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65" w:rsidRPr="009F1720" w:rsidRDefault="00A71A65" w:rsidP="00A71A65">
      <w:pPr>
        <w:widowControl w:val="0"/>
        <w:autoSpaceDE w:val="0"/>
        <w:autoSpaceDN w:val="0"/>
        <w:adjustRightInd w:val="0"/>
        <w:spacing w:after="0"/>
        <w:jc w:val="center"/>
        <w:rPr>
          <w:rFonts w:ascii="Times New Roman" w:eastAsia="SimSun" w:hAnsi="Times New Roman"/>
          <w:b/>
          <w:bCs/>
          <w:sz w:val="28"/>
          <w:szCs w:val="28"/>
        </w:rPr>
      </w:pPr>
      <w:r w:rsidRPr="009F1720">
        <w:rPr>
          <w:rFonts w:ascii="Times New Roman" w:eastAsia="SimSun" w:hAnsi="Times New Roman"/>
          <w:b/>
          <w:noProof/>
          <w:sz w:val="28"/>
          <w:szCs w:val="28"/>
          <w:lang w:eastAsia="ru-RU"/>
        </w:rPr>
        <w:drawing>
          <wp:inline distT="0" distB="0" distL="0" distR="0" wp14:anchorId="2A21CCB5" wp14:editId="6DB6FFDC">
            <wp:extent cx="638175" cy="638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A71A65" w:rsidRPr="009F1720" w:rsidRDefault="00A71A65" w:rsidP="00A71A65">
      <w:pPr>
        <w:widowControl w:val="0"/>
        <w:autoSpaceDE w:val="0"/>
        <w:autoSpaceDN w:val="0"/>
        <w:adjustRightInd w:val="0"/>
        <w:jc w:val="center"/>
        <w:rPr>
          <w:rFonts w:ascii="Times New Roman" w:eastAsia="SimSun" w:hAnsi="Times New Roman"/>
          <w:sz w:val="20"/>
          <w:szCs w:val="20"/>
        </w:rPr>
      </w:pPr>
      <w:r w:rsidRPr="009F1720">
        <w:rPr>
          <w:rFonts w:ascii="Times New Roman" w:eastAsia="SimSun" w:hAnsi="Times New Roman"/>
          <w:sz w:val="20"/>
          <w:szCs w:val="20"/>
        </w:rPr>
        <w:t>ПРАВИТЕЛЬСТВО РОССИЙСКОЙ ФЕДЕРАЦИИ</w:t>
      </w:r>
    </w:p>
    <w:p w:rsidR="00A71A65" w:rsidRPr="009F1720" w:rsidRDefault="00A71A65" w:rsidP="00A71A65">
      <w:pPr>
        <w:widowControl w:val="0"/>
        <w:autoSpaceDE w:val="0"/>
        <w:autoSpaceDN w:val="0"/>
        <w:adjustRightInd w:val="0"/>
        <w:spacing w:after="0"/>
        <w:jc w:val="center"/>
        <w:rPr>
          <w:rFonts w:ascii="Times New Roman" w:eastAsia="SimSun" w:hAnsi="Times New Roman"/>
          <w:b/>
          <w:bCs/>
          <w:caps/>
          <w:sz w:val="20"/>
          <w:szCs w:val="20"/>
        </w:rPr>
      </w:pPr>
      <w:r w:rsidRPr="009F1720">
        <w:rPr>
          <w:rFonts w:ascii="Times New Roman" w:eastAsia="SimSun" w:hAnsi="Times New Roman"/>
          <w:b/>
          <w:bCs/>
          <w:caps/>
          <w:sz w:val="20"/>
          <w:szCs w:val="20"/>
        </w:rPr>
        <w:t xml:space="preserve">фЕДЕРАЛЬНОЕ ГОСУДАРСТвЕННОЕ ОБРАЗОВАТЕЛЬНОЕ УЧРЕЖДЕНИЕ </w:t>
      </w:r>
    </w:p>
    <w:p w:rsidR="00A71A65" w:rsidRPr="009F1720" w:rsidRDefault="00A71A65" w:rsidP="00A71A65">
      <w:pPr>
        <w:widowControl w:val="0"/>
        <w:autoSpaceDE w:val="0"/>
        <w:autoSpaceDN w:val="0"/>
        <w:adjustRightInd w:val="0"/>
        <w:spacing w:after="0"/>
        <w:jc w:val="center"/>
        <w:rPr>
          <w:rFonts w:ascii="Times New Roman" w:eastAsia="SimSun" w:hAnsi="Times New Roman"/>
          <w:b/>
          <w:bCs/>
          <w:caps/>
          <w:sz w:val="20"/>
          <w:szCs w:val="20"/>
        </w:rPr>
      </w:pPr>
      <w:r w:rsidRPr="009F1720">
        <w:rPr>
          <w:rFonts w:ascii="Times New Roman" w:eastAsia="SimSun" w:hAnsi="Times New Roman"/>
          <w:b/>
          <w:bCs/>
          <w:caps/>
          <w:sz w:val="20"/>
          <w:szCs w:val="20"/>
        </w:rPr>
        <w:t>ВЫСШЕГО ПРОФЕССИОНАЛЬНОГО ОБРАЗОВАНИЯ</w:t>
      </w:r>
    </w:p>
    <w:p w:rsidR="00A71A65" w:rsidRPr="009F1720" w:rsidRDefault="00A71A65" w:rsidP="00A71A65">
      <w:pPr>
        <w:widowControl w:val="0"/>
        <w:autoSpaceDE w:val="0"/>
        <w:autoSpaceDN w:val="0"/>
        <w:adjustRightInd w:val="0"/>
        <w:spacing w:after="0"/>
        <w:jc w:val="center"/>
        <w:rPr>
          <w:rFonts w:ascii="Times New Roman" w:eastAsia="SimSun" w:hAnsi="Times New Roman"/>
          <w:b/>
          <w:bCs/>
          <w:caps/>
          <w:sz w:val="20"/>
          <w:szCs w:val="20"/>
        </w:rPr>
      </w:pPr>
      <w:r w:rsidRPr="009F1720">
        <w:rPr>
          <w:rFonts w:ascii="Times New Roman" w:eastAsia="SimSun" w:hAnsi="Times New Roman"/>
          <w:b/>
          <w:bCs/>
          <w:caps/>
          <w:sz w:val="20"/>
          <w:szCs w:val="20"/>
        </w:rPr>
        <w:t>«Санкт-Петербургский государственный университет» (СПбГУ)</w:t>
      </w:r>
    </w:p>
    <w:p w:rsidR="00A71A65" w:rsidRPr="009F1720" w:rsidRDefault="00A71A65" w:rsidP="00A71A65">
      <w:pPr>
        <w:widowControl w:val="0"/>
        <w:autoSpaceDE w:val="0"/>
        <w:autoSpaceDN w:val="0"/>
        <w:adjustRightInd w:val="0"/>
        <w:spacing w:after="0"/>
        <w:jc w:val="center"/>
        <w:rPr>
          <w:rFonts w:ascii="Times New Roman" w:eastAsia="SimSun" w:hAnsi="Times New Roman"/>
          <w:b/>
          <w:bCs/>
          <w:caps/>
          <w:sz w:val="24"/>
          <w:szCs w:val="24"/>
        </w:rPr>
      </w:pPr>
    </w:p>
    <w:p w:rsidR="00A71A65" w:rsidRPr="009F1720" w:rsidRDefault="00A71A65" w:rsidP="00A71A65">
      <w:pPr>
        <w:spacing w:after="0"/>
        <w:jc w:val="center"/>
        <w:rPr>
          <w:rFonts w:ascii="Times New Roman" w:eastAsia="MS Mincho" w:hAnsi="Times New Roman"/>
          <w:b/>
        </w:rPr>
      </w:pPr>
      <w:r w:rsidRPr="009F1720">
        <w:rPr>
          <w:rFonts w:ascii="Times New Roman" w:eastAsia="MS Mincho" w:hAnsi="Times New Roman"/>
          <w:b/>
        </w:rPr>
        <w:t xml:space="preserve">Кафедра </w:t>
      </w:r>
      <w:r w:rsidR="004805E1" w:rsidRPr="009F1720">
        <w:rPr>
          <w:rFonts w:ascii="Times New Roman" w:eastAsia="MS Mincho" w:hAnsi="Times New Roman"/>
          <w:b/>
        </w:rPr>
        <w:t xml:space="preserve">психологии развития и дифференциальной </w:t>
      </w:r>
      <w:proofErr w:type="spellStart"/>
      <w:r w:rsidR="004805E1" w:rsidRPr="009F1720">
        <w:rPr>
          <w:rFonts w:ascii="Times New Roman" w:eastAsia="MS Mincho" w:hAnsi="Times New Roman"/>
          <w:b/>
        </w:rPr>
        <w:t>п</w:t>
      </w:r>
      <w:proofErr w:type="gramStart"/>
      <w:r w:rsidR="004805E1" w:rsidRPr="009F1720">
        <w:rPr>
          <w:rFonts w:ascii="Times New Roman" w:eastAsia="MS Mincho" w:hAnsi="Times New Roman"/>
          <w:b/>
        </w:rPr>
        <w:t>c</w:t>
      </w:r>
      <w:proofErr w:type="gramEnd"/>
      <w:r w:rsidR="004805E1" w:rsidRPr="009F1720">
        <w:rPr>
          <w:rFonts w:ascii="Times New Roman" w:eastAsia="MS Mincho" w:hAnsi="Times New Roman"/>
          <w:b/>
        </w:rPr>
        <w:t>ихологии</w:t>
      </w:r>
      <w:proofErr w:type="spellEnd"/>
      <w:r w:rsidR="004805E1" w:rsidRPr="009F1720">
        <w:rPr>
          <w:rFonts w:ascii="Times New Roman" w:eastAsia="MS Mincho" w:hAnsi="Times New Roman"/>
          <w:b/>
        </w:rPr>
        <w:t>.</w:t>
      </w:r>
    </w:p>
    <w:p w:rsidR="00A71A65" w:rsidRPr="009F1720" w:rsidRDefault="00A71A65" w:rsidP="00A71A65">
      <w:pPr>
        <w:spacing w:after="0"/>
        <w:rPr>
          <w:rFonts w:ascii="Times New Roman" w:eastAsia="MS Mincho" w:hAnsi="Times New Roman"/>
        </w:rPr>
      </w:pPr>
    </w:p>
    <w:p w:rsidR="00A71A65" w:rsidRPr="00891359" w:rsidRDefault="00A71A65" w:rsidP="00A71A65">
      <w:pPr>
        <w:spacing w:after="0"/>
        <w:rPr>
          <w:rFonts w:ascii="Times New Roman" w:eastAsia="MS Mincho" w:hAnsi="Times New Roman"/>
        </w:rPr>
      </w:pPr>
    </w:p>
    <w:p w:rsidR="00A71A65" w:rsidRPr="00891359" w:rsidRDefault="00A71A65" w:rsidP="00A71A65">
      <w:pPr>
        <w:spacing w:after="0"/>
        <w:rPr>
          <w:rFonts w:ascii="Times New Roman" w:eastAsia="MS Mincho" w:hAnsi="Times New Roman"/>
        </w:rPr>
      </w:pPr>
      <w:r w:rsidRPr="00891359">
        <w:rPr>
          <w:rFonts w:eastAsia="Times New Roman"/>
          <w:noProof/>
          <w:lang w:eastAsia="ru-RU"/>
        </w:rPr>
        <mc:AlternateContent>
          <mc:Choice Requires="wps">
            <w:drawing>
              <wp:anchor distT="45720" distB="45720" distL="114300" distR="114300" simplePos="0" relativeHeight="251660288" behindDoc="0" locked="0" layoutInCell="1" allowOverlap="1" wp14:anchorId="5D6FB3D9" wp14:editId="21536AC5">
                <wp:simplePos x="0" y="0"/>
                <wp:positionH relativeFrom="column">
                  <wp:posOffset>4234815</wp:posOffset>
                </wp:positionH>
                <wp:positionV relativeFrom="paragraph">
                  <wp:posOffset>80010</wp:posOffset>
                </wp:positionV>
                <wp:extent cx="1874520" cy="1005840"/>
                <wp:effectExtent l="0" t="0" r="11430" b="23495"/>
                <wp:wrapSquare wrapText="bothSides"/>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976630"/>
                        </a:xfrm>
                        <a:prstGeom prst="rect">
                          <a:avLst/>
                        </a:prstGeom>
                        <a:solidFill>
                          <a:srgbClr val="FFFFFF"/>
                        </a:solidFill>
                        <a:ln w="9525">
                          <a:solidFill>
                            <a:schemeClr val="bg1">
                              <a:lumMod val="100000"/>
                              <a:lumOff val="0"/>
                            </a:schemeClr>
                          </a:solidFill>
                          <a:miter lim="800000"/>
                          <a:headEnd/>
                          <a:tailEnd/>
                        </a:ln>
                      </wps:spPr>
                      <wps:txbx>
                        <w:txbxContent>
                          <w:p w:rsidR="00126201" w:rsidRDefault="00126201" w:rsidP="00A71A65">
                            <w:pPr>
                              <w:spacing w:after="0"/>
                              <w:rPr>
                                <w:rFonts w:ascii="Times New Roman" w:hAnsi="Times New Roman"/>
                              </w:rPr>
                            </w:pPr>
                            <w:r>
                              <w:rPr>
                                <w:rFonts w:ascii="Times New Roman" w:hAnsi="Times New Roman"/>
                              </w:rPr>
                              <w:t>Председатель ГЭК</w:t>
                            </w:r>
                          </w:p>
                          <w:p w:rsidR="00126201" w:rsidRPr="00891359" w:rsidRDefault="00126201" w:rsidP="00A71A65">
                            <w:pPr>
                              <w:spacing w:after="0"/>
                              <w:rPr>
                                <w:rFonts w:ascii="Times New Roman" w:hAnsi="Times New Roman" w:cs="Times New Roman"/>
                                <w:shd w:val="clear" w:color="auto" w:fill="FFFFFF"/>
                              </w:rPr>
                            </w:pPr>
                            <w:r w:rsidRPr="00891359">
                              <w:rPr>
                                <w:rFonts w:ascii="Times New Roman" w:hAnsi="Times New Roman" w:cs="Times New Roman"/>
                                <w:shd w:val="clear" w:color="auto" w:fill="FFFFFF"/>
                              </w:rPr>
                              <w:t>доктор медицинских наук, профессор</w:t>
                            </w:r>
                          </w:p>
                          <w:p w:rsidR="00126201" w:rsidRPr="00891359" w:rsidRDefault="00126201" w:rsidP="00A71A65">
                            <w:pPr>
                              <w:spacing w:after="0"/>
                              <w:rPr>
                                <w:rFonts w:ascii="Times New Roman" w:hAnsi="Times New Roman" w:cs="Times New Roman"/>
                              </w:rPr>
                            </w:pPr>
                            <w:proofErr w:type="spellStart"/>
                            <w:r w:rsidRPr="00891359">
                              <w:rPr>
                                <w:rFonts w:ascii="Times New Roman" w:hAnsi="Times New Roman" w:cs="Times New Roman"/>
                                <w:shd w:val="clear" w:color="auto" w:fill="FFFFFF"/>
                              </w:rPr>
                              <w:t>Шелепин</w:t>
                            </w:r>
                            <w:proofErr w:type="spellEnd"/>
                            <w:r w:rsidRPr="00891359">
                              <w:rPr>
                                <w:rFonts w:ascii="Times New Roman" w:hAnsi="Times New Roman" w:cs="Times New Roman"/>
                                <w:shd w:val="clear" w:color="auto" w:fill="FFFFFF"/>
                              </w:rPr>
                              <w:t xml:space="preserve"> Ю.Е.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margin-left:333.45pt;margin-top:6.3pt;width:147.6pt;height:79.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" strokecolor="white [3212]">
                <v:textbox style="mso-fit-shape-to-text:t">
                  <w:txbxContent>
                    <w:p w:rsidR="00126201" w:rsidRDefault="00126201" w:rsidP="00A71A65">
                      <w:pPr>
                        <w:spacing w:after="0"/>
                        <w:rPr>
                          <w:rFonts w:ascii="Times New Roman" w:hAnsi="Times New Roman"/>
                        </w:rPr>
                      </w:pPr>
                      <w:r>
                        <w:rPr>
                          <w:rFonts w:ascii="Times New Roman" w:hAnsi="Times New Roman"/>
                        </w:rPr>
                        <w:t>Председатель ГЭК</w:t>
                      </w:r>
                    </w:p>
                    <w:p w:rsidR="00126201" w:rsidRPr="00891359" w:rsidRDefault="00126201" w:rsidP="00A71A65">
                      <w:pPr>
                        <w:spacing w:after="0"/>
                        <w:rPr>
                          <w:rFonts w:ascii="Times New Roman" w:hAnsi="Times New Roman" w:cs="Times New Roman"/>
                          <w:shd w:val="clear" w:color="auto" w:fill="FFFFFF"/>
                        </w:rPr>
                      </w:pPr>
                      <w:r w:rsidRPr="00891359">
                        <w:rPr>
                          <w:rFonts w:ascii="Times New Roman" w:hAnsi="Times New Roman" w:cs="Times New Roman"/>
                          <w:shd w:val="clear" w:color="auto" w:fill="FFFFFF"/>
                        </w:rPr>
                        <w:t>доктор медицинских наук, профессор</w:t>
                      </w:r>
                    </w:p>
                    <w:p w:rsidR="00126201" w:rsidRPr="00891359" w:rsidRDefault="00126201" w:rsidP="00A71A65">
                      <w:pPr>
                        <w:spacing w:after="0"/>
                        <w:rPr>
                          <w:rFonts w:ascii="Times New Roman" w:hAnsi="Times New Roman" w:cs="Times New Roman"/>
                        </w:rPr>
                      </w:pPr>
                      <w:proofErr w:type="spellStart"/>
                      <w:r w:rsidRPr="00891359">
                        <w:rPr>
                          <w:rFonts w:ascii="Times New Roman" w:hAnsi="Times New Roman" w:cs="Times New Roman"/>
                          <w:shd w:val="clear" w:color="auto" w:fill="FFFFFF"/>
                        </w:rPr>
                        <w:t>Шелепин</w:t>
                      </w:r>
                      <w:proofErr w:type="spellEnd"/>
                      <w:r w:rsidRPr="00891359">
                        <w:rPr>
                          <w:rFonts w:ascii="Times New Roman" w:hAnsi="Times New Roman" w:cs="Times New Roman"/>
                          <w:shd w:val="clear" w:color="auto" w:fill="FFFFFF"/>
                        </w:rPr>
                        <w:t xml:space="preserve"> Ю.Е.</w:t>
                      </w:r>
                    </w:p>
                  </w:txbxContent>
                </v:textbox>
                <w10:wrap type="square"/>
              </v:shape>
            </w:pict>
          </mc:Fallback>
        </mc:AlternateContent>
      </w:r>
    </w:p>
    <w:p w:rsidR="00A71A65" w:rsidRPr="00891359" w:rsidRDefault="00A71A65" w:rsidP="00A71A65">
      <w:pPr>
        <w:spacing w:after="0"/>
        <w:rPr>
          <w:rFonts w:ascii="Times New Roman" w:eastAsia="MS Mincho" w:hAnsi="Times New Roman"/>
        </w:rPr>
      </w:pPr>
      <w:proofErr w:type="spellStart"/>
      <w:r w:rsidRPr="00891359">
        <w:rPr>
          <w:rFonts w:ascii="Times New Roman" w:eastAsia="MS Mincho" w:hAnsi="Times New Roman"/>
        </w:rPr>
        <w:t>Зав</w:t>
      </w:r>
      <w:proofErr w:type="gramStart"/>
      <w:r w:rsidRPr="00891359">
        <w:rPr>
          <w:rFonts w:ascii="Times New Roman" w:eastAsia="MS Mincho" w:hAnsi="Times New Roman"/>
        </w:rPr>
        <w:t>.к</w:t>
      </w:r>
      <w:proofErr w:type="gramEnd"/>
      <w:r w:rsidRPr="00891359">
        <w:rPr>
          <w:rFonts w:ascii="Times New Roman" w:eastAsia="MS Mincho" w:hAnsi="Times New Roman"/>
        </w:rPr>
        <w:t>афедрой</w:t>
      </w:r>
      <w:proofErr w:type="spellEnd"/>
      <w:r w:rsidRPr="00891359">
        <w:rPr>
          <w:rFonts w:ascii="Times New Roman" w:eastAsia="MS Mincho" w:hAnsi="Times New Roman"/>
        </w:rPr>
        <w:tab/>
      </w:r>
    </w:p>
    <w:p w:rsidR="00835E23" w:rsidRPr="009F1720" w:rsidRDefault="00835E23" w:rsidP="00A71A65">
      <w:pPr>
        <w:tabs>
          <w:tab w:val="left" w:pos="6804"/>
        </w:tabs>
        <w:spacing w:after="0"/>
        <w:rPr>
          <w:rFonts w:ascii="Times New Roman" w:eastAsia="MS Mincho" w:hAnsi="Times New Roman"/>
        </w:rPr>
      </w:pPr>
      <w:r w:rsidRPr="009F1720">
        <w:rPr>
          <w:rFonts w:ascii="Times New Roman" w:eastAsia="MS Mincho" w:hAnsi="Times New Roman"/>
        </w:rPr>
        <w:t xml:space="preserve">психологии развития </w:t>
      </w:r>
    </w:p>
    <w:p w:rsidR="00A71A65" w:rsidRPr="009F1720" w:rsidRDefault="00835E23" w:rsidP="00A71A65">
      <w:pPr>
        <w:tabs>
          <w:tab w:val="left" w:pos="6804"/>
        </w:tabs>
        <w:spacing w:after="0"/>
        <w:rPr>
          <w:rFonts w:ascii="Times New Roman" w:eastAsia="MS Mincho" w:hAnsi="Times New Roman"/>
        </w:rPr>
      </w:pPr>
      <w:r w:rsidRPr="009F1720">
        <w:rPr>
          <w:rFonts w:ascii="Times New Roman" w:eastAsia="MS Mincho" w:hAnsi="Times New Roman"/>
        </w:rPr>
        <w:t>и дифференциальной психологии</w:t>
      </w:r>
    </w:p>
    <w:p w:rsidR="00835E23" w:rsidRPr="009F1720" w:rsidRDefault="00A21CAB" w:rsidP="00A71A65">
      <w:pPr>
        <w:tabs>
          <w:tab w:val="left" w:pos="6804"/>
        </w:tabs>
        <w:spacing w:after="0"/>
        <w:rPr>
          <w:rFonts w:ascii="Times New Roman" w:eastAsia="MS Mincho" w:hAnsi="Times New Roman"/>
        </w:rPr>
      </w:pPr>
      <w:r w:rsidRPr="009F1720">
        <w:rPr>
          <w:rFonts w:ascii="Times New Roman" w:eastAsia="MS Mincho" w:hAnsi="Times New Roman"/>
        </w:rPr>
        <w:t>доктор психологических наук</w:t>
      </w:r>
      <w:r w:rsidR="00835E23" w:rsidRPr="009F1720">
        <w:rPr>
          <w:rFonts w:ascii="Times New Roman" w:eastAsia="MS Mincho" w:hAnsi="Times New Roman"/>
        </w:rPr>
        <w:t>, профессор</w:t>
      </w:r>
    </w:p>
    <w:p w:rsidR="00A71A65" w:rsidRPr="009F1720" w:rsidRDefault="004805E1" w:rsidP="00A71A65">
      <w:pPr>
        <w:spacing w:after="0"/>
        <w:rPr>
          <w:rFonts w:ascii="Times New Roman" w:eastAsia="MS Mincho" w:hAnsi="Times New Roman" w:cs="Times New Roman"/>
        </w:rPr>
      </w:pPr>
      <w:proofErr w:type="spellStart"/>
      <w:r w:rsidRPr="009F1720">
        <w:rPr>
          <w:rFonts w:ascii="Times New Roman" w:hAnsi="Times New Roman" w:cs="Times New Roman"/>
          <w:shd w:val="clear" w:color="auto" w:fill="FFFFFF"/>
        </w:rPr>
        <w:t>Головей</w:t>
      </w:r>
      <w:proofErr w:type="spellEnd"/>
      <w:r w:rsidRPr="009F1720">
        <w:rPr>
          <w:rFonts w:ascii="Times New Roman" w:hAnsi="Times New Roman" w:cs="Times New Roman"/>
          <w:shd w:val="clear" w:color="auto" w:fill="FFFFFF"/>
        </w:rPr>
        <w:t xml:space="preserve"> Л.А</w:t>
      </w:r>
      <w:r w:rsidR="00A71A65" w:rsidRPr="009F1720">
        <w:rPr>
          <w:rFonts w:ascii="Times New Roman" w:eastAsia="MS Mincho" w:hAnsi="Times New Roman" w:cs="Times New Roman"/>
        </w:rPr>
        <w:t>.</w:t>
      </w:r>
    </w:p>
    <w:p w:rsidR="00A71A65" w:rsidRPr="009F1720" w:rsidRDefault="00A71A65" w:rsidP="00A71A65">
      <w:pPr>
        <w:spacing w:after="0"/>
        <w:rPr>
          <w:rFonts w:ascii="Times New Roman" w:eastAsia="MS Mincho" w:hAnsi="Times New Roman"/>
        </w:rPr>
      </w:pPr>
    </w:p>
    <w:p w:rsidR="00A71A65" w:rsidRPr="009F1720" w:rsidRDefault="00A71A65" w:rsidP="00A71A65">
      <w:pPr>
        <w:spacing w:after="0"/>
        <w:rPr>
          <w:rFonts w:ascii="Times New Roman" w:eastAsia="MS Mincho" w:hAnsi="Times New Roman"/>
        </w:rPr>
      </w:pPr>
    </w:p>
    <w:p w:rsidR="00A71A65" w:rsidRPr="009F1720" w:rsidRDefault="00A71A65" w:rsidP="00A71A65">
      <w:pPr>
        <w:spacing w:after="0"/>
        <w:rPr>
          <w:rFonts w:ascii="Times New Roman" w:eastAsia="MS Mincho" w:hAnsi="Times New Roman"/>
        </w:rPr>
      </w:pPr>
    </w:p>
    <w:p w:rsidR="00A71A65" w:rsidRPr="009F1720" w:rsidRDefault="00A71A65" w:rsidP="00A71A65">
      <w:pPr>
        <w:spacing w:after="0"/>
        <w:rPr>
          <w:rFonts w:ascii="Times New Roman" w:eastAsia="MS Mincho" w:hAnsi="Times New Roman"/>
        </w:rPr>
      </w:pPr>
    </w:p>
    <w:p w:rsidR="00A71A65" w:rsidRPr="009F1720" w:rsidRDefault="00A71A65" w:rsidP="00A71A65">
      <w:pPr>
        <w:spacing w:after="0"/>
        <w:rPr>
          <w:rFonts w:ascii="Times New Roman" w:eastAsia="MS Mincho" w:hAnsi="Times New Roman"/>
        </w:rPr>
      </w:pPr>
    </w:p>
    <w:p w:rsidR="00A71A65" w:rsidRPr="009F1720" w:rsidRDefault="00A71A65" w:rsidP="00A71A65">
      <w:pPr>
        <w:spacing w:after="0"/>
        <w:rPr>
          <w:rFonts w:ascii="Times New Roman" w:eastAsia="MS Mincho" w:hAnsi="Times New Roman"/>
          <w:b/>
        </w:rPr>
      </w:pPr>
    </w:p>
    <w:p w:rsidR="00A71A65" w:rsidRPr="009F1720" w:rsidRDefault="00A71A65" w:rsidP="00A71A65">
      <w:pPr>
        <w:spacing w:after="0"/>
        <w:jc w:val="center"/>
        <w:rPr>
          <w:rFonts w:ascii="Times New Roman" w:eastAsia="MS Mincho" w:hAnsi="Times New Roman"/>
          <w:spacing w:val="20"/>
        </w:rPr>
      </w:pPr>
      <w:r w:rsidRPr="009F1720">
        <w:rPr>
          <w:rFonts w:ascii="Times New Roman" w:eastAsia="MS Mincho" w:hAnsi="Times New Roman"/>
          <w:spacing w:val="20"/>
        </w:rPr>
        <w:t>Выпускная квалификационная работа на тему:</w:t>
      </w:r>
    </w:p>
    <w:p w:rsidR="00A71A65" w:rsidRPr="009F1720" w:rsidRDefault="00A71A65" w:rsidP="00A71A65">
      <w:pPr>
        <w:spacing w:after="0"/>
        <w:jc w:val="center"/>
        <w:rPr>
          <w:rFonts w:ascii="Times New Roman" w:eastAsia="MS Mincho" w:hAnsi="Times New Roman"/>
          <w:b/>
        </w:rPr>
      </w:pPr>
    </w:p>
    <w:p w:rsidR="00A71A65" w:rsidRPr="009F1720" w:rsidRDefault="00175648" w:rsidP="00A71A65">
      <w:pPr>
        <w:spacing w:after="0" w:line="360" w:lineRule="auto"/>
        <w:ind w:firstLine="709"/>
        <w:jc w:val="center"/>
        <w:rPr>
          <w:rFonts w:ascii="Times New Roman" w:eastAsiaTheme="minorEastAsia" w:hAnsi="Times New Roman"/>
          <w:b/>
          <w:sz w:val="28"/>
          <w:lang w:eastAsia="ja-JP"/>
        </w:rPr>
      </w:pPr>
      <w:proofErr w:type="spellStart"/>
      <w:r w:rsidRPr="009F1720">
        <w:rPr>
          <w:rFonts w:ascii="Times New Roman" w:eastAsiaTheme="minorEastAsia" w:hAnsi="Times New Roman"/>
          <w:b/>
          <w:sz w:val="28"/>
          <w:lang w:eastAsia="ja-JP"/>
        </w:rPr>
        <w:t>Сформированность</w:t>
      </w:r>
      <w:proofErr w:type="spellEnd"/>
      <w:r w:rsidRPr="009F1720">
        <w:rPr>
          <w:rFonts w:ascii="Times New Roman" w:eastAsiaTheme="minorEastAsia" w:hAnsi="Times New Roman"/>
          <w:b/>
          <w:sz w:val="28"/>
          <w:lang w:eastAsia="ja-JP"/>
        </w:rPr>
        <w:t xml:space="preserve"> гендерной идентичности и удовлетворённость жизнью в подростковом и юношеском возрасте.</w:t>
      </w:r>
    </w:p>
    <w:p w:rsidR="00A71A65" w:rsidRPr="009F1720" w:rsidRDefault="00A71A65" w:rsidP="00A71A65">
      <w:pPr>
        <w:spacing w:after="0"/>
        <w:jc w:val="center"/>
        <w:rPr>
          <w:rFonts w:ascii="Times New Roman" w:eastAsia="MS Mincho" w:hAnsi="Times New Roman"/>
          <w:spacing w:val="20"/>
          <w:sz w:val="24"/>
          <w:szCs w:val="24"/>
          <w:lang w:eastAsia="ru-RU"/>
        </w:rPr>
      </w:pPr>
      <w:r w:rsidRPr="009F1720">
        <w:rPr>
          <w:rFonts w:ascii="Times New Roman" w:eastAsia="MS Mincho" w:hAnsi="Times New Roman"/>
        </w:rPr>
        <w:t>Направление 030300 – Психология</w:t>
      </w:r>
    </w:p>
    <w:p w:rsidR="00A71A65" w:rsidRPr="009F1720" w:rsidRDefault="00A71A65" w:rsidP="00A71A65">
      <w:pPr>
        <w:spacing w:after="0"/>
        <w:jc w:val="center"/>
        <w:rPr>
          <w:rFonts w:ascii="Times New Roman" w:eastAsia="MS Mincho" w:hAnsi="Times New Roman"/>
        </w:rPr>
      </w:pPr>
    </w:p>
    <w:p w:rsidR="00A71A65" w:rsidRPr="009F1720" w:rsidRDefault="00A71A65" w:rsidP="00A71A65">
      <w:pPr>
        <w:spacing w:after="0"/>
        <w:jc w:val="center"/>
        <w:rPr>
          <w:rFonts w:ascii="Times New Roman" w:eastAsia="MS Mincho" w:hAnsi="Times New Roman"/>
        </w:rPr>
      </w:pPr>
    </w:p>
    <w:p w:rsidR="00A71A65" w:rsidRPr="009F1720" w:rsidRDefault="00A71A65" w:rsidP="00A71A65">
      <w:pPr>
        <w:spacing w:after="0"/>
        <w:jc w:val="center"/>
        <w:rPr>
          <w:rFonts w:ascii="Times New Roman" w:eastAsia="MS Mincho" w:hAnsi="Times New Roman"/>
        </w:rPr>
      </w:pPr>
    </w:p>
    <w:p w:rsidR="00A71A65" w:rsidRPr="009F1720" w:rsidRDefault="00A71A65" w:rsidP="00A71A65">
      <w:pPr>
        <w:spacing w:after="0"/>
        <w:jc w:val="center"/>
        <w:rPr>
          <w:rFonts w:ascii="Times New Roman" w:eastAsia="MS Mincho" w:hAnsi="Times New Roman"/>
        </w:rPr>
      </w:pPr>
    </w:p>
    <w:tbl>
      <w:tblPr>
        <w:tblStyle w:val="ad"/>
        <w:tblW w:w="1017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3904"/>
        <w:gridCol w:w="3374"/>
      </w:tblGrid>
      <w:tr w:rsidR="009F1720" w:rsidRPr="009F1720" w:rsidTr="00A71A65">
        <w:trPr>
          <w:trHeight w:val="1524"/>
        </w:trPr>
        <w:tc>
          <w:tcPr>
            <w:tcW w:w="2895" w:type="dxa"/>
            <w:hideMark/>
          </w:tcPr>
          <w:p w:rsidR="00A71A65" w:rsidRPr="009F1720" w:rsidRDefault="00A71A65">
            <w:pPr>
              <w:rPr>
                <w:rFonts w:ascii="Times New Roman" w:eastAsia="MS Mincho" w:hAnsi="Times New Roman"/>
              </w:rPr>
            </w:pPr>
            <w:r w:rsidRPr="009F1720">
              <w:rPr>
                <w:rFonts w:ascii="Times New Roman" w:eastAsia="MS Mincho" w:hAnsi="Times New Roman"/>
              </w:rPr>
              <w:t>Рецензент:</w:t>
            </w:r>
          </w:p>
          <w:p w:rsidR="00C74DBB" w:rsidRPr="009F1720" w:rsidRDefault="00C74DBB">
            <w:pPr>
              <w:rPr>
                <w:rFonts w:ascii="Times New Roman" w:eastAsia="MS Mincho" w:hAnsi="Times New Roman"/>
                <w:sz w:val="24"/>
                <w:szCs w:val="24"/>
              </w:rPr>
            </w:pPr>
            <w:proofErr w:type="spellStart"/>
            <w:r w:rsidRPr="009F1720">
              <w:rPr>
                <w:rFonts w:ascii="Times New Roman" w:eastAsia="MS Mincho" w:hAnsi="Times New Roman"/>
              </w:rPr>
              <w:t>к.пс.н</w:t>
            </w:r>
            <w:proofErr w:type="spellEnd"/>
            <w:r w:rsidRPr="009F1720">
              <w:rPr>
                <w:rFonts w:ascii="Times New Roman" w:eastAsia="MS Mincho" w:hAnsi="Times New Roman"/>
              </w:rPr>
              <w:t xml:space="preserve">., доцент </w:t>
            </w:r>
            <w:proofErr w:type="spellStart"/>
            <w:r w:rsidRPr="009F1720">
              <w:rPr>
                <w:rFonts w:ascii="Times New Roman" w:eastAsia="MS Mincho" w:hAnsi="Times New Roman"/>
              </w:rPr>
              <w:t>Рыкман</w:t>
            </w:r>
            <w:proofErr w:type="spellEnd"/>
            <w:r w:rsidRPr="009F1720">
              <w:rPr>
                <w:rFonts w:ascii="Times New Roman" w:eastAsia="MS Mincho" w:hAnsi="Times New Roman"/>
              </w:rPr>
              <w:t xml:space="preserve"> Л.В.</w:t>
            </w:r>
          </w:p>
          <w:p w:rsidR="00A71A65" w:rsidRPr="009F1720" w:rsidRDefault="00A71A65">
            <w:pPr>
              <w:rPr>
                <w:rFonts w:ascii="Times New Roman" w:eastAsia="MS Mincho" w:hAnsi="Times New Roman"/>
                <w:sz w:val="24"/>
                <w:szCs w:val="24"/>
              </w:rPr>
            </w:pPr>
            <w:r w:rsidRPr="009F1720">
              <w:rPr>
                <w:rFonts w:ascii="Times New Roman" w:eastAsia="MS Mincho" w:hAnsi="Times New Roman"/>
              </w:rPr>
              <w:t>____________(подпись)</w:t>
            </w:r>
          </w:p>
        </w:tc>
        <w:tc>
          <w:tcPr>
            <w:tcW w:w="3904" w:type="dxa"/>
          </w:tcPr>
          <w:p w:rsidR="00A71A65" w:rsidRPr="009F1720" w:rsidRDefault="00A71A65">
            <w:pPr>
              <w:rPr>
                <w:rFonts w:ascii="Times New Roman" w:eastAsia="MS Mincho" w:hAnsi="Times New Roman"/>
                <w:sz w:val="24"/>
                <w:szCs w:val="24"/>
              </w:rPr>
            </w:pPr>
          </w:p>
        </w:tc>
        <w:tc>
          <w:tcPr>
            <w:tcW w:w="3374" w:type="dxa"/>
          </w:tcPr>
          <w:p w:rsidR="00A71A65" w:rsidRPr="009F1720" w:rsidRDefault="00A71A65">
            <w:pPr>
              <w:rPr>
                <w:rFonts w:ascii="Times New Roman" w:eastAsia="MS Mincho" w:hAnsi="Times New Roman"/>
                <w:sz w:val="24"/>
                <w:szCs w:val="24"/>
              </w:rPr>
            </w:pPr>
            <w:r w:rsidRPr="009F1720">
              <w:rPr>
                <w:rFonts w:ascii="Times New Roman" w:eastAsia="MS Mincho" w:hAnsi="Times New Roman"/>
              </w:rPr>
              <w:t xml:space="preserve">Выполнил: студент </w:t>
            </w:r>
          </w:p>
          <w:p w:rsidR="00A71A65" w:rsidRPr="009F1720" w:rsidRDefault="00175648">
            <w:pPr>
              <w:rPr>
                <w:rFonts w:ascii="Times New Roman" w:eastAsia="MS Mincho" w:hAnsi="Times New Roman"/>
              </w:rPr>
            </w:pPr>
            <w:r w:rsidRPr="009F1720">
              <w:rPr>
                <w:rFonts w:ascii="Times New Roman" w:eastAsia="MS Mincho" w:hAnsi="Times New Roman"/>
              </w:rPr>
              <w:t>Вахрушев Д.С.</w:t>
            </w:r>
          </w:p>
          <w:p w:rsidR="00A71A65" w:rsidRPr="009F1720" w:rsidRDefault="00A71A65">
            <w:pPr>
              <w:rPr>
                <w:rFonts w:ascii="Times New Roman" w:eastAsia="MS Mincho" w:hAnsi="Times New Roman"/>
              </w:rPr>
            </w:pPr>
            <w:r w:rsidRPr="009F1720">
              <w:rPr>
                <w:rFonts w:ascii="Times New Roman" w:eastAsia="MS Mincho" w:hAnsi="Times New Roman"/>
              </w:rPr>
              <w:t>____________(подпись)</w:t>
            </w:r>
          </w:p>
          <w:p w:rsidR="00A71A65" w:rsidRPr="009F1720" w:rsidRDefault="00A71A65">
            <w:pPr>
              <w:rPr>
                <w:rFonts w:ascii="Times New Roman" w:eastAsia="MS Mincho" w:hAnsi="Times New Roman"/>
              </w:rPr>
            </w:pPr>
          </w:p>
          <w:p w:rsidR="00A71A65" w:rsidRPr="009F1720" w:rsidRDefault="00A71A65">
            <w:pPr>
              <w:rPr>
                <w:rFonts w:ascii="Times New Roman" w:eastAsia="MS Mincho" w:hAnsi="Times New Roman"/>
              </w:rPr>
            </w:pPr>
            <w:r w:rsidRPr="009F1720">
              <w:rPr>
                <w:rFonts w:ascii="Times New Roman" w:eastAsia="MS Mincho" w:hAnsi="Times New Roman"/>
              </w:rPr>
              <w:t>Научный руководитель:</w:t>
            </w:r>
          </w:p>
          <w:p w:rsidR="00C74DBB" w:rsidRPr="009F1720" w:rsidRDefault="00C74DBB">
            <w:pPr>
              <w:rPr>
                <w:rFonts w:ascii="Times New Roman" w:eastAsia="MS Mincho" w:hAnsi="Times New Roman"/>
              </w:rPr>
            </w:pPr>
            <w:proofErr w:type="spellStart"/>
            <w:r w:rsidRPr="009F1720">
              <w:rPr>
                <w:rFonts w:ascii="Times New Roman" w:eastAsia="MS Mincho" w:hAnsi="Times New Roman"/>
              </w:rPr>
              <w:t>к.пс.н</w:t>
            </w:r>
            <w:proofErr w:type="spellEnd"/>
            <w:r w:rsidRPr="009F1720">
              <w:rPr>
                <w:rFonts w:ascii="Times New Roman" w:eastAsia="MS Mincho" w:hAnsi="Times New Roman"/>
              </w:rPr>
              <w:t xml:space="preserve">., </w:t>
            </w:r>
            <w:proofErr w:type="spellStart"/>
            <w:r w:rsidRPr="009F1720">
              <w:rPr>
                <w:rFonts w:ascii="Times New Roman" w:eastAsia="MS Mincho" w:hAnsi="Times New Roman"/>
              </w:rPr>
              <w:t>ст</w:t>
            </w:r>
            <w:proofErr w:type="gramStart"/>
            <w:r w:rsidRPr="009F1720">
              <w:rPr>
                <w:rFonts w:ascii="Times New Roman" w:eastAsia="MS Mincho" w:hAnsi="Times New Roman"/>
              </w:rPr>
              <w:t>.п</w:t>
            </w:r>
            <w:proofErr w:type="gramEnd"/>
            <w:r w:rsidRPr="009F1720">
              <w:rPr>
                <w:rFonts w:ascii="Times New Roman" w:eastAsia="MS Mincho" w:hAnsi="Times New Roman"/>
              </w:rPr>
              <w:t>реп</w:t>
            </w:r>
            <w:proofErr w:type="spellEnd"/>
            <w:r w:rsidRPr="009F1720">
              <w:rPr>
                <w:rFonts w:ascii="Times New Roman" w:eastAsia="MS Mincho" w:hAnsi="Times New Roman"/>
              </w:rPr>
              <w:t>. Данилова М.В.</w:t>
            </w:r>
          </w:p>
          <w:p w:rsidR="00A71A65" w:rsidRPr="009F1720" w:rsidRDefault="00A71A65">
            <w:pPr>
              <w:spacing w:line="360" w:lineRule="auto"/>
              <w:rPr>
                <w:rFonts w:ascii="Times New Roman" w:eastAsia="MS Mincho" w:hAnsi="Times New Roman"/>
                <w:sz w:val="24"/>
                <w:szCs w:val="24"/>
              </w:rPr>
            </w:pPr>
            <w:r w:rsidRPr="009F1720">
              <w:rPr>
                <w:rFonts w:ascii="Times New Roman" w:eastAsia="MS Mincho" w:hAnsi="Times New Roman"/>
              </w:rPr>
              <w:t>____________(подпись)</w:t>
            </w:r>
          </w:p>
        </w:tc>
      </w:tr>
    </w:tbl>
    <w:p w:rsidR="00A71A65" w:rsidRPr="009F1720" w:rsidRDefault="00A71A65" w:rsidP="00A71A65">
      <w:pPr>
        <w:spacing w:after="0"/>
        <w:rPr>
          <w:rFonts w:ascii="Times New Roman" w:eastAsia="MS Mincho" w:hAnsi="Times New Roman"/>
        </w:rPr>
      </w:pPr>
    </w:p>
    <w:p w:rsidR="00A71A65" w:rsidRPr="009F1720" w:rsidRDefault="00A71A65" w:rsidP="00A71A65">
      <w:pPr>
        <w:spacing w:after="0"/>
        <w:rPr>
          <w:rFonts w:ascii="Times New Roman" w:eastAsia="MS Mincho" w:hAnsi="Times New Roman"/>
        </w:rPr>
      </w:pPr>
    </w:p>
    <w:p w:rsidR="00A71A65" w:rsidRPr="009F1720" w:rsidRDefault="00A71A65" w:rsidP="00A71A65">
      <w:pPr>
        <w:spacing w:after="0"/>
        <w:rPr>
          <w:rFonts w:ascii="Times New Roman" w:eastAsia="MS Mincho" w:hAnsi="Times New Roman"/>
        </w:rPr>
      </w:pPr>
    </w:p>
    <w:p w:rsidR="00A71A65" w:rsidRPr="009F1720" w:rsidRDefault="00A71A65" w:rsidP="00A71A65">
      <w:pPr>
        <w:spacing w:after="0"/>
        <w:rPr>
          <w:rFonts w:ascii="Times New Roman" w:eastAsia="MS Mincho" w:hAnsi="Times New Roman"/>
        </w:rPr>
      </w:pPr>
    </w:p>
    <w:p w:rsidR="00A71A65" w:rsidRPr="009F1720" w:rsidRDefault="00A71A65" w:rsidP="00A71A65">
      <w:pPr>
        <w:spacing w:after="0"/>
        <w:rPr>
          <w:rFonts w:ascii="Times New Roman" w:eastAsia="MS Mincho" w:hAnsi="Times New Roman"/>
        </w:rPr>
      </w:pPr>
    </w:p>
    <w:p w:rsidR="00A71A65" w:rsidRPr="009F1720" w:rsidRDefault="00A71A65" w:rsidP="00A71A65">
      <w:pPr>
        <w:spacing w:after="0"/>
        <w:rPr>
          <w:rFonts w:ascii="Times New Roman" w:eastAsia="MS Mincho" w:hAnsi="Times New Roman"/>
        </w:rPr>
      </w:pPr>
    </w:p>
    <w:p w:rsidR="00A71A65" w:rsidRPr="009F1720" w:rsidRDefault="00A71A65" w:rsidP="00A71A65">
      <w:pPr>
        <w:spacing w:after="0"/>
        <w:jc w:val="center"/>
        <w:rPr>
          <w:rFonts w:ascii="Times New Roman" w:eastAsia="MS Mincho" w:hAnsi="Times New Roman"/>
        </w:rPr>
      </w:pPr>
      <w:r w:rsidRPr="009F1720">
        <w:rPr>
          <w:rFonts w:ascii="Times New Roman" w:eastAsia="MS Mincho" w:hAnsi="Times New Roman"/>
        </w:rPr>
        <w:t>Санкт-Петербург</w:t>
      </w:r>
    </w:p>
    <w:p w:rsidR="00A71A65" w:rsidRPr="009F1720" w:rsidRDefault="00A71A65" w:rsidP="00A71A65">
      <w:pPr>
        <w:spacing w:after="0"/>
        <w:jc w:val="center"/>
        <w:rPr>
          <w:rFonts w:ascii="Times New Roman" w:eastAsia="MS Mincho" w:hAnsi="Times New Roman"/>
        </w:rPr>
      </w:pPr>
      <w:r w:rsidRPr="009F1720">
        <w:rPr>
          <w:rFonts w:ascii="Times New Roman" w:eastAsia="MS Mincho" w:hAnsi="Times New Roman"/>
        </w:rPr>
        <w:t>2016</w:t>
      </w:r>
    </w:p>
    <w:p w:rsidR="00FB7838" w:rsidRDefault="00FB7838" w:rsidP="00FB7838"/>
    <w:p w:rsidR="001A190F" w:rsidRPr="00FB7838" w:rsidRDefault="001A190F" w:rsidP="0017009E">
      <w:pPr>
        <w:jc w:val="center"/>
        <w:rPr>
          <w:rFonts w:ascii="Times New Roman" w:hAnsi="Times New Roman" w:cs="Times New Roman"/>
          <w:b/>
          <w:sz w:val="28"/>
          <w:szCs w:val="28"/>
        </w:rPr>
      </w:pPr>
      <w:r w:rsidRPr="00FB7838">
        <w:rPr>
          <w:rFonts w:ascii="Times New Roman" w:hAnsi="Times New Roman" w:cs="Times New Roman"/>
          <w:b/>
          <w:sz w:val="28"/>
          <w:szCs w:val="28"/>
        </w:rPr>
        <w:t>Аннотация</w:t>
      </w:r>
    </w:p>
    <w:p w:rsidR="00B752E6" w:rsidRPr="00FB7838" w:rsidRDefault="00B25153" w:rsidP="0017009E">
      <w:pPr>
        <w:ind w:firstLine="708"/>
        <w:jc w:val="both"/>
        <w:rPr>
          <w:rFonts w:ascii="Times New Roman" w:hAnsi="Times New Roman" w:cs="Times New Roman"/>
          <w:b/>
          <w:strike/>
          <w:sz w:val="28"/>
          <w:szCs w:val="28"/>
        </w:rPr>
      </w:pPr>
      <w:r w:rsidRPr="00FB7838">
        <w:rPr>
          <w:rFonts w:ascii="Times New Roman" w:hAnsi="Times New Roman" w:cs="Times New Roman"/>
          <w:sz w:val="28"/>
          <w:szCs w:val="28"/>
        </w:rPr>
        <w:t xml:space="preserve">Целью данного исследования было изучение взаимосвязи </w:t>
      </w:r>
      <w:proofErr w:type="spellStart"/>
      <w:r w:rsidRPr="00FB7838">
        <w:rPr>
          <w:rFonts w:ascii="Times New Roman" w:hAnsi="Times New Roman" w:cs="Times New Roman"/>
          <w:sz w:val="28"/>
          <w:szCs w:val="28"/>
        </w:rPr>
        <w:t>сформированности</w:t>
      </w:r>
      <w:proofErr w:type="spellEnd"/>
      <w:r w:rsidRPr="00FB7838">
        <w:rPr>
          <w:rFonts w:ascii="Times New Roman" w:hAnsi="Times New Roman" w:cs="Times New Roman"/>
          <w:sz w:val="28"/>
          <w:szCs w:val="28"/>
        </w:rPr>
        <w:t xml:space="preserve"> гендерной идентичности и удовлетворённости жизнью в юношеском и подростковом возрасте. Для изучения данного вопроса, были использованы следующие методики: Шкала</w:t>
      </w:r>
      <w:r w:rsidRPr="00FB7838">
        <w:rPr>
          <w:rFonts w:ascii="Times New Roman" w:hAnsi="Times New Roman" w:cs="Times New Roman"/>
          <w:sz w:val="28"/>
          <w:szCs w:val="28"/>
          <w:lang w:val="en-US"/>
        </w:rPr>
        <w:t> </w:t>
      </w:r>
      <w:r w:rsidRPr="00FB7838">
        <w:rPr>
          <w:rFonts w:ascii="Times New Roman" w:hAnsi="Times New Roman" w:cs="Times New Roman"/>
          <w:sz w:val="28"/>
          <w:szCs w:val="28"/>
        </w:rPr>
        <w:t>«Удовлетворенность</w:t>
      </w:r>
      <w:r w:rsidRPr="00FB7838">
        <w:rPr>
          <w:rFonts w:ascii="Times New Roman" w:hAnsi="Times New Roman" w:cs="Times New Roman"/>
          <w:sz w:val="28"/>
          <w:szCs w:val="28"/>
          <w:lang w:val="en-US"/>
        </w:rPr>
        <w:t> </w:t>
      </w:r>
      <w:r w:rsidRPr="00FB7838">
        <w:rPr>
          <w:rFonts w:ascii="Times New Roman" w:hAnsi="Times New Roman" w:cs="Times New Roman"/>
          <w:sz w:val="28"/>
          <w:szCs w:val="28"/>
        </w:rPr>
        <w:t>жизнью»</w:t>
      </w:r>
      <w:r w:rsidRPr="00FB7838">
        <w:rPr>
          <w:rFonts w:ascii="Times New Roman" w:hAnsi="Times New Roman" w:cs="Times New Roman"/>
          <w:sz w:val="28"/>
          <w:szCs w:val="28"/>
          <w:lang w:val="en-US"/>
        </w:rPr>
        <w:t> </w:t>
      </w:r>
      <w:r w:rsidRPr="00FB7838">
        <w:rPr>
          <w:rFonts w:ascii="Times New Roman" w:hAnsi="Times New Roman" w:cs="Times New Roman"/>
          <w:sz w:val="28"/>
          <w:szCs w:val="28"/>
        </w:rPr>
        <w:t xml:space="preserve">Э. </w:t>
      </w:r>
      <w:proofErr w:type="spellStart"/>
      <w:r w:rsidRPr="00FB7838">
        <w:rPr>
          <w:rFonts w:ascii="Times New Roman" w:hAnsi="Times New Roman" w:cs="Times New Roman"/>
          <w:sz w:val="28"/>
          <w:szCs w:val="28"/>
        </w:rPr>
        <w:t>Динера</w:t>
      </w:r>
      <w:proofErr w:type="spellEnd"/>
      <w:r w:rsidRPr="00FB7838">
        <w:rPr>
          <w:rFonts w:ascii="Times New Roman" w:hAnsi="Times New Roman" w:cs="Times New Roman"/>
          <w:sz w:val="28"/>
          <w:szCs w:val="28"/>
        </w:rPr>
        <w:t xml:space="preserve">, Шкалы из методики ПЭН: Шкала удовлетворенности жизнью в целом О.С. </w:t>
      </w:r>
      <w:proofErr w:type="spellStart"/>
      <w:r w:rsidRPr="00FB7838">
        <w:rPr>
          <w:rFonts w:ascii="Times New Roman" w:hAnsi="Times New Roman" w:cs="Times New Roman"/>
          <w:sz w:val="28"/>
          <w:szCs w:val="28"/>
        </w:rPr>
        <w:t>Копиной</w:t>
      </w:r>
      <w:proofErr w:type="spellEnd"/>
      <w:r w:rsidRPr="00FB7838">
        <w:rPr>
          <w:rFonts w:ascii="Times New Roman" w:hAnsi="Times New Roman" w:cs="Times New Roman"/>
          <w:sz w:val="28"/>
          <w:szCs w:val="28"/>
        </w:rPr>
        <w:t xml:space="preserve"> и Шкала удовлетворенности основных жизненных потребностей О.С. </w:t>
      </w:r>
      <w:proofErr w:type="spellStart"/>
      <w:r w:rsidRPr="00FB7838">
        <w:rPr>
          <w:rFonts w:ascii="Times New Roman" w:hAnsi="Times New Roman" w:cs="Times New Roman"/>
          <w:sz w:val="28"/>
          <w:szCs w:val="28"/>
        </w:rPr>
        <w:t>Копиной</w:t>
      </w:r>
      <w:proofErr w:type="spellEnd"/>
      <w:r w:rsidRPr="00FB7838">
        <w:rPr>
          <w:rFonts w:ascii="Times New Roman" w:hAnsi="Times New Roman" w:cs="Times New Roman"/>
          <w:sz w:val="28"/>
          <w:szCs w:val="28"/>
        </w:rPr>
        <w:t xml:space="preserve">, Методика С. БЕМ, </w:t>
      </w:r>
      <w:r w:rsidR="00227D0A" w:rsidRPr="00FB7838">
        <w:rPr>
          <w:rFonts w:ascii="Times New Roman" w:hAnsi="Times New Roman" w:cs="Times New Roman"/>
          <w:sz w:val="28"/>
          <w:szCs w:val="28"/>
        </w:rPr>
        <w:t xml:space="preserve">а так же </w:t>
      </w:r>
      <w:r w:rsidRPr="00FB7838">
        <w:rPr>
          <w:rFonts w:ascii="Times New Roman" w:hAnsi="Times New Roman" w:cs="Times New Roman"/>
          <w:sz w:val="28"/>
          <w:szCs w:val="28"/>
        </w:rPr>
        <w:t>Методика Изучения Гендерной Идентичности</w:t>
      </w:r>
      <w:r w:rsidR="001F10A0" w:rsidRPr="00FB7838">
        <w:rPr>
          <w:rFonts w:ascii="Times New Roman" w:hAnsi="Times New Roman" w:cs="Times New Roman"/>
          <w:sz w:val="28"/>
          <w:szCs w:val="28"/>
        </w:rPr>
        <w:t xml:space="preserve"> </w:t>
      </w:r>
      <w:r w:rsidRPr="00FB7838">
        <w:rPr>
          <w:rFonts w:ascii="Times New Roman" w:hAnsi="Times New Roman" w:cs="Times New Roman"/>
          <w:sz w:val="28"/>
          <w:szCs w:val="28"/>
        </w:rPr>
        <w:t>(МИГИ) Л.Б. Шнейдер</w:t>
      </w:r>
      <w:r w:rsidR="00227D0A" w:rsidRPr="00FB7838">
        <w:rPr>
          <w:rFonts w:ascii="Times New Roman" w:hAnsi="Times New Roman" w:cs="Times New Roman"/>
          <w:sz w:val="28"/>
          <w:szCs w:val="28"/>
        </w:rPr>
        <w:t xml:space="preserve">. </w:t>
      </w:r>
      <w:r w:rsidRPr="00FB7838">
        <w:rPr>
          <w:rFonts w:ascii="Times New Roman" w:hAnsi="Times New Roman" w:cs="Times New Roman"/>
          <w:sz w:val="28"/>
          <w:szCs w:val="28"/>
        </w:rPr>
        <w:t xml:space="preserve">В исследовании принимали участие </w:t>
      </w:r>
      <w:r w:rsidR="00393F8B" w:rsidRPr="00FB7838">
        <w:rPr>
          <w:rFonts w:ascii="Times New Roman" w:hAnsi="Times New Roman" w:cs="Times New Roman"/>
          <w:sz w:val="28"/>
          <w:szCs w:val="28"/>
        </w:rPr>
        <w:t>100</w:t>
      </w:r>
      <w:r w:rsidRPr="00FB7838">
        <w:rPr>
          <w:rFonts w:ascii="Times New Roman" w:hAnsi="Times New Roman" w:cs="Times New Roman"/>
          <w:sz w:val="28"/>
          <w:szCs w:val="28"/>
        </w:rPr>
        <w:t xml:space="preserve"> юношей в возрасте от 14 до 18 лет</w:t>
      </w:r>
      <w:r w:rsidR="00B752E6" w:rsidRPr="00FB7838">
        <w:rPr>
          <w:rFonts w:ascii="Times New Roman" w:hAnsi="Times New Roman" w:cs="Times New Roman"/>
          <w:sz w:val="28"/>
          <w:szCs w:val="28"/>
        </w:rPr>
        <w:t xml:space="preserve">. </w:t>
      </w:r>
      <w:r w:rsidRPr="00FB7838">
        <w:rPr>
          <w:rFonts w:ascii="Times New Roman" w:hAnsi="Times New Roman" w:cs="Times New Roman"/>
          <w:sz w:val="28"/>
          <w:szCs w:val="28"/>
        </w:rPr>
        <w:t xml:space="preserve">В ходе исследования были </w:t>
      </w:r>
      <w:r w:rsidR="00AE3C6F" w:rsidRPr="00FB7838">
        <w:rPr>
          <w:rFonts w:ascii="Times New Roman" w:hAnsi="Times New Roman" w:cs="Times New Roman"/>
          <w:sz w:val="28"/>
          <w:szCs w:val="28"/>
        </w:rPr>
        <w:t xml:space="preserve">получены </w:t>
      </w:r>
      <w:r w:rsidRPr="00FB7838">
        <w:rPr>
          <w:rFonts w:ascii="Times New Roman" w:hAnsi="Times New Roman" w:cs="Times New Roman"/>
          <w:sz w:val="28"/>
          <w:szCs w:val="28"/>
        </w:rPr>
        <w:t xml:space="preserve">взаимосвязи между статусами гендерной идентичности и </w:t>
      </w:r>
      <w:r w:rsidR="00AE3C6F" w:rsidRPr="00FB7838">
        <w:rPr>
          <w:rFonts w:ascii="Times New Roman" w:hAnsi="Times New Roman" w:cs="Times New Roman"/>
          <w:sz w:val="28"/>
          <w:szCs w:val="28"/>
        </w:rPr>
        <w:t>уровнем</w:t>
      </w:r>
      <w:r w:rsidRPr="00FB7838">
        <w:rPr>
          <w:rFonts w:ascii="Times New Roman" w:hAnsi="Times New Roman" w:cs="Times New Roman"/>
          <w:sz w:val="28"/>
          <w:szCs w:val="28"/>
        </w:rPr>
        <w:t xml:space="preserve"> удовлетворённости жизнью. </w:t>
      </w:r>
      <w:r w:rsidR="001F10A0" w:rsidRPr="00FB7838">
        <w:rPr>
          <w:rFonts w:ascii="Times New Roman" w:hAnsi="Times New Roman" w:cs="Times New Roman"/>
          <w:sz w:val="28"/>
          <w:szCs w:val="28"/>
        </w:rPr>
        <w:t>Так же, был</w:t>
      </w:r>
      <w:r w:rsidR="00835E23" w:rsidRPr="00FB7838">
        <w:rPr>
          <w:rFonts w:ascii="Times New Roman" w:hAnsi="Times New Roman" w:cs="Times New Roman"/>
          <w:sz w:val="28"/>
          <w:szCs w:val="28"/>
        </w:rPr>
        <w:t>а</w:t>
      </w:r>
      <w:r w:rsidR="001F10A0" w:rsidRPr="00FB7838">
        <w:rPr>
          <w:rFonts w:ascii="Times New Roman" w:hAnsi="Times New Roman" w:cs="Times New Roman"/>
          <w:sz w:val="28"/>
          <w:szCs w:val="28"/>
        </w:rPr>
        <w:t xml:space="preserve"> выявлен</w:t>
      </w:r>
      <w:r w:rsidR="00835E23" w:rsidRPr="00FB7838">
        <w:rPr>
          <w:rFonts w:ascii="Times New Roman" w:hAnsi="Times New Roman" w:cs="Times New Roman"/>
          <w:sz w:val="28"/>
          <w:szCs w:val="28"/>
        </w:rPr>
        <w:t xml:space="preserve">о, что </w:t>
      </w:r>
      <w:r w:rsidR="001F10A0" w:rsidRPr="00FB7838">
        <w:rPr>
          <w:rFonts w:ascii="Times New Roman" w:hAnsi="Times New Roman" w:cs="Times New Roman"/>
          <w:sz w:val="28"/>
          <w:szCs w:val="28"/>
        </w:rPr>
        <w:t>решение</w:t>
      </w:r>
      <w:r w:rsidR="00835E23" w:rsidRPr="00FB7838">
        <w:rPr>
          <w:rFonts w:ascii="Times New Roman" w:hAnsi="Times New Roman" w:cs="Times New Roman"/>
          <w:sz w:val="28"/>
          <w:szCs w:val="28"/>
        </w:rPr>
        <w:t xml:space="preserve"> основных возрастных</w:t>
      </w:r>
      <w:r w:rsidR="001F10A0" w:rsidRPr="00FB7838">
        <w:rPr>
          <w:rFonts w:ascii="Times New Roman" w:hAnsi="Times New Roman" w:cs="Times New Roman"/>
          <w:sz w:val="28"/>
          <w:szCs w:val="28"/>
        </w:rPr>
        <w:t xml:space="preserve"> задач </w:t>
      </w:r>
      <w:r w:rsidR="00AE3C6F" w:rsidRPr="00FB7838">
        <w:rPr>
          <w:rFonts w:ascii="Times New Roman" w:hAnsi="Times New Roman" w:cs="Times New Roman"/>
          <w:sz w:val="28"/>
          <w:szCs w:val="28"/>
        </w:rPr>
        <w:t xml:space="preserve">является частью общей </w:t>
      </w:r>
      <w:r w:rsidR="001F10A0" w:rsidRPr="00FB7838">
        <w:rPr>
          <w:rFonts w:ascii="Times New Roman" w:hAnsi="Times New Roman" w:cs="Times New Roman"/>
          <w:sz w:val="28"/>
          <w:szCs w:val="28"/>
        </w:rPr>
        <w:t>удовлетворённост</w:t>
      </w:r>
      <w:r w:rsidR="00AE3C6F" w:rsidRPr="00FB7838">
        <w:rPr>
          <w:rFonts w:ascii="Times New Roman" w:hAnsi="Times New Roman" w:cs="Times New Roman"/>
          <w:sz w:val="28"/>
          <w:szCs w:val="28"/>
        </w:rPr>
        <w:t>и</w:t>
      </w:r>
      <w:r w:rsidR="001F10A0" w:rsidRPr="00FB7838">
        <w:rPr>
          <w:rFonts w:ascii="Times New Roman" w:hAnsi="Times New Roman" w:cs="Times New Roman"/>
          <w:sz w:val="28"/>
          <w:szCs w:val="28"/>
        </w:rPr>
        <w:t xml:space="preserve"> жизнью</w:t>
      </w:r>
      <w:r w:rsidR="00835E23" w:rsidRPr="00FB7838">
        <w:rPr>
          <w:rFonts w:ascii="Times New Roman" w:hAnsi="Times New Roman" w:cs="Times New Roman"/>
          <w:sz w:val="28"/>
          <w:szCs w:val="28"/>
        </w:rPr>
        <w:t xml:space="preserve"> в подростковом и юношеском возрасте</w:t>
      </w:r>
      <w:r w:rsidR="001F10A0" w:rsidRPr="00FB7838">
        <w:rPr>
          <w:rFonts w:ascii="Times New Roman" w:hAnsi="Times New Roman" w:cs="Times New Roman"/>
          <w:sz w:val="28"/>
          <w:szCs w:val="28"/>
        </w:rPr>
        <w:t>.</w:t>
      </w:r>
    </w:p>
    <w:p w:rsidR="001A190F" w:rsidRPr="00FB7838" w:rsidRDefault="001A190F" w:rsidP="0017009E">
      <w:pPr>
        <w:jc w:val="center"/>
        <w:rPr>
          <w:rFonts w:ascii="Times New Roman" w:hAnsi="Times New Roman" w:cs="Times New Roman"/>
          <w:b/>
          <w:sz w:val="28"/>
          <w:szCs w:val="28"/>
          <w:lang w:val="en-US"/>
        </w:rPr>
      </w:pPr>
      <w:r w:rsidRPr="00FB7838">
        <w:rPr>
          <w:rFonts w:ascii="Times New Roman" w:hAnsi="Times New Roman" w:cs="Times New Roman"/>
          <w:b/>
          <w:sz w:val="28"/>
          <w:szCs w:val="28"/>
          <w:lang w:val="en-US"/>
        </w:rPr>
        <w:t>Summary</w:t>
      </w:r>
    </w:p>
    <w:p w:rsidR="009A038C" w:rsidRPr="00FB7838" w:rsidRDefault="009A038C" w:rsidP="0017009E">
      <w:pPr>
        <w:ind w:firstLine="708"/>
        <w:jc w:val="both"/>
        <w:rPr>
          <w:rFonts w:ascii="Times New Roman" w:hAnsi="Times New Roman" w:cs="Times New Roman"/>
          <w:b/>
          <w:bCs/>
          <w:sz w:val="28"/>
          <w:szCs w:val="28"/>
          <w:lang w:val="en-US"/>
        </w:rPr>
      </w:pPr>
      <w:r w:rsidRPr="00FB7838">
        <w:rPr>
          <w:rFonts w:ascii="Times New Roman" w:hAnsi="Times New Roman" w:cs="Times New Roman"/>
          <w:sz w:val="28"/>
          <w:szCs w:val="28"/>
          <w:lang w:val="en-US"/>
        </w:rPr>
        <w:t xml:space="preserve">The aim of this study was to investigate the relationship of formation of gender identity and life satisfaction in youth and adolescence. To explore this issue, the following techniques were used: Scale "Satisfaction with life"(SWSL) E. </w:t>
      </w:r>
      <w:proofErr w:type="spellStart"/>
      <w:r w:rsidRPr="00FB7838">
        <w:rPr>
          <w:rFonts w:ascii="Times New Roman" w:hAnsi="Times New Roman" w:cs="Times New Roman"/>
          <w:sz w:val="28"/>
          <w:szCs w:val="28"/>
          <w:lang w:val="en-US"/>
        </w:rPr>
        <w:t>Diener</w:t>
      </w:r>
      <w:proofErr w:type="spellEnd"/>
      <w:r w:rsidRPr="00FB7838">
        <w:rPr>
          <w:rFonts w:ascii="Times New Roman" w:hAnsi="Times New Roman" w:cs="Times New Roman"/>
          <w:sz w:val="28"/>
          <w:szCs w:val="28"/>
          <w:lang w:val="en-US"/>
        </w:rPr>
        <w:t xml:space="preserve">, part of technique PEN: </w:t>
      </w:r>
      <w:r w:rsidR="008D2E25" w:rsidRPr="00FB7838">
        <w:rPr>
          <w:rFonts w:ascii="Times New Roman" w:hAnsi="Times New Roman" w:cs="Times New Roman"/>
          <w:sz w:val="28"/>
          <w:szCs w:val="28"/>
          <w:lang w:val="en-US"/>
        </w:rPr>
        <w:t>scales by O.</w:t>
      </w:r>
      <w:r w:rsidRPr="00FB7838">
        <w:rPr>
          <w:rFonts w:ascii="Times New Roman" w:hAnsi="Times New Roman" w:cs="Times New Roman"/>
          <w:sz w:val="28"/>
          <w:szCs w:val="28"/>
          <w:lang w:val="en-US"/>
        </w:rPr>
        <w:t>S</w:t>
      </w:r>
      <w:r w:rsidR="008D2E25" w:rsidRPr="00FB7838">
        <w:rPr>
          <w:rFonts w:ascii="Times New Roman" w:hAnsi="Times New Roman" w:cs="Times New Roman"/>
          <w:sz w:val="28"/>
          <w:szCs w:val="28"/>
          <w:lang w:val="en-US"/>
        </w:rPr>
        <w:t>.</w:t>
      </w:r>
      <w:r w:rsidRPr="00FB7838">
        <w:rPr>
          <w:rFonts w:ascii="Times New Roman" w:hAnsi="Times New Roman" w:cs="Times New Roman"/>
          <w:sz w:val="28"/>
          <w:szCs w:val="28"/>
          <w:lang w:val="en-US"/>
        </w:rPr>
        <w:t xml:space="preserve"> </w:t>
      </w:r>
      <w:proofErr w:type="spellStart"/>
      <w:r w:rsidRPr="00FB7838">
        <w:rPr>
          <w:rFonts w:ascii="Times New Roman" w:hAnsi="Times New Roman" w:cs="Times New Roman"/>
          <w:sz w:val="28"/>
          <w:szCs w:val="28"/>
          <w:lang w:val="en-US"/>
        </w:rPr>
        <w:t>Kopin</w:t>
      </w:r>
      <w:proofErr w:type="spellEnd"/>
      <w:r w:rsidR="008D2E25" w:rsidRPr="00FB7838">
        <w:rPr>
          <w:rFonts w:ascii="Times New Roman" w:hAnsi="Times New Roman" w:cs="Times New Roman"/>
          <w:sz w:val="28"/>
          <w:szCs w:val="28"/>
          <w:lang w:val="en-US"/>
        </w:rPr>
        <w:t xml:space="preserve">, as well as techniques of study of gender identity by Sandra L. </w:t>
      </w:r>
      <w:proofErr w:type="spellStart"/>
      <w:r w:rsidR="008D2E25" w:rsidRPr="00FB7838">
        <w:rPr>
          <w:rFonts w:ascii="Times New Roman" w:hAnsi="Times New Roman" w:cs="Times New Roman"/>
          <w:sz w:val="28"/>
          <w:szCs w:val="28"/>
          <w:lang w:val="en-US"/>
        </w:rPr>
        <w:t>Bem</w:t>
      </w:r>
      <w:proofErr w:type="spellEnd"/>
      <w:r w:rsidR="008D2E25" w:rsidRPr="00FB7838">
        <w:rPr>
          <w:rFonts w:ascii="Times New Roman" w:hAnsi="Times New Roman" w:cs="Times New Roman"/>
          <w:sz w:val="28"/>
          <w:szCs w:val="28"/>
          <w:lang w:val="en-US"/>
        </w:rPr>
        <w:t xml:space="preserve"> and </w:t>
      </w:r>
      <w:proofErr w:type="spellStart"/>
      <w:r w:rsidR="008D2E25" w:rsidRPr="00FB7838">
        <w:rPr>
          <w:rFonts w:ascii="Times New Roman" w:hAnsi="Times New Roman" w:cs="Times New Roman"/>
          <w:sz w:val="28"/>
          <w:szCs w:val="28"/>
          <w:lang w:val="en-US"/>
        </w:rPr>
        <w:t>L.B.Schneider</w:t>
      </w:r>
      <w:proofErr w:type="spellEnd"/>
      <w:r w:rsidRPr="00FB7838">
        <w:rPr>
          <w:rFonts w:ascii="Times New Roman" w:hAnsi="Times New Roman" w:cs="Times New Roman"/>
          <w:sz w:val="28"/>
          <w:szCs w:val="28"/>
          <w:lang w:val="en-US"/>
        </w:rPr>
        <w:t>. The study involved 100 men aged 14 to 18 years. In the study were obtained relationship between the status of gender identity and the level of life satisfaction. The same was found that the solution of the main problems of age is part of the overall life satisfaction in adolescence and early adulthood.</w:t>
      </w:r>
    </w:p>
    <w:p w:rsidR="009A038C" w:rsidRPr="009F1720" w:rsidRDefault="009A038C" w:rsidP="009A038C">
      <w:pPr>
        <w:rPr>
          <w:rFonts w:ascii="Times New Roman" w:hAnsi="Times New Roman" w:cs="Times New Roman"/>
          <w:sz w:val="28"/>
          <w:lang w:val="en-US"/>
        </w:rPr>
      </w:pPr>
      <w:r w:rsidRPr="009F1720">
        <w:rPr>
          <w:rStyle w:val="apple-converted-space"/>
          <w:rFonts w:ascii="Times New Roman" w:hAnsi="Times New Roman" w:cs="Times New Roman"/>
          <w:sz w:val="28"/>
          <w:szCs w:val="23"/>
          <w:shd w:val="clear" w:color="auto" w:fill="FFFFFF"/>
          <w:lang w:val="en-US"/>
        </w:rPr>
        <w:t> </w:t>
      </w:r>
    </w:p>
    <w:p w:rsidR="00F746E5" w:rsidRPr="009F1720" w:rsidRDefault="00F746E5">
      <w:pPr>
        <w:rPr>
          <w:rFonts w:ascii="Times New Roman" w:eastAsiaTheme="majorEastAsia" w:hAnsi="Times New Roman" w:cs="Times New Roman"/>
          <w:b/>
          <w:bCs/>
          <w:sz w:val="28"/>
          <w:szCs w:val="28"/>
          <w:lang w:val="en-US"/>
        </w:rPr>
      </w:pPr>
      <w:r w:rsidRPr="009F1720">
        <w:rPr>
          <w:rFonts w:ascii="Times New Roman" w:hAnsi="Times New Roman" w:cs="Times New Roman"/>
          <w:sz w:val="28"/>
          <w:szCs w:val="28"/>
          <w:lang w:val="en-US"/>
        </w:rPr>
        <w:br w:type="page"/>
      </w:r>
    </w:p>
    <w:sdt>
      <w:sdtPr>
        <w:rPr>
          <w:rFonts w:asciiTheme="minorHAnsi" w:eastAsiaTheme="minorHAnsi" w:hAnsiTheme="minorHAnsi" w:cstheme="minorBidi"/>
          <w:b w:val="0"/>
          <w:bCs w:val="0"/>
          <w:color w:val="auto"/>
          <w:sz w:val="22"/>
          <w:szCs w:val="22"/>
          <w:lang w:eastAsia="en-US"/>
        </w:rPr>
        <w:id w:val="-1749573649"/>
        <w:docPartObj>
          <w:docPartGallery w:val="Table of Contents"/>
          <w:docPartUnique/>
        </w:docPartObj>
      </w:sdtPr>
      <w:sdtEndPr/>
      <w:sdtContent>
        <w:p w:rsidR="00FB7838" w:rsidRPr="00FB7838" w:rsidRDefault="00FB7838">
          <w:pPr>
            <w:pStyle w:val="af"/>
            <w:rPr>
              <w:color w:val="auto"/>
            </w:rPr>
          </w:pPr>
          <w:r w:rsidRPr="00FB7838">
            <w:rPr>
              <w:color w:val="auto"/>
            </w:rPr>
            <w:t>Оглавление</w:t>
          </w:r>
        </w:p>
        <w:p w:rsidR="003B2346" w:rsidRPr="003B2346" w:rsidRDefault="00FB7838">
          <w:pPr>
            <w:pStyle w:val="11"/>
            <w:tabs>
              <w:tab w:val="right" w:leader="dot" w:pos="9345"/>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451758243" w:history="1">
            <w:r w:rsidR="003B2346" w:rsidRPr="003B2346">
              <w:rPr>
                <w:rStyle w:val="a4"/>
                <w:rFonts w:ascii="Times New Roman" w:hAnsi="Times New Roman" w:cs="Times New Roman"/>
                <w:noProof/>
                <w:sz w:val="28"/>
                <w:szCs w:val="28"/>
              </w:rPr>
              <w:t>Введение.</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_Toc451758243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3</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11"/>
            <w:tabs>
              <w:tab w:val="right" w:leader="dot" w:pos="9345"/>
            </w:tabs>
            <w:rPr>
              <w:rFonts w:ascii="Times New Roman" w:eastAsiaTheme="minorEastAsia" w:hAnsi="Times New Roman" w:cs="Times New Roman"/>
              <w:noProof/>
              <w:sz w:val="28"/>
              <w:szCs w:val="28"/>
              <w:lang w:eastAsia="ru-RU"/>
            </w:rPr>
          </w:pPr>
          <w:hyperlink w:anchor="_Toc451758244" w:history="1">
            <w:r w:rsidR="003B2346" w:rsidRPr="003B2346">
              <w:rPr>
                <w:rStyle w:val="a4"/>
                <w:rFonts w:ascii="Times New Roman" w:hAnsi="Times New Roman" w:cs="Times New Roman"/>
                <w:noProof/>
                <w:sz w:val="28"/>
                <w:szCs w:val="28"/>
              </w:rPr>
              <w:t xml:space="preserve">Глава 1. Обзор литературы по теме исследования </w:t>
            </w:r>
            <w:r w:rsidR="003B2346" w:rsidRPr="003B2346">
              <w:rPr>
                <w:rStyle w:val="a4"/>
                <w:rFonts w:ascii="Times New Roman" w:hAnsi="Times New Roman" w:cs="Times New Roman"/>
                <w:noProof/>
                <w:sz w:val="28"/>
                <w:szCs w:val="28"/>
                <w:lang w:val="en-US" w:eastAsia="ja-JP"/>
              </w:rPr>
              <w:t>c</w:t>
            </w:r>
            <w:r w:rsidR="003B2346" w:rsidRPr="003B2346">
              <w:rPr>
                <w:rStyle w:val="a4"/>
                <w:rFonts w:ascii="Times New Roman" w:hAnsi="Times New Roman" w:cs="Times New Roman"/>
                <w:noProof/>
                <w:sz w:val="28"/>
                <w:szCs w:val="28"/>
                <w:lang w:eastAsia="ja-JP"/>
              </w:rPr>
              <w:t>формированности гендерной идентичности и удовлетворённости жизнью в подростковом и юношеском возрасте.</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_Toc451758244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6</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21"/>
            <w:tabs>
              <w:tab w:val="right" w:leader="dot" w:pos="9345"/>
            </w:tabs>
            <w:rPr>
              <w:rFonts w:ascii="Times New Roman" w:eastAsiaTheme="minorEastAsia" w:hAnsi="Times New Roman" w:cs="Times New Roman"/>
              <w:noProof/>
              <w:sz w:val="28"/>
              <w:szCs w:val="28"/>
              <w:lang w:eastAsia="ru-RU"/>
            </w:rPr>
          </w:pPr>
          <w:hyperlink w:anchor="_Toc451758245" w:history="1">
            <w:r w:rsidR="003B2346" w:rsidRPr="003B2346">
              <w:rPr>
                <w:rStyle w:val="a4"/>
                <w:rFonts w:ascii="Times New Roman" w:hAnsi="Times New Roman" w:cs="Times New Roman"/>
                <w:noProof/>
                <w:sz w:val="28"/>
                <w:szCs w:val="28"/>
              </w:rPr>
              <w:t>1.1 Исследование феномена удовлетворенности жизнью в психологии.</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_Toc451758245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6</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21"/>
            <w:tabs>
              <w:tab w:val="right" w:leader="dot" w:pos="9345"/>
            </w:tabs>
            <w:rPr>
              <w:rFonts w:ascii="Times New Roman" w:eastAsiaTheme="minorEastAsia" w:hAnsi="Times New Roman" w:cs="Times New Roman"/>
              <w:noProof/>
              <w:sz w:val="28"/>
              <w:szCs w:val="28"/>
              <w:lang w:eastAsia="ru-RU"/>
            </w:rPr>
          </w:pPr>
          <w:hyperlink w:anchor="_Toc451758246" w:history="1">
            <w:r w:rsidR="003B2346" w:rsidRPr="003B2346">
              <w:rPr>
                <w:rStyle w:val="a4"/>
                <w:rFonts w:ascii="Times New Roman" w:hAnsi="Times New Roman" w:cs="Times New Roman"/>
                <w:noProof/>
                <w:sz w:val="28"/>
                <w:szCs w:val="28"/>
                <w:shd w:val="clear" w:color="auto" w:fill="FFFFFF"/>
              </w:rPr>
              <w:t>1.2</w:t>
            </w:r>
            <w:r w:rsidR="003B2346" w:rsidRPr="003B2346">
              <w:rPr>
                <w:rStyle w:val="a4"/>
                <w:rFonts w:ascii="Times New Roman" w:hAnsi="Times New Roman" w:cs="Times New Roman"/>
                <w:noProof/>
                <w:sz w:val="28"/>
                <w:szCs w:val="28"/>
              </w:rPr>
              <w:t xml:space="preserve"> </w:t>
            </w:r>
            <w:r w:rsidR="003B2346" w:rsidRPr="003B2346">
              <w:rPr>
                <w:rStyle w:val="a4"/>
                <w:rFonts w:ascii="Times New Roman" w:hAnsi="Times New Roman" w:cs="Times New Roman"/>
                <w:noProof/>
                <w:sz w:val="28"/>
                <w:szCs w:val="28"/>
                <w:shd w:val="clear" w:color="auto" w:fill="FFFFFF"/>
              </w:rPr>
              <w:t>Понятие гендерной идентичности.</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_Toc451758246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21</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21"/>
            <w:tabs>
              <w:tab w:val="right" w:leader="dot" w:pos="9345"/>
            </w:tabs>
            <w:rPr>
              <w:rFonts w:ascii="Times New Roman" w:eastAsiaTheme="minorEastAsia" w:hAnsi="Times New Roman" w:cs="Times New Roman"/>
              <w:noProof/>
              <w:sz w:val="28"/>
              <w:szCs w:val="28"/>
              <w:lang w:eastAsia="ru-RU"/>
            </w:rPr>
          </w:pPr>
          <w:hyperlink w:anchor="_Toc451758247" w:history="1">
            <w:r w:rsidR="003B2346" w:rsidRPr="003B2346">
              <w:rPr>
                <w:rStyle w:val="a4"/>
                <w:rFonts w:ascii="Times New Roman" w:hAnsi="Times New Roman" w:cs="Times New Roman"/>
                <w:noProof/>
                <w:sz w:val="28"/>
                <w:szCs w:val="28"/>
              </w:rPr>
              <w:t>1.3 Основные характеристики развития в подростковом и юношеском возрасте.</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_Toc451758247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25</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11"/>
            <w:tabs>
              <w:tab w:val="right" w:leader="dot" w:pos="9345"/>
            </w:tabs>
            <w:rPr>
              <w:rFonts w:ascii="Times New Roman" w:eastAsiaTheme="minorEastAsia" w:hAnsi="Times New Roman" w:cs="Times New Roman"/>
              <w:noProof/>
              <w:sz w:val="28"/>
              <w:szCs w:val="28"/>
              <w:lang w:eastAsia="ru-RU"/>
            </w:rPr>
          </w:pPr>
          <w:hyperlink w:anchor="_Toc451758248" w:history="1">
            <w:r w:rsidR="003B2346" w:rsidRPr="003B2346">
              <w:rPr>
                <w:rStyle w:val="a4"/>
                <w:rFonts w:ascii="Times New Roman" w:hAnsi="Times New Roman" w:cs="Times New Roman"/>
                <w:noProof/>
                <w:sz w:val="28"/>
                <w:szCs w:val="28"/>
                <w:shd w:val="clear" w:color="auto" w:fill="FFFFFF"/>
              </w:rPr>
              <w:t>Глава 2. Методы и организация исследования.</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_Toc451758248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33</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21"/>
            <w:tabs>
              <w:tab w:val="right" w:leader="dot" w:pos="9345"/>
            </w:tabs>
            <w:rPr>
              <w:rFonts w:ascii="Times New Roman" w:eastAsiaTheme="minorEastAsia" w:hAnsi="Times New Roman" w:cs="Times New Roman"/>
              <w:noProof/>
              <w:sz w:val="28"/>
              <w:szCs w:val="28"/>
              <w:lang w:eastAsia="ru-RU"/>
            </w:rPr>
          </w:pPr>
          <w:hyperlink w:anchor="_Toc451758249" w:history="1">
            <w:r w:rsidR="003B2346" w:rsidRPr="003B2346">
              <w:rPr>
                <w:rStyle w:val="a4"/>
                <w:rFonts w:ascii="Times New Roman" w:hAnsi="Times New Roman" w:cs="Times New Roman"/>
                <w:noProof/>
                <w:sz w:val="28"/>
                <w:szCs w:val="28"/>
                <w:shd w:val="clear" w:color="auto" w:fill="FFFFFF"/>
              </w:rPr>
              <w:t>2.1. Описание выборки исследования.</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_Toc451758249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33</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21"/>
            <w:tabs>
              <w:tab w:val="right" w:leader="dot" w:pos="9345"/>
            </w:tabs>
            <w:rPr>
              <w:rFonts w:ascii="Times New Roman" w:eastAsiaTheme="minorEastAsia" w:hAnsi="Times New Roman" w:cs="Times New Roman"/>
              <w:noProof/>
              <w:sz w:val="28"/>
              <w:szCs w:val="28"/>
              <w:lang w:eastAsia="ru-RU"/>
            </w:rPr>
          </w:pPr>
          <w:hyperlink w:anchor="_Toc451758250" w:history="1">
            <w:r w:rsidR="003B2346" w:rsidRPr="003B2346">
              <w:rPr>
                <w:rStyle w:val="a4"/>
                <w:rFonts w:ascii="Times New Roman" w:hAnsi="Times New Roman" w:cs="Times New Roman"/>
                <w:noProof/>
                <w:sz w:val="28"/>
                <w:szCs w:val="28"/>
                <w:shd w:val="clear" w:color="auto" w:fill="FFFFFF"/>
              </w:rPr>
              <w:t>2.2. Методы исследования.</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_Toc451758250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33</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21"/>
            <w:tabs>
              <w:tab w:val="right" w:leader="dot" w:pos="9345"/>
            </w:tabs>
            <w:rPr>
              <w:rFonts w:ascii="Times New Roman" w:eastAsiaTheme="minorEastAsia" w:hAnsi="Times New Roman" w:cs="Times New Roman"/>
              <w:noProof/>
              <w:sz w:val="28"/>
              <w:szCs w:val="28"/>
              <w:lang w:eastAsia="ru-RU"/>
            </w:rPr>
          </w:pPr>
          <w:hyperlink w:anchor="_Toc451758251" w:history="1">
            <w:r w:rsidR="003B2346" w:rsidRPr="003B2346">
              <w:rPr>
                <w:rStyle w:val="a4"/>
                <w:rFonts w:ascii="Times New Roman" w:hAnsi="Times New Roman" w:cs="Times New Roman"/>
                <w:noProof/>
                <w:sz w:val="28"/>
                <w:szCs w:val="28"/>
                <w:shd w:val="clear" w:color="auto" w:fill="FFFFFF"/>
              </w:rPr>
              <w:t>2.3. Процедура исследования.</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_Toc451758251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39</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21"/>
            <w:tabs>
              <w:tab w:val="right" w:leader="dot" w:pos="9345"/>
            </w:tabs>
            <w:rPr>
              <w:rFonts w:ascii="Times New Roman" w:eastAsiaTheme="minorEastAsia" w:hAnsi="Times New Roman" w:cs="Times New Roman"/>
              <w:noProof/>
              <w:sz w:val="28"/>
              <w:szCs w:val="28"/>
              <w:lang w:eastAsia="ru-RU"/>
            </w:rPr>
          </w:pPr>
          <w:hyperlink w:anchor="_Toc451758252" w:history="1">
            <w:r w:rsidR="003B2346" w:rsidRPr="003B2346">
              <w:rPr>
                <w:rStyle w:val="a4"/>
                <w:rFonts w:ascii="Times New Roman" w:hAnsi="Times New Roman" w:cs="Times New Roman"/>
                <w:noProof/>
                <w:sz w:val="28"/>
                <w:szCs w:val="28"/>
              </w:rPr>
              <w:t>2.4. Методы математико-статистической обработки данных.</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_Toc451758252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39</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11"/>
            <w:tabs>
              <w:tab w:val="right" w:leader="dot" w:pos="9345"/>
            </w:tabs>
            <w:rPr>
              <w:rFonts w:ascii="Times New Roman" w:eastAsiaTheme="minorEastAsia" w:hAnsi="Times New Roman" w:cs="Times New Roman"/>
              <w:noProof/>
              <w:sz w:val="28"/>
              <w:szCs w:val="28"/>
              <w:lang w:eastAsia="ru-RU"/>
            </w:rPr>
          </w:pPr>
          <w:hyperlink w:anchor="_Toc451758253" w:history="1">
            <w:r w:rsidR="003B2346" w:rsidRPr="003B2346">
              <w:rPr>
                <w:rStyle w:val="a4"/>
                <w:rFonts w:ascii="Times New Roman" w:hAnsi="Times New Roman" w:cs="Times New Roman"/>
                <w:noProof/>
                <w:sz w:val="28"/>
                <w:szCs w:val="28"/>
                <w:shd w:val="clear" w:color="auto" w:fill="FFFFFF"/>
              </w:rPr>
              <w:t>Глава 3. Результаты исследования и их обсуждение.</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_Toc451758253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41</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21"/>
            <w:tabs>
              <w:tab w:val="right" w:leader="dot" w:pos="9345"/>
            </w:tabs>
            <w:rPr>
              <w:rFonts w:ascii="Times New Roman" w:eastAsiaTheme="minorEastAsia" w:hAnsi="Times New Roman" w:cs="Times New Roman"/>
              <w:noProof/>
              <w:sz w:val="28"/>
              <w:szCs w:val="28"/>
              <w:lang w:eastAsia="ru-RU"/>
            </w:rPr>
          </w:pPr>
          <w:hyperlink w:anchor="_Toc451758254" w:history="1">
            <w:r w:rsidR="003B2346" w:rsidRPr="003B2346">
              <w:rPr>
                <w:rStyle w:val="a4"/>
                <w:rFonts w:ascii="Times New Roman" w:hAnsi="Times New Roman" w:cs="Times New Roman"/>
                <w:noProof/>
                <w:sz w:val="28"/>
                <w:szCs w:val="28"/>
                <w:shd w:val="clear" w:color="auto" w:fill="FFFFFF"/>
              </w:rPr>
              <w:t>3.</w:t>
            </w:r>
            <w:r w:rsidR="003B2346" w:rsidRPr="003B2346">
              <w:rPr>
                <w:rStyle w:val="a4"/>
                <w:rFonts w:ascii="Times New Roman" w:hAnsi="Times New Roman" w:cs="Times New Roman"/>
                <w:noProof/>
                <w:sz w:val="28"/>
                <w:szCs w:val="28"/>
              </w:rPr>
              <w:t>1 Исследование удовлетворённости жизнью у подростков.</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_Toc451758254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41</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21"/>
            <w:tabs>
              <w:tab w:val="right" w:leader="dot" w:pos="9345"/>
            </w:tabs>
            <w:rPr>
              <w:rFonts w:ascii="Times New Roman" w:eastAsiaTheme="minorEastAsia" w:hAnsi="Times New Roman" w:cs="Times New Roman"/>
              <w:noProof/>
              <w:sz w:val="28"/>
              <w:szCs w:val="28"/>
              <w:lang w:eastAsia="ru-RU"/>
            </w:rPr>
          </w:pPr>
          <w:hyperlink w:anchor="_Toc451758255" w:history="1">
            <w:r w:rsidR="003B2346" w:rsidRPr="003B2346">
              <w:rPr>
                <w:rStyle w:val="a4"/>
                <w:rFonts w:ascii="Times New Roman" w:hAnsi="Times New Roman" w:cs="Times New Roman"/>
                <w:noProof/>
                <w:sz w:val="28"/>
                <w:szCs w:val="28"/>
              </w:rPr>
              <w:t>3.2 Анализ данных анкеты.</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_Toc451758255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46</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21"/>
            <w:tabs>
              <w:tab w:val="right" w:leader="dot" w:pos="9345"/>
            </w:tabs>
            <w:rPr>
              <w:rFonts w:ascii="Times New Roman" w:eastAsiaTheme="minorEastAsia" w:hAnsi="Times New Roman" w:cs="Times New Roman"/>
              <w:noProof/>
              <w:sz w:val="28"/>
              <w:szCs w:val="28"/>
              <w:lang w:eastAsia="ru-RU"/>
            </w:rPr>
          </w:pPr>
          <w:hyperlink w:anchor="_Toc451758256" w:history="1">
            <w:r w:rsidR="003B2346" w:rsidRPr="003B2346">
              <w:rPr>
                <w:rStyle w:val="a4"/>
                <w:rFonts w:ascii="Times New Roman" w:hAnsi="Times New Roman" w:cs="Times New Roman"/>
                <w:noProof/>
                <w:sz w:val="28"/>
                <w:szCs w:val="28"/>
                <w:shd w:val="clear" w:color="auto" w:fill="FFFFFF"/>
              </w:rPr>
              <w:t>3.3 Изучение гендерной идентичности подростков.</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_Toc451758256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48</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21"/>
            <w:tabs>
              <w:tab w:val="right" w:leader="dot" w:pos="9345"/>
            </w:tabs>
            <w:rPr>
              <w:rFonts w:ascii="Times New Roman" w:eastAsiaTheme="minorEastAsia" w:hAnsi="Times New Roman" w:cs="Times New Roman"/>
              <w:noProof/>
              <w:sz w:val="28"/>
              <w:szCs w:val="28"/>
              <w:lang w:eastAsia="ru-RU"/>
            </w:rPr>
          </w:pPr>
          <w:hyperlink w:anchor="_Toc451758257" w:history="1">
            <w:r w:rsidR="003B2346" w:rsidRPr="003B2346">
              <w:rPr>
                <w:rStyle w:val="a4"/>
                <w:rFonts w:ascii="Times New Roman" w:hAnsi="Times New Roman" w:cs="Times New Roman"/>
                <w:noProof/>
                <w:sz w:val="28"/>
                <w:szCs w:val="28"/>
                <w:shd w:val="clear" w:color="auto" w:fill="FFFFFF"/>
              </w:rPr>
              <w:t>3.4 Анализ полученных взаимосвязей полученных результатов.</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_Toc451758257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52</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11"/>
            <w:tabs>
              <w:tab w:val="right" w:leader="dot" w:pos="9345"/>
            </w:tabs>
            <w:rPr>
              <w:rFonts w:ascii="Times New Roman" w:eastAsiaTheme="minorEastAsia" w:hAnsi="Times New Roman" w:cs="Times New Roman"/>
              <w:noProof/>
              <w:sz w:val="28"/>
              <w:szCs w:val="28"/>
              <w:lang w:eastAsia="ru-RU"/>
            </w:rPr>
          </w:pPr>
          <w:hyperlink w:anchor="_Toc451758258" w:history="1">
            <w:r w:rsidR="003B2346" w:rsidRPr="003B2346">
              <w:rPr>
                <w:rStyle w:val="a4"/>
                <w:rFonts w:ascii="Times New Roman" w:hAnsi="Times New Roman" w:cs="Times New Roman"/>
                <w:noProof/>
                <w:sz w:val="28"/>
                <w:szCs w:val="28"/>
              </w:rPr>
              <w:t>Выводы</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_Toc451758258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60</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11"/>
            <w:tabs>
              <w:tab w:val="right" w:leader="dot" w:pos="9345"/>
            </w:tabs>
            <w:rPr>
              <w:rFonts w:ascii="Times New Roman" w:eastAsiaTheme="minorEastAsia" w:hAnsi="Times New Roman" w:cs="Times New Roman"/>
              <w:noProof/>
              <w:sz w:val="28"/>
              <w:szCs w:val="28"/>
              <w:lang w:eastAsia="ru-RU"/>
            </w:rPr>
          </w:pPr>
          <w:hyperlink w:anchor="_Toc451758259" w:history="1">
            <w:r w:rsidR="003B2346" w:rsidRPr="003B2346">
              <w:rPr>
                <w:rStyle w:val="a4"/>
                <w:rFonts w:ascii="Times New Roman" w:hAnsi="Times New Roman" w:cs="Times New Roman"/>
                <w:noProof/>
                <w:sz w:val="28"/>
                <w:szCs w:val="28"/>
              </w:rPr>
              <w:t>Заключение</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_Toc451758259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62</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11"/>
            <w:tabs>
              <w:tab w:val="right" w:leader="dot" w:pos="9345"/>
            </w:tabs>
            <w:rPr>
              <w:rFonts w:ascii="Times New Roman" w:eastAsiaTheme="minorEastAsia" w:hAnsi="Times New Roman" w:cs="Times New Roman"/>
              <w:noProof/>
              <w:sz w:val="28"/>
              <w:szCs w:val="28"/>
              <w:lang w:eastAsia="ru-RU"/>
            </w:rPr>
          </w:pPr>
          <w:hyperlink w:anchor="_Toc451758260" w:history="1">
            <w:r w:rsidR="003B2346" w:rsidRPr="003B2346">
              <w:rPr>
                <w:rStyle w:val="a4"/>
                <w:rFonts w:ascii="Times New Roman" w:hAnsi="Times New Roman" w:cs="Times New Roman"/>
                <w:noProof/>
                <w:sz w:val="28"/>
                <w:szCs w:val="28"/>
              </w:rPr>
              <w:t>Список использованных источников.</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_Toc451758260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63</w:t>
            </w:r>
            <w:r w:rsidR="003B2346" w:rsidRPr="003B2346">
              <w:rPr>
                <w:rFonts w:ascii="Times New Roman" w:hAnsi="Times New Roman" w:cs="Times New Roman"/>
                <w:noProof/>
                <w:webHidden/>
                <w:sz w:val="28"/>
                <w:szCs w:val="28"/>
              </w:rPr>
              <w:fldChar w:fldCharType="end"/>
            </w:r>
          </w:hyperlink>
        </w:p>
        <w:p w:rsidR="003B2346" w:rsidRPr="003B2346" w:rsidRDefault="00CF382E">
          <w:pPr>
            <w:pStyle w:val="11"/>
            <w:tabs>
              <w:tab w:val="right" w:leader="dot" w:pos="9345"/>
            </w:tabs>
            <w:rPr>
              <w:rFonts w:ascii="Times New Roman" w:eastAsiaTheme="minorEastAsia" w:hAnsi="Times New Roman" w:cs="Times New Roman"/>
              <w:noProof/>
              <w:sz w:val="28"/>
              <w:szCs w:val="28"/>
              <w:lang w:eastAsia="ru-RU"/>
            </w:rPr>
          </w:pPr>
          <w:hyperlink w:anchor="_Toc451758261" w:history="1">
            <w:r w:rsidR="003B2346" w:rsidRPr="003B2346">
              <w:rPr>
                <w:rStyle w:val="a4"/>
                <w:rFonts w:ascii="Times New Roman" w:hAnsi="Times New Roman" w:cs="Times New Roman"/>
                <w:noProof/>
                <w:sz w:val="28"/>
                <w:szCs w:val="28"/>
              </w:rPr>
              <w:t>Приложение</w:t>
            </w:r>
            <w:r w:rsidR="003B2346" w:rsidRPr="003B2346">
              <w:rPr>
                <w:rFonts w:ascii="Times New Roman" w:hAnsi="Times New Roman" w:cs="Times New Roman"/>
                <w:noProof/>
                <w:webHidden/>
                <w:sz w:val="28"/>
                <w:szCs w:val="28"/>
              </w:rPr>
              <w:tab/>
            </w:r>
            <w:r w:rsidR="003B2346" w:rsidRPr="003B2346">
              <w:rPr>
                <w:rFonts w:ascii="Times New Roman" w:hAnsi="Times New Roman" w:cs="Times New Roman"/>
                <w:noProof/>
                <w:webHidden/>
                <w:sz w:val="28"/>
                <w:szCs w:val="28"/>
              </w:rPr>
              <w:fldChar w:fldCharType="begin"/>
            </w:r>
            <w:r w:rsidR="003B2346" w:rsidRPr="003B2346">
              <w:rPr>
                <w:rFonts w:ascii="Times New Roman" w:hAnsi="Times New Roman" w:cs="Times New Roman"/>
                <w:noProof/>
                <w:webHidden/>
                <w:sz w:val="28"/>
                <w:szCs w:val="28"/>
              </w:rPr>
              <w:instrText xml:space="preserve"> PAGEREF _Toc451758261 \h </w:instrText>
            </w:r>
            <w:r w:rsidR="003B2346" w:rsidRPr="003B2346">
              <w:rPr>
                <w:rFonts w:ascii="Times New Roman" w:hAnsi="Times New Roman" w:cs="Times New Roman"/>
                <w:noProof/>
                <w:webHidden/>
                <w:sz w:val="28"/>
                <w:szCs w:val="28"/>
              </w:rPr>
            </w:r>
            <w:r w:rsidR="003B2346" w:rsidRPr="003B2346">
              <w:rPr>
                <w:rFonts w:ascii="Times New Roman" w:hAnsi="Times New Roman" w:cs="Times New Roman"/>
                <w:noProof/>
                <w:webHidden/>
                <w:sz w:val="28"/>
                <w:szCs w:val="28"/>
              </w:rPr>
              <w:fldChar w:fldCharType="separate"/>
            </w:r>
            <w:r w:rsidR="003B2346" w:rsidRPr="003B2346">
              <w:rPr>
                <w:rFonts w:ascii="Times New Roman" w:hAnsi="Times New Roman" w:cs="Times New Roman"/>
                <w:noProof/>
                <w:webHidden/>
                <w:sz w:val="28"/>
                <w:szCs w:val="28"/>
              </w:rPr>
              <w:t>65</w:t>
            </w:r>
            <w:r w:rsidR="003B2346" w:rsidRPr="003B2346">
              <w:rPr>
                <w:rFonts w:ascii="Times New Roman" w:hAnsi="Times New Roman" w:cs="Times New Roman"/>
                <w:noProof/>
                <w:webHidden/>
                <w:sz w:val="28"/>
                <w:szCs w:val="28"/>
              </w:rPr>
              <w:fldChar w:fldCharType="end"/>
            </w:r>
          </w:hyperlink>
        </w:p>
        <w:p w:rsidR="00FB7838" w:rsidRDefault="00FB7838">
          <w:r>
            <w:rPr>
              <w:b/>
              <w:bCs/>
            </w:rPr>
            <w:fldChar w:fldCharType="end"/>
          </w:r>
        </w:p>
      </w:sdtContent>
    </w:sdt>
    <w:p w:rsidR="009710BC" w:rsidRDefault="009710BC">
      <w:pPr>
        <w:rPr>
          <w:rFonts w:ascii="Times New Roman" w:eastAsiaTheme="majorEastAsia" w:hAnsi="Times New Roman" w:cs="Times New Roman"/>
          <w:b/>
          <w:bCs/>
          <w:sz w:val="28"/>
          <w:szCs w:val="28"/>
        </w:rPr>
      </w:pPr>
      <w:bookmarkStart w:id="0" w:name="_Toc451758243"/>
      <w:r>
        <w:rPr>
          <w:rFonts w:ascii="Times New Roman" w:hAnsi="Times New Roman" w:cs="Times New Roman"/>
        </w:rPr>
        <w:br w:type="page"/>
      </w:r>
    </w:p>
    <w:p w:rsidR="003460EE" w:rsidRPr="00892EDC" w:rsidRDefault="003460EE" w:rsidP="00FB7838">
      <w:pPr>
        <w:pStyle w:val="1"/>
        <w:rPr>
          <w:rFonts w:ascii="Times New Roman" w:hAnsi="Times New Roman" w:cs="Times New Roman"/>
          <w:color w:val="auto"/>
        </w:rPr>
      </w:pPr>
      <w:r w:rsidRPr="00892EDC">
        <w:rPr>
          <w:rFonts w:ascii="Times New Roman" w:hAnsi="Times New Roman" w:cs="Times New Roman"/>
          <w:color w:val="auto"/>
        </w:rPr>
        <w:lastRenderedPageBreak/>
        <w:t>Введение.</w:t>
      </w:r>
      <w:bookmarkEnd w:id="0"/>
    </w:p>
    <w:p w:rsidR="003460EE" w:rsidRPr="00892EDC" w:rsidRDefault="003460EE" w:rsidP="00F746E5">
      <w:pPr>
        <w:spacing w:after="0" w:line="36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Темой данного дипломного исследования является </w:t>
      </w:r>
      <w:proofErr w:type="spellStart"/>
      <w:r w:rsidRPr="00892EDC">
        <w:rPr>
          <w:rFonts w:ascii="Times New Roman" w:hAnsi="Times New Roman" w:cs="Times New Roman"/>
          <w:sz w:val="28"/>
          <w:szCs w:val="28"/>
        </w:rPr>
        <w:t>сформированность</w:t>
      </w:r>
      <w:proofErr w:type="spellEnd"/>
      <w:r w:rsidRPr="00892EDC">
        <w:rPr>
          <w:rFonts w:ascii="Times New Roman" w:hAnsi="Times New Roman" w:cs="Times New Roman"/>
          <w:sz w:val="28"/>
          <w:szCs w:val="28"/>
        </w:rPr>
        <w:t xml:space="preserve"> гендерной идентичности и удовлетворенность  жизнью и в подростковом и юношеском возрасте. Тема гендера и гендерной идентичности изучается в психологии давно. </w:t>
      </w:r>
      <w:r w:rsidR="005A5EDA" w:rsidRPr="00892EDC">
        <w:rPr>
          <w:rFonts w:ascii="Times New Roman" w:hAnsi="Times New Roman" w:cs="Times New Roman"/>
          <w:sz w:val="28"/>
          <w:szCs w:val="28"/>
        </w:rPr>
        <w:t>Изучением этой области</w:t>
      </w:r>
      <w:r w:rsidRPr="00892EDC">
        <w:rPr>
          <w:rFonts w:ascii="Times New Roman" w:hAnsi="Times New Roman" w:cs="Times New Roman"/>
          <w:sz w:val="28"/>
          <w:szCs w:val="28"/>
        </w:rPr>
        <w:t xml:space="preserve"> психологии занимались такие известные психологи, как </w:t>
      </w:r>
      <w:proofErr w:type="spellStart"/>
      <w:r w:rsidRPr="00892EDC">
        <w:rPr>
          <w:rFonts w:ascii="Times New Roman" w:hAnsi="Times New Roman" w:cs="Times New Roman"/>
          <w:sz w:val="28"/>
          <w:szCs w:val="28"/>
        </w:rPr>
        <w:t>Э.Эриксон</w:t>
      </w:r>
      <w:proofErr w:type="spellEnd"/>
      <w:proofErr w:type="gramStart"/>
      <w:r w:rsidRPr="00892EDC">
        <w:rPr>
          <w:rFonts w:ascii="Times New Roman" w:hAnsi="Times New Roman" w:cs="Times New Roman"/>
          <w:sz w:val="28"/>
          <w:szCs w:val="28"/>
        </w:rPr>
        <w:t xml:space="preserve"> ,</w:t>
      </w:r>
      <w:proofErr w:type="gramEnd"/>
      <w:r w:rsidRPr="00892EDC">
        <w:rPr>
          <w:rFonts w:ascii="Times New Roman" w:hAnsi="Times New Roman" w:cs="Times New Roman"/>
          <w:sz w:val="28"/>
          <w:szCs w:val="28"/>
        </w:rPr>
        <w:t xml:space="preserve"> </w:t>
      </w:r>
      <w:proofErr w:type="spellStart"/>
      <w:r w:rsidRPr="00892EDC">
        <w:rPr>
          <w:rFonts w:ascii="Times New Roman" w:hAnsi="Times New Roman" w:cs="Times New Roman"/>
          <w:sz w:val="28"/>
          <w:szCs w:val="28"/>
        </w:rPr>
        <w:t>З.Фрейд</w:t>
      </w:r>
      <w:proofErr w:type="spellEnd"/>
      <w:r w:rsidRPr="00892EDC">
        <w:rPr>
          <w:rFonts w:ascii="Times New Roman" w:hAnsi="Times New Roman" w:cs="Times New Roman"/>
          <w:sz w:val="28"/>
          <w:szCs w:val="28"/>
        </w:rPr>
        <w:t xml:space="preserve">, </w:t>
      </w:r>
      <w:proofErr w:type="spellStart"/>
      <w:r w:rsidRPr="00892EDC">
        <w:rPr>
          <w:rFonts w:ascii="Times New Roman" w:hAnsi="Times New Roman" w:cs="Times New Roman"/>
          <w:sz w:val="28"/>
          <w:szCs w:val="28"/>
        </w:rPr>
        <w:t>К.Юнг</w:t>
      </w:r>
      <w:proofErr w:type="spellEnd"/>
      <w:r w:rsidRPr="00892EDC">
        <w:rPr>
          <w:rFonts w:ascii="Times New Roman" w:hAnsi="Times New Roman" w:cs="Times New Roman"/>
          <w:sz w:val="28"/>
          <w:szCs w:val="28"/>
        </w:rPr>
        <w:t xml:space="preserve">, </w:t>
      </w:r>
      <w:proofErr w:type="spellStart"/>
      <w:r w:rsidRPr="00892EDC">
        <w:rPr>
          <w:rFonts w:ascii="Times New Roman" w:hAnsi="Times New Roman" w:cs="Times New Roman"/>
          <w:sz w:val="28"/>
          <w:szCs w:val="28"/>
        </w:rPr>
        <w:t>Б.Г.Ананьев</w:t>
      </w:r>
      <w:proofErr w:type="spellEnd"/>
      <w:r w:rsidRPr="00892EDC">
        <w:rPr>
          <w:rFonts w:ascii="Times New Roman" w:hAnsi="Times New Roman" w:cs="Times New Roman"/>
          <w:sz w:val="28"/>
          <w:szCs w:val="28"/>
        </w:rPr>
        <w:t>,</w:t>
      </w:r>
      <w:r w:rsidRPr="00892EDC">
        <w:rPr>
          <w:rFonts w:ascii="Times New Roman" w:eastAsia="Times New Roman" w:hAnsi="Times New Roman" w:cs="Times New Roman"/>
          <w:sz w:val="28"/>
          <w:szCs w:val="28"/>
          <w:highlight w:val="white"/>
          <w:lang w:eastAsia="ru-RU"/>
        </w:rPr>
        <w:t xml:space="preserve"> </w:t>
      </w:r>
      <w:r w:rsidRPr="00892EDC">
        <w:rPr>
          <w:rFonts w:ascii="Times New Roman" w:hAnsi="Times New Roman" w:cs="Times New Roman"/>
          <w:sz w:val="28"/>
          <w:szCs w:val="28"/>
        </w:rPr>
        <w:t>Л.И. </w:t>
      </w:r>
      <w:proofErr w:type="spellStart"/>
      <w:r w:rsidRPr="00892EDC">
        <w:rPr>
          <w:rFonts w:ascii="Times New Roman" w:hAnsi="Times New Roman" w:cs="Times New Roman"/>
          <w:sz w:val="28"/>
          <w:szCs w:val="28"/>
        </w:rPr>
        <w:t>Божович</w:t>
      </w:r>
      <w:proofErr w:type="spellEnd"/>
      <w:r w:rsidRPr="00892EDC">
        <w:rPr>
          <w:rFonts w:ascii="Times New Roman" w:hAnsi="Times New Roman" w:cs="Times New Roman"/>
          <w:sz w:val="28"/>
          <w:szCs w:val="28"/>
        </w:rPr>
        <w:t>,</w:t>
      </w:r>
      <w:r w:rsidRPr="00892EDC">
        <w:rPr>
          <w:rFonts w:ascii="Times New Roman" w:eastAsia="Times New Roman" w:hAnsi="Times New Roman" w:cs="Times New Roman"/>
          <w:sz w:val="28"/>
          <w:szCs w:val="28"/>
          <w:highlight w:val="white"/>
          <w:lang w:eastAsia="ru-RU"/>
        </w:rPr>
        <w:t xml:space="preserve"> </w:t>
      </w:r>
      <w:r w:rsidRPr="00892EDC">
        <w:rPr>
          <w:rFonts w:ascii="Times New Roman" w:hAnsi="Times New Roman" w:cs="Times New Roman"/>
          <w:sz w:val="28"/>
          <w:szCs w:val="28"/>
        </w:rPr>
        <w:t xml:space="preserve">В.С. Мерлин  и другие. Сегодня эта тема не утратила актуальности, а, возможно, и приобрела </w:t>
      </w:r>
      <w:proofErr w:type="spellStart"/>
      <w:proofErr w:type="gramStart"/>
      <w:r w:rsidRPr="00892EDC">
        <w:rPr>
          <w:rFonts w:ascii="Times New Roman" w:hAnsi="Times New Roman" w:cs="Times New Roman"/>
          <w:sz w:val="28"/>
          <w:szCs w:val="28"/>
        </w:rPr>
        <w:t>бо́льшую</w:t>
      </w:r>
      <w:proofErr w:type="spellEnd"/>
      <w:proofErr w:type="gramEnd"/>
      <w:r w:rsidRPr="00892EDC">
        <w:rPr>
          <w:rFonts w:ascii="Times New Roman" w:hAnsi="Times New Roman" w:cs="Times New Roman"/>
          <w:sz w:val="28"/>
          <w:szCs w:val="28"/>
        </w:rPr>
        <w:t xml:space="preserve"> значимость. Традиционно люди делятся на два пола, каждый из которых по-своему уникален. Это деление накладывает на человека, как определенные возможности, так и ограничения, а так же предполагает социальные установки, паттерны воспитания и поведения, которые влияют на различные стороны жизни в социуме. Соответственно, наличие здорового осознания и принятия своего гендера позволяет занять комфортные позиции в обществе, а так же повысить общую удовлетворённость своей жизнью. Удовлетворённость жизнью является  важным компонентом психологического благополучия личности и является  предметом пристального внимания специалистов разных сфер науки. В психологии этот феномен связан с такими именами, как </w:t>
      </w:r>
      <w:proofErr w:type="spellStart"/>
      <w:r w:rsidRPr="00892EDC">
        <w:rPr>
          <w:rFonts w:ascii="Times New Roman" w:hAnsi="Times New Roman" w:cs="Times New Roman"/>
          <w:sz w:val="28"/>
          <w:szCs w:val="28"/>
        </w:rPr>
        <w:t>А.Маслоу</w:t>
      </w:r>
      <w:proofErr w:type="spellEnd"/>
      <w:r w:rsidRPr="00892EDC">
        <w:rPr>
          <w:rFonts w:ascii="Times New Roman" w:hAnsi="Times New Roman" w:cs="Times New Roman"/>
          <w:sz w:val="28"/>
          <w:szCs w:val="28"/>
        </w:rPr>
        <w:t xml:space="preserve">, </w:t>
      </w:r>
      <w:proofErr w:type="spellStart"/>
      <w:r w:rsidRPr="00892EDC">
        <w:rPr>
          <w:rFonts w:ascii="Times New Roman" w:hAnsi="Times New Roman" w:cs="Times New Roman"/>
          <w:sz w:val="28"/>
          <w:szCs w:val="28"/>
        </w:rPr>
        <w:t>В.Франкл</w:t>
      </w:r>
      <w:proofErr w:type="spellEnd"/>
      <w:r w:rsidRPr="00892EDC">
        <w:rPr>
          <w:rFonts w:ascii="Times New Roman" w:hAnsi="Times New Roman" w:cs="Times New Roman"/>
          <w:sz w:val="28"/>
          <w:szCs w:val="28"/>
        </w:rPr>
        <w:t>, Р.</w:t>
      </w:r>
      <w:proofErr w:type="gramStart"/>
      <w:r w:rsidRPr="00892EDC">
        <w:rPr>
          <w:rFonts w:ascii="Times New Roman" w:hAnsi="Times New Roman" w:cs="Times New Roman"/>
          <w:sz w:val="28"/>
          <w:szCs w:val="28"/>
        </w:rPr>
        <w:t>Р</w:t>
      </w:r>
      <w:proofErr w:type="gramEnd"/>
      <w:r w:rsidRPr="00892EDC">
        <w:rPr>
          <w:rFonts w:ascii="Times New Roman" w:hAnsi="Times New Roman" w:cs="Times New Roman"/>
          <w:sz w:val="28"/>
          <w:szCs w:val="28"/>
        </w:rPr>
        <w:t xml:space="preserve"> </w:t>
      </w:r>
      <w:proofErr w:type="spellStart"/>
      <w:r w:rsidRPr="00892EDC">
        <w:rPr>
          <w:rFonts w:ascii="Times New Roman" w:hAnsi="Times New Roman" w:cs="Times New Roman"/>
          <w:sz w:val="28"/>
          <w:szCs w:val="28"/>
        </w:rPr>
        <w:t>Мэй</w:t>
      </w:r>
      <w:proofErr w:type="spellEnd"/>
      <w:r w:rsidRPr="00892EDC">
        <w:rPr>
          <w:rFonts w:ascii="Times New Roman" w:hAnsi="Times New Roman" w:cs="Times New Roman"/>
          <w:sz w:val="28"/>
          <w:szCs w:val="28"/>
        </w:rPr>
        <w:t xml:space="preserve">, </w:t>
      </w:r>
      <w:proofErr w:type="spellStart"/>
      <w:r w:rsidRPr="00892EDC">
        <w:rPr>
          <w:rFonts w:ascii="Times New Roman" w:hAnsi="Times New Roman" w:cs="Times New Roman"/>
          <w:sz w:val="28"/>
          <w:szCs w:val="28"/>
        </w:rPr>
        <w:t>Е.В.Бенко</w:t>
      </w:r>
      <w:proofErr w:type="spellEnd"/>
      <w:r w:rsidRPr="00892EDC">
        <w:rPr>
          <w:rFonts w:ascii="Times New Roman" w:hAnsi="Times New Roman" w:cs="Times New Roman"/>
          <w:sz w:val="28"/>
          <w:szCs w:val="28"/>
        </w:rPr>
        <w:t xml:space="preserve"> и другими. </w:t>
      </w:r>
    </w:p>
    <w:p w:rsidR="003460EE" w:rsidRPr="00892EDC" w:rsidRDefault="003460EE" w:rsidP="00F746E5">
      <w:pPr>
        <w:spacing w:after="0" w:line="36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Однако, несмотря на довольно обширные знания в данных областях, у людей</w:t>
      </w:r>
      <w:r w:rsidR="005A5EDA" w:rsidRPr="00892EDC">
        <w:rPr>
          <w:rFonts w:ascii="Times New Roman" w:hAnsi="Times New Roman" w:cs="Times New Roman"/>
          <w:sz w:val="28"/>
          <w:szCs w:val="28"/>
        </w:rPr>
        <w:t>,</w:t>
      </w:r>
      <w:r w:rsidRPr="00892EDC">
        <w:rPr>
          <w:rFonts w:ascii="Times New Roman" w:hAnsi="Times New Roman" w:cs="Times New Roman"/>
          <w:sz w:val="28"/>
          <w:szCs w:val="28"/>
        </w:rPr>
        <w:t xml:space="preserve"> в процессе формирования идентичности, порой, случаются затруднения, нарушения или отклонения, которые могут значительно усложнить, как жизнь в социуме, так и достижение удовлетворённости разными сторонами своей жизни. Несомненно, эта проблема остаётся актуальной и, вероятно, будет актуальна ещё очень долго. </w:t>
      </w:r>
    </w:p>
    <w:p w:rsidR="003460EE" w:rsidRPr="00892EDC" w:rsidRDefault="003460EE" w:rsidP="00F746E5">
      <w:pPr>
        <w:spacing w:after="0" w:line="360" w:lineRule="auto"/>
        <w:ind w:firstLine="709"/>
        <w:rPr>
          <w:rFonts w:ascii="Times New Roman" w:hAnsi="Times New Roman" w:cs="Times New Roman"/>
          <w:sz w:val="28"/>
          <w:szCs w:val="28"/>
        </w:rPr>
      </w:pPr>
      <w:r w:rsidRPr="00892EDC">
        <w:rPr>
          <w:rFonts w:ascii="Times New Roman" w:hAnsi="Times New Roman" w:cs="Times New Roman"/>
          <w:sz w:val="28"/>
          <w:szCs w:val="28"/>
        </w:rPr>
        <w:t>Цель данного исследования заключалась в изучении взаимосвязи статуса и направленности гендерной идентичности и степени удовлетворённости жизнью у подростков и юношества.</w:t>
      </w:r>
      <w:r w:rsidRPr="00892EDC">
        <w:rPr>
          <w:rFonts w:ascii="Times New Roman" w:hAnsi="Times New Roman" w:cs="Times New Roman"/>
          <w:sz w:val="28"/>
          <w:szCs w:val="28"/>
        </w:rPr>
        <w:br/>
        <w:t>Задачи:</w:t>
      </w:r>
    </w:p>
    <w:p w:rsidR="004A19F2" w:rsidRPr="004A19F2" w:rsidRDefault="004A19F2" w:rsidP="004A19F2">
      <w:pPr>
        <w:pStyle w:val="a3"/>
        <w:numPr>
          <w:ilvl w:val="0"/>
          <w:numId w:val="26"/>
        </w:numPr>
        <w:spacing w:after="0" w:line="360" w:lineRule="auto"/>
        <w:rPr>
          <w:rFonts w:ascii="Times New Roman" w:hAnsi="Times New Roman" w:cs="Times New Roman"/>
          <w:sz w:val="28"/>
          <w:szCs w:val="28"/>
        </w:rPr>
      </w:pPr>
      <w:r w:rsidRPr="004A19F2">
        <w:rPr>
          <w:rFonts w:ascii="Times New Roman" w:hAnsi="Times New Roman" w:cs="Times New Roman"/>
          <w:sz w:val="28"/>
          <w:szCs w:val="28"/>
        </w:rPr>
        <w:t>Исследование уровня удовлетворённости жизнью.</w:t>
      </w:r>
    </w:p>
    <w:p w:rsidR="003460EE" w:rsidRPr="004A19F2" w:rsidRDefault="003460EE" w:rsidP="004A19F2">
      <w:pPr>
        <w:pStyle w:val="a3"/>
        <w:numPr>
          <w:ilvl w:val="0"/>
          <w:numId w:val="26"/>
        </w:numPr>
        <w:spacing w:after="0" w:line="360" w:lineRule="auto"/>
        <w:ind w:left="426" w:firstLine="0"/>
        <w:rPr>
          <w:rFonts w:ascii="Times New Roman" w:hAnsi="Times New Roman" w:cs="Times New Roman"/>
          <w:sz w:val="28"/>
          <w:szCs w:val="28"/>
        </w:rPr>
      </w:pPr>
      <w:r w:rsidRPr="004A19F2">
        <w:rPr>
          <w:rFonts w:ascii="Times New Roman" w:hAnsi="Times New Roman" w:cs="Times New Roman"/>
          <w:sz w:val="28"/>
          <w:szCs w:val="28"/>
        </w:rPr>
        <w:lastRenderedPageBreak/>
        <w:t>Исследов</w:t>
      </w:r>
      <w:r w:rsidR="004A19F2">
        <w:rPr>
          <w:rFonts w:ascii="Times New Roman" w:hAnsi="Times New Roman" w:cs="Times New Roman"/>
          <w:sz w:val="28"/>
          <w:szCs w:val="28"/>
        </w:rPr>
        <w:t>ание гендерной идентичности.</w:t>
      </w:r>
      <w:r w:rsidRPr="004A19F2">
        <w:rPr>
          <w:rFonts w:ascii="Times New Roman" w:hAnsi="Times New Roman" w:cs="Times New Roman"/>
          <w:sz w:val="28"/>
          <w:szCs w:val="28"/>
        </w:rPr>
        <w:br/>
        <w:t>3. Анализ взаимосвязи параметров гендерной идентичности и удовлетворённост</w:t>
      </w:r>
      <w:r w:rsidR="004817E6" w:rsidRPr="004A19F2">
        <w:rPr>
          <w:rFonts w:ascii="Times New Roman" w:hAnsi="Times New Roman" w:cs="Times New Roman"/>
          <w:sz w:val="28"/>
          <w:szCs w:val="28"/>
        </w:rPr>
        <w:t>и</w:t>
      </w:r>
      <w:r w:rsidRPr="004A19F2">
        <w:rPr>
          <w:rFonts w:ascii="Times New Roman" w:hAnsi="Times New Roman" w:cs="Times New Roman"/>
          <w:sz w:val="28"/>
          <w:szCs w:val="28"/>
        </w:rPr>
        <w:t xml:space="preserve"> жизнью.</w:t>
      </w:r>
    </w:p>
    <w:p w:rsidR="003460EE" w:rsidRPr="00892EDC" w:rsidRDefault="003460EE" w:rsidP="00F746E5">
      <w:pPr>
        <w:spacing w:line="36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Объект исследования: Гендерная идентичность и </w:t>
      </w:r>
      <w:r w:rsidRPr="00892EDC">
        <w:rPr>
          <w:rStyle w:val="apple-converted-space"/>
          <w:rFonts w:ascii="Times New Roman" w:hAnsi="Times New Roman" w:cs="Times New Roman"/>
          <w:sz w:val="28"/>
          <w:szCs w:val="28"/>
          <w:shd w:val="clear" w:color="auto" w:fill="FFFFFF"/>
        </w:rPr>
        <w:t> </w:t>
      </w:r>
      <w:r w:rsidRPr="00892EDC">
        <w:rPr>
          <w:rFonts w:ascii="Times New Roman" w:hAnsi="Times New Roman" w:cs="Times New Roman"/>
          <w:sz w:val="28"/>
          <w:szCs w:val="28"/>
          <w:shd w:val="clear" w:color="auto" w:fill="FFFFFF"/>
        </w:rPr>
        <w:t>сфера психологического благополучия личности.</w:t>
      </w:r>
    </w:p>
    <w:p w:rsidR="003460EE" w:rsidRPr="00892EDC" w:rsidRDefault="003460EE" w:rsidP="00F746E5">
      <w:pPr>
        <w:spacing w:line="36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Предмет исследования: </w:t>
      </w:r>
      <w:r w:rsidR="004817E6" w:rsidRPr="00892EDC">
        <w:rPr>
          <w:rFonts w:ascii="Times New Roman" w:hAnsi="Times New Roman" w:cs="Times New Roman"/>
          <w:sz w:val="28"/>
          <w:szCs w:val="28"/>
        </w:rPr>
        <w:t>в</w:t>
      </w:r>
      <w:r w:rsidRPr="00892EDC">
        <w:rPr>
          <w:rFonts w:ascii="Times New Roman" w:hAnsi="Times New Roman" w:cs="Times New Roman"/>
          <w:sz w:val="28"/>
          <w:szCs w:val="28"/>
        </w:rPr>
        <w:t xml:space="preserve">заимосвязь </w:t>
      </w:r>
      <w:proofErr w:type="spellStart"/>
      <w:r w:rsidRPr="00892EDC">
        <w:rPr>
          <w:rFonts w:ascii="Times New Roman" w:hAnsi="Times New Roman" w:cs="Times New Roman"/>
          <w:sz w:val="28"/>
          <w:szCs w:val="28"/>
        </w:rPr>
        <w:t>сформированности</w:t>
      </w:r>
      <w:proofErr w:type="spellEnd"/>
      <w:r w:rsidRPr="00892EDC">
        <w:rPr>
          <w:rFonts w:ascii="Times New Roman" w:hAnsi="Times New Roman" w:cs="Times New Roman"/>
          <w:sz w:val="28"/>
          <w:szCs w:val="28"/>
        </w:rPr>
        <w:t xml:space="preserve"> и статус</w:t>
      </w:r>
      <w:r w:rsidR="004817E6" w:rsidRPr="00892EDC">
        <w:rPr>
          <w:rFonts w:ascii="Times New Roman" w:hAnsi="Times New Roman" w:cs="Times New Roman"/>
          <w:sz w:val="28"/>
          <w:szCs w:val="28"/>
        </w:rPr>
        <w:t>ов</w:t>
      </w:r>
      <w:r w:rsidRPr="00892EDC">
        <w:rPr>
          <w:rFonts w:ascii="Times New Roman" w:hAnsi="Times New Roman" w:cs="Times New Roman"/>
          <w:sz w:val="28"/>
          <w:szCs w:val="28"/>
        </w:rPr>
        <w:t xml:space="preserve"> гендерной идентичности и степени  удовлетворённостью жизни</w:t>
      </w:r>
      <w:r w:rsidR="004817E6" w:rsidRPr="00892EDC">
        <w:rPr>
          <w:rFonts w:ascii="Times New Roman" w:hAnsi="Times New Roman" w:cs="Times New Roman"/>
          <w:sz w:val="28"/>
          <w:szCs w:val="28"/>
        </w:rPr>
        <w:t xml:space="preserve"> у подростков и юношей</w:t>
      </w:r>
      <w:r w:rsidRPr="00892EDC">
        <w:rPr>
          <w:rFonts w:ascii="Times New Roman" w:hAnsi="Times New Roman" w:cs="Times New Roman"/>
          <w:sz w:val="28"/>
          <w:szCs w:val="28"/>
        </w:rPr>
        <w:t xml:space="preserve">. </w:t>
      </w:r>
    </w:p>
    <w:p w:rsidR="006A020C" w:rsidRPr="00892EDC" w:rsidRDefault="006A020C" w:rsidP="006A020C">
      <w:pPr>
        <w:pStyle w:val="a3"/>
        <w:spacing w:line="360" w:lineRule="auto"/>
        <w:ind w:left="0" w:firstLine="709"/>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Гипотезы</w:t>
      </w:r>
      <w:r>
        <w:rPr>
          <w:rFonts w:ascii="Times New Roman" w:hAnsi="Times New Roman" w:cs="Times New Roman"/>
          <w:sz w:val="28"/>
          <w:szCs w:val="28"/>
          <w:shd w:val="clear" w:color="auto" w:fill="FFFFFF"/>
        </w:rPr>
        <w:t>:</w:t>
      </w:r>
    </w:p>
    <w:p w:rsidR="006A020C" w:rsidRDefault="006A020C" w:rsidP="006A020C">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1. </w:t>
      </w:r>
      <w:r>
        <w:rPr>
          <w:rFonts w:ascii="Times New Roman" w:hAnsi="Times New Roman" w:cs="Times New Roman"/>
          <w:sz w:val="28"/>
          <w:szCs w:val="28"/>
        </w:rPr>
        <w:t>У</w:t>
      </w:r>
      <w:r w:rsidRPr="00892EDC">
        <w:rPr>
          <w:rFonts w:ascii="Times New Roman" w:hAnsi="Times New Roman" w:cs="Times New Roman"/>
          <w:sz w:val="28"/>
          <w:szCs w:val="28"/>
        </w:rPr>
        <w:t xml:space="preserve">довлетворенность жизнью подростков и юношей связана со </w:t>
      </w:r>
      <w:proofErr w:type="spellStart"/>
      <w:r w:rsidRPr="00892EDC">
        <w:rPr>
          <w:rFonts w:ascii="Times New Roman" w:hAnsi="Times New Roman" w:cs="Times New Roman"/>
          <w:sz w:val="28"/>
          <w:szCs w:val="28"/>
        </w:rPr>
        <w:t>сформированостью</w:t>
      </w:r>
      <w:proofErr w:type="spellEnd"/>
      <w:r w:rsidRPr="00892EDC">
        <w:rPr>
          <w:rFonts w:ascii="Times New Roman" w:hAnsi="Times New Roman" w:cs="Times New Roman"/>
          <w:sz w:val="28"/>
          <w:szCs w:val="28"/>
        </w:rPr>
        <w:t xml:space="preserve"> гендерной идентичности, соответствующей принятым в социуме традиционным нормам.  </w:t>
      </w:r>
    </w:p>
    <w:p w:rsidR="006A020C" w:rsidRPr="00892EDC" w:rsidRDefault="006A020C" w:rsidP="006A020C">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2. </w:t>
      </w:r>
      <w:r w:rsidR="0010040E">
        <w:rPr>
          <w:rFonts w:ascii="Times New Roman" w:hAnsi="Times New Roman" w:cs="Times New Roman"/>
          <w:sz w:val="28"/>
          <w:szCs w:val="28"/>
        </w:rPr>
        <w:t>С</w:t>
      </w:r>
      <w:r w:rsidR="0010040E" w:rsidRPr="00892EDC">
        <w:rPr>
          <w:rFonts w:ascii="Times New Roman" w:hAnsi="Times New Roman" w:cs="Times New Roman"/>
          <w:sz w:val="28"/>
          <w:szCs w:val="28"/>
        </w:rPr>
        <w:t xml:space="preserve">татусы </w:t>
      </w:r>
      <w:r w:rsidR="0010040E">
        <w:rPr>
          <w:rFonts w:ascii="Times New Roman" w:hAnsi="Times New Roman" w:cs="Times New Roman"/>
          <w:sz w:val="28"/>
          <w:szCs w:val="28"/>
        </w:rPr>
        <w:t xml:space="preserve">гендерной </w:t>
      </w:r>
      <w:r w:rsidR="0010040E" w:rsidRPr="00892EDC">
        <w:rPr>
          <w:rFonts w:ascii="Times New Roman" w:hAnsi="Times New Roman" w:cs="Times New Roman"/>
          <w:sz w:val="28"/>
          <w:szCs w:val="28"/>
        </w:rPr>
        <w:t xml:space="preserve">идентичности </w:t>
      </w:r>
      <w:r w:rsidR="0010040E">
        <w:rPr>
          <w:rFonts w:ascii="Times New Roman" w:hAnsi="Times New Roman" w:cs="Times New Roman"/>
          <w:sz w:val="28"/>
          <w:szCs w:val="28"/>
        </w:rPr>
        <w:t>по-разному связаны с субъективным ощущением</w:t>
      </w:r>
      <w:r w:rsidR="0010040E" w:rsidRPr="00892EDC">
        <w:rPr>
          <w:rFonts w:ascii="Times New Roman" w:hAnsi="Times New Roman" w:cs="Times New Roman"/>
          <w:sz w:val="28"/>
          <w:szCs w:val="28"/>
        </w:rPr>
        <w:t xml:space="preserve"> </w:t>
      </w:r>
      <w:r w:rsidR="0010040E">
        <w:rPr>
          <w:rFonts w:ascii="Times New Roman" w:hAnsi="Times New Roman" w:cs="Times New Roman"/>
          <w:sz w:val="28"/>
          <w:szCs w:val="28"/>
        </w:rPr>
        <w:t xml:space="preserve">благополучия у подростков и юношей с разным уровнем </w:t>
      </w:r>
      <w:r w:rsidR="0010040E" w:rsidRPr="00892EDC">
        <w:rPr>
          <w:rFonts w:ascii="Times New Roman" w:hAnsi="Times New Roman" w:cs="Times New Roman"/>
          <w:sz w:val="28"/>
          <w:szCs w:val="28"/>
        </w:rPr>
        <w:t>удовлетворенности своей жизнью</w:t>
      </w:r>
      <w:r w:rsidRPr="00892EDC">
        <w:rPr>
          <w:rFonts w:ascii="Times New Roman" w:hAnsi="Times New Roman" w:cs="Times New Roman"/>
          <w:sz w:val="28"/>
          <w:szCs w:val="28"/>
        </w:rPr>
        <w:t xml:space="preserve">. </w:t>
      </w:r>
    </w:p>
    <w:p w:rsidR="003460EE" w:rsidRPr="00892EDC" w:rsidRDefault="00F746E5" w:rsidP="00F746E5">
      <w:pPr>
        <w:spacing w:line="36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Участники исследования: 100</w:t>
      </w:r>
      <w:r w:rsidR="003460EE" w:rsidRPr="00892EDC">
        <w:rPr>
          <w:rFonts w:ascii="Times New Roman" w:hAnsi="Times New Roman" w:cs="Times New Roman"/>
          <w:sz w:val="28"/>
          <w:szCs w:val="28"/>
        </w:rPr>
        <w:t xml:space="preserve"> </w:t>
      </w:r>
      <w:r w:rsidR="00E31C77" w:rsidRPr="00892EDC">
        <w:rPr>
          <w:rFonts w:ascii="Times New Roman" w:hAnsi="Times New Roman" w:cs="Times New Roman"/>
          <w:sz w:val="28"/>
          <w:szCs w:val="28"/>
        </w:rPr>
        <w:t>юнош</w:t>
      </w:r>
      <w:r w:rsidRPr="00892EDC">
        <w:rPr>
          <w:rFonts w:ascii="Times New Roman" w:hAnsi="Times New Roman" w:cs="Times New Roman"/>
          <w:sz w:val="28"/>
          <w:szCs w:val="28"/>
        </w:rPr>
        <w:t>ей</w:t>
      </w:r>
      <w:r w:rsidR="003460EE" w:rsidRPr="00892EDC">
        <w:rPr>
          <w:rFonts w:ascii="Times New Roman" w:hAnsi="Times New Roman" w:cs="Times New Roman"/>
          <w:sz w:val="28"/>
          <w:szCs w:val="28"/>
        </w:rPr>
        <w:t xml:space="preserve"> в возрасте от 14 до 18 лет.</w:t>
      </w:r>
    </w:p>
    <w:p w:rsidR="00BF7FB8" w:rsidRDefault="00BF7FB8">
      <w:pPr>
        <w:rPr>
          <w:rFonts w:ascii="Times New Roman" w:eastAsiaTheme="majorEastAsia" w:hAnsi="Times New Roman" w:cs="Times New Roman"/>
          <w:b/>
          <w:bCs/>
          <w:sz w:val="28"/>
          <w:szCs w:val="28"/>
        </w:rPr>
      </w:pPr>
      <w:r>
        <w:rPr>
          <w:rFonts w:ascii="Times New Roman" w:hAnsi="Times New Roman" w:cs="Times New Roman"/>
        </w:rPr>
        <w:br w:type="page"/>
      </w:r>
    </w:p>
    <w:p w:rsidR="00891359" w:rsidRPr="00892EDC" w:rsidRDefault="00FB7838" w:rsidP="006A020C">
      <w:pPr>
        <w:pStyle w:val="1"/>
        <w:spacing w:before="0" w:line="360" w:lineRule="auto"/>
        <w:rPr>
          <w:rFonts w:ascii="Times New Roman" w:hAnsi="Times New Roman" w:cs="Times New Roman"/>
          <w:color w:val="auto"/>
        </w:rPr>
      </w:pPr>
      <w:bookmarkStart w:id="1" w:name="_Toc451758244"/>
      <w:r w:rsidRPr="00892EDC">
        <w:rPr>
          <w:rFonts w:ascii="Times New Roman" w:hAnsi="Times New Roman" w:cs="Times New Roman"/>
          <w:color w:val="auto"/>
        </w:rPr>
        <w:lastRenderedPageBreak/>
        <w:t xml:space="preserve">Глава 1. </w:t>
      </w:r>
      <w:r w:rsidR="00F746E5" w:rsidRPr="00892EDC">
        <w:rPr>
          <w:rFonts w:ascii="Times New Roman" w:hAnsi="Times New Roman" w:cs="Times New Roman"/>
          <w:color w:val="auto"/>
        </w:rPr>
        <w:t>Обзор литературы по теме исследования</w:t>
      </w:r>
      <w:r w:rsidR="00A21CAB" w:rsidRPr="00892EDC">
        <w:rPr>
          <w:rFonts w:ascii="Times New Roman" w:hAnsi="Times New Roman" w:cs="Times New Roman"/>
          <w:color w:val="auto"/>
        </w:rPr>
        <w:t xml:space="preserve"> </w:t>
      </w:r>
      <w:proofErr w:type="gramStart"/>
      <w:r w:rsidR="00E5124E" w:rsidRPr="00892EDC">
        <w:rPr>
          <w:rFonts w:ascii="Times New Roman" w:eastAsiaTheme="minorEastAsia" w:hAnsi="Times New Roman" w:cs="Times New Roman"/>
          <w:color w:val="auto"/>
          <w:lang w:val="en-US" w:eastAsia="ja-JP"/>
        </w:rPr>
        <w:t>c</w:t>
      </w:r>
      <w:proofErr w:type="spellStart"/>
      <w:proofErr w:type="gramEnd"/>
      <w:r w:rsidR="00E5124E" w:rsidRPr="00892EDC">
        <w:rPr>
          <w:rFonts w:ascii="Times New Roman" w:eastAsiaTheme="minorEastAsia" w:hAnsi="Times New Roman" w:cs="Times New Roman"/>
          <w:color w:val="auto"/>
          <w:lang w:eastAsia="ja-JP"/>
        </w:rPr>
        <w:t>формированности</w:t>
      </w:r>
      <w:proofErr w:type="spellEnd"/>
      <w:r w:rsidR="00E5124E" w:rsidRPr="00892EDC">
        <w:rPr>
          <w:rFonts w:ascii="Times New Roman" w:eastAsiaTheme="minorEastAsia" w:hAnsi="Times New Roman" w:cs="Times New Roman"/>
          <w:color w:val="auto"/>
          <w:lang w:eastAsia="ja-JP"/>
        </w:rPr>
        <w:t xml:space="preserve"> гендерной идентичности и удовлетворённости жизнью в подростковом и юношеском возрасте.</w:t>
      </w:r>
      <w:bookmarkEnd w:id="1"/>
      <w:r w:rsidR="002A769A" w:rsidRPr="00892EDC">
        <w:rPr>
          <w:rFonts w:ascii="Times New Roman" w:hAnsi="Times New Roman" w:cs="Times New Roman"/>
          <w:color w:val="auto"/>
        </w:rPr>
        <w:br/>
      </w:r>
    </w:p>
    <w:p w:rsidR="002A769A" w:rsidRPr="00BF7FB8" w:rsidRDefault="005E474C" w:rsidP="00BF7FB8">
      <w:pPr>
        <w:pStyle w:val="2"/>
        <w:rPr>
          <w:rFonts w:ascii="Times New Roman" w:hAnsi="Times New Roman" w:cs="Times New Roman"/>
          <w:sz w:val="28"/>
          <w:szCs w:val="28"/>
        </w:rPr>
      </w:pPr>
      <w:bookmarkStart w:id="2" w:name="_Toc451758245"/>
      <w:r w:rsidRPr="00BF7FB8">
        <w:rPr>
          <w:rFonts w:ascii="Times New Roman" w:hAnsi="Times New Roman" w:cs="Times New Roman"/>
          <w:color w:val="auto"/>
          <w:sz w:val="28"/>
          <w:szCs w:val="28"/>
        </w:rPr>
        <w:t xml:space="preserve">1.1 </w:t>
      </w:r>
      <w:r w:rsidRPr="00BF7FB8">
        <w:rPr>
          <w:rStyle w:val="20"/>
          <w:rFonts w:ascii="Times New Roman" w:hAnsi="Times New Roman" w:cs="Times New Roman"/>
          <w:b/>
          <w:color w:val="auto"/>
          <w:sz w:val="28"/>
          <w:szCs w:val="28"/>
        </w:rPr>
        <w:t>Исследование феномена удовлетворенности жизнью в психологии</w:t>
      </w:r>
      <w:r w:rsidRPr="00BF7FB8">
        <w:rPr>
          <w:rStyle w:val="20"/>
          <w:rFonts w:ascii="Times New Roman" w:hAnsi="Times New Roman" w:cs="Times New Roman"/>
          <w:color w:val="auto"/>
          <w:sz w:val="28"/>
          <w:szCs w:val="28"/>
        </w:rPr>
        <w:t>.</w:t>
      </w:r>
      <w:bookmarkEnd w:id="2"/>
    </w:p>
    <w:p w:rsidR="005E474C" w:rsidRPr="00892EDC" w:rsidRDefault="005E474C"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На  современном  этапе  развития  общества,  в  век  больших скоростей, больших  объемов  информации  и  постоянной  нехватки  времени,  наиболее остро  встает  вопрос  о  рассмотрении  такого феномена,  как  удовлетворенность жизнью.</w:t>
      </w:r>
    </w:p>
    <w:p w:rsidR="005E474C" w:rsidRPr="00892EDC" w:rsidRDefault="005E474C"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На настоящий момент комплексной и многоаспектной проблеме удовлетворенности жизнью посвящено большое количество  работ как зарубежных, так и отечественных авторов. Тем не </w:t>
      </w:r>
      <w:proofErr w:type="gramStart"/>
      <w:r w:rsidRPr="00892EDC">
        <w:rPr>
          <w:rFonts w:ascii="Times New Roman" w:hAnsi="Times New Roman" w:cs="Times New Roman"/>
          <w:sz w:val="28"/>
          <w:szCs w:val="28"/>
        </w:rPr>
        <w:t>менее</w:t>
      </w:r>
      <w:proofErr w:type="gramEnd"/>
      <w:r w:rsidRPr="00892EDC">
        <w:rPr>
          <w:rFonts w:ascii="Times New Roman" w:hAnsi="Times New Roman" w:cs="Times New Roman"/>
          <w:sz w:val="28"/>
          <w:szCs w:val="28"/>
        </w:rPr>
        <w:t xml:space="preserve"> их анализ показывает, что единой точки зрения на трактовку понятия «удовлетворенность жизнью» и его структуры в настоящее время не существует. Как  и не существует четкого разграничения схожих, но не идентичных понятий. </w:t>
      </w:r>
      <w:proofErr w:type="gramStart"/>
      <w:r w:rsidRPr="00892EDC">
        <w:rPr>
          <w:rFonts w:ascii="Times New Roman" w:hAnsi="Times New Roman" w:cs="Times New Roman"/>
          <w:sz w:val="28"/>
          <w:szCs w:val="28"/>
        </w:rPr>
        <w:t>Так, в социально-психологических  трудах,  посвященных  проблеме  исследования  особенностей  оценивания  человеком  в  целом  своей  жизни,  наряду  с  термином «удовлетворенность  жизнью» используются  такие понятия, как  «счастье»,  «благополучие», «субъективное благополучие», «качество жизни, «субъективное качество жизни» и другие.</w:t>
      </w:r>
      <w:proofErr w:type="gramEnd"/>
      <w:r w:rsidRPr="00892EDC">
        <w:rPr>
          <w:rFonts w:ascii="Times New Roman" w:hAnsi="Times New Roman" w:cs="Times New Roman"/>
          <w:sz w:val="28"/>
          <w:szCs w:val="28"/>
        </w:rPr>
        <w:t xml:space="preserve"> Следовательно, возникает необходимость определить само понятие удовлетворённости жизнью и отделить его от других.</w:t>
      </w:r>
    </w:p>
    <w:p w:rsidR="005E474C" w:rsidRPr="00892EDC" w:rsidRDefault="005E474C"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Р. М. </w:t>
      </w:r>
      <w:proofErr w:type="spellStart"/>
      <w:r w:rsidRPr="00892EDC">
        <w:rPr>
          <w:rFonts w:ascii="Times New Roman" w:hAnsi="Times New Roman" w:cs="Times New Roman"/>
          <w:sz w:val="28"/>
          <w:szCs w:val="28"/>
        </w:rPr>
        <w:t>Шамионов</w:t>
      </w:r>
      <w:proofErr w:type="spellEnd"/>
      <w:r w:rsidR="0017009E">
        <w:rPr>
          <w:rFonts w:ascii="Times New Roman" w:hAnsi="Times New Roman" w:cs="Times New Roman"/>
          <w:sz w:val="28"/>
          <w:szCs w:val="28"/>
        </w:rPr>
        <w:t xml:space="preserve"> </w:t>
      </w:r>
      <w:r w:rsidR="009710BC">
        <w:rPr>
          <w:rFonts w:ascii="Times New Roman" w:hAnsi="Times New Roman" w:cs="Times New Roman"/>
          <w:sz w:val="28"/>
          <w:szCs w:val="28"/>
        </w:rPr>
        <w:t>[8</w:t>
      </w:r>
      <w:r w:rsidR="00344553" w:rsidRPr="00344553">
        <w:rPr>
          <w:rFonts w:ascii="Times New Roman" w:hAnsi="Times New Roman" w:cs="Times New Roman"/>
          <w:sz w:val="28"/>
          <w:szCs w:val="28"/>
        </w:rPr>
        <w:t>]</w:t>
      </w:r>
      <w:r w:rsidRPr="00892EDC">
        <w:rPr>
          <w:rFonts w:ascii="Times New Roman" w:hAnsi="Times New Roman" w:cs="Times New Roman"/>
          <w:sz w:val="28"/>
          <w:szCs w:val="28"/>
        </w:rPr>
        <w:t xml:space="preserve"> </w:t>
      </w:r>
      <w:r w:rsidR="00CB31C0" w:rsidRPr="00CB31C0">
        <w:rPr>
          <w:rFonts w:ascii="Times New Roman" w:hAnsi="Times New Roman" w:cs="Times New Roman"/>
          <w:color w:val="FF0000"/>
          <w:sz w:val="28"/>
          <w:szCs w:val="28"/>
        </w:rPr>
        <w:t xml:space="preserve"> </w:t>
      </w:r>
      <w:r w:rsidRPr="00892EDC">
        <w:rPr>
          <w:rFonts w:ascii="Times New Roman" w:hAnsi="Times New Roman" w:cs="Times New Roman"/>
          <w:sz w:val="28"/>
          <w:szCs w:val="28"/>
        </w:rPr>
        <w:t xml:space="preserve">рассматривает удовлетворенность жизнью как «сложное,  постоянно изменяющееся   социально-психологическое  образование,  основанное  на единении познавательных и эмоционально-волевых процессов, характеризующееся субъективным эмоционально-оценочным отношением и обладающее побудительной силой, </w:t>
      </w:r>
      <w:proofErr w:type="spellStart"/>
      <w:r w:rsidRPr="00892EDC">
        <w:rPr>
          <w:rFonts w:ascii="Times New Roman" w:hAnsi="Times New Roman" w:cs="Times New Roman"/>
          <w:sz w:val="28"/>
          <w:szCs w:val="28"/>
        </w:rPr>
        <w:t>сподвигающей</w:t>
      </w:r>
      <w:proofErr w:type="spellEnd"/>
      <w:r w:rsidRPr="00892EDC">
        <w:rPr>
          <w:rFonts w:ascii="Times New Roman" w:hAnsi="Times New Roman" w:cs="Times New Roman"/>
          <w:sz w:val="28"/>
          <w:szCs w:val="28"/>
        </w:rPr>
        <w:t xml:space="preserve"> к  действию, поиску, управлению внутренними и внешними объектами»</w:t>
      </w:r>
    </w:p>
    <w:p w:rsidR="005E474C" w:rsidRPr="00892EDC" w:rsidRDefault="005E474C" w:rsidP="00EE3EAF">
      <w:pPr>
        <w:spacing w:after="0" w:line="360" w:lineRule="auto"/>
        <w:ind w:firstLine="708"/>
        <w:jc w:val="both"/>
        <w:rPr>
          <w:rFonts w:ascii="Times New Roman" w:hAnsi="Times New Roman" w:cs="Times New Roman"/>
          <w:sz w:val="28"/>
          <w:szCs w:val="28"/>
        </w:rPr>
      </w:pPr>
      <w:proofErr w:type="gramStart"/>
      <w:r w:rsidRPr="00892EDC">
        <w:rPr>
          <w:rFonts w:ascii="Times New Roman" w:hAnsi="Times New Roman" w:cs="Times New Roman"/>
          <w:sz w:val="28"/>
          <w:szCs w:val="28"/>
        </w:rPr>
        <w:t xml:space="preserve">Среди факторов, оказывающих влияние на удовлетворенность жизнью, в основном, выделяют: здоровье, пол, возраст, уверенность в себе, оптимизм, </w:t>
      </w:r>
      <w:r w:rsidRPr="00892EDC">
        <w:rPr>
          <w:rFonts w:ascii="Times New Roman" w:hAnsi="Times New Roman" w:cs="Times New Roman"/>
          <w:sz w:val="28"/>
          <w:szCs w:val="28"/>
        </w:rPr>
        <w:lastRenderedPageBreak/>
        <w:t xml:space="preserve">психологическую устойчивость, личную и семейную безопасность, отношения в семье, эффективные социальные контакты (отношения с друзьями, межличностное доверие, частота проведения времени с людьми, возможности душевного общения), плодотворный досуг, творческую самореализацию, работу, достойный социальный статус, достижение поставленных целей, оценку по </w:t>
      </w:r>
      <w:proofErr w:type="spellStart"/>
      <w:r w:rsidRPr="00892EDC">
        <w:rPr>
          <w:rFonts w:ascii="Times New Roman" w:hAnsi="Times New Roman" w:cs="Times New Roman"/>
          <w:sz w:val="28"/>
          <w:szCs w:val="28"/>
        </w:rPr>
        <w:t>субъектиным</w:t>
      </w:r>
      <w:proofErr w:type="spellEnd"/>
      <w:r w:rsidRPr="00892EDC">
        <w:rPr>
          <w:rFonts w:ascii="Times New Roman" w:hAnsi="Times New Roman" w:cs="Times New Roman"/>
          <w:sz w:val="28"/>
          <w:szCs w:val="28"/>
        </w:rPr>
        <w:t xml:space="preserve"> заслугам, материальное положение, уверенность</w:t>
      </w:r>
      <w:proofErr w:type="gramEnd"/>
      <w:r w:rsidRPr="00892EDC">
        <w:rPr>
          <w:rFonts w:ascii="Times New Roman" w:hAnsi="Times New Roman" w:cs="Times New Roman"/>
          <w:sz w:val="28"/>
          <w:szCs w:val="28"/>
        </w:rPr>
        <w:t xml:space="preserve"> в будущем, социальную стабильность, комфортную среду обитания (климат, экология, развитая социальная инфраструктура), оценку работы системы здравоохранения, правительства, оценку состояния экономической ситуации в стране.</w:t>
      </w:r>
    </w:p>
    <w:p w:rsidR="005E474C" w:rsidRPr="00892EDC" w:rsidRDefault="005E474C"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Поскольку, удовлетворённость жизни сложный и комплексный параметр, следует представить ещё некоторые взгляды на то, что может являться составляющими данного понятия. Так, Е.В. </w:t>
      </w:r>
      <w:proofErr w:type="spellStart"/>
      <w:r w:rsidRPr="00892EDC">
        <w:rPr>
          <w:rFonts w:ascii="Times New Roman" w:hAnsi="Times New Roman" w:cs="Times New Roman"/>
          <w:sz w:val="28"/>
          <w:szCs w:val="28"/>
        </w:rPr>
        <w:t>Балацкий</w:t>
      </w:r>
      <w:proofErr w:type="spellEnd"/>
      <w:r w:rsidR="009710BC">
        <w:rPr>
          <w:rFonts w:ascii="Times New Roman" w:hAnsi="Times New Roman" w:cs="Times New Roman"/>
          <w:sz w:val="28"/>
          <w:szCs w:val="28"/>
        </w:rPr>
        <w:t>[2</w:t>
      </w:r>
      <w:r w:rsidR="00344553" w:rsidRPr="00344553">
        <w:rPr>
          <w:rFonts w:ascii="Times New Roman" w:hAnsi="Times New Roman" w:cs="Times New Roman"/>
          <w:sz w:val="28"/>
          <w:szCs w:val="28"/>
        </w:rPr>
        <w:t>]</w:t>
      </w:r>
      <w:r w:rsidRPr="00892EDC">
        <w:rPr>
          <w:rFonts w:ascii="Times New Roman" w:hAnsi="Times New Roman" w:cs="Times New Roman"/>
          <w:sz w:val="28"/>
          <w:szCs w:val="28"/>
        </w:rPr>
        <w:t xml:space="preserve">, в попытках количественно измерить показатель удовлетворённости жизнью, посчитал, что следующие факторы могут быть частью </w:t>
      </w:r>
      <w:proofErr w:type="spellStart"/>
      <w:r w:rsidRPr="00892EDC">
        <w:rPr>
          <w:rFonts w:ascii="Times New Roman" w:hAnsi="Times New Roman" w:cs="Times New Roman"/>
          <w:sz w:val="28"/>
          <w:szCs w:val="28"/>
        </w:rPr>
        <w:t>рассмартиваемого</w:t>
      </w:r>
      <w:proofErr w:type="spellEnd"/>
      <w:r w:rsidRPr="00892EDC">
        <w:rPr>
          <w:rFonts w:ascii="Times New Roman" w:hAnsi="Times New Roman" w:cs="Times New Roman"/>
          <w:sz w:val="28"/>
          <w:szCs w:val="28"/>
        </w:rPr>
        <w:t xml:space="preserve"> нами явления:</w:t>
      </w:r>
    </w:p>
    <w:p w:rsidR="005E474C" w:rsidRPr="00892EDC" w:rsidRDefault="005E474C" w:rsidP="00EE3EAF">
      <w:pPr>
        <w:pStyle w:val="a3"/>
        <w:numPr>
          <w:ilvl w:val="0"/>
          <w:numId w:val="19"/>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Субъективная и семейная безопасность.</w:t>
      </w:r>
    </w:p>
    <w:p w:rsidR="005E474C" w:rsidRPr="00892EDC" w:rsidRDefault="005E474C" w:rsidP="00EE3EAF">
      <w:pPr>
        <w:pStyle w:val="a3"/>
        <w:numPr>
          <w:ilvl w:val="0"/>
          <w:numId w:val="19"/>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Материальное благополучие.</w:t>
      </w:r>
    </w:p>
    <w:p w:rsidR="005E474C" w:rsidRPr="00892EDC" w:rsidRDefault="005E474C" w:rsidP="00EE3EAF">
      <w:pPr>
        <w:pStyle w:val="a3"/>
        <w:numPr>
          <w:ilvl w:val="0"/>
          <w:numId w:val="19"/>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Семейное благополучие.</w:t>
      </w:r>
    </w:p>
    <w:p w:rsidR="005E474C" w:rsidRPr="00892EDC" w:rsidRDefault="005E474C" w:rsidP="00EE3EAF">
      <w:pPr>
        <w:pStyle w:val="a3"/>
        <w:numPr>
          <w:ilvl w:val="0"/>
          <w:numId w:val="19"/>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Возможность достижения поставленных целей</w:t>
      </w:r>
      <w:proofErr w:type="gramStart"/>
      <w:r w:rsidRPr="00892EDC">
        <w:rPr>
          <w:rFonts w:ascii="Times New Roman" w:hAnsi="Times New Roman" w:cs="Times New Roman"/>
          <w:sz w:val="28"/>
          <w:szCs w:val="28"/>
        </w:rPr>
        <w:t xml:space="preserve"> ,</w:t>
      </w:r>
      <w:proofErr w:type="gramEnd"/>
      <w:r w:rsidRPr="00892EDC">
        <w:rPr>
          <w:rFonts w:ascii="Times New Roman" w:hAnsi="Times New Roman" w:cs="Times New Roman"/>
          <w:sz w:val="28"/>
          <w:szCs w:val="28"/>
        </w:rPr>
        <w:t xml:space="preserve"> которая проявляется в общественной и политической свободе и возможности для реализации потенциала социальной мобильности.</w:t>
      </w:r>
    </w:p>
    <w:p w:rsidR="005E474C" w:rsidRPr="00892EDC" w:rsidRDefault="005E474C" w:rsidP="00EE3EAF">
      <w:pPr>
        <w:pStyle w:val="a3"/>
        <w:numPr>
          <w:ilvl w:val="0"/>
          <w:numId w:val="19"/>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Возможности к творческой самореализации.</w:t>
      </w:r>
    </w:p>
    <w:p w:rsidR="005E474C" w:rsidRPr="00892EDC" w:rsidRDefault="005E474C" w:rsidP="00EE3EAF">
      <w:pPr>
        <w:pStyle w:val="a3"/>
        <w:numPr>
          <w:ilvl w:val="0"/>
          <w:numId w:val="19"/>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Плодотворный досуг (Наличие свободного времени и возможностей его плодотворного использования).</w:t>
      </w:r>
    </w:p>
    <w:p w:rsidR="005E474C" w:rsidRPr="00892EDC" w:rsidRDefault="005E474C" w:rsidP="00EE3EAF">
      <w:pPr>
        <w:pStyle w:val="a3"/>
        <w:numPr>
          <w:ilvl w:val="0"/>
          <w:numId w:val="19"/>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Хороший климат.</w:t>
      </w:r>
    </w:p>
    <w:p w:rsidR="005E474C" w:rsidRPr="00892EDC" w:rsidRDefault="005E474C" w:rsidP="00EE3EAF">
      <w:pPr>
        <w:pStyle w:val="a3"/>
        <w:numPr>
          <w:ilvl w:val="0"/>
          <w:numId w:val="19"/>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Субъективная оценка социального статуса как достойного</w:t>
      </w:r>
      <w:proofErr w:type="gramStart"/>
      <w:r w:rsidRPr="00892EDC">
        <w:rPr>
          <w:rFonts w:ascii="Times New Roman" w:hAnsi="Times New Roman" w:cs="Times New Roman"/>
          <w:sz w:val="28"/>
          <w:szCs w:val="28"/>
        </w:rPr>
        <w:t>..</w:t>
      </w:r>
      <w:proofErr w:type="gramEnd"/>
    </w:p>
    <w:p w:rsidR="005E474C" w:rsidRPr="00892EDC" w:rsidRDefault="005E474C" w:rsidP="00EE3EAF">
      <w:pPr>
        <w:pStyle w:val="a3"/>
        <w:numPr>
          <w:ilvl w:val="0"/>
          <w:numId w:val="19"/>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Эффективные неформальные социальные контакты (Дружба, секс, взаимопонимание, общение).</w:t>
      </w:r>
    </w:p>
    <w:p w:rsidR="005E474C" w:rsidRPr="00892EDC" w:rsidRDefault="005E474C" w:rsidP="00EE3EAF">
      <w:pPr>
        <w:pStyle w:val="a3"/>
        <w:numPr>
          <w:ilvl w:val="0"/>
          <w:numId w:val="19"/>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Социальная стабильность.</w:t>
      </w:r>
    </w:p>
    <w:p w:rsidR="005E474C" w:rsidRPr="00892EDC" w:rsidRDefault="005E474C" w:rsidP="00EE3EAF">
      <w:pPr>
        <w:pStyle w:val="a3"/>
        <w:numPr>
          <w:ilvl w:val="0"/>
          <w:numId w:val="19"/>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lastRenderedPageBreak/>
        <w:t>Комфортная среда обитания.</w:t>
      </w:r>
    </w:p>
    <w:p w:rsidR="005E474C" w:rsidRPr="00892EDC" w:rsidRDefault="005E474C" w:rsidP="00EE3EAF">
      <w:pPr>
        <w:pStyle w:val="a3"/>
        <w:numPr>
          <w:ilvl w:val="0"/>
          <w:numId w:val="19"/>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Хорошее здоровье.</w:t>
      </w:r>
    </w:p>
    <w:p w:rsidR="005E474C" w:rsidRPr="00892EDC" w:rsidRDefault="005E474C"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Так же, по некоторым из теорий считается, что удовлетворенность жизнью определяется преодоленными трудностями, достигнутыми целями и переменами, происходящими профессиональной и личной жизни. А так же, на столько, на сколько она связана с достижениями и желаемыми переменами, </w:t>
      </w:r>
      <w:proofErr w:type="spellStart"/>
      <w:r w:rsidRPr="00892EDC">
        <w:rPr>
          <w:rFonts w:ascii="Times New Roman" w:hAnsi="Times New Roman" w:cs="Times New Roman"/>
          <w:sz w:val="28"/>
          <w:szCs w:val="28"/>
        </w:rPr>
        <w:t>Удовлеторённость</w:t>
      </w:r>
      <w:proofErr w:type="spellEnd"/>
      <w:r w:rsidRPr="00892EDC">
        <w:rPr>
          <w:rFonts w:ascii="Times New Roman" w:hAnsi="Times New Roman" w:cs="Times New Roman"/>
          <w:sz w:val="28"/>
          <w:szCs w:val="28"/>
        </w:rPr>
        <w:t xml:space="preserve"> зависит и от различных внутренних характеристик, таких как </w:t>
      </w:r>
      <w:proofErr w:type="gramStart"/>
      <w:r w:rsidRPr="00892EDC">
        <w:rPr>
          <w:rFonts w:ascii="Times New Roman" w:hAnsi="Times New Roman" w:cs="Times New Roman"/>
          <w:sz w:val="28"/>
          <w:szCs w:val="28"/>
        </w:rPr>
        <w:t>вера</w:t>
      </w:r>
      <w:proofErr w:type="gramEnd"/>
      <w:r w:rsidRPr="00892EDC">
        <w:rPr>
          <w:rFonts w:ascii="Times New Roman" w:hAnsi="Times New Roman" w:cs="Times New Roman"/>
          <w:sz w:val="28"/>
          <w:szCs w:val="28"/>
        </w:rPr>
        <w:t xml:space="preserve"> в себя и собственные силы, умение планировать и оценивать последствия своих действий. Очевидно и то, что удовлетворенность жизнью непосредственно связана с самооценкой. Самооценка не только тесно связана с удовлетворенностью жизнью, но и регулирует влияние на нее других характеристик.</w:t>
      </w:r>
    </w:p>
    <w:p w:rsidR="005E474C" w:rsidRPr="00892EDC" w:rsidRDefault="005E474C"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Вместе с тем, низкая </w:t>
      </w:r>
      <w:proofErr w:type="spellStart"/>
      <w:r w:rsidRPr="00892EDC">
        <w:rPr>
          <w:rFonts w:ascii="Times New Roman" w:hAnsi="Times New Roman" w:cs="Times New Roman"/>
          <w:sz w:val="28"/>
          <w:szCs w:val="28"/>
        </w:rPr>
        <w:t>амбициозность</w:t>
      </w:r>
      <w:proofErr w:type="spellEnd"/>
      <w:r w:rsidRPr="00892EDC">
        <w:rPr>
          <w:rFonts w:ascii="Times New Roman" w:hAnsi="Times New Roman" w:cs="Times New Roman"/>
          <w:sz w:val="28"/>
          <w:szCs w:val="28"/>
        </w:rPr>
        <w:t xml:space="preserve">, попустительское отношение к своим обязанностям и способность получать удовольствие от жизни в настоящий момент, не задумываясь о планах на будущее, тоже способны создать у индивида общее </w:t>
      </w:r>
      <w:proofErr w:type="spellStart"/>
      <w:r w:rsidRPr="00892EDC">
        <w:rPr>
          <w:rFonts w:ascii="Times New Roman" w:hAnsi="Times New Roman" w:cs="Times New Roman"/>
          <w:sz w:val="28"/>
          <w:szCs w:val="28"/>
        </w:rPr>
        <w:t>позтивное</w:t>
      </w:r>
      <w:proofErr w:type="spellEnd"/>
      <w:r w:rsidRPr="00892EDC">
        <w:rPr>
          <w:rFonts w:ascii="Times New Roman" w:hAnsi="Times New Roman" w:cs="Times New Roman"/>
          <w:sz w:val="28"/>
          <w:szCs w:val="28"/>
        </w:rPr>
        <w:t xml:space="preserve"> восприятие жизни. А разделительная  линия между </w:t>
      </w:r>
      <w:proofErr w:type="gramStart"/>
      <w:r w:rsidRPr="00892EDC">
        <w:rPr>
          <w:rFonts w:ascii="Times New Roman" w:hAnsi="Times New Roman" w:cs="Times New Roman"/>
          <w:sz w:val="28"/>
          <w:szCs w:val="28"/>
        </w:rPr>
        <w:t>удовлетворенными</w:t>
      </w:r>
      <w:proofErr w:type="gramEnd"/>
      <w:r w:rsidRPr="00892EDC">
        <w:rPr>
          <w:rFonts w:ascii="Times New Roman" w:hAnsi="Times New Roman" w:cs="Times New Roman"/>
          <w:sz w:val="28"/>
          <w:szCs w:val="28"/>
        </w:rPr>
        <w:t xml:space="preserve"> и неудовлетворенными жизнью определяется способностью индивида к адаптации к наличествующим условиям. Иначе говоря, связи между чертами личности и удовлетворенностью жизнью могут быть опосредованы третьими характеристиками.</w:t>
      </w:r>
    </w:p>
    <w:p w:rsidR="005E474C" w:rsidRPr="00892EDC" w:rsidRDefault="005E474C"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Можно сказать, что на общий уровень удовлетворенности жизнью влияет огромный комплекс характеристик. </w:t>
      </w:r>
    </w:p>
    <w:p w:rsidR="005E474C" w:rsidRPr="00892EDC" w:rsidRDefault="005E474C"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Неоднозначность психологического определения термина «удовлетворенность жизнью» проявляется в том, что он рассматривается в разных контекстах: </w:t>
      </w:r>
    </w:p>
    <w:p w:rsidR="005E474C" w:rsidRPr="00892EDC" w:rsidRDefault="005E474C" w:rsidP="00EE3EAF">
      <w:pPr>
        <w:pStyle w:val="a3"/>
        <w:numPr>
          <w:ilvl w:val="0"/>
          <w:numId w:val="21"/>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 xml:space="preserve">в тесной связи с понятием счастья </w:t>
      </w:r>
    </w:p>
    <w:p w:rsidR="005E474C" w:rsidRPr="00892EDC" w:rsidRDefault="005E474C" w:rsidP="00EE3EAF">
      <w:pPr>
        <w:pStyle w:val="a3"/>
        <w:numPr>
          <w:ilvl w:val="0"/>
          <w:numId w:val="21"/>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 xml:space="preserve">в контексте качества жизни </w:t>
      </w:r>
    </w:p>
    <w:p w:rsidR="005E474C" w:rsidRPr="00892EDC" w:rsidRDefault="005E474C" w:rsidP="00EE3EAF">
      <w:pPr>
        <w:pStyle w:val="a3"/>
        <w:numPr>
          <w:ilvl w:val="0"/>
          <w:numId w:val="21"/>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 xml:space="preserve">как субъективное благополучие личности </w:t>
      </w:r>
    </w:p>
    <w:p w:rsidR="005E474C" w:rsidRPr="00892EDC" w:rsidRDefault="005E474C" w:rsidP="00EE3EAF">
      <w:pPr>
        <w:pStyle w:val="a3"/>
        <w:numPr>
          <w:ilvl w:val="0"/>
          <w:numId w:val="21"/>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lastRenderedPageBreak/>
        <w:t xml:space="preserve">как результат позитивного отношения к себе и событиям своей жизни </w:t>
      </w:r>
    </w:p>
    <w:p w:rsidR="005E474C" w:rsidRPr="00892EDC" w:rsidRDefault="005E474C" w:rsidP="00EE3EAF">
      <w:pPr>
        <w:pStyle w:val="a3"/>
        <w:numPr>
          <w:ilvl w:val="0"/>
          <w:numId w:val="21"/>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как процесс и результат позитивного использования потока – источника психической энергии и мотивации.</w:t>
      </w:r>
    </w:p>
    <w:p w:rsidR="005E474C" w:rsidRPr="00892EDC" w:rsidRDefault="005E474C" w:rsidP="00EE3EAF">
      <w:pPr>
        <w:spacing w:after="0" w:line="360" w:lineRule="auto"/>
        <w:ind w:firstLine="708"/>
        <w:jc w:val="both"/>
        <w:rPr>
          <w:rFonts w:ascii="Times New Roman" w:hAnsi="Times New Roman" w:cs="Times New Roman"/>
          <w:sz w:val="28"/>
          <w:szCs w:val="28"/>
        </w:rPr>
      </w:pPr>
      <w:proofErr w:type="gramStart"/>
      <w:r w:rsidRPr="00892EDC">
        <w:rPr>
          <w:rFonts w:ascii="Times New Roman" w:hAnsi="Times New Roman" w:cs="Times New Roman"/>
          <w:sz w:val="28"/>
          <w:szCs w:val="28"/>
        </w:rPr>
        <w:t>До сих пор остаются вопросы в науке о том, зависит ли оценка глобально) удовлетворенности жизнью от субъективных суждений об удовлетворенности различными сферами жизни (так называемый процесс «снизу вверх»)?</w:t>
      </w:r>
      <w:proofErr w:type="gramEnd"/>
      <w:r w:rsidRPr="00892EDC">
        <w:rPr>
          <w:rFonts w:ascii="Times New Roman" w:hAnsi="Times New Roman" w:cs="Times New Roman"/>
          <w:sz w:val="28"/>
          <w:szCs w:val="28"/>
        </w:rPr>
        <w:t xml:space="preserve"> Или же все происходит наоборот и уровень общей удовлетворенности жизнью влияет на удовлетворенность конкретными сферами жизни (процесс «сверху вниз»)?</w:t>
      </w:r>
    </w:p>
    <w:p w:rsidR="005E474C" w:rsidRPr="00892EDC" w:rsidRDefault="005E474C"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Само явление удовлетворённости жизнью рассматривается как субъективно переживаемое состояние, являющееся реакцией на качество взаимодействия индивида с жизненными обстоятельствами. В рамках субъективного восприятия человека, признаками удовлетворённости жизнью принято считать:</w:t>
      </w:r>
    </w:p>
    <w:p w:rsidR="005E474C" w:rsidRPr="00892EDC" w:rsidRDefault="005E474C" w:rsidP="00EE3EAF">
      <w:pPr>
        <w:pStyle w:val="a3"/>
        <w:numPr>
          <w:ilvl w:val="0"/>
          <w:numId w:val="22"/>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 xml:space="preserve">общее эмоциональное </w:t>
      </w:r>
      <w:proofErr w:type="gramStart"/>
      <w:r w:rsidRPr="00892EDC">
        <w:rPr>
          <w:rFonts w:ascii="Times New Roman" w:hAnsi="Times New Roman" w:cs="Times New Roman"/>
          <w:sz w:val="28"/>
          <w:szCs w:val="28"/>
        </w:rPr>
        <w:t>состояние</w:t>
      </w:r>
      <w:proofErr w:type="gramEnd"/>
      <w:r w:rsidRPr="00892EDC">
        <w:rPr>
          <w:rFonts w:ascii="Times New Roman" w:hAnsi="Times New Roman" w:cs="Times New Roman"/>
          <w:sz w:val="28"/>
          <w:szCs w:val="28"/>
        </w:rPr>
        <w:t xml:space="preserve"> связанное с текущей жизненной ситуацией,</w:t>
      </w:r>
    </w:p>
    <w:p w:rsidR="005E474C" w:rsidRPr="00892EDC" w:rsidRDefault="005E474C" w:rsidP="00EE3EAF">
      <w:pPr>
        <w:pStyle w:val="a3"/>
        <w:numPr>
          <w:ilvl w:val="0"/>
          <w:numId w:val="22"/>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динамический компон</w:t>
      </w:r>
      <w:r w:rsidR="00C11425">
        <w:rPr>
          <w:rFonts w:ascii="Times New Roman" w:hAnsi="Times New Roman" w:cs="Times New Roman"/>
          <w:sz w:val="28"/>
          <w:szCs w:val="28"/>
        </w:rPr>
        <w:t xml:space="preserve">ент </w:t>
      </w:r>
      <w:proofErr w:type="gramStart"/>
      <w:r w:rsidR="00C11425">
        <w:rPr>
          <w:rFonts w:ascii="Times New Roman" w:hAnsi="Times New Roman" w:cs="Times New Roman"/>
          <w:sz w:val="28"/>
          <w:szCs w:val="28"/>
        </w:rPr>
        <w:t>жизнедеятельности</w:t>
      </w:r>
      <w:proofErr w:type="gramEnd"/>
      <w:r w:rsidR="00C11425">
        <w:rPr>
          <w:rFonts w:ascii="Times New Roman" w:hAnsi="Times New Roman" w:cs="Times New Roman"/>
          <w:sz w:val="28"/>
          <w:szCs w:val="28"/>
        </w:rPr>
        <w:t xml:space="preserve"> такой как </w:t>
      </w:r>
      <w:r w:rsidRPr="00892EDC">
        <w:rPr>
          <w:rFonts w:ascii="Times New Roman" w:hAnsi="Times New Roman" w:cs="Times New Roman"/>
          <w:sz w:val="28"/>
          <w:szCs w:val="28"/>
        </w:rPr>
        <w:t xml:space="preserve">активность – пассивность, </w:t>
      </w:r>
      <w:proofErr w:type="spellStart"/>
      <w:r w:rsidRPr="00892EDC">
        <w:rPr>
          <w:rFonts w:ascii="Times New Roman" w:hAnsi="Times New Roman" w:cs="Times New Roman"/>
          <w:sz w:val="28"/>
          <w:szCs w:val="28"/>
        </w:rPr>
        <w:t>амбициозность</w:t>
      </w:r>
      <w:proofErr w:type="spellEnd"/>
      <w:r w:rsidRPr="00892EDC">
        <w:rPr>
          <w:rFonts w:ascii="Times New Roman" w:hAnsi="Times New Roman" w:cs="Times New Roman"/>
          <w:sz w:val="28"/>
          <w:szCs w:val="28"/>
        </w:rPr>
        <w:t>, наличие стремлений и  желаний,</w:t>
      </w:r>
    </w:p>
    <w:p w:rsidR="005E474C" w:rsidRPr="00892EDC" w:rsidRDefault="00C11425" w:rsidP="00EE3EAF">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субъ</w:t>
      </w:r>
      <w:r w:rsidR="005E474C" w:rsidRPr="00892EDC">
        <w:rPr>
          <w:rFonts w:ascii="Times New Roman" w:hAnsi="Times New Roman" w:cs="Times New Roman"/>
          <w:sz w:val="28"/>
          <w:szCs w:val="28"/>
        </w:rPr>
        <w:t>ективное ощущение насыщенности или пустоты жизни,</w:t>
      </w:r>
    </w:p>
    <w:p w:rsidR="005E474C" w:rsidRPr="00892EDC" w:rsidRDefault="005E474C" w:rsidP="00EE3EAF">
      <w:pPr>
        <w:pStyle w:val="a3"/>
        <w:numPr>
          <w:ilvl w:val="0"/>
          <w:numId w:val="22"/>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удовлетворённость, связанная с реализацией планов</w:t>
      </w:r>
      <w:r w:rsidR="00A21CAB" w:rsidRPr="00892EDC">
        <w:rPr>
          <w:rFonts w:ascii="Times New Roman" w:hAnsi="Times New Roman" w:cs="Times New Roman"/>
          <w:sz w:val="28"/>
          <w:szCs w:val="28"/>
        </w:rPr>
        <w:t xml:space="preserve"> </w:t>
      </w:r>
      <w:r w:rsidRPr="00892EDC">
        <w:rPr>
          <w:rFonts w:ascii="Times New Roman" w:hAnsi="Times New Roman" w:cs="Times New Roman"/>
          <w:sz w:val="28"/>
          <w:szCs w:val="28"/>
        </w:rPr>
        <w:t>и удовлетворением потребностей,</w:t>
      </w:r>
    </w:p>
    <w:p w:rsidR="00E5124E" w:rsidRPr="00892EDC" w:rsidRDefault="005E474C" w:rsidP="00EE3EAF">
      <w:pPr>
        <w:pStyle w:val="a3"/>
        <w:numPr>
          <w:ilvl w:val="0"/>
          <w:numId w:val="22"/>
        </w:num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ощущение стабильности окружающего мира, а так же ожидания от будущего.</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Относительно точности измерения такого явления как удовлетворенность  часто высказывается большое количество сомнений, поскольку нередко </w:t>
      </w:r>
      <w:proofErr w:type="gramStart"/>
      <w:r w:rsidRPr="00892EDC">
        <w:rPr>
          <w:rFonts w:ascii="Times New Roman" w:hAnsi="Times New Roman" w:cs="Times New Roman"/>
          <w:sz w:val="28"/>
          <w:szCs w:val="28"/>
        </w:rPr>
        <w:t>показатели</w:t>
      </w:r>
      <w:proofErr w:type="gramEnd"/>
      <w:r w:rsidRPr="00892EDC">
        <w:rPr>
          <w:rFonts w:ascii="Times New Roman" w:hAnsi="Times New Roman" w:cs="Times New Roman"/>
          <w:sz w:val="28"/>
          <w:szCs w:val="28"/>
        </w:rPr>
        <w:t xml:space="preserve"> полученные в ходе исследований имеют плохую степень корреляции с объективными характеристиками жизни человека. Как пример можно взять такой показат</w:t>
      </w:r>
      <w:r w:rsidR="00F17071">
        <w:rPr>
          <w:rFonts w:ascii="Times New Roman" w:hAnsi="Times New Roman" w:cs="Times New Roman"/>
          <w:sz w:val="28"/>
          <w:szCs w:val="28"/>
        </w:rPr>
        <w:t xml:space="preserve">ель как уровень дохода. </w:t>
      </w:r>
      <w:r w:rsidR="00F17071">
        <w:rPr>
          <w:rFonts w:ascii="Times New Roman" w:hAnsi="Times New Roman" w:cs="Times New Roman"/>
          <w:sz w:val="28"/>
          <w:szCs w:val="28"/>
        </w:rPr>
        <w:lastRenderedPageBreak/>
        <w:t>Считает</w:t>
      </w:r>
      <w:r w:rsidRPr="00892EDC">
        <w:rPr>
          <w:rFonts w:ascii="Times New Roman" w:hAnsi="Times New Roman" w:cs="Times New Roman"/>
          <w:sz w:val="28"/>
          <w:szCs w:val="28"/>
        </w:rPr>
        <w:t xml:space="preserve">ся, что он не имеет сильного влияния на степень удовлетворенности. Ещё одна трудность связана с межкультурными сравнениями: в некоторых странах респонденты отмечают крайне низкие субъективные показатели дохода. </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Стоит упомянуть ещё один из аспектов данной проблемы: не известно насколько удовлетворенность определяется такими факторами, как образ мышления индивида.  Так же, стоит помнить, что оценка удовлетворенности может быть обусловлена и такими вещами как сравнения с прошлым или с другими людьми. Кроме того, на данные суждения имеет влияние непосредственное эмоциональное состояние на момент измерения, а также самая простая привычка — адаптация к ситуации и различному видению событий. Стоит упомянуть, что  удовлетворенность бывает и иллюзорной, возникающей тогда, когда индивидуумы сами себя вводят в заблуждение, думая о том, что они вполне удовлетворены своей жизнью. Ещё удовлетворенность может зависеть от целей, поставленных человеком самому себе. А иногда и само наличие какой-либо цели может быть  непосредственным источником удовлетворённости. Вместе с тем неспособность пребывать в состоянии удовлетворённости, либо же достичь его, часто оказывается причиной противоположного явления - неудовлетворенности. Некоторые из рассмотренных явлений могут быть приняты, и как ошибки суждений и как источники подлинных суждений об удовлетворенности. Если это утверждение является правдивым, на удовлетворённость можно повлиять, не только изменяя непосредственно существующую ситуацию, но отношение человека к ней, например, в ходе терапии. </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Ещё один подход заключается в выявлении того, какие сферы, по субъективной оценке людей, являются в их жизни важнейшими источниками удовлетворенности. Холл </w:t>
      </w:r>
      <w:r w:rsidRPr="00344553">
        <w:rPr>
          <w:rFonts w:ascii="Times New Roman" w:hAnsi="Times New Roman" w:cs="Times New Roman"/>
          <w:sz w:val="28"/>
          <w:szCs w:val="28"/>
        </w:rPr>
        <w:t>(На11, 1976)</w:t>
      </w:r>
      <w:r w:rsidR="00344553" w:rsidRPr="00344553">
        <w:rPr>
          <w:rFonts w:ascii="Times New Roman" w:hAnsi="Times New Roman" w:cs="Times New Roman"/>
          <w:sz w:val="28"/>
          <w:szCs w:val="28"/>
        </w:rPr>
        <w:t>[1]</w:t>
      </w:r>
      <w:r w:rsidRPr="00344553">
        <w:rPr>
          <w:rFonts w:ascii="Times New Roman" w:hAnsi="Times New Roman" w:cs="Times New Roman"/>
          <w:sz w:val="28"/>
          <w:szCs w:val="28"/>
        </w:rPr>
        <w:t xml:space="preserve"> </w:t>
      </w:r>
      <w:r w:rsidRPr="00892EDC">
        <w:rPr>
          <w:rFonts w:ascii="Times New Roman" w:hAnsi="Times New Roman" w:cs="Times New Roman"/>
          <w:sz w:val="28"/>
          <w:szCs w:val="28"/>
        </w:rPr>
        <w:t xml:space="preserve">использовал данную методику, проводя опрос в Великобритании, и получил результаты, показывающие, что наиболее часто упоминаемыми областями были следующие: </w:t>
      </w:r>
    </w:p>
    <w:p w:rsidR="00E5124E" w:rsidRPr="00892EDC" w:rsidRDefault="00E5124E" w:rsidP="00EE3EAF">
      <w:p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lastRenderedPageBreak/>
        <w:t xml:space="preserve">•  домашняя и семейная жизнь; </w:t>
      </w:r>
    </w:p>
    <w:p w:rsidR="00E5124E" w:rsidRPr="00892EDC" w:rsidRDefault="00E5124E" w:rsidP="00EE3EAF">
      <w:p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 xml:space="preserve">•  денежная сфера; </w:t>
      </w:r>
    </w:p>
    <w:p w:rsidR="00E5124E" w:rsidRPr="00892EDC" w:rsidRDefault="00E5124E" w:rsidP="00EE3EAF">
      <w:p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 xml:space="preserve">•  жизненный уровень; </w:t>
      </w:r>
    </w:p>
    <w:p w:rsidR="00E5124E" w:rsidRPr="00892EDC" w:rsidRDefault="00E5124E" w:rsidP="00EE3EAF">
      <w:p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 xml:space="preserve">•  общественные ценности и нормы; </w:t>
      </w:r>
    </w:p>
    <w:p w:rsidR="00E5124E" w:rsidRPr="00892EDC" w:rsidRDefault="00E5124E" w:rsidP="00EE3EAF">
      <w:p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 xml:space="preserve">•  социальные взаимоотношения; </w:t>
      </w:r>
    </w:p>
    <w:p w:rsidR="00E5124E" w:rsidRPr="00892EDC" w:rsidRDefault="00E5124E" w:rsidP="00EE3EAF">
      <w:p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 xml:space="preserve">•  жилищные условия; </w:t>
      </w:r>
    </w:p>
    <w:p w:rsidR="00E5124E" w:rsidRPr="00892EDC" w:rsidRDefault="00E5124E" w:rsidP="00EE3EAF">
      <w:p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 xml:space="preserve">•  здоровье; </w:t>
      </w:r>
    </w:p>
    <w:p w:rsidR="00E5124E" w:rsidRPr="00892EDC" w:rsidRDefault="00E5124E" w:rsidP="00EE3EAF">
      <w:p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 xml:space="preserve">•  работа. </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Некоторые исследователи, занимающиеся вопросами благополучия, сделали вывод, что объективные факторы не играют важной роли: наиболее важными оказываются индивидуальные различия, а также когнитивные и  эмоциональные процессы. Эта точка зрения имеет подтверждение двумя выводами. В первую очередь, люди с серьезными нарушениями оценивают свои счастье и удовлетворённость достаточно высоко. Во-вторых, между удовлетворённостью и финансовыми доходами наблюдается достаточно низкий уровень корреляции.</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Согласно некоторым теориям социального сравнения, люди довольно часто, в ситуациях сравнения, оценивают свою жизнь или качества, сопоставляя их с тем, что присутствует у окружающих. В качестве примера можно сказать, что было установлено, что по мере роста общенационального дохода удовлетворенность индивидуумов не имеет существенного прироста — вероятно, причиной этому служит то, что доходы возросли у всех. </w:t>
      </w:r>
      <w:proofErr w:type="spellStart"/>
      <w:proofErr w:type="gramStart"/>
      <w:r w:rsidRPr="00892EDC">
        <w:rPr>
          <w:rFonts w:ascii="Times New Roman" w:hAnsi="Times New Roman" w:cs="Times New Roman"/>
          <w:sz w:val="28"/>
          <w:szCs w:val="28"/>
        </w:rPr>
        <w:t>Уилле</w:t>
      </w:r>
      <w:proofErr w:type="spellEnd"/>
      <w:r w:rsidRPr="00892EDC">
        <w:rPr>
          <w:rFonts w:ascii="Times New Roman" w:hAnsi="Times New Roman" w:cs="Times New Roman"/>
          <w:sz w:val="28"/>
          <w:szCs w:val="28"/>
        </w:rPr>
        <w:t xml:space="preserve"> (1981)</w:t>
      </w:r>
      <w:r w:rsidR="00344553" w:rsidRPr="00344553">
        <w:rPr>
          <w:rFonts w:ascii="Times New Roman" w:hAnsi="Times New Roman" w:cs="Times New Roman"/>
          <w:sz w:val="28"/>
          <w:szCs w:val="28"/>
        </w:rPr>
        <w:t>[1]</w:t>
      </w:r>
      <w:r w:rsidRPr="00892EDC">
        <w:rPr>
          <w:rFonts w:ascii="Times New Roman" w:hAnsi="Times New Roman" w:cs="Times New Roman"/>
          <w:sz w:val="28"/>
          <w:szCs w:val="28"/>
        </w:rPr>
        <w:t xml:space="preserve"> собрал большое количество данных, которые подтверждают гипотезу, согласно которой, у людей повышается уровень субъективного благополучия, если сравнение производится с менее удачливыми индивидами; а также ещё одну гипотезу, в соответствии с которой, сравнение «сверху вниз» обусловлено снижением субъективного благополучия.</w:t>
      </w:r>
      <w:proofErr w:type="gramEnd"/>
      <w:r w:rsidRPr="00892EDC">
        <w:rPr>
          <w:rFonts w:ascii="Times New Roman" w:hAnsi="Times New Roman" w:cs="Times New Roman"/>
          <w:sz w:val="28"/>
          <w:szCs w:val="28"/>
        </w:rPr>
        <w:t xml:space="preserve"> На основе этого, ученый делает заключение о том, что люди, в основном, сравнивают своё благополучие по принципу «снизу вверх», но для индивидов с низкой самооценкой характерно обратное явление.</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lastRenderedPageBreak/>
        <w:t xml:space="preserve">У людей, оцениваемых как счастливые или несчастливые, процесс сравнения осуществляется по-разному. </w:t>
      </w:r>
      <w:proofErr w:type="spellStart"/>
      <w:r w:rsidRPr="00892EDC">
        <w:rPr>
          <w:rFonts w:ascii="Times New Roman" w:hAnsi="Times New Roman" w:cs="Times New Roman"/>
          <w:sz w:val="28"/>
          <w:szCs w:val="28"/>
        </w:rPr>
        <w:t>Любомирски</w:t>
      </w:r>
      <w:proofErr w:type="spellEnd"/>
      <w:r w:rsidRPr="00892EDC">
        <w:rPr>
          <w:rFonts w:ascii="Times New Roman" w:hAnsi="Times New Roman" w:cs="Times New Roman"/>
          <w:sz w:val="28"/>
          <w:szCs w:val="28"/>
        </w:rPr>
        <w:t xml:space="preserve"> и Росс (1997)</w:t>
      </w:r>
      <w:r w:rsidR="00344553" w:rsidRPr="00344553">
        <w:rPr>
          <w:rFonts w:ascii="Times New Roman" w:hAnsi="Times New Roman" w:cs="Times New Roman"/>
          <w:sz w:val="28"/>
          <w:szCs w:val="28"/>
        </w:rPr>
        <w:t xml:space="preserve"> [1]</w:t>
      </w:r>
      <w:r w:rsidRPr="00892EDC">
        <w:rPr>
          <w:rFonts w:ascii="Times New Roman" w:hAnsi="Times New Roman" w:cs="Times New Roman"/>
          <w:sz w:val="28"/>
          <w:szCs w:val="28"/>
        </w:rPr>
        <w:t xml:space="preserve"> обнаружили, что самооценку несчастных нередко обуславливает результат напарника, который выполнил схожее задание лучше или хуже их. Однако, на людей, оцениваемых как счастливых,  участник, получивший лучшие результаты, не оказывал значимого влияния. Вероятно, партнёр с лучшими результатами выступал в данной ситуации в качестве стимула и увеличивал перспективы, что и делало людей счастливее.</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Люди часто выбирают какие-то собственные объекты сравнения: например, индивиды с высокими показателями субъективного благополучия, более позитивным обр</w:t>
      </w:r>
      <w:r w:rsidR="00344553">
        <w:rPr>
          <w:rFonts w:ascii="Times New Roman" w:hAnsi="Times New Roman" w:cs="Times New Roman"/>
          <w:sz w:val="28"/>
          <w:szCs w:val="28"/>
        </w:rPr>
        <w:t>азом сравнивают себя с другими</w:t>
      </w:r>
      <w:r w:rsidR="00344553" w:rsidRPr="00344553">
        <w:rPr>
          <w:rFonts w:ascii="Times New Roman" w:hAnsi="Times New Roman" w:cs="Times New Roman"/>
          <w:sz w:val="28"/>
          <w:szCs w:val="28"/>
        </w:rPr>
        <w:t xml:space="preserve">. </w:t>
      </w:r>
      <w:r w:rsidRPr="00892EDC">
        <w:rPr>
          <w:rFonts w:ascii="Times New Roman" w:hAnsi="Times New Roman" w:cs="Times New Roman"/>
          <w:sz w:val="28"/>
          <w:szCs w:val="28"/>
        </w:rPr>
        <w:t xml:space="preserve">В результате проведенного </w:t>
      </w:r>
      <w:proofErr w:type="gramStart"/>
      <w:r w:rsidRPr="00892EDC">
        <w:rPr>
          <w:rFonts w:ascii="Times New Roman" w:hAnsi="Times New Roman" w:cs="Times New Roman"/>
          <w:sz w:val="28"/>
          <w:szCs w:val="28"/>
        </w:rPr>
        <w:t>сопоставления</w:t>
      </w:r>
      <w:proofErr w:type="gramEnd"/>
      <w:r w:rsidRPr="00892EDC">
        <w:rPr>
          <w:rFonts w:ascii="Times New Roman" w:hAnsi="Times New Roman" w:cs="Times New Roman"/>
          <w:sz w:val="28"/>
          <w:szCs w:val="28"/>
        </w:rPr>
        <w:t xml:space="preserve"> возможно сделать разные выводы. </w:t>
      </w:r>
      <w:proofErr w:type="spellStart"/>
      <w:r w:rsidRPr="00892EDC">
        <w:rPr>
          <w:rFonts w:ascii="Times New Roman" w:hAnsi="Times New Roman" w:cs="Times New Roman"/>
          <w:sz w:val="28"/>
          <w:szCs w:val="28"/>
        </w:rPr>
        <w:t>Бунк</w:t>
      </w:r>
      <w:proofErr w:type="spellEnd"/>
      <w:r w:rsidRPr="00892EDC">
        <w:rPr>
          <w:rFonts w:ascii="Times New Roman" w:hAnsi="Times New Roman" w:cs="Times New Roman"/>
          <w:sz w:val="28"/>
          <w:szCs w:val="28"/>
        </w:rPr>
        <w:t xml:space="preserve"> и соавторы (1990)</w:t>
      </w:r>
      <w:r w:rsidR="00344553" w:rsidRPr="00344553">
        <w:rPr>
          <w:rFonts w:ascii="Times New Roman" w:hAnsi="Times New Roman" w:cs="Times New Roman"/>
          <w:sz w:val="28"/>
          <w:szCs w:val="28"/>
        </w:rPr>
        <w:t>[1]</w:t>
      </w:r>
      <w:r w:rsidRPr="00892EDC">
        <w:rPr>
          <w:rFonts w:ascii="Times New Roman" w:hAnsi="Times New Roman" w:cs="Times New Roman"/>
          <w:sz w:val="28"/>
          <w:szCs w:val="28"/>
        </w:rPr>
        <w:t xml:space="preserve"> доказали, что сравнения по принципу «снизу вверх» имеют влияние на чувства людей, как в положительную, так и в отрицательную сторону, в связи с их здоровьем. Сравнения, обусловленные какими-то непреодолимыми внешними обстоятельствами, не оказывают на удовлетворенность конкретного влияния. «Выбор объекта сравнения — процесс гибкий, не определяемый исключительно степенью доступности соответствующих "других"», — отмечают</w:t>
      </w:r>
      <w:r w:rsidR="00344553" w:rsidRPr="00344553">
        <w:rPr>
          <w:rFonts w:ascii="Times New Roman" w:hAnsi="Times New Roman" w:cs="Times New Roman"/>
          <w:sz w:val="28"/>
          <w:szCs w:val="28"/>
        </w:rPr>
        <w:t xml:space="preserve"> </w:t>
      </w:r>
      <w:r w:rsidR="00344553">
        <w:rPr>
          <w:rFonts w:ascii="Times New Roman" w:hAnsi="Times New Roman" w:cs="Times New Roman"/>
          <w:sz w:val="28"/>
          <w:szCs w:val="28"/>
        </w:rPr>
        <w:t>некоторые</w:t>
      </w:r>
      <w:r w:rsidRPr="00892EDC">
        <w:rPr>
          <w:rFonts w:ascii="Times New Roman" w:hAnsi="Times New Roman" w:cs="Times New Roman"/>
          <w:sz w:val="28"/>
          <w:szCs w:val="28"/>
        </w:rPr>
        <w:t xml:space="preserve"> ученые. </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В некоторых исследованиях удовлетворенность, которую пытались предсказывать, опираясь на данные о социальном разрыве, сравнивалась с той, которая ожидается, когда в расчет берутся только реальные достижения или возможности. Порой данный разрыв сам может являться обуславливающей составляющей удовлетворенности, а не наоборот. </w:t>
      </w:r>
      <w:proofErr w:type="spellStart"/>
      <w:r w:rsidRPr="00892EDC">
        <w:rPr>
          <w:rFonts w:ascii="Times New Roman" w:hAnsi="Times New Roman" w:cs="Times New Roman"/>
          <w:sz w:val="28"/>
          <w:szCs w:val="28"/>
        </w:rPr>
        <w:t>Хиди</w:t>
      </w:r>
      <w:proofErr w:type="spellEnd"/>
      <w:r w:rsidRPr="00892EDC">
        <w:rPr>
          <w:rFonts w:ascii="Times New Roman" w:hAnsi="Times New Roman" w:cs="Times New Roman"/>
          <w:sz w:val="28"/>
          <w:szCs w:val="28"/>
        </w:rPr>
        <w:t xml:space="preserve"> и </w:t>
      </w:r>
      <w:proofErr w:type="spellStart"/>
      <w:r w:rsidRPr="00892EDC">
        <w:rPr>
          <w:rFonts w:ascii="Times New Roman" w:hAnsi="Times New Roman" w:cs="Times New Roman"/>
          <w:sz w:val="28"/>
          <w:szCs w:val="28"/>
        </w:rPr>
        <w:t>Венховен</w:t>
      </w:r>
      <w:proofErr w:type="spellEnd"/>
      <w:r w:rsidRPr="00892EDC">
        <w:rPr>
          <w:rFonts w:ascii="Times New Roman" w:hAnsi="Times New Roman" w:cs="Times New Roman"/>
          <w:sz w:val="28"/>
          <w:szCs w:val="28"/>
        </w:rPr>
        <w:t xml:space="preserve"> (</w:t>
      </w:r>
      <w:r w:rsidR="00344553">
        <w:rPr>
          <w:rFonts w:ascii="Times New Roman" w:hAnsi="Times New Roman" w:cs="Times New Roman"/>
          <w:sz w:val="28"/>
          <w:szCs w:val="28"/>
        </w:rPr>
        <w:t>1989)</w:t>
      </w:r>
      <w:r w:rsidR="00344553" w:rsidRPr="00344553">
        <w:rPr>
          <w:rFonts w:ascii="Times New Roman" w:hAnsi="Times New Roman" w:cs="Times New Roman"/>
          <w:sz w:val="28"/>
          <w:szCs w:val="28"/>
        </w:rPr>
        <w:t xml:space="preserve">[1] </w:t>
      </w:r>
      <w:r w:rsidRPr="00892EDC">
        <w:rPr>
          <w:rFonts w:ascii="Times New Roman" w:hAnsi="Times New Roman" w:cs="Times New Roman"/>
          <w:sz w:val="28"/>
          <w:szCs w:val="28"/>
        </w:rPr>
        <w:t xml:space="preserve">получили эти данные при использовании </w:t>
      </w:r>
      <w:proofErr w:type="spellStart"/>
      <w:r w:rsidRPr="00892EDC">
        <w:rPr>
          <w:rFonts w:ascii="Times New Roman" w:hAnsi="Times New Roman" w:cs="Times New Roman"/>
          <w:sz w:val="28"/>
          <w:szCs w:val="28"/>
        </w:rPr>
        <w:t>резульатов</w:t>
      </w:r>
      <w:proofErr w:type="spellEnd"/>
      <w:r w:rsidRPr="00892EDC">
        <w:rPr>
          <w:rFonts w:ascii="Times New Roman" w:hAnsi="Times New Roman" w:cs="Times New Roman"/>
          <w:sz w:val="28"/>
          <w:szCs w:val="28"/>
        </w:rPr>
        <w:t xml:space="preserve"> Викторианского панельного исследования в Австралии: «Разрыв вызывается удовлетворенностью жизнью, а не наоборот». </w:t>
      </w:r>
      <w:proofErr w:type="spellStart"/>
      <w:r w:rsidRPr="00892EDC">
        <w:rPr>
          <w:rFonts w:ascii="Times New Roman" w:hAnsi="Times New Roman" w:cs="Times New Roman"/>
          <w:sz w:val="28"/>
          <w:szCs w:val="28"/>
        </w:rPr>
        <w:t>Кэмпбелл</w:t>
      </w:r>
      <w:proofErr w:type="spellEnd"/>
      <w:r w:rsidRPr="00892EDC">
        <w:rPr>
          <w:rFonts w:ascii="Times New Roman" w:hAnsi="Times New Roman" w:cs="Times New Roman"/>
          <w:sz w:val="28"/>
          <w:szCs w:val="28"/>
        </w:rPr>
        <w:t xml:space="preserve"> с коллегами </w:t>
      </w:r>
      <w:r w:rsidR="00344553" w:rsidRPr="00344553">
        <w:rPr>
          <w:rFonts w:ascii="Times New Roman" w:hAnsi="Times New Roman" w:cs="Times New Roman"/>
          <w:sz w:val="28"/>
          <w:szCs w:val="28"/>
        </w:rPr>
        <w:t>(</w:t>
      </w:r>
      <w:r w:rsidRPr="00892EDC">
        <w:rPr>
          <w:rFonts w:ascii="Times New Roman" w:hAnsi="Times New Roman" w:cs="Times New Roman"/>
          <w:sz w:val="28"/>
          <w:szCs w:val="28"/>
        </w:rPr>
        <w:t>1976)</w:t>
      </w:r>
      <w:r w:rsidR="00344553" w:rsidRPr="00344553">
        <w:rPr>
          <w:rFonts w:ascii="Times New Roman" w:hAnsi="Times New Roman" w:cs="Times New Roman"/>
          <w:sz w:val="28"/>
          <w:szCs w:val="28"/>
        </w:rPr>
        <w:t>[1]</w:t>
      </w:r>
      <w:r w:rsidRPr="00892EDC">
        <w:rPr>
          <w:rFonts w:ascii="Times New Roman" w:hAnsi="Times New Roman" w:cs="Times New Roman"/>
          <w:sz w:val="28"/>
          <w:szCs w:val="28"/>
        </w:rPr>
        <w:t xml:space="preserve"> опираясь на эту теорию, попытались объяснить феномен повышающейся с возрастом удовлетворенности, отметив, что со временем «разрыв» уменьшается. </w:t>
      </w:r>
    </w:p>
    <w:p w:rsidR="00E5124E" w:rsidRPr="00892EDC" w:rsidRDefault="00E5124E" w:rsidP="00EE3EAF">
      <w:p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lastRenderedPageBreak/>
        <w:t>Как гласит теория разрыва целей и достижений, большие стремления могут приводить к низкому уровню удовлетворенности. Но некоторые другие теоретики утверждают, что сам факт наличия каких-либо адекватных жизненных целей является благоприятным фактором</w:t>
      </w:r>
      <w:proofErr w:type="gramStart"/>
      <w:r w:rsidRPr="00892EDC">
        <w:rPr>
          <w:rFonts w:ascii="Times New Roman" w:hAnsi="Times New Roman" w:cs="Times New Roman"/>
          <w:sz w:val="28"/>
          <w:szCs w:val="28"/>
        </w:rPr>
        <w:t xml:space="preserve">.. </w:t>
      </w:r>
      <w:proofErr w:type="gramEnd"/>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Порой, в мире встречаются люди, которые, не зависимо от обстоятельств, видят все «в солнечном свете». Такие люди оптимистичны, счастливы, а все события представляются им радостными. Они имеют позитивный взгляд  на окружающих, имеют множество положительно окрашенных воспоминаний о приятных событиях, а их свободные ассоциации имеют позитивный окрас. Но как у таких </w:t>
      </w:r>
      <w:proofErr w:type="gramStart"/>
      <w:r w:rsidRPr="00892EDC">
        <w:rPr>
          <w:rFonts w:ascii="Times New Roman" w:hAnsi="Times New Roman" w:cs="Times New Roman"/>
          <w:sz w:val="28"/>
          <w:szCs w:val="28"/>
        </w:rPr>
        <w:t>людей</w:t>
      </w:r>
      <w:proofErr w:type="gramEnd"/>
      <w:r w:rsidRPr="00892EDC">
        <w:rPr>
          <w:rFonts w:ascii="Times New Roman" w:hAnsi="Times New Roman" w:cs="Times New Roman"/>
          <w:sz w:val="28"/>
          <w:szCs w:val="28"/>
        </w:rPr>
        <w:t xml:space="preserve"> получается видеть вещи с позитивной стороны? Вероятно, на их уровень счастья имеет влияние иной тип мышления. Выше было пояснено, что сравнения, происходящие по принципу «сверху вниз», улучшают ощущаемое благополучие. Подобный эффект возникает, если напарником оцениваемого субъекта сделать человека, который имеет физические недостатки, или неблагополучен в каком-то ином смысле, или не настолько успешен в выполнении предлагаемых лабораторных заданий. Но не стоит забывать, что мы </w:t>
      </w:r>
      <w:proofErr w:type="gramStart"/>
      <w:r w:rsidRPr="00892EDC">
        <w:rPr>
          <w:rFonts w:ascii="Times New Roman" w:hAnsi="Times New Roman" w:cs="Times New Roman"/>
          <w:sz w:val="28"/>
          <w:szCs w:val="28"/>
        </w:rPr>
        <w:t>видели какое влияние может</w:t>
      </w:r>
      <w:proofErr w:type="gramEnd"/>
      <w:r w:rsidRPr="00892EDC">
        <w:rPr>
          <w:rFonts w:ascii="Times New Roman" w:hAnsi="Times New Roman" w:cs="Times New Roman"/>
          <w:sz w:val="28"/>
          <w:szCs w:val="28"/>
        </w:rPr>
        <w:t xml:space="preserve"> оказывать на настроение счастливых людей успехи их напарника, поскольку в этом случае они, предположительно, могут рассчитывать на то, что сами в будущем смогут улучшить свой результат и добиться больших успехов. </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Так же, было замечено, что сам факт наличия мыслей о позитивных событиях способен ободрять, но данный эффект сильно зависит от того, насколько давнее это приятное переживание. </w:t>
      </w:r>
      <w:proofErr w:type="spellStart"/>
      <w:r w:rsidRPr="00892EDC">
        <w:rPr>
          <w:rFonts w:ascii="Times New Roman" w:hAnsi="Times New Roman" w:cs="Times New Roman"/>
          <w:sz w:val="28"/>
          <w:szCs w:val="28"/>
        </w:rPr>
        <w:t>Штрак</w:t>
      </w:r>
      <w:proofErr w:type="spellEnd"/>
      <w:r w:rsidRPr="00892EDC">
        <w:rPr>
          <w:rFonts w:ascii="Times New Roman" w:hAnsi="Times New Roman" w:cs="Times New Roman"/>
          <w:sz w:val="28"/>
          <w:szCs w:val="28"/>
        </w:rPr>
        <w:t xml:space="preserve"> и соавторы (1985)</w:t>
      </w:r>
      <w:r w:rsidR="00344553" w:rsidRPr="00344553">
        <w:rPr>
          <w:rFonts w:ascii="Times New Roman" w:hAnsi="Times New Roman" w:cs="Times New Roman"/>
          <w:sz w:val="28"/>
          <w:szCs w:val="28"/>
        </w:rPr>
        <w:t>[1]</w:t>
      </w:r>
      <w:r w:rsidRPr="00892EDC">
        <w:rPr>
          <w:rFonts w:ascii="Times New Roman" w:hAnsi="Times New Roman" w:cs="Times New Roman"/>
          <w:sz w:val="28"/>
          <w:szCs w:val="28"/>
        </w:rPr>
        <w:t xml:space="preserve"> установили, что когда испытуемых просили мысленно воспроизвести приятные события из недавнего прошлого или настоящего, у испытуемых усиливалось ощущение субъективного благополучия. В ситуации с событиями из более далёкого прошлого на оценке благополучия сильнее сказывались мысли о негативных событиях. Прошлый опыт в данном случае </w:t>
      </w:r>
      <w:r w:rsidRPr="00892EDC">
        <w:rPr>
          <w:rFonts w:ascii="Times New Roman" w:hAnsi="Times New Roman" w:cs="Times New Roman"/>
          <w:sz w:val="28"/>
          <w:szCs w:val="28"/>
        </w:rPr>
        <w:lastRenderedPageBreak/>
        <w:t xml:space="preserve">выступает в качестве контраста, а позитивные события, что происходят в настоящем, выступают субъективным доказательством благополучия. </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Также была отмечена важность того, чему человек приписывает событие. Существуют доказательства того, что люди, страдающие депрессией, часто видят причины плохих происшествий в самих себе: они испытывают чувство вины, направленное на себя, причина, по их мнению, кроется в них, и все дурное случится снова. Нет пока точных данных о том, какое влияние сильнее: или же такой стиль «приписывания» вызывает депрессию, или же все наоборот. Но </w:t>
      </w:r>
      <w:proofErr w:type="spellStart"/>
      <w:r w:rsidRPr="00892EDC">
        <w:rPr>
          <w:rFonts w:ascii="Times New Roman" w:hAnsi="Times New Roman" w:cs="Times New Roman"/>
          <w:sz w:val="28"/>
          <w:szCs w:val="28"/>
        </w:rPr>
        <w:t>Финчем</w:t>
      </w:r>
      <w:proofErr w:type="spellEnd"/>
      <w:r w:rsidRPr="00892EDC">
        <w:rPr>
          <w:rFonts w:ascii="Times New Roman" w:hAnsi="Times New Roman" w:cs="Times New Roman"/>
          <w:sz w:val="28"/>
          <w:szCs w:val="28"/>
        </w:rPr>
        <w:t xml:space="preserve"> и </w:t>
      </w:r>
      <w:proofErr w:type="spellStart"/>
      <w:r w:rsidRPr="00892EDC">
        <w:rPr>
          <w:rFonts w:ascii="Times New Roman" w:hAnsi="Times New Roman" w:cs="Times New Roman"/>
          <w:sz w:val="28"/>
          <w:szCs w:val="28"/>
        </w:rPr>
        <w:t>Брэдбери</w:t>
      </w:r>
      <w:proofErr w:type="spellEnd"/>
      <w:r w:rsidRPr="00892EDC">
        <w:rPr>
          <w:rFonts w:ascii="Times New Roman" w:hAnsi="Times New Roman" w:cs="Times New Roman"/>
          <w:sz w:val="28"/>
          <w:szCs w:val="28"/>
        </w:rPr>
        <w:t xml:space="preserve"> (1993)</w:t>
      </w:r>
      <w:r w:rsidR="00344553" w:rsidRPr="00344553">
        <w:rPr>
          <w:rFonts w:ascii="Times New Roman" w:hAnsi="Times New Roman" w:cs="Times New Roman"/>
          <w:sz w:val="28"/>
          <w:szCs w:val="28"/>
        </w:rPr>
        <w:t>[1]</w:t>
      </w:r>
      <w:r w:rsidRPr="00892EDC">
        <w:rPr>
          <w:rFonts w:ascii="Times New Roman" w:hAnsi="Times New Roman" w:cs="Times New Roman"/>
          <w:sz w:val="28"/>
          <w:szCs w:val="28"/>
        </w:rPr>
        <w:t xml:space="preserve"> установили, что наличие похожих приписываний, касающихся поведения супругов, позволяет строить предположения об успехе брака. Если вина за неблагоприятную ситуацию возлагается на недостатки другого, это считается показателем неуспешного супружества. Так же, были получены данные, что для субъективно счастливых людей не характерно такое приписывание причин неудач себе; напротив, они </w:t>
      </w:r>
      <w:proofErr w:type="gramStart"/>
      <w:r w:rsidRPr="00892EDC">
        <w:rPr>
          <w:rFonts w:ascii="Times New Roman" w:hAnsi="Times New Roman" w:cs="Times New Roman"/>
          <w:sz w:val="28"/>
          <w:szCs w:val="28"/>
        </w:rPr>
        <w:t>считают</w:t>
      </w:r>
      <w:proofErr w:type="gramEnd"/>
      <w:r w:rsidRPr="00892EDC">
        <w:rPr>
          <w:rFonts w:ascii="Times New Roman" w:hAnsi="Times New Roman" w:cs="Times New Roman"/>
          <w:sz w:val="28"/>
          <w:szCs w:val="28"/>
        </w:rPr>
        <w:t xml:space="preserve"> что хорошие события в жизни происходят непосредственно благодаря усилиям самого человека.</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Стоит так же упомянуть явление внутреннего контроля. Внутренний контроль —  это личностная переменная, имеющая взаимосвязи с удовлетворенностью. Суть данного явления в убежденности в том, что человек способен контролировать текущие события. Это одна из основных составляющих  личностной выносливости, характерная для </w:t>
      </w:r>
      <w:proofErr w:type="spellStart"/>
      <w:r w:rsidRPr="00892EDC">
        <w:rPr>
          <w:rFonts w:ascii="Times New Roman" w:hAnsi="Times New Roman" w:cs="Times New Roman"/>
          <w:sz w:val="28"/>
          <w:szCs w:val="28"/>
        </w:rPr>
        <w:t>стрессоустойчивых</w:t>
      </w:r>
      <w:proofErr w:type="spellEnd"/>
      <w:r w:rsidRPr="00892EDC">
        <w:rPr>
          <w:rFonts w:ascii="Times New Roman" w:hAnsi="Times New Roman" w:cs="Times New Roman"/>
          <w:sz w:val="28"/>
          <w:szCs w:val="28"/>
        </w:rPr>
        <w:t xml:space="preserve"> людей. Индивиды с высокой </w:t>
      </w:r>
      <w:proofErr w:type="spellStart"/>
      <w:r w:rsidRPr="00892EDC">
        <w:rPr>
          <w:rFonts w:ascii="Times New Roman" w:hAnsi="Times New Roman" w:cs="Times New Roman"/>
          <w:sz w:val="28"/>
          <w:szCs w:val="28"/>
        </w:rPr>
        <w:t>степнью</w:t>
      </w:r>
      <w:proofErr w:type="spellEnd"/>
      <w:r w:rsidRPr="00892EDC">
        <w:rPr>
          <w:rFonts w:ascii="Times New Roman" w:hAnsi="Times New Roman" w:cs="Times New Roman"/>
          <w:sz w:val="28"/>
          <w:szCs w:val="28"/>
        </w:rPr>
        <w:t xml:space="preserve"> внутреннего контроля интерпретируют стрессовые события как </w:t>
      </w:r>
      <w:proofErr w:type="spellStart"/>
      <w:r w:rsidRPr="00892EDC">
        <w:rPr>
          <w:rFonts w:ascii="Times New Roman" w:hAnsi="Times New Roman" w:cs="Times New Roman"/>
          <w:sz w:val="28"/>
          <w:szCs w:val="28"/>
        </w:rPr>
        <w:t>сподвигающие</w:t>
      </w:r>
      <w:proofErr w:type="spellEnd"/>
      <w:r w:rsidRPr="00892EDC">
        <w:rPr>
          <w:rFonts w:ascii="Times New Roman" w:hAnsi="Times New Roman" w:cs="Times New Roman"/>
          <w:sz w:val="28"/>
          <w:szCs w:val="28"/>
        </w:rPr>
        <w:t xml:space="preserve"> к действию и </w:t>
      </w:r>
      <w:proofErr w:type="gramStart"/>
      <w:r w:rsidRPr="00892EDC">
        <w:rPr>
          <w:rFonts w:ascii="Times New Roman" w:hAnsi="Times New Roman" w:cs="Times New Roman"/>
          <w:sz w:val="28"/>
          <w:szCs w:val="28"/>
        </w:rPr>
        <w:t>считаю</w:t>
      </w:r>
      <w:proofErr w:type="gramEnd"/>
      <w:r w:rsidRPr="00892EDC">
        <w:rPr>
          <w:rFonts w:ascii="Times New Roman" w:hAnsi="Times New Roman" w:cs="Times New Roman"/>
          <w:sz w:val="28"/>
          <w:szCs w:val="28"/>
        </w:rPr>
        <w:t xml:space="preserve"> что у них хватит сил их преодолеть. Как уже было сказано, счастливых людей не расстраивает больший успех подставного напарника по эксперименту в выполнении лабораторных заданий. Это происходит по тому, что они рассматривают неудачу как стимул для дальнейшего самосовершенствования. Хиггинс и соавторы (1997) обнаружили, что люди, имевшие ранее  не контролируемые проблемы со здоровьем, в большей степени ожидали их возобновления, чем других </w:t>
      </w:r>
      <w:r w:rsidRPr="00892EDC">
        <w:rPr>
          <w:rFonts w:ascii="Times New Roman" w:hAnsi="Times New Roman" w:cs="Times New Roman"/>
          <w:sz w:val="28"/>
          <w:szCs w:val="28"/>
        </w:rPr>
        <w:lastRenderedPageBreak/>
        <w:t xml:space="preserve">неприятностей. Тогда как индивидуумы, у которых проблемы со здоровьем поддавались контролю, были менее подвержены ожиданию их возвращения. </w:t>
      </w:r>
    </w:p>
    <w:p w:rsidR="00E5124E" w:rsidRPr="00892EDC" w:rsidRDefault="00E5124E" w:rsidP="00EE3EAF">
      <w:p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Ещё одним видом позитивного мышления можно назвать юмор, или, точнее, не слишком серьезный взгляд на жизнь. Это означает умение увидеть комическую, не серьёзную, сторону вещей, другую их грань, которая обесценивает их важность и таким образом снижает остроту субъективного восприятия неприятных происшествий.</w:t>
      </w:r>
    </w:p>
    <w:p w:rsidR="00EE3EAF" w:rsidRPr="00EE3EAF" w:rsidRDefault="00EE3EAF" w:rsidP="00EE3EA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w:t>
      </w:r>
      <w:r w:rsidR="00E5124E" w:rsidRPr="00EE3EAF">
        <w:rPr>
          <w:rFonts w:ascii="Times New Roman" w:hAnsi="Times New Roman" w:cs="Times New Roman"/>
          <w:b/>
          <w:sz w:val="28"/>
          <w:szCs w:val="28"/>
        </w:rPr>
        <w:t xml:space="preserve">пределение основных понятий </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Явление удовлетворенности или неудовлетворенности жизнью определяет очень многие стороны жизни субъекта, его поступки, различные виды его деятельности и такие стороны поведения как: бытовая сфера, экономическое и политическое поведение. Эти переживания нередко выступают значимыми факторами состояния общественного сознания, отношений в обществе, а так же групповых настроений и ожиданий. Без их учета практически невозможно строить научно обоснованную социальную политику, социальное управление и планирование.</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Большое влияние степень удовлетворенности жизнью оказывает на такие стороны жизни как психическое состояние, настроение и психологическую устойчивость личности. Значение этого важного феномена достаточно хорошо осознаётся  в науке. Однако</w:t>
      </w:r>
      <w:proofErr w:type="gramStart"/>
      <w:r w:rsidRPr="00892EDC">
        <w:rPr>
          <w:rFonts w:ascii="Times New Roman" w:hAnsi="Times New Roman" w:cs="Times New Roman"/>
          <w:sz w:val="28"/>
          <w:szCs w:val="28"/>
        </w:rPr>
        <w:t>,</w:t>
      </w:r>
      <w:proofErr w:type="gramEnd"/>
      <w:r w:rsidRPr="00892EDC">
        <w:rPr>
          <w:rFonts w:ascii="Times New Roman" w:hAnsi="Times New Roman" w:cs="Times New Roman"/>
          <w:sz w:val="28"/>
          <w:szCs w:val="28"/>
        </w:rPr>
        <w:t xml:space="preserve"> во многих научных публикациях явление удовлетворенности жизнью трактуется как довольно простой феномен, являющийся некоторой оценкой, которую использует человек для </w:t>
      </w:r>
      <w:proofErr w:type="spellStart"/>
      <w:r w:rsidRPr="00892EDC">
        <w:rPr>
          <w:rFonts w:ascii="Times New Roman" w:hAnsi="Times New Roman" w:cs="Times New Roman"/>
          <w:sz w:val="28"/>
          <w:szCs w:val="28"/>
        </w:rPr>
        <w:t>характеризации</w:t>
      </w:r>
      <w:proofErr w:type="spellEnd"/>
      <w:r w:rsidRPr="00892EDC">
        <w:rPr>
          <w:rFonts w:ascii="Times New Roman" w:hAnsi="Times New Roman" w:cs="Times New Roman"/>
          <w:sz w:val="28"/>
          <w:szCs w:val="28"/>
        </w:rPr>
        <w:t xml:space="preserve"> своей текущей жизненной ситуации. Не подвергая сомнению возможность получения такой оценки от респондента в ситуациях психологического или социального тестирования, важно отметить, что за ней стоит широкий спектр различных переживаний субъективного ощущения благополучия личности. Однако</w:t>
      </w:r>
      <w:proofErr w:type="gramStart"/>
      <w:r w:rsidRPr="00892EDC">
        <w:rPr>
          <w:rFonts w:ascii="Times New Roman" w:hAnsi="Times New Roman" w:cs="Times New Roman"/>
          <w:sz w:val="28"/>
          <w:szCs w:val="28"/>
        </w:rPr>
        <w:t>,</w:t>
      </w:r>
      <w:proofErr w:type="gramEnd"/>
      <w:r w:rsidRPr="00892EDC">
        <w:rPr>
          <w:rFonts w:ascii="Times New Roman" w:hAnsi="Times New Roman" w:cs="Times New Roman"/>
          <w:sz w:val="28"/>
          <w:szCs w:val="28"/>
        </w:rPr>
        <w:t xml:space="preserve"> различные аспекты субъективного благополучия и внутренняя картина этого переживания редко выступали предметом конкретного психологического исследования.</w:t>
      </w:r>
    </w:p>
    <w:p w:rsidR="00E5124E" w:rsidRPr="00892EDC" w:rsidRDefault="00E5124E" w:rsidP="00EE3EAF">
      <w:p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lastRenderedPageBreak/>
        <w:t xml:space="preserve">Обсуждение причин данного состояния проблемы заслуживает отдельного рассмотрения. Стоит лишь упомянуть, что попытки описания основных проявлений субъективного мира личности математическими методами приводили к тому, что в таких описаниях не было ни психологического, ни математического содержания, что серьёзно сказывалось на результатах. </w:t>
      </w:r>
    </w:p>
    <w:p w:rsidR="00E5124E" w:rsidRPr="00892EDC" w:rsidRDefault="00E5124E" w:rsidP="00EE3EAF">
      <w:p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Для обозначения характеристики состояния субъективного мира человека в аспекте его благоприятности употребляют такие термины как  переживание (ощущение) счастья, удовлетворенность жизнью, эмоциональный комфорт, благополучие.</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В  философской и психологической литературе часто понятие «счастье» является </w:t>
      </w:r>
      <w:proofErr w:type="gramStart"/>
      <w:r w:rsidRPr="00892EDC">
        <w:rPr>
          <w:rFonts w:ascii="Times New Roman" w:hAnsi="Times New Roman" w:cs="Times New Roman"/>
          <w:sz w:val="28"/>
          <w:szCs w:val="28"/>
        </w:rPr>
        <w:t>феноменом</w:t>
      </w:r>
      <w:proofErr w:type="gramEnd"/>
      <w:r w:rsidRPr="00892EDC">
        <w:rPr>
          <w:rFonts w:ascii="Times New Roman" w:hAnsi="Times New Roman" w:cs="Times New Roman"/>
          <w:sz w:val="28"/>
          <w:szCs w:val="28"/>
        </w:rPr>
        <w:t xml:space="preserve"> принадлежащим в значительной мере экзистенциальному аспекту бытия личности, восприятию и пониманию мира в целом и природы человека. В самом этом понятии заложено огромное множество противоречий. Переживания счастья часто имеет значительную </w:t>
      </w:r>
      <w:proofErr w:type="spellStart"/>
      <w:r w:rsidRPr="00892EDC">
        <w:rPr>
          <w:rFonts w:ascii="Times New Roman" w:hAnsi="Times New Roman" w:cs="Times New Roman"/>
          <w:sz w:val="28"/>
          <w:szCs w:val="28"/>
        </w:rPr>
        <w:t>культурально</w:t>
      </w:r>
      <w:proofErr w:type="spellEnd"/>
      <w:r w:rsidRPr="00892EDC">
        <w:rPr>
          <w:rFonts w:ascii="Times New Roman" w:hAnsi="Times New Roman" w:cs="Times New Roman"/>
          <w:sz w:val="28"/>
          <w:szCs w:val="28"/>
        </w:rPr>
        <w:t xml:space="preserve">-этническую подоплёку. Так, например, путём социологических опросов, было выяснено, что чаще всего людей, ощущающих себя счастливыми, можно встретить в Индии и реже всего — в Швеции. Следовательно, можно предположить, что уровень и  качество жизни имеют лишь очень малое влияние на субъективное переживание </w:t>
      </w:r>
      <w:proofErr w:type="spellStart"/>
      <w:r w:rsidRPr="00892EDC">
        <w:rPr>
          <w:rFonts w:ascii="Times New Roman" w:hAnsi="Times New Roman" w:cs="Times New Roman"/>
          <w:sz w:val="28"/>
          <w:szCs w:val="28"/>
        </w:rPr>
        <w:t>счастливости</w:t>
      </w:r>
      <w:proofErr w:type="spellEnd"/>
      <w:r w:rsidRPr="00892EDC">
        <w:rPr>
          <w:rFonts w:ascii="Times New Roman" w:hAnsi="Times New Roman" w:cs="Times New Roman"/>
          <w:sz w:val="28"/>
          <w:szCs w:val="28"/>
        </w:rPr>
        <w:t xml:space="preserve">. </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«Удовлетворение (и удовлетворенность)» — термин с довольно широким значением и весьма распространенный. Следовательно, из-за этого данный термин имеет область определения с размытыми границами. Встречаются публикации, и об удовлетворенности жизнью в целом</w:t>
      </w:r>
      <w:proofErr w:type="gramStart"/>
      <w:r w:rsidRPr="00892EDC">
        <w:rPr>
          <w:rFonts w:ascii="Times New Roman" w:hAnsi="Times New Roman" w:cs="Times New Roman"/>
          <w:sz w:val="28"/>
          <w:szCs w:val="28"/>
        </w:rPr>
        <w:t>.</w:t>
      </w:r>
      <w:proofErr w:type="gramEnd"/>
      <w:r w:rsidRPr="00892EDC">
        <w:rPr>
          <w:rFonts w:ascii="Times New Roman" w:hAnsi="Times New Roman" w:cs="Times New Roman"/>
          <w:sz w:val="28"/>
          <w:szCs w:val="28"/>
        </w:rPr>
        <w:t xml:space="preserve"> </w:t>
      </w:r>
      <w:proofErr w:type="gramStart"/>
      <w:r w:rsidRPr="00892EDC">
        <w:rPr>
          <w:rFonts w:ascii="Times New Roman" w:hAnsi="Times New Roman" w:cs="Times New Roman"/>
          <w:sz w:val="28"/>
          <w:szCs w:val="28"/>
        </w:rPr>
        <w:t>и</w:t>
      </w:r>
      <w:proofErr w:type="gramEnd"/>
      <w:r w:rsidRPr="00892EDC">
        <w:rPr>
          <w:rFonts w:ascii="Times New Roman" w:hAnsi="Times New Roman" w:cs="Times New Roman"/>
          <w:sz w:val="28"/>
          <w:szCs w:val="28"/>
        </w:rPr>
        <w:t xml:space="preserve"> об удовлетворенности взаимоотношениями с конкретным человеком. Считается, что удовлетворение так же можно испытать и от событий весьма различного масштаба. Так получается такая ситуация, когда  с использованием одного слова обозначается, и переживание от значимого события, вроде успешного завершения книги, которая писалась несколько лет, и ощущение после неплохого обеда. </w:t>
      </w:r>
    </w:p>
    <w:p w:rsidR="00E5124E" w:rsidRPr="00892EDC" w:rsidRDefault="00E5124E" w:rsidP="00EE3EAF">
      <w:p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lastRenderedPageBreak/>
        <w:t xml:space="preserve">Важной психологической особенностью термина «удовлетворенность жизнью» является отсутствие чёткой определённости  в предмете оценки, а именно, в том, что именно удовлетворяет или не удовлетворяет </w:t>
      </w:r>
      <w:proofErr w:type="spellStart"/>
      <w:r w:rsidRPr="00892EDC">
        <w:rPr>
          <w:rFonts w:ascii="Times New Roman" w:hAnsi="Times New Roman" w:cs="Times New Roman"/>
          <w:sz w:val="28"/>
          <w:szCs w:val="28"/>
        </w:rPr>
        <w:t>песпондента</w:t>
      </w:r>
      <w:proofErr w:type="spellEnd"/>
      <w:r w:rsidRPr="00892EDC">
        <w:rPr>
          <w:rFonts w:ascii="Times New Roman" w:hAnsi="Times New Roman" w:cs="Times New Roman"/>
          <w:sz w:val="28"/>
          <w:szCs w:val="28"/>
        </w:rPr>
        <w:t xml:space="preserve">. Предмет оценки очень часто </w:t>
      </w:r>
      <w:proofErr w:type="gramStart"/>
      <w:r w:rsidRPr="00892EDC">
        <w:rPr>
          <w:rFonts w:ascii="Times New Roman" w:hAnsi="Times New Roman" w:cs="Times New Roman"/>
          <w:sz w:val="28"/>
          <w:szCs w:val="28"/>
        </w:rPr>
        <w:t>оказывается</w:t>
      </w:r>
      <w:proofErr w:type="gramEnd"/>
      <w:r w:rsidRPr="00892EDC">
        <w:rPr>
          <w:rFonts w:ascii="Times New Roman" w:hAnsi="Times New Roman" w:cs="Times New Roman"/>
          <w:sz w:val="28"/>
          <w:szCs w:val="28"/>
        </w:rPr>
        <w:t xml:space="preserve"> скрыт от наблюдателя. Так существует </w:t>
      </w:r>
      <w:proofErr w:type="spellStart"/>
      <w:r w:rsidRPr="00892EDC">
        <w:rPr>
          <w:rFonts w:ascii="Times New Roman" w:hAnsi="Times New Roman" w:cs="Times New Roman"/>
          <w:sz w:val="28"/>
          <w:szCs w:val="28"/>
        </w:rPr>
        <w:t>сильнвя</w:t>
      </w:r>
      <w:proofErr w:type="spellEnd"/>
      <w:r w:rsidRPr="00892EDC">
        <w:rPr>
          <w:rFonts w:ascii="Times New Roman" w:hAnsi="Times New Roman" w:cs="Times New Roman"/>
          <w:sz w:val="28"/>
          <w:szCs w:val="28"/>
        </w:rPr>
        <w:t xml:space="preserve"> зависимость от того, что именно респондент принимает в расчет при оценке удовлетворённости. Это могут быть, как внешние обстоятельства жизни, так и оценка своих действий, решений и поступков, а так же собственную успешность.</w:t>
      </w:r>
    </w:p>
    <w:p w:rsidR="00E5124E" w:rsidRPr="00892EDC" w:rsidRDefault="00E5124E" w:rsidP="00EE3EAF">
      <w:p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Несмотря на эту неоднозначность, отказаться от этого термина или полностью заменить его другим не представляется возможным, поскольку он занимает прочное место, как в сознании отдельной личности, так и общества в целом, а так же и научного сообщества.</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Ещё одним термином, который можно встретить, изучая научную </w:t>
      </w:r>
      <w:proofErr w:type="gramStart"/>
      <w:r w:rsidRPr="00892EDC">
        <w:rPr>
          <w:rFonts w:ascii="Times New Roman" w:hAnsi="Times New Roman" w:cs="Times New Roman"/>
          <w:sz w:val="28"/>
          <w:szCs w:val="28"/>
        </w:rPr>
        <w:t>литературу</w:t>
      </w:r>
      <w:proofErr w:type="gramEnd"/>
      <w:r w:rsidRPr="00892EDC">
        <w:rPr>
          <w:rFonts w:ascii="Times New Roman" w:hAnsi="Times New Roman" w:cs="Times New Roman"/>
          <w:sz w:val="28"/>
          <w:szCs w:val="28"/>
        </w:rPr>
        <w:t xml:space="preserve"> является словосочетание «эмоциональный комфорт». В большинстве словарей понятие  комфорта имеет достаточно определённое толкование — «удобство, удобные условия». Поэтому, применяя его для характеристики эмоциональной жизни личности, приходится использовать его переносный смысл. Для научного термина такое качество должно быть оценено как недостаток. Обычно </w:t>
      </w:r>
      <w:proofErr w:type="gramStart"/>
      <w:r w:rsidRPr="00892EDC">
        <w:rPr>
          <w:rFonts w:ascii="Times New Roman" w:hAnsi="Times New Roman" w:cs="Times New Roman"/>
          <w:sz w:val="28"/>
          <w:szCs w:val="28"/>
        </w:rPr>
        <w:t>понятия</w:t>
      </w:r>
      <w:proofErr w:type="gramEnd"/>
      <w:r w:rsidRPr="00892EDC">
        <w:rPr>
          <w:rFonts w:ascii="Times New Roman" w:hAnsi="Times New Roman" w:cs="Times New Roman"/>
          <w:sz w:val="28"/>
          <w:szCs w:val="28"/>
        </w:rPr>
        <w:t xml:space="preserve"> не имеющие чёткого толкования и  основанные на метафорах, затрудняют создание и развитие теорий, включающей их в себя. По этим причинам из числа </w:t>
      </w:r>
      <w:proofErr w:type="gramStart"/>
      <w:r w:rsidRPr="00892EDC">
        <w:rPr>
          <w:rFonts w:ascii="Times New Roman" w:hAnsi="Times New Roman" w:cs="Times New Roman"/>
          <w:sz w:val="28"/>
          <w:szCs w:val="28"/>
        </w:rPr>
        <w:t>обсуждаемых</w:t>
      </w:r>
      <w:proofErr w:type="gramEnd"/>
      <w:r w:rsidRPr="00892EDC">
        <w:rPr>
          <w:rFonts w:ascii="Times New Roman" w:hAnsi="Times New Roman" w:cs="Times New Roman"/>
          <w:sz w:val="28"/>
          <w:szCs w:val="28"/>
        </w:rPr>
        <w:t>, более перспективным можно предположить понятие благополучия.</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У понятия благополучия есть достаточно ясное значение, а его трактовки в значительной степени сходны или совпадают в различных научных дисциплинах. Явление благополучия и чувство благополучия являются весьма значимыми для всего внутреннего мира личности. Именно поэтому понятие благополучия взято Всемирной организацией здравоохранения (ВОЗ) в качестве одного из основных для определения здоровья. По мнению </w:t>
      </w:r>
      <w:proofErr w:type="gramStart"/>
      <w:r w:rsidRPr="00892EDC">
        <w:rPr>
          <w:rFonts w:ascii="Times New Roman" w:hAnsi="Times New Roman" w:cs="Times New Roman"/>
          <w:sz w:val="28"/>
          <w:szCs w:val="28"/>
        </w:rPr>
        <w:t>экспертов</w:t>
      </w:r>
      <w:proofErr w:type="gramEnd"/>
      <w:r w:rsidRPr="00892EDC">
        <w:rPr>
          <w:rFonts w:ascii="Times New Roman" w:hAnsi="Times New Roman" w:cs="Times New Roman"/>
          <w:sz w:val="28"/>
          <w:szCs w:val="28"/>
        </w:rPr>
        <w:t xml:space="preserve"> ВОЗ, благополучие в наибольшей степени </w:t>
      </w:r>
      <w:r w:rsidRPr="00892EDC">
        <w:rPr>
          <w:rFonts w:ascii="Times New Roman" w:hAnsi="Times New Roman" w:cs="Times New Roman"/>
          <w:sz w:val="28"/>
          <w:szCs w:val="28"/>
        </w:rPr>
        <w:lastRenderedPageBreak/>
        <w:t>зависимо от самооценки и чувства социальной принадлежности, чем от  биологических функций организма.</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Существуют так же  некоторые объективные показатели благополучия. Представление о собственном благополучии, а так же о  благополучии других людей и оценка общего благополучия опирается на принятые объективные критерии благополучия, материального достатка, успешности, показатели здоровья, и т. д. Они и оказывают то или иное влияние на переживание благополучия. Но стоит ещё раз упомянуть, что это переживание в значительной мере зависит от особенностей отношения личности к себе и окружающему миру. Все внешние факторы благополучия по самой природе психики не могут воздействовать на переживание благополучия напрямую, но лишь через субъективное восприятие и субъективную оценку.</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Иными словами, благополучие личности по самой своей природе является </w:t>
      </w:r>
      <w:proofErr w:type="gramStart"/>
      <w:r w:rsidRPr="00892EDC">
        <w:rPr>
          <w:rFonts w:ascii="Times New Roman" w:hAnsi="Times New Roman" w:cs="Times New Roman"/>
          <w:sz w:val="28"/>
          <w:szCs w:val="28"/>
        </w:rPr>
        <w:t>явлением</w:t>
      </w:r>
      <w:proofErr w:type="gramEnd"/>
      <w:r w:rsidRPr="00892EDC">
        <w:rPr>
          <w:rFonts w:ascii="Times New Roman" w:hAnsi="Times New Roman" w:cs="Times New Roman"/>
          <w:sz w:val="28"/>
          <w:szCs w:val="28"/>
        </w:rPr>
        <w:t xml:space="preserve"> прежде всего субъективным. А значит, объективных внешних показателей качества жизни человека, недостаточно для точного определения и всегда следует учитывать внутренние процессы респондента. Поскольку, для психолога субъективная сторона существования личности, как предмет исследования, имеет первостепенное значение.</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Следует также отметить, </w:t>
      </w:r>
      <w:proofErr w:type="gramStart"/>
      <w:r w:rsidRPr="00892EDC">
        <w:rPr>
          <w:rFonts w:ascii="Times New Roman" w:hAnsi="Times New Roman" w:cs="Times New Roman"/>
          <w:sz w:val="28"/>
          <w:szCs w:val="28"/>
        </w:rPr>
        <w:t>что</w:t>
      </w:r>
      <w:proofErr w:type="gramEnd"/>
      <w:r w:rsidRPr="00892EDC">
        <w:rPr>
          <w:rFonts w:ascii="Times New Roman" w:hAnsi="Times New Roman" w:cs="Times New Roman"/>
          <w:sz w:val="28"/>
          <w:szCs w:val="28"/>
        </w:rPr>
        <w:t xml:space="preserve"> не взирая на значительную роль субъективных факторов в благополучии личности, невозможно полностью приравнять понятия благополучия и субъективного благополучия, поскольку за ними стоят различные, хотя и близкие, явления. </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На переживание благополучия оказывают влияние различные стороны бытия человека, в нем соотносятся многие особенности </w:t>
      </w:r>
      <w:proofErr w:type="spellStart"/>
      <w:r w:rsidRPr="00892EDC">
        <w:rPr>
          <w:rFonts w:ascii="Times New Roman" w:hAnsi="Times New Roman" w:cs="Times New Roman"/>
          <w:sz w:val="28"/>
          <w:szCs w:val="28"/>
        </w:rPr>
        <w:t>самоотношения</w:t>
      </w:r>
      <w:proofErr w:type="spellEnd"/>
      <w:r w:rsidRPr="00892EDC">
        <w:rPr>
          <w:rFonts w:ascii="Times New Roman" w:hAnsi="Times New Roman" w:cs="Times New Roman"/>
          <w:sz w:val="28"/>
          <w:szCs w:val="28"/>
        </w:rPr>
        <w:t xml:space="preserve"> человека, а так же его  отношение к окружающему миру. Принято считать, что благополучие личности складывается из ряда составляющих. </w:t>
      </w:r>
      <w:proofErr w:type="gramStart"/>
      <w:r w:rsidRPr="00892EDC">
        <w:rPr>
          <w:rFonts w:ascii="Times New Roman" w:hAnsi="Times New Roman" w:cs="Times New Roman"/>
          <w:sz w:val="28"/>
          <w:szCs w:val="28"/>
        </w:rPr>
        <w:t>Таких</w:t>
      </w:r>
      <w:proofErr w:type="gramEnd"/>
      <w:r w:rsidRPr="00892EDC">
        <w:rPr>
          <w:rFonts w:ascii="Times New Roman" w:hAnsi="Times New Roman" w:cs="Times New Roman"/>
          <w:sz w:val="28"/>
          <w:szCs w:val="28"/>
        </w:rPr>
        <w:t xml:space="preserve"> как, например,  социальное, духовное, материальное и психологическое благополучие.</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lastRenderedPageBreak/>
        <w:t xml:space="preserve">Социальное благополучие — это термин, обозначающий удовлетворенность личности своим социальным статусом и текущим состоянием общества, в котором она находится. </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Духовным благополучием  принято считать ощущение причастности к духовной культуре общества, осознание своей возможности приобщаться к различным аспектам духовной культуры. А так же, осознание и переживание смысла своей жизни, наличие веры в Бога или в себя, или что-либо ещё.</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Физическое благополучие — хорошее физическое здоровье, отличное самочувствие, ощущение телесного комфорта, субъективное ощущение здоровья, а так же удовлетворяющий человека физический тонус.</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Материальным благополучием считается субъективная удовлетворенность материальной стороной своего существования в таких аспектах, как жилье, питание, отдых и пр. А так же ощущение полноты своей обеспеченности и стабильности материального достатка.</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Под психологическим благополучием понимается слаженность психических процессов и функций, чувство внутреннего равновесия, ощущение целостности. </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Все перечисленные составляющие благополучия тесно взаимосвязаны и имеют непосредственное влияние друг на друга.</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В субъективном благополучии, как в целом, так и в его составляющих будет целесообразно выделить два основных компонента. Этими компонентами являются: когнитивный</w:t>
      </w:r>
      <w:proofErr w:type="gramStart"/>
      <w:r w:rsidRPr="00892EDC">
        <w:rPr>
          <w:rFonts w:ascii="Times New Roman" w:hAnsi="Times New Roman" w:cs="Times New Roman"/>
          <w:sz w:val="28"/>
          <w:szCs w:val="28"/>
        </w:rPr>
        <w:t>.</w:t>
      </w:r>
      <w:proofErr w:type="gramEnd"/>
      <w:r w:rsidRPr="00892EDC">
        <w:rPr>
          <w:rFonts w:ascii="Times New Roman" w:hAnsi="Times New Roman" w:cs="Times New Roman"/>
          <w:sz w:val="28"/>
          <w:szCs w:val="28"/>
        </w:rPr>
        <w:t xml:space="preserve"> </w:t>
      </w:r>
      <w:proofErr w:type="gramStart"/>
      <w:r w:rsidRPr="00892EDC">
        <w:rPr>
          <w:rFonts w:ascii="Times New Roman" w:hAnsi="Times New Roman" w:cs="Times New Roman"/>
          <w:sz w:val="28"/>
          <w:szCs w:val="28"/>
        </w:rPr>
        <w:t>к</w:t>
      </w:r>
      <w:proofErr w:type="gramEnd"/>
      <w:r w:rsidRPr="00892EDC">
        <w:rPr>
          <w:rFonts w:ascii="Times New Roman" w:hAnsi="Times New Roman" w:cs="Times New Roman"/>
          <w:sz w:val="28"/>
          <w:szCs w:val="28"/>
        </w:rPr>
        <w:t>ак представления об отдельных сторонах своего бытия, и эмоциональный, как доминирующий эмоциональный тон отношений к этим сторонам.</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Субъективное благополучие конкретного человека объёмное ощущение, которое складывается из частных оценок различных сторон жизни. Затем, оценки отдельных параметров сливаются в  комплексное ощущение субъективного благополучия. Эти стороны жизни являются предметом изучения разных научных дисциплин. Таким образом, </w:t>
      </w:r>
      <w:r w:rsidRPr="00892EDC">
        <w:rPr>
          <w:rFonts w:ascii="Times New Roman" w:hAnsi="Times New Roman" w:cs="Times New Roman"/>
          <w:sz w:val="28"/>
          <w:szCs w:val="28"/>
        </w:rPr>
        <w:lastRenderedPageBreak/>
        <w:t>благополучие предстает интересным предметом изучения и актуальной проблемой для психологии.</w:t>
      </w:r>
    </w:p>
    <w:p w:rsidR="00E5124E" w:rsidRPr="00892EDC" w:rsidRDefault="00E5124E" w:rsidP="00EE3EAF">
      <w:pPr>
        <w:spacing w:after="0" w:line="360" w:lineRule="auto"/>
        <w:jc w:val="both"/>
        <w:rPr>
          <w:rFonts w:ascii="Times New Roman" w:hAnsi="Times New Roman" w:cs="Times New Roman"/>
          <w:sz w:val="28"/>
          <w:szCs w:val="28"/>
        </w:rPr>
      </w:pPr>
      <w:r w:rsidRPr="00892EDC">
        <w:rPr>
          <w:rFonts w:ascii="Times New Roman" w:hAnsi="Times New Roman" w:cs="Times New Roman"/>
          <w:sz w:val="28"/>
          <w:szCs w:val="28"/>
        </w:rPr>
        <w:t>Определить значимость анализируемого явления для объекта конкретной науки, без сомнения, важно, но еще  более ценным является раскрытие совокупностей его связей с другими феноменами, в нашем случае, — со структурами и процессами, протекающими в личности. Для психологии личности и психологии как науки в целом, особо важно то, что субъективное переживание благополучия является одной из  важнейших составных частью преобладающего настроения личности. Именно через настроение субъективное благополучие, как интегративное, особо значимое переживание, оказывает постоянное влияние на различные аспекты психического состояния человека и, следовательно, на успешность поведения, эффективность межличностного взаимодействия, продуктивность деятельности  и многие другие стороны внешней и внутренней активности индивида. Личность является механизмом интеграции всей психической активности индивида. В этом постоянном влиянии и заключается регулятивная роль субъективного ощущения благополучия личности.</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Психологическое благополучие индивида имеет довольно сложную, многокомпонентную структуру. В нем, как и в других составляющих психики, целесообразно выделять когнитивный и эмоциональный компоненты.</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Когнитивный компонент благополучия возникает при целостной относительно непротиворечивой картине мира у субъекта.</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 xml:space="preserve">Эмоциональный компонент благополучия представляется  как переживание, объединяющее чувства, которые обусловлены успешностью  функционирования  всех частей личности. </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Можно сказать, что благополучие зависит от наличия осознаваемых целей, наличия условий и ресурсов для достижения целей, успешности реализации планов, деятельности и поведения.</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lastRenderedPageBreak/>
        <w:t xml:space="preserve">На благополучие влияют  удовлетворяющие индивида межличностные взаимоотношения, </w:t>
      </w:r>
      <w:proofErr w:type="gramStart"/>
      <w:r w:rsidRPr="00892EDC">
        <w:rPr>
          <w:rFonts w:ascii="Times New Roman" w:hAnsi="Times New Roman" w:cs="Times New Roman"/>
          <w:sz w:val="28"/>
          <w:szCs w:val="28"/>
        </w:rPr>
        <w:t>возможности к удовлетворению</w:t>
      </w:r>
      <w:proofErr w:type="gramEnd"/>
      <w:r w:rsidRPr="00892EDC">
        <w:rPr>
          <w:rFonts w:ascii="Times New Roman" w:hAnsi="Times New Roman" w:cs="Times New Roman"/>
          <w:sz w:val="28"/>
          <w:szCs w:val="28"/>
        </w:rPr>
        <w:t xml:space="preserve"> потребности в эмоциональном тепле, общении и получении от этого положительных эмоций. </w:t>
      </w:r>
    </w:p>
    <w:p w:rsidR="00E5124E" w:rsidRPr="00892EDC" w:rsidRDefault="00E5124E" w:rsidP="00EE3EAF">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Таким образом, субъективное благополучие следует интерпретировать как обобщенное и относительно постоянное переживание, имеющее большую значимость для личности. Оно является важной составной частью преобладающего психического состояния. По этим причинам понятие субъективного благополучия выделено нами среди близких к нему по смыслу и взято в данной работе в качестве одного из основных аспектов.</w:t>
      </w:r>
    </w:p>
    <w:p w:rsidR="00EE3EAF" w:rsidRDefault="00EE3EAF" w:rsidP="00EE3EAF">
      <w:pPr>
        <w:pStyle w:val="2"/>
        <w:spacing w:before="0" w:line="360" w:lineRule="auto"/>
        <w:jc w:val="center"/>
        <w:rPr>
          <w:rFonts w:ascii="Times New Roman" w:hAnsi="Times New Roman" w:cs="Times New Roman"/>
          <w:color w:val="auto"/>
          <w:sz w:val="28"/>
          <w:szCs w:val="28"/>
          <w:shd w:val="clear" w:color="auto" w:fill="FFFFFF"/>
        </w:rPr>
      </w:pPr>
    </w:p>
    <w:p w:rsidR="004817E6" w:rsidRPr="00892EDC" w:rsidRDefault="005E474C" w:rsidP="00EE3EAF">
      <w:pPr>
        <w:pStyle w:val="2"/>
        <w:spacing w:before="0" w:line="360" w:lineRule="auto"/>
        <w:jc w:val="center"/>
        <w:rPr>
          <w:rFonts w:ascii="Times New Roman" w:hAnsi="Times New Roman" w:cs="Times New Roman"/>
          <w:color w:val="auto"/>
          <w:sz w:val="28"/>
          <w:szCs w:val="28"/>
          <w:shd w:val="clear" w:color="auto" w:fill="FFFFFF"/>
        </w:rPr>
      </w:pPr>
      <w:bookmarkStart w:id="3" w:name="_Toc451758246"/>
      <w:r w:rsidRPr="00892EDC">
        <w:rPr>
          <w:rFonts w:ascii="Times New Roman" w:hAnsi="Times New Roman" w:cs="Times New Roman"/>
          <w:color w:val="auto"/>
          <w:sz w:val="28"/>
          <w:szCs w:val="28"/>
          <w:shd w:val="clear" w:color="auto" w:fill="FFFFFF"/>
        </w:rPr>
        <w:t>1.2</w:t>
      </w:r>
      <w:r w:rsidRPr="00892EDC">
        <w:rPr>
          <w:rFonts w:ascii="Times New Roman" w:hAnsi="Times New Roman" w:cs="Times New Roman"/>
          <w:color w:val="auto"/>
          <w:sz w:val="28"/>
          <w:szCs w:val="28"/>
        </w:rPr>
        <w:t xml:space="preserve"> </w:t>
      </w:r>
      <w:r w:rsidRPr="00892EDC">
        <w:rPr>
          <w:rFonts w:ascii="Times New Roman" w:hAnsi="Times New Roman" w:cs="Times New Roman"/>
          <w:color w:val="auto"/>
          <w:sz w:val="28"/>
          <w:szCs w:val="28"/>
          <w:shd w:val="clear" w:color="auto" w:fill="FFFFFF"/>
        </w:rPr>
        <w:t>Понятие гендерной идентичности.</w:t>
      </w:r>
      <w:bookmarkEnd w:id="3"/>
    </w:p>
    <w:p w:rsidR="005E474C" w:rsidRPr="00892EDC" w:rsidRDefault="005E474C" w:rsidP="00EE3EAF">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Психологический пол понимается как совокупность наиболее значимых характеристик личности, используемых в качестве отличительных черт при соотнесении различий мужского и женского пола. Психологическим полом принято называть комплекс психологических, поведенческих и культурных  характеристик, обеспечивающих индивиду личностный, социальный и правовой статус мужчины и женщины, Традиционно, принято считать, что существует набор определённых личностных характеристик, присваиваемый тому или иному полу.</w:t>
      </w:r>
    </w:p>
    <w:p w:rsidR="005E474C" w:rsidRPr="00892EDC" w:rsidRDefault="005E474C" w:rsidP="00EE3EAF">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Содержательная </w:t>
      </w:r>
      <w:proofErr w:type="gramStart"/>
      <w:r w:rsidRPr="00892EDC">
        <w:rPr>
          <w:rFonts w:ascii="Times New Roman" w:hAnsi="Times New Roman" w:cs="Times New Roman"/>
          <w:sz w:val="28"/>
          <w:szCs w:val="28"/>
          <w:shd w:val="clear" w:color="auto" w:fill="FFFFFF"/>
        </w:rPr>
        <w:t>составляющая</w:t>
      </w:r>
      <w:proofErr w:type="gramEnd"/>
      <w:r w:rsidRPr="00892EDC">
        <w:rPr>
          <w:rFonts w:ascii="Times New Roman" w:hAnsi="Times New Roman" w:cs="Times New Roman"/>
          <w:sz w:val="28"/>
          <w:szCs w:val="28"/>
          <w:shd w:val="clear" w:color="auto" w:fill="FFFFFF"/>
        </w:rPr>
        <w:t xml:space="preserve">  как психологического пола, так и гендерной идентичности традиционно раскрывается через такие категории “</w:t>
      </w:r>
      <w:proofErr w:type="spellStart"/>
      <w:r w:rsidRPr="00892EDC">
        <w:rPr>
          <w:rFonts w:ascii="Times New Roman" w:hAnsi="Times New Roman" w:cs="Times New Roman"/>
          <w:sz w:val="28"/>
          <w:szCs w:val="28"/>
          <w:shd w:val="clear" w:color="auto" w:fill="FFFFFF"/>
        </w:rPr>
        <w:t>маскулинность</w:t>
      </w:r>
      <w:proofErr w:type="spellEnd"/>
      <w:r w:rsidRPr="00892EDC">
        <w:rPr>
          <w:rFonts w:ascii="Times New Roman" w:hAnsi="Times New Roman" w:cs="Times New Roman"/>
          <w:sz w:val="28"/>
          <w:szCs w:val="28"/>
          <w:shd w:val="clear" w:color="auto" w:fill="FFFFFF"/>
        </w:rPr>
        <w:t>” и “</w:t>
      </w:r>
      <w:proofErr w:type="spellStart"/>
      <w:r w:rsidRPr="00892EDC">
        <w:rPr>
          <w:rFonts w:ascii="Times New Roman" w:hAnsi="Times New Roman" w:cs="Times New Roman"/>
          <w:sz w:val="28"/>
          <w:szCs w:val="28"/>
          <w:shd w:val="clear" w:color="auto" w:fill="FFFFFF"/>
        </w:rPr>
        <w:t>феминность</w:t>
      </w:r>
      <w:proofErr w:type="spellEnd"/>
      <w:r w:rsidRPr="00892EDC">
        <w:rPr>
          <w:rFonts w:ascii="Times New Roman" w:hAnsi="Times New Roman" w:cs="Times New Roman"/>
          <w:sz w:val="28"/>
          <w:szCs w:val="28"/>
          <w:shd w:val="clear" w:color="auto" w:fill="FFFFFF"/>
        </w:rPr>
        <w:t xml:space="preserve">”. </w:t>
      </w:r>
      <w:proofErr w:type="spellStart"/>
      <w:r w:rsidRPr="00892EDC">
        <w:rPr>
          <w:rFonts w:ascii="Times New Roman" w:hAnsi="Times New Roman" w:cs="Times New Roman"/>
          <w:sz w:val="28"/>
          <w:szCs w:val="28"/>
          <w:shd w:val="clear" w:color="auto" w:fill="FFFFFF"/>
        </w:rPr>
        <w:t>Маскулинность</w:t>
      </w:r>
      <w:proofErr w:type="spellEnd"/>
      <w:r w:rsidRPr="00892EDC">
        <w:rPr>
          <w:rFonts w:ascii="Times New Roman" w:hAnsi="Times New Roman" w:cs="Times New Roman"/>
          <w:sz w:val="28"/>
          <w:szCs w:val="28"/>
          <w:shd w:val="clear" w:color="auto" w:fill="FFFFFF"/>
        </w:rPr>
        <w:t xml:space="preserve"> и </w:t>
      </w:r>
      <w:proofErr w:type="spellStart"/>
      <w:r w:rsidRPr="00892EDC">
        <w:rPr>
          <w:rFonts w:ascii="Times New Roman" w:hAnsi="Times New Roman" w:cs="Times New Roman"/>
          <w:sz w:val="28"/>
          <w:szCs w:val="28"/>
          <w:shd w:val="clear" w:color="auto" w:fill="FFFFFF"/>
        </w:rPr>
        <w:t>феминность</w:t>
      </w:r>
      <w:proofErr w:type="spellEnd"/>
      <w:r w:rsidRPr="00892EDC">
        <w:rPr>
          <w:rFonts w:ascii="Times New Roman" w:hAnsi="Times New Roman" w:cs="Times New Roman"/>
          <w:sz w:val="28"/>
          <w:szCs w:val="28"/>
          <w:shd w:val="clear" w:color="auto" w:fill="FFFFFF"/>
        </w:rPr>
        <w:t xml:space="preserve"> </w:t>
      </w:r>
      <w:proofErr w:type="gramStart"/>
      <w:r w:rsidRPr="00892EDC">
        <w:rPr>
          <w:rFonts w:ascii="Times New Roman" w:hAnsi="Times New Roman" w:cs="Times New Roman"/>
          <w:sz w:val="28"/>
          <w:szCs w:val="28"/>
          <w:shd w:val="clear" w:color="auto" w:fill="FFFFFF"/>
        </w:rPr>
        <w:t>–х</w:t>
      </w:r>
      <w:proofErr w:type="gramEnd"/>
      <w:r w:rsidRPr="00892EDC">
        <w:rPr>
          <w:rFonts w:ascii="Times New Roman" w:hAnsi="Times New Roman" w:cs="Times New Roman"/>
          <w:sz w:val="28"/>
          <w:szCs w:val="28"/>
          <w:shd w:val="clear" w:color="auto" w:fill="FFFFFF"/>
        </w:rPr>
        <w:t>арактеристики личности специфические для каждого конкретного пола, Они выступают как основные категории при анализе психологического пола и гендерной идентичности.</w:t>
      </w:r>
    </w:p>
    <w:p w:rsidR="005E474C" w:rsidRPr="00892EDC" w:rsidRDefault="005E474C" w:rsidP="00EE3EAF">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Гендерный подход к исследованию психологических проблем пола опирается на понимание гендерной идентичности как </w:t>
      </w:r>
      <w:proofErr w:type="spellStart"/>
      <w:r w:rsidRPr="00892EDC">
        <w:rPr>
          <w:rFonts w:ascii="Times New Roman" w:hAnsi="Times New Roman" w:cs="Times New Roman"/>
          <w:sz w:val="28"/>
          <w:szCs w:val="28"/>
          <w:shd w:val="clear" w:color="auto" w:fill="FFFFFF"/>
        </w:rPr>
        <w:t>мультиполярного</w:t>
      </w:r>
      <w:proofErr w:type="spellEnd"/>
      <w:r w:rsidRPr="00892EDC">
        <w:rPr>
          <w:rFonts w:ascii="Times New Roman" w:hAnsi="Times New Roman" w:cs="Times New Roman"/>
          <w:sz w:val="28"/>
          <w:szCs w:val="28"/>
          <w:shd w:val="clear" w:color="auto" w:fill="FFFFFF"/>
        </w:rPr>
        <w:t xml:space="preserve"> конструкта, имеющего два противоположных полюса. </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lastRenderedPageBreak/>
        <w:t xml:space="preserve">Что же такое идентичность? Широкое распространения термина “Идентичность” и его введение в научную среду принято связывать с именем </w:t>
      </w:r>
      <w:proofErr w:type="spellStart"/>
      <w:r w:rsidRPr="00892EDC">
        <w:rPr>
          <w:rFonts w:ascii="Times New Roman" w:hAnsi="Times New Roman" w:cs="Times New Roman"/>
          <w:sz w:val="28"/>
          <w:szCs w:val="28"/>
          <w:shd w:val="clear" w:color="auto" w:fill="FFFFFF"/>
        </w:rPr>
        <w:t>Э.Эриксона</w:t>
      </w:r>
      <w:proofErr w:type="spellEnd"/>
      <w:r w:rsidRPr="00892EDC">
        <w:rPr>
          <w:rFonts w:ascii="Times New Roman" w:hAnsi="Times New Roman" w:cs="Times New Roman"/>
          <w:sz w:val="28"/>
          <w:szCs w:val="28"/>
          <w:shd w:val="clear" w:color="auto" w:fill="FFFFFF"/>
        </w:rPr>
        <w:t xml:space="preserve">, который впервые ввёл данное понятие, и определил идентичность как внутреннюю «непрерывность </w:t>
      </w:r>
      <w:proofErr w:type="spellStart"/>
      <w:r w:rsidRPr="00892EDC">
        <w:rPr>
          <w:rFonts w:ascii="Times New Roman" w:hAnsi="Times New Roman" w:cs="Times New Roman"/>
          <w:sz w:val="28"/>
          <w:szCs w:val="28"/>
          <w:shd w:val="clear" w:color="auto" w:fill="FFFFFF"/>
        </w:rPr>
        <w:t>самопереживания</w:t>
      </w:r>
      <w:proofErr w:type="spellEnd"/>
      <w:r w:rsidRPr="00892EDC">
        <w:rPr>
          <w:rFonts w:ascii="Times New Roman" w:hAnsi="Times New Roman" w:cs="Times New Roman"/>
          <w:sz w:val="28"/>
          <w:szCs w:val="28"/>
          <w:shd w:val="clear" w:color="auto" w:fill="FFFFFF"/>
        </w:rPr>
        <w:t xml:space="preserve"> индивида», или длящееся внутреннее равенство с самим собой,. Основными функциями идентичности считаются: адаптивная функция </w:t>
      </w:r>
      <w:proofErr w:type="gramStart"/>
      <w:r w:rsidRPr="00892EDC">
        <w:rPr>
          <w:rFonts w:ascii="Times New Roman" w:hAnsi="Times New Roman" w:cs="Times New Roman"/>
          <w:sz w:val="28"/>
          <w:szCs w:val="28"/>
          <w:shd w:val="clear" w:color="auto" w:fill="FFFFFF"/>
        </w:rPr>
        <w:t xml:space="preserve">( </w:t>
      </w:r>
      <w:proofErr w:type="gramEnd"/>
      <w:r w:rsidRPr="00892EDC">
        <w:rPr>
          <w:rFonts w:ascii="Times New Roman" w:hAnsi="Times New Roman" w:cs="Times New Roman"/>
          <w:sz w:val="28"/>
          <w:szCs w:val="28"/>
          <w:shd w:val="clear" w:color="auto" w:fill="FFFFFF"/>
        </w:rPr>
        <w:t>идентичность оберегает индивидуальность и целостность опыта человека) и организующая функция (т.е. синтез персонального жизненного опыта в индивидуальное “</w:t>
      </w:r>
      <w:proofErr w:type="gramStart"/>
      <w:r w:rsidRPr="00892EDC">
        <w:rPr>
          <w:rFonts w:ascii="Times New Roman" w:hAnsi="Times New Roman" w:cs="Times New Roman"/>
          <w:sz w:val="28"/>
          <w:szCs w:val="28"/>
          <w:shd w:val="clear" w:color="auto" w:fill="FFFFFF"/>
        </w:rPr>
        <w:t>Я”).</w:t>
      </w:r>
      <w:proofErr w:type="gramEnd"/>
    </w:p>
    <w:p w:rsidR="005E474C" w:rsidRPr="00892EDC" w:rsidRDefault="005E474C" w:rsidP="00EE3EAF">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Одно из значений термина “идентичность” было заложено в теории когнитивного развития известным швейцарским психологом </w:t>
      </w:r>
      <w:proofErr w:type="spellStart"/>
      <w:r w:rsidRPr="00892EDC">
        <w:rPr>
          <w:rFonts w:ascii="Times New Roman" w:hAnsi="Times New Roman" w:cs="Times New Roman"/>
          <w:sz w:val="28"/>
          <w:szCs w:val="28"/>
          <w:shd w:val="clear" w:color="auto" w:fill="FFFFFF"/>
        </w:rPr>
        <w:t>Ж.Пиаж</w:t>
      </w:r>
      <w:r w:rsidRPr="00BF7FB8">
        <w:rPr>
          <w:rFonts w:ascii="Times New Roman" w:hAnsi="Times New Roman" w:cs="Times New Roman"/>
          <w:sz w:val="28"/>
          <w:szCs w:val="28"/>
          <w:shd w:val="clear" w:color="auto" w:fill="FFFFFF"/>
        </w:rPr>
        <w:t>е</w:t>
      </w:r>
      <w:proofErr w:type="spellEnd"/>
      <w:r w:rsidR="00BF7FB8" w:rsidRPr="00BF7FB8">
        <w:rPr>
          <w:rFonts w:ascii="Times New Roman" w:hAnsi="Times New Roman" w:cs="Times New Roman"/>
          <w:sz w:val="32"/>
          <w:szCs w:val="32"/>
        </w:rPr>
        <w:t>.</w:t>
      </w:r>
      <w:r w:rsidR="00BF7FB8" w:rsidRPr="00BF7FB8">
        <w:rPr>
          <w:rFonts w:ascii="Times New Roman" w:hAnsi="Times New Roman" w:cs="Times New Roman"/>
          <w:b/>
          <w:sz w:val="32"/>
          <w:szCs w:val="32"/>
        </w:rPr>
        <w:t xml:space="preserve"> </w:t>
      </w:r>
      <w:r w:rsidRPr="00892EDC">
        <w:rPr>
          <w:rFonts w:ascii="Times New Roman" w:hAnsi="Times New Roman" w:cs="Times New Roman"/>
          <w:sz w:val="28"/>
          <w:szCs w:val="28"/>
          <w:shd w:val="clear" w:color="auto" w:fill="FFFFFF"/>
        </w:rPr>
        <w:t xml:space="preserve">Пиаже связывал явление идентичности с развитием понятия объектной неизменности, то есть неизменность </w:t>
      </w:r>
      <w:proofErr w:type="gramStart"/>
      <w:r w:rsidRPr="00892EDC">
        <w:rPr>
          <w:rFonts w:ascii="Times New Roman" w:hAnsi="Times New Roman" w:cs="Times New Roman"/>
          <w:sz w:val="28"/>
          <w:szCs w:val="28"/>
          <w:shd w:val="clear" w:color="auto" w:fill="FFFFFF"/>
        </w:rPr>
        <w:t>объектов</w:t>
      </w:r>
      <w:proofErr w:type="gramEnd"/>
      <w:r w:rsidRPr="00892EDC">
        <w:rPr>
          <w:rFonts w:ascii="Times New Roman" w:hAnsi="Times New Roman" w:cs="Times New Roman"/>
          <w:sz w:val="28"/>
          <w:szCs w:val="28"/>
          <w:shd w:val="clear" w:color="auto" w:fill="FFFFFF"/>
        </w:rPr>
        <w:t xml:space="preserve"> и идентичность объектов выступают равными понятиями.  С формальной точки зрения  понятие “индивидуальная идентичность” совпадает с понятием “объектная идентичность”. </w:t>
      </w:r>
    </w:p>
    <w:p w:rsidR="005E474C" w:rsidRPr="00892EDC" w:rsidRDefault="005E474C" w:rsidP="00EE3EAF">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Понятие идентичности в словаре НЛП определяется как: ”Я</w:t>
      </w:r>
      <w:proofErr w:type="gramStart"/>
      <w:r w:rsidRPr="00892EDC">
        <w:rPr>
          <w:rFonts w:ascii="Times New Roman" w:hAnsi="Times New Roman" w:cs="Times New Roman"/>
          <w:sz w:val="28"/>
          <w:szCs w:val="28"/>
          <w:shd w:val="clear" w:color="auto" w:fill="FFFFFF"/>
        </w:rPr>
        <w:t>”-</w:t>
      </w:r>
      <w:proofErr w:type="gramEnd"/>
      <w:r w:rsidRPr="00892EDC">
        <w:rPr>
          <w:rFonts w:ascii="Times New Roman" w:hAnsi="Times New Roman" w:cs="Times New Roman"/>
          <w:sz w:val="28"/>
          <w:szCs w:val="28"/>
          <w:shd w:val="clear" w:color="auto" w:fill="FFFFFF"/>
        </w:rPr>
        <w:t>образ или Я-концепция. То есть то, чем вы себя считаете.</w:t>
      </w:r>
    </w:p>
    <w:p w:rsidR="005E474C" w:rsidRPr="00892EDC" w:rsidRDefault="00BF7FB8" w:rsidP="00EE3EA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 </w:t>
      </w:r>
      <w:proofErr w:type="spellStart"/>
      <w:r>
        <w:rPr>
          <w:rFonts w:ascii="Times New Roman" w:hAnsi="Times New Roman" w:cs="Times New Roman"/>
          <w:sz w:val="28"/>
          <w:szCs w:val="28"/>
          <w:shd w:val="clear" w:color="auto" w:fill="FFFFFF"/>
        </w:rPr>
        <w:t>Врица</w:t>
      </w:r>
      <w:proofErr w:type="spellEnd"/>
      <w:r w:rsidR="00A21CAB" w:rsidRPr="00EE3EAF">
        <w:rPr>
          <w:rFonts w:ascii="Times New Roman" w:hAnsi="Times New Roman" w:cs="Times New Roman"/>
          <w:color w:val="FF0000"/>
          <w:sz w:val="28"/>
          <w:szCs w:val="28"/>
        </w:rPr>
        <w:t xml:space="preserve"> </w:t>
      </w:r>
      <w:r w:rsidR="005E474C" w:rsidRPr="00892EDC">
        <w:rPr>
          <w:rFonts w:ascii="Times New Roman" w:hAnsi="Times New Roman" w:cs="Times New Roman"/>
          <w:sz w:val="28"/>
          <w:szCs w:val="28"/>
          <w:shd w:val="clear" w:color="auto" w:fill="FFFFFF"/>
        </w:rPr>
        <w:t>определяет идентичность как “чувство индивидуальности, которое охватывает различные способности и виды поведения, убеждения и ценности на более высоких логических уровнях. Мы чувствуем идентичность, касаясь материй глубокой и не переходящей для нас важности. Мы также чувствуем идентичность в другие моменты глубоких межличностных контактов”.</w:t>
      </w:r>
    </w:p>
    <w:p w:rsidR="005E474C" w:rsidRPr="00892EDC" w:rsidRDefault="005E474C" w:rsidP="00EE3EAF">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Идентичность в </w:t>
      </w:r>
      <w:proofErr w:type="spellStart"/>
      <w:r w:rsidRPr="00892EDC">
        <w:rPr>
          <w:rFonts w:ascii="Times New Roman" w:hAnsi="Times New Roman" w:cs="Times New Roman"/>
          <w:sz w:val="28"/>
          <w:szCs w:val="28"/>
          <w:shd w:val="clear" w:color="auto" w:fill="FFFFFF"/>
        </w:rPr>
        <w:t>неофейдизме</w:t>
      </w:r>
      <w:proofErr w:type="spellEnd"/>
      <w:r w:rsidRPr="00892EDC">
        <w:rPr>
          <w:rFonts w:ascii="Times New Roman" w:hAnsi="Times New Roman" w:cs="Times New Roman"/>
          <w:sz w:val="28"/>
          <w:szCs w:val="28"/>
          <w:shd w:val="clear" w:color="auto" w:fill="FFFFFF"/>
        </w:rPr>
        <w:t xml:space="preserve"> подразумевается  А. Адлером как единство личности в каждом человек</w:t>
      </w:r>
      <w:r w:rsidRPr="00BF7FB8">
        <w:rPr>
          <w:rFonts w:ascii="Times New Roman" w:hAnsi="Times New Roman" w:cs="Times New Roman"/>
          <w:sz w:val="28"/>
          <w:szCs w:val="28"/>
          <w:shd w:val="clear" w:color="auto" w:fill="FFFFFF"/>
        </w:rPr>
        <w:t>е</w:t>
      </w:r>
      <w:r w:rsidRPr="00BF7FB8">
        <w:rPr>
          <w:rFonts w:ascii="Times New Roman" w:hAnsi="Times New Roman" w:cs="Times New Roman"/>
          <w:b/>
          <w:sz w:val="32"/>
          <w:szCs w:val="32"/>
          <w:shd w:val="clear" w:color="auto" w:fill="FFFFFF"/>
        </w:rPr>
        <w:t>.</w:t>
      </w:r>
      <w:r w:rsidRPr="00BF7FB8">
        <w:rPr>
          <w:rFonts w:ascii="Times New Roman" w:hAnsi="Times New Roman" w:cs="Times New Roman"/>
          <w:sz w:val="28"/>
          <w:szCs w:val="28"/>
          <w:shd w:val="clear" w:color="auto" w:fill="FFFFFF"/>
        </w:rPr>
        <w:t xml:space="preserve"> </w:t>
      </w:r>
      <w:r w:rsidRPr="00892EDC">
        <w:rPr>
          <w:rFonts w:ascii="Times New Roman" w:hAnsi="Times New Roman" w:cs="Times New Roman"/>
          <w:sz w:val="28"/>
          <w:szCs w:val="28"/>
          <w:shd w:val="clear" w:color="auto" w:fill="FFFFFF"/>
        </w:rPr>
        <w:t>Каждый человек представляет собой единовременно единство личности и индивидуальный стиль выражения этого единства.</w:t>
      </w:r>
    </w:p>
    <w:p w:rsidR="005E474C" w:rsidRPr="00892EDC" w:rsidRDefault="005E474C" w:rsidP="00EE3EAF">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Так же, можно обнаружить схожие представления у К. Юнга, в его обсуждениях понятий “</w:t>
      </w:r>
      <w:proofErr w:type="spellStart"/>
      <w:r w:rsidRPr="00892EDC">
        <w:rPr>
          <w:rFonts w:ascii="Times New Roman" w:hAnsi="Times New Roman" w:cs="Times New Roman"/>
          <w:sz w:val="28"/>
          <w:szCs w:val="28"/>
          <w:shd w:val="clear" w:color="auto" w:fill="FFFFFF"/>
        </w:rPr>
        <w:t>индивидуации</w:t>
      </w:r>
      <w:proofErr w:type="spellEnd"/>
      <w:r w:rsidRPr="00892EDC">
        <w:rPr>
          <w:rFonts w:ascii="Times New Roman" w:hAnsi="Times New Roman" w:cs="Times New Roman"/>
          <w:sz w:val="28"/>
          <w:szCs w:val="28"/>
          <w:shd w:val="clear" w:color="auto" w:fill="FFFFFF"/>
        </w:rPr>
        <w:t xml:space="preserve">” и “самости”. </w:t>
      </w:r>
      <w:proofErr w:type="spellStart"/>
      <w:r w:rsidRPr="00892EDC">
        <w:rPr>
          <w:rFonts w:ascii="Times New Roman" w:hAnsi="Times New Roman" w:cs="Times New Roman"/>
          <w:sz w:val="28"/>
          <w:szCs w:val="28"/>
          <w:shd w:val="clear" w:color="auto" w:fill="FFFFFF"/>
        </w:rPr>
        <w:t>Индивидуация</w:t>
      </w:r>
      <w:proofErr w:type="spellEnd"/>
      <w:r w:rsidRPr="00892EDC">
        <w:rPr>
          <w:rFonts w:ascii="Times New Roman" w:hAnsi="Times New Roman" w:cs="Times New Roman"/>
          <w:sz w:val="28"/>
          <w:szCs w:val="28"/>
          <w:shd w:val="clear" w:color="auto" w:fill="FFFFFF"/>
        </w:rPr>
        <w:t xml:space="preserve">, по словам Юнга, заключается в том, чтобы стать отдельным, самостоятельным </w:t>
      </w:r>
      <w:r w:rsidRPr="00892EDC">
        <w:rPr>
          <w:rFonts w:ascii="Times New Roman" w:hAnsi="Times New Roman" w:cs="Times New Roman"/>
          <w:sz w:val="28"/>
          <w:szCs w:val="28"/>
          <w:shd w:val="clear" w:color="auto" w:fill="FFFFFF"/>
        </w:rPr>
        <w:lastRenderedPageBreak/>
        <w:t>существом и  обрести нашу полнейшую, последнюю и несравненную уникальность, стать собственной самостью</w:t>
      </w:r>
      <w:proofErr w:type="gramStart"/>
      <w:r w:rsidRPr="00892EDC">
        <w:rPr>
          <w:rFonts w:ascii="Times New Roman" w:hAnsi="Times New Roman" w:cs="Times New Roman"/>
          <w:sz w:val="28"/>
          <w:szCs w:val="28"/>
          <w:shd w:val="clear" w:color="auto" w:fill="FFFFFF"/>
        </w:rPr>
        <w:t>”</w:t>
      </w:r>
      <w:r w:rsidR="00A21CAB" w:rsidRPr="00892EDC">
        <w:rPr>
          <w:rFonts w:ascii="Times New Roman" w:hAnsi="Times New Roman" w:cs="Times New Roman"/>
          <w:sz w:val="28"/>
          <w:szCs w:val="28"/>
        </w:rPr>
        <w:t>(</w:t>
      </w:r>
      <w:proofErr w:type="gramEnd"/>
      <w:r w:rsidR="00A21CAB" w:rsidRPr="00892EDC">
        <w:rPr>
          <w:rFonts w:ascii="Times New Roman" w:hAnsi="Times New Roman" w:cs="Times New Roman"/>
          <w:sz w:val="28"/>
          <w:szCs w:val="28"/>
        </w:rPr>
        <w:t>год источника)</w:t>
      </w:r>
      <w:r w:rsidRPr="00892EDC">
        <w:rPr>
          <w:rFonts w:ascii="Times New Roman" w:hAnsi="Times New Roman" w:cs="Times New Roman"/>
          <w:sz w:val="28"/>
          <w:szCs w:val="28"/>
          <w:shd w:val="clear" w:color="auto" w:fill="FFFFFF"/>
        </w:rPr>
        <w:t xml:space="preserve">. Разложение самости – это проявление </w:t>
      </w:r>
      <w:proofErr w:type="spellStart"/>
      <w:r w:rsidRPr="00892EDC">
        <w:rPr>
          <w:rFonts w:ascii="Times New Roman" w:hAnsi="Times New Roman" w:cs="Times New Roman"/>
          <w:sz w:val="28"/>
          <w:szCs w:val="28"/>
          <w:shd w:val="clear" w:color="auto" w:fill="FFFFFF"/>
        </w:rPr>
        <w:t>самоотказов</w:t>
      </w:r>
      <w:proofErr w:type="spellEnd"/>
      <w:r w:rsidRPr="00892EDC">
        <w:rPr>
          <w:rFonts w:ascii="Times New Roman" w:hAnsi="Times New Roman" w:cs="Times New Roman"/>
          <w:sz w:val="28"/>
          <w:szCs w:val="28"/>
          <w:shd w:val="clear" w:color="auto" w:fill="FFFFFF"/>
        </w:rPr>
        <w:t xml:space="preserve">  в пользу какой-либо внешней роли или воображаемого значения. Следовательно, цель </w:t>
      </w:r>
      <w:proofErr w:type="spellStart"/>
      <w:r w:rsidRPr="00892EDC">
        <w:rPr>
          <w:rFonts w:ascii="Times New Roman" w:hAnsi="Times New Roman" w:cs="Times New Roman"/>
          <w:sz w:val="28"/>
          <w:szCs w:val="28"/>
          <w:shd w:val="clear" w:color="auto" w:fill="FFFFFF"/>
        </w:rPr>
        <w:t>индивидуации</w:t>
      </w:r>
      <w:proofErr w:type="spellEnd"/>
      <w:r w:rsidRPr="00892EDC">
        <w:rPr>
          <w:rFonts w:ascii="Times New Roman" w:hAnsi="Times New Roman" w:cs="Times New Roman"/>
          <w:sz w:val="28"/>
          <w:szCs w:val="28"/>
          <w:shd w:val="clear" w:color="auto" w:fill="FFFFFF"/>
        </w:rPr>
        <w:t xml:space="preserve"> - не что иное, как </w:t>
      </w:r>
      <w:proofErr w:type="spellStart"/>
      <w:r w:rsidRPr="00892EDC">
        <w:rPr>
          <w:rFonts w:ascii="Times New Roman" w:hAnsi="Times New Roman" w:cs="Times New Roman"/>
          <w:sz w:val="28"/>
          <w:szCs w:val="28"/>
          <w:shd w:val="clear" w:color="auto" w:fill="FFFFFF"/>
        </w:rPr>
        <w:t>особождение</w:t>
      </w:r>
      <w:proofErr w:type="spellEnd"/>
      <w:r w:rsidRPr="00892EDC">
        <w:rPr>
          <w:rFonts w:ascii="Times New Roman" w:hAnsi="Times New Roman" w:cs="Times New Roman"/>
          <w:sz w:val="28"/>
          <w:szCs w:val="28"/>
          <w:shd w:val="clear" w:color="auto" w:fill="FFFFFF"/>
        </w:rPr>
        <w:t xml:space="preserve"> самости от ложных покровов персоны, с одной стороны, и от суггестивной  власти бессознательных образов – с другой. К. Юнг предпринимает попытку определиться не в категориях самосознания, а категориях сознания и бессознательного</w:t>
      </w:r>
    </w:p>
    <w:p w:rsidR="005E474C" w:rsidRPr="00892EDC" w:rsidRDefault="005E474C" w:rsidP="00EE3EAF">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По мнению социального философа М.В. </w:t>
      </w:r>
      <w:proofErr w:type="spellStart"/>
      <w:r w:rsidRPr="00892EDC">
        <w:rPr>
          <w:rFonts w:ascii="Times New Roman" w:hAnsi="Times New Roman" w:cs="Times New Roman"/>
          <w:sz w:val="28"/>
          <w:szCs w:val="28"/>
          <w:shd w:val="clear" w:color="auto" w:fill="FFFFFF"/>
        </w:rPr>
        <w:t>Заковоротной</w:t>
      </w:r>
      <w:proofErr w:type="spellEnd"/>
      <w:proofErr w:type="gramStart"/>
      <w:r w:rsidR="00344553" w:rsidRPr="00344553">
        <w:rPr>
          <w:rFonts w:ascii="Times New Roman" w:hAnsi="Times New Roman" w:cs="Times New Roman"/>
          <w:sz w:val="28"/>
          <w:szCs w:val="28"/>
          <w:shd w:val="clear" w:color="auto" w:fill="FFFFFF"/>
        </w:rPr>
        <w:t xml:space="preserve"> </w:t>
      </w:r>
      <w:r w:rsidR="00BF7FB8">
        <w:rPr>
          <w:rFonts w:ascii="Times New Roman" w:hAnsi="Times New Roman" w:cs="Times New Roman"/>
          <w:sz w:val="32"/>
          <w:szCs w:val="32"/>
        </w:rPr>
        <w:t>,</w:t>
      </w:r>
      <w:proofErr w:type="gramEnd"/>
      <w:r w:rsidRPr="00892EDC">
        <w:rPr>
          <w:rFonts w:ascii="Times New Roman" w:hAnsi="Times New Roman" w:cs="Times New Roman"/>
          <w:sz w:val="28"/>
          <w:szCs w:val="28"/>
          <w:shd w:val="clear" w:color="auto" w:fill="FFFFFF"/>
        </w:rPr>
        <w:t xml:space="preserve">идентичность – это  модель жизни, которая позволяет нам разделить внутреннее ”Я” и окружающий мир, а так же определить соотношение внутреннего и внешнего для человека, конечного и бесконечного, адаптации и самозащиты, упорядочить разнообразие в целях </w:t>
      </w:r>
      <w:proofErr w:type="spellStart"/>
      <w:r w:rsidRPr="00892EDC">
        <w:rPr>
          <w:rFonts w:ascii="Times New Roman" w:hAnsi="Times New Roman" w:cs="Times New Roman"/>
          <w:sz w:val="28"/>
          <w:szCs w:val="28"/>
          <w:shd w:val="clear" w:color="auto" w:fill="FFFFFF"/>
        </w:rPr>
        <w:t>самореальзации</w:t>
      </w:r>
      <w:proofErr w:type="spellEnd"/>
      <w:r w:rsidRPr="00892EDC">
        <w:rPr>
          <w:rFonts w:ascii="Times New Roman" w:hAnsi="Times New Roman" w:cs="Times New Roman"/>
          <w:sz w:val="28"/>
          <w:szCs w:val="28"/>
          <w:shd w:val="clear" w:color="auto" w:fill="FFFFFF"/>
        </w:rPr>
        <w:t xml:space="preserve"> и </w:t>
      </w:r>
      <w:proofErr w:type="spellStart"/>
      <w:r w:rsidRPr="00892EDC">
        <w:rPr>
          <w:rFonts w:ascii="Times New Roman" w:hAnsi="Times New Roman" w:cs="Times New Roman"/>
          <w:sz w:val="28"/>
          <w:szCs w:val="28"/>
          <w:shd w:val="clear" w:color="auto" w:fill="FFFFFF"/>
        </w:rPr>
        <w:t>самоописания</w:t>
      </w:r>
      <w:proofErr w:type="spellEnd"/>
      <w:r w:rsidRPr="00892EDC">
        <w:rPr>
          <w:rFonts w:ascii="Times New Roman" w:hAnsi="Times New Roman" w:cs="Times New Roman"/>
          <w:sz w:val="28"/>
          <w:szCs w:val="28"/>
          <w:shd w:val="clear" w:color="auto" w:fill="FFFFFF"/>
        </w:rPr>
        <w:t xml:space="preserve">”. </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В целом, можно сказать, что идентичность – это динамическая структура. Она непрерывно развивается и изменяется, в том числе и структурально на протяжении всего жизненного пути человека, причём её развитие неравномерно и определяется сильным стремлением личности к обретению идентичности и разрушительностью последствий её утраты для человека.</w:t>
      </w:r>
    </w:p>
    <w:p w:rsidR="005E474C" w:rsidRPr="00EE3EAF" w:rsidRDefault="005E474C" w:rsidP="00EE3EAF">
      <w:pPr>
        <w:spacing w:after="0" w:line="360" w:lineRule="auto"/>
        <w:ind w:left="708"/>
        <w:jc w:val="both"/>
        <w:rPr>
          <w:rFonts w:ascii="Times New Roman" w:hAnsi="Times New Roman" w:cs="Times New Roman"/>
          <w:b/>
          <w:sz w:val="28"/>
          <w:szCs w:val="28"/>
          <w:shd w:val="clear" w:color="auto" w:fill="FFFFFF"/>
        </w:rPr>
      </w:pPr>
      <w:r w:rsidRPr="00EE3EAF">
        <w:rPr>
          <w:rFonts w:ascii="Times New Roman" w:hAnsi="Times New Roman" w:cs="Times New Roman"/>
          <w:b/>
          <w:sz w:val="28"/>
          <w:szCs w:val="28"/>
          <w:shd w:val="clear" w:color="auto" w:fill="FFFFFF"/>
        </w:rPr>
        <w:t xml:space="preserve"> Гендерная </w:t>
      </w:r>
      <w:proofErr w:type="spellStart"/>
      <w:r w:rsidRPr="00EE3EAF">
        <w:rPr>
          <w:rFonts w:ascii="Times New Roman" w:hAnsi="Times New Roman" w:cs="Times New Roman"/>
          <w:b/>
          <w:sz w:val="28"/>
          <w:szCs w:val="28"/>
          <w:shd w:val="clear" w:color="auto" w:fill="FFFFFF"/>
        </w:rPr>
        <w:t>индентичность</w:t>
      </w:r>
      <w:proofErr w:type="spellEnd"/>
      <w:r w:rsidR="006A020C">
        <w:rPr>
          <w:rFonts w:ascii="Times New Roman" w:hAnsi="Times New Roman" w:cs="Times New Roman"/>
          <w:b/>
          <w:sz w:val="28"/>
          <w:szCs w:val="28"/>
          <w:shd w:val="clear" w:color="auto" w:fill="FFFFFF"/>
        </w:rPr>
        <w:t xml:space="preserve"> </w:t>
      </w:r>
      <w:proofErr w:type="gramStart"/>
      <w:r w:rsidRPr="00EE3EAF">
        <w:rPr>
          <w:rFonts w:ascii="Times New Roman" w:hAnsi="Times New Roman" w:cs="Times New Roman"/>
          <w:b/>
          <w:sz w:val="28"/>
          <w:szCs w:val="28"/>
          <w:shd w:val="clear" w:color="auto" w:fill="FFFFFF"/>
        </w:rPr>
        <w:t xml:space="preserve">( </w:t>
      </w:r>
      <w:proofErr w:type="gramEnd"/>
      <w:r w:rsidRPr="00EE3EAF">
        <w:rPr>
          <w:rFonts w:ascii="Times New Roman" w:hAnsi="Times New Roman" w:cs="Times New Roman"/>
          <w:b/>
          <w:sz w:val="28"/>
          <w:szCs w:val="28"/>
          <w:shd w:val="clear" w:color="auto" w:fill="FFFFFF"/>
        </w:rPr>
        <w:t>в юношеском возрасте)</w:t>
      </w:r>
    </w:p>
    <w:p w:rsidR="005E474C" w:rsidRPr="00892EDC" w:rsidRDefault="00EE3EAF" w:rsidP="00EE3EAF">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w:t>
      </w:r>
      <w:r w:rsidR="005E474C" w:rsidRPr="00892EDC">
        <w:rPr>
          <w:rFonts w:ascii="Times New Roman" w:hAnsi="Times New Roman" w:cs="Times New Roman"/>
          <w:sz w:val="28"/>
          <w:szCs w:val="28"/>
          <w:shd w:val="clear" w:color="auto" w:fill="FFFFFF"/>
        </w:rPr>
        <w:t>точним понятие гендера. Ш. Берн в сво</w:t>
      </w:r>
      <w:r w:rsidR="00BF7FB8">
        <w:rPr>
          <w:rFonts w:ascii="Times New Roman" w:hAnsi="Times New Roman" w:cs="Times New Roman"/>
          <w:sz w:val="28"/>
          <w:szCs w:val="28"/>
          <w:shd w:val="clear" w:color="auto" w:fill="FFFFFF"/>
        </w:rPr>
        <w:t xml:space="preserve">ей книге “Гендерная психология” </w:t>
      </w:r>
      <w:r w:rsidR="005E474C" w:rsidRPr="00892EDC">
        <w:rPr>
          <w:rFonts w:ascii="Times New Roman" w:hAnsi="Times New Roman" w:cs="Times New Roman"/>
          <w:sz w:val="28"/>
          <w:szCs w:val="28"/>
          <w:shd w:val="clear" w:color="auto" w:fill="FFFFFF"/>
        </w:rPr>
        <w:t xml:space="preserve">пишет следующее; </w:t>
      </w:r>
      <w:proofErr w:type="spellStart"/>
      <w:r w:rsidR="005E474C" w:rsidRPr="00892EDC">
        <w:rPr>
          <w:rFonts w:ascii="Times New Roman" w:hAnsi="Times New Roman" w:cs="Times New Roman"/>
          <w:sz w:val="28"/>
          <w:szCs w:val="28"/>
          <w:shd w:val="clear" w:color="auto" w:fill="FFFFFF"/>
        </w:rPr>
        <w:t>Гендер</w:t>
      </w:r>
      <w:proofErr w:type="spellEnd"/>
      <w:r w:rsidR="005E474C" w:rsidRPr="00892EDC">
        <w:rPr>
          <w:rFonts w:ascii="Times New Roman" w:hAnsi="Times New Roman" w:cs="Times New Roman"/>
          <w:sz w:val="28"/>
          <w:szCs w:val="28"/>
          <w:shd w:val="clear" w:color="auto" w:fill="FFFFFF"/>
        </w:rPr>
        <w:t xml:space="preserve"> (</w:t>
      </w:r>
      <w:proofErr w:type="spellStart"/>
      <w:r w:rsidR="005E474C" w:rsidRPr="00892EDC">
        <w:rPr>
          <w:rFonts w:ascii="Times New Roman" w:hAnsi="Times New Roman" w:cs="Times New Roman"/>
          <w:sz w:val="28"/>
          <w:szCs w:val="28"/>
          <w:shd w:val="clear" w:color="auto" w:fill="FFFFFF"/>
        </w:rPr>
        <w:t>Gender</w:t>
      </w:r>
      <w:proofErr w:type="spellEnd"/>
      <w:r w:rsidR="005E474C" w:rsidRPr="00892EDC">
        <w:rPr>
          <w:rFonts w:ascii="Times New Roman" w:hAnsi="Times New Roman" w:cs="Times New Roman"/>
          <w:sz w:val="28"/>
          <w:szCs w:val="28"/>
          <w:shd w:val="clear" w:color="auto" w:fill="FFFFFF"/>
        </w:rPr>
        <w:t>) в психологии является  социально-биологической характеристикой, с помощью которой люди дают определение таким понятиям как «мужчина» и «женщина». Поскольку биологический пол (</w:t>
      </w:r>
      <w:proofErr w:type="spellStart"/>
      <w:r w:rsidR="005E474C" w:rsidRPr="00892EDC">
        <w:rPr>
          <w:rFonts w:ascii="Times New Roman" w:hAnsi="Times New Roman" w:cs="Times New Roman"/>
          <w:sz w:val="28"/>
          <w:szCs w:val="28"/>
          <w:shd w:val="clear" w:color="auto" w:fill="FFFFFF"/>
        </w:rPr>
        <w:t>sex</w:t>
      </w:r>
      <w:proofErr w:type="spellEnd"/>
      <w:r w:rsidR="005E474C" w:rsidRPr="00892EDC">
        <w:rPr>
          <w:rFonts w:ascii="Times New Roman" w:hAnsi="Times New Roman" w:cs="Times New Roman"/>
          <w:sz w:val="28"/>
          <w:szCs w:val="28"/>
          <w:shd w:val="clear" w:color="auto" w:fill="FFFFFF"/>
        </w:rPr>
        <w:t xml:space="preserve">) является биологической категорией, социальные психологи часто ссылаются </w:t>
      </w:r>
      <w:proofErr w:type="gramStart"/>
      <w:r w:rsidR="005E474C" w:rsidRPr="00892EDC">
        <w:rPr>
          <w:rFonts w:ascii="Times New Roman" w:hAnsi="Times New Roman" w:cs="Times New Roman"/>
          <w:sz w:val="28"/>
          <w:szCs w:val="28"/>
          <w:shd w:val="clear" w:color="auto" w:fill="FFFFFF"/>
        </w:rPr>
        <w:t>на те</w:t>
      </w:r>
      <w:proofErr w:type="gramEnd"/>
      <w:r w:rsidR="005E474C" w:rsidRPr="00892EDC">
        <w:rPr>
          <w:rFonts w:ascii="Times New Roman" w:hAnsi="Times New Roman" w:cs="Times New Roman"/>
          <w:sz w:val="28"/>
          <w:szCs w:val="28"/>
          <w:shd w:val="clear" w:color="auto" w:fill="FFFFFF"/>
        </w:rPr>
        <w:t xml:space="preserve"> гендерные различия, которые обоснованы биологически, как на «половые»”.</w:t>
      </w:r>
    </w:p>
    <w:p w:rsidR="005E474C" w:rsidRPr="00892EDC" w:rsidRDefault="005E474C" w:rsidP="00EE3EAF">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Половая идентичность –  есть единство самосознания и поведения индивида, причисляющего себя к одному из определённых биологических полов и ориентирующегося на социальные требования соответствующей половой роли.</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lastRenderedPageBreak/>
        <w:t>Половой ролью принято считать некоторую систему предписаний, модель поведения, которую должен усвоить и которой должен соответствовать человек, чтобы его признали мужчиной или женщиной.</w:t>
      </w:r>
    </w:p>
    <w:p w:rsidR="005E474C" w:rsidRPr="00892EDC" w:rsidRDefault="005E474C" w:rsidP="00EE3EAF">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Половая социализация всегда зависит от норм и обычаев соответствующего общества, культуры, в которой происходит становление личности. В неё входят:</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-система разделения половых ролей, то есть половая дифференциация труда, специфические поло-ролевые предписания, а так же права, свободы  и обязанности мужчин и женщин;</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 система принятых в обществе стереотипов </w:t>
      </w:r>
      <w:proofErr w:type="spellStart"/>
      <w:r w:rsidRPr="00892EDC">
        <w:rPr>
          <w:rFonts w:ascii="Times New Roman" w:hAnsi="Times New Roman" w:cs="Times New Roman"/>
          <w:sz w:val="28"/>
          <w:szCs w:val="28"/>
          <w:shd w:val="clear" w:color="auto" w:fill="FFFFFF"/>
        </w:rPr>
        <w:t>маскулинности</w:t>
      </w:r>
      <w:proofErr w:type="spellEnd"/>
      <w:r w:rsidRPr="00892EDC">
        <w:rPr>
          <w:rFonts w:ascii="Times New Roman" w:hAnsi="Times New Roman" w:cs="Times New Roman"/>
          <w:sz w:val="28"/>
          <w:szCs w:val="28"/>
          <w:shd w:val="clear" w:color="auto" w:fill="FFFFFF"/>
        </w:rPr>
        <w:t xml:space="preserve"> и </w:t>
      </w:r>
      <w:proofErr w:type="spellStart"/>
      <w:r w:rsidRPr="00892EDC">
        <w:rPr>
          <w:rFonts w:ascii="Times New Roman" w:hAnsi="Times New Roman" w:cs="Times New Roman"/>
          <w:sz w:val="28"/>
          <w:szCs w:val="28"/>
          <w:shd w:val="clear" w:color="auto" w:fill="FFFFFF"/>
        </w:rPr>
        <w:t>феминности</w:t>
      </w:r>
      <w:proofErr w:type="spellEnd"/>
      <w:r w:rsidRPr="00892EDC">
        <w:rPr>
          <w:rFonts w:ascii="Times New Roman" w:hAnsi="Times New Roman" w:cs="Times New Roman"/>
          <w:sz w:val="28"/>
          <w:szCs w:val="28"/>
          <w:shd w:val="clear" w:color="auto" w:fill="FFFFFF"/>
        </w:rPr>
        <w:t xml:space="preserve">, то есть исторические представления о том, какими должны быть мужчины и женщины. </w:t>
      </w:r>
    </w:p>
    <w:p w:rsidR="005E474C" w:rsidRPr="00892EDC" w:rsidRDefault="005E474C" w:rsidP="00EE3EAF">
      <w:pPr>
        <w:spacing w:after="0" w:line="360" w:lineRule="auto"/>
        <w:ind w:firstLine="708"/>
        <w:jc w:val="both"/>
        <w:rPr>
          <w:rFonts w:ascii="Times New Roman" w:hAnsi="Times New Roman" w:cs="Times New Roman"/>
          <w:sz w:val="28"/>
          <w:szCs w:val="28"/>
          <w:shd w:val="clear" w:color="auto" w:fill="FFFFFF"/>
        </w:rPr>
      </w:pPr>
      <w:proofErr w:type="spellStart"/>
      <w:r w:rsidRPr="00892EDC">
        <w:rPr>
          <w:rFonts w:ascii="Times New Roman" w:hAnsi="Times New Roman" w:cs="Times New Roman"/>
          <w:sz w:val="28"/>
          <w:szCs w:val="28"/>
          <w:shd w:val="clear" w:color="auto" w:fill="FFFFFF"/>
        </w:rPr>
        <w:t>Маскулинность</w:t>
      </w:r>
      <w:proofErr w:type="spellEnd"/>
      <w:r w:rsidRPr="00892EDC">
        <w:rPr>
          <w:rFonts w:ascii="Times New Roman" w:hAnsi="Times New Roman" w:cs="Times New Roman"/>
          <w:sz w:val="28"/>
          <w:szCs w:val="28"/>
          <w:shd w:val="clear" w:color="auto" w:fill="FFFFFF"/>
        </w:rPr>
        <w:t xml:space="preserve"> и </w:t>
      </w:r>
      <w:proofErr w:type="spellStart"/>
      <w:r w:rsidRPr="00892EDC">
        <w:rPr>
          <w:rFonts w:ascii="Times New Roman" w:hAnsi="Times New Roman" w:cs="Times New Roman"/>
          <w:sz w:val="28"/>
          <w:szCs w:val="28"/>
          <w:shd w:val="clear" w:color="auto" w:fill="FFFFFF"/>
        </w:rPr>
        <w:t>феминность</w:t>
      </w:r>
      <w:proofErr w:type="spellEnd"/>
      <w:r w:rsidRPr="00892EDC">
        <w:rPr>
          <w:rFonts w:ascii="Times New Roman" w:hAnsi="Times New Roman" w:cs="Times New Roman"/>
          <w:sz w:val="28"/>
          <w:szCs w:val="28"/>
          <w:shd w:val="clear" w:color="auto" w:fill="FFFFFF"/>
        </w:rPr>
        <w:t xml:space="preserve"> – традиционные представления о физиологических, психических и поведенческих свойствах, </w:t>
      </w:r>
      <w:proofErr w:type="spellStart"/>
      <w:r w:rsidRPr="00892EDC">
        <w:rPr>
          <w:rFonts w:ascii="Times New Roman" w:hAnsi="Times New Roman" w:cs="Times New Roman"/>
          <w:sz w:val="28"/>
          <w:szCs w:val="28"/>
          <w:shd w:val="clear" w:color="auto" w:fill="FFFFFF"/>
        </w:rPr>
        <w:t>харатерных</w:t>
      </w:r>
      <w:proofErr w:type="spellEnd"/>
      <w:r w:rsidRPr="00892EDC">
        <w:rPr>
          <w:rFonts w:ascii="Times New Roman" w:hAnsi="Times New Roman" w:cs="Times New Roman"/>
          <w:sz w:val="28"/>
          <w:szCs w:val="28"/>
          <w:shd w:val="clear" w:color="auto" w:fill="FFFFFF"/>
        </w:rPr>
        <w:t xml:space="preserve"> для мужчин и женщин; элемент полового символизма, связанный с разделением половых ролей.</w:t>
      </w:r>
    </w:p>
    <w:p w:rsidR="005E474C" w:rsidRPr="00892EDC" w:rsidRDefault="005E474C" w:rsidP="00EE3EAF">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Половая идентичность основывается на физиологических признаках, образах тела и на поведенческих и характерологических свойствах личности, оцениваемых по степени их соответствия традиционно устоявшемуся стереотипу </w:t>
      </w:r>
      <w:proofErr w:type="spellStart"/>
      <w:r w:rsidRPr="00892EDC">
        <w:rPr>
          <w:rFonts w:ascii="Times New Roman" w:hAnsi="Times New Roman" w:cs="Times New Roman"/>
          <w:sz w:val="28"/>
          <w:szCs w:val="28"/>
          <w:shd w:val="clear" w:color="auto" w:fill="FFFFFF"/>
        </w:rPr>
        <w:t>маскулинности</w:t>
      </w:r>
      <w:proofErr w:type="spellEnd"/>
      <w:r w:rsidRPr="00892EDC">
        <w:rPr>
          <w:rFonts w:ascii="Times New Roman" w:hAnsi="Times New Roman" w:cs="Times New Roman"/>
          <w:sz w:val="28"/>
          <w:szCs w:val="28"/>
          <w:shd w:val="clear" w:color="auto" w:fill="FFFFFF"/>
        </w:rPr>
        <w:t xml:space="preserve"> или </w:t>
      </w:r>
      <w:proofErr w:type="spellStart"/>
      <w:r w:rsidRPr="00892EDC">
        <w:rPr>
          <w:rFonts w:ascii="Times New Roman" w:hAnsi="Times New Roman" w:cs="Times New Roman"/>
          <w:sz w:val="28"/>
          <w:szCs w:val="28"/>
          <w:shd w:val="clear" w:color="auto" w:fill="FFFFFF"/>
        </w:rPr>
        <w:t>феминности</w:t>
      </w:r>
      <w:proofErr w:type="spellEnd"/>
      <w:r w:rsidRPr="00892EDC">
        <w:rPr>
          <w:rFonts w:ascii="Times New Roman" w:hAnsi="Times New Roman" w:cs="Times New Roman"/>
          <w:sz w:val="28"/>
          <w:szCs w:val="28"/>
          <w:shd w:val="clear" w:color="auto" w:fill="FFFFFF"/>
        </w:rPr>
        <w:t xml:space="preserve">. </w:t>
      </w:r>
    </w:p>
    <w:p w:rsidR="005E474C" w:rsidRPr="00892EDC" w:rsidRDefault="005E474C" w:rsidP="00EE3EAF">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Считается, что в 1.5 года ребёнок уже  осознаёт к какому полу </w:t>
      </w:r>
      <w:proofErr w:type="gramStart"/>
      <w:r w:rsidRPr="00892EDC">
        <w:rPr>
          <w:rFonts w:ascii="Times New Roman" w:hAnsi="Times New Roman" w:cs="Times New Roman"/>
          <w:sz w:val="28"/>
          <w:szCs w:val="28"/>
          <w:shd w:val="clear" w:color="auto" w:fill="FFFFFF"/>
        </w:rPr>
        <w:t>от принадлежит</w:t>
      </w:r>
      <w:proofErr w:type="gramEnd"/>
      <w:r w:rsidRPr="00892EDC">
        <w:rPr>
          <w:rFonts w:ascii="Times New Roman" w:hAnsi="Times New Roman" w:cs="Times New Roman"/>
          <w:sz w:val="28"/>
          <w:szCs w:val="28"/>
          <w:shd w:val="clear" w:color="auto" w:fill="FFFFFF"/>
        </w:rPr>
        <w:t>, то есть, появляется самоопределение половой принадлежности.</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А, к 3-4 годам начинает различать пол окружающих людей через ассоциации со </w:t>
      </w:r>
      <w:r w:rsidR="005134B0">
        <w:rPr>
          <w:rFonts w:ascii="Times New Roman" w:hAnsi="Times New Roman" w:cs="Times New Roman"/>
          <w:sz w:val="28"/>
          <w:szCs w:val="28"/>
          <w:shd w:val="clear" w:color="auto" w:fill="FFFFFF"/>
        </w:rPr>
        <w:t xml:space="preserve">случайными внешними признаками. </w:t>
      </w:r>
      <w:r w:rsidRPr="00892EDC">
        <w:rPr>
          <w:rFonts w:ascii="Times New Roman" w:hAnsi="Times New Roman" w:cs="Times New Roman"/>
          <w:sz w:val="28"/>
          <w:szCs w:val="28"/>
          <w:shd w:val="clear" w:color="auto" w:fill="FFFFFF"/>
        </w:rPr>
        <w:t>В 6-7 лет ребёнок начинает окончательно осознавать постоянность половой принадлежности, и в зависимости от своего биологического пола выбирают игры и партнёров.</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Большое значение в половой социализации играет общество сверстников обоих полов.</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lastRenderedPageBreak/>
        <w:t>Период первичной социализации происходит в 5-7 лет, в дальнейшем идёт её развитие  и содержательно насыщение за счёт получаемого жизненного опыта.</w:t>
      </w:r>
      <w:r w:rsidR="005134B0">
        <w:rPr>
          <w:rFonts w:ascii="Times New Roman" w:hAnsi="Times New Roman" w:cs="Times New Roman"/>
          <w:sz w:val="28"/>
          <w:szCs w:val="28"/>
          <w:shd w:val="clear" w:color="auto" w:fill="FFFFFF"/>
        </w:rPr>
        <w:t xml:space="preserve"> </w:t>
      </w:r>
      <w:r w:rsidRPr="00892EDC">
        <w:rPr>
          <w:rFonts w:ascii="Times New Roman" w:hAnsi="Times New Roman" w:cs="Times New Roman"/>
          <w:sz w:val="28"/>
          <w:szCs w:val="28"/>
          <w:shd w:val="clear" w:color="auto" w:fill="FFFFFF"/>
        </w:rPr>
        <w:t xml:space="preserve">Важнейшим этапом вторичной социализации является возрастной промежуток  между 17 и 25 годами, когда </w:t>
      </w:r>
      <w:proofErr w:type="spellStart"/>
      <w:r w:rsidRPr="00892EDC">
        <w:rPr>
          <w:rFonts w:ascii="Times New Roman" w:hAnsi="Times New Roman" w:cs="Times New Roman"/>
          <w:sz w:val="28"/>
          <w:szCs w:val="28"/>
          <w:shd w:val="clear" w:color="auto" w:fill="FFFFFF"/>
        </w:rPr>
        <w:t>формируетя</w:t>
      </w:r>
      <w:proofErr w:type="spellEnd"/>
      <w:r w:rsidRPr="00892EDC">
        <w:rPr>
          <w:rFonts w:ascii="Times New Roman" w:hAnsi="Times New Roman" w:cs="Times New Roman"/>
          <w:sz w:val="28"/>
          <w:szCs w:val="28"/>
          <w:shd w:val="clear" w:color="auto" w:fill="FFFFFF"/>
        </w:rPr>
        <w:t xml:space="preserve"> мировоззрение личности и обогащаются её представления о смысле жизни и собственном предназначении.</w:t>
      </w:r>
    </w:p>
    <w:p w:rsidR="005E474C" w:rsidRPr="00892EDC" w:rsidRDefault="005E474C" w:rsidP="005134B0">
      <w:pPr>
        <w:pStyle w:val="2"/>
        <w:jc w:val="center"/>
        <w:rPr>
          <w:rFonts w:ascii="Times New Roman" w:hAnsi="Times New Roman" w:cs="Times New Roman"/>
          <w:color w:val="auto"/>
          <w:sz w:val="28"/>
          <w:szCs w:val="28"/>
        </w:rPr>
      </w:pPr>
      <w:bookmarkStart w:id="4" w:name="_Toc451758247"/>
      <w:r w:rsidRPr="00892EDC">
        <w:rPr>
          <w:rFonts w:ascii="Times New Roman" w:hAnsi="Times New Roman" w:cs="Times New Roman"/>
          <w:color w:val="auto"/>
          <w:sz w:val="28"/>
          <w:szCs w:val="28"/>
        </w:rPr>
        <w:t>1.3 Основные характеристики развития в подростковом и юношеском возрасте.</w:t>
      </w:r>
      <w:bookmarkEnd w:id="4"/>
    </w:p>
    <w:p w:rsidR="005134B0" w:rsidRDefault="005134B0" w:rsidP="00EE3EAF">
      <w:pPr>
        <w:spacing w:after="0" w:line="360" w:lineRule="auto"/>
        <w:jc w:val="both"/>
        <w:rPr>
          <w:rFonts w:ascii="Times New Roman" w:hAnsi="Times New Roman" w:cs="Times New Roman"/>
          <w:sz w:val="28"/>
          <w:szCs w:val="28"/>
          <w:shd w:val="clear" w:color="auto" w:fill="FFFFFF"/>
        </w:rPr>
      </w:pPr>
    </w:p>
    <w:p w:rsidR="005E474C" w:rsidRPr="00892EDC" w:rsidRDefault="005E474C" w:rsidP="005134B0">
      <w:pPr>
        <w:spacing w:after="0" w:line="360" w:lineRule="auto"/>
        <w:ind w:firstLine="360"/>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Подростковый возраст – довольно сложный период в жизни человека. В период становления психологии как самостоятельной науки С. Холл </w:t>
      </w:r>
      <w:r w:rsidR="00A21CAB" w:rsidRPr="005134B0">
        <w:rPr>
          <w:rFonts w:ascii="Times New Roman" w:hAnsi="Times New Roman" w:cs="Times New Roman"/>
          <w:color w:val="FF0000"/>
          <w:sz w:val="28"/>
          <w:szCs w:val="28"/>
        </w:rPr>
        <w:t xml:space="preserve"> </w:t>
      </w:r>
      <w:r w:rsidRPr="00892EDC">
        <w:rPr>
          <w:rFonts w:ascii="Times New Roman" w:hAnsi="Times New Roman" w:cs="Times New Roman"/>
          <w:sz w:val="28"/>
          <w:szCs w:val="28"/>
          <w:shd w:val="clear" w:color="auto" w:fill="FFFFFF"/>
        </w:rPr>
        <w:t>называл подростковый период периодом «бури и натиска», и это вполне можно считать обоснованным высказыванием, поскольку в этот короткий временной промежуток происходят значительные изменения в организме, психике и социальной ситуации.  Про подростковый возраст можно говорить много. Начнём с того, что основной характеристикой подросткового возраста является  его противоречивость. Эта противоречивость находит своё выражение в таких особенностях подросткового возраста как:</w:t>
      </w:r>
    </w:p>
    <w:p w:rsidR="005E474C" w:rsidRPr="00892EDC" w:rsidRDefault="005E474C" w:rsidP="00EE3EAF">
      <w:pPr>
        <w:pStyle w:val="a3"/>
        <w:numPr>
          <w:ilvl w:val="0"/>
          <w:numId w:val="23"/>
        </w:num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Промежуточный, переходный  между детством и взрослостью, этот возраст, совмещает в себе характеристики того и другого возраста. </w:t>
      </w:r>
      <w:proofErr w:type="spellStart"/>
      <w:r w:rsidRPr="00892EDC">
        <w:rPr>
          <w:rFonts w:ascii="Times New Roman" w:hAnsi="Times New Roman" w:cs="Times New Roman"/>
          <w:sz w:val="28"/>
          <w:szCs w:val="28"/>
          <w:shd w:val="clear" w:color="auto" w:fill="FFFFFF"/>
        </w:rPr>
        <w:t>Включённость</w:t>
      </w:r>
      <w:proofErr w:type="spellEnd"/>
      <w:r w:rsidRPr="00892EDC">
        <w:rPr>
          <w:rFonts w:ascii="Times New Roman" w:hAnsi="Times New Roman" w:cs="Times New Roman"/>
          <w:sz w:val="28"/>
          <w:szCs w:val="28"/>
          <w:shd w:val="clear" w:color="auto" w:fill="FFFFFF"/>
        </w:rPr>
        <w:t xml:space="preserve"> подростка, и в мир взрослых, и в мир детей порождает тревожность и эмоциональную неустойчивость, а так же конфликтность, максимализм и застенчивость. </w:t>
      </w:r>
    </w:p>
    <w:p w:rsidR="005E474C" w:rsidRPr="00892EDC" w:rsidRDefault="005E474C" w:rsidP="00EE3EAF">
      <w:pPr>
        <w:pStyle w:val="a3"/>
        <w:numPr>
          <w:ilvl w:val="0"/>
          <w:numId w:val="23"/>
        </w:numPr>
        <w:spacing w:after="0" w:line="360" w:lineRule="auto"/>
        <w:jc w:val="both"/>
        <w:rPr>
          <w:rFonts w:ascii="Times New Roman" w:hAnsi="Times New Roman" w:cs="Times New Roman"/>
          <w:sz w:val="28"/>
          <w:szCs w:val="28"/>
          <w:shd w:val="clear" w:color="auto" w:fill="FFFFFF"/>
        </w:rPr>
      </w:pPr>
      <w:proofErr w:type="spellStart"/>
      <w:r w:rsidRPr="00892EDC">
        <w:rPr>
          <w:rFonts w:ascii="Times New Roman" w:hAnsi="Times New Roman" w:cs="Times New Roman"/>
          <w:sz w:val="28"/>
          <w:szCs w:val="28"/>
          <w:shd w:val="clear" w:color="auto" w:fill="FFFFFF"/>
        </w:rPr>
        <w:t>Гетерохронность</w:t>
      </w:r>
      <w:proofErr w:type="spellEnd"/>
      <w:r w:rsidRPr="00892EDC">
        <w:rPr>
          <w:rFonts w:ascii="Times New Roman" w:hAnsi="Times New Roman" w:cs="Times New Roman"/>
          <w:sz w:val="28"/>
          <w:szCs w:val="28"/>
          <w:shd w:val="clear" w:color="auto" w:fill="FFFFFF"/>
        </w:rPr>
        <w:t xml:space="preserve"> развития находит своё отражение  в несовпадении точек достижения физической, половой, интеллектуальной и социальной зрелости.</w:t>
      </w:r>
    </w:p>
    <w:p w:rsidR="005E474C" w:rsidRPr="00892EDC" w:rsidRDefault="005E474C" w:rsidP="00EE3EAF">
      <w:pPr>
        <w:pStyle w:val="a3"/>
        <w:numPr>
          <w:ilvl w:val="0"/>
          <w:numId w:val="23"/>
        </w:num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Подростковый возраст одновременно является возрастом социализации и индивидуализации, что порождает дополнительные кризисы.</w:t>
      </w:r>
    </w:p>
    <w:p w:rsidR="005E474C" w:rsidRPr="00892EDC" w:rsidRDefault="005E474C" w:rsidP="005134B0">
      <w:pPr>
        <w:spacing w:after="0" w:line="360" w:lineRule="auto"/>
        <w:ind w:firstLine="360"/>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lastRenderedPageBreak/>
        <w:t>Одна из проблем определения подросткового возраста – различия в периодизации и определении границ возраста. Существует множество возрастных периодизаций, вот несколько из них:</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w:t>
      </w:r>
      <w:r w:rsidRPr="00892EDC">
        <w:rPr>
          <w:rFonts w:ascii="Times New Roman" w:hAnsi="Times New Roman" w:cs="Times New Roman"/>
          <w:sz w:val="28"/>
          <w:szCs w:val="28"/>
          <w:shd w:val="clear" w:color="auto" w:fill="FFFFFF"/>
        </w:rPr>
        <w:tab/>
      </w:r>
      <w:proofErr w:type="spellStart"/>
      <w:r w:rsidRPr="00892EDC">
        <w:rPr>
          <w:rFonts w:ascii="Times New Roman" w:hAnsi="Times New Roman" w:cs="Times New Roman"/>
          <w:sz w:val="28"/>
          <w:szCs w:val="28"/>
          <w:shd w:val="clear" w:color="auto" w:fill="FFFFFF"/>
        </w:rPr>
        <w:t>Б.Ньюмен</w:t>
      </w:r>
      <w:proofErr w:type="spellEnd"/>
      <w:r w:rsidRPr="00892EDC">
        <w:rPr>
          <w:rFonts w:ascii="Times New Roman" w:hAnsi="Times New Roman" w:cs="Times New Roman"/>
          <w:sz w:val="28"/>
          <w:szCs w:val="28"/>
          <w:shd w:val="clear" w:color="auto" w:fill="FFFFFF"/>
        </w:rPr>
        <w:t xml:space="preserve"> и П. </w:t>
      </w:r>
      <w:proofErr w:type="spellStart"/>
      <w:r w:rsidRPr="00892EDC">
        <w:rPr>
          <w:rFonts w:ascii="Times New Roman" w:hAnsi="Times New Roman" w:cs="Times New Roman"/>
          <w:sz w:val="28"/>
          <w:szCs w:val="28"/>
          <w:shd w:val="clear" w:color="auto" w:fill="FFFFFF"/>
        </w:rPr>
        <w:t>Ньюмен</w:t>
      </w:r>
      <w:proofErr w:type="spellEnd"/>
      <w:r w:rsidRPr="00892EDC">
        <w:rPr>
          <w:rFonts w:ascii="Times New Roman" w:hAnsi="Times New Roman" w:cs="Times New Roman"/>
          <w:sz w:val="28"/>
          <w:szCs w:val="28"/>
          <w:shd w:val="clear" w:color="auto" w:fill="FFFFFF"/>
        </w:rPr>
        <w:t xml:space="preserve">, на основе Эриксона – </w:t>
      </w:r>
      <w:proofErr w:type="gramStart"/>
      <w:r w:rsidRPr="00892EDC">
        <w:rPr>
          <w:rFonts w:ascii="Times New Roman" w:hAnsi="Times New Roman" w:cs="Times New Roman"/>
          <w:sz w:val="28"/>
          <w:szCs w:val="28"/>
          <w:shd w:val="clear" w:color="auto" w:fill="FFFFFF"/>
        </w:rPr>
        <w:t>подростковый</w:t>
      </w:r>
      <w:proofErr w:type="gramEnd"/>
      <w:r w:rsidRPr="00892EDC">
        <w:rPr>
          <w:rFonts w:ascii="Times New Roman" w:hAnsi="Times New Roman" w:cs="Times New Roman"/>
          <w:sz w:val="28"/>
          <w:szCs w:val="28"/>
          <w:shd w:val="clear" w:color="auto" w:fill="FFFFFF"/>
        </w:rPr>
        <w:t xml:space="preserve"> 13-18, юношеский – 18-22.</w:t>
      </w:r>
      <w:r w:rsidR="00A21CAB" w:rsidRPr="00892EDC">
        <w:rPr>
          <w:rFonts w:ascii="Times New Roman" w:hAnsi="Times New Roman" w:cs="Times New Roman"/>
          <w:sz w:val="28"/>
          <w:szCs w:val="28"/>
        </w:rPr>
        <w:t xml:space="preserve"> </w:t>
      </w:r>
    </w:p>
    <w:p w:rsidR="005134B0" w:rsidRDefault="005E474C" w:rsidP="00EE3EAF">
      <w:pPr>
        <w:spacing w:after="0" w:line="360" w:lineRule="auto"/>
        <w:jc w:val="both"/>
        <w:rPr>
          <w:rFonts w:ascii="Times New Roman" w:hAnsi="Times New Roman" w:cs="Times New Roman"/>
          <w:b/>
          <w:color w:val="FF0000"/>
          <w:sz w:val="32"/>
          <w:szCs w:val="32"/>
        </w:rPr>
      </w:pPr>
      <w:r w:rsidRPr="00892EDC">
        <w:rPr>
          <w:rFonts w:ascii="Times New Roman" w:hAnsi="Times New Roman" w:cs="Times New Roman"/>
          <w:sz w:val="28"/>
          <w:szCs w:val="28"/>
          <w:shd w:val="clear" w:color="auto" w:fill="FFFFFF"/>
        </w:rPr>
        <w:t>•</w:t>
      </w:r>
      <w:r w:rsidRPr="00892EDC">
        <w:rPr>
          <w:rFonts w:ascii="Times New Roman" w:hAnsi="Times New Roman" w:cs="Times New Roman"/>
          <w:sz w:val="28"/>
          <w:szCs w:val="28"/>
          <w:shd w:val="clear" w:color="auto" w:fill="FFFFFF"/>
        </w:rPr>
        <w:tab/>
        <w:t xml:space="preserve">Д.Б. </w:t>
      </w:r>
      <w:proofErr w:type="spellStart"/>
      <w:r w:rsidRPr="00892EDC">
        <w:rPr>
          <w:rFonts w:ascii="Times New Roman" w:hAnsi="Times New Roman" w:cs="Times New Roman"/>
          <w:sz w:val="28"/>
          <w:szCs w:val="28"/>
          <w:shd w:val="clear" w:color="auto" w:fill="FFFFFF"/>
        </w:rPr>
        <w:t>Эльконин</w:t>
      </w:r>
      <w:proofErr w:type="spellEnd"/>
      <w:r w:rsidRPr="00892EDC">
        <w:rPr>
          <w:rFonts w:ascii="Times New Roman" w:hAnsi="Times New Roman" w:cs="Times New Roman"/>
          <w:sz w:val="28"/>
          <w:szCs w:val="28"/>
          <w:shd w:val="clear" w:color="auto" w:fill="FFFFFF"/>
        </w:rPr>
        <w:t xml:space="preserve"> – Младший подростковый – 12-14, Старший подростковый или ранняя юность – 15-17, юность – 18-21.</w:t>
      </w:r>
      <w:r w:rsidR="00A21CAB" w:rsidRPr="00892EDC">
        <w:rPr>
          <w:rFonts w:ascii="Times New Roman" w:hAnsi="Times New Roman" w:cs="Times New Roman"/>
          <w:sz w:val="28"/>
          <w:szCs w:val="28"/>
        </w:rPr>
        <w:t xml:space="preserve"> </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w:t>
      </w:r>
      <w:r w:rsidRPr="00892EDC">
        <w:rPr>
          <w:rFonts w:ascii="Times New Roman" w:hAnsi="Times New Roman" w:cs="Times New Roman"/>
          <w:sz w:val="28"/>
          <w:szCs w:val="28"/>
          <w:shd w:val="clear" w:color="auto" w:fill="FFFFFF"/>
        </w:rPr>
        <w:tab/>
        <w:t xml:space="preserve">С. Холл предлагал следующую периодизацию, возраст от начала </w:t>
      </w:r>
      <w:proofErr w:type="spellStart"/>
      <w:r w:rsidRPr="00892EDC">
        <w:rPr>
          <w:rFonts w:ascii="Times New Roman" w:hAnsi="Times New Roman" w:cs="Times New Roman"/>
          <w:sz w:val="28"/>
          <w:szCs w:val="28"/>
          <w:shd w:val="clear" w:color="auto" w:fill="FFFFFF"/>
        </w:rPr>
        <w:t>пубертата</w:t>
      </w:r>
      <w:proofErr w:type="spellEnd"/>
      <w:r w:rsidRPr="00892EDC">
        <w:rPr>
          <w:rFonts w:ascii="Times New Roman" w:hAnsi="Times New Roman" w:cs="Times New Roman"/>
          <w:sz w:val="28"/>
          <w:szCs w:val="28"/>
          <w:shd w:val="clear" w:color="auto" w:fill="FFFFFF"/>
        </w:rPr>
        <w:t xml:space="preserve">, наступающего в 12-13 лет до наступления периода взрослости, приходящейся на 22-25 лет. Его ученик К. </w:t>
      </w:r>
      <w:proofErr w:type="spellStart"/>
      <w:r w:rsidRPr="00892EDC">
        <w:rPr>
          <w:rFonts w:ascii="Times New Roman" w:hAnsi="Times New Roman" w:cs="Times New Roman"/>
          <w:sz w:val="28"/>
          <w:szCs w:val="28"/>
          <w:shd w:val="clear" w:color="auto" w:fill="FFFFFF"/>
        </w:rPr>
        <w:t>Гетчинсон</w:t>
      </w:r>
      <w:proofErr w:type="spellEnd"/>
      <w:r w:rsidRPr="00892EDC">
        <w:rPr>
          <w:rFonts w:ascii="Times New Roman" w:hAnsi="Times New Roman" w:cs="Times New Roman"/>
          <w:sz w:val="28"/>
          <w:szCs w:val="28"/>
          <w:shd w:val="clear" w:color="auto" w:fill="FFFFFF"/>
        </w:rPr>
        <w:t xml:space="preserve"> выделяет так называемую, «земледельческую стадию», которая приходится на возраст от 11 до 15 лет, что соответствует подростковому возрасту, а так же, стадию «промышленности и торговли, или стадию современного человека» которая приходит на смену предыдущей в возрасте от 14 до 20 лет, что принято считать юностью.</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w:t>
      </w:r>
      <w:r w:rsidRPr="00892EDC">
        <w:rPr>
          <w:rFonts w:ascii="Times New Roman" w:hAnsi="Times New Roman" w:cs="Times New Roman"/>
          <w:sz w:val="28"/>
          <w:szCs w:val="28"/>
          <w:shd w:val="clear" w:color="auto" w:fill="FFFFFF"/>
        </w:rPr>
        <w:tab/>
        <w:t xml:space="preserve">А.Е. </w:t>
      </w:r>
      <w:proofErr w:type="spellStart"/>
      <w:r w:rsidRPr="00892EDC">
        <w:rPr>
          <w:rFonts w:ascii="Times New Roman" w:hAnsi="Times New Roman" w:cs="Times New Roman"/>
          <w:sz w:val="28"/>
          <w:szCs w:val="28"/>
          <w:shd w:val="clear" w:color="auto" w:fill="FFFFFF"/>
        </w:rPr>
        <w:t>Личко</w:t>
      </w:r>
      <w:proofErr w:type="spellEnd"/>
      <w:r w:rsidR="00BF7FB8">
        <w:rPr>
          <w:rFonts w:ascii="Times New Roman" w:hAnsi="Times New Roman" w:cs="Times New Roman"/>
          <w:b/>
          <w:color w:val="FF0000"/>
          <w:sz w:val="32"/>
          <w:szCs w:val="32"/>
        </w:rPr>
        <w:t xml:space="preserve"> </w:t>
      </w:r>
      <w:r w:rsidRPr="00892EDC">
        <w:rPr>
          <w:rFonts w:ascii="Times New Roman" w:hAnsi="Times New Roman" w:cs="Times New Roman"/>
          <w:sz w:val="28"/>
          <w:szCs w:val="28"/>
          <w:shd w:val="clear" w:color="auto" w:fill="FFFFFF"/>
        </w:rPr>
        <w:t xml:space="preserve">соединил в своей концепции периода выделенные им параметры созревания с концепцией Д.Б. </w:t>
      </w:r>
      <w:proofErr w:type="spellStart"/>
      <w:r w:rsidRPr="00892EDC">
        <w:rPr>
          <w:rFonts w:ascii="Times New Roman" w:hAnsi="Times New Roman" w:cs="Times New Roman"/>
          <w:sz w:val="28"/>
          <w:szCs w:val="28"/>
          <w:shd w:val="clear" w:color="auto" w:fill="FFFFFF"/>
        </w:rPr>
        <w:t>Эльконина</w:t>
      </w:r>
      <w:proofErr w:type="spellEnd"/>
      <w:r w:rsidRPr="00892EDC">
        <w:rPr>
          <w:rFonts w:ascii="Times New Roman" w:hAnsi="Times New Roman" w:cs="Times New Roman"/>
          <w:sz w:val="28"/>
          <w:szCs w:val="28"/>
          <w:shd w:val="clear" w:color="auto" w:fill="FFFFFF"/>
        </w:rPr>
        <w:t xml:space="preserve"> о смене ведущих форм деятельности человека. Это позволило принять возрастной период  12-17 лет как подростковый возраст и разделить его на следующие периоды: предподростковый или </w:t>
      </w:r>
      <w:proofErr w:type="spellStart"/>
      <w:r w:rsidRPr="00892EDC">
        <w:rPr>
          <w:rFonts w:ascii="Times New Roman" w:hAnsi="Times New Roman" w:cs="Times New Roman"/>
          <w:sz w:val="28"/>
          <w:szCs w:val="28"/>
          <w:shd w:val="clear" w:color="auto" w:fill="FFFFFF"/>
        </w:rPr>
        <w:t>предпубертатный</w:t>
      </w:r>
      <w:proofErr w:type="spellEnd"/>
      <w:r w:rsidRPr="00892EDC">
        <w:rPr>
          <w:rFonts w:ascii="Times New Roman" w:hAnsi="Times New Roman" w:cs="Times New Roman"/>
          <w:sz w:val="28"/>
          <w:szCs w:val="28"/>
          <w:shd w:val="clear" w:color="auto" w:fill="FFFFFF"/>
        </w:rPr>
        <w:t xml:space="preserve"> - 10-11 лет, младший подростковый или первый пубертатный - 12-13 лет, средний подростковый или второй пубертатный - 14-15 лет, старший подростковый или третий пубертатный - 16-17 лет и, наконец, </w:t>
      </w:r>
      <w:proofErr w:type="spellStart"/>
      <w:r w:rsidRPr="00892EDC">
        <w:rPr>
          <w:rFonts w:ascii="Times New Roman" w:hAnsi="Times New Roman" w:cs="Times New Roman"/>
          <w:sz w:val="28"/>
          <w:szCs w:val="28"/>
          <w:shd w:val="clear" w:color="auto" w:fill="FFFFFF"/>
        </w:rPr>
        <w:t>послеподростковый</w:t>
      </w:r>
      <w:proofErr w:type="spellEnd"/>
      <w:r w:rsidRPr="00892EDC">
        <w:rPr>
          <w:rFonts w:ascii="Times New Roman" w:hAnsi="Times New Roman" w:cs="Times New Roman"/>
          <w:sz w:val="28"/>
          <w:szCs w:val="28"/>
          <w:shd w:val="clear" w:color="auto" w:fill="FFFFFF"/>
        </w:rPr>
        <w:t xml:space="preserve"> или </w:t>
      </w:r>
      <w:proofErr w:type="spellStart"/>
      <w:r w:rsidRPr="00892EDC">
        <w:rPr>
          <w:rFonts w:ascii="Times New Roman" w:hAnsi="Times New Roman" w:cs="Times New Roman"/>
          <w:sz w:val="28"/>
          <w:szCs w:val="28"/>
          <w:shd w:val="clear" w:color="auto" w:fill="FFFFFF"/>
        </w:rPr>
        <w:t>постпубертатный</w:t>
      </w:r>
      <w:proofErr w:type="spellEnd"/>
      <w:r w:rsidRPr="00892EDC">
        <w:rPr>
          <w:rFonts w:ascii="Times New Roman" w:hAnsi="Times New Roman" w:cs="Times New Roman"/>
          <w:sz w:val="28"/>
          <w:szCs w:val="28"/>
          <w:shd w:val="clear" w:color="auto" w:fill="FFFFFF"/>
        </w:rPr>
        <w:t xml:space="preserve"> период - 18-19 лет.</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w:t>
      </w:r>
      <w:r w:rsidRPr="00892EDC">
        <w:rPr>
          <w:rFonts w:ascii="Times New Roman" w:hAnsi="Times New Roman" w:cs="Times New Roman"/>
          <w:sz w:val="28"/>
          <w:szCs w:val="28"/>
          <w:shd w:val="clear" w:color="auto" w:fill="FFFFFF"/>
        </w:rPr>
        <w:tab/>
        <w:t xml:space="preserve">Л.И. </w:t>
      </w:r>
      <w:proofErr w:type="spellStart"/>
      <w:r w:rsidRPr="00892EDC">
        <w:rPr>
          <w:rFonts w:ascii="Times New Roman" w:hAnsi="Times New Roman" w:cs="Times New Roman"/>
          <w:sz w:val="28"/>
          <w:szCs w:val="28"/>
          <w:shd w:val="clear" w:color="auto" w:fill="FFFFFF"/>
        </w:rPr>
        <w:t>Божович</w:t>
      </w:r>
      <w:proofErr w:type="spellEnd"/>
      <w:r w:rsidRPr="00892EDC">
        <w:rPr>
          <w:rFonts w:ascii="Times New Roman" w:hAnsi="Times New Roman" w:cs="Times New Roman"/>
          <w:sz w:val="28"/>
          <w:szCs w:val="28"/>
          <w:shd w:val="clear" w:color="auto" w:fill="FFFFFF"/>
        </w:rPr>
        <w:t xml:space="preserve"> предполагает, что подростковый возраст имеет в своём составе две фазы: 12-15 лет и 15-17 лет. </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Согласно обобщенному подходу к периодизации возраста, подростковый возраст приходится на период от 10-11 лет до 13-14 лет и небезосновательно считается одним из самых сложных и наиболее ответственных периодов в жизни ребёнка и его родителей. Этот возрастной </w:t>
      </w:r>
      <w:r w:rsidRPr="00892EDC">
        <w:rPr>
          <w:rFonts w:ascii="Times New Roman" w:hAnsi="Times New Roman" w:cs="Times New Roman"/>
          <w:sz w:val="28"/>
          <w:szCs w:val="28"/>
          <w:shd w:val="clear" w:color="auto" w:fill="FFFFFF"/>
        </w:rPr>
        <w:lastRenderedPageBreak/>
        <w:t>период традиционно считается кризисным, поскольку, на данном этапе жизни, с ребёнком происходят серьёзные качественные изменения, которые затрагивают все стороны развития и жизни. Кризис подросткового возраста связан с изменением таких сторон жизни, как социальная ситуация и ведущая деятельность.</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Социальная ситуация - это особое положение человека в системе принятых в конкретном обществе социальных взаимоотношений. В подростковом возрасте, социальная ситуация представляет собой скачок от зависимого положения ребёнка к самостоятельности и ответственности взрослого. Подросток становиться в промежуточное положение между детством и взрослостью, появляются новые свободы и обязанности, которые по-разному могут быть восприняты человеком, находящимся в данной непростой ситуации. Поэтому довольно важным, на данном этапе, является правильное обучение подростка тому, как пользоваться своими свободами и как относиться к своим обязанностям.</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Ведущая деятельность. Этим термином приято обозначать ту деятельность, которая является причиной возникновения основных изменений в психике ребёнка на каждом отдельном этапе развития. </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Например,  в процессе взаимодействия и общения со сверстниками происходит формирование качественно нового уровня самосознания ребёнка, а так же появляются навыки межличностного социального взаимодействия, умения подчиняться и доминировать, а так же отстаивать свои права и не нарушать права других. Кроме того, общение становится для подростков очень важным, почти ведущим, информационным каналом, через который они получают огромное количество сведений об окружающем мире, людях и том, как всё это взаимодействует.</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В результате настолько резкой и внезапной смены сферы интересов в подростковом возрасте часто страдают такие важные сферы жизни, как учебная деятельность, школьная мотивация и т.п. Пытаясь повлиять на процесс обучения и вернуть былые школьные успехи ребёнка, родители </w:t>
      </w:r>
      <w:r w:rsidRPr="00892EDC">
        <w:rPr>
          <w:rFonts w:ascii="Times New Roman" w:hAnsi="Times New Roman" w:cs="Times New Roman"/>
          <w:sz w:val="28"/>
          <w:szCs w:val="28"/>
          <w:shd w:val="clear" w:color="auto" w:fill="FFFFFF"/>
        </w:rPr>
        <w:lastRenderedPageBreak/>
        <w:t>прибегают к таким методам воздействия, как ограничение детей в общении со сверстниками. Однако</w:t>
      </w:r>
      <w:proofErr w:type="gramStart"/>
      <w:r w:rsidRPr="00892EDC">
        <w:rPr>
          <w:rFonts w:ascii="Times New Roman" w:hAnsi="Times New Roman" w:cs="Times New Roman"/>
          <w:sz w:val="28"/>
          <w:szCs w:val="28"/>
          <w:shd w:val="clear" w:color="auto" w:fill="FFFFFF"/>
        </w:rPr>
        <w:t>,</w:t>
      </w:r>
      <w:proofErr w:type="gramEnd"/>
      <w:r w:rsidRPr="00892EDC">
        <w:rPr>
          <w:rFonts w:ascii="Times New Roman" w:hAnsi="Times New Roman" w:cs="Times New Roman"/>
          <w:sz w:val="28"/>
          <w:szCs w:val="28"/>
          <w:shd w:val="clear" w:color="auto" w:fill="FFFFFF"/>
        </w:rPr>
        <w:t xml:space="preserve"> важно помнить, что именно общение со сверстниками является одной их самых важных для подростков деятельностью, в данный период становления личности, и оно необходимо для полноценного психического и психологического развития ребёнка и, следовательно, нужно продуманно подходить к ограничению свобод подростка, чтобы не нарушить, как психологическое развитие ребёнка, так и контакт с ним, поскольку дети, а, особенно подростки, довольно болезненно реагируют на посягательство на свои свободы.</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Многие поведенческие особенности подростка часто имеют взаимосвязь не только с психологическими изменениями, но и с изменениями, происходящими в физиологии ребёнка. Половое созревание и неравномерность физиологического развития подростка нередко имеют влияние на многие его поведенческие реакции в этот период. Подростковый возраст характеризуется некоторого рода эмоциональной неустойчивостью. Поведение подростков зачастую может принимать непредсказуемые формы, поэтому следует учитывать, что за короткий период подросток может продемонстрировать абсолютно противоположные реакции.</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Наиболее бурные аффективные реакции, обычно, возникают при попытке кого-либо из окружающих ущемить самолюбие подростка. Пиковая фаза эмоциональной неустойчивости обычно приходится, в зависимости от пола, на несколько разные периоды. У мальчиков, в среднем, пик приходится на возраст 11-13 лет, у девочек - на 13-15 лет.</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В период подросткового возраста, перед человеком возникает ряд наиболее важных личностных задач, которые ему приходится решать. Основные направления развития подростков связаны с прохождением таких личностных кризисов, как: кризис идентичности, а так же кризис, связанный с отделением от семьи и приобретением самостоятельности.</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w:t>
      </w:r>
      <w:r w:rsidRPr="00892EDC">
        <w:rPr>
          <w:rFonts w:ascii="Times New Roman" w:hAnsi="Times New Roman" w:cs="Times New Roman"/>
          <w:sz w:val="28"/>
          <w:szCs w:val="28"/>
          <w:shd w:val="clear" w:color="auto" w:fill="FFFFFF"/>
        </w:rPr>
        <w:tab/>
        <w:t>Кризис идентичности.</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lastRenderedPageBreak/>
        <w:t>Что касается этого кризиса, то о нём можно сказать следующее; в это время происходит поиск и выбор новой взрослой идентичности, новых ценностей, новой личностной целостности, а так же нового отношения к себе, к миру и к окружающим. Внешне эти проявления выглядят как повышение интереса себе, своему внутреннему миру. Активное развитие сознания и самосознания обуславливает интерес к себе, поэтому ребёнок в подростковом возрасте нередко способен к уходу в себя, рефлексии, так же чрезмерно самокритичен и чувствителен к посторонней критики от значимых взрослых и сверстников. Следовательно, любая оценка со стороны должна быть адекватна и осторожна, иначе она может вызвать бурную и, часто, непредсказуемую реакцию.</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Как следствие, в этом возрасте наблюдается резкое понижение ценности общения в семейном кругу, а наиболее высоким авторитетом становятся мнение друзей, а не родителей, это надо учитывать, рассматривая взаимодействия подростка в социуме. Требования, выдвигаемые родителями ребёнка, в этот период сохраняют своё влияние на подростка лишь при условии, что они значимы и за пределами семьи, либо имеют довольно сильное влияние на возможность ребёнка находиться вне семьи.</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Познание себя через сходство и различие с другими происходит у подростков при общении со сверстниками из </w:t>
      </w:r>
      <w:proofErr w:type="spellStart"/>
      <w:r w:rsidRPr="00892EDC">
        <w:rPr>
          <w:rFonts w:ascii="Times New Roman" w:hAnsi="Times New Roman" w:cs="Times New Roman"/>
          <w:sz w:val="28"/>
          <w:szCs w:val="28"/>
          <w:shd w:val="clear" w:color="auto" w:fill="FFFFFF"/>
        </w:rPr>
        <w:t>референтных</w:t>
      </w:r>
      <w:proofErr w:type="spellEnd"/>
      <w:r w:rsidRPr="00892EDC">
        <w:rPr>
          <w:rFonts w:ascii="Times New Roman" w:hAnsi="Times New Roman" w:cs="Times New Roman"/>
          <w:sz w:val="28"/>
          <w:szCs w:val="28"/>
          <w:shd w:val="clear" w:color="auto" w:fill="FFFFFF"/>
        </w:rPr>
        <w:t xml:space="preserve"> групп. Подростки зачастую имеют свои собственные личностные и групповые нормы, установки, а так же специфические формы поведения, которые и являются образующими элементами особой подростковой субкультуры. Для них очень важно чувство принадлежности к значимо группе сверстников, а так же возможность занять своё место в данной группе.</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Таким образом, можно сказать, что в подростковом возрасте довольно </w:t>
      </w:r>
      <w:proofErr w:type="spellStart"/>
      <w:r w:rsidRPr="00892EDC">
        <w:rPr>
          <w:rFonts w:ascii="Times New Roman" w:hAnsi="Times New Roman" w:cs="Times New Roman"/>
          <w:sz w:val="28"/>
          <w:szCs w:val="28"/>
          <w:shd w:val="clear" w:color="auto" w:fill="FFFFFF"/>
        </w:rPr>
        <w:t>сильнопадает</w:t>
      </w:r>
      <w:proofErr w:type="spellEnd"/>
      <w:r w:rsidRPr="00892EDC">
        <w:rPr>
          <w:rFonts w:ascii="Times New Roman" w:hAnsi="Times New Roman" w:cs="Times New Roman"/>
          <w:sz w:val="28"/>
          <w:szCs w:val="28"/>
          <w:shd w:val="clear" w:color="auto" w:fill="FFFFFF"/>
        </w:rPr>
        <w:t xml:space="preserve"> авторитет взрослого и возрастает значимость мнения сверстников, однако, несмотря на падение, авторитет взрослого всё ещё сохраняет свою значимость в ситуациях необходимости признания взрослости подростка. Здесь важно помнить, что подросток мало вероятно </w:t>
      </w:r>
      <w:r w:rsidRPr="00892EDC">
        <w:rPr>
          <w:rFonts w:ascii="Times New Roman" w:hAnsi="Times New Roman" w:cs="Times New Roman"/>
          <w:sz w:val="28"/>
          <w:szCs w:val="28"/>
          <w:shd w:val="clear" w:color="auto" w:fill="FFFFFF"/>
        </w:rPr>
        <w:lastRenderedPageBreak/>
        <w:t xml:space="preserve">будет обсуждать </w:t>
      </w:r>
      <w:proofErr w:type="gramStart"/>
      <w:r w:rsidRPr="00892EDC">
        <w:rPr>
          <w:rFonts w:ascii="Times New Roman" w:hAnsi="Times New Roman" w:cs="Times New Roman"/>
          <w:sz w:val="28"/>
          <w:szCs w:val="28"/>
          <w:shd w:val="clear" w:color="auto" w:fill="FFFFFF"/>
        </w:rPr>
        <w:t>со</w:t>
      </w:r>
      <w:proofErr w:type="gramEnd"/>
      <w:r w:rsidRPr="00892EDC">
        <w:rPr>
          <w:rFonts w:ascii="Times New Roman" w:hAnsi="Times New Roman" w:cs="Times New Roman"/>
          <w:sz w:val="28"/>
          <w:szCs w:val="28"/>
          <w:shd w:val="clear" w:color="auto" w:fill="FFFFFF"/>
        </w:rPr>
        <w:t xml:space="preserve"> взрослыми личностно значимые, интимные, вещи, но, с другой стороны, с удовольствием поговорит о различных интересующих его социальных явлениях, поэтому надо быть осторожным, общаясь с подростком и всегда помнить, что не стоит затрагивать некоторые темы, если инициатива не исходит непосредственно от подростка.</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w:t>
      </w:r>
      <w:r w:rsidRPr="00892EDC">
        <w:rPr>
          <w:rFonts w:ascii="Times New Roman" w:hAnsi="Times New Roman" w:cs="Times New Roman"/>
          <w:sz w:val="28"/>
          <w:szCs w:val="28"/>
          <w:shd w:val="clear" w:color="auto" w:fill="FFFFFF"/>
        </w:rPr>
        <w:tab/>
        <w:t>Кризис, связанный с отделением от семьи и приобретением самостоятельности.</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Некоторые отечественные психологи выделяют ещё одну немаловажную особенность подросткового периода – чувство взрослости, появляющееся у человека. Внешне оно выглядит как стремление к независимости и самостоятельности, своего рода автономности. У подростка появляется стремление расширить свои права, делать так, как он сам хочет, знает, умеет. Такое поведение нередко провоцирует различного рода запреты. Но это не правильная позиция, поскольку  именно в подобной конфронтации </w:t>
      </w:r>
      <w:proofErr w:type="gramStart"/>
      <w:r w:rsidRPr="00892EDC">
        <w:rPr>
          <w:rFonts w:ascii="Times New Roman" w:hAnsi="Times New Roman" w:cs="Times New Roman"/>
          <w:sz w:val="28"/>
          <w:szCs w:val="28"/>
          <w:shd w:val="clear" w:color="auto" w:fill="FFFFFF"/>
        </w:rPr>
        <w:t>со</w:t>
      </w:r>
      <w:proofErr w:type="gramEnd"/>
      <w:r w:rsidRPr="00892EDC">
        <w:rPr>
          <w:rFonts w:ascii="Times New Roman" w:hAnsi="Times New Roman" w:cs="Times New Roman"/>
          <w:sz w:val="28"/>
          <w:szCs w:val="28"/>
          <w:shd w:val="clear" w:color="auto" w:fill="FFFFFF"/>
        </w:rPr>
        <w:t xml:space="preserve"> взрослыми, подросток исследует границы выставленные обществом, а так же пределы своих физических и социальных возможностей, и, соответственно рамки дозволенного обществом. Через такую борьбу за независимость он удовлетворяет свои потребности в самопознании и самоутверждении, а так же познании общества и узнает свои возможности, получая опыт самостоятельных действий и взаимодействия с окружающими.</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Однако</w:t>
      </w:r>
      <w:proofErr w:type="gramStart"/>
      <w:r w:rsidRPr="00892EDC">
        <w:rPr>
          <w:rFonts w:ascii="Times New Roman" w:hAnsi="Times New Roman" w:cs="Times New Roman"/>
          <w:sz w:val="28"/>
          <w:szCs w:val="28"/>
          <w:shd w:val="clear" w:color="auto" w:fill="FFFFFF"/>
        </w:rPr>
        <w:t>,</w:t>
      </w:r>
      <w:proofErr w:type="gramEnd"/>
      <w:r w:rsidRPr="00892EDC">
        <w:rPr>
          <w:rFonts w:ascii="Times New Roman" w:hAnsi="Times New Roman" w:cs="Times New Roman"/>
          <w:sz w:val="28"/>
          <w:szCs w:val="28"/>
          <w:shd w:val="clear" w:color="auto" w:fill="FFFFFF"/>
        </w:rPr>
        <w:t xml:space="preserve"> не стоит забывать, что в данном контексте, важно, чтобы эта борьба происходила на максимально безопасных условиях и не принимала крайних форм, которые могут серьёзно навредить подростку. Ведь для ребёнка важна не столько непосредственно возможность самостоятельно распоряжаться собой, сколько признание важными взрослыми этой возможности. В этом возрасте подростки считают, что между ними и взрослым нет большой разницы, несмотря на все имеющиеся объективные различия. Кроме того, подростки не всегда представляют границы своих желаемых и реальных </w:t>
      </w:r>
      <w:proofErr w:type="gramStart"/>
      <w:r w:rsidRPr="00892EDC">
        <w:rPr>
          <w:rFonts w:ascii="Times New Roman" w:hAnsi="Times New Roman" w:cs="Times New Roman"/>
          <w:sz w:val="28"/>
          <w:szCs w:val="28"/>
          <w:shd w:val="clear" w:color="auto" w:fill="FFFFFF"/>
        </w:rPr>
        <w:t>возможностях</w:t>
      </w:r>
      <w:proofErr w:type="gramEnd"/>
      <w:r w:rsidRPr="00892EDC">
        <w:rPr>
          <w:rFonts w:ascii="Times New Roman" w:hAnsi="Times New Roman" w:cs="Times New Roman"/>
          <w:sz w:val="28"/>
          <w:szCs w:val="28"/>
          <w:shd w:val="clear" w:color="auto" w:fill="FFFFFF"/>
        </w:rPr>
        <w:t>, что может, порой, приводить подростка в состояние фрустрации, порождая новые психологические проблемы.</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lastRenderedPageBreak/>
        <w:t>Ещё одной ошибкой, часто совершаемой родителями является попытка родителей, уже прошедших период самоутверждения и становления в жизни, но,  не имеющих в своём жизненном опыте серьёзных ошибок и трудностей, стараются оградить от них своих детей. Нередко забывая о том, что человек не может учиться на одном лишь положительном опыте. Чтобы познать, «что такое хорошо и что такое плохо», как правильно и нет, подросток должен пройти через это самостоятельно, пропустить через себя всё это и получить так необходимый ему опыт. Роль родителей в этом процессе должна заключаться лишь в том, чтобы оградить ребёнка от совершения неисправимых  или фатальных ошибок, смягчая и не допуская до крайности процесс жизненного познания, но не ограничивать ребёнка в опыте.</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Подводя итог вышесказанному, можно сказать что, для подросткового возраста характерен следующий набор особенностей:</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w:t>
      </w:r>
      <w:r w:rsidRPr="00892EDC">
        <w:rPr>
          <w:rFonts w:ascii="Times New Roman" w:hAnsi="Times New Roman" w:cs="Times New Roman"/>
          <w:sz w:val="28"/>
          <w:szCs w:val="28"/>
          <w:shd w:val="clear" w:color="auto" w:fill="FFFFFF"/>
        </w:rPr>
        <w:tab/>
        <w:t>Половое созревание и неравномерность физиологического развития оказывает влияние на эмоциональную неустойчивость;</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w:t>
      </w:r>
      <w:r w:rsidRPr="00892EDC">
        <w:rPr>
          <w:rFonts w:ascii="Times New Roman" w:hAnsi="Times New Roman" w:cs="Times New Roman"/>
          <w:sz w:val="28"/>
          <w:szCs w:val="28"/>
          <w:shd w:val="clear" w:color="auto" w:fill="FFFFFF"/>
        </w:rPr>
        <w:tab/>
        <w:t>Изменения текущей социальной ситуации развития, которые провоцируют появление различных стрессовых ситуаций;</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w:t>
      </w:r>
      <w:r w:rsidRPr="00892EDC">
        <w:rPr>
          <w:rFonts w:ascii="Times New Roman" w:hAnsi="Times New Roman" w:cs="Times New Roman"/>
          <w:sz w:val="28"/>
          <w:szCs w:val="28"/>
          <w:shd w:val="clear" w:color="auto" w:fill="FFFFFF"/>
        </w:rPr>
        <w:tab/>
        <w:t>Смена ведущей деятельности;</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w:t>
      </w:r>
      <w:r w:rsidRPr="00892EDC">
        <w:rPr>
          <w:rFonts w:ascii="Times New Roman" w:hAnsi="Times New Roman" w:cs="Times New Roman"/>
          <w:sz w:val="28"/>
          <w:szCs w:val="28"/>
          <w:shd w:val="clear" w:color="auto" w:fill="FFFFFF"/>
        </w:rPr>
        <w:tab/>
        <w:t>Поиск и утверждение своего собственного «Я»</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w:t>
      </w:r>
      <w:r w:rsidRPr="00892EDC">
        <w:rPr>
          <w:rFonts w:ascii="Times New Roman" w:hAnsi="Times New Roman" w:cs="Times New Roman"/>
          <w:sz w:val="28"/>
          <w:szCs w:val="28"/>
          <w:shd w:val="clear" w:color="auto" w:fill="FFFFFF"/>
        </w:rPr>
        <w:tab/>
        <w:t>Поиск и утверждение своего собственного места в системе человеческих взаимоотношений;</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w:t>
      </w:r>
      <w:r w:rsidRPr="00892EDC">
        <w:rPr>
          <w:rFonts w:ascii="Times New Roman" w:hAnsi="Times New Roman" w:cs="Times New Roman"/>
          <w:sz w:val="28"/>
          <w:szCs w:val="28"/>
          <w:shd w:val="clear" w:color="auto" w:fill="FFFFFF"/>
        </w:rPr>
        <w:tab/>
        <w:t>Самопознание через конфронтацию с миром взрослых и через чувство принадлежности к миру сверстников;</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w:t>
      </w:r>
      <w:r w:rsidRPr="00892EDC">
        <w:rPr>
          <w:rFonts w:ascii="Times New Roman" w:hAnsi="Times New Roman" w:cs="Times New Roman"/>
          <w:sz w:val="28"/>
          <w:szCs w:val="28"/>
          <w:shd w:val="clear" w:color="auto" w:fill="FFFFFF"/>
        </w:rPr>
        <w:tab/>
        <w:t xml:space="preserve">Появление «чувства взрослости», желание подростка быть признанным важными окружающими, ка </w:t>
      </w:r>
      <w:proofErr w:type="gramStart"/>
      <w:r w:rsidRPr="00892EDC">
        <w:rPr>
          <w:rFonts w:ascii="Times New Roman" w:hAnsi="Times New Roman" w:cs="Times New Roman"/>
          <w:sz w:val="28"/>
          <w:szCs w:val="28"/>
          <w:shd w:val="clear" w:color="auto" w:fill="FFFFFF"/>
        </w:rPr>
        <w:t>к</w:t>
      </w:r>
      <w:proofErr w:type="gramEnd"/>
      <w:r w:rsidRPr="00892EDC">
        <w:rPr>
          <w:rFonts w:ascii="Times New Roman" w:hAnsi="Times New Roman" w:cs="Times New Roman"/>
          <w:sz w:val="28"/>
          <w:szCs w:val="28"/>
          <w:shd w:val="clear" w:color="auto" w:fill="FFFFFF"/>
        </w:rPr>
        <w:t xml:space="preserve"> взрослый.</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Юношеский возраст – возрастной период жизни человека, находящийся между подростковым возрастом и взрослостью. Обобщённо принято считать, что возраст, определённый как юношеский, приходится на 17-21 г. - для юношей и 16-20 лет - для девушек.</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lastRenderedPageBreak/>
        <w:t>В отечественной науке исторически принято рассматривать юношеский возраст как самостоятельный период развития человека, его личности и индивидуальности. Например, И. С. Кон предложил определять юность в границах 14-18 лет. Од</w:t>
      </w:r>
      <w:r w:rsidR="004A19F2">
        <w:rPr>
          <w:rFonts w:ascii="Times New Roman" w:hAnsi="Times New Roman" w:cs="Times New Roman"/>
          <w:sz w:val="28"/>
          <w:szCs w:val="28"/>
          <w:shd w:val="clear" w:color="auto" w:fill="FFFFFF"/>
        </w:rPr>
        <w:t>нако</w:t>
      </w:r>
      <w:proofErr w:type="gramStart"/>
      <w:r w:rsidR="004A19F2">
        <w:rPr>
          <w:rFonts w:ascii="Times New Roman" w:hAnsi="Times New Roman" w:cs="Times New Roman"/>
          <w:sz w:val="28"/>
          <w:szCs w:val="28"/>
          <w:shd w:val="clear" w:color="auto" w:fill="FFFFFF"/>
        </w:rPr>
        <w:t>,</w:t>
      </w:r>
      <w:proofErr w:type="gramEnd"/>
      <w:r w:rsidR="004A19F2">
        <w:rPr>
          <w:rFonts w:ascii="Times New Roman" w:hAnsi="Times New Roman" w:cs="Times New Roman"/>
          <w:sz w:val="28"/>
          <w:szCs w:val="28"/>
          <w:shd w:val="clear" w:color="auto" w:fill="FFFFFF"/>
        </w:rPr>
        <w:t xml:space="preserve"> чаще их сужают до г</w:t>
      </w:r>
      <w:r w:rsidRPr="00892EDC">
        <w:rPr>
          <w:rFonts w:ascii="Times New Roman" w:hAnsi="Times New Roman" w:cs="Times New Roman"/>
          <w:sz w:val="28"/>
          <w:szCs w:val="28"/>
          <w:shd w:val="clear" w:color="auto" w:fill="FFFFFF"/>
        </w:rPr>
        <w:t>р</w:t>
      </w:r>
      <w:r w:rsidR="004A19F2">
        <w:rPr>
          <w:rFonts w:ascii="Times New Roman" w:hAnsi="Times New Roman" w:cs="Times New Roman"/>
          <w:sz w:val="28"/>
          <w:szCs w:val="28"/>
          <w:shd w:val="clear" w:color="auto" w:fill="FFFFFF"/>
        </w:rPr>
        <w:t>а</w:t>
      </w:r>
      <w:r w:rsidRPr="00892EDC">
        <w:rPr>
          <w:rFonts w:ascii="Times New Roman" w:hAnsi="Times New Roman" w:cs="Times New Roman"/>
          <w:sz w:val="28"/>
          <w:szCs w:val="28"/>
          <w:shd w:val="clear" w:color="auto" w:fill="FFFFFF"/>
        </w:rPr>
        <w:t>н</w:t>
      </w:r>
      <w:r w:rsidR="004A19F2">
        <w:rPr>
          <w:rFonts w:ascii="Times New Roman" w:hAnsi="Times New Roman" w:cs="Times New Roman"/>
          <w:sz w:val="28"/>
          <w:szCs w:val="28"/>
          <w:shd w:val="clear" w:color="auto" w:fill="FFFFFF"/>
        </w:rPr>
        <w:t>и</w:t>
      </w:r>
      <w:r w:rsidRPr="00892EDC">
        <w:rPr>
          <w:rFonts w:ascii="Times New Roman" w:hAnsi="Times New Roman" w:cs="Times New Roman"/>
          <w:sz w:val="28"/>
          <w:szCs w:val="28"/>
          <w:shd w:val="clear" w:color="auto" w:fill="FFFFFF"/>
        </w:rPr>
        <w:t>ц 15-17 лет, и тогда юношеский возраст фактически совпадает со старшим школьным возрастом.</w:t>
      </w:r>
    </w:p>
    <w:p w:rsidR="005E474C" w:rsidRPr="00892EDC" w:rsidRDefault="005E474C" w:rsidP="00EE3EAF">
      <w:pPr>
        <w:spacing w:after="0" w:line="360" w:lineRule="auto"/>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Считается, что в период юношеского возраста, в основном, происходит завершение физического развития организма, заканчивается процесс полового </w:t>
      </w:r>
      <w:proofErr w:type="gramStart"/>
      <w:r w:rsidRPr="00892EDC">
        <w:rPr>
          <w:rFonts w:ascii="Times New Roman" w:hAnsi="Times New Roman" w:cs="Times New Roman"/>
          <w:sz w:val="28"/>
          <w:szCs w:val="28"/>
          <w:shd w:val="clear" w:color="auto" w:fill="FFFFFF"/>
        </w:rPr>
        <w:t>созревания</w:t>
      </w:r>
      <w:proofErr w:type="gramEnd"/>
      <w:r w:rsidRPr="00892EDC">
        <w:rPr>
          <w:rFonts w:ascii="Times New Roman" w:hAnsi="Times New Roman" w:cs="Times New Roman"/>
          <w:sz w:val="28"/>
          <w:szCs w:val="28"/>
          <w:shd w:val="clear" w:color="auto" w:fill="FFFFFF"/>
        </w:rPr>
        <w:t xml:space="preserve"> заметно нарастает мышечная масса, замедляется общий темп роста тела, а так же и работоспособность, заканчивается функциональное развитие тканей и органов.</w:t>
      </w:r>
    </w:p>
    <w:p w:rsidR="005E474C" w:rsidRPr="00892EDC" w:rsidRDefault="005E474C" w:rsidP="005134B0">
      <w:pPr>
        <w:spacing w:after="0" w:line="360" w:lineRule="auto"/>
        <w:ind w:firstLine="708"/>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Юношеский возраст - исторически наиболее поздно появившийся возрастной период, предшествующий взрослости; его необходимость диктуется усложнением, общественной жизни и тех требований, которые современные развитые общества предъявляют к профессиональной и личностной зрелости своих членов. Вследствие этого юношеский возраст всё ещё не является полностью утвердившимся, люди 15-17 лет даже в пределах одной страны могут находиться в различных социальных ситуациях. Если учесть, к тому же, что процессы  психического, социального и соматического "созревания" зачастую протекают неравномерно и в разное время у разных людей, то становятся понятными существующие трудности изучения и описания этого важного этапа развития человека.</w:t>
      </w:r>
    </w:p>
    <w:p w:rsidR="00BF7FB8" w:rsidRDefault="00BF7FB8">
      <w:pPr>
        <w:rPr>
          <w:rFonts w:ascii="Times New Roman" w:eastAsiaTheme="majorEastAsia" w:hAnsi="Times New Roman" w:cs="Times New Roman"/>
          <w:b/>
          <w:bCs/>
          <w:sz w:val="28"/>
          <w:szCs w:val="28"/>
          <w:shd w:val="clear" w:color="auto" w:fill="FFFFFF"/>
        </w:rPr>
      </w:pPr>
      <w:r>
        <w:rPr>
          <w:rFonts w:ascii="Times New Roman" w:hAnsi="Times New Roman" w:cs="Times New Roman"/>
          <w:shd w:val="clear" w:color="auto" w:fill="FFFFFF"/>
        </w:rPr>
        <w:br w:type="page"/>
      </w:r>
    </w:p>
    <w:p w:rsidR="002543AA" w:rsidRPr="00892EDC" w:rsidRDefault="00D64509" w:rsidP="005134B0">
      <w:pPr>
        <w:pStyle w:val="1"/>
        <w:jc w:val="center"/>
        <w:rPr>
          <w:rFonts w:ascii="Times New Roman" w:hAnsi="Times New Roman" w:cs="Times New Roman"/>
          <w:color w:val="auto"/>
          <w:shd w:val="clear" w:color="auto" w:fill="FFFFFF"/>
        </w:rPr>
      </w:pPr>
      <w:bookmarkStart w:id="5" w:name="_Toc451758248"/>
      <w:r w:rsidRPr="00892EDC">
        <w:rPr>
          <w:rFonts w:ascii="Times New Roman" w:hAnsi="Times New Roman" w:cs="Times New Roman"/>
          <w:color w:val="auto"/>
          <w:shd w:val="clear" w:color="auto" w:fill="FFFFFF"/>
        </w:rPr>
        <w:lastRenderedPageBreak/>
        <w:t>Глава 2. Методы и организация исследования</w:t>
      </w:r>
      <w:r w:rsidR="00B7027E" w:rsidRPr="00892EDC">
        <w:rPr>
          <w:rFonts w:ascii="Times New Roman" w:hAnsi="Times New Roman" w:cs="Times New Roman"/>
          <w:color w:val="auto"/>
          <w:shd w:val="clear" w:color="auto" w:fill="FFFFFF"/>
        </w:rPr>
        <w:t>.</w:t>
      </w:r>
      <w:bookmarkEnd w:id="5"/>
    </w:p>
    <w:p w:rsidR="005134B0" w:rsidRDefault="005134B0" w:rsidP="00891359">
      <w:pPr>
        <w:spacing w:after="0" w:line="360" w:lineRule="auto"/>
        <w:ind w:firstLine="709"/>
        <w:jc w:val="both"/>
        <w:rPr>
          <w:rFonts w:ascii="Times New Roman" w:hAnsi="Times New Roman" w:cs="Times New Roman"/>
          <w:sz w:val="28"/>
          <w:szCs w:val="28"/>
        </w:rPr>
      </w:pPr>
    </w:p>
    <w:p w:rsidR="005134B0" w:rsidRDefault="002543AA" w:rsidP="00891359">
      <w:pPr>
        <w:spacing w:after="0" w:line="360" w:lineRule="auto"/>
        <w:ind w:firstLine="709"/>
        <w:jc w:val="both"/>
        <w:rPr>
          <w:rFonts w:ascii="Times New Roman" w:hAnsi="Times New Roman" w:cs="Times New Roman"/>
          <w:sz w:val="28"/>
          <w:szCs w:val="28"/>
        </w:rPr>
      </w:pPr>
      <w:proofErr w:type="gramStart"/>
      <w:r w:rsidRPr="00892EDC">
        <w:rPr>
          <w:rFonts w:ascii="Times New Roman" w:hAnsi="Times New Roman" w:cs="Times New Roman"/>
          <w:sz w:val="28"/>
          <w:szCs w:val="28"/>
        </w:rPr>
        <w:t>Целю данного исследования является</w:t>
      </w:r>
      <w:proofErr w:type="gramEnd"/>
      <w:r w:rsidRPr="00892EDC">
        <w:rPr>
          <w:rFonts w:ascii="Times New Roman" w:hAnsi="Times New Roman" w:cs="Times New Roman"/>
          <w:sz w:val="28"/>
          <w:szCs w:val="28"/>
        </w:rPr>
        <w:t xml:space="preserve"> изучение взаимосвязи статуса и направленности гендерной идентичности и степени удовлетворённости ж</w:t>
      </w:r>
      <w:r w:rsidR="005134B0">
        <w:rPr>
          <w:rFonts w:ascii="Times New Roman" w:hAnsi="Times New Roman" w:cs="Times New Roman"/>
          <w:sz w:val="28"/>
          <w:szCs w:val="28"/>
        </w:rPr>
        <w:t>изнью у подростков и юношества.</w:t>
      </w:r>
    </w:p>
    <w:p w:rsidR="00891359" w:rsidRPr="00892EDC" w:rsidRDefault="002543AA" w:rsidP="00891359">
      <w:pPr>
        <w:spacing w:after="0" w:line="36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Задачи:</w:t>
      </w:r>
    </w:p>
    <w:p w:rsidR="004A19F2" w:rsidRPr="004A19F2" w:rsidRDefault="004A19F2" w:rsidP="004A19F2">
      <w:pPr>
        <w:pStyle w:val="a3"/>
        <w:numPr>
          <w:ilvl w:val="0"/>
          <w:numId w:val="27"/>
        </w:numPr>
        <w:spacing w:after="0" w:line="360" w:lineRule="auto"/>
        <w:rPr>
          <w:rFonts w:ascii="Times New Roman" w:hAnsi="Times New Roman" w:cs="Times New Roman"/>
          <w:sz w:val="28"/>
          <w:szCs w:val="28"/>
        </w:rPr>
      </w:pPr>
      <w:r w:rsidRPr="004A19F2">
        <w:rPr>
          <w:rFonts w:ascii="Times New Roman" w:hAnsi="Times New Roman" w:cs="Times New Roman"/>
          <w:sz w:val="28"/>
          <w:szCs w:val="28"/>
        </w:rPr>
        <w:t>Исследование уровня удовлетворённости жизнью.</w:t>
      </w:r>
    </w:p>
    <w:p w:rsidR="004A19F2" w:rsidRPr="004A19F2" w:rsidRDefault="004A19F2" w:rsidP="004A19F2">
      <w:pPr>
        <w:pStyle w:val="a3"/>
        <w:numPr>
          <w:ilvl w:val="0"/>
          <w:numId w:val="27"/>
        </w:numPr>
        <w:spacing w:after="0" w:line="360" w:lineRule="auto"/>
        <w:ind w:left="426" w:firstLine="0"/>
        <w:rPr>
          <w:rFonts w:ascii="Times New Roman" w:hAnsi="Times New Roman" w:cs="Times New Roman"/>
          <w:sz w:val="28"/>
          <w:szCs w:val="28"/>
        </w:rPr>
      </w:pPr>
      <w:r w:rsidRPr="004A19F2">
        <w:rPr>
          <w:rFonts w:ascii="Times New Roman" w:hAnsi="Times New Roman" w:cs="Times New Roman"/>
          <w:sz w:val="28"/>
          <w:szCs w:val="28"/>
        </w:rPr>
        <w:t>Исследов</w:t>
      </w:r>
      <w:r>
        <w:rPr>
          <w:rFonts w:ascii="Times New Roman" w:hAnsi="Times New Roman" w:cs="Times New Roman"/>
          <w:sz w:val="28"/>
          <w:szCs w:val="28"/>
        </w:rPr>
        <w:t>ание гендерной идентичности.</w:t>
      </w:r>
      <w:r w:rsidRPr="004A19F2">
        <w:rPr>
          <w:rFonts w:ascii="Times New Roman" w:hAnsi="Times New Roman" w:cs="Times New Roman"/>
          <w:sz w:val="28"/>
          <w:szCs w:val="28"/>
        </w:rPr>
        <w:br/>
        <w:t>3. Анализ взаимосвязи параметров гендерной идентичности и удовлетворённости жизнью.</w:t>
      </w:r>
    </w:p>
    <w:p w:rsidR="00D64509" w:rsidRPr="00892EDC" w:rsidRDefault="00B75172" w:rsidP="00F746E5">
      <w:pPr>
        <w:pStyle w:val="a3"/>
        <w:spacing w:line="360" w:lineRule="auto"/>
        <w:ind w:left="0" w:firstLine="709"/>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Гипотезы.</w:t>
      </w:r>
    </w:p>
    <w:p w:rsidR="0010040E" w:rsidRDefault="00B75172"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1. удовлетворенность жизнью подростков и юношей связана со </w:t>
      </w:r>
      <w:proofErr w:type="spellStart"/>
      <w:r w:rsidRPr="00892EDC">
        <w:rPr>
          <w:rFonts w:ascii="Times New Roman" w:hAnsi="Times New Roman" w:cs="Times New Roman"/>
          <w:sz w:val="28"/>
          <w:szCs w:val="28"/>
        </w:rPr>
        <w:t>сформированостью</w:t>
      </w:r>
      <w:proofErr w:type="spellEnd"/>
      <w:r w:rsidRPr="00892EDC">
        <w:rPr>
          <w:rFonts w:ascii="Times New Roman" w:hAnsi="Times New Roman" w:cs="Times New Roman"/>
          <w:sz w:val="28"/>
          <w:szCs w:val="28"/>
        </w:rPr>
        <w:t xml:space="preserve"> </w:t>
      </w:r>
      <w:r w:rsidR="007F3354" w:rsidRPr="00892EDC">
        <w:rPr>
          <w:rFonts w:ascii="Times New Roman" w:hAnsi="Times New Roman" w:cs="Times New Roman"/>
          <w:sz w:val="28"/>
          <w:szCs w:val="28"/>
        </w:rPr>
        <w:t xml:space="preserve">идентичности, соответствующей принятым в социуме традиционным нормам </w:t>
      </w:r>
      <w:r w:rsidRPr="00892EDC">
        <w:rPr>
          <w:rFonts w:ascii="Times New Roman" w:hAnsi="Times New Roman" w:cs="Times New Roman"/>
          <w:sz w:val="28"/>
          <w:szCs w:val="28"/>
        </w:rPr>
        <w:t xml:space="preserve">гендерной. </w:t>
      </w:r>
    </w:p>
    <w:p w:rsidR="00B75172" w:rsidRPr="00892EDC" w:rsidRDefault="00B75172"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 2. </w:t>
      </w:r>
      <w:r w:rsidR="0010040E">
        <w:rPr>
          <w:rFonts w:ascii="Times New Roman" w:hAnsi="Times New Roman" w:cs="Times New Roman"/>
          <w:sz w:val="28"/>
          <w:szCs w:val="28"/>
        </w:rPr>
        <w:t>С</w:t>
      </w:r>
      <w:r w:rsidR="0010040E" w:rsidRPr="00892EDC">
        <w:rPr>
          <w:rFonts w:ascii="Times New Roman" w:hAnsi="Times New Roman" w:cs="Times New Roman"/>
          <w:sz w:val="28"/>
          <w:szCs w:val="28"/>
        </w:rPr>
        <w:t xml:space="preserve">татусы </w:t>
      </w:r>
      <w:r w:rsidR="0010040E">
        <w:rPr>
          <w:rFonts w:ascii="Times New Roman" w:hAnsi="Times New Roman" w:cs="Times New Roman"/>
          <w:sz w:val="28"/>
          <w:szCs w:val="28"/>
        </w:rPr>
        <w:t xml:space="preserve">гендерной </w:t>
      </w:r>
      <w:r w:rsidR="0010040E" w:rsidRPr="00892EDC">
        <w:rPr>
          <w:rFonts w:ascii="Times New Roman" w:hAnsi="Times New Roman" w:cs="Times New Roman"/>
          <w:sz w:val="28"/>
          <w:szCs w:val="28"/>
        </w:rPr>
        <w:t xml:space="preserve">идентичности </w:t>
      </w:r>
      <w:r w:rsidR="0010040E">
        <w:rPr>
          <w:rFonts w:ascii="Times New Roman" w:hAnsi="Times New Roman" w:cs="Times New Roman"/>
          <w:sz w:val="28"/>
          <w:szCs w:val="28"/>
        </w:rPr>
        <w:t>по-разному связаны с субъективным ощущением</w:t>
      </w:r>
      <w:r w:rsidR="0010040E" w:rsidRPr="00892EDC">
        <w:rPr>
          <w:rFonts w:ascii="Times New Roman" w:hAnsi="Times New Roman" w:cs="Times New Roman"/>
          <w:sz w:val="28"/>
          <w:szCs w:val="28"/>
        </w:rPr>
        <w:t xml:space="preserve"> </w:t>
      </w:r>
      <w:r w:rsidR="0010040E">
        <w:rPr>
          <w:rFonts w:ascii="Times New Roman" w:hAnsi="Times New Roman" w:cs="Times New Roman"/>
          <w:sz w:val="28"/>
          <w:szCs w:val="28"/>
        </w:rPr>
        <w:t xml:space="preserve">благополучия у подростков и юношей с разным уровнем </w:t>
      </w:r>
      <w:r w:rsidR="0010040E" w:rsidRPr="00892EDC">
        <w:rPr>
          <w:rFonts w:ascii="Times New Roman" w:hAnsi="Times New Roman" w:cs="Times New Roman"/>
          <w:sz w:val="28"/>
          <w:szCs w:val="28"/>
        </w:rPr>
        <w:t>удовлетворенности своей жизнью</w:t>
      </w:r>
      <w:r w:rsidRPr="00892EDC">
        <w:rPr>
          <w:rFonts w:ascii="Times New Roman" w:hAnsi="Times New Roman" w:cs="Times New Roman"/>
          <w:sz w:val="28"/>
          <w:szCs w:val="28"/>
        </w:rPr>
        <w:t xml:space="preserve">. </w:t>
      </w:r>
    </w:p>
    <w:p w:rsidR="003460EE" w:rsidRPr="00892EDC" w:rsidRDefault="003460EE" w:rsidP="00F746E5">
      <w:pPr>
        <w:spacing w:line="360" w:lineRule="auto"/>
        <w:ind w:firstLine="709"/>
        <w:jc w:val="both"/>
        <w:rPr>
          <w:rFonts w:ascii="Times New Roman" w:hAnsi="Times New Roman" w:cs="Times New Roman"/>
          <w:sz w:val="28"/>
          <w:szCs w:val="28"/>
        </w:rPr>
      </w:pPr>
      <w:r w:rsidRPr="00892EDC">
        <w:rPr>
          <w:rFonts w:ascii="Times New Roman" w:hAnsi="Times New Roman" w:cs="Times New Roman"/>
          <w:sz w:val="28"/>
          <w:szCs w:val="28"/>
          <w:u w:val="single"/>
        </w:rPr>
        <w:t>Объект исследования</w:t>
      </w:r>
      <w:r w:rsidRPr="00892EDC">
        <w:rPr>
          <w:rFonts w:ascii="Times New Roman" w:hAnsi="Times New Roman" w:cs="Times New Roman"/>
          <w:sz w:val="28"/>
          <w:szCs w:val="28"/>
        </w:rPr>
        <w:t>: Гендерная идентичность и  сфера психологического благополучия личности.</w:t>
      </w:r>
    </w:p>
    <w:p w:rsidR="003460EE" w:rsidRPr="00892EDC" w:rsidRDefault="003460EE" w:rsidP="00F746E5">
      <w:pPr>
        <w:spacing w:line="360" w:lineRule="auto"/>
        <w:ind w:firstLine="709"/>
        <w:jc w:val="both"/>
        <w:rPr>
          <w:rFonts w:ascii="Times New Roman" w:hAnsi="Times New Roman" w:cs="Times New Roman"/>
          <w:sz w:val="28"/>
          <w:szCs w:val="28"/>
        </w:rPr>
      </w:pPr>
      <w:r w:rsidRPr="00892EDC">
        <w:rPr>
          <w:rFonts w:ascii="Times New Roman" w:hAnsi="Times New Roman" w:cs="Times New Roman"/>
          <w:sz w:val="28"/>
          <w:szCs w:val="28"/>
          <w:u w:val="single"/>
        </w:rPr>
        <w:t>Предмет исследования</w:t>
      </w:r>
      <w:r w:rsidRPr="00892EDC">
        <w:rPr>
          <w:rFonts w:ascii="Times New Roman" w:hAnsi="Times New Roman" w:cs="Times New Roman"/>
          <w:sz w:val="28"/>
          <w:szCs w:val="28"/>
        </w:rPr>
        <w:t xml:space="preserve">: Взаимосвязь </w:t>
      </w:r>
      <w:proofErr w:type="spellStart"/>
      <w:r w:rsidRPr="00892EDC">
        <w:rPr>
          <w:rFonts w:ascii="Times New Roman" w:hAnsi="Times New Roman" w:cs="Times New Roman"/>
          <w:sz w:val="28"/>
          <w:szCs w:val="28"/>
        </w:rPr>
        <w:t>сформированности</w:t>
      </w:r>
      <w:proofErr w:type="spellEnd"/>
      <w:r w:rsidRPr="00892EDC">
        <w:rPr>
          <w:rFonts w:ascii="Times New Roman" w:hAnsi="Times New Roman" w:cs="Times New Roman"/>
          <w:sz w:val="28"/>
          <w:szCs w:val="28"/>
        </w:rPr>
        <w:t xml:space="preserve"> и статуса гендерной идентичности и степени  удовлетворённостью жизни.</w:t>
      </w:r>
    </w:p>
    <w:p w:rsidR="00184275" w:rsidRPr="00892EDC" w:rsidRDefault="00D64509" w:rsidP="005134B0">
      <w:pPr>
        <w:pStyle w:val="2"/>
        <w:jc w:val="center"/>
        <w:rPr>
          <w:rFonts w:ascii="Times New Roman" w:hAnsi="Times New Roman" w:cs="Times New Roman"/>
          <w:color w:val="auto"/>
          <w:sz w:val="28"/>
          <w:szCs w:val="28"/>
          <w:shd w:val="clear" w:color="auto" w:fill="FFFFFF"/>
        </w:rPr>
      </w:pPr>
      <w:bookmarkStart w:id="6" w:name="_Toc451758249"/>
      <w:r w:rsidRPr="00892EDC">
        <w:rPr>
          <w:rFonts w:ascii="Times New Roman" w:hAnsi="Times New Roman" w:cs="Times New Roman"/>
          <w:color w:val="auto"/>
          <w:sz w:val="28"/>
          <w:szCs w:val="28"/>
          <w:shd w:val="clear" w:color="auto" w:fill="FFFFFF"/>
        </w:rPr>
        <w:t>2.1. Описание выборки исследования</w:t>
      </w:r>
      <w:r w:rsidR="00184275" w:rsidRPr="00892EDC">
        <w:rPr>
          <w:rFonts w:ascii="Times New Roman" w:hAnsi="Times New Roman" w:cs="Times New Roman"/>
          <w:color w:val="auto"/>
          <w:sz w:val="28"/>
          <w:szCs w:val="28"/>
          <w:shd w:val="clear" w:color="auto" w:fill="FFFFFF"/>
        </w:rPr>
        <w:t>.</w:t>
      </w:r>
      <w:bookmarkEnd w:id="6"/>
    </w:p>
    <w:p w:rsidR="005134B0" w:rsidRDefault="005134B0" w:rsidP="00F746E5">
      <w:pPr>
        <w:pStyle w:val="a3"/>
        <w:spacing w:line="360" w:lineRule="auto"/>
        <w:ind w:left="0" w:firstLine="709"/>
        <w:jc w:val="both"/>
        <w:rPr>
          <w:rFonts w:ascii="Times New Roman" w:hAnsi="Times New Roman" w:cs="Times New Roman"/>
          <w:sz w:val="28"/>
          <w:szCs w:val="28"/>
          <w:shd w:val="clear" w:color="auto" w:fill="FFFFFF"/>
        </w:rPr>
      </w:pPr>
    </w:p>
    <w:p w:rsidR="00D64509" w:rsidRPr="00892EDC" w:rsidRDefault="00D64509" w:rsidP="00F746E5">
      <w:pPr>
        <w:pStyle w:val="a3"/>
        <w:spacing w:line="360" w:lineRule="auto"/>
        <w:ind w:left="0" w:firstLine="709"/>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Наиболее полно описать, кто принимал участие в исследовании.</w:t>
      </w:r>
    </w:p>
    <w:p w:rsidR="003460EE" w:rsidRPr="00892EDC" w:rsidRDefault="003460EE" w:rsidP="00F746E5">
      <w:pPr>
        <w:pStyle w:val="a3"/>
        <w:spacing w:line="360" w:lineRule="auto"/>
        <w:ind w:left="0" w:firstLine="709"/>
        <w:jc w:val="both"/>
        <w:rPr>
          <w:rFonts w:ascii="Times New Roman" w:hAnsi="Times New Roman" w:cs="Times New Roman"/>
          <w:sz w:val="28"/>
          <w:szCs w:val="28"/>
        </w:rPr>
      </w:pPr>
      <w:proofErr w:type="gramStart"/>
      <w:r w:rsidRPr="00892EDC">
        <w:rPr>
          <w:rFonts w:ascii="Times New Roman" w:hAnsi="Times New Roman" w:cs="Times New Roman"/>
          <w:sz w:val="28"/>
          <w:szCs w:val="28"/>
        </w:rPr>
        <w:t>Участники исследования: 1</w:t>
      </w:r>
      <w:r w:rsidR="00393F8B" w:rsidRPr="00892EDC">
        <w:rPr>
          <w:rFonts w:ascii="Times New Roman" w:hAnsi="Times New Roman" w:cs="Times New Roman"/>
          <w:sz w:val="28"/>
          <w:szCs w:val="28"/>
        </w:rPr>
        <w:t>00</w:t>
      </w:r>
      <w:r w:rsidRPr="00892EDC">
        <w:rPr>
          <w:rFonts w:ascii="Times New Roman" w:hAnsi="Times New Roman" w:cs="Times New Roman"/>
          <w:sz w:val="28"/>
          <w:szCs w:val="28"/>
        </w:rPr>
        <w:t xml:space="preserve"> </w:t>
      </w:r>
      <w:r w:rsidR="00393F8B" w:rsidRPr="00892EDC">
        <w:rPr>
          <w:rFonts w:ascii="Times New Roman" w:hAnsi="Times New Roman" w:cs="Times New Roman"/>
          <w:sz w:val="28"/>
          <w:szCs w:val="28"/>
        </w:rPr>
        <w:t>юношей</w:t>
      </w:r>
      <w:r w:rsidRPr="00892EDC">
        <w:rPr>
          <w:rFonts w:ascii="Times New Roman" w:hAnsi="Times New Roman" w:cs="Times New Roman"/>
          <w:sz w:val="28"/>
          <w:szCs w:val="28"/>
        </w:rPr>
        <w:t xml:space="preserve"> в возрасте от 14 до 18 лет, из которых </w:t>
      </w:r>
      <w:r w:rsidR="008E526B" w:rsidRPr="00892EDC">
        <w:rPr>
          <w:rFonts w:ascii="Times New Roman" w:hAnsi="Times New Roman" w:cs="Times New Roman"/>
          <w:sz w:val="28"/>
          <w:szCs w:val="28"/>
        </w:rPr>
        <w:t xml:space="preserve"> 26 с высоким уров</w:t>
      </w:r>
      <w:r w:rsidR="00FB7838" w:rsidRPr="00892EDC">
        <w:rPr>
          <w:rFonts w:ascii="Times New Roman" w:hAnsi="Times New Roman" w:cs="Times New Roman"/>
          <w:sz w:val="28"/>
          <w:szCs w:val="28"/>
        </w:rPr>
        <w:t>нем удовлетворённости жизнью, 39 с низким и 35</w:t>
      </w:r>
      <w:r w:rsidR="008E526B" w:rsidRPr="00892EDC">
        <w:rPr>
          <w:rFonts w:ascii="Times New Roman" w:hAnsi="Times New Roman" w:cs="Times New Roman"/>
          <w:sz w:val="28"/>
          <w:szCs w:val="28"/>
        </w:rPr>
        <w:t xml:space="preserve"> со средним.</w:t>
      </w:r>
      <w:proofErr w:type="gramEnd"/>
      <w:r w:rsidR="00B253A2" w:rsidRPr="00892EDC">
        <w:rPr>
          <w:rFonts w:ascii="Times New Roman" w:hAnsi="Times New Roman" w:cs="Times New Roman"/>
          <w:sz w:val="28"/>
          <w:szCs w:val="28"/>
        </w:rPr>
        <w:t xml:space="preserve"> Для анализа выбрали крайние группы.</w:t>
      </w:r>
    </w:p>
    <w:p w:rsidR="00891359" w:rsidRPr="00892EDC" w:rsidRDefault="00D64509" w:rsidP="005134B0">
      <w:pPr>
        <w:pStyle w:val="2"/>
        <w:jc w:val="center"/>
        <w:rPr>
          <w:rFonts w:ascii="Times New Roman" w:hAnsi="Times New Roman" w:cs="Times New Roman"/>
          <w:color w:val="auto"/>
          <w:sz w:val="28"/>
          <w:szCs w:val="28"/>
          <w:shd w:val="clear" w:color="auto" w:fill="FFFFFF"/>
        </w:rPr>
      </w:pPr>
      <w:bookmarkStart w:id="7" w:name="_Toc451758250"/>
      <w:r w:rsidRPr="00892EDC">
        <w:rPr>
          <w:rFonts w:ascii="Times New Roman" w:hAnsi="Times New Roman" w:cs="Times New Roman"/>
          <w:color w:val="auto"/>
          <w:sz w:val="28"/>
          <w:szCs w:val="28"/>
          <w:shd w:val="clear" w:color="auto" w:fill="FFFFFF"/>
        </w:rPr>
        <w:t>2.2. Методы исследования</w:t>
      </w:r>
      <w:r w:rsidR="00184275" w:rsidRPr="00892EDC">
        <w:rPr>
          <w:rFonts w:ascii="Times New Roman" w:hAnsi="Times New Roman" w:cs="Times New Roman"/>
          <w:color w:val="auto"/>
          <w:sz w:val="28"/>
          <w:szCs w:val="28"/>
          <w:shd w:val="clear" w:color="auto" w:fill="FFFFFF"/>
        </w:rPr>
        <w:t>.</w:t>
      </w:r>
      <w:bookmarkEnd w:id="7"/>
    </w:p>
    <w:p w:rsidR="005134B0" w:rsidRDefault="005134B0" w:rsidP="00F746E5">
      <w:pPr>
        <w:pStyle w:val="a3"/>
        <w:spacing w:line="360" w:lineRule="auto"/>
        <w:ind w:left="0" w:firstLine="709"/>
        <w:jc w:val="both"/>
        <w:rPr>
          <w:rFonts w:ascii="Times New Roman" w:hAnsi="Times New Roman" w:cs="Times New Roman"/>
          <w:sz w:val="28"/>
          <w:szCs w:val="28"/>
          <w:shd w:val="clear" w:color="auto" w:fill="FFFFFF"/>
        </w:rPr>
      </w:pPr>
    </w:p>
    <w:p w:rsidR="00D64509" w:rsidRPr="00892EDC" w:rsidRDefault="00D64509" w:rsidP="00F746E5">
      <w:pPr>
        <w:pStyle w:val="a3"/>
        <w:spacing w:line="360" w:lineRule="auto"/>
        <w:ind w:left="0" w:firstLine="709"/>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lastRenderedPageBreak/>
        <w:t>По порядку все методики с кратким их описанием (на что направлены, шкалы, интерпретации)</w:t>
      </w:r>
    </w:p>
    <w:p w:rsidR="00D64509" w:rsidRPr="00892EDC" w:rsidRDefault="00D64509" w:rsidP="00F746E5">
      <w:pPr>
        <w:pStyle w:val="a3"/>
        <w:spacing w:line="360" w:lineRule="auto"/>
        <w:ind w:left="0" w:firstLine="709"/>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В исследовании были использованы следующие методики:</w:t>
      </w:r>
    </w:p>
    <w:p w:rsidR="0072187B" w:rsidRPr="005134B0" w:rsidRDefault="00D64509" w:rsidP="00F746E5">
      <w:pPr>
        <w:pStyle w:val="a3"/>
        <w:numPr>
          <w:ilvl w:val="0"/>
          <w:numId w:val="4"/>
        </w:numPr>
        <w:spacing w:line="360" w:lineRule="auto"/>
        <w:ind w:left="0" w:firstLine="709"/>
        <w:jc w:val="both"/>
        <w:rPr>
          <w:rFonts w:ascii="Times New Roman" w:hAnsi="Times New Roman" w:cs="Times New Roman"/>
          <w:b/>
          <w:sz w:val="28"/>
          <w:szCs w:val="28"/>
        </w:rPr>
      </w:pPr>
      <w:r w:rsidRPr="005134B0">
        <w:rPr>
          <w:rFonts w:ascii="Times New Roman" w:hAnsi="Times New Roman" w:cs="Times New Roman"/>
          <w:b/>
          <w:sz w:val="28"/>
          <w:szCs w:val="28"/>
        </w:rPr>
        <w:t>Анкета</w:t>
      </w:r>
      <w:proofErr w:type="gramStart"/>
      <w:r w:rsidR="00BE6E20" w:rsidRPr="005134B0">
        <w:rPr>
          <w:rFonts w:ascii="Times New Roman" w:hAnsi="Times New Roman" w:cs="Times New Roman"/>
          <w:b/>
          <w:sz w:val="28"/>
          <w:szCs w:val="28"/>
        </w:rPr>
        <w:t>.</w:t>
      </w:r>
      <w:proofErr w:type="gramEnd"/>
      <w:r w:rsidR="00393F8B" w:rsidRPr="005134B0">
        <w:rPr>
          <w:rFonts w:ascii="Times New Roman" w:hAnsi="Times New Roman" w:cs="Times New Roman"/>
          <w:b/>
          <w:sz w:val="28"/>
          <w:szCs w:val="28"/>
          <w:lang w:val="en-US"/>
        </w:rPr>
        <w:t xml:space="preserve"> </w:t>
      </w:r>
      <w:r w:rsidR="008E46AA" w:rsidRPr="005134B0">
        <w:rPr>
          <w:rFonts w:ascii="Times New Roman" w:hAnsi="Times New Roman" w:cs="Times New Roman"/>
          <w:b/>
          <w:sz w:val="28"/>
          <w:szCs w:val="28"/>
        </w:rPr>
        <w:t>(</w:t>
      </w:r>
      <w:proofErr w:type="gramStart"/>
      <w:r w:rsidR="008E46AA" w:rsidRPr="00BF7FB8">
        <w:rPr>
          <w:rFonts w:ascii="Times New Roman" w:hAnsi="Times New Roman" w:cs="Times New Roman"/>
          <w:b/>
          <w:sz w:val="28"/>
          <w:szCs w:val="28"/>
        </w:rPr>
        <w:t>п</w:t>
      </w:r>
      <w:proofErr w:type="gramEnd"/>
      <w:r w:rsidR="008E46AA" w:rsidRPr="00BF7FB8">
        <w:rPr>
          <w:rFonts w:ascii="Times New Roman" w:hAnsi="Times New Roman" w:cs="Times New Roman"/>
          <w:b/>
          <w:sz w:val="28"/>
          <w:szCs w:val="28"/>
        </w:rPr>
        <w:t>риложение</w:t>
      </w:r>
      <w:r w:rsidR="008E46AA" w:rsidRPr="005134B0">
        <w:rPr>
          <w:rFonts w:ascii="Times New Roman" w:hAnsi="Times New Roman" w:cs="Times New Roman"/>
          <w:b/>
          <w:sz w:val="28"/>
          <w:szCs w:val="28"/>
        </w:rPr>
        <w:t>)</w:t>
      </w:r>
    </w:p>
    <w:p w:rsidR="00D64509" w:rsidRPr="00892EDC" w:rsidRDefault="00BE6E20"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Была составлена анкета, </w:t>
      </w:r>
      <w:proofErr w:type="spellStart"/>
      <w:r w:rsidRPr="00892EDC">
        <w:rPr>
          <w:rFonts w:ascii="Times New Roman" w:hAnsi="Times New Roman" w:cs="Times New Roman"/>
          <w:sz w:val="28"/>
          <w:szCs w:val="28"/>
        </w:rPr>
        <w:t>содерж</w:t>
      </w:r>
      <w:proofErr w:type="spellEnd"/>
      <w:r w:rsidRPr="00892EDC">
        <w:rPr>
          <w:rFonts w:ascii="Times New Roman" w:hAnsi="Times New Roman" w:cs="Times New Roman"/>
          <w:sz w:val="28"/>
          <w:szCs w:val="28"/>
        </w:rPr>
        <w:t xml:space="preserve">. </w:t>
      </w:r>
      <w:proofErr w:type="spellStart"/>
      <w:r w:rsidRPr="00892EDC">
        <w:rPr>
          <w:rFonts w:ascii="Times New Roman" w:hAnsi="Times New Roman" w:cs="Times New Roman"/>
          <w:sz w:val="28"/>
          <w:szCs w:val="28"/>
        </w:rPr>
        <w:t>Биографичю</w:t>
      </w:r>
      <w:proofErr w:type="spellEnd"/>
      <w:r w:rsidRPr="00892EDC">
        <w:rPr>
          <w:rFonts w:ascii="Times New Roman" w:hAnsi="Times New Roman" w:cs="Times New Roman"/>
          <w:sz w:val="28"/>
          <w:szCs w:val="28"/>
        </w:rPr>
        <w:t xml:space="preserve"> данные,  и вопросы по поводу </w:t>
      </w:r>
      <w:proofErr w:type="spellStart"/>
      <w:r w:rsidRPr="00892EDC">
        <w:rPr>
          <w:rFonts w:ascii="Times New Roman" w:hAnsi="Times New Roman" w:cs="Times New Roman"/>
          <w:sz w:val="28"/>
          <w:szCs w:val="28"/>
        </w:rPr>
        <w:t>реализованности</w:t>
      </w:r>
      <w:proofErr w:type="spellEnd"/>
      <w:r w:rsidRPr="00892EDC">
        <w:rPr>
          <w:rFonts w:ascii="Times New Roman" w:hAnsi="Times New Roman" w:cs="Times New Roman"/>
          <w:sz w:val="28"/>
          <w:szCs w:val="28"/>
        </w:rPr>
        <w:t xml:space="preserve"> </w:t>
      </w:r>
      <w:proofErr w:type="gramStart"/>
      <w:r w:rsidRPr="00892EDC">
        <w:rPr>
          <w:rFonts w:ascii="Times New Roman" w:hAnsi="Times New Roman" w:cs="Times New Roman"/>
          <w:sz w:val="28"/>
          <w:szCs w:val="28"/>
        </w:rPr>
        <w:t>в</w:t>
      </w:r>
      <w:proofErr w:type="gramEnd"/>
      <w:r w:rsidRPr="00892EDC">
        <w:rPr>
          <w:rFonts w:ascii="Times New Roman" w:hAnsi="Times New Roman" w:cs="Times New Roman"/>
          <w:sz w:val="28"/>
          <w:szCs w:val="28"/>
        </w:rPr>
        <w:t xml:space="preserve"> </w:t>
      </w:r>
      <w:proofErr w:type="gramStart"/>
      <w:r w:rsidRPr="00892EDC">
        <w:rPr>
          <w:rFonts w:ascii="Times New Roman" w:hAnsi="Times New Roman" w:cs="Times New Roman"/>
          <w:sz w:val="28"/>
          <w:szCs w:val="28"/>
        </w:rPr>
        <w:t>разных</w:t>
      </w:r>
      <w:proofErr w:type="gramEnd"/>
      <w:r w:rsidRPr="00892EDC">
        <w:rPr>
          <w:rFonts w:ascii="Times New Roman" w:hAnsi="Times New Roman" w:cs="Times New Roman"/>
          <w:sz w:val="28"/>
          <w:szCs w:val="28"/>
        </w:rPr>
        <w:t xml:space="preserve"> </w:t>
      </w:r>
      <w:proofErr w:type="spellStart"/>
      <w:r w:rsidRPr="00892EDC">
        <w:rPr>
          <w:rFonts w:ascii="Times New Roman" w:hAnsi="Times New Roman" w:cs="Times New Roman"/>
          <w:sz w:val="28"/>
          <w:szCs w:val="28"/>
        </w:rPr>
        <w:t>сфрах</w:t>
      </w:r>
      <w:proofErr w:type="spellEnd"/>
      <w:r w:rsidRPr="00892EDC">
        <w:rPr>
          <w:rFonts w:ascii="Times New Roman" w:hAnsi="Times New Roman" w:cs="Times New Roman"/>
          <w:sz w:val="28"/>
          <w:szCs w:val="28"/>
        </w:rPr>
        <w:t xml:space="preserve"> своей жизни, а так же включена </w:t>
      </w:r>
      <w:r w:rsidR="0072187B" w:rsidRPr="00892EDC">
        <w:rPr>
          <w:rFonts w:ascii="Times New Roman" w:hAnsi="Times New Roman" w:cs="Times New Roman"/>
          <w:sz w:val="28"/>
          <w:szCs w:val="28"/>
        </w:rPr>
        <w:t xml:space="preserve">Анкета жизненных ориентиров </w:t>
      </w:r>
      <w:r w:rsidR="008E46AA" w:rsidRPr="00892EDC">
        <w:rPr>
          <w:rFonts w:ascii="Times New Roman" w:hAnsi="Times New Roman" w:cs="Times New Roman"/>
          <w:sz w:val="28"/>
          <w:szCs w:val="28"/>
        </w:rPr>
        <w:t>(</w:t>
      </w:r>
      <w:r w:rsidR="0072187B" w:rsidRPr="00892EDC">
        <w:rPr>
          <w:rFonts w:ascii="Times New Roman" w:hAnsi="Times New Roman" w:cs="Times New Roman"/>
          <w:sz w:val="28"/>
          <w:szCs w:val="28"/>
        </w:rPr>
        <w:t>Данилова М.В.</w:t>
      </w:r>
      <w:r w:rsidR="008E46AA" w:rsidRPr="00892EDC">
        <w:rPr>
          <w:rFonts w:ascii="Times New Roman" w:hAnsi="Times New Roman" w:cs="Times New Roman"/>
          <w:sz w:val="28"/>
          <w:szCs w:val="28"/>
        </w:rPr>
        <w:t>, 2015)</w:t>
      </w:r>
      <w:r w:rsidR="00D64509" w:rsidRPr="00892EDC">
        <w:rPr>
          <w:rFonts w:ascii="Times New Roman" w:hAnsi="Times New Roman" w:cs="Times New Roman"/>
          <w:sz w:val="28"/>
          <w:szCs w:val="28"/>
        </w:rPr>
        <w:t xml:space="preserve"> </w:t>
      </w:r>
      <w:r w:rsidRPr="00892EDC">
        <w:rPr>
          <w:rFonts w:ascii="Times New Roman" w:hAnsi="Times New Roman" w:cs="Times New Roman"/>
          <w:sz w:val="28"/>
          <w:szCs w:val="28"/>
        </w:rPr>
        <w:t>.</w:t>
      </w:r>
      <w:r w:rsidR="008E46AA" w:rsidRPr="00892EDC">
        <w:rPr>
          <w:rFonts w:ascii="Times New Roman" w:hAnsi="Times New Roman" w:cs="Times New Roman"/>
          <w:sz w:val="28"/>
          <w:szCs w:val="28"/>
        </w:rPr>
        <w:t xml:space="preserve"> </w:t>
      </w:r>
    </w:p>
    <w:p w:rsidR="00B40B57" w:rsidRPr="005134B0" w:rsidRDefault="00B40B57" w:rsidP="00F746E5">
      <w:pPr>
        <w:pStyle w:val="a3"/>
        <w:numPr>
          <w:ilvl w:val="0"/>
          <w:numId w:val="4"/>
        </w:numPr>
        <w:spacing w:line="360" w:lineRule="auto"/>
        <w:ind w:left="0" w:firstLine="709"/>
        <w:jc w:val="both"/>
        <w:rPr>
          <w:rFonts w:ascii="Times New Roman" w:hAnsi="Times New Roman" w:cs="Times New Roman"/>
          <w:b/>
          <w:color w:val="FF0000"/>
          <w:sz w:val="32"/>
          <w:szCs w:val="32"/>
        </w:rPr>
      </w:pPr>
      <w:r w:rsidRPr="005134B0">
        <w:rPr>
          <w:rFonts w:ascii="Times New Roman" w:hAnsi="Times New Roman" w:cs="Times New Roman"/>
          <w:b/>
          <w:sz w:val="28"/>
          <w:szCs w:val="28"/>
        </w:rPr>
        <w:t>Шкала</w:t>
      </w:r>
      <w:r w:rsidRPr="005134B0">
        <w:rPr>
          <w:rFonts w:ascii="Times New Roman" w:hAnsi="Times New Roman" w:cs="Times New Roman"/>
          <w:b/>
          <w:sz w:val="28"/>
          <w:szCs w:val="28"/>
          <w:lang w:val="en-US"/>
        </w:rPr>
        <w:t> </w:t>
      </w:r>
      <w:r w:rsidRPr="005134B0">
        <w:rPr>
          <w:rFonts w:ascii="Times New Roman" w:hAnsi="Times New Roman" w:cs="Times New Roman"/>
          <w:b/>
          <w:bCs/>
          <w:sz w:val="28"/>
          <w:szCs w:val="28"/>
        </w:rPr>
        <w:t>«Удовлетворенность</w:t>
      </w:r>
      <w:r w:rsidRPr="005134B0">
        <w:rPr>
          <w:rFonts w:ascii="Times New Roman" w:hAnsi="Times New Roman" w:cs="Times New Roman"/>
          <w:b/>
          <w:sz w:val="28"/>
          <w:szCs w:val="28"/>
          <w:lang w:val="en-US"/>
        </w:rPr>
        <w:t> </w:t>
      </w:r>
      <w:r w:rsidRPr="005134B0">
        <w:rPr>
          <w:rFonts w:ascii="Times New Roman" w:hAnsi="Times New Roman" w:cs="Times New Roman"/>
          <w:b/>
          <w:bCs/>
          <w:sz w:val="28"/>
          <w:szCs w:val="28"/>
        </w:rPr>
        <w:t>жизнью»</w:t>
      </w:r>
      <w:r w:rsidRPr="005134B0">
        <w:rPr>
          <w:rFonts w:ascii="Times New Roman" w:hAnsi="Times New Roman" w:cs="Times New Roman"/>
          <w:b/>
          <w:sz w:val="28"/>
          <w:szCs w:val="28"/>
          <w:lang w:val="en-US"/>
        </w:rPr>
        <w:t> </w:t>
      </w:r>
      <w:r w:rsidRPr="005134B0">
        <w:rPr>
          <w:rFonts w:ascii="Times New Roman" w:hAnsi="Times New Roman" w:cs="Times New Roman"/>
          <w:b/>
          <w:bCs/>
          <w:sz w:val="28"/>
          <w:szCs w:val="28"/>
        </w:rPr>
        <w:t>Э</w:t>
      </w:r>
      <w:r w:rsidRPr="005134B0">
        <w:rPr>
          <w:rFonts w:ascii="Times New Roman" w:hAnsi="Times New Roman" w:cs="Times New Roman"/>
          <w:b/>
          <w:sz w:val="28"/>
          <w:szCs w:val="28"/>
        </w:rPr>
        <w:t xml:space="preserve">. </w:t>
      </w:r>
      <w:proofErr w:type="spellStart"/>
      <w:r w:rsidRPr="005134B0">
        <w:rPr>
          <w:rFonts w:ascii="Times New Roman" w:hAnsi="Times New Roman" w:cs="Times New Roman"/>
          <w:b/>
          <w:sz w:val="28"/>
          <w:szCs w:val="28"/>
        </w:rPr>
        <w:t>Динера</w:t>
      </w:r>
      <w:proofErr w:type="spellEnd"/>
      <w:r w:rsidRPr="005134B0">
        <w:rPr>
          <w:rFonts w:ascii="Times New Roman" w:hAnsi="Times New Roman" w:cs="Times New Roman"/>
          <w:b/>
          <w:sz w:val="28"/>
          <w:szCs w:val="28"/>
        </w:rPr>
        <w:t xml:space="preserve"> (</w:t>
      </w:r>
      <w:r w:rsidRPr="005134B0">
        <w:rPr>
          <w:rFonts w:ascii="Times New Roman" w:hAnsi="Times New Roman" w:cs="Times New Roman"/>
          <w:b/>
          <w:sz w:val="28"/>
          <w:szCs w:val="28"/>
          <w:lang w:val="en-US"/>
        </w:rPr>
        <w:t>SWSL</w:t>
      </w:r>
      <w:r w:rsidRPr="005134B0">
        <w:rPr>
          <w:rFonts w:ascii="Times New Roman" w:hAnsi="Times New Roman" w:cs="Times New Roman"/>
          <w:b/>
          <w:sz w:val="28"/>
          <w:szCs w:val="28"/>
        </w:rPr>
        <w:t>)</w:t>
      </w:r>
      <w:r w:rsidRPr="00892EDC">
        <w:rPr>
          <w:rFonts w:ascii="Times New Roman" w:hAnsi="Times New Roman" w:cs="Times New Roman"/>
          <w:sz w:val="28"/>
          <w:szCs w:val="28"/>
        </w:rPr>
        <w:t xml:space="preserve"> </w:t>
      </w:r>
      <w:r w:rsidR="00A21CAB" w:rsidRPr="00BF7FB8">
        <w:rPr>
          <w:rFonts w:ascii="Times New Roman" w:hAnsi="Times New Roman" w:cs="Times New Roman"/>
          <w:sz w:val="28"/>
          <w:szCs w:val="28"/>
        </w:rPr>
        <w:t>(</w:t>
      </w:r>
      <w:r w:rsidR="00BF7FB8" w:rsidRPr="004E0461">
        <w:rPr>
          <w:rFonts w:ascii="Times New Roman" w:eastAsia="Times New Roman" w:hAnsi="Times New Roman" w:cs="Times New Roman"/>
          <w:sz w:val="28"/>
          <w:szCs w:val="28"/>
          <w:lang w:eastAsia="ru-RU"/>
        </w:rPr>
        <w:t>1985</w:t>
      </w:r>
      <w:r w:rsidR="00A21CAB" w:rsidRPr="00BF7FB8">
        <w:rPr>
          <w:rFonts w:ascii="Times New Roman" w:hAnsi="Times New Roman" w:cs="Times New Roman"/>
          <w:sz w:val="28"/>
          <w:szCs w:val="28"/>
        </w:rPr>
        <w:t>)</w:t>
      </w:r>
    </w:p>
    <w:p w:rsidR="00B40B57" w:rsidRPr="00892EDC" w:rsidRDefault="00B40B57" w:rsidP="00F746E5">
      <w:pPr>
        <w:pStyle w:val="a3"/>
        <w:shd w:val="clear" w:color="auto" w:fill="FFFFFF"/>
        <w:tabs>
          <w:tab w:val="left" w:pos="284"/>
        </w:tabs>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892EDC">
        <w:rPr>
          <w:rFonts w:ascii="Times New Roman" w:eastAsia="Times New Roman" w:hAnsi="Times New Roman" w:cs="Times New Roman"/>
          <w:sz w:val="28"/>
          <w:szCs w:val="28"/>
          <w:shd w:val="clear" w:color="auto" w:fill="FFFFFF"/>
          <w:lang w:eastAsia="ru-RU"/>
        </w:rPr>
        <w:t xml:space="preserve">Работы Э. </w:t>
      </w:r>
      <w:proofErr w:type="spellStart"/>
      <w:r w:rsidRPr="00892EDC">
        <w:rPr>
          <w:rFonts w:ascii="Times New Roman" w:eastAsia="Times New Roman" w:hAnsi="Times New Roman" w:cs="Times New Roman"/>
          <w:sz w:val="28"/>
          <w:szCs w:val="28"/>
          <w:shd w:val="clear" w:color="auto" w:fill="FFFFFF"/>
          <w:lang w:eastAsia="ru-RU"/>
        </w:rPr>
        <w:t>Динера</w:t>
      </w:r>
      <w:proofErr w:type="spellEnd"/>
      <w:r w:rsidRPr="00892EDC">
        <w:rPr>
          <w:rFonts w:ascii="Times New Roman" w:eastAsia="Times New Roman" w:hAnsi="Times New Roman" w:cs="Times New Roman"/>
          <w:sz w:val="28"/>
          <w:szCs w:val="28"/>
          <w:shd w:val="clear" w:color="auto" w:fill="FFFFFF"/>
          <w:lang w:eastAsia="ru-RU"/>
        </w:rPr>
        <w:t xml:space="preserve"> стали важным вкладом в проблему понимания феномена «субъективного благополучия</w:t>
      </w:r>
      <w:r w:rsidRPr="00892EDC">
        <w:rPr>
          <w:rFonts w:ascii="Times New Roman" w:eastAsia="Times New Roman" w:hAnsi="Times New Roman" w:cs="Times New Roman"/>
          <w:b/>
          <w:bCs/>
          <w:sz w:val="28"/>
          <w:szCs w:val="28"/>
          <w:shd w:val="clear" w:color="auto" w:fill="FFFFFF"/>
          <w:lang w:eastAsia="ru-RU"/>
        </w:rPr>
        <w:t>»</w:t>
      </w:r>
      <w:r w:rsidRPr="00892EDC">
        <w:rPr>
          <w:rFonts w:ascii="Times New Roman" w:eastAsia="Times New Roman" w:hAnsi="Times New Roman" w:cs="Times New Roman"/>
          <w:sz w:val="28"/>
          <w:szCs w:val="28"/>
          <w:shd w:val="clear" w:color="auto" w:fill="FFFFFF"/>
          <w:lang w:eastAsia="ru-RU"/>
        </w:rPr>
        <w:t>, которое, по мнению исследователя, состоит из трёх основных компонентов: удовлетворение, приятные эмоции (</w:t>
      </w:r>
      <w:proofErr w:type="spellStart"/>
      <w:r w:rsidRPr="00892EDC">
        <w:rPr>
          <w:rFonts w:ascii="Times New Roman" w:eastAsia="Times New Roman" w:hAnsi="Times New Roman" w:cs="Times New Roman"/>
          <w:sz w:val="28"/>
          <w:szCs w:val="28"/>
          <w:shd w:val="clear" w:color="auto" w:fill="FFFFFF"/>
          <w:lang w:eastAsia="ru-RU"/>
        </w:rPr>
        <w:t>pleasant</w:t>
      </w:r>
      <w:proofErr w:type="spellEnd"/>
      <w:r w:rsidRPr="00892EDC">
        <w:rPr>
          <w:rFonts w:ascii="Times New Roman" w:eastAsia="Times New Roman" w:hAnsi="Times New Roman" w:cs="Times New Roman"/>
          <w:sz w:val="28"/>
          <w:szCs w:val="28"/>
          <w:shd w:val="clear" w:color="auto" w:fill="FFFFFF"/>
          <w:lang w:eastAsia="ru-RU"/>
        </w:rPr>
        <w:t xml:space="preserve"> </w:t>
      </w:r>
      <w:proofErr w:type="spellStart"/>
      <w:r w:rsidRPr="00892EDC">
        <w:rPr>
          <w:rFonts w:ascii="Times New Roman" w:eastAsia="Times New Roman" w:hAnsi="Times New Roman" w:cs="Times New Roman"/>
          <w:sz w:val="28"/>
          <w:szCs w:val="28"/>
          <w:shd w:val="clear" w:color="auto" w:fill="FFFFFF"/>
          <w:lang w:eastAsia="ru-RU"/>
        </w:rPr>
        <w:t>affect</w:t>
      </w:r>
      <w:proofErr w:type="spellEnd"/>
      <w:r w:rsidRPr="00892EDC">
        <w:rPr>
          <w:rFonts w:ascii="Times New Roman" w:eastAsia="Times New Roman" w:hAnsi="Times New Roman" w:cs="Times New Roman"/>
          <w:sz w:val="28"/>
          <w:szCs w:val="28"/>
          <w:shd w:val="clear" w:color="auto" w:fill="FFFFFF"/>
          <w:lang w:eastAsia="ru-RU"/>
        </w:rPr>
        <w:t>) и неприятные эмоции (</w:t>
      </w:r>
      <w:proofErr w:type="spellStart"/>
      <w:r w:rsidRPr="00892EDC">
        <w:rPr>
          <w:rFonts w:ascii="Times New Roman" w:eastAsia="Times New Roman" w:hAnsi="Times New Roman" w:cs="Times New Roman"/>
          <w:sz w:val="28"/>
          <w:szCs w:val="28"/>
          <w:shd w:val="clear" w:color="auto" w:fill="FFFFFF"/>
          <w:lang w:eastAsia="ru-RU"/>
        </w:rPr>
        <w:t>unpleasant</w:t>
      </w:r>
      <w:proofErr w:type="spellEnd"/>
      <w:r w:rsidRPr="00892EDC">
        <w:rPr>
          <w:rFonts w:ascii="Times New Roman" w:eastAsia="Times New Roman" w:hAnsi="Times New Roman" w:cs="Times New Roman"/>
          <w:sz w:val="28"/>
          <w:szCs w:val="28"/>
          <w:shd w:val="clear" w:color="auto" w:fill="FFFFFF"/>
          <w:lang w:eastAsia="ru-RU"/>
        </w:rPr>
        <w:t xml:space="preserve"> </w:t>
      </w:r>
      <w:proofErr w:type="spellStart"/>
      <w:r w:rsidRPr="00892EDC">
        <w:rPr>
          <w:rFonts w:ascii="Times New Roman" w:eastAsia="Times New Roman" w:hAnsi="Times New Roman" w:cs="Times New Roman"/>
          <w:sz w:val="28"/>
          <w:szCs w:val="28"/>
          <w:shd w:val="clear" w:color="auto" w:fill="FFFFFF"/>
          <w:lang w:eastAsia="ru-RU"/>
        </w:rPr>
        <w:t>affect</w:t>
      </w:r>
      <w:proofErr w:type="spellEnd"/>
      <w:r w:rsidRPr="00892EDC">
        <w:rPr>
          <w:rFonts w:ascii="Times New Roman" w:eastAsia="Times New Roman" w:hAnsi="Times New Roman" w:cs="Times New Roman"/>
          <w:sz w:val="28"/>
          <w:szCs w:val="28"/>
          <w:shd w:val="clear" w:color="auto" w:fill="FFFFFF"/>
          <w:lang w:eastAsia="ru-RU"/>
        </w:rPr>
        <w:t xml:space="preserve">). Другими словами, речь здесь идёт о когнитивной (интеллектуальная оценка удовлетворённости различными сферами своей жизни) и эмоциональной (наличие плохого или хорошего настроения) сторонах </w:t>
      </w:r>
      <w:proofErr w:type="spellStart"/>
      <w:r w:rsidRPr="00892EDC">
        <w:rPr>
          <w:rFonts w:ascii="Times New Roman" w:eastAsia="Times New Roman" w:hAnsi="Times New Roman" w:cs="Times New Roman"/>
          <w:sz w:val="28"/>
          <w:szCs w:val="28"/>
          <w:shd w:val="clear" w:color="auto" w:fill="FFFFFF"/>
          <w:lang w:eastAsia="ru-RU"/>
        </w:rPr>
        <w:t>самопринятия</w:t>
      </w:r>
      <w:proofErr w:type="spellEnd"/>
      <w:r w:rsidRPr="00892EDC">
        <w:rPr>
          <w:rFonts w:ascii="Times New Roman" w:eastAsia="Times New Roman" w:hAnsi="Times New Roman" w:cs="Times New Roman"/>
          <w:sz w:val="28"/>
          <w:szCs w:val="28"/>
          <w:shd w:val="clear" w:color="auto" w:fill="FFFFFF"/>
          <w:lang w:eastAsia="ru-RU"/>
        </w:rPr>
        <w:t xml:space="preserve">. Субъективное благополучие призвано не просто служить индикатором того насколько человек погружён в депрессию или тревогу, но должно демонстрировать насколько один человек счастливее другого. Человек имеет высокий уровень субъективного благополучия, если в большинстве случаев он испытывает удовлетворение от жизни, и только в отдельных ситуациях он переживает неприятные чувства, такие как, например, печаль или гнев. Э. </w:t>
      </w:r>
      <w:proofErr w:type="spellStart"/>
      <w:r w:rsidRPr="00892EDC">
        <w:rPr>
          <w:rFonts w:ascii="Times New Roman" w:eastAsia="Times New Roman" w:hAnsi="Times New Roman" w:cs="Times New Roman"/>
          <w:sz w:val="28"/>
          <w:szCs w:val="28"/>
          <w:shd w:val="clear" w:color="auto" w:fill="FFFFFF"/>
          <w:lang w:eastAsia="ru-RU"/>
        </w:rPr>
        <w:t>Динер</w:t>
      </w:r>
      <w:proofErr w:type="spellEnd"/>
      <w:r w:rsidRPr="00892EDC">
        <w:rPr>
          <w:rFonts w:ascii="Times New Roman" w:eastAsia="Times New Roman" w:hAnsi="Times New Roman" w:cs="Times New Roman"/>
          <w:sz w:val="28"/>
          <w:szCs w:val="28"/>
          <w:shd w:val="clear" w:color="auto" w:fill="FFFFFF"/>
          <w:lang w:eastAsia="ru-RU"/>
        </w:rPr>
        <w:t xml:space="preserve"> ссылается на данные, подтверждающие, что большинство респондентов считают субъективное благополучие желательным состоянием.</w:t>
      </w:r>
    </w:p>
    <w:p w:rsidR="00B40B57" w:rsidRPr="00892EDC" w:rsidRDefault="00B40B57" w:rsidP="00F746E5">
      <w:pPr>
        <w:pStyle w:val="a3"/>
        <w:shd w:val="clear" w:color="auto" w:fill="FFFFFF"/>
        <w:tabs>
          <w:tab w:val="left" w:pos="284"/>
        </w:tabs>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892EDC">
        <w:rPr>
          <w:rFonts w:ascii="Times New Roman" w:eastAsia="Times New Roman" w:hAnsi="Times New Roman" w:cs="Times New Roman"/>
          <w:sz w:val="28"/>
          <w:szCs w:val="28"/>
          <w:shd w:val="clear" w:color="auto" w:fill="FFFFFF"/>
          <w:lang w:eastAsia="ru-RU"/>
        </w:rPr>
        <w:t xml:space="preserve">Э. </w:t>
      </w:r>
      <w:proofErr w:type="spellStart"/>
      <w:r w:rsidRPr="00892EDC">
        <w:rPr>
          <w:rFonts w:ascii="Times New Roman" w:eastAsia="Times New Roman" w:hAnsi="Times New Roman" w:cs="Times New Roman"/>
          <w:sz w:val="28"/>
          <w:szCs w:val="28"/>
          <w:shd w:val="clear" w:color="auto" w:fill="FFFFFF"/>
          <w:lang w:eastAsia="ru-RU"/>
        </w:rPr>
        <w:t>Динером</w:t>
      </w:r>
      <w:proofErr w:type="spellEnd"/>
      <w:r w:rsidRPr="00892EDC">
        <w:rPr>
          <w:rFonts w:ascii="Times New Roman" w:eastAsia="Times New Roman" w:hAnsi="Times New Roman" w:cs="Times New Roman"/>
          <w:sz w:val="28"/>
          <w:szCs w:val="28"/>
          <w:shd w:val="clear" w:color="auto" w:fill="FFFFFF"/>
          <w:lang w:eastAsia="ru-RU"/>
        </w:rPr>
        <w:t xml:space="preserve"> в соответствие с его теоретической концепцией субъективного благополучия была разработана Шкала «Удовлетворенность жизнью». За рубежом эта шакала систематически используются в массовых опросах и межнациональных мониторингах. Ее англоязычная версия содержит 5 пунктов, которые испытуемым предлагается оценить по 7-балльной шкале</w:t>
      </w:r>
      <w:r w:rsidRPr="00892EDC">
        <w:rPr>
          <w:rFonts w:ascii="Times New Roman" w:eastAsia="Times New Roman" w:hAnsi="Times New Roman" w:cs="Times New Roman"/>
          <w:sz w:val="28"/>
          <w:szCs w:val="28"/>
          <w:shd w:val="clear" w:color="auto" w:fill="FFFFFF"/>
          <w:vertAlign w:val="superscript"/>
          <w:lang w:eastAsia="ru-RU"/>
        </w:rPr>
        <w:t>13</w:t>
      </w:r>
      <w:r w:rsidRPr="00892EDC">
        <w:rPr>
          <w:rFonts w:ascii="Times New Roman" w:eastAsia="Times New Roman" w:hAnsi="Times New Roman" w:cs="Times New Roman"/>
          <w:sz w:val="28"/>
          <w:szCs w:val="28"/>
          <w:shd w:val="clear" w:color="auto" w:fill="FFFFFF"/>
          <w:lang w:eastAsia="ru-RU"/>
        </w:rPr>
        <w:t xml:space="preserve">. На русский язык шкала Э. </w:t>
      </w:r>
      <w:proofErr w:type="spellStart"/>
      <w:r w:rsidRPr="00892EDC">
        <w:rPr>
          <w:rFonts w:ascii="Times New Roman" w:eastAsia="Times New Roman" w:hAnsi="Times New Roman" w:cs="Times New Roman"/>
          <w:sz w:val="28"/>
          <w:szCs w:val="28"/>
          <w:shd w:val="clear" w:color="auto" w:fill="FFFFFF"/>
          <w:lang w:eastAsia="ru-RU"/>
        </w:rPr>
        <w:t>Динера</w:t>
      </w:r>
      <w:proofErr w:type="spellEnd"/>
      <w:r w:rsidRPr="00892EDC">
        <w:rPr>
          <w:rFonts w:ascii="Times New Roman" w:eastAsia="Times New Roman" w:hAnsi="Times New Roman" w:cs="Times New Roman"/>
          <w:sz w:val="28"/>
          <w:szCs w:val="28"/>
          <w:shd w:val="clear" w:color="auto" w:fill="FFFFFF"/>
          <w:lang w:eastAsia="ru-RU"/>
        </w:rPr>
        <w:t xml:space="preserve"> была переведена Д.А. </w:t>
      </w:r>
      <w:r w:rsidRPr="00892EDC">
        <w:rPr>
          <w:rFonts w:ascii="Times New Roman" w:eastAsia="Times New Roman" w:hAnsi="Times New Roman" w:cs="Times New Roman"/>
          <w:sz w:val="28"/>
          <w:szCs w:val="28"/>
          <w:shd w:val="clear" w:color="auto" w:fill="FFFFFF"/>
          <w:lang w:eastAsia="ru-RU"/>
        </w:rPr>
        <w:lastRenderedPageBreak/>
        <w:t>Леонтьевым в 2005 году и использовалась в ряде исследований по изучению личностного потенциала, проведённых на протяжении 2005-2007 гг. группой кафедры общей психологии факультета психологии МГУ. </w:t>
      </w:r>
    </w:p>
    <w:p w:rsidR="00B40B57" w:rsidRPr="00892EDC" w:rsidRDefault="00B40B57" w:rsidP="00F746E5">
      <w:pPr>
        <w:pStyle w:val="a3"/>
        <w:shd w:val="clear" w:color="auto" w:fill="FFFFFF"/>
        <w:tabs>
          <w:tab w:val="left" w:pos="284"/>
        </w:tabs>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892EDC">
        <w:rPr>
          <w:rFonts w:ascii="Times New Roman" w:eastAsia="Times New Roman" w:hAnsi="Times New Roman" w:cs="Times New Roman"/>
          <w:sz w:val="28"/>
          <w:szCs w:val="28"/>
          <w:shd w:val="clear" w:color="auto" w:fill="FFFFFF"/>
          <w:lang w:eastAsia="ru-RU"/>
        </w:rPr>
        <w:t>Шкала удовлетворённости жизнью измеряет когнитивную оценку соответствия жизненных обстоятельств ожиданиям индивида и отражает общую меру внутренней гармонии и психологической удовлетворенности. Показатель удовлетворенности жизнью обнаруживает несколько более слабые взаимосвязи с другими мерами субъективного благополучия, однако следует ожидать, что он будет более тесно взаимосвязан с объективными показателями успешности жизни индивида. </w:t>
      </w:r>
    </w:p>
    <w:p w:rsidR="005134B0" w:rsidRDefault="00B40B57" w:rsidP="005134B0">
      <w:pPr>
        <w:pStyle w:val="a3"/>
        <w:shd w:val="clear" w:color="auto" w:fill="FFFFFF"/>
        <w:tabs>
          <w:tab w:val="left" w:pos="284"/>
        </w:tabs>
        <w:spacing w:before="100" w:beforeAutospacing="1" w:after="100" w:afterAutospacing="1" w:line="360" w:lineRule="auto"/>
        <w:ind w:left="0" w:firstLine="709"/>
        <w:jc w:val="both"/>
        <w:rPr>
          <w:rFonts w:ascii="Times New Roman" w:hAnsi="Times New Roman" w:cs="Times New Roman"/>
          <w:sz w:val="28"/>
          <w:szCs w:val="28"/>
        </w:rPr>
      </w:pPr>
      <w:proofErr w:type="gramStart"/>
      <w:r w:rsidRPr="00892EDC">
        <w:rPr>
          <w:rFonts w:ascii="Times New Roman" w:eastAsia="Times New Roman" w:hAnsi="Times New Roman" w:cs="Times New Roman"/>
          <w:sz w:val="28"/>
          <w:szCs w:val="28"/>
          <w:shd w:val="clear" w:color="auto" w:fill="FFFFFF"/>
          <w:lang w:eastAsia="ru-RU"/>
        </w:rPr>
        <w:t>Как отмечает Д.А.</w:t>
      </w:r>
      <w:r w:rsidR="007809B1" w:rsidRPr="00892EDC">
        <w:rPr>
          <w:rFonts w:ascii="Times New Roman" w:eastAsia="Times New Roman" w:hAnsi="Times New Roman" w:cs="Times New Roman"/>
          <w:sz w:val="28"/>
          <w:szCs w:val="28"/>
          <w:shd w:val="clear" w:color="auto" w:fill="FFFFFF"/>
          <w:lang w:eastAsia="ru-RU"/>
        </w:rPr>
        <w:t xml:space="preserve"> </w:t>
      </w:r>
      <w:r w:rsidRPr="00892EDC">
        <w:rPr>
          <w:rFonts w:ascii="Times New Roman" w:eastAsia="Times New Roman" w:hAnsi="Times New Roman" w:cs="Times New Roman"/>
          <w:sz w:val="28"/>
          <w:szCs w:val="28"/>
          <w:shd w:val="clear" w:color="auto" w:fill="FFFFFF"/>
          <w:lang w:eastAsia="ru-RU"/>
        </w:rPr>
        <w:t>Леонтьев, полученная русскоязычная версия Шкалы удовлетворённости жизнью, обладает достаточно высокими психометрическими характеристиками, коррелирует с широким рядом показателей субъективного и психологического благополучия, и может быть использована в социологических и психологических исследованиях.</w:t>
      </w:r>
      <w:proofErr w:type="gramEnd"/>
    </w:p>
    <w:p w:rsidR="00E40C44" w:rsidRPr="00892EDC" w:rsidRDefault="00E40C44" w:rsidP="005134B0">
      <w:pPr>
        <w:pStyle w:val="a3"/>
        <w:shd w:val="clear" w:color="auto" w:fill="FFFFFF"/>
        <w:tabs>
          <w:tab w:val="left" w:pos="284"/>
        </w:tabs>
        <w:spacing w:before="100" w:beforeAutospacing="1" w:after="100" w:afterAutospacing="1" w:line="360" w:lineRule="auto"/>
        <w:ind w:left="0" w:firstLine="709"/>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t xml:space="preserve">Исходя из количества баллов, можно </w:t>
      </w:r>
      <w:r w:rsidR="00F133DC" w:rsidRPr="00892EDC">
        <w:rPr>
          <w:rFonts w:ascii="Times New Roman" w:eastAsia="Calibri" w:hAnsi="Times New Roman" w:cs="Times New Roman"/>
          <w:sz w:val="28"/>
          <w:szCs w:val="28"/>
        </w:rPr>
        <w:t>определить следующие</w:t>
      </w:r>
      <w:r w:rsidRPr="00892EDC">
        <w:rPr>
          <w:rFonts w:ascii="Times New Roman" w:eastAsia="Calibri" w:hAnsi="Times New Roman" w:cs="Times New Roman"/>
          <w:sz w:val="28"/>
          <w:szCs w:val="28"/>
        </w:rPr>
        <w:t xml:space="preserve"> </w:t>
      </w:r>
      <w:r w:rsidR="00F133DC" w:rsidRPr="00892EDC">
        <w:rPr>
          <w:rFonts w:ascii="Times New Roman" w:eastAsia="Calibri" w:hAnsi="Times New Roman" w:cs="Times New Roman"/>
          <w:sz w:val="28"/>
          <w:szCs w:val="28"/>
        </w:rPr>
        <w:t>показатели уровня</w:t>
      </w:r>
      <w:r w:rsidRPr="00892EDC">
        <w:rPr>
          <w:rFonts w:ascii="Times New Roman" w:eastAsia="Calibri" w:hAnsi="Times New Roman" w:cs="Times New Roman"/>
          <w:sz w:val="28"/>
          <w:szCs w:val="28"/>
        </w:rPr>
        <w:t xml:space="preserve"> удовлетворённости жизнью:</w:t>
      </w:r>
    </w:p>
    <w:p w:rsidR="00E40C44" w:rsidRPr="00892EDC" w:rsidRDefault="00E40C44" w:rsidP="00F746E5">
      <w:pPr>
        <w:pStyle w:val="a3"/>
        <w:numPr>
          <w:ilvl w:val="0"/>
          <w:numId w:val="13"/>
        </w:numPr>
        <w:spacing w:after="0" w:line="360" w:lineRule="auto"/>
        <w:ind w:right="424" w:firstLine="709"/>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t>30–35 баллов — в высшей степени доволен, результат намного выше среднего.</w:t>
      </w:r>
    </w:p>
    <w:p w:rsidR="00E40C44" w:rsidRPr="00892EDC" w:rsidRDefault="00E40C44" w:rsidP="00F746E5">
      <w:pPr>
        <w:pStyle w:val="a3"/>
        <w:numPr>
          <w:ilvl w:val="0"/>
          <w:numId w:val="13"/>
        </w:numPr>
        <w:spacing w:after="0" w:line="360" w:lineRule="auto"/>
        <w:ind w:right="424" w:firstLine="709"/>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t>25–29 баллов — очень доволен, результат выше среднего.</w:t>
      </w:r>
    </w:p>
    <w:p w:rsidR="00E40C44" w:rsidRPr="00892EDC" w:rsidRDefault="00E40C44" w:rsidP="00F746E5">
      <w:pPr>
        <w:pStyle w:val="a3"/>
        <w:numPr>
          <w:ilvl w:val="0"/>
          <w:numId w:val="13"/>
        </w:numPr>
        <w:spacing w:after="0" w:line="360" w:lineRule="auto"/>
        <w:ind w:right="424" w:firstLine="709"/>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t>20–24 баллов — более-менее доволен, средний результат для взрослого человека.</w:t>
      </w:r>
    </w:p>
    <w:p w:rsidR="00E40C44" w:rsidRPr="00892EDC" w:rsidRDefault="00E40C44" w:rsidP="00F746E5">
      <w:pPr>
        <w:pStyle w:val="a3"/>
        <w:numPr>
          <w:ilvl w:val="0"/>
          <w:numId w:val="13"/>
        </w:numPr>
        <w:spacing w:after="0" w:line="360" w:lineRule="auto"/>
        <w:ind w:right="424" w:firstLine="709"/>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t>15–19 баллов — слегка недоволен, результат чуть ниже среднего.</w:t>
      </w:r>
    </w:p>
    <w:p w:rsidR="00E40C44" w:rsidRPr="00892EDC" w:rsidRDefault="00E40C44" w:rsidP="00F746E5">
      <w:pPr>
        <w:pStyle w:val="a3"/>
        <w:numPr>
          <w:ilvl w:val="0"/>
          <w:numId w:val="13"/>
        </w:numPr>
        <w:spacing w:after="0" w:line="360" w:lineRule="auto"/>
        <w:ind w:right="424" w:firstLine="709"/>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t>10–14 баллов — недоволен, результат явно ниже сред него.</w:t>
      </w:r>
    </w:p>
    <w:p w:rsidR="00E40C44" w:rsidRPr="00892EDC" w:rsidRDefault="00E40C44" w:rsidP="00F746E5">
      <w:pPr>
        <w:pStyle w:val="a3"/>
        <w:numPr>
          <w:ilvl w:val="0"/>
          <w:numId w:val="13"/>
        </w:numPr>
        <w:spacing w:after="0" w:line="360" w:lineRule="auto"/>
        <w:ind w:right="424" w:firstLine="709"/>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t>5–9 баллов — очень недоволен, результат намного ниже среднего.</w:t>
      </w:r>
    </w:p>
    <w:p w:rsidR="00E40C44" w:rsidRPr="00892EDC" w:rsidRDefault="00E40C44" w:rsidP="00F746E5">
      <w:pPr>
        <w:spacing w:line="360" w:lineRule="auto"/>
        <w:ind w:firstLine="709"/>
        <w:jc w:val="both"/>
        <w:rPr>
          <w:rFonts w:ascii="Times New Roman" w:hAnsi="Times New Roman" w:cs="Times New Roman"/>
          <w:sz w:val="28"/>
          <w:szCs w:val="28"/>
        </w:rPr>
      </w:pPr>
    </w:p>
    <w:p w:rsidR="00B40B57" w:rsidRPr="00892EDC" w:rsidRDefault="00393F8B" w:rsidP="00F746E5">
      <w:pPr>
        <w:pStyle w:val="a3"/>
        <w:numPr>
          <w:ilvl w:val="0"/>
          <w:numId w:val="4"/>
        </w:numPr>
        <w:spacing w:line="360" w:lineRule="auto"/>
        <w:ind w:left="0" w:firstLine="709"/>
        <w:jc w:val="both"/>
        <w:rPr>
          <w:rFonts w:ascii="Times New Roman" w:hAnsi="Times New Roman" w:cs="Times New Roman"/>
          <w:sz w:val="28"/>
          <w:szCs w:val="28"/>
        </w:rPr>
      </w:pPr>
      <w:proofErr w:type="gramStart"/>
      <w:r w:rsidRPr="005134B0">
        <w:rPr>
          <w:rFonts w:ascii="Times New Roman" w:hAnsi="Times New Roman" w:cs="Times New Roman"/>
          <w:b/>
          <w:sz w:val="28"/>
          <w:szCs w:val="28"/>
        </w:rPr>
        <w:lastRenderedPageBreak/>
        <w:t>Шкалы из методики экспресс-диагностики уровня психоэмоционального напряжения (ПЭН)</w:t>
      </w:r>
      <w:r w:rsidRPr="00892EDC">
        <w:rPr>
          <w:rFonts w:ascii="Times New Roman" w:hAnsi="Times New Roman" w:cs="Times New Roman"/>
          <w:sz w:val="28"/>
          <w:szCs w:val="28"/>
        </w:rPr>
        <w:t xml:space="preserve"> </w:t>
      </w:r>
      <w:r w:rsidRPr="00892EDC">
        <w:rPr>
          <w:rFonts w:ascii="Times New Roman" w:hAnsi="Times New Roman" w:cs="Times New Roman"/>
          <w:iCs/>
          <w:sz w:val="28"/>
          <w:szCs w:val="28"/>
        </w:rPr>
        <w:t>(</w:t>
      </w:r>
      <w:proofErr w:type="spellStart"/>
      <w:r w:rsidRPr="00892EDC">
        <w:rPr>
          <w:rFonts w:ascii="Times New Roman" w:hAnsi="Times New Roman" w:cs="Times New Roman"/>
          <w:iCs/>
          <w:sz w:val="28"/>
          <w:szCs w:val="28"/>
        </w:rPr>
        <w:t>Копина</w:t>
      </w:r>
      <w:proofErr w:type="spellEnd"/>
      <w:r w:rsidRPr="00892EDC">
        <w:rPr>
          <w:rFonts w:ascii="Times New Roman" w:hAnsi="Times New Roman" w:cs="Times New Roman"/>
          <w:iCs/>
          <w:sz w:val="28"/>
          <w:szCs w:val="28"/>
        </w:rPr>
        <w:t xml:space="preserve"> О.С., Суслова Е.А., </w:t>
      </w:r>
      <w:proofErr w:type="spellStart"/>
      <w:r w:rsidRPr="00892EDC">
        <w:rPr>
          <w:rFonts w:ascii="Times New Roman" w:hAnsi="Times New Roman" w:cs="Times New Roman"/>
          <w:iCs/>
          <w:sz w:val="28"/>
          <w:szCs w:val="28"/>
        </w:rPr>
        <w:t>Заикин</w:t>
      </w:r>
      <w:proofErr w:type="spellEnd"/>
      <w:r w:rsidRPr="00892EDC">
        <w:rPr>
          <w:rFonts w:ascii="Times New Roman" w:hAnsi="Times New Roman" w:cs="Times New Roman"/>
          <w:iCs/>
          <w:sz w:val="28"/>
          <w:szCs w:val="28"/>
        </w:rPr>
        <w:t xml:space="preserve"> Е.В</w:t>
      </w:r>
      <w:r w:rsidRPr="00892EDC">
        <w:rPr>
          <w:rFonts w:ascii="Times New Roman" w:hAnsi="Times New Roman" w:cs="Times New Roman"/>
          <w:sz w:val="28"/>
          <w:szCs w:val="28"/>
        </w:rPr>
        <w:t xml:space="preserve">. Психоэмоциональное напряжение и его источники у населения г. </w:t>
      </w:r>
      <w:proofErr w:type="spellStart"/>
      <w:r w:rsidRPr="00892EDC">
        <w:rPr>
          <w:rFonts w:ascii="Times New Roman" w:hAnsi="Times New Roman" w:cs="Times New Roman"/>
          <w:sz w:val="28"/>
          <w:szCs w:val="28"/>
        </w:rPr>
        <w:t>Клинцы</w:t>
      </w:r>
      <w:proofErr w:type="spellEnd"/>
      <w:r w:rsidRPr="00892EDC">
        <w:rPr>
          <w:rFonts w:ascii="Times New Roman" w:hAnsi="Times New Roman" w:cs="Times New Roman"/>
          <w:sz w:val="28"/>
          <w:szCs w:val="28"/>
        </w:rPr>
        <w:t xml:space="preserve"> Брянской области // Здравоохранение Российской Федерации.</w:t>
      </w:r>
      <w:r w:rsidRPr="00892EDC">
        <w:rPr>
          <w:rStyle w:val="apple-converted-space"/>
          <w:rFonts w:ascii="Times New Roman" w:hAnsi="Times New Roman" w:cs="Times New Roman"/>
          <w:sz w:val="28"/>
          <w:szCs w:val="28"/>
        </w:rPr>
        <w:t> </w:t>
      </w:r>
      <w:r w:rsidRPr="00892EDC">
        <w:rPr>
          <w:rFonts w:ascii="Times New Roman" w:hAnsi="Times New Roman" w:cs="Times New Roman"/>
          <w:sz w:val="28"/>
          <w:szCs w:val="28"/>
        </w:rPr>
        <w:t>1994.</w:t>
      </w:r>
      <w:r w:rsidRPr="00892EDC">
        <w:rPr>
          <w:rFonts w:ascii="Times New Roman" w:hAnsi="Times New Roman" w:cs="Times New Roman"/>
          <w:sz w:val="28"/>
          <w:szCs w:val="28"/>
          <w:shd w:val="clear" w:color="auto" w:fill="FFFFFF"/>
        </w:rPr>
        <w:t xml:space="preserve"> </w:t>
      </w:r>
      <w:r w:rsidRPr="00892EDC">
        <w:rPr>
          <w:rFonts w:ascii="Times New Roman" w:hAnsi="Times New Roman" w:cs="Times New Roman"/>
          <w:sz w:val="28"/>
          <w:szCs w:val="28"/>
        </w:rPr>
        <w:t>№ 5.</w:t>
      </w:r>
      <w:proofErr w:type="gramEnd"/>
      <w:r w:rsidRPr="00892EDC">
        <w:rPr>
          <w:rFonts w:ascii="Times New Roman" w:hAnsi="Times New Roman" w:cs="Times New Roman"/>
          <w:sz w:val="28"/>
          <w:szCs w:val="28"/>
          <w:shd w:val="clear" w:color="auto" w:fill="FFFFFF"/>
        </w:rPr>
        <w:t xml:space="preserve"> </w:t>
      </w:r>
      <w:proofErr w:type="gramStart"/>
      <w:r w:rsidRPr="00892EDC">
        <w:rPr>
          <w:rFonts w:ascii="Times New Roman" w:hAnsi="Times New Roman" w:cs="Times New Roman"/>
          <w:sz w:val="28"/>
          <w:szCs w:val="28"/>
          <w:shd w:val="clear" w:color="auto" w:fill="FFFFFF"/>
        </w:rPr>
        <w:t>С. 57–53)</w:t>
      </w:r>
      <w:proofErr w:type="gramEnd"/>
    </w:p>
    <w:p w:rsidR="00B40B57" w:rsidRPr="00892EDC" w:rsidRDefault="00B40B57" w:rsidP="00F746E5">
      <w:pPr>
        <w:pStyle w:val="a3"/>
        <w:numPr>
          <w:ilvl w:val="1"/>
          <w:numId w:val="4"/>
        </w:numPr>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Шкала удовлетворенности жизнью в целом О.С. </w:t>
      </w:r>
      <w:proofErr w:type="spellStart"/>
      <w:r w:rsidRPr="00892EDC">
        <w:rPr>
          <w:rFonts w:ascii="Times New Roman" w:hAnsi="Times New Roman" w:cs="Times New Roman"/>
          <w:sz w:val="28"/>
          <w:szCs w:val="28"/>
        </w:rPr>
        <w:t>Копиной</w:t>
      </w:r>
      <w:proofErr w:type="spellEnd"/>
      <w:r w:rsidRPr="00892EDC">
        <w:rPr>
          <w:rFonts w:ascii="Times New Roman" w:hAnsi="Times New Roman" w:cs="Times New Roman"/>
          <w:sz w:val="28"/>
          <w:szCs w:val="28"/>
        </w:rPr>
        <w:t xml:space="preserve"> (шкала из методики ПЭН)</w:t>
      </w:r>
    </w:p>
    <w:p w:rsidR="004C0031" w:rsidRPr="00892EDC" w:rsidRDefault="00B40B57"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Данная шкала оценивает субъективное состояние удовлетворенности-неудовлетворенности жизнью в целом.</w:t>
      </w:r>
    </w:p>
    <w:p w:rsidR="00E40C44" w:rsidRPr="00892EDC" w:rsidRDefault="00E40C44"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По данной шкале, баллы, набранные респондентом, могут говорить о следующем:</w:t>
      </w:r>
    </w:p>
    <w:p w:rsidR="00E40C44" w:rsidRPr="00892EDC" w:rsidRDefault="00E40C44"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Результат от -15 до -5 баллов является показателем низкого уровня удовлетворенности жизнью в целом, т. е. свидетельствует о состоянии неудовлетворенности, стресса, пессимистическом настроении, о потребности в получении психологической помощи. </w:t>
      </w:r>
    </w:p>
    <w:p w:rsidR="00E40C44" w:rsidRPr="00892EDC" w:rsidRDefault="00E40C44"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Результат от -4 до +4 баллов свидетельствует о среднем уровне удовлетворенности жизнью в целом. </w:t>
      </w:r>
    </w:p>
    <w:p w:rsidR="00E40C44" w:rsidRPr="00892EDC" w:rsidRDefault="00E40C44"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Результат от +5 до +15 баллов свидетельствует о высоком уровне удовлетворенности жизнью в целом, о психологическом благополучии и оптимистическом мироощущении.</w:t>
      </w:r>
    </w:p>
    <w:p w:rsidR="00B40B57" w:rsidRPr="00892EDC" w:rsidRDefault="00B40B57" w:rsidP="00F746E5">
      <w:pPr>
        <w:pStyle w:val="a3"/>
        <w:numPr>
          <w:ilvl w:val="1"/>
          <w:numId w:val="4"/>
        </w:numPr>
        <w:spacing w:after="0" w:line="360" w:lineRule="auto"/>
        <w:ind w:left="0" w:firstLine="709"/>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t xml:space="preserve">Шкала удовлетворенности основных жизненных потребностей О.С. </w:t>
      </w:r>
      <w:proofErr w:type="spellStart"/>
      <w:r w:rsidRPr="00892EDC">
        <w:rPr>
          <w:rFonts w:ascii="Times New Roman" w:eastAsia="Calibri" w:hAnsi="Times New Roman" w:cs="Times New Roman"/>
          <w:sz w:val="28"/>
          <w:szCs w:val="28"/>
        </w:rPr>
        <w:t>Копиной</w:t>
      </w:r>
      <w:proofErr w:type="spellEnd"/>
      <w:r w:rsidRPr="00892EDC">
        <w:rPr>
          <w:rFonts w:ascii="Times New Roman" w:eastAsia="Calibri" w:hAnsi="Times New Roman" w:cs="Times New Roman"/>
          <w:sz w:val="28"/>
          <w:szCs w:val="28"/>
        </w:rPr>
        <w:t xml:space="preserve"> (шкала из методики ПЭН)</w:t>
      </w:r>
    </w:p>
    <w:p w:rsidR="00B40B57" w:rsidRPr="00892EDC" w:rsidRDefault="00B40B57" w:rsidP="00F746E5">
      <w:pPr>
        <w:pStyle w:val="a3"/>
        <w:spacing w:after="0"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Данная шкала оценивает субъективное состояние удовлетворенности-неудовлетворенности основных жизненных потребностей.</w:t>
      </w:r>
    </w:p>
    <w:p w:rsidR="00E40C44" w:rsidRPr="00892EDC" w:rsidRDefault="00E40C44"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По количеству баллов, набранных в данной шкале, можно говорить, что у испытуемого, набравшего меньше 30 баллов, на низком уровне степень удовлетворенности основных жизненных потребностей, о стрессе и о потребности в получении психологической помощи. Показатель от 31 до 41 балла свидетельствует о среднем уровне удовлетворенности основных жизненных потребностей. </w:t>
      </w:r>
    </w:p>
    <w:p w:rsidR="00E40C44" w:rsidRPr="00892EDC" w:rsidRDefault="00E40C44"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lastRenderedPageBreak/>
        <w:t xml:space="preserve">Показатель выше 42 баллов свидетельствует о высоком уровне удовлетворенности потребностей, о психологическом благополучии. </w:t>
      </w:r>
    </w:p>
    <w:p w:rsidR="00E40C44" w:rsidRPr="00892EDC" w:rsidRDefault="00E40C44"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Если по </w:t>
      </w:r>
      <w:proofErr w:type="gramStart"/>
      <w:r w:rsidRPr="00892EDC">
        <w:rPr>
          <w:rFonts w:ascii="Times New Roman" w:hAnsi="Times New Roman" w:cs="Times New Roman"/>
          <w:sz w:val="28"/>
          <w:szCs w:val="28"/>
        </w:rPr>
        <w:t>какому-либо</w:t>
      </w:r>
      <w:proofErr w:type="gramEnd"/>
      <w:r w:rsidRPr="00892EDC">
        <w:rPr>
          <w:rFonts w:ascii="Times New Roman" w:hAnsi="Times New Roman" w:cs="Times New Roman"/>
          <w:sz w:val="28"/>
          <w:szCs w:val="28"/>
        </w:rPr>
        <w:t xml:space="preserve"> из 11 подпунктов данной шкалы испытуемый набирает 1—2 балла, то представленная в данном подпункте сторона жизни (потребность) может рассматриваться как источник неудовлетворенности, стресса, переживаемого испытуемым. </w:t>
      </w:r>
    </w:p>
    <w:p w:rsidR="005F50DF" w:rsidRPr="00892EDC" w:rsidRDefault="00E40C44" w:rsidP="005F50DF">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Подпункты шкалы, по которым испытуемый набирает 4—5 баллов, следует рассматривать как стороны жизни, в наибольшей степени удовлетворяющие испытуемого и являющиеся источником его поддержки. </w:t>
      </w:r>
    </w:p>
    <w:p w:rsidR="00D64509" w:rsidRPr="00892EDC" w:rsidRDefault="005F50DF" w:rsidP="005F50DF">
      <w:pPr>
        <w:pStyle w:val="a3"/>
        <w:numPr>
          <w:ilvl w:val="0"/>
          <w:numId w:val="4"/>
        </w:numPr>
        <w:spacing w:line="360" w:lineRule="auto"/>
        <w:jc w:val="both"/>
        <w:rPr>
          <w:rFonts w:ascii="Times New Roman" w:hAnsi="Times New Roman" w:cs="Times New Roman"/>
          <w:sz w:val="28"/>
          <w:szCs w:val="28"/>
        </w:rPr>
      </w:pPr>
      <w:proofErr w:type="gramStart"/>
      <w:r w:rsidRPr="005134B0">
        <w:rPr>
          <w:rFonts w:ascii="Times New Roman" w:eastAsia="Times New Roman" w:hAnsi="Times New Roman" w:cs="Times New Roman"/>
          <w:b/>
          <w:sz w:val="28"/>
          <w:szCs w:val="28"/>
          <w:lang w:eastAsia="ru-RU"/>
        </w:rPr>
        <w:t>Методика «</w:t>
      </w:r>
      <w:proofErr w:type="spellStart"/>
      <w:r w:rsidRPr="005134B0">
        <w:rPr>
          <w:rFonts w:ascii="Times New Roman" w:eastAsia="Times New Roman" w:hAnsi="Times New Roman" w:cs="Times New Roman"/>
          <w:b/>
          <w:sz w:val="28"/>
          <w:szCs w:val="28"/>
          <w:lang w:eastAsia="ru-RU"/>
        </w:rPr>
        <w:t>Маскулинность-фемининность</w:t>
      </w:r>
      <w:proofErr w:type="spellEnd"/>
      <w:r w:rsidRPr="005134B0">
        <w:rPr>
          <w:rFonts w:ascii="Times New Roman" w:eastAsia="Times New Roman" w:hAnsi="Times New Roman" w:cs="Times New Roman"/>
          <w:b/>
          <w:sz w:val="28"/>
          <w:szCs w:val="28"/>
          <w:lang w:eastAsia="ru-RU"/>
        </w:rPr>
        <w:t xml:space="preserve">» С. </w:t>
      </w:r>
      <w:proofErr w:type="spellStart"/>
      <w:r w:rsidRPr="005134B0">
        <w:rPr>
          <w:rFonts w:ascii="Times New Roman" w:eastAsia="Times New Roman" w:hAnsi="Times New Roman" w:cs="Times New Roman"/>
          <w:b/>
          <w:sz w:val="28"/>
          <w:szCs w:val="28"/>
          <w:lang w:eastAsia="ru-RU"/>
        </w:rPr>
        <w:t>Бем</w:t>
      </w:r>
      <w:proofErr w:type="spellEnd"/>
      <w:r w:rsidRPr="00892EDC">
        <w:rPr>
          <w:rFonts w:ascii="Times New Roman" w:eastAsia="Times New Roman" w:hAnsi="Times New Roman" w:cs="Times New Roman"/>
          <w:sz w:val="28"/>
          <w:szCs w:val="28"/>
          <w:lang w:eastAsia="ru-RU"/>
        </w:rPr>
        <w:t xml:space="preserve"> (</w:t>
      </w:r>
      <w:proofErr w:type="spellStart"/>
      <w:r w:rsidRPr="00892EDC">
        <w:rPr>
          <w:rFonts w:ascii="Times New Roman" w:eastAsia="Times New Roman" w:hAnsi="Times New Roman" w:cs="Times New Roman"/>
          <w:sz w:val="28"/>
          <w:szCs w:val="28"/>
          <w:lang w:eastAsia="ru-RU"/>
        </w:rPr>
        <w:t>Реан</w:t>
      </w:r>
      <w:proofErr w:type="spellEnd"/>
      <w:r w:rsidRPr="00892EDC">
        <w:rPr>
          <w:rFonts w:ascii="Times New Roman" w:eastAsia="Times New Roman" w:hAnsi="Times New Roman" w:cs="Times New Roman"/>
          <w:sz w:val="28"/>
          <w:szCs w:val="28"/>
          <w:lang w:eastAsia="ru-RU"/>
        </w:rPr>
        <w:t xml:space="preserve"> А. А. Психология изучения личности.</w:t>
      </w:r>
      <w:proofErr w:type="gramEnd"/>
      <w:r w:rsidRPr="00892EDC">
        <w:rPr>
          <w:rFonts w:ascii="Times New Roman" w:eastAsia="Times New Roman" w:hAnsi="Times New Roman" w:cs="Times New Roman"/>
          <w:sz w:val="28"/>
          <w:szCs w:val="28"/>
          <w:lang w:eastAsia="ru-RU"/>
        </w:rPr>
        <w:t xml:space="preserve"> - СПб</w:t>
      </w:r>
      <w:proofErr w:type="gramStart"/>
      <w:r w:rsidRPr="00892EDC">
        <w:rPr>
          <w:rFonts w:ascii="Times New Roman" w:eastAsia="Times New Roman" w:hAnsi="Times New Roman" w:cs="Times New Roman"/>
          <w:sz w:val="28"/>
          <w:szCs w:val="28"/>
          <w:lang w:eastAsia="ru-RU"/>
        </w:rPr>
        <w:t xml:space="preserve">., </w:t>
      </w:r>
      <w:proofErr w:type="gramEnd"/>
      <w:r w:rsidRPr="00892EDC">
        <w:rPr>
          <w:rFonts w:ascii="Times New Roman" w:eastAsia="Times New Roman" w:hAnsi="Times New Roman" w:cs="Times New Roman"/>
          <w:sz w:val="28"/>
          <w:szCs w:val="28"/>
          <w:lang w:eastAsia="ru-RU"/>
        </w:rPr>
        <w:t>1999.</w:t>
      </w:r>
    </w:p>
    <w:p w:rsidR="00D61AED" w:rsidRPr="00892EDC" w:rsidRDefault="00B40B57" w:rsidP="00F746E5">
      <w:pPr>
        <w:spacing w:line="360" w:lineRule="auto"/>
        <w:ind w:firstLine="709"/>
        <w:contextualSpacing/>
        <w:jc w:val="both"/>
        <w:rPr>
          <w:rFonts w:ascii="Times New Roman" w:eastAsia="Calibri" w:hAnsi="Times New Roman" w:cs="Times New Roman"/>
          <w:sz w:val="28"/>
          <w:szCs w:val="28"/>
        </w:rPr>
      </w:pPr>
      <w:proofErr w:type="gramStart"/>
      <w:r w:rsidRPr="00892EDC">
        <w:rPr>
          <w:rFonts w:ascii="Times New Roman" w:eastAsia="Calibri" w:hAnsi="Times New Roman" w:cs="Times New Roman"/>
          <w:sz w:val="28"/>
          <w:szCs w:val="28"/>
        </w:rPr>
        <w:t xml:space="preserve">Методика была предложена Сандрой </w:t>
      </w:r>
      <w:proofErr w:type="spellStart"/>
      <w:r w:rsidRPr="00892EDC">
        <w:rPr>
          <w:rFonts w:ascii="Times New Roman" w:eastAsia="Calibri" w:hAnsi="Times New Roman" w:cs="Times New Roman"/>
          <w:sz w:val="28"/>
          <w:szCs w:val="28"/>
        </w:rPr>
        <w:t>Бем</w:t>
      </w:r>
      <w:proofErr w:type="spellEnd"/>
      <w:r w:rsidRPr="00892EDC">
        <w:rPr>
          <w:rFonts w:ascii="Times New Roman" w:eastAsia="Calibri" w:hAnsi="Times New Roman" w:cs="Times New Roman"/>
          <w:sz w:val="28"/>
          <w:szCs w:val="28"/>
        </w:rPr>
        <w:t xml:space="preserve"> (</w:t>
      </w:r>
      <w:proofErr w:type="spellStart"/>
      <w:r w:rsidRPr="00892EDC">
        <w:rPr>
          <w:rFonts w:ascii="Times New Roman" w:eastAsia="Calibri" w:hAnsi="Times New Roman" w:cs="Times New Roman"/>
          <w:sz w:val="28"/>
          <w:szCs w:val="28"/>
        </w:rPr>
        <w:t>Sandra</w:t>
      </w:r>
      <w:proofErr w:type="spellEnd"/>
      <w:r w:rsidRPr="00892EDC">
        <w:rPr>
          <w:rFonts w:ascii="Times New Roman" w:eastAsia="Calibri" w:hAnsi="Times New Roman" w:cs="Times New Roman"/>
          <w:sz w:val="28"/>
          <w:szCs w:val="28"/>
        </w:rPr>
        <w:t xml:space="preserve"> L.</w:t>
      </w:r>
      <w:proofErr w:type="gramEnd"/>
      <w:r w:rsidRPr="00892EDC">
        <w:rPr>
          <w:rFonts w:ascii="Times New Roman" w:eastAsia="Calibri" w:hAnsi="Times New Roman" w:cs="Times New Roman"/>
          <w:sz w:val="28"/>
          <w:szCs w:val="28"/>
        </w:rPr>
        <w:t xml:space="preserve"> </w:t>
      </w:r>
      <w:proofErr w:type="spellStart"/>
      <w:proofErr w:type="gramStart"/>
      <w:r w:rsidRPr="00892EDC">
        <w:rPr>
          <w:rFonts w:ascii="Times New Roman" w:eastAsia="Calibri" w:hAnsi="Times New Roman" w:cs="Times New Roman"/>
          <w:sz w:val="28"/>
          <w:szCs w:val="28"/>
        </w:rPr>
        <w:t>Bem</w:t>
      </w:r>
      <w:proofErr w:type="spellEnd"/>
      <w:r w:rsidRPr="00892EDC">
        <w:rPr>
          <w:rFonts w:ascii="Times New Roman" w:eastAsia="Calibri" w:hAnsi="Times New Roman" w:cs="Times New Roman"/>
          <w:sz w:val="28"/>
          <w:szCs w:val="28"/>
        </w:rPr>
        <w:t xml:space="preserve">, 1974) для диагностики психологического пола и определяет степень </w:t>
      </w:r>
      <w:proofErr w:type="spellStart"/>
      <w:r w:rsidRPr="00892EDC">
        <w:rPr>
          <w:rFonts w:ascii="Times New Roman" w:eastAsia="Calibri" w:hAnsi="Times New Roman" w:cs="Times New Roman"/>
          <w:sz w:val="28"/>
          <w:szCs w:val="28"/>
        </w:rPr>
        <w:t>андрогинности</w:t>
      </w:r>
      <w:proofErr w:type="spellEnd"/>
      <w:r w:rsidRPr="00892EDC">
        <w:rPr>
          <w:rFonts w:ascii="Times New Roman" w:eastAsia="Calibri" w:hAnsi="Times New Roman" w:cs="Times New Roman"/>
          <w:sz w:val="28"/>
          <w:szCs w:val="28"/>
        </w:rPr>
        <w:t xml:space="preserve">, </w:t>
      </w:r>
      <w:proofErr w:type="spellStart"/>
      <w:r w:rsidRPr="00892EDC">
        <w:rPr>
          <w:rFonts w:ascii="Times New Roman" w:eastAsia="Calibri" w:hAnsi="Times New Roman" w:cs="Times New Roman"/>
          <w:sz w:val="28"/>
          <w:szCs w:val="28"/>
        </w:rPr>
        <w:t>маскулинности</w:t>
      </w:r>
      <w:proofErr w:type="spellEnd"/>
      <w:r w:rsidRPr="00892EDC">
        <w:rPr>
          <w:rFonts w:ascii="Times New Roman" w:eastAsia="Calibri" w:hAnsi="Times New Roman" w:cs="Times New Roman"/>
          <w:sz w:val="28"/>
          <w:szCs w:val="28"/>
        </w:rPr>
        <w:t xml:space="preserve"> и </w:t>
      </w:r>
      <w:proofErr w:type="spellStart"/>
      <w:r w:rsidRPr="00892EDC">
        <w:rPr>
          <w:rFonts w:ascii="Times New Roman" w:eastAsia="Calibri" w:hAnsi="Times New Roman" w:cs="Times New Roman"/>
          <w:sz w:val="28"/>
          <w:szCs w:val="28"/>
        </w:rPr>
        <w:t>фемининности</w:t>
      </w:r>
      <w:proofErr w:type="spellEnd"/>
      <w:r w:rsidRPr="00892EDC">
        <w:rPr>
          <w:rFonts w:ascii="Times New Roman" w:eastAsia="Calibri" w:hAnsi="Times New Roman" w:cs="Times New Roman"/>
          <w:sz w:val="28"/>
          <w:szCs w:val="28"/>
        </w:rPr>
        <w:t xml:space="preserve"> личности.</w:t>
      </w:r>
      <w:proofErr w:type="gramEnd"/>
      <w:r w:rsidRPr="00892EDC">
        <w:rPr>
          <w:rFonts w:ascii="Times New Roman" w:eastAsia="Calibri" w:hAnsi="Times New Roman" w:cs="Times New Roman"/>
          <w:sz w:val="28"/>
          <w:szCs w:val="28"/>
        </w:rPr>
        <w:t xml:space="preserve"> Опросник содержит 60 утверждений (качеств), на каждое из которых испытуемый отвечает «да» или «нет», оценивая тем самым наличие или отсутствие у себя названных качеств. Опросник может применяться и в форме экспертного рейтинга. В таком случае оценка испытуемого по представленным качествам осуществляется компетентными судьями – </w:t>
      </w:r>
      <w:proofErr w:type="gramStart"/>
      <w:r w:rsidRPr="00892EDC">
        <w:rPr>
          <w:rFonts w:ascii="Times New Roman" w:eastAsia="Calibri" w:hAnsi="Times New Roman" w:cs="Times New Roman"/>
          <w:sz w:val="28"/>
          <w:szCs w:val="28"/>
        </w:rPr>
        <w:t>людьми</w:t>
      </w:r>
      <w:proofErr w:type="gramEnd"/>
      <w:r w:rsidRPr="00892EDC">
        <w:rPr>
          <w:rFonts w:ascii="Times New Roman" w:eastAsia="Calibri" w:hAnsi="Times New Roman" w:cs="Times New Roman"/>
          <w:sz w:val="28"/>
          <w:szCs w:val="28"/>
        </w:rPr>
        <w:t xml:space="preserve"> хорошо знающими испытуемого (муж, жена, родители и др.).</w:t>
      </w:r>
    </w:p>
    <w:p w:rsidR="00D61AED" w:rsidRPr="00892EDC" w:rsidRDefault="00D61AED" w:rsidP="00F746E5">
      <w:pPr>
        <w:spacing w:line="360" w:lineRule="auto"/>
        <w:ind w:firstLine="709"/>
        <w:contextualSpacing/>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t xml:space="preserve">За каждое совпадение ответа с ключом начисляется один балл. Затем определяются показатели </w:t>
      </w:r>
      <w:proofErr w:type="spellStart"/>
      <w:r w:rsidRPr="00892EDC">
        <w:rPr>
          <w:rFonts w:ascii="Times New Roman" w:eastAsia="Calibri" w:hAnsi="Times New Roman" w:cs="Times New Roman"/>
          <w:sz w:val="28"/>
          <w:szCs w:val="28"/>
        </w:rPr>
        <w:t>фемининности</w:t>
      </w:r>
      <w:proofErr w:type="spellEnd"/>
      <w:r w:rsidRPr="00892EDC">
        <w:rPr>
          <w:rFonts w:ascii="Times New Roman" w:eastAsia="Calibri" w:hAnsi="Times New Roman" w:cs="Times New Roman"/>
          <w:sz w:val="28"/>
          <w:szCs w:val="28"/>
        </w:rPr>
        <w:t xml:space="preserve"> (F) и </w:t>
      </w:r>
      <w:proofErr w:type="spellStart"/>
      <w:r w:rsidRPr="00892EDC">
        <w:rPr>
          <w:rFonts w:ascii="Times New Roman" w:eastAsia="Calibri" w:hAnsi="Times New Roman" w:cs="Times New Roman"/>
          <w:sz w:val="28"/>
          <w:szCs w:val="28"/>
        </w:rPr>
        <w:t>маскулинности</w:t>
      </w:r>
      <w:proofErr w:type="spellEnd"/>
      <w:r w:rsidRPr="00892EDC">
        <w:rPr>
          <w:rFonts w:ascii="Times New Roman" w:eastAsia="Calibri" w:hAnsi="Times New Roman" w:cs="Times New Roman"/>
          <w:sz w:val="28"/>
          <w:szCs w:val="28"/>
        </w:rPr>
        <w:t xml:space="preserve"> (М) в соответствии со следующими формулами.</w:t>
      </w:r>
    </w:p>
    <w:p w:rsidR="00D61AED" w:rsidRPr="00892EDC" w:rsidRDefault="00D61AED" w:rsidP="00F746E5">
      <w:pPr>
        <w:spacing w:line="360" w:lineRule="auto"/>
        <w:ind w:firstLine="709"/>
        <w:contextualSpacing/>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t xml:space="preserve">F = (сумма баллов по </w:t>
      </w:r>
      <w:proofErr w:type="spellStart"/>
      <w:r w:rsidRPr="00892EDC">
        <w:rPr>
          <w:rFonts w:ascii="Times New Roman" w:eastAsia="Calibri" w:hAnsi="Times New Roman" w:cs="Times New Roman"/>
          <w:sz w:val="28"/>
          <w:szCs w:val="28"/>
        </w:rPr>
        <w:t>фемининности</w:t>
      </w:r>
      <w:proofErr w:type="spellEnd"/>
      <w:r w:rsidRPr="00892EDC">
        <w:rPr>
          <w:rFonts w:ascii="Times New Roman" w:eastAsia="Calibri" w:hAnsi="Times New Roman" w:cs="Times New Roman"/>
          <w:sz w:val="28"/>
          <w:szCs w:val="28"/>
        </w:rPr>
        <w:t>): 20</w:t>
      </w:r>
      <w:r w:rsidRPr="00892EDC">
        <w:rPr>
          <w:rFonts w:ascii="Times New Roman" w:eastAsia="Calibri" w:hAnsi="Times New Roman" w:cs="Times New Roman"/>
          <w:sz w:val="28"/>
          <w:szCs w:val="28"/>
        </w:rPr>
        <w:br/>
        <w:t xml:space="preserve">М = (сумма баллов по </w:t>
      </w:r>
      <w:proofErr w:type="spellStart"/>
      <w:r w:rsidRPr="00892EDC">
        <w:rPr>
          <w:rFonts w:ascii="Times New Roman" w:eastAsia="Calibri" w:hAnsi="Times New Roman" w:cs="Times New Roman"/>
          <w:sz w:val="28"/>
          <w:szCs w:val="28"/>
        </w:rPr>
        <w:t>маскулинности</w:t>
      </w:r>
      <w:proofErr w:type="spellEnd"/>
      <w:r w:rsidRPr="00892EDC">
        <w:rPr>
          <w:rFonts w:ascii="Times New Roman" w:eastAsia="Calibri" w:hAnsi="Times New Roman" w:cs="Times New Roman"/>
          <w:sz w:val="28"/>
          <w:szCs w:val="28"/>
        </w:rPr>
        <w:t>): 20</w:t>
      </w:r>
    </w:p>
    <w:p w:rsidR="00D61AED" w:rsidRPr="00892EDC" w:rsidRDefault="00D61AED" w:rsidP="00F746E5">
      <w:pPr>
        <w:spacing w:line="360" w:lineRule="auto"/>
        <w:ind w:firstLine="709"/>
        <w:contextualSpacing/>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t>Основной индекс IS определяется как:</w:t>
      </w:r>
    </w:p>
    <w:p w:rsidR="00D61AED" w:rsidRPr="00892EDC" w:rsidRDefault="00D61AED" w:rsidP="00F746E5">
      <w:pPr>
        <w:spacing w:line="360" w:lineRule="auto"/>
        <w:ind w:firstLine="709"/>
        <w:contextualSpacing/>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t>IS = (F – M)</w:t>
      </w:r>
      <w:proofErr w:type="gramStart"/>
      <w:r w:rsidRPr="00892EDC">
        <w:rPr>
          <w:rFonts w:ascii="Times New Roman" w:eastAsia="Calibri" w:hAnsi="Times New Roman" w:cs="Times New Roman"/>
          <w:sz w:val="28"/>
          <w:szCs w:val="28"/>
        </w:rPr>
        <w:t xml:space="preserve"> :</w:t>
      </w:r>
      <w:proofErr w:type="gramEnd"/>
      <w:r w:rsidRPr="00892EDC">
        <w:rPr>
          <w:rFonts w:ascii="Times New Roman" w:eastAsia="Calibri" w:hAnsi="Times New Roman" w:cs="Times New Roman"/>
          <w:sz w:val="28"/>
          <w:szCs w:val="28"/>
        </w:rPr>
        <w:t xml:space="preserve"> 2,322</w:t>
      </w:r>
    </w:p>
    <w:p w:rsidR="00D61AED" w:rsidRPr="00892EDC" w:rsidRDefault="00D61AED" w:rsidP="00F746E5">
      <w:pPr>
        <w:spacing w:line="360" w:lineRule="auto"/>
        <w:ind w:firstLine="709"/>
        <w:contextualSpacing/>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t xml:space="preserve">Если величина индекса IS заключена в пределах от -1 до +1, то делают заключение об </w:t>
      </w:r>
      <w:proofErr w:type="spellStart"/>
      <w:r w:rsidRPr="00892EDC">
        <w:rPr>
          <w:rFonts w:ascii="Times New Roman" w:eastAsia="Calibri" w:hAnsi="Times New Roman" w:cs="Times New Roman"/>
          <w:sz w:val="28"/>
          <w:szCs w:val="28"/>
        </w:rPr>
        <w:t>андрогинности</w:t>
      </w:r>
      <w:proofErr w:type="spellEnd"/>
      <w:r w:rsidRPr="00892EDC">
        <w:rPr>
          <w:rFonts w:ascii="Times New Roman" w:eastAsia="Calibri" w:hAnsi="Times New Roman" w:cs="Times New Roman"/>
          <w:sz w:val="28"/>
          <w:szCs w:val="28"/>
        </w:rPr>
        <w:t xml:space="preserve">. </w:t>
      </w:r>
    </w:p>
    <w:p w:rsidR="00D61AED" w:rsidRPr="00892EDC" w:rsidRDefault="00D61AED" w:rsidP="00F746E5">
      <w:pPr>
        <w:spacing w:line="360" w:lineRule="auto"/>
        <w:ind w:firstLine="709"/>
        <w:contextualSpacing/>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lastRenderedPageBreak/>
        <w:t xml:space="preserve">Если индекс IS меньше -1, то делается заключение о </w:t>
      </w:r>
      <w:proofErr w:type="spellStart"/>
      <w:r w:rsidRPr="00892EDC">
        <w:rPr>
          <w:rFonts w:ascii="Times New Roman" w:eastAsia="Calibri" w:hAnsi="Times New Roman" w:cs="Times New Roman"/>
          <w:sz w:val="28"/>
          <w:szCs w:val="28"/>
        </w:rPr>
        <w:t>маскулинности</w:t>
      </w:r>
      <w:proofErr w:type="spellEnd"/>
      <w:r w:rsidRPr="00892EDC">
        <w:rPr>
          <w:rFonts w:ascii="Times New Roman" w:eastAsia="Calibri" w:hAnsi="Times New Roman" w:cs="Times New Roman"/>
          <w:sz w:val="28"/>
          <w:szCs w:val="28"/>
        </w:rPr>
        <w:t xml:space="preserve">. </w:t>
      </w:r>
    </w:p>
    <w:p w:rsidR="00D61AED" w:rsidRPr="00892EDC" w:rsidRDefault="00D61AED" w:rsidP="00F746E5">
      <w:pPr>
        <w:spacing w:line="360" w:lineRule="auto"/>
        <w:ind w:firstLine="709"/>
        <w:contextualSpacing/>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t xml:space="preserve">А если индекс IS больше +1 - о </w:t>
      </w:r>
      <w:proofErr w:type="spellStart"/>
      <w:r w:rsidRPr="00892EDC">
        <w:rPr>
          <w:rFonts w:ascii="Times New Roman" w:eastAsia="Calibri" w:hAnsi="Times New Roman" w:cs="Times New Roman"/>
          <w:sz w:val="28"/>
          <w:szCs w:val="28"/>
        </w:rPr>
        <w:t>фемининности</w:t>
      </w:r>
      <w:proofErr w:type="spellEnd"/>
      <w:r w:rsidRPr="00892EDC">
        <w:rPr>
          <w:rFonts w:ascii="Times New Roman" w:eastAsia="Calibri" w:hAnsi="Times New Roman" w:cs="Times New Roman"/>
          <w:sz w:val="28"/>
          <w:szCs w:val="28"/>
        </w:rPr>
        <w:t xml:space="preserve">. </w:t>
      </w:r>
    </w:p>
    <w:p w:rsidR="00D61AED" w:rsidRPr="00892EDC" w:rsidRDefault="00D61AED" w:rsidP="00F746E5">
      <w:pPr>
        <w:spacing w:line="360" w:lineRule="auto"/>
        <w:ind w:firstLine="709"/>
        <w:contextualSpacing/>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t>При этом</w:t>
      </w:r>
      <w:proofErr w:type="gramStart"/>
      <w:r w:rsidRPr="00892EDC">
        <w:rPr>
          <w:rFonts w:ascii="Times New Roman" w:eastAsia="Calibri" w:hAnsi="Times New Roman" w:cs="Times New Roman"/>
          <w:sz w:val="28"/>
          <w:szCs w:val="28"/>
        </w:rPr>
        <w:t>,</w:t>
      </w:r>
      <w:proofErr w:type="gramEnd"/>
      <w:r w:rsidRPr="00892EDC">
        <w:rPr>
          <w:rFonts w:ascii="Times New Roman" w:eastAsia="Calibri" w:hAnsi="Times New Roman" w:cs="Times New Roman"/>
          <w:sz w:val="28"/>
          <w:szCs w:val="28"/>
        </w:rPr>
        <w:t xml:space="preserve"> в случае когда IS меньше -2,025 говорят о ярко выраженной </w:t>
      </w:r>
      <w:proofErr w:type="spellStart"/>
      <w:r w:rsidRPr="00892EDC">
        <w:rPr>
          <w:rFonts w:ascii="Times New Roman" w:eastAsia="Calibri" w:hAnsi="Times New Roman" w:cs="Times New Roman"/>
          <w:sz w:val="28"/>
          <w:szCs w:val="28"/>
        </w:rPr>
        <w:t>маскулинности</w:t>
      </w:r>
      <w:proofErr w:type="spellEnd"/>
      <w:r w:rsidRPr="00892EDC">
        <w:rPr>
          <w:rFonts w:ascii="Times New Roman" w:eastAsia="Calibri" w:hAnsi="Times New Roman" w:cs="Times New Roman"/>
          <w:sz w:val="28"/>
          <w:szCs w:val="28"/>
        </w:rPr>
        <w:t>.</w:t>
      </w:r>
    </w:p>
    <w:p w:rsidR="00D61AED" w:rsidRPr="00892EDC" w:rsidRDefault="00D61AED" w:rsidP="00F746E5">
      <w:pPr>
        <w:spacing w:line="360" w:lineRule="auto"/>
        <w:ind w:firstLine="709"/>
        <w:contextualSpacing/>
        <w:jc w:val="both"/>
        <w:rPr>
          <w:rFonts w:ascii="Times New Roman" w:eastAsia="Calibri" w:hAnsi="Times New Roman" w:cs="Times New Roman"/>
          <w:sz w:val="28"/>
          <w:szCs w:val="28"/>
        </w:rPr>
      </w:pPr>
      <w:r w:rsidRPr="00892EDC">
        <w:rPr>
          <w:rFonts w:ascii="Times New Roman" w:eastAsia="Calibri" w:hAnsi="Times New Roman" w:cs="Times New Roman"/>
          <w:sz w:val="28"/>
          <w:szCs w:val="28"/>
        </w:rPr>
        <w:t xml:space="preserve">А если IS больше +2,025 - говорят о ярко выраженной </w:t>
      </w:r>
      <w:proofErr w:type="spellStart"/>
      <w:r w:rsidRPr="00892EDC">
        <w:rPr>
          <w:rFonts w:ascii="Times New Roman" w:eastAsia="Calibri" w:hAnsi="Times New Roman" w:cs="Times New Roman"/>
          <w:sz w:val="28"/>
          <w:szCs w:val="28"/>
        </w:rPr>
        <w:t>фемининности</w:t>
      </w:r>
      <w:proofErr w:type="spellEnd"/>
      <w:r w:rsidRPr="00892EDC">
        <w:rPr>
          <w:rFonts w:ascii="Times New Roman" w:eastAsia="Calibri" w:hAnsi="Times New Roman" w:cs="Times New Roman"/>
          <w:sz w:val="28"/>
          <w:szCs w:val="28"/>
        </w:rPr>
        <w:t>.</w:t>
      </w:r>
    </w:p>
    <w:p w:rsidR="00D64509" w:rsidRPr="005134B0" w:rsidRDefault="00B40B57" w:rsidP="00F746E5">
      <w:pPr>
        <w:pStyle w:val="a3"/>
        <w:numPr>
          <w:ilvl w:val="0"/>
          <w:numId w:val="4"/>
        </w:numPr>
        <w:spacing w:line="360" w:lineRule="auto"/>
        <w:ind w:left="0" w:firstLine="709"/>
        <w:jc w:val="both"/>
        <w:rPr>
          <w:rFonts w:ascii="Times New Roman" w:hAnsi="Times New Roman" w:cs="Times New Roman"/>
          <w:b/>
          <w:sz w:val="28"/>
          <w:szCs w:val="28"/>
        </w:rPr>
      </w:pPr>
      <w:r w:rsidRPr="005134B0">
        <w:rPr>
          <w:rFonts w:ascii="Times New Roman" w:hAnsi="Times New Roman" w:cs="Times New Roman"/>
          <w:b/>
          <w:sz w:val="28"/>
          <w:szCs w:val="28"/>
        </w:rPr>
        <w:t>Методика Изучения Гендерной Идентичност</w:t>
      </w:r>
      <w:proofErr w:type="gramStart"/>
      <w:r w:rsidRPr="005134B0">
        <w:rPr>
          <w:rFonts w:ascii="Times New Roman" w:hAnsi="Times New Roman" w:cs="Times New Roman"/>
          <w:b/>
          <w:sz w:val="28"/>
          <w:szCs w:val="28"/>
        </w:rPr>
        <w:t>и(</w:t>
      </w:r>
      <w:proofErr w:type="gramEnd"/>
      <w:r w:rsidR="00D64509" w:rsidRPr="005134B0">
        <w:rPr>
          <w:rFonts w:ascii="Times New Roman" w:hAnsi="Times New Roman" w:cs="Times New Roman"/>
          <w:b/>
          <w:sz w:val="28"/>
          <w:szCs w:val="28"/>
        </w:rPr>
        <w:t>МИГИ</w:t>
      </w:r>
      <w:r w:rsidRPr="005134B0">
        <w:rPr>
          <w:rFonts w:ascii="Times New Roman" w:hAnsi="Times New Roman" w:cs="Times New Roman"/>
          <w:b/>
          <w:sz w:val="28"/>
          <w:szCs w:val="28"/>
        </w:rPr>
        <w:t>)</w:t>
      </w:r>
    </w:p>
    <w:p w:rsidR="00B40B57" w:rsidRPr="00892EDC" w:rsidRDefault="00873A99"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Для изучения гендерной идентичности используется методика, построенная на принципах прямого и цепного ассоциативного теста. Первоначально испытуемым предъявлялось два слова-стимула: ”женщина” и ”мужчина ”, на которые испытуемый записывал по 10 ассоциативных реакций. Затем уже на эти 10 слов-стимулов вновь предлагалось записать 10 любых слов, пришедших в голову. Все ассоциативные реакции (первичные и вторичные) испытуемых сводились воедино.</w:t>
      </w:r>
    </w:p>
    <w:p w:rsidR="00FB1E80" w:rsidRPr="00892EDC" w:rsidRDefault="00873A99" w:rsidP="00F746E5">
      <w:pPr>
        <w:pStyle w:val="a3"/>
        <w:spacing w:line="360" w:lineRule="auto"/>
        <w:ind w:left="0" w:firstLine="709"/>
        <w:jc w:val="both"/>
        <w:rPr>
          <w:rFonts w:ascii="Times New Roman" w:hAnsi="Times New Roman" w:cs="Times New Roman"/>
          <w:sz w:val="28"/>
          <w:szCs w:val="28"/>
        </w:rPr>
      </w:pPr>
      <w:proofErr w:type="gramStart"/>
      <w:r w:rsidRPr="00892EDC">
        <w:rPr>
          <w:rFonts w:ascii="Times New Roman" w:hAnsi="Times New Roman" w:cs="Times New Roman"/>
          <w:sz w:val="28"/>
          <w:szCs w:val="28"/>
        </w:rPr>
        <w:t xml:space="preserve">Затем по каждому начальному слову-стимулу “женщина” и ”мужчина” проводилась следующая обработка: группы слов, образующие </w:t>
      </w:r>
      <w:r w:rsidR="008520F0" w:rsidRPr="00892EDC">
        <w:rPr>
          <w:rFonts w:ascii="Times New Roman" w:hAnsi="Times New Roman" w:cs="Times New Roman"/>
          <w:sz w:val="28"/>
          <w:szCs w:val="28"/>
        </w:rPr>
        <w:t>“гнездо ассоциаций”, заменялись одним словом.</w:t>
      </w:r>
      <w:proofErr w:type="gramEnd"/>
      <w:r w:rsidR="008520F0" w:rsidRPr="00892EDC">
        <w:rPr>
          <w:rFonts w:ascii="Times New Roman" w:hAnsi="Times New Roman" w:cs="Times New Roman"/>
          <w:sz w:val="28"/>
          <w:szCs w:val="28"/>
        </w:rPr>
        <w:t xml:space="preserve"> Слова, встречающиеся </w:t>
      </w:r>
      <w:proofErr w:type="gramStart"/>
      <w:r w:rsidR="008520F0" w:rsidRPr="00892EDC">
        <w:rPr>
          <w:rFonts w:ascii="Times New Roman" w:hAnsi="Times New Roman" w:cs="Times New Roman"/>
          <w:sz w:val="28"/>
          <w:szCs w:val="28"/>
        </w:rPr>
        <w:t>по</w:t>
      </w:r>
      <w:proofErr w:type="gramEnd"/>
      <w:r w:rsidR="008520F0" w:rsidRPr="00892EDC">
        <w:rPr>
          <w:rFonts w:ascii="Times New Roman" w:hAnsi="Times New Roman" w:cs="Times New Roman"/>
          <w:sz w:val="28"/>
          <w:szCs w:val="28"/>
        </w:rPr>
        <w:t xml:space="preserve"> </w:t>
      </w:r>
      <w:proofErr w:type="gramStart"/>
      <w:r w:rsidR="008520F0" w:rsidRPr="00892EDC">
        <w:rPr>
          <w:rFonts w:ascii="Times New Roman" w:hAnsi="Times New Roman" w:cs="Times New Roman"/>
          <w:sz w:val="28"/>
          <w:szCs w:val="28"/>
        </w:rPr>
        <w:t>о</w:t>
      </w:r>
      <w:proofErr w:type="gramEnd"/>
      <w:r w:rsidR="008520F0" w:rsidRPr="00892EDC">
        <w:rPr>
          <w:rFonts w:ascii="Times New Roman" w:hAnsi="Times New Roman" w:cs="Times New Roman"/>
          <w:sz w:val="28"/>
          <w:szCs w:val="28"/>
        </w:rPr>
        <w:t xml:space="preserve"> обоим стимулам, исключались, явные (откровенные)  ассоциации изымались, случайные ассоциации так же исключались из общего набора. В итоге оставлены ключевые ассоциации со словами-стимулами.</w:t>
      </w:r>
    </w:p>
    <w:p w:rsidR="00FF1CB8" w:rsidRPr="00892EDC" w:rsidRDefault="00FF1CB8"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При подсчёте результатов данной методики, используется следующий алгоритм; Сначала подсчитывается число совпадений по ключу с </w:t>
      </w:r>
      <w:proofErr w:type="spellStart"/>
      <w:r w:rsidRPr="00892EDC">
        <w:rPr>
          <w:rFonts w:ascii="Times New Roman" w:hAnsi="Times New Roman" w:cs="Times New Roman"/>
          <w:sz w:val="28"/>
          <w:szCs w:val="28"/>
        </w:rPr>
        <w:t>самоописанием</w:t>
      </w:r>
      <w:proofErr w:type="spellEnd"/>
      <w:r w:rsidRPr="00892EDC">
        <w:rPr>
          <w:rFonts w:ascii="Times New Roman" w:hAnsi="Times New Roman" w:cs="Times New Roman"/>
          <w:sz w:val="28"/>
          <w:szCs w:val="28"/>
        </w:rPr>
        <w:t xml:space="preserve"> себя в категории мужчины или женщин</w:t>
      </w:r>
      <w:proofErr w:type="gramStart"/>
      <w:r w:rsidRPr="00892EDC">
        <w:rPr>
          <w:rFonts w:ascii="Times New Roman" w:hAnsi="Times New Roman" w:cs="Times New Roman"/>
          <w:sz w:val="28"/>
          <w:szCs w:val="28"/>
        </w:rPr>
        <w:t>ы(</w:t>
      </w:r>
      <w:proofErr w:type="gramEnd"/>
      <w:r w:rsidRPr="00892EDC">
        <w:rPr>
          <w:rFonts w:ascii="Times New Roman" w:hAnsi="Times New Roman" w:cs="Times New Roman"/>
          <w:sz w:val="28"/>
          <w:szCs w:val="28"/>
        </w:rPr>
        <w:t xml:space="preserve">в зависимости от пола), а потом, число совпадений по </w:t>
      </w:r>
      <w:proofErr w:type="spellStart"/>
      <w:r w:rsidRPr="00892EDC">
        <w:rPr>
          <w:rFonts w:ascii="Times New Roman" w:hAnsi="Times New Roman" w:cs="Times New Roman"/>
          <w:sz w:val="28"/>
          <w:szCs w:val="28"/>
        </w:rPr>
        <w:t>самоописаниям</w:t>
      </w:r>
      <w:proofErr w:type="spellEnd"/>
      <w:r w:rsidRPr="00892EDC">
        <w:rPr>
          <w:rFonts w:ascii="Times New Roman" w:hAnsi="Times New Roman" w:cs="Times New Roman"/>
          <w:sz w:val="28"/>
          <w:szCs w:val="28"/>
        </w:rPr>
        <w:t xml:space="preserve"> противоположного пола. Далее нужно разделить количество слов-реакций описания себя как мужчины\женщины нужно разделить на количество </w:t>
      </w:r>
      <w:proofErr w:type="gramStart"/>
      <w:r w:rsidRPr="00892EDC">
        <w:rPr>
          <w:rFonts w:ascii="Times New Roman" w:hAnsi="Times New Roman" w:cs="Times New Roman"/>
          <w:sz w:val="28"/>
          <w:szCs w:val="28"/>
        </w:rPr>
        <w:t>слов-реакция</w:t>
      </w:r>
      <w:proofErr w:type="gramEnd"/>
      <w:r w:rsidRPr="00892EDC">
        <w:rPr>
          <w:rFonts w:ascii="Times New Roman" w:hAnsi="Times New Roman" w:cs="Times New Roman"/>
          <w:sz w:val="28"/>
          <w:szCs w:val="28"/>
        </w:rPr>
        <w:t xml:space="preserve"> </w:t>
      </w:r>
      <w:proofErr w:type="spellStart"/>
      <w:r w:rsidRPr="00892EDC">
        <w:rPr>
          <w:rFonts w:ascii="Times New Roman" w:hAnsi="Times New Roman" w:cs="Times New Roman"/>
          <w:sz w:val="28"/>
          <w:szCs w:val="28"/>
        </w:rPr>
        <w:t>самоописания</w:t>
      </w:r>
      <w:proofErr w:type="spellEnd"/>
      <w:r w:rsidRPr="00892EDC">
        <w:rPr>
          <w:rFonts w:ascii="Times New Roman" w:hAnsi="Times New Roman" w:cs="Times New Roman"/>
          <w:sz w:val="28"/>
          <w:szCs w:val="28"/>
        </w:rPr>
        <w:t xml:space="preserve"> противоположного пола.</w:t>
      </w:r>
    </w:p>
    <w:p w:rsidR="003D4681" w:rsidRPr="00892EDC" w:rsidRDefault="003D4681"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В зависимости от результата подсчёта, можно говорить о следующем статусе идентичности респондента:</w:t>
      </w:r>
    </w:p>
    <w:p w:rsidR="007625C8" w:rsidRPr="00892EDC" w:rsidRDefault="003D4681"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lastRenderedPageBreak/>
        <w:t>От 0 до 1.0 – Преждевременная идентичность.</w:t>
      </w:r>
      <w:r w:rsidR="007625C8" w:rsidRPr="00892EDC">
        <w:rPr>
          <w:rFonts w:ascii="Times New Roman" w:hAnsi="Times New Roman" w:cs="Times New Roman"/>
          <w:sz w:val="28"/>
          <w:szCs w:val="28"/>
        </w:rPr>
        <w:t xml:space="preserve"> Преждевременная  идентичность возникает в тех случаях, когда человек вообще  не  делал  независимых  жизненных  выборов, идентичность не осознается, скорее это вариант навязанной идентичности.</w:t>
      </w:r>
      <w:r w:rsidRPr="00892EDC">
        <w:rPr>
          <w:rFonts w:ascii="Times New Roman" w:hAnsi="Times New Roman" w:cs="Times New Roman"/>
          <w:sz w:val="28"/>
          <w:szCs w:val="28"/>
        </w:rPr>
        <w:br/>
        <w:t>От 1.0 до 2.0 – Диффузная идентичность</w:t>
      </w:r>
      <w:proofErr w:type="gramStart"/>
      <w:r w:rsidRPr="00892EDC">
        <w:rPr>
          <w:rFonts w:ascii="Times New Roman" w:hAnsi="Times New Roman" w:cs="Times New Roman"/>
          <w:sz w:val="28"/>
          <w:szCs w:val="28"/>
        </w:rPr>
        <w:t>.</w:t>
      </w:r>
      <w:proofErr w:type="gramEnd"/>
      <w:r w:rsidR="007625C8" w:rsidRPr="00892EDC">
        <w:rPr>
          <w:rFonts w:ascii="Times New Roman" w:hAnsi="Times New Roman" w:cs="Times New Roman"/>
          <w:sz w:val="28"/>
          <w:szCs w:val="28"/>
        </w:rPr>
        <w:t xml:space="preserve"> </w:t>
      </w:r>
      <w:proofErr w:type="gramStart"/>
      <w:r w:rsidR="007625C8" w:rsidRPr="00892EDC">
        <w:rPr>
          <w:rFonts w:ascii="Times New Roman" w:hAnsi="Times New Roman" w:cs="Times New Roman"/>
          <w:sz w:val="28"/>
          <w:szCs w:val="28"/>
        </w:rPr>
        <w:t>э</w:t>
      </w:r>
      <w:proofErr w:type="gramEnd"/>
      <w:r w:rsidR="007625C8" w:rsidRPr="00892EDC">
        <w:rPr>
          <w:rFonts w:ascii="Times New Roman" w:hAnsi="Times New Roman" w:cs="Times New Roman"/>
          <w:sz w:val="28"/>
          <w:szCs w:val="28"/>
        </w:rPr>
        <w:t>то статус идентичности, при котором не имеется прочных целей, ценностей и убеждений и попыток их  активно  сформировать.</w:t>
      </w:r>
      <w:r w:rsidRPr="00892EDC">
        <w:rPr>
          <w:rFonts w:ascii="Times New Roman" w:hAnsi="Times New Roman" w:cs="Times New Roman"/>
          <w:sz w:val="28"/>
          <w:szCs w:val="28"/>
        </w:rPr>
        <w:br/>
        <w:t>От 2.0 до 3.0 – Мораторий</w:t>
      </w:r>
      <w:proofErr w:type="gramStart"/>
      <w:r w:rsidRPr="00892EDC">
        <w:rPr>
          <w:rFonts w:ascii="Times New Roman" w:hAnsi="Times New Roman" w:cs="Times New Roman"/>
          <w:sz w:val="28"/>
          <w:szCs w:val="28"/>
        </w:rPr>
        <w:t>.</w:t>
      </w:r>
      <w:proofErr w:type="gramEnd"/>
      <w:r w:rsidR="007625C8" w:rsidRPr="00892EDC">
        <w:rPr>
          <w:rFonts w:ascii="Times New Roman" w:hAnsi="Times New Roman" w:cs="Times New Roman"/>
          <w:sz w:val="28"/>
          <w:szCs w:val="28"/>
        </w:rPr>
        <w:t xml:space="preserve"> </w:t>
      </w:r>
      <w:proofErr w:type="gramStart"/>
      <w:r w:rsidR="007625C8" w:rsidRPr="00892EDC">
        <w:rPr>
          <w:rFonts w:ascii="Times New Roman" w:hAnsi="Times New Roman" w:cs="Times New Roman"/>
          <w:sz w:val="28"/>
          <w:szCs w:val="28"/>
        </w:rPr>
        <w:t>т</w:t>
      </w:r>
      <w:proofErr w:type="gramEnd"/>
      <w:r w:rsidR="007625C8" w:rsidRPr="00892EDC">
        <w:rPr>
          <w:rFonts w:ascii="Times New Roman" w:hAnsi="Times New Roman" w:cs="Times New Roman"/>
          <w:sz w:val="28"/>
          <w:szCs w:val="28"/>
        </w:rPr>
        <w:t>о статус идентичности, при котором человек находится  в состоянии кризиса идентичности и активно пытается  разрешить  его,  пробуя различные варианты.</w:t>
      </w:r>
      <w:r w:rsidRPr="00892EDC">
        <w:rPr>
          <w:rFonts w:ascii="Times New Roman" w:hAnsi="Times New Roman" w:cs="Times New Roman"/>
          <w:sz w:val="28"/>
          <w:szCs w:val="28"/>
        </w:rPr>
        <w:br/>
        <w:t>От 3.0 до 4.0 – Достигнутая позитивная идентичность</w:t>
      </w:r>
      <w:proofErr w:type="gramStart"/>
      <w:r w:rsidRPr="00892EDC">
        <w:rPr>
          <w:rFonts w:ascii="Times New Roman" w:hAnsi="Times New Roman" w:cs="Times New Roman"/>
          <w:sz w:val="28"/>
          <w:szCs w:val="28"/>
        </w:rPr>
        <w:t>.</w:t>
      </w:r>
      <w:proofErr w:type="gramEnd"/>
      <w:r w:rsidR="007625C8" w:rsidRPr="00892EDC">
        <w:rPr>
          <w:rFonts w:ascii="Times New Roman" w:hAnsi="Times New Roman" w:cs="Times New Roman"/>
          <w:sz w:val="28"/>
          <w:szCs w:val="28"/>
        </w:rPr>
        <w:t xml:space="preserve"> </w:t>
      </w:r>
      <w:proofErr w:type="gramStart"/>
      <w:r w:rsidR="007625C8" w:rsidRPr="00892EDC">
        <w:rPr>
          <w:rFonts w:ascii="Times New Roman" w:hAnsi="Times New Roman" w:cs="Times New Roman"/>
          <w:sz w:val="28"/>
          <w:szCs w:val="28"/>
        </w:rPr>
        <w:t>с</w:t>
      </w:r>
      <w:proofErr w:type="gramEnd"/>
      <w:r w:rsidR="007625C8" w:rsidRPr="00892EDC">
        <w:rPr>
          <w:rFonts w:ascii="Times New Roman" w:hAnsi="Times New Roman" w:cs="Times New Roman"/>
          <w:sz w:val="28"/>
          <w:szCs w:val="28"/>
        </w:rPr>
        <w:t xml:space="preserve">татус идентичности, которым обладает  человек, сформировавший определенную совокупность личностно значимых для него целей, ценностей и убеждений, переживающий их как  личностно  значимые, </w:t>
      </w:r>
    </w:p>
    <w:p w:rsidR="003D4681" w:rsidRPr="00892EDC" w:rsidRDefault="007625C8"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обеспечивающие ему чувство направленности и осмысленности жизни.</w:t>
      </w:r>
      <w:r w:rsidR="003D4681" w:rsidRPr="00892EDC">
        <w:rPr>
          <w:rFonts w:ascii="Times New Roman" w:hAnsi="Times New Roman" w:cs="Times New Roman"/>
          <w:sz w:val="28"/>
          <w:szCs w:val="28"/>
        </w:rPr>
        <w:br/>
        <w:t xml:space="preserve">От 4.0 и выше – </w:t>
      </w:r>
      <w:proofErr w:type="spellStart"/>
      <w:r w:rsidR="003D4681" w:rsidRPr="00892EDC">
        <w:rPr>
          <w:rFonts w:ascii="Times New Roman" w:hAnsi="Times New Roman" w:cs="Times New Roman"/>
          <w:sz w:val="28"/>
          <w:szCs w:val="28"/>
        </w:rPr>
        <w:t>Псевдопозитивная</w:t>
      </w:r>
      <w:proofErr w:type="spellEnd"/>
      <w:r w:rsidR="003D4681" w:rsidRPr="00892EDC">
        <w:rPr>
          <w:rFonts w:ascii="Times New Roman" w:hAnsi="Times New Roman" w:cs="Times New Roman"/>
          <w:sz w:val="28"/>
          <w:szCs w:val="28"/>
        </w:rPr>
        <w:t xml:space="preserve"> идентичность.</w:t>
      </w:r>
      <w:r w:rsidRPr="00892EDC">
        <w:rPr>
          <w:rFonts w:ascii="Times New Roman" w:hAnsi="Times New Roman" w:cs="Times New Roman"/>
          <w:sz w:val="28"/>
          <w:szCs w:val="28"/>
        </w:rPr>
        <w:t xml:space="preserve"> Для </w:t>
      </w:r>
      <w:proofErr w:type="spellStart"/>
      <w:r w:rsidRPr="00892EDC">
        <w:rPr>
          <w:rFonts w:ascii="Times New Roman" w:hAnsi="Times New Roman" w:cs="Times New Roman"/>
          <w:sz w:val="28"/>
          <w:szCs w:val="28"/>
        </w:rPr>
        <w:t>псевдопозитивного</w:t>
      </w:r>
      <w:proofErr w:type="spellEnd"/>
      <w:r w:rsidRPr="00892EDC">
        <w:rPr>
          <w:rFonts w:ascii="Times New Roman" w:hAnsi="Times New Roman" w:cs="Times New Roman"/>
          <w:sz w:val="28"/>
          <w:szCs w:val="28"/>
        </w:rPr>
        <w:t xml:space="preserve"> статуса характерно стабильное отрицание своей уникальности или, </w:t>
      </w:r>
      <w:proofErr w:type="gramStart"/>
      <w:r w:rsidRPr="00892EDC">
        <w:rPr>
          <w:rFonts w:ascii="Times New Roman" w:hAnsi="Times New Roman" w:cs="Times New Roman"/>
          <w:sz w:val="28"/>
          <w:szCs w:val="28"/>
        </w:rPr>
        <w:t>на против</w:t>
      </w:r>
      <w:proofErr w:type="gramEnd"/>
      <w:r w:rsidRPr="00892EDC">
        <w:rPr>
          <w:rFonts w:ascii="Times New Roman" w:hAnsi="Times New Roman" w:cs="Times New Roman"/>
          <w:sz w:val="28"/>
          <w:szCs w:val="28"/>
        </w:rPr>
        <w:t>, ее амбициозное подчеркивание с переходом в стереотипию,  а  также нарушение механизмов идентификации и обосо</w:t>
      </w:r>
      <w:r w:rsidR="00F625ED" w:rsidRPr="00892EDC">
        <w:rPr>
          <w:rFonts w:ascii="Times New Roman" w:hAnsi="Times New Roman" w:cs="Times New Roman"/>
          <w:sz w:val="28"/>
          <w:szCs w:val="28"/>
        </w:rPr>
        <w:t>бления в  сторону  гипертрофиро</w:t>
      </w:r>
      <w:r w:rsidRPr="00892EDC">
        <w:rPr>
          <w:rFonts w:ascii="Times New Roman" w:hAnsi="Times New Roman" w:cs="Times New Roman"/>
          <w:sz w:val="28"/>
          <w:szCs w:val="28"/>
        </w:rPr>
        <w:t>ванности, нарушение временной связности жизни, ригидность Я-концепции, болезненное неприятие критики в свой адрес, низкая  рефлексия.</w:t>
      </w:r>
    </w:p>
    <w:p w:rsidR="00891359" w:rsidRPr="00892EDC" w:rsidRDefault="00D64509" w:rsidP="005134B0">
      <w:pPr>
        <w:pStyle w:val="2"/>
        <w:spacing w:before="0" w:line="360" w:lineRule="auto"/>
        <w:jc w:val="center"/>
        <w:rPr>
          <w:rFonts w:ascii="Times New Roman" w:hAnsi="Times New Roman" w:cs="Times New Roman"/>
          <w:color w:val="auto"/>
          <w:sz w:val="28"/>
          <w:szCs w:val="28"/>
        </w:rPr>
      </w:pPr>
      <w:bookmarkStart w:id="8" w:name="_Toc451758251"/>
      <w:r w:rsidRPr="00892EDC">
        <w:rPr>
          <w:rFonts w:ascii="Times New Roman" w:hAnsi="Times New Roman" w:cs="Times New Roman"/>
          <w:color w:val="auto"/>
          <w:sz w:val="28"/>
          <w:szCs w:val="28"/>
          <w:shd w:val="clear" w:color="auto" w:fill="FFFFFF"/>
        </w:rPr>
        <w:t>2.3. Процедура исследования</w:t>
      </w:r>
      <w:r w:rsidR="00891359" w:rsidRPr="00892EDC">
        <w:rPr>
          <w:rFonts w:ascii="Times New Roman" w:hAnsi="Times New Roman" w:cs="Times New Roman"/>
          <w:color w:val="auto"/>
          <w:sz w:val="28"/>
          <w:szCs w:val="28"/>
          <w:shd w:val="clear" w:color="auto" w:fill="FFFFFF"/>
        </w:rPr>
        <w:t>.</w:t>
      </w:r>
      <w:bookmarkEnd w:id="8"/>
    </w:p>
    <w:p w:rsidR="008E526B" w:rsidRPr="00892EDC" w:rsidRDefault="008E526B" w:rsidP="005134B0">
      <w:pPr>
        <w:pStyle w:val="a3"/>
        <w:spacing w:after="0" w:line="360" w:lineRule="auto"/>
        <w:ind w:left="0" w:firstLine="709"/>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Исследование проводилось в октябре 2015 года, в один этап. Испытуемым единовременно предлагалось пройти комплек</w:t>
      </w:r>
      <w:r w:rsidR="004C0031" w:rsidRPr="00892EDC">
        <w:rPr>
          <w:rFonts w:ascii="Times New Roman" w:hAnsi="Times New Roman" w:cs="Times New Roman"/>
          <w:sz w:val="28"/>
          <w:szCs w:val="28"/>
          <w:shd w:val="clear" w:color="auto" w:fill="FFFFFF"/>
        </w:rPr>
        <w:t>с</w:t>
      </w:r>
      <w:r w:rsidRPr="00892EDC">
        <w:rPr>
          <w:rFonts w:ascii="Times New Roman" w:hAnsi="Times New Roman" w:cs="Times New Roman"/>
          <w:sz w:val="28"/>
          <w:szCs w:val="28"/>
          <w:shd w:val="clear" w:color="auto" w:fill="FFFFFF"/>
        </w:rPr>
        <w:t xml:space="preserve"> методик</w:t>
      </w:r>
      <w:r w:rsidR="00362501" w:rsidRPr="00892EDC">
        <w:rPr>
          <w:rFonts w:ascii="Times New Roman" w:hAnsi="Times New Roman" w:cs="Times New Roman"/>
          <w:sz w:val="28"/>
          <w:szCs w:val="28"/>
          <w:shd w:val="clear" w:color="auto" w:fill="FFFFFF"/>
        </w:rPr>
        <w:t xml:space="preserve"> за неограниченное количество времени, в пределах суток.</w:t>
      </w:r>
    </w:p>
    <w:p w:rsidR="00FB1E80" w:rsidRPr="00892EDC" w:rsidRDefault="00D64509" w:rsidP="00F746E5">
      <w:pPr>
        <w:pStyle w:val="a3"/>
        <w:spacing w:line="360" w:lineRule="auto"/>
        <w:ind w:left="0" w:firstLine="709"/>
        <w:jc w:val="both"/>
        <w:rPr>
          <w:rFonts w:ascii="Times New Roman" w:hAnsi="Times New Roman" w:cs="Times New Roman"/>
          <w:sz w:val="28"/>
          <w:szCs w:val="28"/>
        </w:rPr>
      </w:pPr>
      <w:bookmarkStart w:id="9" w:name="_Toc451758252"/>
      <w:r w:rsidRPr="00892EDC">
        <w:rPr>
          <w:rStyle w:val="20"/>
          <w:rFonts w:ascii="Times New Roman" w:hAnsi="Times New Roman" w:cs="Times New Roman"/>
          <w:color w:val="auto"/>
          <w:sz w:val="28"/>
          <w:szCs w:val="28"/>
        </w:rPr>
        <w:t>2.4. Методы математико-статистической обработки данных.</w:t>
      </w:r>
      <w:bookmarkEnd w:id="9"/>
      <w:r w:rsidRPr="00892EDC">
        <w:rPr>
          <w:rFonts w:ascii="Times New Roman" w:hAnsi="Times New Roman" w:cs="Times New Roman"/>
          <w:b/>
          <w:sz w:val="28"/>
          <w:szCs w:val="28"/>
        </w:rPr>
        <w:br/>
      </w:r>
      <w:r w:rsidR="005134B0">
        <w:rPr>
          <w:rFonts w:ascii="Times New Roman" w:hAnsi="Times New Roman" w:cs="Times New Roman"/>
          <w:sz w:val="28"/>
          <w:szCs w:val="28"/>
          <w:shd w:val="clear" w:color="auto" w:fill="FFFFFF"/>
        </w:rPr>
        <w:t xml:space="preserve">Данные исследования были обработаны с помощью компьютерной </w:t>
      </w:r>
      <w:r w:rsidR="005134B0">
        <w:rPr>
          <w:rFonts w:ascii="Times New Roman" w:hAnsi="Times New Roman" w:cs="Times New Roman"/>
          <w:sz w:val="28"/>
          <w:szCs w:val="28"/>
          <w:shd w:val="clear" w:color="auto" w:fill="FFFFFF"/>
        </w:rPr>
        <w:lastRenderedPageBreak/>
        <w:t xml:space="preserve">программы </w:t>
      </w:r>
      <w:r w:rsidR="005134B0">
        <w:rPr>
          <w:rFonts w:ascii="Times New Roman" w:hAnsi="Times New Roman" w:cs="Times New Roman"/>
          <w:sz w:val="28"/>
          <w:szCs w:val="28"/>
          <w:shd w:val="clear" w:color="auto" w:fill="FFFFFF"/>
          <w:lang w:val="en-US"/>
        </w:rPr>
        <w:t>SPSS</w:t>
      </w:r>
      <w:r w:rsidR="005134B0" w:rsidRPr="005134B0">
        <w:rPr>
          <w:rFonts w:ascii="Times New Roman" w:hAnsi="Times New Roman" w:cs="Times New Roman"/>
          <w:sz w:val="28"/>
          <w:szCs w:val="28"/>
          <w:shd w:val="clear" w:color="auto" w:fill="FFFFFF"/>
        </w:rPr>
        <w:t xml:space="preserve">.20. </w:t>
      </w:r>
      <w:r w:rsidR="00FB1E80" w:rsidRPr="00892EDC">
        <w:rPr>
          <w:rFonts w:ascii="Times New Roman" w:hAnsi="Times New Roman" w:cs="Times New Roman"/>
          <w:sz w:val="28"/>
          <w:szCs w:val="28"/>
          <w:shd w:val="clear" w:color="auto" w:fill="FFFFFF"/>
        </w:rPr>
        <w:t>В качестве математико-статистической обработки, были проведе</w:t>
      </w:r>
      <w:r w:rsidR="00F625ED" w:rsidRPr="00892EDC">
        <w:rPr>
          <w:rFonts w:ascii="Times New Roman" w:hAnsi="Times New Roman" w:cs="Times New Roman"/>
          <w:sz w:val="28"/>
          <w:szCs w:val="28"/>
          <w:shd w:val="clear" w:color="auto" w:fill="FFFFFF"/>
        </w:rPr>
        <w:t>н</w:t>
      </w:r>
      <w:r w:rsidR="00FB1E80" w:rsidRPr="00892EDC">
        <w:rPr>
          <w:rFonts w:ascii="Times New Roman" w:hAnsi="Times New Roman" w:cs="Times New Roman"/>
          <w:sz w:val="28"/>
          <w:szCs w:val="28"/>
          <w:shd w:val="clear" w:color="auto" w:fill="FFFFFF"/>
        </w:rPr>
        <w:t>ы следующие виды анализа:</w:t>
      </w:r>
    </w:p>
    <w:p w:rsidR="00FB1E80" w:rsidRPr="00892EDC" w:rsidRDefault="001E3149" w:rsidP="00F746E5">
      <w:pPr>
        <w:pStyle w:val="a3"/>
        <w:numPr>
          <w:ilvl w:val="0"/>
          <w:numId w:val="9"/>
        </w:numPr>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О</w:t>
      </w:r>
      <w:r w:rsidR="00FB1E80" w:rsidRPr="00892EDC">
        <w:rPr>
          <w:rFonts w:ascii="Times New Roman" w:hAnsi="Times New Roman" w:cs="Times New Roman"/>
          <w:sz w:val="28"/>
          <w:szCs w:val="28"/>
        </w:rPr>
        <w:t>писательная статистика</w:t>
      </w:r>
    </w:p>
    <w:p w:rsidR="00F660A2" w:rsidRPr="00892EDC" w:rsidRDefault="00FB1E80" w:rsidP="00F746E5">
      <w:pPr>
        <w:pStyle w:val="a3"/>
        <w:numPr>
          <w:ilvl w:val="0"/>
          <w:numId w:val="9"/>
        </w:numPr>
        <w:spacing w:line="360" w:lineRule="auto"/>
        <w:ind w:left="0" w:firstLine="709"/>
        <w:jc w:val="both"/>
        <w:rPr>
          <w:rFonts w:ascii="Times New Roman" w:hAnsi="Times New Roman" w:cs="Times New Roman"/>
          <w:b/>
          <w:sz w:val="28"/>
          <w:szCs w:val="28"/>
          <w:shd w:val="clear" w:color="auto" w:fill="FFFFFF"/>
        </w:rPr>
      </w:pPr>
      <w:r w:rsidRPr="00892EDC">
        <w:rPr>
          <w:rFonts w:ascii="Times New Roman" w:hAnsi="Times New Roman" w:cs="Times New Roman"/>
          <w:sz w:val="28"/>
          <w:szCs w:val="28"/>
          <w:lang w:val="en-US"/>
        </w:rPr>
        <w:t>C</w:t>
      </w:r>
      <w:proofErr w:type="spellStart"/>
      <w:r w:rsidR="00237D1D" w:rsidRPr="00892EDC">
        <w:rPr>
          <w:rFonts w:ascii="Times New Roman" w:hAnsi="Times New Roman" w:cs="Times New Roman"/>
          <w:sz w:val="28"/>
          <w:szCs w:val="28"/>
        </w:rPr>
        <w:t>равнительный</w:t>
      </w:r>
      <w:proofErr w:type="spellEnd"/>
      <w:r w:rsidR="00237D1D" w:rsidRPr="00892EDC">
        <w:rPr>
          <w:rFonts w:ascii="Times New Roman" w:hAnsi="Times New Roman" w:cs="Times New Roman"/>
          <w:sz w:val="28"/>
          <w:szCs w:val="28"/>
        </w:rPr>
        <w:t xml:space="preserve"> анализ </w:t>
      </w:r>
      <w:r w:rsidRPr="00892EDC">
        <w:rPr>
          <w:rFonts w:ascii="Times New Roman" w:hAnsi="Times New Roman" w:cs="Times New Roman"/>
          <w:sz w:val="28"/>
          <w:szCs w:val="28"/>
        </w:rPr>
        <w:t>по т-</w:t>
      </w:r>
      <w:r w:rsidR="001A621B" w:rsidRPr="00892EDC">
        <w:rPr>
          <w:rFonts w:ascii="Times New Roman" w:hAnsi="Times New Roman" w:cs="Times New Roman"/>
          <w:sz w:val="28"/>
          <w:szCs w:val="28"/>
        </w:rPr>
        <w:t>С</w:t>
      </w:r>
      <w:r w:rsidRPr="00892EDC">
        <w:rPr>
          <w:rFonts w:ascii="Times New Roman" w:hAnsi="Times New Roman" w:cs="Times New Roman"/>
          <w:sz w:val="28"/>
          <w:szCs w:val="28"/>
        </w:rPr>
        <w:t xml:space="preserve">тьюдента и </w:t>
      </w:r>
      <w:r w:rsidR="001A621B" w:rsidRPr="00892EDC">
        <w:rPr>
          <w:rFonts w:ascii="Times New Roman" w:hAnsi="Times New Roman" w:cs="Times New Roman"/>
          <w:sz w:val="28"/>
          <w:szCs w:val="28"/>
          <w:lang w:val="en-US"/>
        </w:rPr>
        <w:t>u</w:t>
      </w:r>
      <w:r w:rsidRPr="00892EDC">
        <w:rPr>
          <w:rFonts w:ascii="Times New Roman" w:hAnsi="Times New Roman" w:cs="Times New Roman"/>
          <w:sz w:val="28"/>
          <w:szCs w:val="28"/>
        </w:rPr>
        <w:t>-</w:t>
      </w:r>
      <w:r w:rsidR="001A621B" w:rsidRPr="00892EDC">
        <w:rPr>
          <w:rFonts w:ascii="Times New Roman" w:hAnsi="Times New Roman" w:cs="Times New Roman"/>
          <w:sz w:val="28"/>
          <w:szCs w:val="28"/>
        </w:rPr>
        <w:t>Манна-У</w:t>
      </w:r>
      <w:r w:rsidRPr="00892EDC">
        <w:rPr>
          <w:rFonts w:ascii="Times New Roman" w:hAnsi="Times New Roman" w:cs="Times New Roman"/>
          <w:sz w:val="28"/>
          <w:szCs w:val="28"/>
        </w:rPr>
        <w:t>итни</w:t>
      </w:r>
    </w:p>
    <w:p w:rsidR="00734570" w:rsidRPr="00892EDC" w:rsidRDefault="00FB1E80" w:rsidP="00FB7838">
      <w:pPr>
        <w:pStyle w:val="a3"/>
        <w:numPr>
          <w:ilvl w:val="0"/>
          <w:numId w:val="9"/>
        </w:numPr>
        <w:spacing w:line="360" w:lineRule="auto"/>
        <w:ind w:left="0" w:firstLine="709"/>
        <w:jc w:val="both"/>
        <w:rPr>
          <w:rFonts w:ascii="Times New Roman" w:hAnsi="Times New Roman" w:cs="Times New Roman"/>
          <w:b/>
          <w:sz w:val="28"/>
          <w:szCs w:val="28"/>
          <w:shd w:val="clear" w:color="auto" w:fill="FFFFFF"/>
        </w:rPr>
      </w:pPr>
      <w:r w:rsidRPr="00892EDC">
        <w:rPr>
          <w:rFonts w:ascii="Times New Roman" w:hAnsi="Times New Roman" w:cs="Times New Roman"/>
          <w:sz w:val="28"/>
          <w:szCs w:val="28"/>
        </w:rPr>
        <w:t>Корреляционный анализ</w:t>
      </w:r>
    </w:p>
    <w:p w:rsidR="00BF7FB8" w:rsidRDefault="00BF7FB8">
      <w:pPr>
        <w:rPr>
          <w:rFonts w:ascii="Times New Roman" w:eastAsiaTheme="majorEastAsia" w:hAnsi="Times New Roman" w:cs="Times New Roman"/>
          <w:b/>
          <w:bCs/>
          <w:sz w:val="28"/>
          <w:szCs w:val="28"/>
          <w:shd w:val="clear" w:color="auto" w:fill="FFFFFF"/>
        </w:rPr>
      </w:pPr>
      <w:r>
        <w:rPr>
          <w:rFonts w:ascii="Times New Roman" w:hAnsi="Times New Roman" w:cs="Times New Roman"/>
          <w:shd w:val="clear" w:color="auto" w:fill="FFFFFF"/>
        </w:rPr>
        <w:br w:type="page"/>
      </w:r>
    </w:p>
    <w:p w:rsidR="00237D1D" w:rsidRPr="00892EDC" w:rsidRDefault="00D64509" w:rsidP="005134B0">
      <w:pPr>
        <w:pStyle w:val="1"/>
        <w:jc w:val="center"/>
        <w:rPr>
          <w:rFonts w:ascii="Times New Roman" w:hAnsi="Times New Roman" w:cs="Times New Roman"/>
          <w:color w:val="auto"/>
          <w:shd w:val="clear" w:color="auto" w:fill="FFFFFF"/>
        </w:rPr>
      </w:pPr>
      <w:bookmarkStart w:id="10" w:name="_Toc451758253"/>
      <w:r w:rsidRPr="00892EDC">
        <w:rPr>
          <w:rFonts w:ascii="Times New Roman" w:hAnsi="Times New Roman" w:cs="Times New Roman"/>
          <w:color w:val="auto"/>
          <w:shd w:val="clear" w:color="auto" w:fill="FFFFFF"/>
        </w:rPr>
        <w:lastRenderedPageBreak/>
        <w:t>Глава 3. Результаты исследования и их обсуждение.</w:t>
      </w:r>
      <w:bookmarkEnd w:id="10"/>
    </w:p>
    <w:p w:rsidR="00237D1D" w:rsidRPr="00892EDC" w:rsidRDefault="00237D1D" w:rsidP="005134B0">
      <w:pPr>
        <w:pStyle w:val="2"/>
        <w:jc w:val="center"/>
        <w:rPr>
          <w:rFonts w:ascii="Times New Roman" w:hAnsi="Times New Roman" w:cs="Times New Roman"/>
          <w:color w:val="auto"/>
          <w:sz w:val="28"/>
          <w:szCs w:val="28"/>
        </w:rPr>
      </w:pPr>
      <w:bookmarkStart w:id="11" w:name="_Toc451758254"/>
      <w:r w:rsidRPr="00892EDC">
        <w:rPr>
          <w:rFonts w:ascii="Times New Roman" w:hAnsi="Times New Roman" w:cs="Times New Roman"/>
          <w:color w:val="auto"/>
          <w:sz w:val="28"/>
          <w:szCs w:val="28"/>
          <w:shd w:val="clear" w:color="auto" w:fill="FFFFFF"/>
        </w:rPr>
        <w:t>3.</w:t>
      </w:r>
      <w:r w:rsidRPr="00892EDC">
        <w:rPr>
          <w:rFonts w:ascii="Times New Roman" w:hAnsi="Times New Roman" w:cs="Times New Roman"/>
          <w:color w:val="auto"/>
          <w:sz w:val="28"/>
          <w:szCs w:val="28"/>
        </w:rPr>
        <w:t xml:space="preserve">1 </w:t>
      </w:r>
      <w:r w:rsidR="00734570" w:rsidRPr="00892EDC">
        <w:rPr>
          <w:rFonts w:ascii="Times New Roman" w:hAnsi="Times New Roman" w:cs="Times New Roman"/>
          <w:color w:val="auto"/>
          <w:sz w:val="28"/>
          <w:szCs w:val="28"/>
        </w:rPr>
        <w:t>И</w:t>
      </w:r>
      <w:r w:rsidRPr="00892EDC">
        <w:rPr>
          <w:rFonts w:ascii="Times New Roman" w:hAnsi="Times New Roman" w:cs="Times New Roman"/>
          <w:color w:val="auto"/>
          <w:sz w:val="28"/>
          <w:szCs w:val="28"/>
        </w:rPr>
        <w:t>сследование удовлетворённости жизнью у подростков.</w:t>
      </w:r>
      <w:bookmarkEnd w:id="11"/>
    </w:p>
    <w:p w:rsidR="005134B0" w:rsidRPr="00BF7FB8" w:rsidRDefault="005134B0" w:rsidP="00F746E5">
      <w:pPr>
        <w:pStyle w:val="a3"/>
        <w:spacing w:line="360" w:lineRule="auto"/>
        <w:ind w:left="0" w:firstLine="709"/>
        <w:jc w:val="both"/>
        <w:rPr>
          <w:rFonts w:ascii="Times New Roman" w:hAnsi="Times New Roman" w:cs="Times New Roman"/>
          <w:sz w:val="28"/>
          <w:szCs w:val="28"/>
        </w:rPr>
      </w:pPr>
    </w:p>
    <w:p w:rsidR="00D6591C" w:rsidRPr="00892EDC" w:rsidRDefault="00D6591C"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Результаты проведённого теста по методике Э. </w:t>
      </w:r>
      <w:proofErr w:type="spellStart"/>
      <w:r w:rsidRPr="00892EDC">
        <w:rPr>
          <w:rFonts w:ascii="Times New Roman" w:hAnsi="Times New Roman" w:cs="Times New Roman"/>
          <w:sz w:val="28"/>
          <w:szCs w:val="28"/>
        </w:rPr>
        <w:t>Диннера</w:t>
      </w:r>
      <w:proofErr w:type="spellEnd"/>
      <w:r w:rsidRPr="00892EDC">
        <w:rPr>
          <w:rFonts w:ascii="Times New Roman" w:hAnsi="Times New Roman" w:cs="Times New Roman"/>
          <w:b/>
          <w:sz w:val="28"/>
          <w:szCs w:val="28"/>
          <w:shd w:val="clear" w:color="auto" w:fill="FFFFFF"/>
        </w:rPr>
        <w:t xml:space="preserve"> </w:t>
      </w:r>
      <w:r w:rsidR="003A1435" w:rsidRPr="00892EDC">
        <w:rPr>
          <w:rFonts w:ascii="Times New Roman" w:hAnsi="Times New Roman" w:cs="Times New Roman"/>
          <w:b/>
          <w:sz w:val="28"/>
          <w:szCs w:val="28"/>
          <w:shd w:val="clear" w:color="auto" w:fill="FFFFFF"/>
        </w:rPr>
        <w:t>“</w:t>
      </w:r>
      <w:r w:rsidRPr="00892EDC">
        <w:rPr>
          <w:rFonts w:ascii="Times New Roman" w:hAnsi="Times New Roman" w:cs="Times New Roman"/>
          <w:sz w:val="28"/>
          <w:szCs w:val="28"/>
        </w:rPr>
        <w:t>Шкала</w:t>
      </w:r>
      <w:r w:rsidRPr="00892EDC">
        <w:rPr>
          <w:rFonts w:ascii="Times New Roman" w:hAnsi="Times New Roman" w:cs="Times New Roman"/>
          <w:sz w:val="28"/>
          <w:szCs w:val="28"/>
          <w:lang w:val="en-US"/>
        </w:rPr>
        <w:t> </w:t>
      </w:r>
      <w:r w:rsidRPr="00892EDC">
        <w:rPr>
          <w:rFonts w:ascii="Times New Roman" w:hAnsi="Times New Roman" w:cs="Times New Roman"/>
          <w:bCs/>
          <w:sz w:val="28"/>
          <w:szCs w:val="28"/>
        </w:rPr>
        <w:t>«Удовлетворенность</w:t>
      </w:r>
      <w:r w:rsidRPr="00892EDC">
        <w:rPr>
          <w:rFonts w:ascii="Times New Roman" w:hAnsi="Times New Roman" w:cs="Times New Roman"/>
          <w:sz w:val="28"/>
          <w:szCs w:val="28"/>
          <w:lang w:val="en-US"/>
        </w:rPr>
        <w:t> </w:t>
      </w:r>
      <w:r w:rsidRPr="00892EDC">
        <w:rPr>
          <w:rFonts w:ascii="Times New Roman" w:hAnsi="Times New Roman" w:cs="Times New Roman"/>
          <w:bCs/>
          <w:sz w:val="28"/>
          <w:szCs w:val="28"/>
        </w:rPr>
        <w:t>жизнью»</w:t>
      </w:r>
      <w:r w:rsidR="003A1435" w:rsidRPr="00892EDC">
        <w:rPr>
          <w:rFonts w:ascii="Times New Roman" w:hAnsi="Times New Roman" w:cs="Times New Roman"/>
          <w:bCs/>
          <w:sz w:val="28"/>
          <w:szCs w:val="28"/>
        </w:rPr>
        <w:t>”</w:t>
      </w:r>
      <w:r w:rsidRPr="00892EDC">
        <w:rPr>
          <w:rFonts w:ascii="Times New Roman" w:hAnsi="Times New Roman" w:cs="Times New Roman"/>
          <w:sz w:val="28"/>
          <w:szCs w:val="28"/>
        </w:rPr>
        <w:t>, позволили разделить выборку респондентов на 3 группы.</w:t>
      </w:r>
      <w:r w:rsidR="00F507D7" w:rsidRPr="00892EDC">
        <w:rPr>
          <w:rFonts w:ascii="Times New Roman" w:hAnsi="Times New Roman" w:cs="Times New Roman"/>
          <w:sz w:val="28"/>
          <w:szCs w:val="28"/>
        </w:rPr>
        <w:t xml:space="preserve"> В рамках исследования были взяты крайние группы,</w:t>
      </w:r>
      <w:r w:rsidRPr="00892EDC">
        <w:rPr>
          <w:rFonts w:ascii="Times New Roman" w:hAnsi="Times New Roman" w:cs="Times New Roman"/>
          <w:sz w:val="28"/>
          <w:szCs w:val="28"/>
        </w:rPr>
        <w:t xml:space="preserve"> </w:t>
      </w:r>
      <w:r w:rsidR="00F507D7" w:rsidRPr="00892EDC">
        <w:rPr>
          <w:rFonts w:ascii="Times New Roman" w:hAnsi="Times New Roman" w:cs="Times New Roman"/>
          <w:sz w:val="28"/>
          <w:szCs w:val="28"/>
        </w:rPr>
        <w:t>г</w:t>
      </w:r>
      <w:r w:rsidRPr="00892EDC">
        <w:rPr>
          <w:rFonts w:ascii="Times New Roman" w:hAnsi="Times New Roman" w:cs="Times New Roman"/>
          <w:sz w:val="28"/>
          <w:szCs w:val="28"/>
        </w:rPr>
        <w:t>руппа с высоким общим уровнем  удовлетворённости жизнью</w:t>
      </w:r>
      <w:r w:rsidR="003A1435" w:rsidRPr="00892EDC">
        <w:rPr>
          <w:rFonts w:ascii="Times New Roman" w:hAnsi="Times New Roman" w:cs="Times New Roman"/>
          <w:sz w:val="28"/>
          <w:szCs w:val="28"/>
        </w:rPr>
        <w:t xml:space="preserve"> </w:t>
      </w:r>
      <w:r w:rsidRPr="00892EDC">
        <w:rPr>
          <w:rFonts w:ascii="Times New Roman" w:hAnsi="Times New Roman" w:cs="Times New Roman"/>
          <w:sz w:val="28"/>
          <w:szCs w:val="28"/>
        </w:rPr>
        <w:t xml:space="preserve">(группа </w:t>
      </w:r>
      <w:r w:rsidR="007F74C6" w:rsidRPr="00892EDC">
        <w:rPr>
          <w:rFonts w:ascii="Times New Roman" w:hAnsi="Times New Roman" w:cs="Times New Roman"/>
          <w:sz w:val="28"/>
          <w:szCs w:val="28"/>
        </w:rPr>
        <w:t>2</w:t>
      </w:r>
      <w:r w:rsidR="003A1435" w:rsidRPr="00892EDC">
        <w:rPr>
          <w:rFonts w:ascii="Times New Roman" w:hAnsi="Times New Roman" w:cs="Times New Roman"/>
          <w:sz w:val="28"/>
          <w:szCs w:val="28"/>
        </w:rPr>
        <w:t>) со средним показателем</w:t>
      </w:r>
      <w:r w:rsidRPr="00892EDC">
        <w:rPr>
          <w:rFonts w:ascii="Times New Roman" w:hAnsi="Times New Roman" w:cs="Times New Roman"/>
          <w:sz w:val="28"/>
          <w:szCs w:val="28"/>
        </w:rPr>
        <w:t xml:space="preserve"> 27,81</w:t>
      </w:r>
      <w:r w:rsidR="003A1435" w:rsidRPr="00892EDC">
        <w:rPr>
          <w:rFonts w:ascii="Times New Roman" w:hAnsi="Times New Roman" w:cs="Times New Roman"/>
          <w:sz w:val="28"/>
          <w:szCs w:val="28"/>
        </w:rPr>
        <w:t xml:space="preserve"> (</w:t>
      </w:r>
      <w:proofErr w:type="spellStart"/>
      <w:r w:rsidRPr="00892EDC">
        <w:rPr>
          <w:rFonts w:ascii="Times New Roman" w:hAnsi="Times New Roman" w:cs="Times New Roman"/>
          <w:sz w:val="28"/>
          <w:szCs w:val="28"/>
        </w:rPr>
        <w:t>стд</w:t>
      </w:r>
      <w:proofErr w:type="spellEnd"/>
      <w:r w:rsidRPr="00892EDC">
        <w:rPr>
          <w:rFonts w:ascii="Times New Roman" w:hAnsi="Times New Roman" w:cs="Times New Roman"/>
          <w:sz w:val="28"/>
          <w:szCs w:val="28"/>
        </w:rPr>
        <w:t xml:space="preserve">. </w:t>
      </w:r>
      <w:proofErr w:type="spellStart"/>
      <w:r w:rsidRPr="00892EDC">
        <w:rPr>
          <w:rFonts w:ascii="Times New Roman" w:hAnsi="Times New Roman" w:cs="Times New Roman"/>
          <w:sz w:val="28"/>
          <w:szCs w:val="28"/>
        </w:rPr>
        <w:t>откл</w:t>
      </w:r>
      <w:proofErr w:type="spellEnd"/>
      <w:r w:rsidRPr="00892EDC">
        <w:rPr>
          <w:rFonts w:ascii="Times New Roman" w:hAnsi="Times New Roman" w:cs="Times New Roman"/>
          <w:sz w:val="28"/>
          <w:szCs w:val="28"/>
        </w:rPr>
        <w:t>. 2,7)</w:t>
      </w:r>
      <w:r w:rsidR="003A1435" w:rsidRPr="00892EDC">
        <w:rPr>
          <w:rFonts w:ascii="Times New Roman" w:hAnsi="Times New Roman" w:cs="Times New Roman"/>
          <w:sz w:val="28"/>
          <w:szCs w:val="28"/>
        </w:rPr>
        <w:t xml:space="preserve">, </w:t>
      </w:r>
      <w:proofErr w:type="gramStart"/>
      <w:r w:rsidR="003A1435" w:rsidRPr="00892EDC">
        <w:rPr>
          <w:rFonts w:ascii="Times New Roman" w:hAnsi="Times New Roman" w:cs="Times New Roman"/>
          <w:sz w:val="28"/>
          <w:szCs w:val="28"/>
        </w:rPr>
        <w:t>насчитывающую</w:t>
      </w:r>
      <w:proofErr w:type="gramEnd"/>
      <w:r w:rsidR="003A1435" w:rsidRPr="00892EDC">
        <w:rPr>
          <w:rFonts w:ascii="Times New Roman" w:hAnsi="Times New Roman" w:cs="Times New Roman"/>
          <w:sz w:val="28"/>
          <w:szCs w:val="28"/>
        </w:rPr>
        <w:t xml:space="preserve"> 26 человек</w:t>
      </w:r>
      <w:r w:rsidRPr="00892EDC">
        <w:rPr>
          <w:rFonts w:ascii="Times New Roman" w:hAnsi="Times New Roman" w:cs="Times New Roman"/>
          <w:sz w:val="28"/>
          <w:szCs w:val="28"/>
        </w:rPr>
        <w:t>. И гр</w:t>
      </w:r>
      <w:r w:rsidR="003A1435" w:rsidRPr="00892EDC">
        <w:rPr>
          <w:rFonts w:ascii="Times New Roman" w:hAnsi="Times New Roman" w:cs="Times New Roman"/>
          <w:sz w:val="28"/>
          <w:szCs w:val="28"/>
        </w:rPr>
        <w:t>уппу с</w:t>
      </w:r>
      <w:r w:rsidRPr="00892EDC">
        <w:rPr>
          <w:rFonts w:ascii="Times New Roman" w:hAnsi="Times New Roman" w:cs="Times New Roman"/>
          <w:sz w:val="28"/>
          <w:szCs w:val="28"/>
        </w:rPr>
        <w:t xml:space="preserve"> низким ур</w:t>
      </w:r>
      <w:r w:rsidR="003A1435" w:rsidRPr="00892EDC">
        <w:rPr>
          <w:rFonts w:ascii="Times New Roman" w:hAnsi="Times New Roman" w:cs="Times New Roman"/>
          <w:sz w:val="28"/>
          <w:szCs w:val="28"/>
        </w:rPr>
        <w:t>овнем у</w:t>
      </w:r>
      <w:r w:rsidRPr="00892EDC">
        <w:rPr>
          <w:rFonts w:ascii="Times New Roman" w:hAnsi="Times New Roman" w:cs="Times New Roman"/>
          <w:sz w:val="28"/>
          <w:szCs w:val="28"/>
        </w:rPr>
        <w:t>д</w:t>
      </w:r>
      <w:r w:rsidR="003A1435" w:rsidRPr="00892EDC">
        <w:rPr>
          <w:rFonts w:ascii="Times New Roman" w:hAnsi="Times New Roman" w:cs="Times New Roman"/>
          <w:sz w:val="28"/>
          <w:szCs w:val="28"/>
        </w:rPr>
        <w:t xml:space="preserve">овлетворённости жизнью </w:t>
      </w:r>
      <w:r w:rsidRPr="00892EDC">
        <w:rPr>
          <w:rFonts w:ascii="Times New Roman" w:hAnsi="Times New Roman" w:cs="Times New Roman"/>
          <w:sz w:val="28"/>
          <w:szCs w:val="28"/>
        </w:rPr>
        <w:t>(</w:t>
      </w:r>
      <w:r w:rsidR="003A1435" w:rsidRPr="00892EDC">
        <w:rPr>
          <w:rFonts w:ascii="Times New Roman" w:hAnsi="Times New Roman" w:cs="Times New Roman"/>
          <w:sz w:val="28"/>
          <w:szCs w:val="28"/>
        </w:rPr>
        <w:t xml:space="preserve">группа </w:t>
      </w:r>
      <w:r w:rsidR="007F74C6" w:rsidRPr="00892EDC">
        <w:rPr>
          <w:rFonts w:ascii="Times New Roman" w:hAnsi="Times New Roman" w:cs="Times New Roman"/>
          <w:sz w:val="28"/>
          <w:szCs w:val="28"/>
        </w:rPr>
        <w:t>1</w:t>
      </w:r>
      <w:r w:rsidR="003A1435" w:rsidRPr="00892EDC">
        <w:rPr>
          <w:rFonts w:ascii="Times New Roman" w:hAnsi="Times New Roman" w:cs="Times New Roman"/>
          <w:sz w:val="28"/>
          <w:szCs w:val="28"/>
        </w:rPr>
        <w:t>), средний показатель 10,59 (</w:t>
      </w:r>
      <w:proofErr w:type="spellStart"/>
      <w:r w:rsidR="003A1435" w:rsidRPr="00892EDC">
        <w:rPr>
          <w:rFonts w:ascii="Times New Roman" w:hAnsi="Times New Roman" w:cs="Times New Roman"/>
          <w:sz w:val="28"/>
          <w:szCs w:val="28"/>
        </w:rPr>
        <w:t>стд</w:t>
      </w:r>
      <w:proofErr w:type="spellEnd"/>
      <w:r w:rsidR="003A1435" w:rsidRPr="00892EDC">
        <w:rPr>
          <w:rFonts w:ascii="Times New Roman" w:hAnsi="Times New Roman" w:cs="Times New Roman"/>
          <w:sz w:val="28"/>
          <w:szCs w:val="28"/>
        </w:rPr>
        <w:t xml:space="preserve">. </w:t>
      </w:r>
      <w:proofErr w:type="spellStart"/>
      <w:r w:rsidR="003A1435" w:rsidRPr="00892EDC">
        <w:rPr>
          <w:rFonts w:ascii="Times New Roman" w:hAnsi="Times New Roman" w:cs="Times New Roman"/>
          <w:sz w:val="28"/>
          <w:szCs w:val="28"/>
        </w:rPr>
        <w:t>откл</w:t>
      </w:r>
      <w:proofErr w:type="spellEnd"/>
      <w:r w:rsidR="003A1435" w:rsidRPr="00892EDC">
        <w:rPr>
          <w:rFonts w:ascii="Times New Roman" w:hAnsi="Times New Roman" w:cs="Times New Roman"/>
          <w:sz w:val="28"/>
          <w:szCs w:val="28"/>
        </w:rPr>
        <w:t>. 2,7</w:t>
      </w:r>
      <w:r w:rsidRPr="00892EDC">
        <w:rPr>
          <w:rFonts w:ascii="Times New Roman" w:hAnsi="Times New Roman" w:cs="Times New Roman"/>
          <w:sz w:val="28"/>
          <w:szCs w:val="28"/>
        </w:rPr>
        <w:t>).</w:t>
      </w:r>
      <w:r w:rsidR="00FB1E80" w:rsidRPr="00892EDC">
        <w:rPr>
          <w:rFonts w:ascii="Times New Roman" w:hAnsi="Times New Roman" w:cs="Times New Roman"/>
          <w:sz w:val="28"/>
          <w:szCs w:val="28"/>
        </w:rPr>
        <w:t xml:space="preserve"> </w:t>
      </w:r>
      <w:r w:rsidR="006F1135" w:rsidRPr="00892EDC">
        <w:rPr>
          <w:rFonts w:ascii="Times New Roman" w:hAnsi="Times New Roman" w:cs="Times New Roman"/>
          <w:sz w:val="28"/>
          <w:szCs w:val="28"/>
        </w:rPr>
        <w:t>Рассмотрим группы п</w:t>
      </w:r>
      <w:r w:rsidR="007F74C6" w:rsidRPr="00892EDC">
        <w:rPr>
          <w:rFonts w:ascii="Times New Roman" w:hAnsi="Times New Roman" w:cs="Times New Roman"/>
          <w:sz w:val="28"/>
          <w:szCs w:val="28"/>
        </w:rPr>
        <w:t>о отдельности, начнём с группы 2</w:t>
      </w:r>
      <w:r w:rsidR="006F1135" w:rsidRPr="00892EDC">
        <w:rPr>
          <w:rFonts w:ascii="Times New Roman" w:hAnsi="Times New Roman" w:cs="Times New Roman"/>
          <w:sz w:val="28"/>
          <w:szCs w:val="28"/>
        </w:rPr>
        <w:t>.</w:t>
      </w:r>
    </w:p>
    <w:p w:rsidR="003A1435" w:rsidRPr="00892EDC" w:rsidRDefault="005134B0"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1CDAF45F" wp14:editId="16DDA78C">
            <wp:simplePos x="0" y="0"/>
            <wp:positionH relativeFrom="column">
              <wp:posOffset>8255</wp:posOffset>
            </wp:positionH>
            <wp:positionV relativeFrom="paragraph">
              <wp:posOffset>2152015</wp:posOffset>
            </wp:positionV>
            <wp:extent cx="5953760" cy="2392045"/>
            <wp:effectExtent l="0" t="0" r="8890" b="825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760" cy="2392045"/>
                    </a:xfrm>
                    <a:prstGeom prst="rect">
                      <a:avLst/>
                    </a:prstGeom>
                    <a:noFill/>
                  </pic:spPr>
                </pic:pic>
              </a:graphicData>
            </a:graphic>
            <wp14:sizeRelH relativeFrom="page">
              <wp14:pctWidth>0</wp14:pctWidth>
            </wp14:sizeRelH>
            <wp14:sizeRelV relativeFrom="page">
              <wp14:pctHeight>0</wp14:pctHeight>
            </wp14:sizeRelV>
          </wp:anchor>
        </w:drawing>
      </w:r>
      <w:r w:rsidR="00D6591C" w:rsidRPr="00892EDC">
        <w:rPr>
          <w:rFonts w:ascii="Times New Roman" w:hAnsi="Times New Roman" w:cs="Times New Roman"/>
          <w:sz w:val="28"/>
          <w:szCs w:val="28"/>
        </w:rPr>
        <w:t>Анализ отдельных параметров</w:t>
      </w:r>
      <w:r w:rsidR="006F1135" w:rsidRPr="00892EDC">
        <w:rPr>
          <w:rFonts w:ascii="Times New Roman" w:hAnsi="Times New Roman" w:cs="Times New Roman"/>
          <w:sz w:val="28"/>
          <w:szCs w:val="28"/>
        </w:rPr>
        <w:t xml:space="preserve"> субъективного благополучия</w:t>
      </w:r>
      <w:r w:rsidR="003A1435" w:rsidRPr="00892EDC">
        <w:rPr>
          <w:rFonts w:ascii="Times New Roman" w:hAnsi="Times New Roman" w:cs="Times New Roman"/>
          <w:sz w:val="28"/>
          <w:szCs w:val="28"/>
        </w:rPr>
        <w:t>,</w:t>
      </w:r>
      <w:r w:rsidR="00D6591C" w:rsidRPr="00892EDC">
        <w:rPr>
          <w:rFonts w:ascii="Times New Roman" w:hAnsi="Times New Roman" w:cs="Times New Roman"/>
          <w:sz w:val="28"/>
          <w:szCs w:val="28"/>
        </w:rPr>
        <w:t xml:space="preserve"> по </w:t>
      </w:r>
      <w:r w:rsidR="003A1435" w:rsidRPr="00892EDC">
        <w:rPr>
          <w:rFonts w:ascii="Times New Roman" w:hAnsi="Times New Roman" w:cs="Times New Roman"/>
          <w:sz w:val="28"/>
          <w:szCs w:val="28"/>
        </w:rPr>
        <w:t xml:space="preserve">методике </w:t>
      </w:r>
      <w:r w:rsidR="003A1435" w:rsidRPr="00892EDC">
        <w:rPr>
          <w:rFonts w:ascii="Times New Roman" w:hAnsi="Times New Roman" w:cs="Times New Roman"/>
          <w:b/>
          <w:sz w:val="28"/>
          <w:szCs w:val="28"/>
        </w:rPr>
        <w:t>“</w:t>
      </w:r>
      <w:r w:rsidR="003A1435" w:rsidRPr="00892EDC">
        <w:rPr>
          <w:rFonts w:ascii="Times New Roman" w:hAnsi="Times New Roman" w:cs="Times New Roman"/>
          <w:sz w:val="28"/>
          <w:szCs w:val="28"/>
        </w:rPr>
        <w:t>Шкала</w:t>
      </w:r>
      <w:r w:rsidR="003A1435" w:rsidRPr="00892EDC">
        <w:rPr>
          <w:rFonts w:ascii="Times New Roman" w:hAnsi="Times New Roman" w:cs="Times New Roman"/>
          <w:sz w:val="28"/>
          <w:szCs w:val="28"/>
          <w:lang w:val="en-US"/>
        </w:rPr>
        <w:t> </w:t>
      </w:r>
      <w:r w:rsidR="003A1435" w:rsidRPr="00892EDC">
        <w:rPr>
          <w:rFonts w:ascii="Times New Roman" w:hAnsi="Times New Roman" w:cs="Times New Roman"/>
          <w:bCs/>
          <w:sz w:val="28"/>
          <w:szCs w:val="28"/>
        </w:rPr>
        <w:t>«Удовлетворенность</w:t>
      </w:r>
      <w:r w:rsidR="003A1435" w:rsidRPr="00892EDC">
        <w:rPr>
          <w:rFonts w:ascii="Times New Roman" w:hAnsi="Times New Roman" w:cs="Times New Roman"/>
          <w:sz w:val="28"/>
          <w:szCs w:val="28"/>
          <w:lang w:val="en-US"/>
        </w:rPr>
        <w:t> </w:t>
      </w:r>
      <w:r w:rsidR="003A1435" w:rsidRPr="00892EDC">
        <w:rPr>
          <w:rFonts w:ascii="Times New Roman" w:hAnsi="Times New Roman" w:cs="Times New Roman"/>
          <w:bCs/>
          <w:sz w:val="28"/>
          <w:szCs w:val="28"/>
        </w:rPr>
        <w:t>жизнью»”</w:t>
      </w:r>
      <w:r w:rsidR="006F1135" w:rsidRPr="00892EDC">
        <w:rPr>
          <w:rFonts w:ascii="Times New Roman" w:hAnsi="Times New Roman" w:cs="Times New Roman"/>
          <w:bCs/>
          <w:sz w:val="28"/>
          <w:szCs w:val="28"/>
        </w:rPr>
        <w:t xml:space="preserve"> Э. </w:t>
      </w:r>
      <w:proofErr w:type="spellStart"/>
      <w:r w:rsidR="006F1135" w:rsidRPr="00892EDC">
        <w:rPr>
          <w:rFonts w:ascii="Times New Roman" w:hAnsi="Times New Roman" w:cs="Times New Roman"/>
          <w:bCs/>
          <w:sz w:val="28"/>
          <w:szCs w:val="28"/>
        </w:rPr>
        <w:t>Диннера</w:t>
      </w:r>
      <w:proofErr w:type="spellEnd"/>
      <w:r w:rsidR="003A1435" w:rsidRPr="00892EDC">
        <w:rPr>
          <w:rFonts w:ascii="Times New Roman" w:hAnsi="Times New Roman" w:cs="Times New Roman"/>
          <w:bCs/>
          <w:sz w:val="28"/>
          <w:szCs w:val="28"/>
        </w:rPr>
        <w:t>,</w:t>
      </w:r>
      <w:r w:rsidR="00D6591C" w:rsidRPr="00892EDC">
        <w:rPr>
          <w:rFonts w:ascii="Times New Roman" w:hAnsi="Times New Roman" w:cs="Times New Roman"/>
          <w:sz w:val="28"/>
          <w:szCs w:val="28"/>
        </w:rPr>
        <w:t xml:space="preserve"> показал, что в группе с выс</w:t>
      </w:r>
      <w:r w:rsidR="003A1435" w:rsidRPr="00892EDC">
        <w:rPr>
          <w:rFonts w:ascii="Times New Roman" w:hAnsi="Times New Roman" w:cs="Times New Roman"/>
          <w:sz w:val="28"/>
          <w:szCs w:val="28"/>
        </w:rPr>
        <w:t>оким</w:t>
      </w:r>
      <w:r w:rsidR="006F1135" w:rsidRPr="00892EDC">
        <w:rPr>
          <w:rFonts w:ascii="Times New Roman" w:hAnsi="Times New Roman" w:cs="Times New Roman"/>
          <w:sz w:val="28"/>
          <w:szCs w:val="28"/>
        </w:rPr>
        <w:t xml:space="preserve"> общим</w:t>
      </w:r>
      <w:r w:rsidR="003A1435" w:rsidRPr="00892EDC">
        <w:rPr>
          <w:rFonts w:ascii="Times New Roman" w:hAnsi="Times New Roman" w:cs="Times New Roman"/>
          <w:sz w:val="28"/>
          <w:szCs w:val="28"/>
        </w:rPr>
        <w:t xml:space="preserve"> уровнем удовлетворённости жизнью</w:t>
      </w:r>
      <w:r w:rsidR="00274662" w:rsidRPr="00892EDC">
        <w:rPr>
          <w:rFonts w:ascii="Times New Roman" w:hAnsi="Times New Roman" w:cs="Times New Roman"/>
          <w:sz w:val="28"/>
          <w:szCs w:val="28"/>
        </w:rPr>
        <w:t xml:space="preserve"> наиболее выражено</w:t>
      </w:r>
      <w:r w:rsidR="00D6591C" w:rsidRPr="00892EDC">
        <w:rPr>
          <w:rFonts w:ascii="Times New Roman" w:hAnsi="Times New Roman" w:cs="Times New Roman"/>
          <w:sz w:val="28"/>
          <w:szCs w:val="28"/>
        </w:rPr>
        <w:t xml:space="preserve"> </w:t>
      </w:r>
      <w:r w:rsidR="00274662" w:rsidRPr="00892EDC">
        <w:rPr>
          <w:rFonts w:ascii="Times New Roman" w:hAnsi="Times New Roman" w:cs="Times New Roman"/>
          <w:sz w:val="28"/>
          <w:szCs w:val="28"/>
        </w:rPr>
        <w:t>субъективное восприятие жизненных обстоятельств, как складывающихся благополучно</w:t>
      </w:r>
      <w:r w:rsidR="00ED0831" w:rsidRPr="00892EDC">
        <w:rPr>
          <w:rFonts w:ascii="Times New Roman" w:hAnsi="Times New Roman" w:cs="Times New Roman"/>
          <w:sz w:val="28"/>
          <w:szCs w:val="28"/>
        </w:rPr>
        <w:t xml:space="preserve"> (Средний балл 5.81, </w:t>
      </w:r>
      <w:proofErr w:type="spellStart"/>
      <w:r w:rsidR="00ED0831" w:rsidRPr="00892EDC">
        <w:rPr>
          <w:rFonts w:ascii="Times New Roman" w:hAnsi="Times New Roman" w:cs="Times New Roman"/>
          <w:sz w:val="28"/>
          <w:szCs w:val="28"/>
        </w:rPr>
        <w:t>стд</w:t>
      </w:r>
      <w:proofErr w:type="spellEnd"/>
      <w:r w:rsidR="00ED0831" w:rsidRPr="00892EDC">
        <w:rPr>
          <w:rFonts w:ascii="Times New Roman" w:hAnsi="Times New Roman" w:cs="Times New Roman"/>
          <w:sz w:val="28"/>
          <w:szCs w:val="28"/>
        </w:rPr>
        <w:t xml:space="preserve">. окл.0,94) </w:t>
      </w:r>
      <w:r w:rsidR="00274662" w:rsidRPr="00892EDC">
        <w:rPr>
          <w:rFonts w:ascii="Times New Roman" w:hAnsi="Times New Roman" w:cs="Times New Roman"/>
          <w:sz w:val="28"/>
          <w:szCs w:val="28"/>
        </w:rPr>
        <w:t>, а наименее выраженным признаком является соответствие жизни идеалу</w:t>
      </w:r>
      <w:r w:rsidR="00ED0831" w:rsidRPr="00892EDC">
        <w:rPr>
          <w:rFonts w:ascii="Times New Roman" w:hAnsi="Times New Roman" w:cs="Times New Roman"/>
          <w:sz w:val="28"/>
          <w:szCs w:val="28"/>
        </w:rPr>
        <w:t xml:space="preserve"> (Средний балл 5.23,стд. откл.1,07</w:t>
      </w:r>
      <w:proofErr w:type="gramStart"/>
      <w:r w:rsidR="00ED0831" w:rsidRPr="00892EDC">
        <w:rPr>
          <w:rFonts w:ascii="Times New Roman" w:hAnsi="Times New Roman" w:cs="Times New Roman"/>
          <w:sz w:val="28"/>
          <w:szCs w:val="28"/>
        </w:rPr>
        <w:t xml:space="preserve"> )</w:t>
      </w:r>
      <w:proofErr w:type="gramEnd"/>
      <w:r w:rsidR="00274662" w:rsidRPr="00892EDC">
        <w:rPr>
          <w:rFonts w:ascii="Times New Roman" w:hAnsi="Times New Roman" w:cs="Times New Roman"/>
          <w:sz w:val="28"/>
          <w:szCs w:val="28"/>
        </w:rPr>
        <w:t xml:space="preserve"> (Рис.1).</w:t>
      </w:r>
    </w:p>
    <w:p w:rsidR="00274662" w:rsidRPr="00892EDC" w:rsidRDefault="00274662" w:rsidP="00F746E5">
      <w:pPr>
        <w:pStyle w:val="a3"/>
        <w:keepNext/>
        <w:spacing w:line="360" w:lineRule="auto"/>
        <w:ind w:left="0" w:firstLine="709"/>
        <w:jc w:val="both"/>
        <w:rPr>
          <w:rFonts w:ascii="Times New Roman" w:hAnsi="Times New Roman" w:cs="Times New Roman"/>
          <w:sz w:val="28"/>
          <w:szCs w:val="28"/>
        </w:rPr>
      </w:pPr>
    </w:p>
    <w:p w:rsidR="003A1435" w:rsidRPr="00892EDC" w:rsidRDefault="00274662" w:rsidP="00F746E5">
      <w:pPr>
        <w:pStyle w:val="a8"/>
        <w:spacing w:line="360" w:lineRule="auto"/>
        <w:ind w:firstLine="709"/>
        <w:jc w:val="both"/>
        <w:rPr>
          <w:rFonts w:ascii="Times New Roman" w:hAnsi="Times New Roman" w:cs="Times New Roman"/>
          <w:color w:val="auto"/>
          <w:sz w:val="28"/>
          <w:szCs w:val="28"/>
        </w:rPr>
      </w:pPr>
      <w:r w:rsidRPr="00892EDC">
        <w:rPr>
          <w:rFonts w:ascii="Times New Roman" w:hAnsi="Times New Roman" w:cs="Times New Roman"/>
          <w:color w:val="auto"/>
          <w:sz w:val="28"/>
          <w:szCs w:val="28"/>
        </w:rPr>
        <w:t xml:space="preserve">Рисунок </w:t>
      </w:r>
      <w:r w:rsidR="008274B4" w:rsidRPr="00892EDC">
        <w:rPr>
          <w:rFonts w:ascii="Times New Roman" w:hAnsi="Times New Roman" w:cs="Times New Roman"/>
          <w:color w:val="auto"/>
          <w:sz w:val="28"/>
          <w:szCs w:val="28"/>
        </w:rPr>
        <w:fldChar w:fldCharType="begin"/>
      </w:r>
      <w:r w:rsidR="008274B4" w:rsidRPr="00892EDC">
        <w:rPr>
          <w:rFonts w:ascii="Times New Roman" w:hAnsi="Times New Roman" w:cs="Times New Roman"/>
          <w:color w:val="auto"/>
          <w:sz w:val="28"/>
          <w:szCs w:val="28"/>
        </w:rPr>
        <w:instrText xml:space="preserve"> SEQ Рисунок \* ARABIC </w:instrText>
      </w:r>
      <w:r w:rsidR="008274B4" w:rsidRPr="00892EDC">
        <w:rPr>
          <w:rFonts w:ascii="Times New Roman" w:hAnsi="Times New Roman" w:cs="Times New Roman"/>
          <w:color w:val="auto"/>
          <w:sz w:val="28"/>
          <w:szCs w:val="28"/>
        </w:rPr>
        <w:fldChar w:fldCharType="separate"/>
      </w:r>
      <w:r w:rsidR="00ED2DD8" w:rsidRPr="00892EDC">
        <w:rPr>
          <w:rFonts w:ascii="Times New Roman" w:hAnsi="Times New Roman" w:cs="Times New Roman"/>
          <w:noProof/>
          <w:color w:val="auto"/>
          <w:sz w:val="28"/>
          <w:szCs w:val="28"/>
        </w:rPr>
        <w:t>1</w:t>
      </w:r>
      <w:r w:rsidR="008274B4" w:rsidRPr="00892EDC">
        <w:rPr>
          <w:rFonts w:ascii="Times New Roman" w:hAnsi="Times New Roman" w:cs="Times New Roman"/>
          <w:noProof/>
          <w:color w:val="auto"/>
          <w:sz w:val="28"/>
          <w:szCs w:val="28"/>
        </w:rPr>
        <w:fldChar w:fldCharType="end"/>
      </w:r>
      <w:r w:rsidRPr="00892EDC">
        <w:rPr>
          <w:rFonts w:ascii="Times New Roman" w:hAnsi="Times New Roman" w:cs="Times New Roman"/>
          <w:color w:val="auto"/>
          <w:sz w:val="28"/>
          <w:szCs w:val="28"/>
        </w:rPr>
        <w:t xml:space="preserve">. </w:t>
      </w:r>
      <w:r w:rsidR="007F74C6" w:rsidRPr="00892EDC">
        <w:rPr>
          <w:rFonts w:ascii="Times New Roman" w:hAnsi="Times New Roman" w:cs="Times New Roman"/>
          <w:color w:val="auto"/>
          <w:sz w:val="28"/>
          <w:szCs w:val="28"/>
        </w:rPr>
        <w:t>Шкала</w:t>
      </w:r>
      <w:r w:rsidR="007F74C6" w:rsidRPr="00892EDC">
        <w:rPr>
          <w:rFonts w:ascii="Times New Roman" w:hAnsi="Times New Roman" w:cs="Times New Roman"/>
          <w:color w:val="auto"/>
          <w:sz w:val="28"/>
          <w:szCs w:val="28"/>
          <w:lang w:val="en-US"/>
        </w:rPr>
        <w:t> </w:t>
      </w:r>
      <w:r w:rsidR="007F74C6" w:rsidRPr="00892EDC">
        <w:rPr>
          <w:rFonts w:ascii="Times New Roman" w:hAnsi="Times New Roman" w:cs="Times New Roman"/>
          <w:color w:val="auto"/>
          <w:sz w:val="28"/>
          <w:szCs w:val="28"/>
        </w:rPr>
        <w:t>«Удовлетворенность</w:t>
      </w:r>
      <w:r w:rsidR="007F74C6" w:rsidRPr="00892EDC">
        <w:rPr>
          <w:rFonts w:ascii="Times New Roman" w:hAnsi="Times New Roman" w:cs="Times New Roman"/>
          <w:color w:val="auto"/>
          <w:sz w:val="28"/>
          <w:szCs w:val="28"/>
          <w:lang w:val="en-US"/>
        </w:rPr>
        <w:t> </w:t>
      </w:r>
      <w:r w:rsidR="007F74C6" w:rsidRPr="00892EDC">
        <w:rPr>
          <w:rFonts w:ascii="Times New Roman" w:hAnsi="Times New Roman" w:cs="Times New Roman"/>
          <w:color w:val="auto"/>
          <w:sz w:val="28"/>
          <w:szCs w:val="28"/>
        </w:rPr>
        <w:t>жизнью»</w:t>
      </w:r>
      <w:r w:rsidR="007F74C6" w:rsidRPr="00892EDC">
        <w:rPr>
          <w:rFonts w:ascii="Times New Roman" w:hAnsi="Times New Roman" w:cs="Times New Roman"/>
          <w:color w:val="auto"/>
          <w:sz w:val="28"/>
          <w:szCs w:val="28"/>
          <w:lang w:val="en-US"/>
        </w:rPr>
        <w:t> </w:t>
      </w:r>
      <w:r w:rsidR="007F74C6" w:rsidRPr="00892EDC">
        <w:rPr>
          <w:rFonts w:ascii="Times New Roman" w:hAnsi="Times New Roman" w:cs="Times New Roman"/>
          <w:color w:val="auto"/>
          <w:sz w:val="28"/>
          <w:szCs w:val="28"/>
        </w:rPr>
        <w:t xml:space="preserve">Э. </w:t>
      </w:r>
      <w:proofErr w:type="spellStart"/>
      <w:r w:rsidR="007F74C6" w:rsidRPr="00892EDC">
        <w:rPr>
          <w:rFonts w:ascii="Times New Roman" w:hAnsi="Times New Roman" w:cs="Times New Roman"/>
          <w:color w:val="auto"/>
          <w:sz w:val="28"/>
          <w:szCs w:val="28"/>
        </w:rPr>
        <w:t>Динера</w:t>
      </w:r>
      <w:proofErr w:type="spellEnd"/>
    </w:p>
    <w:p w:rsidR="00195258" w:rsidRPr="00892EDC" w:rsidRDefault="00F507D7" w:rsidP="00FB7838">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lastRenderedPageBreak/>
        <w:t>Соответственно, по данным результатам, можно сказать, что для людей с высоким уровнем удовлетворённости жизнью наиболее важно субъективное восприятия текущей жизненной ситуации, как благополучной, нежели соответствие жизни субъективному идеалу.</w:t>
      </w:r>
    </w:p>
    <w:p w:rsidR="00CC1FF0" w:rsidRPr="00892EDC" w:rsidRDefault="00CC1FF0" w:rsidP="00F746E5">
      <w:pPr>
        <w:pStyle w:val="a3"/>
        <w:spacing w:line="360" w:lineRule="auto"/>
        <w:ind w:left="0" w:firstLine="709"/>
        <w:jc w:val="both"/>
        <w:rPr>
          <w:rFonts w:ascii="Times New Roman" w:hAnsi="Times New Roman" w:cs="Times New Roman"/>
          <w:b/>
          <w:sz w:val="28"/>
          <w:szCs w:val="28"/>
        </w:rPr>
      </w:pPr>
      <w:r w:rsidRPr="00892EDC">
        <w:rPr>
          <w:rFonts w:ascii="Times New Roman" w:hAnsi="Times New Roman" w:cs="Times New Roman"/>
          <w:sz w:val="28"/>
          <w:szCs w:val="28"/>
        </w:rPr>
        <w:t xml:space="preserve">Теперь перейдём к результатам группы </w:t>
      </w:r>
      <w:r w:rsidR="007F74C6" w:rsidRPr="00892EDC">
        <w:rPr>
          <w:rFonts w:ascii="Times New Roman" w:hAnsi="Times New Roman" w:cs="Times New Roman"/>
          <w:sz w:val="28"/>
          <w:szCs w:val="28"/>
        </w:rPr>
        <w:t>1</w:t>
      </w:r>
      <w:r w:rsidRPr="00892EDC">
        <w:rPr>
          <w:rFonts w:ascii="Times New Roman" w:hAnsi="Times New Roman" w:cs="Times New Roman"/>
          <w:sz w:val="28"/>
          <w:szCs w:val="28"/>
        </w:rPr>
        <w:t>.</w:t>
      </w:r>
      <w:r w:rsidRPr="00892EDC">
        <w:rPr>
          <w:rFonts w:ascii="Times New Roman" w:hAnsi="Times New Roman" w:cs="Times New Roman"/>
          <w:sz w:val="28"/>
          <w:szCs w:val="28"/>
        </w:rPr>
        <w:br/>
      </w:r>
      <w:proofErr w:type="gramStart"/>
      <w:r w:rsidRPr="00892EDC">
        <w:rPr>
          <w:rFonts w:ascii="Times New Roman" w:hAnsi="Times New Roman" w:cs="Times New Roman"/>
          <w:sz w:val="28"/>
          <w:szCs w:val="28"/>
        </w:rPr>
        <w:t xml:space="preserve">Здесь анализ параметров субъективного благополучия, по методике Э. </w:t>
      </w:r>
      <w:proofErr w:type="spellStart"/>
      <w:r w:rsidRPr="00892EDC">
        <w:rPr>
          <w:rFonts w:ascii="Times New Roman" w:hAnsi="Times New Roman" w:cs="Times New Roman"/>
          <w:sz w:val="28"/>
          <w:szCs w:val="28"/>
        </w:rPr>
        <w:t>Диннера</w:t>
      </w:r>
      <w:proofErr w:type="spellEnd"/>
      <w:r w:rsidRPr="00892EDC">
        <w:rPr>
          <w:rFonts w:ascii="Times New Roman" w:hAnsi="Times New Roman" w:cs="Times New Roman"/>
          <w:sz w:val="28"/>
          <w:szCs w:val="28"/>
        </w:rPr>
        <w:t xml:space="preserve"> </w:t>
      </w:r>
      <w:r w:rsidRPr="00892EDC">
        <w:rPr>
          <w:rFonts w:ascii="Times New Roman" w:hAnsi="Times New Roman" w:cs="Times New Roman"/>
          <w:b/>
          <w:sz w:val="28"/>
          <w:szCs w:val="28"/>
        </w:rPr>
        <w:t>“</w:t>
      </w:r>
      <w:r w:rsidRPr="00892EDC">
        <w:rPr>
          <w:rFonts w:ascii="Times New Roman" w:hAnsi="Times New Roman" w:cs="Times New Roman"/>
          <w:sz w:val="28"/>
          <w:szCs w:val="28"/>
        </w:rPr>
        <w:t>Шкала</w:t>
      </w:r>
      <w:r w:rsidRPr="00892EDC">
        <w:rPr>
          <w:rFonts w:ascii="Times New Roman" w:hAnsi="Times New Roman" w:cs="Times New Roman"/>
          <w:sz w:val="28"/>
          <w:szCs w:val="28"/>
          <w:lang w:val="en-US"/>
        </w:rPr>
        <w:t> </w:t>
      </w:r>
      <w:r w:rsidRPr="00892EDC">
        <w:rPr>
          <w:rFonts w:ascii="Times New Roman" w:hAnsi="Times New Roman" w:cs="Times New Roman"/>
          <w:bCs/>
          <w:sz w:val="28"/>
          <w:szCs w:val="28"/>
        </w:rPr>
        <w:t>«Удовлетворенность</w:t>
      </w:r>
      <w:r w:rsidRPr="00892EDC">
        <w:rPr>
          <w:rFonts w:ascii="Times New Roman" w:hAnsi="Times New Roman" w:cs="Times New Roman"/>
          <w:sz w:val="28"/>
          <w:szCs w:val="28"/>
          <w:lang w:val="en-US"/>
        </w:rPr>
        <w:t> </w:t>
      </w:r>
      <w:r w:rsidRPr="00892EDC">
        <w:rPr>
          <w:rFonts w:ascii="Times New Roman" w:hAnsi="Times New Roman" w:cs="Times New Roman"/>
          <w:bCs/>
          <w:sz w:val="28"/>
          <w:szCs w:val="28"/>
        </w:rPr>
        <w:t>жизнью»”,</w:t>
      </w:r>
      <w:r w:rsidRPr="00892EDC">
        <w:rPr>
          <w:rFonts w:ascii="Times New Roman" w:hAnsi="Times New Roman" w:cs="Times New Roman"/>
          <w:sz w:val="28"/>
          <w:szCs w:val="28"/>
        </w:rPr>
        <w:t xml:space="preserve"> показал, что в группе с низким общим уровнем удовлетворённости жизнью наиболее выражено субъективное наличие необходимых жизненных ресурсов</w:t>
      </w:r>
      <w:r w:rsidR="00ED0831" w:rsidRPr="00892EDC">
        <w:rPr>
          <w:rFonts w:ascii="Times New Roman" w:hAnsi="Times New Roman" w:cs="Times New Roman"/>
          <w:sz w:val="28"/>
          <w:szCs w:val="28"/>
        </w:rPr>
        <w:t xml:space="preserve"> (Ср. балл 2.43, </w:t>
      </w:r>
      <w:proofErr w:type="spellStart"/>
      <w:r w:rsidR="00ED0831" w:rsidRPr="00892EDC">
        <w:rPr>
          <w:rFonts w:ascii="Times New Roman" w:hAnsi="Times New Roman" w:cs="Times New Roman"/>
          <w:sz w:val="28"/>
          <w:szCs w:val="28"/>
        </w:rPr>
        <w:t>стд</w:t>
      </w:r>
      <w:proofErr w:type="spellEnd"/>
      <w:r w:rsidR="00ED0831" w:rsidRPr="00892EDC">
        <w:rPr>
          <w:rFonts w:ascii="Times New Roman" w:hAnsi="Times New Roman" w:cs="Times New Roman"/>
          <w:sz w:val="28"/>
          <w:szCs w:val="28"/>
        </w:rPr>
        <w:t xml:space="preserve">. </w:t>
      </w:r>
      <w:proofErr w:type="spellStart"/>
      <w:r w:rsidR="00ED0831" w:rsidRPr="00892EDC">
        <w:rPr>
          <w:rFonts w:ascii="Times New Roman" w:hAnsi="Times New Roman" w:cs="Times New Roman"/>
          <w:sz w:val="28"/>
          <w:szCs w:val="28"/>
        </w:rPr>
        <w:t>откл</w:t>
      </w:r>
      <w:proofErr w:type="spellEnd"/>
      <w:r w:rsidR="00ED0831" w:rsidRPr="00892EDC">
        <w:rPr>
          <w:rFonts w:ascii="Times New Roman" w:hAnsi="Times New Roman" w:cs="Times New Roman"/>
          <w:sz w:val="28"/>
          <w:szCs w:val="28"/>
        </w:rPr>
        <w:t>. 1.19)</w:t>
      </w:r>
      <w:r w:rsidRPr="00892EDC">
        <w:rPr>
          <w:rFonts w:ascii="Times New Roman" w:hAnsi="Times New Roman" w:cs="Times New Roman"/>
          <w:sz w:val="28"/>
          <w:szCs w:val="28"/>
        </w:rPr>
        <w:t xml:space="preserve">  и наименее выражено желание изменить свою жизнь при возможности прожить её сначала</w:t>
      </w:r>
      <w:r w:rsidR="005134B0" w:rsidRPr="005134B0">
        <w:rPr>
          <w:rFonts w:ascii="Times New Roman" w:hAnsi="Times New Roman" w:cs="Times New Roman"/>
          <w:sz w:val="28"/>
          <w:szCs w:val="28"/>
        </w:rPr>
        <w:t xml:space="preserve"> </w:t>
      </w:r>
      <w:r w:rsidR="00ED0831" w:rsidRPr="00892EDC">
        <w:rPr>
          <w:rFonts w:ascii="Times New Roman" w:hAnsi="Times New Roman" w:cs="Times New Roman"/>
          <w:sz w:val="28"/>
          <w:szCs w:val="28"/>
        </w:rPr>
        <w:t xml:space="preserve">(Ср. балл 1.78, </w:t>
      </w:r>
      <w:proofErr w:type="spellStart"/>
      <w:r w:rsidR="00ED0831" w:rsidRPr="00892EDC">
        <w:rPr>
          <w:rFonts w:ascii="Times New Roman" w:hAnsi="Times New Roman" w:cs="Times New Roman"/>
          <w:sz w:val="28"/>
          <w:szCs w:val="28"/>
        </w:rPr>
        <w:t>стд</w:t>
      </w:r>
      <w:proofErr w:type="spellEnd"/>
      <w:r w:rsidR="00ED0831" w:rsidRPr="00892EDC">
        <w:rPr>
          <w:rFonts w:ascii="Times New Roman" w:hAnsi="Times New Roman" w:cs="Times New Roman"/>
          <w:sz w:val="28"/>
          <w:szCs w:val="28"/>
        </w:rPr>
        <w:t xml:space="preserve">. </w:t>
      </w:r>
      <w:proofErr w:type="spellStart"/>
      <w:r w:rsidR="00ED0831" w:rsidRPr="00892EDC">
        <w:rPr>
          <w:rFonts w:ascii="Times New Roman" w:hAnsi="Times New Roman" w:cs="Times New Roman"/>
          <w:sz w:val="28"/>
          <w:szCs w:val="28"/>
        </w:rPr>
        <w:t>откл</w:t>
      </w:r>
      <w:proofErr w:type="spellEnd"/>
      <w:r w:rsidR="00ED0831" w:rsidRPr="00892EDC">
        <w:rPr>
          <w:rFonts w:ascii="Times New Roman" w:hAnsi="Times New Roman" w:cs="Times New Roman"/>
          <w:sz w:val="28"/>
          <w:szCs w:val="28"/>
        </w:rPr>
        <w:t>. 1,7)</w:t>
      </w:r>
      <w:r w:rsidRPr="00892EDC">
        <w:rPr>
          <w:rFonts w:ascii="Times New Roman" w:hAnsi="Times New Roman" w:cs="Times New Roman"/>
          <w:sz w:val="28"/>
          <w:szCs w:val="28"/>
        </w:rPr>
        <w:t xml:space="preserve"> (Рис.1).</w:t>
      </w:r>
      <w:proofErr w:type="gramEnd"/>
      <w:r w:rsidRPr="00892EDC">
        <w:rPr>
          <w:rFonts w:ascii="Times New Roman" w:hAnsi="Times New Roman" w:cs="Times New Roman"/>
          <w:sz w:val="28"/>
          <w:szCs w:val="28"/>
        </w:rPr>
        <w:t xml:space="preserve"> </w:t>
      </w:r>
      <w:proofErr w:type="gramStart"/>
      <w:r w:rsidRPr="00892EDC">
        <w:rPr>
          <w:rFonts w:ascii="Times New Roman" w:hAnsi="Times New Roman" w:cs="Times New Roman"/>
          <w:sz w:val="28"/>
          <w:szCs w:val="28"/>
        </w:rPr>
        <w:t>Данные результаты могут говорить о том, что люди с низким общим показателем удовлетворённости жизнью, более склонны довольствоваться тем, что имеют</w:t>
      </w:r>
      <w:r w:rsidR="00A17916" w:rsidRPr="00892EDC">
        <w:rPr>
          <w:rFonts w:ascii="Times New Roman" w:hAnsi="Times New Roman" w:cs="Times New Roman"/>
          <w:sz w:val="28"/>
          <w:szCs w:val="28"/>
        </w:rPr>
        <w:t xml:space="preserve"> (это утверждение можно выдвинуть на основании результатов шкал “ Пока у меня есть все, что мне нужно от жизни” и “ В основном моя жизнь соответствует моему идеалу”, поскольку в этих шкалах наивысшие показатели для группы)</w:t>
      </w:r>
      <w:r w:rsidRPr="00892EDC">
        <w:rPr>
          <w:rFonts w:ascii="Times New Roman" w:hAnsi="Times New Roman" w:cs="Times New Roman"/>
          <w:sz w:val="28"/>
          <w:szCs w:val="28"/>
        </w:rPr>
        <w:t>, а так же, боятся перемен, или</w:t>
      </w:r>
      <w:proofErr w:type="gramEnd"/>
      <w:r w:rsidRPr="00892EDC">
        <w:rPr>
          <w:rFonts w:ascii="Times New Roman" w:hAnsi="Times New Roman" w:cs="Times New Roman"/>
          <w:sz w:val="28"/>
          <w:szCs w:val="28"/>
        </w:rPr>
        <w:t xml:space="preserve"> </w:t>
      </w:r>
      <w:proofErr w:type="gramStart"/>
      <w:r w:rsidRPr="00892EDC">
        <w:rPr>
          <w:rFonts w:ascii="Times New Roman" w:hAnsi="Times New Roman" w:cs="Times New Roman"/>
          <w:sz w:val="28"/>
          <w:szCs w:val="28"/>
        </w:rPr>
        <w:t>же</w:t>
      </w:r>
      <w:proofErr w:type="gramEnd"/>
      <w:r w:rsidRPr="00892EDC">
        <w:rPr>
          <w:rFonts w:ascii="Times New Roman" w:hAnsi="Times New Roman" w:cs="Times New Roman"/>
          <w:sz w:val="28"/>
          <w:szCs w:val="28"/>
        </w:rPr>
        <w:t xml:space="preserve"> считают, что, имея они возможность начать сначала, они не смогли бы сделать это лучше, чем то, что они имеют на данный момент</w:t>
      </w:r>
      <w:r w:rsidR="00891E5E" w:rsidRPr="00892EDC">
        <w:rPr>
          <w:rFonts w:ascii="Times New Roman" w:hAnsi="Times New Roman" w:cs="Times New Roman"/>
          <w:sz w:val="28"/>
          <w:szCs w:val="28"/>
        </w:rPr>
        <w:t>.</w:t>
      </w:r>
    </w:p>
    <w:p w:rsidR="007445C6" w:rsidRPr="00892EDC" w:rsidRDefault="007445C6"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Сравнительный анализ по методике </w:t>
      </w:r>
      <w:proofErr w:type="spellStart"/>
      <w:r w:rsidRPr="00892EDC">
        <w:rPr>
          <w:rFonts w:ascii="Times New Roman" w:hAnsi="Times New Roman" w:cs="Times New Roman"/>
          <w:sz w:val="28"/>
          <w:szCs w:val="28"/>
        </w:rPr>
        <w:t>Динера</w:t>
      </w:r>
      <w:proofErr w:type="spellEnd"/>
      <w:r w:rsidRPr="00892EDC">
        <w:rPr>
          <w:rFonts w:ascii="Times New Roman" w:hAnsi="Times New Roman" w:cs="Times New Roman"/>
          <w:sz w:val="28"/>
          <w:szCs w:val="28"/>
        </w:rPr>
        <w:t xml:space="preserve">, выявил достоверно значимые различия по показателю общей удовлетворённости жизнью (-25,81, на уровне </w:t>
      </w:r>
      <w:r w:rsidRPr="00892EDC">
        <w:rPr>
          <w:rFonts w:ascii="Times New Roman" w:hAnsi="Times New Roman" w:cs="Times New Roman"/>
          <w:sz w:val="28"/>
          <w:szCs w:val="28"/>
          <w:lang w:val="en-US"/>
        </w:rPr>
        <w:t>p</w:t>
      </w:r>
      <w:r w:rsidRPr="00892EDC">
        <w:rPr>
          <w:rFonts w:ascii="Times New Roman" w:hAnsi="Times New Roman" w:cs="Times New Roman"/>
          <w:sz w:val="28"/>
          <w:szCs w:val="28"/>
        </w:rPr>
        <w:t>&lt; 0.01),а так же по следующим показателям:</w:t>
      </w:r>
    </w:p>
    <w:p w:rsidR="007445C6" w:rsidRPr="00892EDC" w:rsidRDefault="007445C6" w:rsidP="00F746E5">
      <w:pPr>
        <w:pStyle w:val="a3"/>
        <w:numPr>
          <w:ilvl w:val="0"/>
          <w:numId w:val="11"/>
        </w:numPr>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субъективного соответствия жизни идеалу (-12,67, на уровне </w:t>
      </w:r>
      <w:r w:rsidRPr="00892EDC">
        <w:rPr>
          <w:rFonts w:ascii="Times New Roman" w:hAnsi="Times New Roman" w:cs="Times New Roman"/>
          <w:sz w:val="28"/>
          <w:szCs w:val="28"/>
          <w:lang w:val="en-US"/>
        </w:rPr>
        <w:t>p</w:t>
      </w:r>
      <w:r w:rsidRPr="00892EDC">
        <w:rPr>
          <w:rFonts w:ascii="Times New Roman" w:hAnsi="Times New Roman" w:cs="Times New Roman"/>
          <w:sz w:val="28"/>
          <w:szCs w:val="28"/>
        </w:rPr>
        <w:t>&lt;0.01)</w:t>
      </w:r>
      <w:r w:rsidR="005B63A2" w:rsidRPr="00892EDC">
        <w:rPr>
          <w:rFonts w:ascii="Times New Roman" w:hAnsi="Times New Roman" w:cs="Times New Roman"/>
          <w:sz w:val="28"/>
          <w:szCs w:val="28"/>
        </w:rPr>
        <w:t>. У группы с высоким уровнем удовлетворённости жизнью, этот показатель значительно выше, чем у второй сравниваемой группы (5.23, против 2.08). Основываясь на этих данных, можно предположить, что соответствие жизни собственному идеалу, имеет влияние на степень удовлетворённости жизнью.</w:t>
      </w:r>
    </w:p>
    <w:p w:rsidR="007445C6" w:rsidRPr="00892EDC" w:rsidRDefault="007445C6" w:rsidP="00F746E5">
      <w:pPr>
        <w:pStyle w:val="a3"/>
        <w:numPr>
          <w:ilvl w:val="0"/>
          <w:numId w:val="11"/>
        </w:numPr>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субъективного ощущения обстоятельств, как складывающихся благополучно (-14,24, на уровне p&lt;0.01)</w:t>
      </w:r>
      <w:r w:rsidR="007F74C6" w:rsidRPr="00892EDC">
        <w:rPr>
          <w:rFonts w:ascii="Times New Roman" w:hAnsi="Times New Roman" w:cs="Times New Roman"/>
          <w:sz w:val="28"/>
          <w:szCs w:val="28"/>
        </w:rPr>
        <w:t>. По данному пункту, у группы 2</w:t>
      </w:r>
      <w:r w:rsidR="001B0A92" w:rsidRPr="00892EDC">
        <w:rPr>
          <w:rFonts w:ascii="Times New Roman" w:hAnsi="Times New Roman" w:cs="Times New Roman"/>
          <w:sz w:val="28"/>
          <w:szCs w:val="28"/>
        </w:rPr>
        <w:t xml:space="preserve"> </w:t>
      </w:r>
      <w:r w:rsidR="001B0A92" w:rsidRPr="00892EDC">
        <w:rPr>
          <w:rFonts w:ascii="Times New Roman" w:hAnsi="Times New Roman" w:cs="Times New Roman"/>
          <w:sz w:val="28"/>
          <w:szCs w:val="28"/>
        </w:rPr>
        <w:lastRenderedPageBreak/>
        <w:t>сред</w:t>
      </w:r>
      <w:r w:rsidR="007F74C6" w:rsidRPr="00892EDC">
        <w:rPr>
          <w:rFonts w:ascii="Times New Roman" w:hAnsi="Times New Roman" w:cs="Times New Roman"/>
          <w:sz w:val="28"/>
          <w:szCs w:val="28"/>
        </w:rPr>
        <w:t>ний результат 5.81, а у группы 1</w:t>
      </w:r>
      <w:r w:rsidR="001B0A92" w:rsidRPr="00892EDC">
        <w:rPr>
          <w:rFonts w:ascii="Times New Roman" w:hAnsi="Times New Roman" w:cs="Times New Roman"/>
          <w:sz w:val="28"/>
          <w:szCs w:val="28"/>
        </w:rPr>
        <w:t xml:space="preserve"> – 2.35. Эти показатели могут говорить о том, что самоощущение своей жизни, как благополучной и успешной, могут влиять на степень удовлетворённости жи</w:t>
      </w:r>
      <w:r w:rsidR="007F74C6" w:rsidRPr="00892EDC">
        <w:rPr>
          <w:rFonts w:ascii="Times New Roman" w:hAnsi="Times New Roman" w:cs="Times New Roman"/>
          <w:sz w:val="28"/>
          <w:szCs w:val="28"/>
        </w:rPr>
        <w:t>з</w:t>
      </w:r>
      <w:r w:rsidR="001B0A92" w:rsidRPr="00892EDC">
        <w:rPr>
          <w:rFonts w:ascii="Times New Roman" w:hAnsi="Times New Roman" w:cs="Times New Roman"/>
          <w:sz w:val="28"/>
          <w:szCs w:val="28"/>
        </w:rPr>
        <w:t xml:space="preserve">нью. </w:t>
      </w:r>
    </w:p>
    <w:p w:rsidR="007445C6" w:rsidRPr="00892EDC" w:rsidRDefault="007445C6" w:rsidP="00F746E5">
      <w:pPr>
        <w:pStyle w:val="a3"/>
        <w:numPr>
          <w:ilvl w:val="0"/>
          <w:numId w:val="11"/>
        </w:numPr>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субъективной удовлетворённости жизнью (-16,85, на уровне p&lt;0.01)</w:t>
      </w:r>
      <w:r w:rsidR="001B0A92" w:rsidRPr="00892EDC">
        <w:rPr>
          <w:rFonts w:ascii="Times New Roman" w:hAnsi="Times New Roman" w:cs="Times New Roman"/>
          <w:sz w:val="28"/>
          <w:szCs w:val="28"/>
        </w:rPr>
        <w:t xml:space="preserve">. </w:t>
      </w:r>
      <w:r w:rsidR="002546C6" w:rsidRPr="00892EDC">
        <w:rPr>
          <w:rFonts w:ascii="Times New Roman" w:hAnsi="Times New Roman" w:cs="Times New Roman"/>
          <w:sz w:val="28"/>
          <w:szCs w:val="28"/>
        </w:rPr>
        <w:t xml:space="preserve">По данному параметру, статистические различия довольно велики, 5.77 для группы </w:t>
      </w:r>
      <w:r w:rsidR="007F74C6" w:rsidRPr="00892EDC">
        <w:rPr>
          <w:rFonts w:ascii="Times New Roman" w:hAnsi="Times New Roman" w:cs="Times New Roman"/>
          <w:sz w:val="28"/>
          <w:szCs w:val="28"/>
        </w:rPr>
        <w:t>2</w:t>
      </w:r>
      <w:r w:rsidR="002546C6" w:rsidRPr="00892EDC">
        <w:rPr>
          <w:rFonts w:ascii="Times New Roman" w:hAnsi="Times New Roman" w:cs="Times New Roman"/>
          <w:sz w:val="28"/>
          <w:szCs w:val="28"/>
        </w:rPr>
        <w:t xml:space="preserve"> и 1.94 для группы </w:t>
      </w:r>
      <w:r w:rsidR="007F74C6" w:rsidRPr="00892EDC">
        <w:rPr>
          <w:rFonts w:ascii="Times New Roman" w:hAnsi="Times New Roman" w:cs="Times New Roman"/>
          <w:sz w:val="28"/>
          <w:szCs w:val="28"/>
        </w:rPr>
        <w:t>1</w:t>
      </w:r>
      <w:r w:rsidR="002546C6" w:rsidRPr="00892EDC">
        <w:rPr>
          <w:rFonts w:ascii="Times New Roman" w:hAnsi="Times New Roman" w:cs="Times New Roman"/>
          <w:sz w:val="28"/>
          <w:szCs w:val="28"/>
        </w:rPr>
        <w:t xml:space="preserve">. </w:t>
      </w:r>
    </w:p>
    <w:p w:rsidR="007445C6" w:rsidRPr="00892EDC" w:rsidRDefault="007445C6" w:rsidP="00F746E5">
      <w:pPr>
        <w:pStyle w:val="a3"/>
        <w:numPr>
          <w:ilvl w:val="0"/>
          <w:numId w:val="11"/>
        </w:numPr>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субъективного наличия необходимых жизненных ресурсов (-9,07, на уровне p&lt;0.01)</w:t>
      </w:r>
      <w:r w:rsidR="00031E20" w:rsidRPr="00892EDC">
        <w:rPr>
          <w:rFonts w:ascii="Times New Roman" w:hAnsi="Times New Roman" w:cs="Times New Roman"/>
          <w:sz w:val="28"/>
          <w:szCs w:val="28"/>
        </w:rPr>
        <w:t xml:space="preserve">. Здесь результаты показывают то, что у группы </w:t>
      </w:r>
      <w:r w:rsidR="007F74C6" w:rsidRPr="00892EDC">
        <w:rPr>
          <w:rFonts w:ascii="Times New Roman" w:hAnsi="Times New Roman" w:cs="Times New Roman"/>
          <w:sz w:val="28"/>
          <w:szCs w:val="28"/>
        </w:rPr>
        <w:t>2</w:t>
      </w:r>
      <w:r w:rsidR="00031E20" w:rsidRPr="00892EDC">
        <w:rPr>
          <w:rFonts w:ascii="Times New Roman" w:hAnsi="Times New Roman" w:cs="Times New Roman"/>
          <w:sz w:val="28"/>
          <w:szCs w:val="28"/>
        </w:rPr>
        <w:t xml:space="preserve"> этот показатель выше. Это позволяет говорить о том, что, возможно, наличие необходимых, для данного жизненного этапа, ресурсов, оказывает влияние на общую удовлетворённость жизнью.</w:t>
      </w:r>
    </w:p>
    <w:p w:rsidR="00331DFD" w:rsidRPr="00892EDC" w:rsidRDefault="0073701A" w:rsidP="00F746E5">
      <w:pPr>
        <w:pStyle w:val="a3"/>
        <w:numPr>
          <w:ilvl w:val="0"/>
          <w:numId w:val="11"/>
        </w:numPr>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субъективного нежелания начать жизнь сначала и изменить её (-9,91, на уровне p&lt;0.01)</w:t>
      </w:r>
      <w:r w:rsidR="00031E20" w:rsidRPr="00892EDC">
        <w:rPr>
          <w:rFonts w:ascii="Times New Roman" w:hAnsi="Times New Roman" w:cs="Times New Roman"/>
          <w:sz w:val="28"/>
          <w:szCs w:val="28"/>
        </w:rPr>
        <w:t>. По данному показателю получены довольно и</w:t>
      </w:r>
      <w:r w:rsidR="007F74C6" w:rsidRPr="00892EDC">
        <w:rPr>
          <w:rFonts w:ascii="Times New Roman" w:hAnsi="Times New Roman" w:cs="Times New Roman"/>
          <w:sz w:val="28"/>
          <w:szCs w:val="28"/>
        </w:rPr>
        <w:t>нтересные результаты. У группы 2</w:t>
      </w:r>
      <w:r w:rsidR="00031E20" w:rsidRPr="00892EDC">
        <w:rPr>
          <w:rFonts w:ascii="Times New Roman" w:hAnsi="Times New Roman" w:cs="Times New Roman"/>
          <w:sz w:val="28"/>
          <w:szCs w:val="28"/>
        </w:rPr>
        <w:t xml:space="preserve"> нежелание начать свою жизнь сначала, но другим образ</w:t>
      </w:r>
      <w:r w:rsidR="007F74C6" w:rsidRPr="00892EDC">
        <w:rPr>
          <w:rFonts w:ascii="Times New Roman" w:hAnsi="Times New Roman" w:cs="Times New Roman"/>
          <w:sz w:val="28"/>
          <w:szCs w:val="28"/>
        </w:rPr>
        <w:t>ом, гораздо ниже, чем у группы 1</w:t>
      </w:r>
      <w:r w:rsidR="00031E20" w:rsidRPr="00892EDC">
        <w:rPr>
          <w:rFonts w:ascii="Times New Roman" w:hAnsi="Times New Roman" w:cs="Times New Roman"/>
          <w:sz w:val="28"/>
          <w:szCs w:val="28"/>
        </w:rPr>
        <w:t>. Возможно, это связано с тем, что ситуация, в которой находятся люди с высокой степенью удовлетворённостью жизнью, устраивает их и</w:t>
      </w:r>
      <w:proofErr w:type="gramStart"/>
      <w:r w:rsidR="00031E20" w:rsidRPr="00892EDC">
        <w:rPr>
          <w:rFonts w:ascii="Times New Roman" w:hAnsi="Times New Roman" w:cs="Times New Roman"/>
          <w:sz w:val="28"/>
          <w:szCs w:val="28"/>
        </w:rPr>
        <w:t xml:space="preserve"> ,</w:t>
      </w:r>
      <w:proofErr w:type="gramEnd"/>
      <w:r w:rsidR="00031E20" w:rsidRPr="00892EDC">
        <w:rPr>
          <w:rFonts w:ascii="Times New Roman" w:hAnsi="Times New Roman" w:cs="Times New Roman"/>
          <w:sz w:val="28"/>
          <w:szCs w:val="28"/>
        </w:rPr>
        <w:t xml:space="preserve"> соответственно, они не хотят пробовать достичь .той точки сначала, тогда как люди с низкой </w:t>
      </w:r>
      <w:proofErr w:type="spellStart"/>
      <w:r w:rsidR="00031E20" w:rsidRPr="00892EDC">
        <w:rPr>
          <w:rFonts w:ascii="Times New Roman" w:hAnsi="Times New Roman" w:cs="Times New Roman"/>
          <w:sz w:val="28"/>
          <w:szCs w:val="28"/>
        </w:rPr>
        <w:t>удовлеворённостью</w:t>
      </w:r>
      <w:proofErr w:type="spellEnd"/>
      <w:r w:rsidR="00031E20" w:rsidRPr="00892EDC">
        <w:rPr>
          <w:rFonts w:ascii="Times New Roman" w:hAnsi="Times New Roman" w:cs="Times New Roman"/>
          <w:sz w:val="28"/>
          <w:szCs w:val="28"/>
        </w:rPr>
        <w:t xml:space="preserve"> жизнью</w:t>
      </w:r>
      <w:r w:rsidR="00F10942" w:rsidRPr="00892EDC">
        <w:rPr>
          <w:rFonts w:ascii="Times New Roman" w:hAnsi="Times New Roman" w:cs="Times New Roman"/>
          <w:sz w:val="28"/>
          <w:szCs w:val="28"/>
        </w:rPr>
        <w:t>, предполагаемо, считают, что начав жизнь по-другому, они смогут её изменить.</w:t>
      </w:r>
      <w:r w:rsidR="00031E20" w:rsidRPr="00892EDC">
        <w:rPr>
          <w:rFonts w:ascii="Times New Roman" w:hAnsi="Times New Roman" w:cs="Times New Roman"/>
          <w:sz w:val="28"/>
          <w:szCs w:val="28"/>
        </w:rPr>
        <w:t xml:space="preserve"> </w:t>
      </w:r>
    </w:p>
    <w:p w:rsidR="003847FF" w:rsidRPr="00892EDC" w:rsidRDefault="003847FF"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По методике “Шкала удовлетворенности основных жизненных потребностей О.С. </w:t>
      </w:r>
      <w:proofErr w:type="spellStart"/>
      <w:r w:rsidRPr="00892EDC">
        <w:rPr>
          <w:rFonts w:ascii="Times New Roman" w:hAnsi="Times New Roman" w:cs="Times New Roman"/>
          <w:sz w:val="28"/>
          <w:szCs w:val="28"/>
        </w:rPr>
        <w:t>Копиной</w:t>
      </w:r>
      <w:proofErr w:type="spellEnd"/>
      <w:r w:rsidRPr="00892EDC">
        <w:rPr>
          <w:rFonts w:ascii="Times New Roman" w:hAnsi="Times New Roman" w:cs="Times New Roman"/>
          <w:sz w:val="28"/>
          <w:szCs w:val="28"/>
        </w:rPr>
        <w:t xml:space="preserve"> (шкала из методики ПЭН)” были получены следующие результаты. По шкале “Удовлетворённость жизнью в целом” (рис 2.) были получены данные, показывающие, что у группы с высоким общим уровнем удовлетворённости жизни, данный показатель находится </w:t>
      </w:r>
      <w:r w:rsidR="00BE3A2C" w:rsidRPr="00892EDC">
        <w:rPr>
          <w:rFonts w:ascii="Times New Roman" w:hAnsi="Times New Roman" w:cs="Times New Roman"/>
          <w:sz w:val="28"/>
          <w:szCs w:val="28"/>
        </w:rPr>
        <w:t>в пределах средней степени удовлетворённости. А, по шкале “Удовлетворённость основных жизненных потребностей” (рис.3), полученные данные говорят о том, что степень удовлетворённости о</w:t>
      </w:r>
      <w:r w:rsidR="006F1135" w:rsidRPr="00892EDC">
        <w:rPr>
          <w:rFonts w:ascii="Times New Roman" w:hAnsi="Times New Roman" w:cs="Times New Roman"/>
          <w:sz w:val="28"/>
          <w:szCs w:val="28"/>
        </w:rPr>
        <w:t>сновных жизненных потребностей у</w:t>
      </w:r>
      <w:r w:rsidR="00BE3A2C" w:rsidRPr="00892EDC">
        <w:rPr>
          <w:rFonts w:ascii="Times New Roman" w:hAnsi="Times New Roman" w:cs="Times New Roman"/>
          <w:sz w:val="28"/>
          <w:szCs w:val="28"/>
        </w:rPr>
        <w:t xml:space="preserve"> испытуемых, находится на границе, между средним и высоким уровнем(41,67</w:t>
      </w:r>
      <w:r w:rsidR="006F1135" w:rsidRPr="00892EDC">
        <w:rPr>
          <w:rFonts w:ascii="Times New Roman" w:hAnsi="Times New Roman" w:cs="Times New Roman"/>
          <w:sz w:val="28"/>
          <w:szCs w:val="28"/>
        </w:rPr>
        <w:t>, 31-41 – средний уровень; 41+ - высокий</w:t>
      </w:r>
      <w:r w:rsidR="007C1737" w:rsidRPr="00892EDC">
        <w:rPr>
          <w:rFonts w:ascii="Times New Roman" w:hAnsi="Times New Roman" w:cs="Times New Roman"/>
          <w:sz w:val="28"/>
          <w:szCs w:val="28"/>
        </w:rPr>
        <w:t>, что</w:t>
      </w:r>
      <w:r w:rsidR="007C1737" w:rsidRPr="00892EDC">
        <w:rPr>
          <w:rFonts w:ascii="Times New Roman" w:eastAsia="Calibri" w:hAnsi="Times New Roman" w:cs="Times New Roman"/>
          <w:sz w:val="28"/>
          <w:szCs w:val="28"/>
        </w:rPr>
        <w:t xml:space="preserve"> </w:t>
      </w:r>
      <w:r w:rsidR="007C1737" w:rsidRPr="00892EDC">
        <w:rPr>
          <w:rFonts w:ascii="Times New Roman" w:hAnsi="Times New Roman" w:cs="Times New Roman"/>
          <w:sz w:val="28"/>
          <w:szCs w:val="28"/>
        </w:rPr>
        <w:t xml:space="preserve">свидетельствует </w:t>
      </w:r>
      <w:r w:rsidR="007C1737" w:rsidRPr="00892EDC">
        <w:rPr>
          <w:rFonts w:ascii="Times New Roman" w:hAnsi="Times New Roman" w:cs="Times New Roman"/>
          <w:sz w:val="28"/>
          <w:szCs w:val="28"/>
        </w:rPr>
        <w:lastRenderedPageBreak/>
        <w:t>о высоком уровне удовлетворенности потребностей, о психологическом благополучии.</w:t>
      </w:r>
      <w:r w:rsidR="00BE3A2C" w:rsidRPr="00892EDC">
        <w:rPr>
          <w:rFonts w:ascii="Times New Roman" w:hAnsi="Times New Roman" w:cs="Times New Roman"/>
          <w:sz w:val="28"/>
          <w:szCs w:val="28"/>
        </w:rPr>
        <w:t>)</w:t>
      </w:r>
      <w:r w:rsidR="006F1135" w:rsidRPr="00892EDC">
        <w:rPr>
          <w:rFonts w:ascii="Times New Roman" w:hAnsi="Times New Roman" w:cs="Times New Roman"/>
          <w:sz w:val="28"/>
          <w:szCs w:val="28"/>
        </w:rPr>
        <w:t>.</w:t>
      </w:r>
    </w:p>
    <w:p w:rsidR="001C7F0C" w:rsidRPr="00892EDC" w:rsidRDefault="001C7F0C" w:rsidP="00F746E5">
      <w:pPr>
        <w:pStyle w:val="a3"/>
        <w:keepNext/>
        <w:spacing w:line="360" w:lineRule="auto"/>
        <w:ind w:left="0" w:firstLine="709"/>
        <w:jc w:val="both"/>
        <w:rPr>
          <w:rFonts w:ascii="Times New Roman" w:hAnsi="Times New Roman" w:cs="Times New Roman"/>
          <w:sz w:val="28"/>
          <w:szCs w:val="28"/>
        </w:rPr>
      </w:pPr>
      <w:r w:rsidRPr="00892EDC">
        <w:rPr>
          <w:rFonts w:ascii="Times New Roman" w:hAnsi="Times New Roman" w:cs="Times New Roman"/>
          <w:noProof/>
          <w:sz w:val="28"/>
          <w:szCs w:val="28"/>
          <w:lang w:eastAsia="ru-RU"/>
        </w:rPr>
        <w:drawing>
          <wp:inline distT="0" distB="0" distL="0" distR="0" wp14:anchorId="46C09233" wp14:editId="64B594E1">
            <wp:extent cx="4965405" cy="2984745"/>
            <wp:effectExtent l="0" t="0" r="698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9132" cy="2986985"/>
                    </a:xfrm>
                    <a:prstGeom prst="rect">
                      <a:avLst/>
                    </a:prstGeom>
                    <a:noFill/>
                  </pic:spPr>
                </pic:pic>
              </a:graphicData>
            </a:graphic>
          </wp:inline>
        </w:drawing>
      </w:r>
    </w:p>
    <w:p w:rsidR="00D6591C" w:rsidRPr="00892EDC" w:rsidRDefault="001C7F0C" w:rsidP="0036763F">
      <w:pPr>
        <w:pStyle w:val="a8"/>
        <w:spacing w:line="360" w:lineRule="auto"/>
        <w:ind w:firstLine="709"/>
        <w:jc w:val="both"/>
        <w:rPr>
          <w:rFonts w:ascii="Times New Roman" w:hAnsi="Times New Roman" w:cs="Times New Roman"/>
          <w:color w:val="auto"/>
          <w:sz w:val="28"/>
          <w:szCs w:val="28"/>
        </w:rPr>
      </w:pPr>
      <w:r w:rsidRPr="00892EDC">
        <w:rPr>
          <w:rFonts w:ascii="Times New Roman" w:hAnsi="Times New Roman" w:cs="Times New Roman"/>
          <w:color w:val="auto"/>
          <w:sz w:val="28"/>
          <w:szCs w:val="28"/>
        </w:rPr>
        <w:t xml:space="preserve">Рисунок </w:t>
      </w:r>
      <w:r w:rsidR="008274B4" w:rsidRPr="00892EDC">
        <w:rPr>
          <w:rFonts w:ascii="Times New Roman" w:hAnsi="Times New Roman" w:cs="Times New Roman"/>
          <w:color w:val="auto"/>
          <w:sz w:val="28"/>
          <w:szCs w:val="28"/>
        </w:rPr>
        <w:fldChar w:fldCharType="begin"/>
      </w:r>
      <w:r w:rsidR="008274B4" w:rsidRPr="00892EDC">
        <w:rPr>
          <w:rFonts w:ascii="Times New Roman" w:hAnsi="Times New Roman" w:cs="Times New Roman"/>
          <w:color w:val="auto"/>
          <w:sz w:val="28"/>
          <w:szCs w:val="28"/>
        </w:rPr>
        <w:instrText xml:space="preserve"> SEQ Рисунок \* ARABIC </w:instrText>
      </w:r>
      <w:r w:rsidR="008274B4" w:rsidRPr="00892EDC">
        <w:rPr>
          <w:rFonts w:ascii="Times New Roman" w:hAnsi="Times New Roman" w:cs="Times New Roman"/>
          <w:color w:val="auto"/>
          <w:sz w:val="28"/>
          <w:szCs w:val="28"/>
        </w:rPr>
        <w:fldChar w:fldCharType="separate"/>
      </w:r>
      <w:r w:rsidR="00ED2DD8" w:rsidRPr="00892EDC">
        <w:rPr>
          <w:rFonts w:ascii="Times New Roman" w:hAnsi="Times New Roman" w:cs="Times New Roman"/>
          <w:noProof/>
          <w:color w:val="auto"/>
          <w:sz w:val="28"/>
          <w:szCs w:val="28"/>
        </w:rPr>
        <w:t>2</w:t>
      </w:r>
      <w:r w:rsidR="008274B4" w:rsidRPr="00892EDC">
        <w:rPr>
          <w:rFonts w:ascii="Times New Roman" w:hAnsi="Times New Roman" w:cs="Times New Roman"/>
          <w:noProof/>
          <w:color w:val="auto"/>
          <w:sz w:val="28"/>
          <w:szCs w:val="28"/>
        </w:rPr>
        <w:fldChar w:fldCharType="end"/>
      </w:r>
      <w:r w:rsidR="00393F8B" w:rsidRPr="00892EDC">
        <w:rPr>
          <w:rFonts w:ascii="Times New Roman" w:hAnsi="Times New Roman" w:cs="Times New Roman"/>
          <w:color w:val="auto"/>
          <w:sz w:val="28"/>
          <w:szCs w:val="28"/>
        </w:rPr>
        <w:t xml:space="preserve">. </w:t>
      </w:r>
      <w:r w:rsidR="0036763F">
        <w:rPr>
          <w:rFonts w:ascii="Times New Roman" w:hAnsi="Times New Roman" w:cs="Times New Roman"/>
          <w:color w:val="auto"/>
          <w:sz w:val="28"/>
          <w:szCs w:val="28"/>
        </w:rPr>
        <w:t>Шкала «</w:t>
      </w:r>
      <w:r w:rsidR="00393F8B" w:rsidRPr="00892EDC">
        <w:rPr>
          <w:rFonts w:ascii="Times New Roman" w:hAnsi="Times New Roman" w:cs="Times New Roman"/>
          <w:color w:val="auto"/>
          <w:sz w:val="28"/>
          <w:szCs w:val="28"/>
        </w:rPr>
        <w:t>Удовлетворённость жизнью</w:t>
      </w:r>
      <w:r w:rsidRPr="00892EDC">
        <w:rPr>
          <w:rFonts w:ascii="Times New Roman" w:hAnsi="Times New Roman" w:cs="Times New Roman"/>
          <w:color w:val="auto"/>
          <w:sz w:val="28"/>
          <w:szCs w:val="28"/>
        </w:rPr>
        <w:t xml:space="preserve"> в целом</w:t>
      </w:r>
      <w:r w:rsidR="0036763F">
        <w:rPr>
          <w:rFonts w:ascii="Times New Roman" w:hAnsi="Times New Roman" w:cs="Times New Roman"/>
          <w:color w:val="auto"/>
          <w:sz w:val="28"/>
          <w:szCs w:val="28"/>
        </w:rPr>
        <w:t>»</w:t>
      </w:r>
    </w:p>
    <w:p w:rsidR="001C7F0C" w:rsidRPr="00892EDC" w:rsidRDefault="001C7F0C" w:rsidP="00F746E5">
      <w:pPr>
        <w:keepNext/>
        <w:spacing w:line="360" w:lineRule="auto"/>
        <w:ind w:firstLine="709"/>
        <w:jc w:val="both"/>
        <w:rPr>
          <w:rFonts w:ascii="Times New Roman" w:hAnsi="Times New Roman" w:cs="Times New Roman"/>
          <w:sz w:val="28"/>
          <w:szCs w:val="28"/>
        </w:rPr>
      </w:pPr>
      <w:r w:rsidRPr="00892EDC">
        <w:rPr>
          <w:rFonts w:ascii="Times New Roman" w:hAnsi="Times New Roman" w:cs="Times New Roman"/>
          <w:noProof/>
          <w:sz w:val="28"/>
          <w:szCs w:val="28"/>
          <w:lang w:eastAsia="ru-RU"/>
        </w:rPr>
        <w:drawing>
          <wp:inline distT="0" distB="0" distL="0" distR="0" wp14:anchorId="251D5A3A" wp14:editId="721B186B">
            <wp:extent cx="5023468" cy="3019647"/>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7239" cy="3021914"/>
                    </a:xfrm>
                    <a:prstGeom prst="rect">
                      <a:avLst/>
                    </a:prstGeom>
                    <a:noFill/>
                  </pic:spPr>
                </pic:pic>
              </a:graphicData>
            </a:graphic>
          </wp:inline>
        </w:drawing>
      </w:r>
    </w:p>
    <w:p w:rsidR="001C7F0C" w:rsidRPr="00892EDC" w:rsidRDefault="001C7F0C" w:rsidP="00F746E5">
      <w:pPr>
        <w:pStyle w:val="a8"/>
        <w:spacing w:line="360" w:lineRule="auto"/>
        <w:ind w:firstLine="709"/>
        <w:jc w:val="both"/>
        <w:rPr>
          <w:rFonts w:ascii="Times New Roman" w:hAnsi="Times New Roman" w:cs="Times New Roman"/>
          <w:color w:val="auto"/>
          <w:sz w:val="28"/>
          <w:szCs w:val="28"/>
        </w:rPr>
      </w:pPr>
      <w:r w:rsidRPr="00892EDC">
        <w:rPr>
          <w:rFonts w:ascii="Times New Roman" w:hAnsi="Times New Roman" w:cs="Times New Roman"/>
          <w:color w:val="auto"/>
          <w:sz w:val="28"/>
          <w:szCs w:val="28"/>
        </w:rPr>
        <w:t xml:space="preserve">Рисунок </w:t>
      </w:r>
      <w:r w:rsidR="008274B4" w:rsidRPr="00892EDC">
        <w:rPr>
          <w:rFonts w:ascii="Times New Roman" w:hAnsi="Times New Roman" w:cs="Times New Roman"/>
          <w:color w:val="auto"/>
          <w:sz w:val="28"/>
          <w:szCs w:val="28"/>
        </w:rPr>
        <w:fldChar w:fldCharType="begin"/>
      </w:r>
      <w:r w:rsidR="008274B4" w:rsidRPr="00892EDC">
        <w:rPr>
          <w:rFonts w:ascii="Times New Roman" w:hAnsi="Times New Roman" w:cs="Times New Roman"/>
          <w:color w:val="auto"/>
          <w:sz w:val="28"/>
          <w:szCs w:val="28"/>
        </w:rPr>
        <w:instrText xml:space="preserve"> SEQ Рисунок \* ARABIC </w:instrText>
      </w:r>
      <w:r w:rsidR="008274B4" w:rsidRPr="00892EDC">
        <w:rPr>
          <w:rFonts w:ascii="Times New Roman" w:hAnsi="Times New Roman" w:cs="Times New Roman"/>
          <w:color w:val="auto"/>
          <w:sz w:val="28"/>
          <w:szCs w:val="28"/>
        </w:rPr>
        <w:fldChar w:fldCharType="separate"/>
      </w:r>
      <w:r w:rsidR="00ED2DD8" w:rsidRPr="00892EDC">
        <w:rPr>
          <w:rFonts w:ascii="Times New Roman" w:hAnsi="Times New Roman" w:cs="Times New Roman"/>
          <w:noProof/>
          <w:color w:val="auto"/>
          <w:sz w:val="28"/>
          <w:szCs w:val="28"/>
        </w:rPr>
        <w:t>3</w:t>
      </w:r>
      <w:r w:rsidR="008274B4" w:rsidRPr="00892EDC">
        <w:rPr>
          <w:rFonts w:ascii="Times New Roman" w:hAnsi="Times New Roman" w:cs="Times New Roman"/>
          <w:noProof/>
          <w:color w:val="auto"/>
          <w:sz w:val="28"/>
          <w:szCs w:val="28"/>
        </w:rPr>
        <w:fldChar w:fldCharType="end"/>
      </w:r>
      <w:r w:rsidRPr="00892EDC">
        <w:rPr>
          <w:rFonts w:ascii="Times New Roman" w:hAnsi="Times New Roman" w:cs="Times New Roman"/>
          <w:color w:val="auto"/>
          <w:sz w:val="28"/>
          <w:szCs w:val="28"/>
        </w:rPr>
        <w:t xml:space="preserve">. </w:t>
      </w:r>
      <w:r w:rsidR="0036763F">
        <w:rPr>
          <w:rFonts w:ascii="Times New Roman" w:hAnsi="Times New Roman" w:cs="Times New Roman"/>
          <w:color w:val="auto"/>
          <w:sz w:val="28"/>
          <w:szCs w:val="28"/>
        </w:rPr>
        <w:t>Шкала «</w:t>
      </w:r>
      <w:r w:rsidR="00393F8B" w:rsidRPr="00892EDC">
        <w:rPr>
          <w:rFonts w:ascii="Times New Roman" w:hAnsi="Times New Roman" w:cs="Times New Roman"/>
          <w:color w:val="auto"/>
          <w:sz w:val="28"/>
          <w:szCs w:val="28"/>
        </w:rPr>
        <w:t>У</w:t>
      </w:r>
      <w:r w:rsidRPr="00892EDC">
        <w:rPr>
          <w:rFonts w:ascii="Times New Roman" w:hAnsi="Times New Roman" w:cs="Times New Roman"/>
          <w:color w:val="auto"/>
          <w:sz w:val="28"/>
          <w:szCs w:val="28"/>
        </w:rPr>
        <w:t>д</w:t>
      </w:r>
      <w:r w:rsidR="00393F8B" w:rsidRPr="00892EDC">
        <w:rPr>
          <w:rFonts w:ascii="Times New Roman" w:hAnsi="Times New Roman" w:cs="Times New Roman"/>
          <w:color w:val="auto"/>
          <w:sz w:val="28"/>
          <w:szCs w:val="28"/>
        </w:rPr>
        <w:t>овлетворённость основных жизненных</w:t>
      </w:r>
      <w:r w:rsidRPr="00892EDC">
        <w:rPr>
          <w:rFonts w:ascii="Times New Roman" w:hAnsi="Times New Roman" w:cs="Times New Roman"/>
          <w:color w:val="auto"/>
          <w:sz w:val="28"/>
          <w:szCs w:val="28"/>
        </w:rPr>
        <w:t xml:space="preserve"> </w:t>
      </w:r>
      <w:r w:rsidR="00393F8B" w:rsidRPr="00892EDC">
        <w:rPr>
          <w:rFonts w:ascii="Times New Roman" w:hAnsi="Times New Roman" w:cs="Times New Roman"/>
          <w:color w:val="auto"/>
          <w:sz w:val="28"/>
          <w:szCs w:val="28"/>
        </w:rPr>
        <w:t>потребностей</w:t>
      </w:r>
      <w:r w:rsidR="0036763F">
        <w:rPr>
          <w:rFonts w:ascii="Times New Roman" w:hAnsi="Times New Roman" w:cs="Times New Roman"/>
          <w:color w:val="auto"/>
          <w:sz w:val="28"/>
          <w:szCs w:val="28"/>
        </w:rPr>
        <w:t>»</w:t>
      </w:r>
    </w:p>
    <w:p w:rsidR="006C213E" w:rsidRPr="00892EDC" w:rsidRDefault="007F74C6"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Для группы 1</w:t>
      </w:r>
      <w:r w:rsidR="00CC1FF0" w:rsidRPr="00892EDC">
        <w:rPr>
          <w:rFonts w:ascii="Times New Roman" w:hAnsi="Times New Roman" w:cs="Times New Roman"/>
          <w:sz w:val="28"/>
          <w:szCs w:val="28"/>
        </w:rPr>
        <w:t xml:space="preserve"> </w:t>
      </w:r>
      <w:r w:rsidR="001A296E" w:rsidRPr="00892EDC">
        <w:rPr>
          <w:rFonts w:ascii="Times New Roman" w:hAnsi="Times New Roman" w:cs="Times New Roman"/>
          <w:sz w:val="28"/>
          <w:szCs w:val="28"/>
        </w:rPr>
        <w:t xml:space="preserve">были получены данные, показывающие, что </w:t>
      </w:r>
      <w:r w:rsidR="00CC1FF0" w:rsidRPr="00892EDC">
        <w:rPr>
          <w:rFonts w:ascii="Times New Roman" w:hAnsi="Times New Roman" w:cs="Times New Roman"/>
          <w:sz w:val="28"/>
          <w:szCs w:val="28"/>
        </w:rPr>
        <w:t xml:space="preserve">по шкале “Удовлетворённость жизнью в целом” (рис 2.) </w:t>
      </w:r>
      <w:r w:rsidR="001A296E" w:rsidRPr="00892EDC">
        <w:rPr>
          <w:rFonts w:ascii="Times New Roman" w:hAnsi="Times New Roman" w:cs="Times New Roman"/>
          <w:sz w:val="28"/>
          <w:szCs w:val="28"/>
        </w:rPr>
        <w:t>показатель находится в пределах средней степени удовлетворённости.</w:t>
      </w:r>
    </w:p>
    <w:p w:rsidR="001A296E" w:rsidRPr="00892EDC" w:rsidRDefault="00CC1FF0"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lastRenderedPageBreak/>
        <w:t>П</w:t>
      </w:r>
      <w:r w:rsidR="001A296E" w:rsidRPr="00892EDC">
        <w:rPr>
          <w:rFonts w:ascii="Times New Roman" w:hAnsi="Times New Roman" w:cs="Times New Roman"/>
          <w:sz w:val="28"/>
          <w:szCs w:val="28"/>
        </w:rPr>
        <w:t>о шкале “Удовлетворённость основных жизненных потребностей” (рис.3), полученные данные говорят о том, что степень удовлетворённости основных жизненных потребностей у испытуе</w:t>
      </w:r>
      <w:r w:rsidR="0012552E" w:rsidRPr="00892EDC">
        <w:rPr>
          <w:rFonts w:ascii="Times New Roman" w:hAnsi="Times New Roman" w:cs="Times New Roman"/>
          <w:sz w:val="28"/>
          <w:szCs w:val="28"/>
        </w:rPr>
        <w:t xml:space="preserve">мых, находится </w:t>
      </w:r>
      <w:proofErr w:type="gramStart"/>
      <w:r w:rsidR="0012552E" w:rsidRPr="00892EDC">
        <w:rPr>
          <w:rFonts w:ascii="Times New Roman" w:hAnsi="Times New Roman" w:cs="Times New Roman"/>
          <w:sz w:val="28"/>
          <w:szCs w:val="28"/>
        </w:rPr>
        <w:t>на</w:t>
      </w:r>
      <w:proofErr w:type="gramEnd"/>
      <w:r w:rsidR="0012552E" w:rsidRPr="00892EDC">
        <w:rPr>
          <w:rFonts w:ascii="Times New Roman" w:hAnsi="Times New Roman" w:cs="Times New Roman"/>
          <w:sz w:val="28"/>
          <w:szCs w:val="28"/>
        </w:rPr>
        <w:t xml:space="preserve"> </w:t>
      </w:r>
      <w:proofErr w:type="gramStart"/>
      <w:r w:rsidR="0012552E" w:rsidRPr="00892EDC">
        <w:rPr>
          <w:rFonts w:ascii="Times New Roman" w:hAnsi="Times New Roman" w:cs="Times New Roman"/>
          <w:sz w:val="28"/>
          <w:szCs w:val="28"/>
        </w:rPr>
        <w:t>низком</w:t>
      </w:r>
      <w:proofErr w:type="gramEnd"/>
      <w:r w:rsidR="0012552E" w:rsidRPr="00892EDC">
        <w:rPr>
          <w:rFonts w:ascii="Times New Roman" w:hAnsi="Times New Roman" w:cs="Times New Roman"/>
          <w:sz w:val="28"/>
          <w:szCs w:val="28"/>
        </w:rPr>
        <w:t xml:space="preserve"> уровне, </w:t>
      </w:r>
      <w:r w:rsidR="00444C20" w:rsidRPr="00892EDC">
        <w:rPr>
          <w:rFonts w:ascii="Times New Roman" w:eastAsia="Calibri" w:hAnsi="Times New Roman" w:cs="Times New Roman"/>
          <w:sz w:val="28"/>
          <w:szCs w:val="28"/>
        </w:rPr>
        <w:t xml:space="preserve">это свидетельствует о низком уровне удовлетворенности основных жизненных потребностей, о стрессе и о потребности в получении психологической помощи. </w:t>
      </w:r>
    </w:p>
    <w:p w:rsidR="00FB7838" w:rsidRPr="00892EDC" w:rsidRDefault="001A296E"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Рассмотрев результаты обоих групп, можно перейти к сравнению данных групп по описанным выше показателям.</w:t>
      </w:r>
    </w:p>
    <w:p w:rsidR="001A296E" w:rsidRPr="00892EDC" w:rsidRDefault="001A296E"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По показателям методики </w:t>
      </w:r>
      <w:proofErr w:type="spellStart"/>
      <w:r w:rsidRPr="00892EDC">
        <w:rPr>
          <w:rFonts w:ascii="Times New Roman" w:hAnsi="Times New Roman" w:cs="Times New Roman"/>
          <w:sz w:val="28"/>
          <w:szCs w:val="28"/>
        </w:rPr>
        <w:t>Э.Диннера</w:t>
      </w:r>
      <w:proofErr w:type="spellEnd"/>
      <w:r w:rsidRPr="00892EDC">
        <w:rPr>
          <w:rFonts w:ascii="Times New Roman" w:hAnsi="Times New Roman" w:cs="Times New Roman"/>
          <w:sz w:val="28"/>
          <w:szCs w:val="28"/>
        </w:rPr>
        <w:t>, были получены статистически значимые различия</w:t>
      </w:r>
      <w:r w:rsidR="004A19F2">
        <w:rPr>
          <w:rFonts w:ascii="Times New Roman" w:hAnsi="Times New Roman" w:cs="Times New Roman"/>
          <w:sz w:val="28"/>
          <w:szCs w:val="28"/>
        </w:rPr>
        <w:t xml:space="preserve"> </w:t>
      </w:r>
      <w:r w:rsidRPr="00892EDC">
        <w:rPr>
          <w:rFonts w:ascii="Times New Roman" w:hAnsi="Times New Roman" w:cs="Times New Roman"/>
          <w:sz w:val="28"/>
          <w:szCs w:val="28"/>
        </w:rPr>
        <w:t xml:space="preserve">(достоверная значимость по </w:t>
      </w:r>
      <w:r w:rsidRPr="00892EDC">
        <w:rPr>
          <w:rFonts w:ascii="Times New Roman" w:hAnsi="Times New Roman" w:cs="Times New Roman"/>
          <w:sz w:val="28"/>
          <w:szCs w:val="28"/>
          <w:lang w:val="en-US"/>
        </w:rPr>
        <w:t>t</w:t>
      </w:r>
      <w:r w:rsidRPr="00892EDC">
        <w:rPr>
          <w:rFonts w:ascii="Times New Roman" w:hAnsi="Times New Roman" w:cs="Times New Roman"/>
          <w:sz w:val="28"/>
          <w:szCs w:val="28"/>
        </w:rPr>
        <w:t xml:space="preserve">-Критерию Стьюдента на уровне </w:t>
      </w:r>
      <w:r w:rsidRPr="00892EDC">
        <w:rPr>
          <w:rFonts w:ascii="Times New Roman" w:hAnsi="Times New Roman" w:cs="Times New Roman"/>
          <w:sz w:val="28"/>
          <w:szCs w:val="28"/>
          <w:lang w:val="en-US"/>
        </w:rPr>
        <w:t>t</w:t>
      </w:r>
      <w:r w:rsidRPr="00892EDC">
        <w:rPr>
          <w:rFonts w:ascii="Times New Roman" w:hAnsi="Times New Roman" w:cs="Times New Roman"/>
          <w:sz w:val="28"/>
          <w:szCs w:val="28"/>
        </w:rPr>
        <w:t>&lt;0,01)  в средних показателях общей удовле</w:t>
      </w:r>
      <w:r w:rsidR="007F74C6" w:rsidRPr="00892EDC">
        <w:rPr>
          <w:rFonts w:ascii="Times New Roman" w:hAnsi="Times New Roman" w:cs="Times New Roman"/>
          <w:sz w:val="28"/>
          <w:szCs w:val="28"/>
        </w:rPr>
        <w:t>творённости жизнью. Для группы 2</w:t>
      </w:r>
      <w:r w:rsidRPr="00892EDC">
        <w:rPr>
          <w:rFonts w:ascii="Times New Roman" w:hAnsi="Times New Roman" w:cs="Times New Roman"/>
          <w:sz w:val="28"/>
          <w:szCs w:val="28"/>
        </w:rPr>
        <w:t xml:space="preserve">, этот показатель 27,81, что соответствует </w:t>
      </w:r>
      <w:r w:rsidR="000941D5" w:rsidRPr="00892EDC">
        <w:rPr>
          <w:rFonts w:ascii="Times New Roman" w:hAnsi="Times New Roman" w:cs="Times New Roman"/>
          <w:sz w:val="28"/>
          <w:szCs w:val="28"/>
        </w:rPr>
        <w:t>показателю “выше среднег</w:t>
      </w:r>
      <w:r w:rsidR="007F74C6" w:rsidRPr="00892EDC">
        <w:rPr>
          <w:rFonts w:ascii="Times New Roman" w:hAnsi="Times New Roman" w:cs="Times New Roman"/>
          <w:sz w:val="28"/>
          <w:szCs w:val="28"/>
        </w:rPr>
        <w:t>о”, а для группы 1</w:t>
      </w:r>
      <w:r w:rsidR="000941D5" w:rsidRPr="00892EDC">
        <w:rPr>
          <w:rFonts w:ascii="Times New Roman" w:hAnsi="Times New Roman" w:cs="Times New Roman"/>
          <w:sz w:val="28"/>
          <w:szCs w:val="28"/>
        </w:rPr>
        <w:t>, 10,59, что соответствует показателю “ниже среднего”.</w:t>
      </w:r>
      <w:r w:rsidR="00A84B57" w:rsidRPr="00892EDC">
        <w:rPr>
          <w:rFonts w:ascii="Times New Roman" w:hAnsi="Times New Roman" w:cs="Times New Roman"/>
          <w:sz w:val="28"/>
          <w:szCs w:val="28"/>
        </w:rPr>
        <w:br/>
        <w:t xml:space="preserve">По показателям из методики “Шкала удовлетворенности основных жизненных потребностей О.С. </w:t>
      </w:r>
      <w:proofErr w:type="spellStart"/>
      <w:r w:rsidR="00A84B57" w:rsidRPr="00892EDC">
        <w:rPr>
          <w:rFonts w:ascii="Times New Roman" w:hAnsi="Times New Roman" w:cs="Times New Roman"/>
          <w:sz w:val="28"/>
          <w:szCs w:val="28"/>
        </w:rPr>
        <w:t>Копиной</w:t>
      </w:r>
      <w:proofErr w:type="spellEnd"/>
      <w:r w:rsidR="00A84B57" w:rsidRPr="00892EDC">
        <w:rPr>
          <w:rFonts w:ascii="Times New Roman" w:hAnsi="Times New Roman" w:cs="Times New Roman"/>
          <w:sz w:val="28"/>
          <w:szCs w:val="28"/>
        </w:rPr>
        <w:t xml:space="preserve"> (шкала из методики ПЭН)” можно сказать следующее. По шкале “Удовлетворённость жизнью в целом”,  показатели не имеют достоверных различий, </w:t>
      </w:r>
      <w:r w:rsidR="004A19F2">
        <w:rPr>
          <w:rFonts w:ascii="Times New Roman" w:hAnsi="Times New Roman" w:cs="Times New Roman"/>
          <w:sz w:val="28"/>
          <w:szCs w:val="28"/>
        </w:rPr>
        <w:t>Однако</w:t>
      </w:r>
      <w:r w:rsidR="00A84B57" w:rsidRPr="00892EDC">
        <w:rPr>
          <w:rFonts w:ascii="Times New Roman" w:hAnsi="Times New Roman" w:cs="Times New Roman"/>
          <w:sz w:val="28"/>
          <w:szCs w:val="28"/>
        </w:rPr>
        <w:t xml:space="preserve"> не противоречат результатам методики </w:t>
      </w:r>
      <w:proofErr w:type="spellStart"/>
      <w:r w:rsidR="00A84B57" w:rsidRPr="00892EDC">
        <w:rPr>
          <w:rFonts w:ascii="Times New Roman" w:hAnsi="Times New Roman" w:cs="Times New Roman"/>
          <w:sz w:val="28"/>
          <w:szCs w:val="28"/>
        </w:rPr>
        <w:t>Э.Диннера</w:t>
      </w:r>
      <w:proofErr w:type="spellEnd"/>
      <w:r w:rsidR="004A19F2">
        <w:rPr>
          <w:rFonts w:ascii="Times New Roman" w:hAnsi="Times New Roman" w:cs="Times New Roman"/>
          <w:sz w:val="28"/>
          <w:szCs w:val="28"/>
        </w:rPr>
        <w:t>, так как общая тенденция сохраняется</w:t>
      </w:r>
      <w:r w:rsidR="00A84B57" w:rsidRPr="00892EDC">
        <w:rPr>
          <w:rFonts w:ascii="Times New Roman" w:hAnsi="Times New Roman" w:cs="Times New Roman"/>
          <w:sz w:val="28"/>
          <w:szCs w:val="28"/>
        </w:rPr>
        <w:t>. По шкале  “Удовлетворённость основных жизненных потребностей”. Результаты показали достоверно значимое различие(</w:t>
      </w:r>
      <w:r w:rsidR="00A84B57" w:rsidRPr="00892EDC">
        <w:rPr>
          <w:rFonts w:ascii="Times New Roman" w:hAnsi="Times New Roman" w:cs="Times New Roman"/>
          <w:sz w:val="28"/>
          <w:szCs w:val="28"/>
          <w:lang w:val="en-US"/>
        </w:rPr>
        <w:t>t</w:t>
      </w:r>
      <w:r w:rsidR="00A84B57" w:rsidRPr="00892EDC">
        <w:rPr>
          <w:rFonts w:ascii="Times New Roman" w:hAnsi="Times New Roman" w:cs="Times New Roman"/>
          <w:sz w:val="28"/>
          <w:szCs w:val="28"/>
        </w:rPr>
        <w:t xml:space="preserve">&lt;0.05) в показателях. В группе с высоким общим показателем удовлетворённости жизнью, показатель удовлетворённости основных жизненных потребностей находится на границе высокого и среднего уровней, тогда как в группе с низким общим показателем удовлетворённости жизнью, этот показатель соответствует низкому уровню. </w:t>
      </w:r>
      <w:proofErr w:type="gramStart"/>
      <w:r w:rsidR="00A84B57" w:rsidRPr="00892EDC">
        <w:rPr>
          <w:rFonts w:ascii="Times New Roman" w:hAnsi="Times New Roman" w:cs="Times New Roman"/>
          <w:sz w:val="28"/>
          <w:szCs w:val="28"/>
        </w:rPr>
        <w:t>Основываясь на этом, можно сказать, что уровень удовлетворённости жизнью имеет некую связь со степенью удовлетворённости основных жизненных потребностей, которыми, в данном случае, являются</w:t>
      </w:r>
      <w:r w:rsidR="00D22C68" w:rsidRPr="00892EDC">
        <w:rPr>
          <w:rFonts w:ascii="Times New Roman" w:hAnsi="Times New Roman" w:cs="Times New Roman"/>
          <w:sz w:val="28"/>
          <w:szCs w:val="28"/>
        </w:rPr>
        <w:t xml:space="preserve"> удовлетворённость работой\характером труда, отношения в семье, дети: их здоровье и благополучие, питание, отдых, материальное </w:t>
      </w:r>
      <w:r w:rsidR="00D22C68" w:rsidRPr="00892EDC">
        <w:rPr>
          <w:rFonts w:ascii="Times New Roman" w:hAnsi="Times New Roman" w:cs="Times New Roman"/>
          <w:sz w:val="28"/>
          <w:szCs w:val="28"/>
        </w:rPr>
        <w:lastRenderedPageBreak/>
        <w:t>благополучие, общение с людьми, положение в обществе, жизненные перспективы, любовь и сексуальные чувства, а так же любимые занятия и возможность себя выразить</w:t>
      </w:r>
      <w:proofErr w:type="gramEnd"/>
      <w:r w:rsidR="00D22C68" w:rsidRPr="00892EDC">
        <w:rPr>
          <w:rFonts w:ascii="Times New Roman" w:hAnsi="Times New Roman" w:cs="Times New Roman"/>
          <w:sz w:val="28"/>
          <w:szCs w:val="28"/>
        </w:rPr>
        <w:t xml:space="preserve"> в чём-то.</w:t>
      </w:r>
    </w:p>
    <w:p w:rsidR="0097607D" w:rsidRPr="00892EDC" w:rsidRDefault="00332704" w:rsidP="0036763F">
      <w:pPr>
        <w:pStyle w:val="2"/>
        <w:spacing w:before="0" w:line="360" w:lineRule="auto"/>
        <w:jc w:val="center"/>
        <w:rPr>
          <w:rFonts w:ascii="Times New Roman" w:hAnsi="Times New Roman" w:cs="Times New Roman"/>
          <w:color w:val="auto"/>
          <w:sz w:val="28"/>
          <w:szCs w:val="28"/>
        </w:rPr>
      </w:pPr>
      <w:bookmarkStart w:id="12" w:name="_Toc451758255"/>
      <w:r w:rsidRPr="00892EDC">
        <w:rPr>
          <w:rFonts w:ascii="Times New Roman" w:hAnsi="Times New Roman" w:cs="Times New Roman"/>
          <w:color w:val="auto"/>
          <w:sz w:val="28"/>
          <w:szCs w:val="28"/>
        </w:rPr>
        <w:t>3.2 Анализ данных анкеты.</w:t>
      </w:r>
      <w:bookmarkEnd w:id="12"/>
    </w:p>
    <w:p w:rsidR="00884999" w:rsidRPr="00892EDC" w:rsidRDefault="0097607D" w:rsidP="0036763F">
      <w:pPr>
        <w:pStyle w:val="a3"/>
        <w:spacing w:after="0"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Анализ данных анкеты с биографическими данными показал следующие результаты;</w:t>
      </w:r>
    </w:p>
    <w:p w:rsidR="00884999" w:rsidRPr="00892EDC" w:rsidRDefault="0097607D"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Для группы </w:t>
      </w:r>
      <w:r w:rsidR="007F74C6" w:rsidRPr="00892EDC">
        <w:rPr>
          <w:rFonts w:ascii="Times New Roman" w:hAnsi="Times New Roman" w:cs="Times New Roman"/>
          <w:sz w:val="28"/>
          <w:szCs w:val="28"/>
        </w:rPr>
        <w:t>2</w:t>
      </w:r>
      <w:r w:rsidR="00F92D49" w:rsidRPr="00892EDC">
        <w:rPr>
          <w:rFonts w:ascii="Times New Roman" w:hAnsi="Times New Roman" w:cs="Times New Roman"/>
          <w:sz w:val="28"/>
          <w:szCs w:val="28"/>
        </w:rPr>
        <w:t>,</w:t>
      </w:r>
      <w:r w:rsidRPr="00892EDC">
        <w:rPr>
          <w:rFonts w:ascii="Times New Roman" w:hAnsi="Times New Roman" w:cs="Times New Roman"/>
          <w:sz w:val="28"/>
          <w:szCs w:val="28"/>
        </w:rPr>
        <w:t xml:space="preserve"> </w:t>
      </w:r>
      <w:r w:rsidR="002650E0" w:rsidRPr="00892EDC">
        <w:rPr>
          <w:rFonts w:ascii="Times New Roman" w:hAnsi="Times New Roman" w:cs="Times New Roman"/>
          <w:sz w:val="28"/>
          <w:szCs w:val="28"/>
        </w:rPr>
        <w:t xml:space="preserve">наиболее субъективно </w:t>
      </w:r>
      <w:proofErr w:type="gramStart"/>
      <w:r w:rsidR="002650E0" w:rsidRPr="00892EDC">
        <w:rPr>
          <w:rFonts w:ascii="Times New Roman" w:hAnsi="Times New Roman" w:cs="Times New Roman"/>
          <w:sz w:val="28"/>
          <w:szCs w:val="28"/>
        </w:rPr>
        <w:t>реализованными</w:t>
      </w:r>
      <w:proofErr w:type="gramEnd"/>
      <w:r w:rsidR="002650E0" w:rsidRPr="00892EDC">
        <w:rPr>
          <w:rFonts w:ascii="Times New Roman" w:hAnsi="Times New Roman" w:cs="Times New Roman"/>
          <w:sz w:val="28"/>
          <w:szCs w:val="28"/>
        </w:rPr>
        <w:t xml:space="preserve"> оцениваются сферы семейных отношений (Средний ранг 5.08), Культурно-духовного развития(4.92) и сфера профессионального развития(4.88)</w:t>
      </w:r>
      <w:r w:rsidR="00F234CA" w:rsidRPr="00892EDC">
        <w:rPr>
          <w:rFonts w:ascii="Times New Roman" w:hAnsi="Times New Roman" w:cs="Times New Roman"/>
          <w:sz w:val="28"/>
          <w:szCs w:val="28"/>
        </w:rPr>
        <w:t>(рис.4).</w:t>
      </w:r>
    </w:p>
    <w:p w:rsidR="000E21E4" w:rsidRDefault="007F74C6"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Для группы 1</w:t>
      </w:r>
      <w:r w:rsidR="000E21E4" w:rsidRPr="00892EDC">
        <w:rPr>
          <w:rFonts w:ascii="Times New Roman" w:hAnsi="Times New Roman" w:cs="Times New Roman"/>
          <w:sz w:val="28"/>
          <w:szCs w:val="28"/>
        </w:rPr>
        <w:t xml:space="preserve"> результаты были следующие. Наиболее субъективно </w:t>
      </w:r>
      <w:proofErr w:type="gramStart"/>
      <w:r w:rsidR="000E21E4" w:rsidRPr="00892EDC">
        <w:rPr>
          <w:rFonts w:ascii="Times New Roman" w:hAnsi="Times New Roman" w:cs="Times New Roman"/>
          <w:sz w:val="28"/>
          <w:szCs w:val="28"/>
        </w:rPr>
        <w:t>реализованными</w:t>
      </w:r>
      <w:proofErr w:type="gramEnd"/>
      <w:r w:rsidR="000E21E4" w:rsidRPr="00892EDC">
        <w:rPr>
          <w:rFonts w:ascii="Times New Roman" w:hAnsi="Times New Roman" w:cs="Times New Roman"/>
          <w:sz w:val="28"/>
          <w:szCs w:val="28"/>
        </w:rPr>
        <w:t xml:space="preserve"> оцениваются сферы культурно-духовного развития (средний ранг 5,62), профессионального развития(5,00) и сфера семейных взаимоотношений (4,50) (Рис.4).</w:t>
      </w:r>
    </w:p>
    <w:p w:rsidR="0036763F" w:rsidRPr="00892EDC" w:rsidRDefault="0036763F" w:rsidP="00F746E5">
      <w:pPr>
        <w:pStyle w:val="a3"/>
        <w:spacing w:line="360" w:lineRule="auto"/>
        <w:ind w:left="0" w:firstLine="709"/>
        <w:jc w:val="both"/>
        <w:rPr>
          <w:rFonts w:ascii="Times New Roman" w:hAnsi="Times New Roman" w:cs="Times New Roman"/>
          <w:sz w:val="28"/>
          <w:szCs w:val="28"/>
        </w:rPr>
      </w:pPr>
    </w:p>
    <w:p w:rsidR="000E21E4" w:rsidRPr="00892EDC" w:rsidRDefault="00BF7FB8" w:rsidP="00BF7FB8">
      <w:pPr>
        <w:pStyle w:val="a3"/>
        <w:keepNext/>
        <w:spacing w:line="360" w:lineRule="auto"/>
        <w:ind w:left="-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6904A04">
            <wp:extent cx="6751675" cy="228847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9980" cy="2291287"/>
                    </a:xfrm>
                    <a:prstGeom prst="rect">
                      <a:avLst/>
                    </a:prstGeom>
                    <a:noFill/>
                  </pic:spPr>
                </pic:pic>
              </a:graphicData>
            </a:graphic>
          </wp:inline>
        </w:drawing>
      </w:r>
    </w:p>
    <w:p w:rsidR="00891359" w:rsidRPr="00892EDC" w:rsidRDefault="000E21E4" w:rsidP="00F746E5">
      <w:pPr>
        <w:pStyle w:val="a8"/>
        <w:spacing w:line="360" w:lineRule="auto"/>
        <w:ind w:firstLine="709"/>
        <w:jc w:val="both"/>
        <w:rPr>
          <w:rFonts w:ascii="Times New Roman" w:hAnsi="Times New Roman" w:cs="Times New Roman"/>
          <w:color w:val="auto"/>
          <w:sz w:val="28"/>
          <w:szCs w:val="28"/>
          <w:u w:val="single"/>
        </w:rPr>
      </w:pPr>
      <w:r w:rsidRPr="00892EDC">
        <w:rPr>
          <w:rFonts w:ascii="Times New Roman" w:hAnsi="Times New Roman" w:cs="Times New Roman"/>
          <w:color w:val="auto"/>
          <w:sz w:val="28"/>
          <w:szCs w:val="28"/>
        </w:rPr>
        <w:t xml:space="preserve">Рисунок </w:t>
      </w:r>
      <w:r w:rsidRPr="00892EDC">
        <w:rPr>
          <w:rFonts w:ascii="Times New Roman" w:hAnsi="Times New Roman" w:cs="Times New Roman"/>
          <w:color w:val="auto"/>
          <w:sz w:val="28"/>
          <w:szCs w:val="28"/>
        </w:rPr>
        <w:fldChar w:fldCharType="begin"/>
      </w:r>
      <w:r w:rsidRPr="00892EDC">
        <w:rPr>
          <w:rFonts w:ascii="Times New Roman" w:hAnsi="Times New Roman" w:cs="Times New Roman"/>
          <w:color w:val="auto"/>
          <w:sz w:val="28"/>
          <w:szCs w:val="28"/>
        </w:rPr>
        <w:instrText xml:space="preserve"> SEQ Рисунок \* ARABIC </w:instrText>
      </w:r>
      <w:r w:rsidRPr="00892EDC">
        <w:rPr>
          <w:rFonts w:ascii="Times New Roman" w:hAnsi="Times New Roman" w:cs="Times New Roman"/>
          <w:color w:val="auto"/>
          <w:sz w:val="28"/>
          <w:szCs w:val="28"/>
        </w:rPr>
        <w:fldChar w:fldCharType="separate"/>
      </w:r>
      <w:r w:rsidR="00ED2DD8" w:rsidRPr="00892EDC">
        <w:rPr>
          <w:rFonts w:ascii="Times New Roman" w:hAnsi="Times New Roman" w:cs="Times New Roman"/>
          <w:noProof/>
          <w:color w:val="auto"/>
          <w:sz w:val="28"/>
          <w:szCs w:val="28"/>
        </w:rPr>
        <w:t>4</w:t>
      </w:r>
      <w:r w:rsidRPr="00892EDC">
        <w:rPr>
          <w:rFonts w:ascii="Times New Roman" w:hAnsi="Times New Roman" w:cs="Times New Roman"/>
          <w:noProof/>
          <w:color w:val="auto"/>
          <w:sz w:val="28"/>
          <w:szCs w:val="28"/>
        </w:rPr>
        <w:fldChar w:fldCharType="end"/>
      </w:r>
      <w:r w:rsidR="00734570" w:rsidRPr="00892EDC">
        <w:rPr>
          <w:rFonts w:ascii="Times New Roman" w:hAnsi="Times New Roman" w:cs="Times New Roman"/>
          <w:noProof/>
          <w:color w:val="auto"/>
          <w:sz w:val="28"/>
          <w:szCs w:val="28"/>
        </w:rPr>
        <w:t>.</w:t>
      </w:r>
      <w:r w:rsidRPr="00892EDC">
        <w:rPr>
          <w:rFonts w:ascii="Times New Roman" w:hAnsi="Times New Roman" w:cs="Times New Roman"/>
          <w:color w:val="auto"/>
          <w:sz w:val="28"/>
          <w:szCs w:val="28"/>
        </w:rPr>
        <w:t xml:space="preserve"> </w:t>
      </w:r>
      <w:r w:rsidR="00734570" w:rsidRPr="00892EDC">
        <w:rPr>
          <w:rFonts w:ascii="Times New Roman" w:hAnsi="Times New Roman" w:cs="Times New Roman"/>
          <w:color w:val="auto"/>
          <w:sz w:val="28"/>
          <w:szCs w:val="28"/>
        </w:rPr>
        <w:t xml:space="preserve">Анализ параметров </w:t>
      </w:r>
      <w:proofErr w:type="spellStart"/>
      <w:r w:rsidR="00734570" w:rsidRPr="00892EDC">
        <w:rPr>
          <w:rFonts w:ascii="Times New Roman" w:hAnsi="Times New Roman" w:cs="Times New Roman"/>
          <w:color w:val="auto"/>
          <w:sz w:val="28"/>
          <w:szCs w:val="28"/>
        </w:rPr>
        <w:t>реализованности</w:t>
      </w:r>
      <w:proofErr w:type="spellEnd"/>
      <w:r w:rsidR="00734570" w:rsidRPr="00892EDC">
        <w:rPr>
          <w:rFonts w:ascii="Times New Roman" w:hAnsi="Times New Roman" w:cs="Times New Roman"/>
          <w:color w:val="auto"/>
          <w:sz w:val="28"/>
          <w:szCs w:val="28"/>
        </w:rPr>
        <w:t xml:space="preserve"> в разных сферах жизни</w:t>
      </w:r>
      <w:r w:rsidRPr="00892EDC">
        <w:rPr>
          <w:rFonts w:ascii="Times New Roman" w:hAnsi="Times New Roman" w:cs="Times New Roman"/>
          <w:color w:val="auto"/>
          <w:sz w:val="28"/>
          <w:szCs w:val="28"/>
        </w:rPr>
        <w:t>.</w:t>
      </w:r>
      <w:r w:rsidR="00734570" w:rsidRPr="00892EDC">
        <w:rPr>
          <w:rFonts w:ascii="Times New Roman" w:hAnsi="Times New Roman" w:cs="Times New Roman"/>
          <w:color w:val="auto"/>
          <w:sz w:val="28"/>
          <w:szCs w:val="28"/>
        </w:rPr>
        <w:t xml:space="preserve"> </w:t>
      </w:r>
    </w:p>
    <w:p w:rsidR="00884999" w:rsidRPr="00892EDC" w:rsidRDefault="00E028C6" w:rsidP="00F746E5">
      <w:pPr>
        <w:pStyle w:val="a8"/>
        <w:spacing w:line="360" w:lineRule="auto"/>
        <w:ind w:firstLine="709"/>
        <w:jc w:val="both"/>
        <w:rPr>
          <w:rFonts w:ascii="Times New Roman" w:hAnsi="Times New Roman" w:cs="Times New Roman"/>
          <w:b w:val="0"/>
          <w:color w:val="auto"/>
          <w:sz w:val="28"/>
          <w:szCs w:val="28"/>
        </w:rPr>
      </w:pPr>
      <w:r w:rsidRPr="00892EDC">
        <w:rPr>
          <w:rFonts w:ascii="Times New Roman" w:hAnsi="Times New Roman" w:cs="Times New Roman"/>
          <w:b w:val="0"/>
          <w:color w:val="auto"/>
          <w:sz w:val="28"/>
          <w:szCs w:val="28"/>
        </w:rPr>
        <w:t xml:space="preserve">По методике выраженности </w:t>
      </w:r>
      <w:r w:rsidR="0036763F">
        <w:rPr>
          <w:rFonts w:ascii="Times New Roman" w:hAnsi="Times New Roman" w:cs="Times New Roman"/>
          <w:b w:val="0"/>
          <w:color w:val="auto"/>
          <w:sz w:val="28"/>
          <w:szCs w:val="28"/>
        </w:rPr>
        <w:t>жизненных</w:t>
      </w:r>
      <w:r w:rsidR="007F74C6" w:rsidRPr="00892EDC">
        <w:rPr>
          <w:rFonts w:ascii="Times New Roman" w:hAnsi="Times New Roman" w:cs="Times New Roman"/>
          <w:b w:val="0"/>
          <w:color w:val="auto"/>
          <w:sz w:val="28"/>
          <w:szCs w:val="28"/>
        </w:rPr>
        <w:t xml:space="preserve"> ориентаций, для группы 2</w:t>
      </w:r>
      <w:r w:rsidRPr="00892EDC">
        <w:rPr>
          <w:rFonts w:ascii="Times New Roman" w:hAnsi="Times New Roman" w:cs="Times New Roman"/>
          <w:b w:val="0"/>
          <w:color w:val="auto"/>
          <w:sz w:val="28"/>
          <w:szCs w:val="28"/>
        </w:rPr>
        <w:t>, результаты получены следующие; наиболее выраженными</w:t>
      </w:r>
      <w:r w:rsidR="00F234CA" w:rsidRPr="00892EDC">
        <w:rPr>
          <w:rFonts w:ascii="Times New Roman" w:hAnsi="Times New Roman" w:cs="Times New Roman"/>
          <w:b w:val="0"/>
          <w:color w:val="auto"/>
          <w:sz w:val="28"/>
          <w:szCs w:val="28"/>
        </w:rPr>
        <w:t xml:space="preserve"> являются</w:t>
      </w:r>
      <w:r w:rsidR="00F234CA" w:rsidRPr="00892EDC">
        <w:rPr>
          <w:rFonts w:ascii="Times New Roman" w:hAnsi="Times New Roman" w:cs="Times New Roman"/>
          <w:color w:val="auto"/>
          <w:sz w:val="28"/>
          <w:szCs w:val="28"/>
        </w:rPr>
        <w:t xml:space="preserve"> </w:t>
      </w:r>
      <w:r w:rsidR="00F234CA" w:rsidRPr="00892EDC">
        <w:rPr>
          <w:rFonts w:ascii="Times New Roman" w:hAnsi="Times New Roman" w:cs="Times New Roman"/>
          <w:b w:val="0"/>
          <w:color w:val="auto"/>
          <w:sz w:val="28"/>
          <w:szCs w:val="28"/>
        </w:rPr>
        <w:t>прагматические ориентиры</w:t>
      </w:r>
      <w:r w:rsidR="00F92D49" w:rsidRPr="00892EDC">
        <w:rPr>
          <w:rFonts w:ascii="Times New Roman" w:hAnsi="Times New Roman" w:cs="Times New Roman"/>
          <w:b w:val="0"/>
          <w:color w:val="auto"/>
          <w:sz w:val="28"/>
          <w:szCs w:val="28"/>
        </w:rPr>
        <w:t xml:space="preserve"> </w:t>
      </w:r>
      <w:r w:rsidR="00F234CA" w:rsidRPr="00892EDC">
        <w:rPr>
          <w:rFonts w:ascii="Times New Roman" w:hAnsi="Times New Roman" w:cs="Times New Roman"/>
          <w:b w:val="0"/>
          <w:color w:val="auto"/>
          <w:sz w:val="28"/>
          <w:szCs w:val="28"/>
        </w:rPr>
        <w:t xml:space="preserve">(11.04 б., </w:t>
      </w:r>
      <w:proofErr w:type="spellStart"/>
      <w:r w:rsidR="00BE0F92" w:rsidRPr="00892EDC">
        <w:rPr>
          <w:rFonts w:ascii="Times New Roman" w:hAnsi="Times New Roman" w:cs="Times New Roman"/>
          <w:b w:val="0"/>
          <w:color w:val="auto"/>
          <w:sz w:val="28"/>
          <w:szCs w:val="28"/>
        </w:rPr>
        <w:t>ст</w:t>
      </w:r>
      <w:proofErr w:type="gramStart"/>
      <w:r w:rsidR="00BE0F92" w:rsidRPr="00892EDC">
        <w:rPr>
          <w:rFonts w:ascii="Times New Roman" w:hAnsi="Times New Roman" w:cs="Times New Roman"/>
          <w:b w:val="0"/>
          <w:color w:val="auto"/>
          <w:sz w:val="28"/>
          <w:szCs w:val="28"/>
        </w:rPr>
        <w:t>.о</w:t>
      </w:r>
      <w:proofErr w:type="gramEnd"/>
      <w:r w:rsidR="00BE0F92" w:rsidRPr="00892EDC">
        <w:rPr>
          <w:rFonts w:ascii="Times New Roman" w:hAnsi="Times New Roman" w:cs="Times New Roman"/>
          <w:b w:val="0"/>
          <w:color w:val="auto"/>
          <w:sz w:val="28"/>
          <w:szCs w:val="28"/>
        </w:rPr>
        <w:t>ткл</w:t>
      </w:r>
      <w:proofErr w:type="spellEnd"/>
      <w:r w:rsidR="006112EB" w:rsidRPr="00892EDC">
        <w:rPr>
          <w:rFonts w:ascii="Times New Roman" w:hAnsi="Times New Roman" w:cs="Times New Roman"/>
          <w:b w:val="0"/>
          <w:color w:val="auto"/>
          <w:sz w:val="28"/>
          <w:szCs w:val="28"/>
        </w:rPr>
        <w:t xml:space="preserve"> 4,75 </w:t>
      </w:r>
      <w:r w:rsidR="00F234CA" w:rsidRPr="00892EDC">
        <w:rPr>
          <w:rFonts w:ascii="Times New Roman" w:hAnsi="Times New Roman" w:cs="Times New Roman"/>
          <w:b w:val="0"/>
          <w:color w:val="auto"/>
          <w:sz w:val="28"/>
          <w:szCs w:val="28"/>
        </w:rPr>
        <w:t>что соот</w:t>
      </w:r>
      <w:r w:rsidR="00F92D49" w:rsidRPr="00892EDC">
        <w:rPr>
          <w:rFonts w:ascii="Times New Roman" w:hAnsi="Times New Roman" w:cs="Times New Roman"/>
          <w:b w:val="0"/>
          <w:color w:val="auto"/>
          <w:sz w:val="28"/>
          <w:szCs w:val="28"/>
        </w:rPr>
        <w:t xml:space="preserve">ветствует средним результатам), </w:t>
      </w:r>
      <w:r w:rsidR="00BE0F92" w:rsidRPr="00892EDC">
        <w:rPr>
          <w:rFonts w:ascii="Times New Roman" w:hAnsi="Times New Roman" w:cs="Times New Roman"/>
          <w:b w:val="0"/>
          <w:color w:val="auto"/>
          <w:sz w:val="28"/>
          <w:szCs w:val="28"/>
        </w:rPr>
        <w:t>показатели</w:t>
      </w:r>
      <w:r w:rsidR="006112EB" w:rsidRPr="00892EDC">
        <w:rPr>
          <w:rFonts w:ascii="Times New Roman" w:hAnsi="Times New Roman" w:cs="Times New Roman"/>
          <w:b w:val="0"/>
          <w:color w:val="auto"/>
          <w:sz w:val="28"/>
          <w:szCs w:val="28"/>
        </w:rPr>
        <w:t xml:space="preserve"> </w:t>
      </w:r>
      <w:r w:rsidR="00F92D49" w:rsidRPr="00892EDC">
        <w:rPr>
          <w:rFonts w:ascii="Times New Roman" w:hAnsi="Times New Roman" w:cs="Times New Roman"/>
          <w:b w:val="0"/>
          <w:color w:val="auto"/>
          <w:sz w:val="28"/>
          <w:szCs w:val="28"/>
        </w:rPr>
        <w:t>ориентаци</w:t>
      </w:r>
      <w:r w:rsidR="00BE0F92" w:rsidRPr="00892EDC">
        <w:rPr>
          <w:rFonts w:ascii="Times New Roman" w:hAnsi="Times New Roman" w:cs="Times New Roman"/>
          <w:b w:val="0"/>
          <w:color w:val="auto"/>
          <w:sz w:val="28"/>
          <w:szCs w:val="28"/>
        </w:rPr>
        <w:t>и</w:t>
      </w:r>
      <w:r w:rsidR="00F92D49" w:rsidRPr="00892EDC">
        <w:rPr>
          <w:rFonts w:ascii="Times New Roman" w:hAnsi="Times New Roman" w:cs="Times New Roman"/>
          <w:b w:val="0"/>
          <w:color w:val="auto"/>
          <w:sz w:val="28"/>
          <w:szCs w:val="28"/>
        </w:rPr>
        <w:t xml:space="preserve"> на ближние перспективы (10.92</w:t>
      </w:r>
      <w:r w:rsidR="006112EB" w:rsidRPr="00892EDC">
        <w:rPr>
          <w:rFonts w:ascii="Times New Roman" w:hAnsi="Times New Roman" w:cs="Times New Roman"/>
          <w:b w:val="0"/>
          <w:color w:val="auto"/>
          <w:sz w:val="28"/>
          <w:szCs w:val="28"/>
        </w:rPr>
        <w:t xml:space="preserve">, </w:t>
      </w:r>
      <w:proofErr w:type="spellStart"/>
      <w:r w:rsidR="006112EB" w:rsidRPr="00892EDC">
        <w:rPr>
          <w:rFonts w:ascii="Times New Roman" w:hAnsi="Times New Roman" w:cs="Times New Roman"/>
          <w:b w:val="0"/>
          <w:color w:val="auto"/>
          <w:sz w:val="28"/>
          <w:szCs w:val="28"/>
        </w:rPr>
        <w:t>стд</w:t>
      </w:r>
      <w:proofErr w:type="spellEnd"/>
      <w:r w:rsidR="006112EB" w:rsidRPr="00892EDC">
        <w:rPr>
          <w:rFonts w:ascii="Times New Roman" w:hAnsi="Times New Roman" w:cs="Times New Roman"/>
          <w:b w:val="0"/>
          <w:color w:val="auto"/>
          <w:sz w:val="28"/>
          <w:szCs w:val="28"/>
        </w:rPr>
        <w:t xml:space="preserve">. </w:t>
      </w:r>
      <w:proofErr w:type="spellStart"/>
      <w:r w:rsidR="006112EB" w:rsidRPr="00892EDC">
        <w:rPr>
          <w:rFonts w:ascii="Times New Roman" w:hAnsi="Times New Roman" w:cs="Times New Roman"/>
          <w:b w:val="0"/>
          <w:color w:val="auto"/>
          <w:sz w:val="28"/>
          <w:szCs w:val="28"/>
        </w:rPr>
        <w:lastRenderedPageBreak/>
        <w:t>откл</w:t>
      </w:r>
      <w:proofErr w:type="spellEnd"/>
      <w:r w:rsidR="006112EB" w:rsidRPr="00892EDC">
        <w:rPr>
          <w:rFonts w:ascii="Times New Roman" w:hAnsi="Times New Roman" w:cs="Times New Roman"/>
          <w:b w:val="0"/>
          <w:color w:val="auto"/>
          <w:sz w:val="28"/>
          <w:szCs w:val="28"/>
        </w:rPr>
        <w:t xml:space="preserve"> 5,29</w:t>
      </w:r>
      <w:r w:rsidR="00BE0F92" w:rsidRPr="00892EDC">
        <w:rPr>
          <w:rFonts w:ascii="Times New Roman" w:hAnsi="Times New Roman" w:cs="Times New Roman"/>
          <w:b w:val="0"/>
          <w:color w:val="auto"/>
          <w:sz w:val="28"/>
          <w:szCs w:val="28"/>
        </w:rPr>
        <w:t>) и эмоционально-нравственные ориентиры (</w:t>
      </w:r>
      <w:r w:rsidR="00EC5162" w:rsidRPr="00892EDC">
        <w:rPr>
          <w:rFonts w:ascii="Times New Roman" w:hAnsi="Times New Roman" w:cs="Times New Roman"/>
          <w:b w:val="0"/>
          <w:color w:val="auto"/>
          <w:sz w:val="28"/>
          <w:szCs w:val="28"/>
        </w:rPr>
        <w:t xml:space="preserve">5,46, </w:t>
      </w:r>
      <w:proofErr w:type="spellStart"/>
      <w:r w:rsidR="00EC5162" w:rsidRPr="00892EDC">
        <w:rPr>
          <w:rFonts w:ascii="Times New Roman" w:hAnsi="Times New Roman" w:cs="Times New Roman"/>
          <w:b w:val="0"/>
          <w:color w:val="auto"/>
          <w:sz w:val="28"/>
          <w:szCs w:val="28"/>
        </w:rPr>
        <w:t>стд</w:t>
      </w:r>
      <w:proofErr w:type="spellEnd"/>
      <w:r w:rsidR="00EC5162" w:rsidRPr="00892EDC">
        <w:rPr>
          <w:rFonts w:ascii="Times New Roman" w:hAnsi="Times New Roman" w:cs="Times New Roman"/>
          <w:b w:val="0"/>
          <w:color w:val="auto"/>
          <w:sz w:val="28"/>
          <w:szCs w:val="28"/>
        </w:rPr>
        <w:t xml:space="preserve">. </w:t>
      </w:r>
      <w:proofErr w:type="spellStart"/>
      <w:r w:rsidR="00EC5162" w:rsidRPr="00892EDC">
        <w:rPr>
          <w:rFonts w:ascii="Times New Roman" w:hAnsi="Times New Roman" w:cs="Times New Roman"/>
          <w:b w:val="0"/>
          <w:color w:val="auto"/>
          <w:sz w:val="28"/>
          <w:szCs w:val="28"/>
        </w:rPr>
        <w:t>откл</w:t>
      </w:r>
      <w:proofErr w:type="spellEnd"/>
      <w:r w:rsidR="00EC5162" w:rsidRPr="00892EDC">
        <w:rPr>
          <w:rFonts w:ascii="Times New Roman" w:hAnsi="Times New Roman" w:cs="Times New Roman"/>
          <w:b w:val="0"/>
          <w:color w:val="auto"/>
          <w:sz w:val="28"/>
          <w:szCs w:val="28"/>
        </w:rPr>
        <w:t xml:space="preserve"> 3,68)</w:t>
      </w:r>
      <w:r w:rsidR="00BE0F92" w:rsidRPr="00892EDC">
        <w:rPr>
          <w:rFonts w:ascii="Times New Roman" w:hAnsi="Times New Roman" w:cs="Times New Roman"/>
          <w:b w:val="0"/>
          <w:color w:val="auto"/>
          <w:sz w:val="28"/>
          <w:szCs w:val="28"/>
        </w:rPr>
        <w:t xml:space="preserve"> </w:t>
      </w:r>
      <w:r w:rsidR="00F92D49" w:rsidRPr="00892EDC">
        <w:rPr>
          <w:rFonts w:ascii="Times New Roman" w:hAnsi="Times New Roman" w:cs="Times New Roman"/>
          <w:b w:val="0"/>
          <w:color w:val="auto"/>
          <w:sz w:val="28"/>
          <w:szCs w:val="28"/>
        </w:rPr>
        <w:t>соот</w:t>
      </w:r>
      <w:r w:rsidR="00BE0F92" w:rsidRPr="00892EDC">
        <w:rPr>
          <w:rFonts w:ascii="Times New Roman" w:hAnsi="Times New Roman" w:cs="Times New Roman"/>
          <w:b w:val="0"/>
          <w:color w:val="auto"/>
          <w:sz w:val="28"/>
          <w:szCs w:val="28"/>
        </w:rPr>
        <w:t xml:space="preserve">ветствует низкому уровню выраженности </w:t>
      </w:r>
      <w:r w:rsidR="00F92D49" w:rsidRPr="00892EDC">
        <w:rPr>
          <w:rFonts w:ascii="Times New Roman" w:hAnsi="Times New Roman" w:cs="Times New Roman"/>
          <w:b w:val="0"/>
          <w:color w:val="auto"/>
          <w:sz w:val="28"/>
          <w:szCs w:val="28"/>
        </w:rPr>
        <w:t>(Рис.5).</w:t>
      </w:r>
    </w:p>
    <w:p w:rsidR="00FB7838" w:rsidRPr="00892EDC" w:rsidRDefault="00EC5162" w:rsidP="00F746E5">
      <w:pPr>
        <w:pStyle w:val="a8"/>
        <w:spacing w:line="360" w:lineRule="auto"/>
        <w:ind w:firstLine="709"/>
        <w:jc w:val="both"/>
        <w:rPr>
          <w:rFonts w:ascii="Times New Roman" w:eastAsia="Times New Roman" w:hAnsi="Times New Roman" w:cs="Times New Roman"/>
          <w:b w:val="0"/>
          <w:color w:val="auto"/>
          <w:sz w:val="28"/>
          <w:szCs w:val="28"/>
          <w:lang w:eastAsia="ru-RU"/>
        </w:rPr>
      </w:pPr>
      <w:r w:rsidRPr="00892EDC">
        <w:rPr>
          <w:rFonts w:ascii="Times New Roman" w:hAnsi="Times New Roman" w:cs="Times New Roman"/>
          <w:b w:val="0"/>
          <w:color w:val="auto"/>
          <w:sz w:val="28"/>
          <w:szCs w:val="28"/>
        </w:rPr>
        <w:t xml:space="preserve">Высокие показатели по шкале прагматических ориентиров </w:t>
      </w:r>
      <w:r w:rsidR="00B76ABB" w:rsidRPr="00892EDC">
        <w:rPr>
          <w:rFonts w:ascii="Times New Roman" w:eastAsia="Times New Roman" w:hAnsi="Times New Roman" w:cs="Times New Roman"/>
          <w:b w:val="0"/>
          <w:color w:val="auto"/>
          <w:sz w:val="28"/>
          <w:szCs w:val="28"/>
          <w:lang w:eastAsia="ru-RU"/>
        </w:rPr>
        <w:t xml:space="preserve">говорят о практической направленности личности, активном стремлении к рационализации своей жизни, ориентации в основном на результат нередко с ориентацией </w:t>
      </w:r>
      <w:proofErr w:type="gramStart"/>
      <w:r w:rsidR="00B76ABB" w:rsidRPr="00892EDC">
        <w:rPr>
          <w:rFonts w:ascii="Times New Roman" w:eastAsia="Times New Roman" w:hAnsi="Times New Roman" w:cs="Times New Roman"/>
          <w:b w:val="0"/>
          <w:color w:val="auto"/>
          <w:sz w:val="28"/>
          <w:szCs w:val="28"/>
          <w:lang w:eastAsia="ru-RU"/>
        </w:rPr>
        <w:t>на</w:t>
      </w:r>
      <w:proofErr w:type="gramEnd"/>
      <w:r w:rsidR="00B76ABB" w:rsidRPr="00892EDC">
        <w:rPr>
          <w:rFonts w:ascii="Times New Roman" w:eastAsia="Times New Roman" w:hAnsi="Times New Roman" w:cs="Times New Roman"/>
          <w:b w:val="0"/>
          <w:color w:val="auto"/>
          <w:sz w:val="28"/>
          <w:szCs w:val="28"/>
          <w:lang w:eastAsia="ru-RU"/>
        </w:rPr>
        <w:t xml:space="preserve"> внешние </w:t>
      </w:r>
      <w:proofErr w:type="spellStart"/>
      <w:r w:rsidR="00B76ABB" w:rsidRPr="00892EDC">
        <w:rPr>
          <w:rFonts w:ascii="Times New Roman" w:eastAsia="Times New Roman" w:hAnsi="Times New Roman" w:cs="Times New Roman"/>
          <w:b w:val="0"/>
          <w:color w:val="auto"/>
          <w:sz w:val="28"/>
          <w:szCs w:val="28"/>
          <w:lang w:eastAsia="ru-RU"/>
        </w:rPr>
        <w:t>мотиваторы</w:t>
      </w:r>
      <w:proofErr w:type="spellEnd"/>
      <w:r w:rsidR="00B76ABB" w:rsidRPr="00892EDC">
        <w:rPr>
          <w:rFonts w:ascii="Times New Roman" w:eastAsia="Times New Roman" w:hAnsi="Times New Roman" w:cs="Times New Roman"/>
          <w:b w:val="0"/>
          <w:color w:val="auto"/>
          <w:sz w:val="28"/>
          <w:szCs w:val="28"/>
          <w:lang w:eastAsia="ru-RU"/>
        </w:rPr>
        <w:t xml:space="preserve"> достижений.</w:t>
      </w:r>
    </w:p>
    <w:p w:rsidR="00734570" w:rsidRPr="00892EDC" w:rsidRDefault="00B76ABB" w:rsidP="00F746E5">
      <w:pPr>
        <w:pStyle w:val="a8"/>
        <w:spacing w:line="360" w:lineRule="auto"/>
        <w:ind w:firstLine="709"/>
        <w:jc w:val="both"/>
        <w:rPr>
          <w:rFonts w:ascii="Times New Roman" w:hAnsi="Times New Roman" w:cs="Times New Roman"/>
          <w:b w:val="0"/>
          <w:color w:val="auto"/>
          <w:sz w:val="28"/>
          <w:szCs w:val="28"/>
        </w:rPr>
      </w:pPr>
      <w:r w:rsidRPr="00892EDC">
        <w:rPr>
          <w:rFonts w:ascii="Times New Roman" w:eastAsia="Times New Roman" w:hAnsi="Times New Roman" w:cs="Times New Roman"/>
          <w:b w:val="0"/>
          <w:color w:val="auto"/>
          <w:sz w:val="28"/>
          <w:szCs w:val="28"/>
          <w:lang w:eastAsia="ru-RU"/>
        </w:rPr>
        <w:t>А высокие показатели направленности на ближайшие перспективы,</w:t>
      </w:r>
      <w:r w:rsidRPr="00892EDC">
        <w:rPr>
          <w:rFonts w:ascii="Times New Roman" w:hAnsi="Times New Roman" w:cs="Times New Roman"/>
          <w:b w:val="0"/>
          <w:color w:val="auto"/>
          <w:sz w:val="28"/>
          <w:szCs w:val="28"/>
        </w:rPr>
        <w:t xml:space="preserve"> </w:t>
      </w:r>
      <w:r w:rsidRPr="00892EDC">
        <w:rPr>
          <w:rFonts w:ascii="Times New Roman" w:eastAsia="Times New Roman" w:hAnsi="Times New Roman" w:cs="Times New Roman"/>
          <w:b w:val="0"/>
          <w:color w:val="auto"/>
          <w:sz w:val="28"/>
          <w:szCs w:val="28"/>
          <w:lang w:eastAsia="ru-RU"/>
        </w:rPr>
        <w:t>свидетельствуют о том, что человек в основном ориентирован на решение ближайших задач, направляя свою активность на решении таких возрастных задач, как поиск любви и дружбы, близкой по интересам группы и возможностей реализации своих интересов.</w:t>
      </w:r>
    </w:p>
    <w:p w:rsidR="00393F8B" w:rsidRPr="00892EDC" w:rsidRDefault="00B76ABB" w:rsidP="00F746E5">
      <w:pPr>
        <w:spacing w:line="360" w:lineRule="auto"/>
        <w:ind w:firstLine="709"/>
        <w:jc w:val="both"/>
        <w:rPr>
          <w:rFonts w:ascii="Times New Roman" w:eastAsia="Times New Roman" w:hAnsi="Times New Roman" w:cs="Times New Roman"/>
          <w:sz w:val="28"/>
          <w:szCs w:val="28"/>
          <w:lang w:eastAsia="ru-RU"/>
        </w:rPr>
      </w:pPr>
      <w:r w:rsidRPr="00892EDC">
        <w:rPr>
          <w:rFonts w:ascii="Times New Roman" w:eastAsia="Times New Roman" w:hAnsi="Times New Roman" w:cs="Times New Roman"/>
          <w:sz w:val="28"/>
          <w:szCs w:val="28"/>
          <w:lang w:eastAsia="ru-RU"/>
        </w:rPr>
        <w:t xml:space="preserve">Низкий показатель выраженности направленности на </w:t>
      </w:r>
      <w:proofErr w:type="spellStart"/>
      <w:r w:rsidRPr="00892EDC">
        <w:rPr>
          <w:rFonts w:ascii="Times New Roman" w:eastAsia="Times New Roman" w:hAnsi="Times New Roman" w:cs="Times New Roman"/>
          <w:sz w:val="28"/>
          <w:szCs w:val="28"/>
          <w:lang w:eastAsia="ru-RU"/>
        </w:rPr>
        <w:t>эмоциолнально</w:t>
      </w:r>
      <w:proofErr w:type="spellEnd"/>
      <w:r w:rsidRPr="00892EDC">
        <w:rPr>
          <w:rFonts w:ascii="Times New Roman" w:eastAsia="Times New Roman" w:hAnsi="Times New Roman" w:cs="Times New Roman"/>
          <w:sz w:val="28"/>
          <w:szCs w:val="28"/>
          <w:lang w:eastAsia="ru-RU"/>
        </w:rPr>
        <w:t>-нравственные ориентиры может говорить о незрелости ценностно-смысловой сферы и мировоззренческих позиций личности.</w:t>
      </w:r>
    </w:p>
    <w:p w:rsidR="0097607D" w:rsidRPr="00892EDC" w:rsidRDefault="00E028C6" w:rsidP="00F746E5">
      <w:pPr>
        <w:spacing w:line="36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Для группы 2, р</w:t>
      </w:r>
      <w:r w:rsidR="00F92D49" w:rsidRPr="00892EDC">
        <w:rPr>
          <w:rFonts w:ascii="Times New Roman" w:hAnsi="Times New Roman" w:cs="Times New Roman"/>
          <w:sz w:val="28"/>
          <w:szCs w:val="28"/>
        </w:rPr>
        <w:t>езультаты по ценностным ориентациям следующие:</w:t>
      </w:r>
      <w:r w:rsidR="00FB7838" w:rsidRPr="00892EDC">
        <w:rPr>
          <w:rFonts w:ascii="Times New Roman" w:hAnsi="Times New Roman" w:cs="Times New Roman"/>
          <w:sz w:val="28"/>
          <w:szCs w:val="28"/>
        </w:rPr>
        <w:t xml:space="preserve"> </w:t>
      </w:r>
      <w:r w:rsidR="00F92D49" w:rsidRPr="00892EDC">
        <w:rPr>
          <w:rFonts w:ascii="Times New Roman" w:hAnsi="Times New Roman" w:cs="Times New Roman"/>
          <w:sz w:val="28"/>
          <w:szCs w:val="28"/>
        </w:rPr>
        <w:t>Наиболее выражены ориентация на ближние перспективы (11,94, что соответствует границе между средним и низким уровнем)</w:t>
      </w:r>
      <w:r w:rsidR="00092421" w:rsidRPr="00892EDC">
        <w:rPr>
          <w:rFonts w:ascii="Times New Roman" w:hAnsi="Times New Roman" w:cs="Times New Roman"/>
          <w:sz w:val="28"/>
          <w:szCs w:val="28"/>
        </w:rPr>
        <w:t>, низкие показатели, по данной шкале, могут говорить о блокировании активности в решении этих задач, о возможных трудностях  социализации подростка</w:t>
      </w:r>
      <w:r w:rsidR="00326C5D" w:rsidRPr="00892EDC">
        <w:rPr>
          <w:rFonts w:ascii="Times New Roman" w:hAnsi="Times New Roman" w:cs="Times New Roman"/>
          <w:sz w:val="28"/>
          <w:szCs w:val="28"/>
        </w:rPr>
        <w:t>.</w:t>
      </w:r>
      <w:r w:rsidR="00F92D49" w:rsidRPr="00892EDC">
        <w:rPr>
          <w:rFonts w:ascii="Times New Roman" w:hAnsi="Times New Roman" w:cs="Times New Roman"/>
          <w:sz w:val="28"/>
          <w:szCs w:val="28"/>
        </w:rPr>
        <w:t xml:space="preserve"> </w:t>
      </w:r>
      <w:r w:rsidR="00326C5D" w:rsidRPr="00892EDC">
        <w:rPr>
          <w:rFonts w:ascii="Times New Roman" w:hAnsi="Times New Roman" w:cs="Times New Roman"/>
          <w:sz w:val="28"/>
          <w:szCs w:val="28"/>
        </w:rPr>
        <w:t>А так же,</w:t>
      </w:r>
      <w:r w:rsidR="00F92D49" w:rsidRPr="00892EDC">
        <w:rPr>
          <w:rFonts w:ascii="Times New Roman" w:hAnsi="Times New Roman" w:cs="Times New Roman"/>
          <w:sz w:val="28"/>
          <w:szCs w:val="28"/>
        </w:rPr>
        <w:t xml:space="preserve"> прагматические ориентиры(10,35, низкий уровень)</w:t>
      </w:r>
      <w:r w:rsidR="00326C5D" w:rsidRPr="00892EDC">
        <w:rPr>
          <w:rFonts w:ascii="Times New Roman" w:hAnsi="Times New Roman" w:cs="Times New Roman"/>
          <w:sz w:val="28"/>
          <w:szCs w:val="28"/>
        </w:rPr>
        <w:t xml:space="preserve">, где  низкие показатели в целом могут свидетельствовать о трудностях  в личностном и профессиональном самоопределении, </w:t>
      </w:r>
      <w:proofErr w:type="gramStart"/>
      <w:r w:rsidR="00326C5D" w:rsidRPr="00892EDC">
        <w:rPr>
          <w:rFonts w:ascii="Times New Roman" w:hAnsi="Times New Roman" w:cs="Times New Roman"/>
          <w:sz w:val="28"/>
          <w:szCs w:val="28"/>
        </w:rPr>
        <w:t>недостаточной</w:t>
      </w:r>
      <w:proofErr w:type="gramEnd"/>
      <w:r w:rsidR="00326C5D" w:rsidRPr="00892EDC">
        <w:rPr>
          <w:rFonts w:ascii="Times New Roman" w:hAnsi="Times New Roman" w:cs="Times New Roman"/>
          <w:sz w:val="28"/>
          <w:szCs w:val="28"/>
        </w:rPr>
        <w:t xml:space="preserve"> </w:t>
      </w:r>
      <w:proofErr w:type="spellStart"/>
      <w:r w:rsidR="00326C5D" w:rsidRPr="00892EDC">
        <w:rPr>
          <w:rFonts w:ascii="Times New Roman" w:hAnsi="Times New Roman" w:cs="Times New Roman"/>
          <w:sz w:val="28"/>
          <w:szCs w:val="28"/>
        </w:rPr>
        <w:t>сфрмированности</w:t>
      </w:r>
      <w:proofErr w:type="spellEnd"/>
      <w:r w:rsidR="00326C5D" w:rsidRPr="00892EDC">
        <w:rPr>
          <w:rFonts w:ascii="Times New Roman" w:hAnsi="Times New Roman" w:cs="Times New Roman"/>
          <w:sz w:val="28"/>
          <w:szCs w:val="28"/>
        </w:rPr>
        <w:t xml:space="preserve"> или отсутствии целей и планов на будущее</w:t>
      </w:r>
      <w:r w:rsidR="00734570" w:rsidRPr="00892EDC">
        <w:rPr>
          <w:rFonts w:ascii="Times New Roman" w:hAnsi="Times New Roman" w:cs="Times New Roman"/>
          <w:sz w:val="28"/>
          <w:szCs w:val="28"/>
        </w:rPr>
        <w:t xml:space="preserve"> либо о </w:t>
      </w:r>
      <w:proofErr w:type="spellStart"/>
      <w:r w:rsidR="00734570" w:rsidRPr="00892EDC">
        <w:rPr>
          <w:rFonts w:ascii="Times New Roman" w:hAnsi="Times New Roman" w:cs="Times New Roman"/>
          <w:sz w:val="28"/>
          <w:szCs w:val="28"/>
        </w:rPr>
        <w:t>неактульности</w:t>
      </w:r>
      <w:proofErr w:type="spellEnd"/>
      <w:r w:rsidR="00734570" w:rsidRPr="00892EDC">
        <w:rPr>
          <w:rFonts w:ascii="Times New Roman" w:hAnsi="Times New Roman" w:cs="Times New Roman"/>
          <w:sz w:val="28"/>
          <w:szCs w:val="28"/>
        </w:rPr>
        <w:t xml:space="preserve"> данных ориентиров</w:t>
      </w:r>
      <w:r w:rsidR="00326C5D" w:rsidRPr="00892EDC">
        <w:rPr>
          <w:rFonts w:ascii="Times New Roman" w:hAnsi="Times New Roman" w:cs="Times New Roman"/>
          <w:sz w:val="28"/>
          <w:szCs w:val="28"/>
        </w:rPr>
        <w:t>.</w:t>
      </w:r>
    </w:p>
    <w:p w:rsidR="00FB7838" w:rsidRPr="00892EDC" w:rsidRDefault="00FB7838" w:rsidP="00F746E5">
      <w:pPr>
        <w:spacing w:line="360" w:lineRule="auto"/>
        <w:ind w:firstLine="709"/>
        <w:jc w:val="both"/>
        <w:rPr>
          <w:rFonts w:ascii="Times New Roman" w:hAnsi="Times New Roman" w:cs="Times New Roman"/>
          <w:sz w:val="28"/>
          <w:szCs w:val="28"/>
        </w:rPr>
      </w:pPr>
    </w:p>
    <w:p w:rsidR="0097607D" w:rsidRPr="00892EDC" w:rsidRDefault="0097607D" w:rsidP="00F746E5">
      <w:pPr>
        <w:keepNext/>
        <w:spacing w:line="360" w:lineRule="auto"/>
        <w:ind w:firstLine="709"/>
        <w:jc w:val="both"/>
        <w:rPr>
          <w:rFonts w:ascii="Times New Roman" w:hAnsi="Times New Roman" w:cs="Times New Roman"/>
          <w:sz w:val="28"/>
          <w:szCs w:val="28"/>
        </w:rPr>
      </w:pPr>
      <w:r w:rsidRPr="00892EDC">
        <w:rPr>
          <w:rFonts w:ascii="Times New Roman" w:hAnsi="Times New Roman" w:cs="Times New Roman"/>
          <w:noProof/>
          <w:sz w:val="28"/>
          <w:szCs w:val="28"/>
          <w:shd w:val="clear" w:color="auto" w:fill="FFFFFF"/>
          <w:lang w:eastAsia="ru-RU"/>
        </w:rPr>
        <w:lastRenderedPageBreak/>
        <w:drawing>
          <wp:inline distT="0" distB="0" distL="0" distR="0" wp14:anchorId="322CC147" wp14:editId="79FF7D1B">
            <wp:extent cx="5365115" cy="3261360"/>
            <wp:effectExtent l="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5115" cy="3261360"/>
                    </a:xfrm>
                    <a:prstGeom prst="rect">
                      <a:avLst/>
                    </a:prstGeom>
                    <a:noFill/>
                  </pic:spPr>
                </pic:pic>
              </a:graphicData>
            </a:graphic>
          </wp:inline>
        </w:drawing>
      </w:r>
    </w:p>
    <w:p w:rsidR="0097607D" w:rsidRPr="00892EDC" w:rsidRDefault="0097607D" w:rsidP="00F746E5">
      <w:pPr>
        <w:pStyle w:val="a8"/>
        <w:spacing w:line="360" w:lineRule="auto"/>
        <w:ind w:firstLine="709"/>
        <w:jc w:val="both"/>
        <w:rPr>
          <w:rFonts w:ascii="Times New Roman" w:hAnsi="Times New Roman" w:cs="Times New Roman"/>
          <w:color w:val="auto"/>
          <w:sz w:val="28"/>
          <w:szCs w:val="28"/>
        </w:rPr>
      </w:pPr>
      <w:r w:rsidRPr="00892EDC">
        <w:rPr>
          <w:rFonts w:ascii="Times New Roman" w:hAnsi="Times New Roman" w:cs="Times New Roman"/>
          <w:color w:val="auto"/>
          <w:sz w:val="28"/>
          <w:szCs w:val="28"/>
        </w:rPr>
        <w:t xml:space="preserve">Рисунок </w:t>
      </w:r>
      <w:r w:rsidR="008274B4" w:rsidRPr="00892EDC">
        <w:rPr>
          <w:rFonts w:ascii="Times New Roman" w:hAnsi="Times New Roman" w:cs="Times New Roman"/>
          <w:color w:val="auto"/>
          <w:sz w:val="28"/>
          <w:szCs w:val="28"/>
        </w:rPr>
        <w:fldChar w:fldCharType="begin"/>
      </w:r>
      <w:r w:rsidR="008274B4" w:rsidRPr="00892EDC">
        <w:rPr>
          <w:rFonts w:ascii="Times New Roman" w:hAnsi="Times New Roman" w:cs="Times New Roman"/>
          <w:color w:val="auto"/>
          <w:sz w:val="28"/>
          <w:szCs w:val="28"/>
        </w:rPr>
        <w:instrText xml:space="preserve"> SEQ Рисунок \* ARABIC </w:instrText>
      </w:r>
      <w:r w:rsidR="008274B4" w:rsidRPr="00892EDC">
        <w:rPr>
          <w:rFonts w:ascii="Times New Roman" w:hAnsi="Times New Roman" w:cs="Times New Roman"/>
          <w:color w:val="auto"/>
          <w:sz w:val="28"/>
          <w:szCs w:val="28"/>
        </w:rPr>
        <w:fldChar w:fldCharType="separate"/>
      </w:r>
      <w:r w:rsidR="00ED2DD8" w:rsidRPr="00892EDC">
        <w:rPr>
          <w:rFonts w:ascii="Times New Roman" w:hAnsi="Times New Roman" w:cs="Times New Roman"/>
          <w:noProof/>
          <w:color w:val="auto"/>
          <w:sz w:val="28"/>
          <w:szCs w:val="28"/>
        </w:rPr>
        <w:t>5</w:t>
      </w:r>
      <w:r w:rsidR="008274B4" w:rsidRPr="00892EDC">
        <w:rPr>
          <w:rFonts w:ascii="Times New Roman" w:hAnsi="Times New Roman" w:cs="Times New Roman"/>
          <w:noProof/>
          <w:color w:val="auto"/>
          <w:sz w:val="28"/>
          <w:szCs w:val="28"/>
        </w:rPr>
        <w:fldChar w:fldCharType="end"/>
      </w:r>
      <w:r w:rsidR="00C92341" w:rsidRPr="00892EDC">
        <w:rPr>
          <w:rFonts w:ascii="Times New Roman" w:hAnsi="Times New Roman" w:cs="Times New Roman"/>
          <w:noProof/>
          <w:color w:val="auto"/>
          <w:sz w:val="28"/>
          <w:szCs w:val="28"/>
        </w:rPr>
        <w:t>.</w:t>
      </w:r>
      <w:r w:rsidRPr="00892EDC">
        <w:rPr>
          <w:rFonts w:ascii="Times New Roman" w:hAnsi="Times New Roman" w:cs="Times New Roman"/>
          <w:color w:val="auto"/>
          <w:sz w:val="28"/>
          <w:szCs w:val="28"/>
        </w:rPr>
        <w:t xml:space="preserve"> А</w:t>
      </w:r>
      <w:r w:rsidR="00C92341" w:rsidRPr="00892EDC">
        <w:rPr>
          <w:rFonts w:ascii="Times New Roman" w:hAnsi="Times New Roman" w:cs="Times New Roman"/>
          <w:color w:val="auto"/>
          <w:sz w:val="28"/>
          <w:szCs w:val="28"/>
        </w:rPr>
        <w:t>нализ анкеты</w:t>
      </w:r>
      <w:r w:rsidRPr="00892EDC">
        <w:rPr>
          <w:rFonts w:ascii="Times New Roman" w:hAnsi="Times New Roman" w:cs="Times New Roman"/>
          <w:color w:val="auto"/>
          <w:sz w:val="28"/>
          <w:szCs w:val="28"/>
        </w:rPr>
        <w:t xml:space="preserve"> </w:t>
      </w:r>
      <w:r w:rsidR="00C92341" w:rsidRPr="00892EDC">
        <w:rPr>
          <w:rFonts w:ascii="Times New Roman" w:hAnsi="Times New Roman" w:cs="Times New Roman"/>
          <w:color w:val="auto"/>
          <w:sz w:val="28"/>
          <w:szCs w:val="28"/>
        </w:rPr>
        <w:t>жизненных ориентиров</w:t>
      </w:r>
    </w:p>
    <w:p w:rsidR="00126201" w:rsidRPr="00126201" w:rsidRDefault="00126201" w:rsidP="00126201">
      <w:pPr>
        <w:rPr>
          <w:rFonts w:ascii="Times New Roman" w:hAnsi="Times New Roman" w:cs="Times New Roman"/>
          <w:sz w:val="28"/>
          <w:szCs w:val="28"/>
        </w:rPr>
      </w:pPr>
      <w:r w:rsidRPr="00126201">
        <w:rPr>
          <w:rFonts w:ascii="Times New Roman" w:hAnsi="Times New Roman" w:cs="Times New Roman"/>
          <w:sz w:val="28"/>
          <w:szCs w:val="28"/>
        </w:rPr>
        <w:t>Сравнительный анализ выявил наличие статистически значимых различий по параметру гедонистических ориентаций личности (</w:t>
      </w:r>
      <w:r w:rsidRPr="00126201">
        <w:rPr>
          <w:rFonts w:ascii="Times New Roman" w:hAnsi="Times New Roman" w:cs="Times New Roman"/>
          <w:sz w:val="28"/>
          <w:szCs w:val="28"/>
          <w:lang w:val="en-US"/>
        </w:rPr>
        <w:t>t</w:t>
      </w:r>
      <w:r w:rsidRPr="00126201">
        <w:rPr>
          <w:rFonts w:ascii="Times New Roman" w:hAnsi="Times New Roman" w:cs="Times New Roman"/>
          <w:sz w:val="28"/>
          <w:szCs w:val="28"/>
        </w:rPr>
        <w:t>&lt;0.05)</w:t>
      </w:r>
      <w:r>
        <w:rPr>
          <w:rFonts w:ascii="Times New Roman" w:hAnsi="Times New Roman" w:cs="Times New Roman"/>
          <w:sz w:val="28"/>
          <w:szCs w:val="28"/>
        </w:rPr>
        <w:t>.</w:t>
      </w:r>
      <w:r w:rsidR="00B81223">
        <w:rPr>
          <w:rFonts w:ascii="Times New Roman" w:hAnsi="Times New Roman" w:cs="Times New Roman"/>
          <w:sz w:val="28"/>
          <w:szCs w:val="28"/>
        </w:rPr>
        <w:t xml:space="preserve">  В группе с высоким общим уровнем удовлетворённости жизнью данный параметр находится в пределах низкой степени выраженности (9,08, при границах низкого уровня выраженности 0-10), тогда как у группы с низким общим уровнем удовлетворённости жизнью, этот показатель находится в пределах средней степени выраженности (10,25, при границах среднего уровня выраженности 11-15).Основываясь на этом, можно сказать, что, предположительно, представители группы с низким общим уровнем удовлетворённости жизнью, не имеют возможности в достаточной степени удовлетворять свои жизненные потребности, что и влияет на наличие более высокого показателя ориентации, чем у респондентов из группы с высоким общим уровнем удовлетворённости жизнью.   </w:t>
      </w:r>
    </w:p>
    <w:p w:rsidR="004C675C" w:rsidRPr="00892EDC" w:rsidRDefault="00D64509" w:rsidP="0036763F">
      <w:pPr>
        <w:pStyle w:val="2"/>
        <w:spacing w:before="0" w:line="360" w:lineRule="auto"/>
        <w:jc w:val="center"/>
        <w:rPr>
          <w:rFonts w:ascii="Times New Roman" w:hAnsi="Times New Roman" w:cs="Times New Roman"/>
          <w:color w:val="auto"/>
          <w:sz w:val="28"/>
          <w:szCs w:val="28"/>
          <w:shd w:val="clear" w:color="auto" w:fill="FFFFFF"/>
        </w:rPr>
      </w:pPr>
      <w:r w:rsidRPr="00892EDC">
        <w:rPr>
          <w:rFonts w:ascii="Times New Roman" w:hAnsi="Times New Roman" w:cs="Times New Roman"/>
          <w:color w:val="auto"/>
          <w:sz w:val="28"/>
          <w:szCs w:val="28"/>
        </w:rPr>
        <w:br/>
      </w:r>
      <w:bookmarkStart w:id="13" w:name="_Toc451758256"/>
      <w:r w:rsidR="00237D1D" w:rsidRPr="00892EDC">
        <w:rPr>
          <w:rFonts w:ascii="Times New Roman" w:hAnsi="Times New Roman" w:cs="Times New Roman"/>
          <w:color w:val="auto"/>
          <w:sz w:val="28"/>
          <w:szCs w:val="28"/>
          <w:shd w:val="clear" w:color="auto" w:fill="FFFFFF"/>
        </w:rPr>
        <w:t>3.</w:t>
      </w:r>
      <w:r w:rsidR="00332704" w:rsidRPr="00892EDC">
        <w:rPr>
          <w:rFonts w:ascii="Times New Roman" w:hAnsi="Times New Roman" w:cs="Times New Roman"/>
          <w:color w:val="auto"/>
          <w:sz w:val="28"/>
          <w:szCs w:val="28"/>
          <w:shd w:val="clear" w:color="auto" w:fill="FFFFFF"/>
        </w:rPr>
        <w:t>3</w:t>
      </w:r>
      <w:r w:rsidR="0036763F">
        <w:rPr>
          <w:rFonts w:ascii="Times New Roman" w:hAnsi="Times New Roman" w:cs="Times New Roman"/>
          <w:color w:val="auto"/>
          <w:sz w:val="28"/>
          <w:szCs w:val="28"/>
          <w:shd w:val="clear" w:color="auto" w:fill="FFFFFF"/>
        </w:rPr>
        <w:t xml:space="preserve"> </w:t>
      </w:r>
      <w:r w:rsidR="000F15FB" w:rsidRPr="00892EDC">
        <w:rPr>
          <w:rFonts w:ascii="Times New Roman" w:hAnsi="Times New Roman" w:cs="Times New Roman"/>
          <w:color w:val="auto"/>
          <w:sz w:val="28"/>
          <w:szCs w:val="28"/>
          <w:shd w:val="clear" w:color="auto" w:fill="FFFFFF"/>
        </w:rPr>
        <w:t xml:space="preserve">Изучение гендерной </w:t>
      </w:r>
      <w:r w:rsidR="004C675C" w:rsidRPr="00892EDC">
        <w:rPr>
          <w:rFonts w:ascii="Times New Roman" w:hAnsi="Times New Roman" w:cs="Times New Roman"/>
          <w:color w:val="auto"/>
          <w:sz w:val="28"/>
          <w:szCs w:val="28"/>
          <w:shd w:val="clear" w:color="auto" w:fill="FFFFFF"/>
        </w:rPr>
        <w:t>идентичности подростков.</w:t>
      </w:r>
      <w:bookmarkEnd w:id="13"/>
    </w:p>
    <w:p w:rsidR="00CA588C" w:rsidRPr="00892EDC" w:rsidRDefault="00DE5F35" w:rsidP="0036763F">
      <w:pPr>
        <w:pStyle w:val="a3"/>
        <w:spacing w:after="0"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Анализ показателей методики </w:t>
      </w:r>
      <w:proofErr w:type="spellStart"/>
      <w:r w:rsidRPr="00892EDC">
        <w:rPr>
          <w:rFonts w:ascii="Times New Roman" w:hAnsi="Times New Roman" w:cs="Times New Roman"/>
          <w:sz w:val="28"/>
          <w:szCs w:val="28"/>
        </w:rPr>
        <w:t>С.Бем</w:t>
      </w:r>
      <w:proofErr w:type="spellEnd"/>
      <w:r w:rsidRPr="00892EDC">
        <w:rPr>
          <w:rFonts w:ascii="Times New Roman" w:hAnsi="Times New Roman" w:cs="Times New Roman"/>
          <w:sz w:val="28"/>
          <w:szCs w:val="28"/>
        </w:rPr>
        <w:t xml:space="preserve"> показал следующие результаты. </w:t>
      </w:r>
      <w:r w:rsidR="0072722F" w:rsidRPr="00892EDC">
        <w:rPr>
          <w:rFonts w:ascii="Times New Roman" w:hAnsi="Times New Roman" w:cs="Times New Roman"/>
          <w:sz w:val="28"/>
          <w:szCs w:val="28"/>
        </w:rPr>
        <w:t>В группе с высоким общим показателем удовлетворённости жиз</w:t>
      </w:r>
      <w:r w:rsidR="00734570" w:rsidRPr="00892EDC">
        <w:rPr>
          <w:rFonts w:ascii="Times New Roman" w:hAnsi="Times New Roman" w:cs="Times New Roman"/>
          <w:sz w:val="28"/>
          <w:szCs w:val="28"/>
        </w:rPr>
        <w:t xml:space="preserve">нью, наиболее часто </w:t>
      </w:r>
      <w:proofErr w:type="gramStart"/>
      <w:r w:rsidR="00734570" w:rsidRPr="00892EDC">
        <w:rPr>
          <w:rFonts w:ascii="Times New Roman" w:hAnsi="Times New Roman" w:cs="Times New Roman"/>
          <w:sz w:val="28"/>
          <w:szCs w:val="28"/>
        </w:rPr>
        <w:t xml:space="preserve">встречаются </w:t>
      </w:r>
      <w:r w:rsidR="0072722F" w:rsidRPr="00892EDC">
        <w:rPr>
          <w:rFonts w:ascii="Times New Roman" w:hAnsi="Times New Roman" w:cs="Times New Roman"/>
          <w:sz w:val="28"/>
          <w:szCs w:val="28"/>
        </w:rPr>
        <w:t>ярко выражены</w:t>
      </w:r>
      <w:proofErr w:type="gramEnd"/>
      <w:r w:rsidR="0072722F" w:rsidRPr="00892EDC">
        <w:rPr>
          <w:rFonts w:ascii="Times New Roman" w:hAnsi="Times New Roman" w:cs="Times New Roman"/>
          <w:sz w:val="28"/>
          <w:szCs w:val="28"/>
        </w:rPr>
        <w:t xml:space="preserve"> показатели андрогинного</w:t>
      </w:r>
      <w:r w:rsidR="00CA588C" w:rsidRPr="00892EDC">
        <w:rPr>
          <w:rFonts w:ascii="Times New Roman" w:hAnsi="Times New Roman" w:cs="Times New Roman"/>
          <w:sz w:val="28"/>
          <w:szCs w:val="28"/>
        </w:rPr>
        <w:t>(46.2%)</w:t>
      </w:r>
      <w:r w:rsidR="0072722F" w:rsidRPr="00892EDC">
        <w:rPr>
          <w:rFonts w:ascii="Times New Roman" w:hAnsi="Times New Roman" w:cs="Times New Roman"/>
          <w:sz w:val="28"/>
          <w:szCs w:val="28"/>
        </w:rPr>
        <w:t xml:space="preserve"> и </w:t>
      </w:r>
      <w:proofErr w:type="spellStart"/>
      <w:r w:rsidR="0072722F" w:rsidRPr="00892EDC">
        <w:rPr>
          <w:rFonts w:ascii="Times New Roman" w:hAnsi="Times New Roman" w:cs="Times New Roman"/>
          <w:sz w:val="28"/>
          <w:szCs w:val="28"/>
        </w:rPr>
        <w:t>маскулинного</w:t>
      </w:r>
      <w:proofErr w:type="spellEnd"/>
      <w:r w:rsidR="00326C5D" w:rsidRPr="00892EDC">
        <w:rPr>
          <w:rFonts w:ascii="Times New Roman" w:hAnsi="Times New Roman" w:cs="Times New Roman"/>
          <w:sz w:val="28"/>
          <w:szCs w:val="28"/>
        </w:rPr>
        <w:t xml:space="preserve"> </w:t>
      </w:r>
      <w:r w:rsidR="00EB0BF8" w:rsidRPr="00892EDC">
        <w:rPr>
          <w:rFonts w:ascii="Times New Roman" w:hAnsi="Times New Roman" w:cs="Times New Roman"/>
          <w:sz w:val="28"/>
          <w:szCs w:val="28"/>
        </w:rPr>
        <w:t>(42,3</w:t>
      </w:r>
      <w:r w:rsidR="00CA588C" w:rsidRPr="00892EDC">
        <w:rPr>
          <w:rFonts w:ascii="Times New Roman" w:hAnsi="Times New Roman" w:cs="Times New Roman"/>
          <w:sz w:val="28"/>
          <w:szCs w:val="28"/>
        </w:rPr>
        <w:t>%)</w:t>
      </w:r>
      <w:r w:rsidR="0072722F" w:rsidRPr="00892EDC">
        <w:rPr>
          <w:rFonts w:ascii="Times New Roman" w:hAnsi="Times New Roman" w:cs="Times New Roman"/>
          <w:sz w:val="28"/>
          <w:szCs w:val="28"/>
        </w:rPr>
        <w:t xml:space="preserve"> статуса психологического пола</w:t>
      </w:r>
      <w:r w:rsidR="00FD7A66" w:rsidRPr="00892EDC">
        <w:rPr>
          <w:rFonts w:ascii="Times New Roman" w:hAnsi="Times New Roman" w:cs="Times New Roman"/>
          <w:sz w:val="28"/>
          <w:szCs w:val="28"/>
        </w:rPr>
        <w:t xml:space="preserve"> </w:t>
      </w:r>
      <w:r w:rsidR="0097607D" w:rsidRPr="00892EDC">
        <w:rPr>
          <w:rFonts w:ascii="Times New Roman" w:hAnsi="Times New Roman" w:cs="Times New Roman"/>
          <w:sz w:val="28"/>
          <w:szCs w:val="28"/>
        </w:rPr>
        <w:t xml:space="preserve">(рис </w:t>
      </w:r>
      <w:r w:rsidR="002650E0" w:rsidRPr="00892EDC">
        <w:rPr>
          <w:rFonts w:ascii="Times New Roman" w:hAnsi="Times New Roman" w:cs="Times New Roman"/>
          <w:sz w:val="28"/>
          <w:szCs w:val="28"/>
        </w:rPr>
        <w:t>6</w:t>
      </w:r>
      <w:r w:rsidR="0072722F" w:rsidRPr="00892EDC">
        <w:rPr>
          <w:rFonts w:ascii="Times New Roman" w:hAnsi="Times New Roman" w:cs="Times New Roman"/>
          <w:sz w:val="28"/>
          <w:szCs w:val="28"/>
        </w:rPr>
        <w:t xml:space="preserve">). </w:t>
      </w:r>
    </w:p>
    <w:p w:rsidR="00CA588C" w:rsidRPr="00892EDC" w:rsidRDefault="00CA588C"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lastRenderedPageBreak/>
        <w:t>Для группы с низким общим показателем удовлетворённости жизнью результаты следую</w:t>
      </w:r>
      <w:r w:rsidR="00734570" w:rsidRPr="00892EDC">
        <w:rPr>
          <w:rFonts w:ascii="Times New Roman" w:hAnsi="Times New Roman" w:cs="Times New Roman"/>
          <w:sz w:val="28"/>
          <w:szCs w:val="28"/>
        </w:rPr>
        <w:t xml:space="preserve">щие; наиболее часто </w:t>
      </w:r>
      <w:proofErr w:type="gramStart"/>
      <w:r w:rsidR="00734570" w:rsidRPr="00892EDC">
        <w:rPr>
          <w:rFonts w:ascii="Times New Roman" w:hAnsi="Times New Roman" w:cs="Times New Roman"/>
          <w:sz w:val="28"/>
          <w:szCs w:val="28"/>
        </w:rPr>
        <w:t xml:space="preserve">встречаются </w:t>
      </w:r>
      <w:r w:rsidRPr="00892EDC">
        <w:rPr>
          <w:rFonts w:ascii="Times New Roman" w:hAnsi="Times New Roman" w:cs="Times New Roman"/>
          <w:sz w:val="28"/>
          <w:szCs w:val="28"/>
        </w:rPr>
        <w:t>ярко выражены</w:t>
      </w:r>
      <w:proofErr w:type="gramEnd"/>
      <w:r w:rsidRPr="00892EDC">
        <w:rPr>
          <w:rFonts w:ascii="Times New Roman" w:hAnsi="Times New Roman" w:cs="Times New Roman"/>
          <w:sz w:val="28"/>
          <w:szCs w:val="28"/>
        </w:rPr>
        <w:t xml:space="preserve"> показатели </w:t>
      </w:r>
      <w:proofErr w:type="spellStart"/>
      <w:r w:rsidRPr="00892EDC">
        <w:rPr>
          <w:rFonts w:ascii="Times New Roman" w:hAnsi="Times New Roman" w:cs="Times New Roman"/>
          <w:sz w:val="28"/>
          <w:szCs w:val="28"/>
        </w:rPr>
        <w:t>феминного</w:t>
      </w:r>
      <w:proofErr w:type="spellEnd"/>
      <w:r w:rsidR="00326C5D" w:rsidRPr="00892EDC">
        <w:rPr>
          <w:rFonts w:ascii="Times New Roman" w:hAnsi="Times New Roman" w:cs="Times New Roman"/>
          <w:sz w:val="28"/>
          <w:szCs w:val="28"/>
        </w:rPr>
        <w:t xml:space="preserve"> </w:t>
      </w:r>
      <w:r w:rsidRPr="00892EDC">
        <w:rPr>
          <w:rFonts w:ascii="Times New Roman" w:hAnsi="Times New Roman" w:cs="Times New Roman"/>
          <w:sz w:val="28"/>
          <w:szCs w:val="28"/>
        </w:rPr>
        <w:t>(45.1</w:t>
      </w:r>
      <w:r w:rsidR="00CC1FF0" w:rsidRPr="00892EDC">
        <w:rPr>
          <w:rFonts w:ascii="Times New Roman" w:hAnsi="Times New Roman" w:cs="Times New Roman"/>
          <w:sz w:val="28"/>
          <w:szCs w:val="28"/>
        </w:rPr>
        <w:t>%</w:t>
      </w:r>
      <w:r w:rsidRPr="00892EDC">
        <w:rPr>
          <w:rFonts w:ascii="Times New Roman" w:hAnsi="Times New Roman" w:cs="Times New Roman"/>
          <w:sz w:val="28"/>
          <w:szCs w:val="28"/>
        </w:rPr>
        <w:t xml:space="preserve">) статуса психологического пола </w:t>
      </w:r>
      <w:r w:rsidR="0097607D" w:rsidRPr="00892EDC">
        <w:rPr>
          <w:rFonts w:ascii="Times New Roman" w:hAnsi="Times New Roman" w:cs="Times New Roman"/>
          <w:sz w:val="28"/>
          <w:szCs w:val="28"/>
        </w:rPr>
        <w:t xml:space="preserve">(рис </w:t>
      </w:r>
      <w:r w:rsidR="002650E0" w:rsidRPr="00892EDC">
        <w:rPr>
          <w:rFonts w:ascii="Times New Roman" w:hAnsi="Times New Roman" w:cs="Times New Roman"/>
          <w:sz w:val="28"/>
          <w:szCs w:val="28"/>
        </w:rPr>
        <w:t>6</w:t>
      </w:r>
      <w:r w:rsidRPr="00892EDC">
        <w:rPr>
          <w:rFonts w:ascii="Times New Roman" w:hAnsi="Times New Roman" w:cs="Times New Roman"/>
          <w:sz w:val="28"/>
          <w:szCs w:val="28"/>
        </w:rPr>
        <w:t>).</w:t>
      </w:r>
    </w:p>
    <w:p w:rsidR="00892EDC" w:rsidRPr="00892EDC" w:rsidRDefault="00326C5D"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Психологический пол – это обобщающая характеристика некоторых психологических черт характера человека. Некоторые черты могут быть «универсальными», или бесполыми, тогда как другие считаются присущими какому-то определённому полу. В основном, понятие «психологический пол» имеет три характеристики – </w:t>
      </w:r>
      <w:proofErr w:type="spellStart"/>
      <w:r w:rsidRPr="00892EDC">
        <w:rPr>
          <w:rFonts w:ascii="Times New Roman" w:hAnsi="Times New Roman" w:cs="Times New Roman"/>
          <w:sz w:val="28"/>
          <w:szCs w:val="28"/>
        </w:rPr>
        <w:t>феминность</w:t>
      </w:r>
      <w:proofErr w:type="spellEnd"/>
      <w:r w:rsidRPr="00892EDC">
        <w:rPr>
          <w:rFonts w:ascii="Times New Roman" w:hAnsi="Times New Roman" w:cs="Times New Roman"/>
          <w:sz w:val="28"/>
          <w:szCs w:val="28"/>
        </w:rPr>
        <w:t xml:space="preserve">, </w:t>
      </w:r>
      <w:proofErr w:type="spellStart"/>
      <w:r w:rsidRPr="00892EDC">
        <w:rPr>
          <w:rFonts w:ascii="Times New Roman" w:hAnsi="Times New Roman" w:cs="Times New Roman"/>
          <w:sz w:val="28"/>
          <w:szCs w:val="28"/>
        </w:rPr>
        <w:t>маскулинность</w:t>
      </w:r>
      <w:proofErr w:type="spellEnd"/>
      <w:r w:rsidRPr="00892EDC">
        <w:rPr>
          <w:rFonts w:ascii="Times New Roman" w:hAnsi="Times New Roman" w:cs="Times New Roman"/>
          <w:sz w:val="28"/>
          <w:szCs w:val="28"/>
        </w:rPr>
        <w:t xml:space="preserve"> и </w:t>
      </w:r>
      <w:proofErr w:type="spellStart"/>
      <w:r w:rsidRPr="00892EDC">
        <w:rPr>
          <w:rFonts w:ascii="Times New Roman" w:hAnsi="Times New Roman" w:cs="Times New Roman"/>
          <w:sz w:val="28"/>
          <w:szCs w:val="28"/>
        </w:rPr>
        <w:t>андрогинность</w:t>
      </w:r>
      <w:proofErr w:type="spellEnd"/>
      <w:r w:rsidRPr="00892EDC">
        <w:rPr>
          <w:rFonts w:ascii="Times New Roman" w:hAnsi="Times New Roman" w:cs="Times New Roman"/>
          <w:sz w:val="28"/>
          <w:szCs w:val="28"/>
        </w:rPr>
        <w:t>.</w:t>
      </w:r>
      <w:r w:rsidR="00FB7838" w:rsidRPr="00892EDC">
        <w:rPr>
          <w:rFonts w:ascii="Times New Roman" w:hAnsi="Times New Roman" w:cs="Times New Roman"/>
          <w:sz w:val="28"/>
          <w:szCs w:val="28"/>
        </w:rPr>
        <w:t xml:space="preserve"> </w:t>
      </w:r>
    </w:p>
    <w:p w:rsidR="00FB7838" w:rsidRPr="00892EDC" w:rsidRDefault="00892EDC" w:rsidP="00F746E5">
      <w:pPr>
        <w:pStyle w:val="a3"/>
        <w:spacing w:line="360" w:lineRule="auto"/>
        <w:ind w:left="0" w:firstLine="709"/>
        <w:jc w:val="both"/>
        <w:rPr>
          <w:rFonts w:ascii="Times New Roman" w:hAnsi="Times New Roman" w:cs="Times New Roman"/>
          <w:sz w:val="28"/>
          <w:szCs w:val="28"/>
        </w:rPr>
      </w:pPr>
      <w:proofErr w:type="spellStart"/>
      <w:r w:rsidRPr="00892EDC">
        <w:rPr>
          <w:rFonts w:ascii="Times New Roman" w:hAnsi="Times New Roman" w:cs="Times New Roman"/>
          <w:sz w:val="28"/>
          <w:szCs w:val="28"/>
        </w:rPr>
        <w:t>М</w:t>
      </w:r>
      <w:r w:rsidR="00326C5D" w:rsidRPr="00892EDC">
        <w:rPr>
          <w:rFonts w:ascii="Times New Roman" w:hAnsi="Times New Roman" w:cs="Times New Roman"/>
          <w:sz w:val="28"/>
          <w:szCs w:val="28"/>
        </w:rPr>
        <w:t>аскулинность</w:t>
      </w:r>
      <w:proofErr w:type="spellEnd"/>
      <w:r w:rsidR="00326C5D" w:rsidRPr="00892EDC">
        <w:rPr>
          <w:rFonts w:ascii="Times New Roman" w:hAnsi="Times New Roman" w:cs="Times New Roman"/>
          <w:sz w:val="28"/>
          <w:szCs w:val="28"/>
        </w:rPr>
        <w:t xml:space="preserve"> подразумевает под собой наличие таких, традиционно присваиваемых мужчинам, качеств, как независимость, напористость, </w:t>
      </w:r>
      <w:proofErr w:type="spellStart"/>
      <w:r w:rsidR="00326C5D" w:rsidRPr="00892EDC">
        <w:rPr>
          <w:rFonts w:ascii="Times New Roman" w:hAnsi="Times New Roman" w:cs="Times New Roman"/>
          <w:sz w:val="28"/>
          <w:szCs w:val="28"/>
        </w:rPr>
        <w:t>доминантность</w:t>
      </w:r>
      <w:proofErr w:type="spellEnd"/>
      <w:r w:rsidR="00326C5D" w:rsidRPr="00892EDC">
        <w:rPr>
          <w:rFonts w:ascii="Times New Roman" w:hAnsi="Times New Roman" w:cs="Times New Roman"/>
          <w:sz w:val="28"/>
          <w:szCs w:val="28"/>
        </w:rPr>
        <w:t>, агрессивность, склонность к риску, самостоятельность, уверенность в себе и др.</w:t>
      </w:r>
    </w:p>
    <w:p w:rsidR="00326C5D" w:rsidRPr="00892EDC" w:rsidRDefault="00326C5D"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 К </w:t>
      </w:r>
      <w:proofErr w:type="spellStart"/>
      <w:r w:rsidR="00734570" w:rsidRPr="00892EDC">
        <w:rPr>
          <w:rFonts w:ascii="Times New Roman" w:hAnsi="Times New Roman" w:cs="Times New Roman"/>
          <w:sz w:val="28"/>
          <w:szCs w:val="28"/>
        </w:rPr>
        <w:t>ф</w:t>
      </w:r>
      <w:r w:rsidRPr="00892EDC">
        <w:rPr>
          <w:rFonts w:ascii="Times New Roman" w:hAnsi="Times New Roman" w:cs="Times New Roman"/>
          <w:sz w:val="28"/>
          <w:szCs w:val="28"/>
        </w:rPr>
        <w:t>еминным</w:t>
      </w:r>
      <w:proofErr w:type="spellEnd"/>
      <w:r w:rsidRPr="00892EDC">
        <w:rPr>
          <w:rFonts w:ascii="Times New Roman" w:hAnsi="Times New Roman" w:cs="Times New Roman"/>
          <w:sz w:val="28"/>
          <w:szCs w:val="28"/>
        </w:rPr>
        <w:t xml:space="preserve"> качествам принято относить уступчивость, мягкость, чувствительность, застенчивость, нежность, сердечность, способность к сочувствию, сопереживанию и др.</w:t>
      </w:r>
    </w:p>
    <w:p w:rsidR="00892EDC" w:rsidRPr="00892EDC" w:rsidRDefault="00734570" w:rsidP="00F746E5">
      <w:pPr>
        <w:pStyle w:val="a3"/>
        <w:spacing w:line="360" w:lineRule="auto"/>
        <w:ind w:left="0"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А </w:t>
      </w:r>
      <w:proofErr w:type="spellStart"/>
      <w:r w:rsidRPr="00892EDC">
        <w:rPr>
          <w:rFonts w:ascii="Times New Roman" w:hAnsi="Times New Roman" w:cs="Times New Roman"/>
          <w:sz w:val="28"/>
          <w:szCs w:val="28"/>
        </w:rPr>
        <w:t>а</w:t>
      </w:r>
      <w:r w:rsidR="00326C5D" w:rsidRPr="00892EDC">
        <w:rPr>
          <w:rFonts w:ascii="Times New Roman" w:hAnsi="Times New Roman" w:cs="Times New Roman"/>
          <w:sz w:val="28"/>
          <w:szCs w:val="28"/>
        </w:rPr>
        <w:t>ндрогинность</w:t>
      </w:r>
      <w:proofErr w:type="spellEnd"/>
      <w:r w:rsidR="00326C5D" w:rsidRPr="00892EDC">
        <w:rPr>
          <w:rFonts w:ascii="Times New Roman" w:hAnsi="Times New Roman" w:cs="Times New Roman"/>
          <w:sz w:val="28"/>
          <w:szCs w:val="28"/>
        </w:rPr>
        <w:t xml:space="preserve"> подразумевает наличие, как </w:t>
      </w:r>
      <w:proofErr w:type="spellStart"/>
      <w:r w:rsidR="00326C5D" w:rsidRPr="00892EDC">
        <w:rPr>
          <w:rFonts w:ascii="Times New Roman" w:hAnsi="Times New Roman" w:cs="Times New Roman"/>
          <w:sz w:val="28"/>
          <w:szCs w:val="28"/>
        </w:rPr>
        <w:t>феминных</w:t>
      </w:r>
      <w:proofErr w:type="spellEnd"/>
      <w:r w:rsidR="00326C5D" w:rsidRPr="00892EDC">
        <w:rPr>
          <w:rFonts w:ascii="Times New Roman" w:hAnsi="Times New Roman" w:cs="Times New Roman"/>
          <w:sz w:val="28"/>
          <w:szCs w:val="28"/>
        </w:rPr>
        <w:t>, т</w:t>
      </w:r>
      <w:r w:rsidR="005B4559" w:rsidRPr="00892EDC">
        <w:rPr>
          <w:rFonts w:ascii="Times New Roman" w:hAnsi="Times New Roman" w:cs="Times New Roman"/>
          <w:sz w:val="28"/>
          <w:szCs w:val="28"/>
        </w:rPr>
        <w:t xml:space="preserve">ак и </w:t>
      </w:r>
      <w:proofErr w:type="spellStart"/>
      <w:r w:rsidR="005B4559" w:rsidRPr="00892EDC">
        <w:rPr>
          <w:rFonts w:ascii="Times New Roman" w:hAnsi="Times New Roman" w:cs="Times New Roman"/>
          <w:sz w:val="28"/>
          <w:szCs w:val="28"/>
        </w:rPr>
        <w:t>маску</w:t>
      </w:r>
      <w:r w:rsidR="007F74C6" w:rsidRPr="00892EDC">
        <w:rPr>
          <w:rFonts w:ascii="Times New Roman" w:hAnsi="Times New Roman" w:cs="Times New Roman"/>
          <w:sz w:val="28"/>
          <w:szCs w:val="28"/>
        </w:rPr>
        <w:t>линных</w:t>
      </w:r>
      <w:proofErr w:type="spellEnd"/>
      <w:r w:rsidR="007F74C6" w:rsidRPr="00892EDC">
        <w:rPr>
          <w:rFonts w:ascii="Times New Roman" w:hAnsi="Times New Roman" w:cs="Times New Roman"/>
          <w:sz w:val="28"/>
          <w:szCs w:val="28"/>
        </w:rPr>
        <w:t xml:space="preserve"> черт личности.</w:t>
      </w:r>
    </w:p>
    <w:p w:rsidR="00326C5D" w:rsidRDefault="007F74C6" w:rsidP="00F746E5">
      <w:pPr>
        <w:pStyle w:val="a3"/>
        <w:spacing w:line="360" w:lineRule="auto"/>
        <w:ind w:left="0" w:firstLine="709"/>
        <w:jc w:val="both"/>
        <w:rPr>
          <w:rFonts w:ascii="Times New Roman" w:hAnsi="Times New Roman" w:cs="Times New Roman"/>
          <w:sz w:val="28"/>
          <w:szCs w:val="28"/>
        </w:rPr>
      </w:pPr>
      <w:proofErr w:type="gramStart"/>
      <w:r w:rsidRPr="00892EDC">
        <w:rPr>
          <w:rFonts w:ascii="Times New Roman" w:hAnsi="Times New Roman" w:cs="Times New Roman"/>
          <w:sz w:val="28"/>
          <w:szCs w:val="28"/>
        </w:rPr>
        <w:t>В группе 2</w:t>
      </w:r>
      <w:r w:rsidR="00734570" w:rsidRPr="00892EDC">
        <w:rPr>
          <w:rFonts w:ascii="Times New Roman" w:hAnsi="Times New Roman" w:cs="Times New Roman"/>
          <w:sz w:val="28"/>
          <w:szCs w:val="28"/>
        </w:rPr>
        <w:t xml:space="preserve"> (</w:t>
      </w:r>
      <w:r w:rsidR="00AE31FE" w:rsidRPr="00892EDC">
        <w:rPr>
          <w:rFonts w:ascii="Times New Roman" w:hAnsi="Times New Roman" w:cs="Times New Roman"/>
          <w:sz w:val="28"/>
          <w:szCs w:val="28"/>
        </w:rPr>
        <w:t>группа с высоким об</w:t>
      </w:r>
      <w:r w:rsidR="00075217" w:rsidRPr="00892EDC">
        <w:rPr>
          <w:rFonts w:ascii="Times New Roman" w:hAnsi="Times New Roman" w:cs="Times New Roman"/>
          <w:sz w:val="28"/>
          <w:szCs w:val="28"/>
        </w:rPr>
        <w:t xml:space="preserve">щим уровнем удовлетворённости жизнью) </w:t>
      </w:r>
      <w:r w:rsidR="005B4559" w:rsidRPr="00892EDC">
        <w:rPr>
          <w:rFonts w:ascii="Times New Roman" w:hAnsi="Times New Roman" w:cs="Times New Roman"/>
          <w:sz w:val="28"/>
          <w:szCs w:val="28"/>
        </w:rPr>
        <w:t xml:space="preserve">наибольший процент имеют люди с </w:t>
      </w:r>
      <w:proofErr w:type="spellStart"/>
      <w:r w:rsidR="005B4559" w:rsidRPr="00892EDC">
        <w:rPr>
          <w:rFonts w:ascii="Times New Roman" w:hAnsi="Times New Roman" w:cs="Times New Roman"/>
          <w:sz w:val="28"/>
          <w:szCs w:val="28"/>
        </w:rPr>
        <w:t>маскулинным</w:t>
      </w:r>
      <w:proofErr w:type="spellEnd"/>
      <w:r w:rsidR="005B4559" w:rsidRPr="00892EDC">
        <w:rPr>
          <w:rFonts w:ascii="Times New Roman" w:hAnsi="Times New Roman" w:cs="Times New Roman"/>
          <w:sz w:val="28"/>
          <w:szCs w:val="28"/>
        </w:rPr>
        <w:t xml:space="preserve"> и андрогинным психологическим полом, что может говорить о том, что наличие, традиционно адекватных для мужчин черт личности у подростков мужского пола, помогает им наиболее успешно жить в социуме и, соответственно, иметь более высокий показатель удовлетворённости жи</w:t>
      </w:r>
      <w:r w:rsidRPr="00892EDC">
        <w:rPr>
          <w:rFonts w:ascii="Times New Roman" w:hAnsi="Times New Roman" w:cs="Times New Roman"/>
          <w:sz w:val="28"/>
          <w:szCs w:val="28"/>
        </w:rPr>
        <w:t>знью, чем испытуемые из группы 1</w:t>
      </w:r>
      <w:r w:rsidR="005B4559" w:rsidRPr="00892EDC">
        <w:rPr>
          <w:rFonts w:ascii="Times New Roman" w:hAnsi="Times New Roman" w:cs="Times New Roman"/>
          <w:sz w:val="28"/>
          <w:szCs w:val="28"/>
        </w:rPr>
        <w:t>, у которых наиболее</w:t>
      </w:r>
      <w:proofErr w:type="gramEnd"/>
      <w:r w:rsidR="005B4559" w:rsidRPr="00892EDC">
        <w:rPr>
          <w:rFonts w:ascii="Times New Roman" w:hAnsi="Times New Roman" w:cs="Times New Roman"/>
          <w:sz w:val="28"/>
          <w:szCs w:val="28"/>
        </w:rPr>
        <w:t xml:space="preserve"> часто встречается </w:t>
      </w:r>
      <w:proofErr w:type="spellStart"/>
      <w:r w:rsidR="005B4559" w:rsidRPr="00892EDC">
        <w:rPr>
          <w:rFonts w:ascii="Times New Roman" w:hAnsi="Times New Roman" w:cs="Times New Roman"/>
          <w:sz w:val="28"/>
          <w:szCs w:val="28"/>
        </w:rPr>
        <w:t>феминный</w:t>
      </w:r>
      <w:proofErr w:type="spellEnd"/>
      <w:r w:rsidR="005B4559" w:rsidRPr="00892EDC">
        <w:rPr>
          <w:rFonts w:ascii="Times New Roman" w:hAnsi="Times New Roman" w:cs="Times New Roman"/>
          <w:sz w:val="28"/>
          <w:szCs w:val="28"/>
        </w:rPr>
        <w:t xml:space="preserve"> психологический пол.</w:t>
      </w:r>
    </w:p>
    <w:p w:rsidR="003B2346" w:rsidRPr="003B2346" w:rsidRDefault="003B2346" w:rsidP="00F746E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Путём сравнительного анализа были получены статистически значимые различия по </w:t>
      </w:r>
      <w:proofErr w:type="spellStart"/>
      <w:r>
        <w:rPr>
          <w:rFonts w:ascii="Times New Roman" w:hAnsi="Times New Roman" w:cs="Times New Roman"/>
          <w:sz w:val="28"/>
          <w:szCs w:val="28"/>
        </w:rPr>
        <w:t>феминному</w:t>
      </w:r>
      <w:proofErr w:type="spellEnd"/>
      <w:r>
        <w:rPr>
          <w:rFonts w:ascii="Times New Roman" w:hAnsi="Times New Roman" w:cs="Times New Roman"/>
          <w:sz w:val="28"/>
          <w:szCs w:val="28"/>
        </w:rPr>
        <w:t xml:space="preserve"> и андрогинному статусу идентичности</w:t>
      </w:r>
      <w:r w:rsidRPr="003B2346">
        <w:rPr>
          <w:rFonts w:ascii="Times New Roman" w:hAnsi="Times New Roman" w:cs="Times New Roman"/>
          <w:sz w:val="28"/>
          <w:szCs w:val="28"/>
        </w:rPr>
        <w:t xml:space="preserve"> (</w:t>
      </w:r>
      <w:r>
        <w:rPr>
          <w:rFonts w:ascii="Times New Roman" w:hAnsi="Times New Roman" w:cs="Times New Roman"/>
          <w:sz w:val="28"/>
          <w:szCs w:val="28"/>
          <w:lang w:val="en-US"/>
        </w:rPr>
        <w:t>p</w:t>
      </w:r>
      <w:r w:rsidRPr="00892EDC">
        <w:rPr>
          <w:rFonts w:ascii="Times New Roman" w:hAnsi="Times New Roman" w:cs="Times New Roman"/>
          <w:sz w:val="28"/>
          <w:szCs w:val="28"/>
        </w:rPr>
        <w:t>&lt;0.05</w:t>
      </w:r>
      <w:r w:rsidRPr="003B2346">
        <w:rPr>
          <w:rFonts w:ascii="Times New Roman" w:hAnsi="Times New Roman" w:cs="Times New Roman"/>
          <w:sz w:val="28"/>
          <w:szCs w:val="28"/>
        </w:rPr>
        <w:t>)</w:t>
      </w:r>
      <w:r>
        <w:rPr>
          <w:rFonts w:ascii="Times New Roman" w:hAnsi="Times New Roman" w:cs="Times New Roman"/>
          <w:sz w:val="28"/>
          <w:szCs w:val="28"/>
        </w:rPr>
        <w:t>, что подтверждает различие в выраженности статусов идентичности по группам.</w:t>
      </w:r>
    </w:p>
    <w:p w:rsidR="00DE5F35" w:rsidRPr="00892EDC" w:rsidRDefault="00CA588C" w:rsidP="00F746E5">
      <w:pPr>
        <w:pStyle w:val="a3"/>
        <w:keepNext/>
        <w:spacing w:line="360" w:lineRule="auto"/>
        <w:ind w:left="0" w:firstLine="709"/>
        <w:jc w:val="both"/>
        <w:rPr>
          <w:rFonts w:ascii="Times New Roman" w:hAnsi="Times New Roman" w:cs="Times New Roman"/>
          <w:sz w:val="28"/>
          <w:szCs w:val="28"/>
        </w:rPr>
      </w:pPr>
      <w:r w:rsidRPr="00892EDC">
        <w:rPr>
          <w:rFonts w:ascii="Times New Roman" w:hAnsi="Times New Roman" w:cs="Times New Roman"/>
          <w:noProof/>
          <w:sz w:val="28"/>
          <w:szCs w:val="28"/>
          <w:lang w:eastAsia="ru-RU"/>
        </w:rPr>
        <w:lastRenderedPageBreak/>
        <w:drawing>
          <wp:inline distT="0" distB="0" distL="0" distR="0" wp14:anchorId="596F7D7A" wp14:editId="252D9726">
            <wp:extent cx="4584700" cy="27559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E5F35" w:rsidRPr="00892EDC" w:rsidRDefault="00DE5F35" w:rsidP="0036763F">
      <w:pPr>
        <w:pStyle w:val="a8"/>
        <w:spacing w:line="360" w:lineRule="auto"/>
        <w:ind w:firstLine="709"/>
        <w:jc w:val="center"/>
        <w:rPr>
          <w:rFonts w:ascii="Times New Roman" w:hAnsi="Times New Roman" w:cs="Times New Roman"/>
          <w:color w:val="auto"/>
          <w:sz w:val="28"/>
          <w:szCs w:val="28"/>
        </w:rPr>
      </w:pPr>
      <w:r w:rsidRPr="00892EDC">
        <w:rPr>
          <w:rFonts w:ascii="Times New Roman" w:hAnsi="Times New Roman" w:cs="Times New Roman"/>
          <w:color w:val="auto"/>
          <w:sz w:val="28"/>
          <w:szCs w:val="28"/>
        </w:rPr>
        <w:t>Рисунок</w:t>
      </w:r>
      <w:r w:rsidR="0097607D" w:rsidRPr="00892EDC">
        <w:rPr>
          <w:rFonts w:ascii="Times New Roman" w:hAnsi="Times New Roman" w:cs="Times New Roman"/>
          <w:color w:val="auto"/>
          <w:sz w:val="28"/>
          <w:szCs w:val="28"/>
        </w:rPr>
        <w:t xml:space="preserve"> </w:t>
      </w:r>
      <w:r w:rsidR="008274B4" w:rsidRPr="00892EDC">
        <w:rPr>
          <w:rFonts w:ascii="Times New Roman" w:hAnsi="Times New Roman" w:cs="Times New Roman"/>
          <w:color w:val="auto"/>
          <w:sz w:val="28"/>
          <w:szCs w:val="28"/>
        </w:rPr>
        <w:fldChar w:fldCharType="begin"/>
      </w:r>
      <w:r w:rsidR="008274B4" w:rsidRPr="00892EDC">
        <w:rPr>
          <w:rFonts w:ascii="Times New Roman" w:hAnsi="Times New Roman" w:cs="Times New Roman"/>
          <w:color w:val="auto"/>
          <w:sz w:val="28"/>
          <w:szCs w:val="28"/>
        </w:rPr>
        <w:instrText xml:space="preserve"> SEQ Рисунок \* ARABIC </w:instrText>
      </w:r>
      <w:r w:rsidR="008274B4" w:rsidRPr="00892EDC">
        <w:rPr>
          <w:rFonts w:ascii="Times New Roman" w:hAnsi="Times New Roman" w:cs="Times New Roman"/>
          <w:color w:val="auto"/>
          <w:sz w:val="28"/>
          <w:szCs w:val="28"/>
        </w:rPr>
        <w:fldChar w:fldCharType="separate"/>
      </w:r>
      <w:r w:rsidR="00ED2DD8" w:rsidRPr="00892EDC">
        <w:rPr>
          <w:rFonts w:ascii="Times New Roman" w:hAnsi="Times New Roman" w:cs="Times New Roman"/>
          <w:noProof/>
          <w:color w:val="auto"/>
          <w:sz w:val="28"/>
          <w:szCs w:val="28"/>
        </w:rPr>
        <w:t>6</w:t>
      </w:r>
      <w:r w:rsidR="008274B4" w:rsidRPr="00892EDC">
        <w:rPr>
          <w:rFonts w:ascii="Times New Roman" w:hAnsi="Times New Roman" w:cs="Times New Roman"/>
          <w:noProof/>
          <w:color w:val="auto"/>
          <w:sz w:val="28"/>
          <w:szCs w:val="28"/>
        </w:rPr>
        <w:fldChar w:fldCharType="end"/>
      </w:r>
      <w:r w:rsidR="0036763F">
        <w:rPr>
          <w:rFonts w:ascii="Times New Roman" w:hAnsi="Times New Roman" w:cs="Times New Roman"/>
          <w:noProof/>
          <w:color w:val="auto"/>
          <w:sz w:val="28"/>
          <w:szCs w:val="28"/>
        </w:rPr>
        <w:t>.</w:t>
      </w:r>
      <w:r w:rsidRPr="00892EDC">
        <w:rPr>
          <w:rFonts w:ascii="Times New Roman" w:hAnsi="Times New Roman" w:cs="Times New Roman"/>
          <w:color w:val="auto"/>
          <w:sz w:val="28"/>
          <w:szCs w:val="28"/>
        </w:rPr>
        <w:t xml:space="preserve"> </w:t>
      </w:r>
      <w:r w:rsidR="0036763F">
        <w:rPr>
          <w:rFonts w:ascii="Times New Roman" w:hAnsi="Times New Roman" w:cs="Times New Roman"/>
          <w:color w:val="auto"/>
          <w:sz w:val="28"/>
          <w:szCs w:val="28"/>
        </w:rPr>
        <w:t>Данные методики</w:t>
      </w:r>
      <w:r w:rsidR="00891359" w:rsidRPr="00892EDC">
        <w:rPr>
          <w:rFonts w:ascii="Times New Roman" w:hAnsi="Times New Roman" w:cs="Times New Roman"/>
          <w:color w:val="auto"/>
          <w:sz w:val="28"/>
          <w:szCs w:val="28"/>
        </w:rPr>
        <w:t xml:space="preserve"> </w:t>
      </w:r>
      <w:r w:rsidRPr="00892EDC">
        <w:rPr>
          <w:rFonts w:ascii="Times New Roman" w:hAnsi="Times New Roman" w:cs="Times New Roman"/>
          <w:color w:val="auto"/>
          <w:sz w:val="28"/>
          <w:szCs w:val="28"/>
        </w:rPr>
        <w:t>С. Бэм</w:t>
      </w:r>
    </w:p>
    <w:p w:rsidR="00BC02D3" w:rsidRPr="00B81223" w:rsidRDefault="00BC02D3" w:rsidP="00B81223">
      <w:pPr>
        <w:rPr>
          <w:rFonts w:ascii="Times New Roman" w:hAnsi="Times New Roman" w:cs="Times New Roman"/>
          <w:sz w:val="28"/>
          <w:shd w:val="clear" w:color="auto" w:fill="FFFFFF"/>
        </w:rPr>
      </w:pPr>
    </w:p>
    <w:p w:rsidR="008C34E5" w:rsidRPr="00892EDC" w:rsidRDefault="000976EA" w:rsidP="00F746E5">
      <w:pPr>
        <w:pStyle w:val="a3"/>
        <w:spacing w:line="360" w:lineRule="auto"/>
        <w:ind w:left="0" w:firstLine="709"/>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Данные по результат</w:t>
      </w:r>
      <w:r w:rsidR="00C60C18" w:rsidRPr="00892EDC">
        <w:rPr>
          <w:rFonts w:ascii="Times New Roman" w:hAnsi="Times New Roman" w:cs="Times New Roman"/>
          <w:sz w:val="28"/>
          <w:szCs w:val="28"/>
          <w:shd w:val="clear" w:color="auto" w:fill="FFFFFF"/>
        </w:rPr>
        <w:t>а</w:t>
      </w:r>
      <w:r w:rsidRPr="00892EDC">
        <w:rPr>
          <w:rFonts w:ascii="Times New Roman" w:hAnsi="Times New Roman" w:cs="Times New Roman"/>
          <w:sz w:val="28"/>
          <w:szCs w:val="28"/>
          <w:shd w:val="clear" w:color="auto" w:fill="FFFFFF"/>
        </w:rPr>
        <w:t xml:space="preserve">м Методики </w:t>
      </w:r>
      <w:r w:rsidR="008C34E5" w:rsidRPr="00892EDC">
        <w:rPr>
          <w:rFonts w:ascii="Times New Roman" w:hAnsi="Times New Roman" w:cs="Times New Roman"/>
          <w:sz w:val="28"/>
          <w:szCs w:val="28"/>
          <w:shd w:val="clear" w:color="auto" w:fill="FFFFFF"/>
        </w:rPr>
        <w:t>Изучения Гендерной Идентичности</w:t>
      </w:r>
      <w:r w:rsidR="00643B59" w:rsidRPr="00892EDC">
        <w:rPr>
          <w:rFonts w:ascii="Times New Roman" w:hAnsi="Times New Roman" w:cs="Times New Roman"/>
          <w:sz w:val="28"/>
          <w:szCs w:val="28"/>
          <w:shd w:val="clear" w:color="auto" w:fill="FFFFFF"/>
        </w:rPr>
        <w:t xml:space="preserve"> </w:t>
      </w:r>
      <w:r w:rsidR="008C34E5" w:rsidRPr="00892EDC">
        <w:rPr>
          <w:rFonts w:ascii="Times New Roman" w:hAnsi="Times New Roman" w:cs="Times New Roman"/>
          <w:sz w:val="28"/>
          <w:szCs w:val="28"/>
          <w:shd w:val="clear" w:color="auto" w:fill="FFFFFF"/>
        </w:rPr>
        <w:t>(МИГИ</w:t>
      </w:r>
      <w:r w:rsidR="007F74C6" w:rsidRPr="00892EDC">
        <w:rPr>
          <w:rFonts w:ascii="Times New Roman" w:hAnsi="Times New Roman" w:cs="Times New Roman"/>
          <w:sz w:val="28"/>
          <w:szCs w:val="28"/>
          <w:shd w:val="clear" w:color="auto" w:fill="FFFFFF"/>
        </w:rPr>
        <w:t>) показали следующее, в группе 2</w:t>
      </w:r>
      <w:r w:rsidR="008C34E5" w:rsidRPr="00892EDC">
        <w:rPr>
          <w:rFonts w:ascii="Times New Roman" w:hAnsi="Times New Roman" w:cs="Times New Roman"/>
          <w:sz w:val="28"/>
          <w:szCs w:val="28"/>
          <w:shd w:val="clear" w:color="auto" w:fill="FFFFFF"/>
        </w:rPr>
        <w:t xml:space="preserve"> наиболее ярк</w:t>
      </w:r>
      <w:r w:rsidR="00643B59" w:rsidRPr="00892EDC">
        <w:rPr>
          <w:rFonts w:ascii="Times New Roman" w:hAnsi="Times New Roman" w:cs="Times New Roman"/>
          <w:sz w:val="28"/>
          <w:szCs w:val="28"/>
          <w:shd w:val="clear" w:color="auto" w:fill="FFFFFF"/>
        </w:rPr>
        <w:t>о выражен статус идентичности “Д</w:t>
      </w:r>
      <w:r w:rsidR="008C34E5" w:rsidRPr="00892EDC">
        <w:rPr>
          <w:rFonts w:ascii="Times New Roman" w:hAnsi="Times New Roman" w:cs="Times New Roman"/>
          <w:sz w:val="28"/>
          <w:szCs w:val="28"/>
          <w:shd w:val="clear" w:color="auto" w:fill="FFFFFF"/>
        </w:rPr>
        <w:t>иффузная”</w:t>
      </w:r>
      <w:r w:rsidR="00CA588C" w:rsidRPr="00892EDC">
        <w:rPr>
          <w:rFonts w:ascii="Times New Roman" w:hAnsi="Times New Roman" w:cs="Times New Roman"/>
          <w:sz w:val="28"/>
          <w:szCs w:val="28"/>
          <w:shd w:val="clear" w:color="auto" w:fill="FFFFFF"/>
        </w:rPr>
        <w:t>(42.3%</w:t>
      </w:r>
      <w:r w:rsidR="00CA588C" w:rsidRPr="00892EDC">
        <w:rPr>
          <w:rFonts w:ascii="Times New Roman" w:hAnsi="Times New Roman" w:cs="Times New Roman"/>
          <w:sz w:val="28"/>
          <w:szCs w:val="28"/>
        </w:rPr>
        <w:t>)</w:t>
      </w:r>
      <w:r w:rsidR="0097607D" w:rsidRPr="00892EDC">
        <w:rPr>
          <w:rFonts w:ascii="Times New Roman" w:hAnsi="Times New Roman" w:cs="Times New Roman"/>
          <w:sz w:val="28"/>
          <w:szCs w:val="28"/>
        </w:rPr>
        <w:t xml:space="preserve"> и “Преждевременная”</w:t>
      </w:r>
      <w:r w:rsidR="0097607D" w:rsidRPr="00892EDC">
        <w:rPr>
          <w:rFonts w:ascii="Times New Roman" w:hAnsi="Times New Roman" w:cs="Times New Roman"/>
          <w:sz w:val="28"/>
          <w:szCs w:val="28"/>
          <w:shd w:val="clear" w:color="auto" w:fill="FFFFFF"/>
        </w:rPr>
        <w:t>(42.3%</w:t>
      </w:r>
      <w:r w:rsidR="0097607D" w:rsidRPr="00892EDC">
        <w:rPr>
          <w:rFonts w:ascii="Times New Roman" w:hAnsi="Times New Roman" w:cs="Times New Roman"/>
          <w:sz w:val="28"/>
          <w:szCs w:val="28"/>
        </w:rPr>
        <w:t>)</w:t>
      </w:r>
      <w:r w:rsidR="0097607D" w:rsidRPr="00892EDC">
        <w:rPr>
          <w:rFonts w:ascii="Times New Roman" w:hAnsi="Times New Roman" w:cs="Times New Roman"/>
          <w:sz w:val="28"/>
          <w:szCs w:val="28"/>
          <w:shd w:val="clear" w:color="auto" w:fill="FFFFFF"/>
        </w:rPr>
        <w:t xml:space="preserve">(рис. </w:t>
      </w:r>
      <w:r w:rsidR="00683EFF" w:rsidRPr="00892EDC">
        <w:rPr>
          <w:rFonts w:ascii="Times New Roman" w:hAnsi="Times New Roman" w:cs="Times New Roman"/>
          <w:sz w:val="28"/>
          <w:szCs w:val="28"/>
          <w:shd w:val="clear" w:color="auto" w:fill="FFFFFF"/>
        </w:rPr>
        <w:t>7</w:t>
      </w:r>
      <w:r w:rsidR="008C34E5" w:rsidRPr="00892EDC">
        <w:rPr>
          <w:rFonts w:ascii="Times New Roman" w:hAnsi="Times New Roman" w:cs="Times New Roman"/>
          <w:sz w:val="28"/>
          <w:szCs w:val="28"/>
          <w:shd w:val="clear" w:color="auto" w:fill="FFFFFF"/>
        </w:rPr>
        <w:t>)</w:t>
      </w:r>
      <w:r w:rsidR="0097607D" w:rsidRPr="00892EDC">
        <w:rPr>
          <w:rFonts w:ascii="Times New Roman" w:hAnsi="Times New Roman" w:cs="Times New Roman"/>
          <w:sz w:val="28"/>
          <w:szCs w:val="28"/>
          <w:shd w:val="clear" w:color="auto" w:fill="FFFFFF"/>
        </w:rPr>
        <w:t>.</w:t>
      </w:r>
    </w:p>
    <w:p w:rsidR="00892EDC" w:rsidRPr="00892EDC" w:rsidRDefault="007F74C6" w:rsidP="00F746E5">
      <w:pPr>
        <w:spacing w:line="360" w:lineRule="auto"/>
        <w:ind w:firstLine="709"/>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В группе 1</w:t>
      </w:r>
      <w:r w:rsidR="0097607D" w:rsidRPr="00892EDC">
        <w:rPr>
          <w:rFonts w:ascii="Times New Roman" w:hAnsi="Times New Roman" w:cs="Times New Roman"/>
          <w:sz w:val="28"/>
          <w:szCs w:val="28"/>
          <w:shd w:val="clear" w:color="auto" w:fill="FFFFFF"/>
        </w:rPr>
        <w:t xml:space="preserve"> результаты методики показали следующее; наиболее ярко </w:t>
      </w:r>
      <w:r w:rsidR="00643B59" w:rsidRPr="00892EDC">
        <w:rPr>
          <w:rFonts w:ascii="Times New Roman" w:hAnsi="Times New Roman" w:cs="Times New Roman"/>
          <w:sz w:val="28"/>
          <w:szCs w:val="28"/>
          <w:shd w:val="clear" w:color="auto" w:fill="FFFFFF"/>
        </w:rPr>
        <w:t>выражен статус идентичности “Д</w:t>
      </w:r>
      <w:r w:rsidR="0097607D" w:rsidRPr="00892EDC">
        <w:rPr>
          <w:rFonts w:ascii="Times New Roman" w:hAnsi="Times New Roman" w:cs="Times New Roman"/>
          <w:sz w:val="28"/>
          <w:szCs w:val="28"/>
          <w:shd w:val="clear" w:color="auto" w:fill="FFFFFF"/>
        </w:rPr>
        <w:t>иффузная”(58.8%</w:t>
      </w:r>
      <w:r w:rsidR="0097607D" w:rsidRPr="00892EDC">
        <w:rPr>
          <w:rFonts w:ascii="Times New Roman" w:hAnsi="Times New Roman" w:cs="Times New Roman"/>
          <w:sz w:val="28"/>
          <w:szCs w:val="28"/>
        </w:rPr>
        <w:t>)</w:t>
      </w:r>
      <w:r w:rsidR="0097607D" w:rsidRPr="00892EDC">
        <w:rPr>
          <w:rFonts w:ascii="Times New Roman" w:hAnsi="Times New Roman" w:cs="Times New Roman"/>
          <w:sz w:val="28"/>
          <w:szCs w:val="28"/>
          <w:shd w:val="clear" w:color="auto" w:fill="FFFFFF"/>
        </w:rPr>
        <w:t xml:space="preserve">, (рис. </w:t>
      </w:r>
      <w:r w:rsidR="00683EFF" w:rsidRPr="00892EDC">
        <w:rPr>
          <w:rFonts w:ascii="Times New Roman" w:hAnsi="Times New Roman" w:cs="Times New Roman"/>
          <w:sz w:val="28"/>
          <w:szCs w:val="28"/>
          <w:shd w:val="clear" w:color="auto" w:fill="FFFFFF"/>
        </w:rPr>
        <w:t>7</w:t>
      </w:r>
      <w:r w:rsidR="0097607D" w:rsidRPr="00892EDC">
        <w:rPr>
          <w:rFonts w:ascii="Times New Roman" w:hAnsi="Times New Roman" w:cs="Times New Roman"/>
          <w:sz w:val="28"/>
          <w:szCs w:val="28"/>
          <w:shd w:val="clear" w:color="auto" w:fill="FFFFFF"/>
        </w:rPr>
        <w:t>)</w:t>
      </w:r>
    </w:p>
    <w:p w:rsidR="00643B59" w:rsidRPr="00892EDC" w:rsidRDefault="00643B59" w:rsidP="00F746E5">
      <w:pPr>
        <w:spacing w:line="360" w:lineRule="auto"/>
        <w:ind w:firstLine="709"/>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Раскроем понятия статусов.</w:t>
      </w:r>
    </w:p>
    <w:p w:rsidR="0097607D" w:rsidRPr="00892EDC" w:rsidRDefault="00643B59" w:rsidP="0036763F">
      <w:pPr>
        <w:pStyle w:val="a3"/>
        <w:numPr>
          <w:ilvl w:val="0"/>
          <w:numId w:val="11"/>
        </w:numPr>
        <w:spacing w:line="360" w:lineRule="auto"/>
        <w:ind w:left="0" w:firstLine="0"/>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Преждевременна идентичность – имеет высокие показатели авторитарности и низкие самостоятельности. </w:t>
      </w:r>
      <w:proofErr w:type="gramStart"/>
      <w:r w:rsidRPr="00892EDC">
        <w:rPr>
          <w:rFonts w:ascii="Times New Roman" w:hAnsi="Times New Roman" w:cs="Times New Roman"/>
          <w:sz w:val="28"/>
          <w:szCs w:val="28"/>
          <w:shd w:val="clear" w:color="auto" w:fill="FFFFFF"/>
        </w:rPr>
        <w:t>Характерна</w:t>
      </w:r>
      <w:proofErr w:type="gramEnd"/>
      <w:r w:rsidRPr="00892EDC">
        <w:rPr>
          <w:rFonts w:ascii="Times New Roman" w:hAnsi="Times New Roman" w:cs="Times New Roman"/>
          <w:sz w:val="28"/>
          <w:szCs w:val="28"/>
          <w:shd w:val="clear" w:color="auto" w:fill="FFFFFF"/>
        </w:rPr>
        <w:t xml:space="preserve"> для людей, которые никогда в жизни не делали независимых выборов. Идентичность у таких людей не осознаётся и носит скорее навязанный характер.</w:t>
      </w:r>
    </w:p>
    <w:p w:rsidR="00643B59" w:rsidRPr="00892EDC" w:rsidRDefault="00643B59" w:rsidP="0036763F">
      <w:pPr>
        <w:pStyle w:val="a3"/>
        <w:numPr>
          <w:ilvl w:val="0"/>
          <w:numId w:val="11"/>
        </w:numPr>
        <w:spacing w:line="360" w:lineRule="auto"/>
        <w:ind w:left="0" w:firstLine="0"/>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Диффузная идентичность – статус идентичности, при котором у индивида не имеется прочных целей, ценностей и убеждений. Данная идентичность является, в некотором роде, переходным состоянием, из которого человек может, как перейти в статус “Мораторий”, а затем и к зрелой идентичности, так и остаться на уровне “преждевременной идентичности”.</w:t>
      </w:r>
    </w:p>
    <w:p w:rsidR="00643B59" w:rsidRPr="00892EDC" w:rsidRDefault="00643B59" w:rsidP="0036763F">
      <w:pPr>
        <w:pStyle w:val="a3"/>
        <w:numPr>
          <w:ilvl w:val="0"/>
          <w:numId w:val="11"/>
        </w:numPr>
        <w:spacing w:line="360" w:lineRule="auto"/>
        <w:ind w:left="0" w:firstLine="0"/>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lastRenderedPageBreak/>
        <w:t>Мораторий – состояние кризиса идентичности, в котором пребывает индивид, находящийся в поиске себя.</w:t>
      </w:r>
    </w:p>
    <w:p w:rsidR="00643B59" w:rsidRPr="00892EDC" w:rsidRDefault="00643B59" w:rsidP="0036763F">
      <w:pPr>
        <w:pStyle w:val="a3"/>
        <w:numPr>
          <w:ilvl w:val="0"/>
          <w:numId w:val="11"/>
        </w:numPr>
        <w:spacing w:line="360" w:lineRule="auto"/>
        <w:ind w:left="0" w:firstLine="0"/>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Достигнутая позитивная идентичность – статус идентичности, характерный для </w:t>
      </w:r>
      <w:r w:rsidR="00184692" w:rsidRPr="00892EDC">
        <w:rPr>
          <w:rFonts w:ascii="Times New Roman" w:hAnsi="Times New Roman" w:cs="Times New Roman"/>
          <w:sz w:val="28"/>
          <w:szCs w:val="28"/>
          <w:shd w:val="clear" w:color="auto" w:fill="FFFFFF"/>
        </w:rPr>
        <w:t xml:space="preserve">человека, сформировавшего </w:t>
      </w:r>
      <w:r w:rsidR="00184692" w:rsidRPr="00892EDC">
        <w:rPr>
          <w:rFonts w:ascii="Times New Roman" w:eastAsia="Calibri" w:hAnsi="Times New Roman" w:cs="Times New Roman"/>
          <w:sz w:val="28"/>
          <w:szCs w:val="28"/>
        </w:rPr>
        <w:t>совокупность личностно значимых для него целей, ценностей и убеждений.</w:t>
      </w:r>
    </w:p>
    <w:p w:rsidR="00184692" w:rsidRPr="00892EDC" w:rsidRDefault="00184692" w:rsidP="0036763F">
      <w:pPr>
        <w:pStyle w:val="a3"/>
        <w:numPr>
          <w:ilvl w:val="0"/>
          <w:numId w:val="11"/>
        </w:numPr>
        <w:spacing w:line="360" w:lineRule="auto"/>
        <w:ind w:left="0" w:firstLine="0"/>
        <w:jc w:val="both"/>
        <w:rPr>
          <w:rFonts w:ascii="Times New Roman" w:hAnsi="Times New Roman" w:cs="Times New Roman"/>
          <w:sz w:val="28"/>
          <w:szCs w:val="28"/>
          <w:shd w:val="clear" w:color="auto" w:fill="FFFFFF"/>
        </w:rPr>
      </w:pPr>
      <w:proofErr w:type="spellStart"/>
      <w:r w:rsidRPr="00892EDC">
        <w:rPr>
          <w:rFonts w:ascii="Times New Roman" w:eastAsia="Calibri" w:hAnsi="Times New Roman" w:cs="Times New Roman"/>
          <w:sz w:val="28"/>
          <w:szCs w:val="28"/>
        </w:rPr>
        <w:t>Псевдопозитивная</w:t>
      </w:r>
      <w:proofErr w:type="spellEnd"/>
      <w:r w:rsidRPr="00892EDC">
        <w:rPr>
          <w:rFonts w:ascii="Times New Roman" w:eastAsia="Calibri" w:hAnsi="Times New Roman" w:cs="Times New Roman"/>
          <w:sz w:val="28"/>
          <w:szCs w:val="28"/>
        </w:rPr>
        <w:t xml:space="preserve"> идентичность – статус идентичности, для которого характерно стабильное отрицание своей уникальности или, напротив, ее </w:t>
      </w:r>
      <w:proofErr w:type="gramStart"/>
      <w:r w:rsidRPr="00892EDC">
        <w:rPr>
          <w:rFonts w:ascii="Times New Roman" w:eastAsia="Calibri" w:hAnsi="Times New Roman" w:cs="Times New Roman"/>
          <w:sz w:val="28"/>
          <w:szCs w:val="28"/>
        </w:rPr>
        <w:t>амбициозное</w:t>
      </w:r>
      <w:proofErr w:type="gramEnd"/>
      <w:r w:rsidRPr="00892EDC">
        <w:rPr>
          <w:rFonts w:ascii="Times New Roman" w:eastAsia="Calibri" w:hAnsi="Times New Roman" w:cs="Times New Roman"/>
          <w:sz w:val="28"/>
          <w:szCs w:val="28"/>
        </w:rPr>
        <w:t xml:space="preserve"> подчеркивание с переходом на стереотипию. В некоторых случаях </w:t>
      </w:r>
      <w:proofErr w:type="spellStart"/>
      <w:r w:rsidRPr="00892EDC">
        <w:rPr>
          <w:rFonts w:ascii="Times New Roman" w:eastAsia="Calibri" w:hAnsi="Times New Roman" w:cs="Times New Roman"/>
          <w:sz w:val="28"/>
          <w:szCs w:val="28"/>
        </w:rPr>
        <w:t>псевдоидентичность</w:t>
      </w:r>
      <w:proofErr w:type="spellEnd"/>
      <w:r w:rsidRPr="00892EDC">
        <w:rPr>
          <w:rFonts w:ascii="Times New Roman" w:eastAsia="Calibri" w:hAnsi="Times New Roman" w:cs="Times New Roman"/>
          <w:sz w:val="28"/>
          <w:szCs w:val="28"/>
        </w:rPr>
        <w:t xml:space="preserve"> может трактоваться  как </w:t>
      </w:r>
      <w:proofErr w:type="spellStart"/>
      <w:r w:rsidRPr="00892EDC">
        <w:rPr>
          <w:rFonts w:ascii="Times New Roman" w:eastAsia="Calibri" w:hAnsi="Times New Roman" w:cs="Times New Roman"/>
          <w:sz w:val="28"/>
          <w:szCs w:val="28"/>
        </w:rPr>
        <w:t>гиперидентичность</w:t>
      </w:r>
      <w:proofErr w:type="spellEnd"/>
      <w:r w:rsidRPr="00892EDC">
        <w:rPr>
          <w:rFonts w:ascii="Times New Roman" w:eastAsia="Calibri" w:hAnsi="Times New Roman" w:cs="Times New Roman"/>
          <w:sz w:val="28"/>
          <w:szCs w:val="28"/>
        </w:rPr>
        <w:t xml:space="preserve"> вследствие тотального поглощения статусом, ролью или работой.</w:t>
      </w:r>
    </w:p>
    <w:p w:rsidR="008C34E5" w:rsidRPr="00892EDC" w:rsidRDefault="00CA588C" w:rsidP="00F746E5">
      <w:pPr>
        <w:pStyle w:val="a3"/>
        <w:keepNext/>
        <w:spacing w:line="360" w:lineRule="auto"/>
        <w:ind w:left="0" w:firstLine="709"/>
        <w:jc w:val="both"/>
        <w:rPr>
          <w:rFonts w:ascii="Times New Roman" w:hAnsi="Times New Roman" w:cs="Times New Roman"/>
          <w:sz w:val="28"/>
          <w:szCs w:val="28"/>
        </w:rPr>
      </w:pPr>
      <w:r w:rsidRPr="00892EDC">
        <w:rPr>
          <w:rFonts w:ascii="Times New Roman" w:hAnsi="Times New Roman" w:cs="Times New Roman"/>
          <w:noProof/>
          <w:sz w:val="28"/>
          <w:szCs w:val="28"/>
          <w:lang w:eastAsia="ru-RU"/>
        </w:rPr>
        <w:drawing>
          <wp:inline distT="0" distB="0" distL="0" distR="0" wp14:anchorId="610C60DF" wp14:editId="32ED4393">
            <wp:extent cx="5503043" cy="2966484"/>
            <wp:effectExtent l="0" t="0" r="254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8664" cy="2969514"/>
                    </a:xfrm>
                    <a:prstGeom prst="rect">
                      <a:avLst/>
                    </a:prstGeom>
                    <a:noFill/>
                  </pic:spPr>
                </pic:pic>
              </a:graphicData>
            </a:graphic>
          </wp:inline>
        </w:drawing>
      </w:r>
    </w:p>
    <w:p w:rsidR="008C34E5" w:rsidRPr="00892EDC" w:rsidRDefault="008C34E5" w:rsidP="0036763F">
      <w:pPr>
        <w:pStyle w:val="a8"/>
        <w:spacing w:line="360" w:lineRule="auto"/>
        <w:jc w:val="center"/>
        <w:rPr>
          <w:rFonts w:ascii="Times New Roman" w:hAnsi="Times New Roman" w:cs="Times New Roman"/>
          <w:color w:val="auto"/>
          <w:sz w:val="28"/>
          <w:szCs w:val="28"/>
          <w:shd w:val="clear" w:color="auto" w:fill="FFFFFF"/>
        </w:rPr>
      </w:pPr>
      <w:r w:rsidRPr="00892EDC">
        <w:rPr>
          <w:rFonts w:ascii="Times New Roman" w:hAnsi="Times New Roman" w:cs="Times New Roman"/>
          <w:color w:val="auto"/>
          <w:sz w:val="28"/>
          <w:szCs w:val="28"/>
        </w:rPr>
        <w:t xml:space="preserve">Рисунок </w:t>
      </w:r>
      <w:r w:rsidR="008274B4" w:rsidRPr="00892EDC">
        <w:rPr>
          <w:rFonts w:ascii="Times New Roman" w:hAnsi="Times New Roman" w:cs="Times New Roman"/>
          <w:color w:val="auto"/>
          <w:sz w:val="28"/>
          <w:szCs w:val="28"/>
        </w:rPr>
        <w:fldChar w:fldCharType="begin"/>
      </w:r>
      <w:r w:rsidR="008274B4" w:rsidRPr="00892EDC">
        <w:rPr>
          <w:rFonts w:ascii="Times New Roman" w:hAnsi="Times New Roman" w:cs="Times New Roman"/>
          <w:color w:val="auto"/>
          <w:sz w:val="28"/>
          <w:szCs w:val="28"/>
        </w:rPr>
        <w:instrText xml:space="preserve"> SEQ Рисунок \* ARABIC </w:instrText>
      </w:r>
      <w:r w:rsidR="008274B4" w:rsidRPr="00892EDC">
        <w:rPr>
          <w:rFonts w:ascii="Times New Roman" w:hAnsi="Times New Roman" w:cs="Times New Roman"/>
          <w:color w:val="auto"/>
          <w:sz w:val="28"/>
          <w:szCs w:val="28"/>
        </w:rPr>
        <w:fldChar w:fldCharType="separate"/>
      </w:r>
      <w:r w:rsidR="00ED2DD8" w:rsidRPr="00892EDC">
        <w:rPr>
          <w:rFonts w:ascii="Times New Roman" w:hAnsi="Times New Roman" w:cs="Times New Roman"/>
          <w:noProof/>
          <w:color w:val="auto"/>
          <w:sz w:val="28"/>
          <w:szCs w:val="28"/>
        </w:rPr>
        <w:t>7</w:t>
      </w:r>
      <w:r w:rsidR="008274B4" w:rsidRPr="00892EDC">
        <w:rPr>
          <w:rFonts w:ascii="Times New Roman" w:hAnsi="Times New Roman" w:cs="Times New Roman"/>
          <w:noProof/>
          <w:color w:val="auto"/>
          <w:sz w:val="28"/>
          <w:szCs w:val="28"/>
        </w:rPr>
        <w:fldChar w:fldCharType="end"/>
      </w:r>
      <w:r w:rsidRPr="00892EDC">
        <w:rPr>
          <w:rFonts w:ascii="Times New Roman" w:hAnsi="Times New Roman" w:cs="Times New Roman"/>
          <w:color w:val="auto"/>
          <w:sz w:val="28"/>
          <w:szCs w:val="28"/>
        </w:rPr>
        <w:t xml:space="preserve">. </w:t>
      </w:r>
      <w:r w:rsidR="0036763F">
        <w:rPr>
          <w:rFonts w:ascii="Times New Roman" w:hAnsi="Times New Roman" w:cs="Times New Roman"/>
          <w:color w:val="auto"/>
          <w:sz w:val="28"/>
          <w:szCs w:val="28"/>
        </w:rPr>
        <w:t>Данные методики изучения гендерной идентичности Л.Б. Шнейдер (</w:t>
      </w:r>
      <w:r w:rsidRPr="00892EDC">
        <w:rPr>
          <w:rFonts w:ascii="Times New Roman" w:hAnsi="Times New Roman" w:cs="Times New Roman"/>
          <w:color w:val="auto"/>
          <w:sz w:val="28"/>
          <w:szCs w:val="28"/>
        </w:rPr>
        <w:t>МИГИ</w:t>
      </w:r>
      <w:r w:rsidR="0036763F">
        <w:rPr>
          <w:rFonts w:ascii="Times New Roman" w:hAnsi="Times New Roman" w:cs="Times New Roman"/>
          <w:color w:val="auto"/>
          <w:sz w:val="28"/>
          <w:szCs w:val="28"/>
        </w:rPr>
        <w:t>)</w:t>
      </w:r>
    </w:p>
    <w:p w:rsidR="0097607D" w:rsidRPr="00892EDC" w:rsidRDefault="00A71A65" w:rsidP="00F746E5">
      <w:pPr>
        <w:pStyle w:val="a3"/>
        <w:spacing w:line="360" w:lineRule="auto"/>
        <w:ind w:left="0" w:firstLine="709"/>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Сравнение показателей</w:t>
      </w:r>
      <w:r w:rsidR="0097607D" w:rsidRPr="00892EDC">
        <w:rPr>
          <w:rFonts w:ascii="Times New Roman" w:hAnsi="Times New Roman" w:cs="Times New Roman"/>
          <w:sz w:val="28"/>
          <w:szCs w:val="28"/>
          <w:shd w:val="clear" w:color="auto" w:fill="FFFFFF"/>
        </w:rPr>
        <w:t xml:space="preserve"> методик для групп 1 и 2</w:t>
      </w:r>
      <w:r w:rsidR="007625C8" w:rsidRPr="00892EDC">
        <w:rPr>
          <w:rFonts w:ascii="Times New Roman" w:hAnsi="Times New Roman" w:cs="Times New Roman"/>
          <w:sz w:val="28"/>
          <w:szCs w:val="28"/>
          <w:shd w:val="clear" w:color="auto" w:fill="FFFFFF"/>
        </w:rPr>
        <w:t>,</w:t>
      </w:r>
      <w:r w:rsidRPr="00892EDC">
        <w:rPr>
          <w:rFonts w:ascii="Times New Roman" w:hAnsi="Times New Roman" w:cs="Times New Roman"/>
          <w:sz w:val="28"/>
          <w:szCs w:val="28"/>
          <w:shd w:val="clear" w:color="auto" w:fill="FFFFFF"/>
        </w:rPr>
        <w:t xml:space="preserve"> методом сравнительного анализа по </w:t>
      </w:r>
      <w:r w:rsidRPr="00892EDC">
        <w:rPr>
          <w:rFonts w:ascii="Times New Roman" w:hAnsi="Times New Roman" w:cs="Times New Roman"/>
          <w:sz w:val="28"/>
          <w:szCs w:val="28"/>
          <w:shd w:val="clear" w:color="auto" w:fill="FFFFFF"/>
          <w:lang w:val="en-US"/>
        </w:rPr>
        <w:t>U</w:t>
      </w:r>
      <w:r w:rsidRPr="00892EDC">
        <w:rPr>
          <w:rFonts w:ascii="Times New Roman" w:hAnsi="Times New Roman" w:cs="Times New Roman"/>
          <w:sz w:val="28"/>
          <w:szCs w:val="28"/>
          <w:shd w:val="clear" w:color="auto" w:fill="FFFFFF"/>
        </w:rPr>
        <w:t>-критерию Манна-Уитни, не выявило достоверно значимых показателей различия.</w:t>
      </w:r>
    </w:p>
    <w:p w:rsidR="00184692" w:rsidRPr="00892EDC" w:rsidRDefault="00184692" w:rsidP="00F746E5">
      <w:pPr>
        <w:pStyle w:val="a3"/>
        <w:spacing w:line="360" w:lineRule="auto"/>
        <w:ind w:left="0" w:firstLine="709"/>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Так же, следует упомянуть тот факт, что, ни представители группы с высоким общим уровнем удовлетворённости жизнью, ни представители группы с низким общим уровнем удовлетворённости жизнью, не имеют в своих рядах людей со статусом идентичности “Достигнутая позитивная”.</w:t>
      </w:r>
    </w:p>
    <w:p w:rsidR="00393F8B" w:rsidRPr="00892EDC" w:rsidRDefault="00393F8B" w:rsidP="00F746E5">
      <w:pPr>
        <w:pStyle w:val="a3"/>
        <w:spacing w:line="360" w:lineRule="auto"/>
        <w:ind w:left="0" w:firstLine="709"/>
        <w:jc w:val="both"/>
        <w:rPr>
          <w:rFonts w:ascii="Times New Roman" w:hAnsi="Times New Roman" w:cs="Times New Roman"/>
          <w:b/>
          <w:sz w:val="28"/>
          <w:szCs w:val="28"/>
          <w:shd w:val="clear" w:color="auto" w:fill="FFFFFF"/>
        </w:rPr>
      </w:pPr>
    </w:p>
    <w:p w:rsidR="000D7062" w:rsidRPr="003B2346" w:rsidRDefault="00332704" w:rsidP="0036763F">
      <w:pPr>
        <w:pStyle w:val="2"/>
        <w:spacing w:before="0" w:line="360" w:lineRule="auto"/>
        <w:jc w:val="center"/>
        <w:rPr>
          <w:rFonts w:ascii="Times New Roman" w:hAnsi="Times New Roman" w:cs="Times New Roman"/>
          <w:color w:val="FF0000"/>
          <w:sz w:val="28"/>
          <w:szCs w:val="28"/>
          <w:shd w:val="clear" w:color="auto" w:fill="FFFFFF"/>
        </w:rPr>
      </w:pPr>
      <w:bookmarkStart w:id="14" w:name="_Toc451758257"/>
      <w:r w:rsidRPr="003B2346">
        <w:rPr>
          <w:rFonts w:ascii="Times New Roman" w:hAnsi="Times New Roman" w:cs="Times New Roman"/>
          <w:color w:val="auto"/>
          <w:sz w:val="28"/>
          <w:szCs w:val="28"/>
          <w:shd w:val="clear" w:color="auto" w:fill="FFFFFF"/>
        </w:rPr>
        <w:t>3.4</w:t>
      </w:r>
      <w:r w:rsidR="00356BCD" w:rsidRPr="003B2346">
        <w:rPr>
          <w:rFonts w:ascii="Times New Roman" w:hAnsi="Times New Roman" w:cs="Times New Roman"/>
          <w:color w:val="auto"/>
          <w:sz w:val="28"/>
          <w:szCs w:val="28"/>
          <w:shd w:val="clear" w:color="auto" w:fill="FFFFFF"/>
        </w:rPr>
        <w:t xml:space="preserve"> Анализ </w:t>
      </w:r>
      <w:r w:rsidR="00393F8B" w:rsidRPr="003B2346">
        <w:rPr>
          <w:rFonts w:ascii="Times New Roman" w:hAnsi="Times New Roman" w:cs="Times New Roman"/>
          <w:color w:val="auto"/>
          <w:sz w:val="28"/>
          <w:szCs w:val="28"/>
          <w:shd w:val="clear" w:color="auto" w:fill="FFFFFF"/>
        </w:rPr>
        <w:t xml:space="preserve">полученных </w:t>
      </w:r>
      <w:r w:rsidR="00356BCD" w:rsidRPr="003B2346">
        <w:rPr>
          <w:rFonts w:ascii="Times New Roman" w:hAnsi="Times New Roman" w:cs="Times New Roman"/>
          <w:color w:val="auto"/>
          <w:sz w:val="28"/>
          <w:szCs w:val="28"/>
          <w:shd w:val="clear" w:color="auto" w:fill="FFFFFF"/>
        </w:rPr>
        <w:t>взаимосвязей</w:t>
      </w:r>
      <w:r w:rsidR="003B2346" w:rsidRPr="003B2346">
        <w:rPr>
          <w:rFonts w:ascii="Times New Roman" w:hAnsi="Times New Roman" w:cs="Times New Roman"/>
          <w:color w:val="FF0000"/>
          <w:sz w:val="28"/>
          <w:szCs w:val="28"/>
          <w:shd w:val="clear" w:color="auto" w:fill="FFFFFF"/>
        </w:rPr>
        <w:t xml:space="preserve"> </w:t>
      </w:r>
      <w:r w:rsidR="003B2346" w:rsidRPr="003B2346">
        <w:rPr>
          <w:rFonts w:ascii="Times New Roman" w:hAnsi="Times New Roman" w:cs="Times New Roman"/>
          <w:color w:val="auto"/>
          <w:sz w:val="28"/>
          <w:szCs w:val="28"/>
          <w:shd w:val="clear" w:color="auto" w:fill="FFFFFF"/>
        </w:rPr>
        <w:t>полученных результатов.</w:t>
      </w:r>
      <w:bookmarkEnd w:id="14"/>
      <w:r w:rsidR="006A020C" w:rsidRPr="003B2346">
        <w:rPr>
          <w:rFonts w:ascii="Times New Roman" w:hAnsi="Times New Roman" w:cs="Times New Roman"/>
          <w:color w:val="FF0000"/>
          <w:sz w:val="28"/>
          <w:szCs w:val="28"/>
          <w:shd w:val="clear" w:color="auto" w:fill="FFFFFF"/>
        </w:rPr>
        <w:t xml:space="preserve"> </w:t>
      </w:r>
    </w:p>
    <w:p w:rsidR="00277BC0" w:rsidRPr="00892EDC" w:rsidRDefault="00120FA5" w:rsidP="0036763F">
      <w:pPr>
        <w:pStyle w:val="a3"/>
        <w:spacing w:after="0" w:line="360" w:lineRule="auto"/>
        <w:ind w:left="0" w:firstLine="709"/>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В рамках данной дипломной работы, был проведён корреляционный анализ, относительно групп с высокой и низкой субъективной степенью удовлетворённости жизнью. Для наглядности, были созданы следующие схемы.</w:t>
      </w:r>
    </w:p>
    <w:p w:rsidR="00B81FA9" w:rsidRPr="00892EDC" w:rsidRDefault="00ED2DD8" w:rsidP="00F746E5">
      <w:pPr>
        <w:pStyle w:val="a3"/>
        <w:spacing w:line="360" w:lineRule="auto"/>
        <w:ind w:left="0" w:firstLine="709"/>
        <w:jc w:val="both"/>
        <w:rPr>
          <w:rFonts w:ascii="Times New Roman" w:hAnsi="Times New Roman" w:cs="Times New Roman"/>
          <w:sz w:val="28"/>
          <w:szCs w:val="28"/>
          <w:shd w:val="clear" w:color="auto" w:fill="FFFFFF"/>
        </w:rPr>
      </w:pPr>
      <w:r w:rsidRPr="00892EDC">
        <w:rPr>
          <w:rFonts w:ascii="Times New Roman" w:hAnsi="Times New Roman" w:cs="Times New Roman"/>
          <w:sz w:val="28"/>
          <w:szCs w:val="28"/>
          <w:shd w:val="clear" w:color="auto" w:fill="FFFFFF"/>
        </w:rPr>
        <w:t xml:space="preserve">Для начала рассмотрим группу с высокой степенью общей удовлетворённости жизнью, или группу </w:t>
      </w:r>
      <w:r w:rsidR="007F74C6" w:rsidRPr="00892EDC">
        <w:rPr>
          <w:rFonts w:ascii="Times New Roman" w:hAnsi="Times New Roman" w:cs="Times New Roman"/>
          <w:sz w:val="28"/>
          <w:szCs w:val="28"/>
          <w:shd w:val="clear" w:color="auto" w:fill="FFFFFF"/>
        </w:rPr>
        <w:t>2</w:t>
      </w:r>
      <w:r w:rsidRPr="00892EDC">
        <w:rPr>
          <w:rFonts w:ascii="Times New Roman" w:hAnsi="Times New Roman" w:cs="Times New Roman"/>
          <w:sz w:val="28"/>
          <w:szCs w:val="28"/>
          <w:shd w:val="clear" w:color="auto" w:fill="FFFFFF"/>
        </w:rPr>
        <w:t xml:space="preserve">. </w:t>
      </w:r>
      <w:r w:rsidR="00EA70B2" w:rsidRPr="00892EDC">
        <w:rPr>
          <w:rFonts w:ascii="Times New Roman" w:hAnsi="Times New Roman" w:cs="Times New Roman"/>
          <w:sz w:val="28"/>
          <w:szCs w:val="28"/>
          <w:shd w:val="clear" w:color="auto" w:fill="FFFFFF"/>
        </w:rPr>
        <w:t xml:space="preserve">Начнём с параметра общей удовлетворённости жизнью. Данный параметр имеет прямую взаимосвязь с параметром методики Шкалы </w:t>
      </w:r>
      <w:proofErr w:type="spellStart"/>
      <w:r w:rsidR="00EA70B2" w:rsidRPr="00892EDC">
        <w:rPr>
          <w:rFonts w:ascii="Times New Roman" w:hAnsi="Times New Roman" w:cs="Times New Roman"/>
          <w:sz w:val="28"/>
          <w:szCs w:val="28"/>
          <w:shd w:val="clear" w:color="auto" w:fill="FFFFFF"/>
        </w:rPr>
        <w:t>Копиной</w:t>
      </w:r>
      <w:proofErr w:type="spellEnd"/>
      <w:r w:rsidR="00EA70B2" w:rsidRPr="00892EDC">
        <w:rPr>
          <w:rFonts w:ascii="Times New Roman" w:hAnsi="Times New Roman" w:cs="Times New Roman"/>
          <w:sz w:val="28"/>
          <w:szCs w:val="28"/>
          <w:shd w:val="clear" w:color="auto" w:fill="FFFFFF"/>
        </w:rPr>
        <w:t xml:space="preserve"> из методики ПЭН  “Удовлетворённость жизнью в целом</w:t>
      </w:r>
      <w:r w:rsidR="00EF7FD5" w:rsidRPr="00892EDC">
        <w:rPr>
          <w:rFonts w:ascii="Times New Roman" w:hAnsi="Times New Roman" w:cs="Times New Roman"/>
          <w:sz w:val="28"/>
          <w:szCs w:val="28"/>
          <w:shd w:val="clear" w:color="auto" w:fill="FFFFFF"/>
        </w:rPr>
        <w:t>”, который, в свою очередь связан с параметром анкеты жизненных ориентиров “Ориентация на ближайшие перспективы”.</w:t>
      </w:r>
      <w:r w:rsidR="009F09D8" w:rsidRPr="00892EDC">
        <w:rPr>
          <w:rFonts w:ascii="Times New Roman" w:hAnsi="Times New Roman" w:cs="Times New Roman"/>
          <w:sz w:val="28"/>
          <w:szCs w:val="28"/>
          <w:shd w:val="clear" w:color="auto" w:fill="FFFFFF"/>
        </w:rPr>
        <w:t xml:space="preserve"> Анализируя эти связи, можно сказать, что имеется непосредственная </w:t>
      </w:r>
      <w:r w:rsidR="006B47FC" w:rsidRPr="00892EDC">
        <w:rPr>
          <w:rFonts w:ascii="Times New Roman" w:hAnsi="Times New Roman" w:cs="Times New Roman"/>
          <w:sz w:val="28"/>
          <w:szCs w:val="28"/>
          <w:shd w:val="clear" w:color="auto" w:fill="FFFFFF"/>
        </w:rPr>
        <w:t xml:space="preserve">положительная </w:t>
      </w:r>
      <w:r w:rsidR="009F09D8" w:rsidRPr="00892EDC">
        <w:rPr>
          <w:rFonts w:ascii="Times New Roman" w:hAnsi="Times New Roman" w:cs="Times New Roman"/>
          <w:sz w:val="28"/>
          <w:szCs w:val="28"/>
          <w:shd w:val="clear" w:color="auto" w:fill="FFFFFF"/>
        </w:rPr>
        <w:t xml:space="preserve">связь между удовлетворённостью жизнью и направленностью на решение текущих задач, в основном, связанных, в данном возрасте, с преодолением возрастных кризисов и саморазвитием. Так же, можно увидеть, что параметр ориентаций на ближайшие перспективы имеет сильные </w:t>
      </w:r>
      <w:r w:rsidR="006B47FC" w:rsidRPr="00892EDC">
        <w:rPr>
          <w:rFonts w:ascii="Times New Roman" w:hAnsi="Times New Roman" w:cs="Times New Roman"/>
          <w:sz w:val="28"/>
          <w:szCs w:val="28"/>
          <w:shd w:val="clear" w:color="auto" w:fill="FFFFFF"/>
        </w:rPr>
        <w:t xml:space="preserve">положительные </w:t>
      </w:r>
      <w:r w:rsidR="009F09D8" w:rsidRPr="00892EDC">
        <w:rPr>
          <w:rFonts w:ascii="Times New Roman" w:hAnsi="Times New Roman" w:cs="Times New Roman"/>
          <w:sz w:val="28"/>
          <w:szCs w:val="28"/>
          <w:shd w:val="clear" w:color="auto" w:fill="FFFFFF"/>
        </w:rPr>
        <w:t>взаимосвязи с параметрами эмоционально-нравственных и прагматических ориентиров.</w:t>
      </w:r>
      <w:r w:rsidR="00E51F82" w:rsidRPr="00892EDC">
        <w:rPr>
          <w:rFonts w:ascii="Times New Roman" w:hAnsi="Times New Roman" w:cs="Times New Roman"/>
          <w:sz w:val="28"/>
          <w:szCs w:val="28"/>
          <w:shd w:val="clear" w:color="auto" w:fill="FFFFFF"/>
        </w:rPr>
        <w:t xml:space="preserve"> Эти взаимосвязи позволяют предположить, что текущие задачи, на которые ориентированы наши респонденты, так же имеют под собой желания получения какой-либо выгоды из сложившейся ситуации, получения ресурсов для дальнейшего саморазвития, но, при этом, оставаться в рамках  нравственных норм, задаваемых обществом, чтобы оставаться его членом и продолжать нормально функционировать в </w:t>
      </w:r>
      <w:r w:rsidR="006B47FC" w:rsidRPr="00892EDC">
        <w:rPr>
          <w:rFonts w:ascii="Times New Roman" w:hAnsi="Times New Roman" w:cs="Times New Roman"/>
          <w:sz w:val="28"/>
          <w:szCs w:val="28"/>
          <w:shd w:val="clear" w:color="auto" w:fill="FFFFFF"/>
        </w:rPr>
        <w:t>социуме</w:t>
      </w:r>
      <w:r w:rsidR="00E51F82" w:rsidRPr="00892EDC">
        <w:rPr>
          <w:rFonts w:ascii="Times New Roman" w:hAnsi="Times New Roman" w:cs="Times New Roman"/>
          <w:sz w:val="28"/>
          <w:szCs w:val="28"/>
          <w:shd w:val="clear" w:color="auto" w:fill="FFFFFF"/>
        </w:rPr>
        <w:t xml:space="preserve">. </w:t>
      </w:r>
      <w:r w:rsidR="00013C8E" w:rsidRPr="00892EDC">
        <w:rPr>
          <w:rFonts w:ascii="Times New Roman" w:hAnsi="Times New Roman" w:cs="Times New Roman"/>
          <w:sz w:val="28"/>
          <w:szCs w:val="28"/>
          <w:shd w:val="clear" w:color="auto" w:fill="FFFFFF"/>
        </w:rPr>
        <w:t>Как можно заметить из схемы, параметры ориентаций так же имеют и</w:t>
      </w:r>
      <w:r w:rsidR="006B47FC" w:rsidRPr="00892EDC">
        <w:rPr>
          <w:rFonts w:ascii="Times New Roman" w:hAnsi="Times New Roman" w:cs="Times New Roman"/>
          <w:sz w:val="28"/>
          <w:szCs w:val="28"/>
          <w:shd w:val="clear" w:color="auto" w:fill="FFFFFF"/>
        </w:rPr>
        <w:t xml:space="preserve"> положительные</w:t>
      </w:r>
      <w:r w:rsidR="00013C8E" w:rsidRPr="00892EDC">
        <w:rPr>
          <w:rFonts w:ascii="Times New Roman" w:hAnsi="Times New Roman" w:cs="Times New Roman"/>
          <w:sz w:val="28"/>
          <w:szCs w:val="28"/>
          <w:shd w:val="clear" w:color="auto" w:fill="FFFFFF"/>
        </w:rPr>
        <w:t xml:space="preserve"> взаимосвязи со статусами гендерной идентичности. Прагматические ориентиры </w:t>
      </w:r>
      <w:r w:rsidR="006B47FC" w:rsidRPr="00892EDC">
        <w:rPr>
          <w:rFonts w:ascii="Times New Roman" w:hAnsi="Times New Roman" w:cs="Times New Roman"/>
          <w:sz w:val="28"/>
          <w:szCs w:val="28"/>
          <w:shd w:val="clear" w:color="auto" w:fill="FFFFFF"/>
        </w:rPr>
        <w:t xml:space="preserve">положительно </w:t>
      </w:r>
      <w:r w:rsidR="00E34F2E" w:rsidRPr="00892EDC">
        <w:rPr>
          <w:rFonts w:ascii="Times New Roman" w:hAnsi="Times New Roman" w:cs="Times New Roman"/>
          <w:sz w:val="28"/>
          <w:szCs w:val="28"/>
          <w:shd w:val="clear" w:color="auto" w:fill="FFFFFF"/>
        </w:rPr>
        <w:t xml:space="preserve">взаимосвязаны </w:t>
      </w:r>
      <w:r w:rsidR="00013C8E" w:rsidRPr="00892EDC">
        <w:rPr>
          <w:rFonts w:ascii="Times New Roman" w:hAnsi="Times New Roman" w:cs="Times New Roman"/>
          <w:sz w:val="28"/>
          <w:szCs w:val="28"/>
          <w:shd w:val="clear" w:color="auto" w:fill="FFFFFF"/>
        </w:rPr>
        <w:t xml:space="preserve">с </w:t>
      </w:r>
      <w:proofErr w:type="spellStart"/>
      <w:r w:rsidR="00013C8E" w:rsidRPr="00892EDC">
        <w:rPr>
          <w:rFonts w:ascii="Times New Roman" w:hAnsi="Times New Roman" w:cs="Times New Roman"/>
          <w:sz w:val="28"/>
          <w:szCs w:val="28"/>
          <w:shd w:val="clear" w:color="auto" w:fill="FFFFFF"/>
        </w:rPr>
        <w:t>маскулинным</w:t>
      </w:r>
      <w:proofErr w:type="spellEnd"/>
      <w:r w:rsidR="00013C8E" w:rsidRPr="00892EDC">
        <w:rPr>
          <w:rFonts w:ascii="Times New Roman" w:hAnsi="Times New Roman" w:cs="Times New Roman"/>
          <w:sz w:val="28"/>
          <w:szCs w:val="28"/>
          <w:shd w:val="clear" w:color="auto" w:fill="FFFFFF"/>
        </w:rPr>
        <w:t xml:space="preserve"> статусом, а эмоционально-нравственные с </w:t>
      </w:r>
      <w:proofErr w:type="spellStart"/>
      <w:r w:rsidR="00013C8E" w:rsidRPr="00892EDC">
        <w:rPr>
          <w:rFonts w:ascii="Times New Roman" w:hAnsi="Times New Roman" w:cs="Times New Roman"/>
          <w:sz w:val="28"/>
          <w:szCs w:val="28"/>
          <w:shd w:val="clear" w:color="auto" w:fill="FFFFFF"/>
        </w:rPr>
        <w:t>маскулинностью</w:t>
      </w:r>
      <w:proofErr w:type="spellEnd"/>
      <w:r w:rsidR="00013C8E" w:rsidRPr="00892EDC">
        <w:rPr>
          <w:rFonts w:ascii="Times New Roman" w:hAnsi="Times New Roman" w:cs="Times New Roman"/>
          <w:sz w:val="28"/>
          <w:szCs w:val="28"/>
          <w:shd w:val="clear" w:color="auto" w:fill="FFFFFF"/>
        </w:rPr>
        <w:t xml:space="preserve"> и </w:t>
      </w:r>
      <w:proofErr w:type="spellStart"/>
      <w:r w:rsidR="00013C8E" w:rsidRPr="00892EDC">
        <w:rPr>
          <w:rFonts w:ascii="Times New Roman" w:hAnsi="Times New Roman" w:cs="Times New Roman"/>
          <w:sz w:val="28"/>
          <w:szCs w:val="28"/>
          <w:shd w:val="clear" w:color="auto" w:fill="FFFFFF"/>
        </w:rPr>
        <w:t>андрогинностью</w:t>
      </w:r>
      <w:proofErr w:type="spellEnd"/>
      <w:r w:rsidR="00013C8E" w:rsidRPr="00892EDC">
        <w:rPr>
          <w:rFonts w:ascii="Times New Roman" w:hAnsi="Times New Roman" w:cs="Times New Roman"/>
          <w:sz w:val="28"/>
          <w:szCs w:val="28"/>
          <w:shd w:val="clear" w:color="auto" w:fill="FFFFFF"/>
        </w:rPr>
        <w:t xml:space="preserve">. (Не </w:t>
      </w:r>
      <w:proofErr w:type="gramStart"/>
      <w:r w:rsidR="00013C8E" w:rsidRPr="00892EDC">
        <w:rPr>
          <w:rFonts w:ascii="Times New Roman" w:hAnsi="Times New Roman" w:cs="Times New Roman"/>
          <w:sz w:val="28"/>
          <w:szCs w:val="28"/>
          <w:shd w:val="clear" w:color="auto" w:fill="FFFFFF"/>
        </w:rPr>
        <w:t>помню</w:t>
      </w:r>
      <w:proofErr w:type="gramEnd"/>
      <w:r w:rsidR="00013C8E" w:rsidRPr="00892EDC">
        <w:rPr>
          <w:rFonts w:ascii="Times New Roman" w:hAnsi="Times New Roman" w:cs="Times New Roman"/>
          <w:sz w:val="28"/>
          <w:szCs w:val="28"/>
          <w:shd w:val="clear" w:color="auto" w:fill="FFFFFF"/>
        </w:rPr>
        <w:t xml:space="preserve"> что тут </w:t>
      </w:r>
      <w:r w:rsidR="00013C8E" w:rsidRPr="00892EDC">
        <w:rPr>
          <w:rFonts w:ascii="Times New Roman" w:hAnsi="Times New Roman" w:cs="Times New Roman"/>
          <w:sz w:val="28"/>
          <w:szCs w:val="28"/>
          <w:shd w:val="clear" w:color="auto" w:fill="FFFFFF"/>
        </w:rPr>
        <w:lastRenderedPageBreak/>
        <w:t>дальше писать.)</w:t>
      </w:r>
      <w:r w:rsidR="00E34F2E" w:rsidRPr="00892EDC">
        <w:rPr>
          <w:rFonts w:ascii="Times New Roman" w:hAnsi="Times New Roman" w:cs="Times New Roman"/>
          <w:sz w:val="28"/>
          <w:szCs w:val="28"/>
          <w:shd w:val="clear" w:color="auto" w:fill="FFFFFF"/>
        </w:rPr>
        <w:t xml:space="preserve"> Не пиши пока ничего.</w:t>
      </w:r>
      <w:r w:rsidR="00013C8E" w:rsidRPr="00892EDC">
        <w:rPr>
          <w:rFonts w:ascii="Times New Roman" w:hAnsi="Times New Roman" w:cs="Times New Roman"/>
          <w:sz w:val="28"/>
          <w:szCs w:val="28"/>
          <w:shd w:val="clear" w:color="auto" w:fill="FFFFFF"/>
        </w:rPr>
        <w:br/>
        <w:t xml:space="preserve">Стоит упомянуть и наличие связей между статусом идентичности “Мораторий” и гедонистическими ориентирами, а так же с параметром удовлетворённости основных жизненных потребностей. </w:t>
      </w:r>
      <w:proofErr w:type="gramStart"/>
      <w:r w:rsidR="00013C8E" w:rsidRPr="00892EDC">
        <w:rPr>
          <w:rFonts w:ascii="Times New Roman" w:hAnsi="Times New Roman" w:cs="Times New Roman"/>
          <w:sz w:val="28"/>
          <w:szCs w:val="28"/>
          <w:shd w:val="clear" w:color="auto" w:fill="FFFFFF"/>
        </w:rPr>
        <w:t>Обратная взаимосвязь между данным статусом и параметром удовлетворённости основных жизненных потребностей, а так же прямая взаимосвязь с гедонистическими ориентирами может говорить о том, что люди, переживающие кризис идентичности, находятся в состоянии недостатка ресурсов для удовлетворения своей потребности в самоидентификации, или же, им не хватает ресурсов для снижения стресса от пребывания в кризисном состоянии.</w:t>
      </w:r>
      <w:proofErr w:type="gramEnd"/>
    </w:p>
    <w:p w:rsidR="008A7862" w:rsidRPr="00892EDC" w:rsidRDefault="003E7157" w:rsidP="00F625ED">
      <w:pPr>
        <w:pStyle w:val="a3"/>
        <w:keepNext/>
        <w:spacing w:line="360" w:lineRule="auto"/>
        <w:ind w:left="0"/>
        <w:jc w:val="both"/>
        <w:rPr>
          <w:rFonts w:ascii="Times New Roman" w:hAnsi="Times New Roman" w:cs="Times New Roman"/>
          <w:sz w:val="28"/>
          <w:szCs w:val="28"/>
        </w:rPr>
      </w:pPr>
      <w:r w:rsidRPr="00892EDC">
        <w:rPr>
          <w:rFonts w:ascii="Times New Roman" w:hAnsi="Times New Roman" w:cs="Times New Roman"/>
          <w:noProof/>
          <w:sz w:val="28"/>
          <w:szCs w:val="28"/>
          <w:lang w:eastAsia="ru-RU"/>
        </w:rPr>
        <w:lastRenderedPageBreak/>
        <w:drawing>
          <wp:inline distT="0" distB="0" distL="0" distR="0" wp14:anchorId="53461BD8" wp14:editId="43A70536">
            <wp:extent cx="6210300" cy="8996310"/>
            <wp:effectExtent l="0" t="0" r="0" b="0"/>
            <wp:docPr id="2" name="Рисунок 2" descr="C:\Users\White\Desktop\Диплом\визиобекап\высокий финал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e\Desktop\Диплом\визиобекап\высокий финал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0300" cy="8996310"/>
                    </a:xfrm>
                    <a:prstGeom prst="rect">
                      <a:avLst/>
                    </a:prstGeom>
                    <a:noFill/>
                    <a:ln>
                      <a:noFill/>
                    </a:ln>
                  </pic:spPr>
                </pic:pic>
              </a:graphicData>
            </a:graphic>
          </wp:inline>
        </w:drawing>
      </w:r>
    </w:p>
    <w:p w:rsidR="00EA70B2" w:rsidRPr="00892EDC" w:rsidRDefault="00EA70B2" w:rsidP="00F746E5">
      <w:pPr>
        <w:pStyle w:val="a8"/>
        <w:spacing w:line="360" w:lineRule="auto"/>
        <w:ind w:firstLine="709"/>
        <w:jc w:val="both"/>
        <w:rPr>
          <w:rFonts w:ascii="Times New Roman" w:hAnsi="Times New Roman" w:cs="Times New Roman"/>
          <w:color w:val="auto"/>
          <w:sz w:val="28"/>
          <w:szCs w:val="28"/>
        </w:rPr>
      </w:pPr>
      <w:r w:rsidRPr="00892EDC">
        <w:rPr>
          <w:rFonts w:ascii="Times New Roman" w:hAnsi="Times New Roman" w:cs="Times New Roman"/>
          <w:noProof/>
          <w:color w:val="auto"/>
          <w:sz w:val="28"/>
          <w:szCs w:val="28"/>
          <w:lang w:eastAsia="ru-RU"/>
        </w:rPr>
        <w:lastRenderedPageBreak/>
        <w:drawing>
          <wp:inline distT="0" distB="0" distL="0" distR="0" wp14:anchorId="797FB6FD" wp14:editId="339C07F7">
            <wp:extent cx="2849605" cy="3190875"/>
            <wp:effectExtent l="0" t="0" r="8255" b="0"/>
            <wp:docPr id="7" name="Рисунок 7" descr="C:\Users\White\Desktop\Диплом\визиобекап\Клю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e\Desktop\Диплом\визиобекап\Ключ.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2016" cy="3193575"/>
                    </a:xfrm>
                    <a:prstGeom prst="rect">
                      <a:avLst/>
                    </a:prstGeom>
                    <a:noFill/>
                    <a:ln>
                      <a:noFill/>
                    </a:ln>
                  </pic:spPr>
                </pic:pic>
              </a:graphicData>
            </a:graphic>
          </wp:inline>
        </w:drawing>
      </w:r>
    </w:p>
    <w:p w:rsidR="008A7862" w:rsidRPr="00892EDC" w:rsidRDefault="00ED2DD8" w:rsidP="00891359">
      <w:pPr>
        <w:pStyle w:val="a8"/>
        <w:spacing w:line="360" w:lineRule="auto"/>
        <w:jc w:val="both"/>
        <w:rPr>
          <w:rFonts w:ascii="Times New Roman" w:hAnsi="Times New Roman" w:cs="Times New Roman"/>
          <w:color w:val="auto"/>
          <w:sz w:val="28"/>
          <w:szCs w:val="28"/>
        </w:rPr>
      </w:pPr>
      <w:r w:rsidRPr="00892EDC">
        <w:rPr>
          <w:rFonts w:ascii="Times New Roman" w:hAnsi="Times New Roman" w:cs="Times New Roman"/>
          <w:color w:val="auto"/>
          <w:sz w:val="28"/>
          <w:szCs w:val="28"/>
        </w:rPr>
        <w:t xml:space="preserve">Рисунок </w:t>
      </w:r>
      <w:r w:rsidR="00EA0499" w:rsidRPr="00892EDC">
        <w:rPr>
          <w:rFonts w:ascii="Times New Roman" w:hAnsi="Times New Roman" w:cs="Times New Roman"/>
          <w:color w:val="auto"/>
          <w:sz w:val="28"/>
          <w:szCs w:val="28"/>
        </w:rPr>
        <w:fldChar w:fldCharType="begin"/>
      </w:r>
      <w:r w:rsidR="00EA0499" w:rsidRPr="00892EDC">
        <w:rPr>
          <w:rFonts w:ascii="Times New Roman" w:hAnsi="Times New Roman" w:cs="Times New Roman"/>
          <w:color w:val="auto"/>
          <w:sz w:val="28"/>
          <w:szCs w:val="28"/>
        </w:rPr>
        <w:instrText xml:space="preserve"> SEQ Рисунок \* ARABIC </w:instrText>
      </w:r>
      <w:r w:rsidR="00EA0499" w:rsidRPr="00892EDC">
        <w:rPr>
          <w:rFonts w:ascii="Times New Roman" w:hAnsi="Times New Roman" w:cs="Times New Roman"/>
          <w:color w:val="auto"/>
          <w:sz w:val="28"/>
          <w:szCs w:val="28"/>
        </w:rPr>
        <w:fldChar w:fldCharType="separate"/>
      </w:r>
      <w:r w:rsidR="00B81FA9" w:rsidRPr="00892EDC">
        <w:rPr>
          <w:rFonts w:ascii="Times New Roman" w:hAnsi="Times New Roman" w:cs="Times New Roman"/>
          <w:noProof/>
          <w:color w:val="auto"/>
          <w:sz w:val="28"/>
          <w:szCs w:val="28"/>
        </w:rPr>
        <w:t>8</w:t>
      </w:r>
      <w:r w:rsidR="00EA0499" w:rsidRPr="00892EDC">
        <w:rPr>
          <w:rFonts w:ascii="Times New Roman" w:hAnsi="Times New Roman" w:cs="Times New Roman"/>
          <w:noProof/>
          <w:color w:val="auto"/>
          <w:sz w:val="28"/>
          <w:szCs w:val="28"/>
        </w:rPr>
        <w:fldChar w:fldCharType="end"/>
      </w:r>
      <w:r w:rsidR="006A020C">
        <w:rPr>
          <w:rFonts w:ascii="Times New Roman" w:hAnsi="Times New Roman" w:cs="Times New Roman"/>
          <w:noProof/>
          <w:color w:val="auto"/>
          <w:sz w:val="28"/>
          <w:szCs w:val="28"/>
        </w:rPr>
        <w:t>.</w:t>
      </w:r>
      <w:r w:rsidRPr="00892EDC">
        <w:rPr>
          <w:rFonts w:ascii="Times New Roman" w:hAnsi="Times New Roman" w:cs="Times New Roman"/>
          <w:color w:val="auto"/>
          <w:sz w:val="28"/>
          <w:szCs w:val="28"/>
        </w:rPr>
        <w:t xml:space="preserve"> </w:t>
      </w:r>
      <w:r w:rsidR="006A020C">
        <w:rPr>
          <w:rFonts w:ascii="Times New Roman" w:hAnsi="Times New Roman" w:cs="Times New Roman"/>
          <w:color w:val="auto"/>
          <w:sz w:val="28"/>
          <w:szCs w:val="28"/>
        </w:rPr>
        <w:t xml:space="preserve"> Данные корреляционного анализа (</w:t>
      </w:r>
      <w:r w:rsidR="00891359" w:rsidRPr="00892EDC">
        <w:rPr>
          <w:rFonts w:ascii="Times New Roman" w:hAnsi="Times New Roman" w:cs="Times New Roman"/>
          <w:color w:val="auto"/>
          <w:sz w:val="28"/>
          <w:szCs w:val="28"/>
        </w:rPr>
        <w:t>Группа 2</w:t>
      </w:r>
      <w:r w:rsidR="006A020C">
        <w:rPr>
          <w:rFonts w:ascii="Times New Roman" w:hAnsi="Times New Roman" w:cs="Times New Roman"/>
          <w:color w:val="auto"/>
          <w:sz w:val="28"/>
          <w:szCs w:val="28"/>
        </w:rPr>
        <w:t>)</w:t>
      </w:r>
    </w:p>
    <w:p w:rsidR="004805E1" w:rsidRPr="00892EDC" w:rsidRDefault="007F74C6" w:rsidP="00F746E5">
      <w:pPr>
        <w:spacing w:after="0" w:line="36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Теперь обратимся к группе 1</w:t>
      </w:r>
      <w:r w:rsidR="00B81FA9" w:rsidRPr="00892EDC">
        <w:rPr>
          <w:rFonts w:ascii="Times New Roman" w:hAnsi="Times New Roman" w:cs="Times New Roman"/>
          <w:sz w:val="28"/>
          <w:szCs w:val="28"/>
        </w:rPr>
        <w:t xml:space="preserve">. </w:t>
      </w:r>
      <w:r w:rsidR="006B47FC" w:rsidRPr="00892EDC">
        <w:rPr>
          <w:rFonts w:ascii="Times New Roman" w:hAnsi="Times New Roman" w:cs="Times New Roman"/>
          <w:sz w:val="28"/>
          <w:szCs w:val="28"/>
        </w:rPr>
        <w:t xml:space="preserve">Как видно из приложенной схемы (рис.9) результаты анализа данных группы с низким общим уровнем удовлетворённости жизнью не выявили взаимосвязей между параметрами удовлетворённости жизнью и параметрами ориентаций личности. Однако, у данной группы, были выявлены взаимосвязи между параметрами удовлетворённости жизнью и статусами идентичности. Например, положительная связь между параметром общей удовлетворённости жизнью методики Шкала “Удовлетворённость жизнью” </w:t>
      </w:r>
      <w:proofErr w:type="spellStart"/>
      <w:r w:rsidR="006B47FC" w:rsidRPr="00892EDC">
        <w:rPr>
          <w:rFonts w:ascii="Times New Roman" w:hAnsi="Times New Roman" w:cs="Times New Roman"/>
          <w:sz w:val="28"/>
          <w:szCs w:val="28"/>
        </w:rPr>
        <w:t>Э.Диннера</w:t>
      </w:r>
      <w:proofErr w:type="spellEnd"/>
      <w:r w:rsidR="006B47FC" w:rsidRPr="00892EDC">
        <w:rPr>
          <w:rFonts w:ascii="Times New Roman" w:hAnsi="Times New Roman" w:cs="Times New Roman"/>
          <w:sz w:val="28"/>
          <w:szCs w:val="28"/>
        </w:rPr>
        <w:t xml:space="preserve"> и статусом идентичности “Диффузная”. Учитывая психологическую характеристику диффузного статуса иде</w:t>
      </w:r>
      <w:r w:rsidR="004F3991" w:rsidRPr="00892EDC">
        <w:rPr>
          <w:rFonts w:ascii="Times New Roman" w:hAnsi="Times New Roman" w:cs="Times New Roman"/>
          <w:sz w:val="28"/>
          <w:szCs w:val="28"/>
        </w:rPr>
        <w:t xml:space="preserve">нтичности, можно предположить, что респонденты, вошедшие в данную группу, находясь в переходном </w:t>
      </w:r>
      <w:r w:rsidR="00A71A65" w:rsidRPr="00892EDC">
        <w:rPr>
          <w:rFonts w:ascii="Times New Roman" w:hAnsi="Times New Roman" w:cs="Times New Roman"/>
          <w:sz w:val="28"/>
          <w:szCs w:val="28"/>
        </w:rPr>
        <w:t>не кризисном</w:t>
      </w:r>
      <w:r w:rsidR="004F3991" w:rsidRPr="00892EDC">
        <w:rPr>
          <w:rFonts w:ascii="Times New Roman" w:hAnsi="Times New Roman" w:cs="Times New Roman"/>
          <w:sz w:val="28"/>
          <w:szCs w:val="28"/>
        </w:rPr>
        <w:t xml:space="preserve"> состоянии </w:t>
      </w:r>
      <w:proofErr w:type="gramStart"/>
      <w:r w:rsidR="004F3991" w:rsidRPr="00892EDC">
        <w:rPr>
          <w:rFonts w:ascii="Times New Roman" w:hAnsi="Times New Roman" w:cs="Times New Roman"/>
          <w:sz w:val="28"/>
          <w:szCs w:val="28"/>
        </w:rPr>
        <w:t>идентичности</w:t>
      </w:r>
      <w:proofErr w:type="gramEnd"/>
      <w:r w:rsidR="004F3991" w:rsidRPr="00892EDC">
        <w:rPr>
          <w:rFonts w:ascii="Times New Roman" w:hAnsi="Times New Roman" w:cs="Times New Roman"/>
          <w:sz w:val="28"/>
          <w:szCs w:val="28"/>
        </w:rPr>
        <w:t xml:space="preserve"> имеют более высокую степень удовлетворённостью жизнью, нежели респонденты находящиеся в кризисном статусе идентичности “Мораторий”, о чём нам позволяет говорить отрицательная взаимосвязь между данными параметрами. </w:t>
      </w:r>
      <w:r w:rsidR="003B6D7E" w:rsidRPr="00892EDC">
        <w:rPr>
          <w:rFonts w:ascii="Times New Roman" w:hAnsi="Times New Roman" w:cs="Times New Roman"/>
          <w:sz w:val="28"/>
          <w:szCs w:val="28"/>
        </w:rPr>
        <w:t xml:space="preserve">Так же, стоит упомянуть наличие положительной связи между андрогинным статусом гендерной идентичности и параметром удовлетворённости основных жизненных потребностей, </w:t>
      </w:r>
      <w:r w:rsidR="003B6D7E" w:rsidRPr="00892EDC">
        <w:rPr>
          <w:rFonts w:ascii="Times New Roman" w:hAnsi="Times New Roman" w:cs="Times New Roman"/>
          <w:sz w:val="28"/>
          <w:szCs w:val="28"/>
        </w:rPr>
        <w:lastRenderedPageBreak/>
        <w:t>который, в свою очередь, имеет положительную взаимосвязь с параметром удовлетворённости жизнью в целом. Эти связи позволяют предположить, что андрогинная гендерная идентичность позволяет респондентом более успешно удовлетворять свои жизненные потребности и, следовательно, повышать общий уровень удовлетворённости жизнью.</w:t>
      </w:r>
    </w:p>
    <w:p w:rsidR="002543AA" w:rsidRPr="00892EDC" w:rsidRDefault="004805E1" w:rsidP="00F746E5">
      <w:pPr>
        <w:spacing w:after="0" w:line="36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 xml:space="preserve">Ещё одна группа связей, </w:t>
      </w:r>
      <w:proofErr w:type="gramStart"/>
      <w:r w:rsidRPr="00892EDC">
        <w:rPr>
          <w:rFonts w:ascii="Times New Roman" w:hAnsi="Times New Roman" w:cs="Times New Roman"/>
          <w:sz w:val="28"/>
          <w:szCs w:val="28"/>
        </w:rPr>
        <w:t>свойственная для</w:t>
      </w:r>
      <w:proofErr w:type="gramEnd"/>
      <w:r w:rsidRPr="00892EDC">
        <w:rPr>
          <w:rFonts w:ascii="Times New Roman" w:hAnsi="Times New Roman" w:cs="Times New Roman"/>
          <w:sz w:val="28"/>
          <w:szCs w:val="28"/>
        </w:rPr>
        <w:t xml:space="preserve"> данной группы</w:t>
      </w:r>
      <w:r w:rsidR="000D0787" w:rsidRPr="00892EDC">
        <w:rPr>
          <w:rFonts w:ascii="Times New Roman" w:hAnsi="Times New Roman" w:cs="Times New Roman"/>
          <w:sz w:val="28"/>
          <w:szCs w:val="28"/>
        </w:rPr>
        <w:t xml:space="preserve">, строится вокруг параметра ориентаций на ближайшие перспективы. Данный параметр имеет сильные положительные взаимосвязи с прагматическими и эмоционально-нравственными ориентирами, а так же простые положительные взаимосвязи с гедонистическими ориентирами и </w:t>
      </w:r>
      <w:proofErr w:type="spellStart"/>
      <w:r w:rsidR="000D0787" w:rsidRPr="00892EDC">
        <w:rPr>
          <w:rFonts w:ascii="Times New Roman" w:hAnsi="Times New Roman" w:cs="Times New Roman"/>
          <w:sz w:val="28"/>
          <w:szCs w:val="28"/>
        </w:rPr>
        <w:t>феминным</w:t>
      </w:r>
      <w:proofErr w:type="spellEnd"/>
      <w:r w:rsidR="000D0787" w:rsidRPr="00892EDC">
        <w:rPr>
          <w:rFonts w:ascii="Times New Roman" w:hAnsi="Times New Roman" w:cs="Times New Roman"/>
          <w:sz w:val="28"/>
          <w:szCs w:val="28"/>
        </w:rPr>
        <w:t xml:space="preserve"> статусом идентичности.</w:t>
      </w:r>
      <w:r w:rsidR="00163992" w:rsidRPr="00892EDC">
        <w:rPr>
          <w:rFonts w:ascii="Times New Roman" w:hAnsi="Times New Roman" w:cs="Times New Roman"/>
          <w:sz w:val="28"/>
          <w:szCs w:val="28"/>
        </w:rPr>
        <w:t xml:space="preserve"> Так же, параметр ориентаций на ближайшие перспективы имеет отрицательные взаимосвязи с </w:t>
      </w:r>
      <w:proofErr w:type="spellStart"/>
      <w:r w:rsidR="00163992" w:rsidRPr="00892EDC">
        <w:rPr>
          <w:rFonts w:ascii="Times New Roman" w:hAnsi="Times New Roman" w:cs="Times New Roman"/>
          <w:sz w:val="28"/>
          <w:szCs w:val="28"/>
        </w:rPr>
        <w:t>маскулинностью</w:t>
      </w:r>
      <w:proofErr w:type="spellEnd"/>
      <w:r w:rsidR="00163992" w:rsidRPr="00892EDC">
        <w:rPr>
          <w:rFonts w:ascii="Times New Roman" w:hAnsi="Times New Roman" w:cs="Times New Roman"/>
          <w:sz w:val="28"/>
          <w:szCs w:val="28"/>
        </w:rPr>
        <w:t xml:space="preserve"> и </w:t>
      </w:r>
      <w:proofErr w:type="spellStart"/>
      <w:r w:rsidR="00163992" w:rsidRPr="00892EDC">
        <w:rPr>
          <w:rFonts w:ascii="Times New Roman" w:hAnsi="Times New Roman" w:cs="Times New Roman"/>
          <w:sz w:val="28"/>
          <w:szCs w:val="28"/>
        </w:rPr>
        <w:t>псевдопозитивным</w:t>
      </w:r>
      <w:proofErr w:type="spellEnd"/>
      <w:r w:rsidR="00163992" w:rsidRPr="00892EDC">
        <w:rPr>
          <w:rFonts w:ascii="Times New Roman" w:hAnsi="Times New Roman" w:cs="Times New Roman"/>
          <w:sz w:val="28"/>
          <w:szCs w:val="28"/>
        </w:rPr>
        <w:t xml:space="preserve"> статусом идентичности.</w:t>
      </w:r>
    </w:p>
    <w:p w:rsidR="00C74DBB" w:rsidRPr="00892EDC" w:rsidRDefault="002543AA" w:rsidP="00F746E5">
      <w:pPr>
        <w:spacing w:after="0" w:line="36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Связи параметра ориентации на ближайшие перспективы с прагматическими и эмоционально-нравственными ориентирами могут говорить о том, что, решая текущие проблемы, респонденты данной группы, стараются делать это максимально прибыльным способом, оставаясь при этом в рамках социальной желательности. Связь с гедонистическими ориентирами можно интерпретировать, как желание получить максимальное количество удовольствия и\или каких-то благ в процессе решения текущих задач.</w:t>
      </w:r>
    </w:p>
    <w:p w:rsidR="00C74DBB" w:rsidRPr="00892EDC" w:rsidRDefault="002543AA" w:rsidP="00424F3E">
      <w:pPr>
        <w:spacing w:line="36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Сравнив полученные взаимосвязи у группы с высоким общим уровнем удовлетворённости жизнью (группы 2) и группы с низким общим уровнем удовлетворённости жизнью</w:t>
      </w:r>
      <w:r w:rsidR="00E310F9" w:rsidRPr="00892EDC">
        <w:rPr>
          <w:rFonts w:ascii="Times New Roman" w:hAnsi="Times New Roman" w:cs="Times New Roman"/>
          <w:sz w:val="28"/>
          <w:szCs w:val="28"/>
        </w:rPr>
        <w:t xml:space="preserve"> </w:t>
      </w:r>
      <w:r w:rsidRPr="00892EDC">
        <w:rPr>
          <w:rFonts w:ascii="Times New Roman" w:hAnsi="Times New Roman" w:cs="Times New Roman"/>
          <w:sz w:val="28"/>
          <w:szCs w:val="28"/>
        </w:rPr>
        <w:t>(группы 1), можно заметить, сходства во взаимосвязях показателей об</w:t>
      </w:r>
      <w:r w:rsidR="00D1550C" w:rsidRPr="00892EDC">
        <w:rPr>
          <w:rFonts w:ascii="Times New Roman" w:hAnsi="Times New Roman" w:cs="Times New Roman"/>
          <w:sz w:val="28"/>
          <w:szCs w:val="28"/>
        </w:rPr>
        <w:t>е</w:t>
      </w:r>
      <w:r w:rsidRPr="00892EDC">
        <w:rPr>
          <w:rFonts w:ascii="Times New Roman" w:hAnsi="Times New Roman" w:cs="Times New Roman"/>
          <w:sz w:val="28"/>
          <w:szCs w:val="28"/>
        </w:rPr>
        <w:t>их групп. Например, у обеих групп имеются схожие взаимосвязи вокруг параметра ориентации на ближайшие перспективы. Однако, в отличи</w:t>
      </w:r>
      <w:proofErr w:type="gramStart"/>
      <w:r w:rsidRPr="00892EDC">
        <w:rPr>
          <w:rFonts w:ascii="Times New Roman" w:hAnsi="Times New Roman" w:cs="Times New Roman"/>
          <w:sz w:val="28"/>
          <w:szCs w:val="28"/>
        </w:rPr>
        <w:t>и</w:t>
      </w:r>
      <w:proofErr w:type="gramEnd"/>
      <w:r w:rsidRPr="00892EDC">
        <w:rPr>
          <w:rFonts w:ascii="Times New Roman" w:hAnsi="Times New Roman" w:cs="Times New Roman"/>
          <w:sz w:val="28"/>
          <w:szCs w:val="28"/>
        </w:rPr>
        <w:t xml:space="preserve"> от группы 2, группа 1 не имеет взаимосвязей между параметрами ориентаций и параметрами удовлетворённости жизнью. У группы 1 данные связи имеют только параметры статуса идентичности.</w:t>
      </w:r>
      <w:r w:rsidR="000A7A58" w:rsidRPr="00892EDC">
        <w:rPr>
          <w:rFonts w:ascii="Times New Roman" w:hAnsi="Times New Roman" w:cs="Times New Roman"/>
          <w:sz w:val="28"/>
          <w:szCs w:val="28"/>
        </w:rPr>
        <w:t xml:space="preserve"> Данный факт позволяет предположить, что </w:t>
      </w:r>
      <w:r w:rsidR="000A7A58" w:rsidRPr="00892EDC">
        <w:rPr>
          <w:rFonts w:ascii="Times New Roman" w:hAnsi="Times New Roman" w:cs="Times New Roman"/>
          <w:sz w:val="28"/>
          <w:szCs w:val="28"/>
        </w:rPr>
        <w:lastRenderedPageBreak/>
        <w:t xml:space="preserve">респонденты из группы 2 имеют в себе установки, направленные на непрерывное развитие, которые, получая подкрепление от успешного преодоления текущий трудностей, оказывают позитивное влияние на общий уровень удовлетворённости жизнью. В то же время, в группе 1, предположительно, похожий механизм взаимосвязей отсутствует. </w:t>
      </w:r>
      <w:r w:rsidR="00424F3E" w:rsidRPr="00892EDC">
        <w:rPr>
          <w:rFonts w:ascii="Times New Roman" w:hAnsi="Times New Roman" w:cs="Times New Roman"/>
          <w:sz w:val="28"/>
          <w:szCs w:val="28"/>
        </w:rPr>
        <w:t xml:space="preserve">На основании этого, можно предположить, что респондентам из группы с низким общим уровнем удовлетворённости жизнью, в качестве помощи преодоления состояния низкой удовлетворённости жизнью, следует помочь в создании и закреплении механизма положительного </w:t>
      </w:r>
      <w:proofErr w:type="spellStart"/>
      <w:r w:rsidR="00424F3E" w:rsidRPr="00892EDC">
        <w:rPr>
          <w:rFonts w:ascii="Times New Roman" w:hAnsi="Times New Roman" w:cs="Times New Roman"/>
          <w:sz w:val="28"/>
          <w:szCs w:val="28"/>
        </w:rPr>
        <w:t>самоподкрепления</w:t>
      </w:r>
      <w:proofErr w:type="spellEnd"/>
      <w:r w:rsidR="00424F3E" w:rsidRPr="00892EDC">
        <w:rPr>
          <w:rFonts w:ascii="Times New Roman" w:hAnsi="Times New Roman" w:cs="Times New Roman"/>
          <w:sz w:val="28"/>
          <w:szCs w:val="28"/>
        </w:rPr>
        <w:t>, основанного на положительном восприятии ситуации преодоления трудностей, связанных с решением текущих задач.</w:t>
      </w:r>
      <w:r w:rsidRPr="00892EDC">
        <w:rPr>
          <w:rFonts w:ascii="Times New Roman" w:hAnsi="Times New Roman" w:cs="Times New Roman"/>
          <w:sz w:val="28"/>
          <w:szCs w:val="28"/>
        </w:rPr>
        <w:br/>
      </w:r>
    </w:p>
    <w:p w:rsidR="00D37D65" w:rsidRPr="00892EDC" w:rsidRDefault="003E7157" w:rsidP="00D37D65">
      <w:pPr>
        <w:keepNext/>
        <w:rPr>
          <w:rFonts w:ascii="Times New Roman" w:hAnsi="Times New Roman" w:cs="Times New Roman"/>
          <w:sz w:val="28"/>
          <w:szCs w:val="28"/>
        </w:rPr>
      </w:pPr>
      <w:r w:rsidRPr="00892EDC">
        <w:rPr>
          <w:rFonts w:ascii="Times New Roman" w:hAnsi="Times New Roman" w:cs="Times New Roman"/>
          <w:noProof/>
          <w:sz w:val="28"/>
          <w:szCs w:val="28"/>
          <w:lang w:eastAsia="ru-RU"/>
        </w:rPr>
        <w:lastRenderedPageBreak/>
        <w:drawing>
          <wp:inline distT="0" distB="0" distL="0" distR="0" wp14:anchorId="03EA528B" wp14:editId="4F6D60BB">
            <wp:extent cx="6210300" cy="8836757"/>
            <wp:effectExtent l="0" t="0" r="0" b="2540"/>
            <wp:docPr id="6" name="Рисунок 6" descr="C:\Users\White\Desktop\Диплом\визиобекап\низкий финал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ite\Desktop\Диплом\визиобекап\низкий финал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300" cy="8836757"/>
                    </a:xfrm>
                    <a:prstGeom prst="rect">
                      <a:avLst/>
                    </a:prstGeom>
                    <a:noFill/>
                    <a:ln>
                      <a:noFill/>
                    </a:ln>
                  </pic:spPr>
                </pic:pic>
              </a:graphicData>
            </a:graphic>
          </wp:inline>
        </w:drawing>
      </w:r>
    </w:p>
    <w:p w:rsidR="00EA70B2" w:rsidRPr="00892EDC" w:rsidRDefault="00EA70B2" w:rsidP="00D37D65">
      <w:pPr>
        <w:pStyle w:val="a8"/>
        <w:rPr>
          <w:rFonts w:ascii="Times New Roman" w:hAnsi="Times New Roman" w:cs="Times New Roman"/>
          <w:color w:val="auto"/>
          <w:sz w:val="28"/>
          <w:szCs w:val="28"/>
        </w:rPr>
      </w:pPr>
      <w:r w:rsidRPr="00892EDC">
        <w:rPr>
          <w:rFonts w:ascii="Times New Roman" w:hAnsi="Times New Roman" w:cs="Times New Roman"/>
          <w:noProof/>
          <w:color w:val="auto"/>
          <w:sz w:val="28"/>
          <w:szCs w:val="28"/>
          <w:lang w:eastAsia="ru-RU"/>
        </w:rPr>
        <w:lastRenderedPageBreak/>
        <w:drawing>
          <wp:inline distT="0" distB="0" distL="0" distR="0" wp14:anchorId="3224D5A7" wp14:editId="4A253AD7">
            <wp:extent cx="3189855" cy="3571875"/>
            <wp:effectExtent l="0" t="0" r="0" b="0"/>
            <wp:docPr id="10" name="Рисунок 10" descr="C:\Users\White\Desktop\Диплом\визиобекап\Клю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Desktop\Диплом\визиобекап\Ключ.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7737" cy="3580701"/>
                    </a:xfrm>
                    <a:prstGeom prst="rect">
                      <a:avLst/>
                    </a:prstGeom>
                    <a:noFill/>
                    <a:ln>
                      <a:noFill/>
                    </a:ln>
                  </pic:spPr>
                </pic:pic>
              </a:graphicData>
            </a:graphic>
          </wp:inline>
        </w:drawing>
      </w:r>
    </w:p>
    <w:p w:rsidR="00D37D65" w:rsidRPr="00892EDC" w:rsidRDefault="00D37D65" w:rsidP="00891359">
      <w:pPr>
        <w:pStyle w:val="a8"/>
        <w:jc w:val="both"/>
        <w:rPr>
          <w:rFonts w:ascii="Times New Roman" w:hAnsi="Times New Roman" w:cs="Times New Roman"/>
          <w:color w:val="auto"/>
          <w:sz w:val="28"/>
          <w:szCs w:val="28"/>
        </w:rPr>
      </w:pPr>
      <w:r w:rsidRPr="00892EDC">
        <w:rPr>
          <w:rFonts w:ascii="Times New Roman" w:hAnsi="Times New Roman" w:cs="Times New Roman"/>
          <w:color w:val="auto"/>
          <w:sz w:val="28"/>
          <w:szCs w:val="28"/>
        </w:rPr>
        <w:t xml:space="preserve">Рисунок </w:t>
      </w:r>
      <w:r w:rsidR="00CA379B" w:rsidRPr="00892EDC">
        <w:rPr>
          <w:rFonts w:ascii="Times New Roman" w:hAnsi="Times New Roman" w:cs="Times New Roman"/>
          <w:color w:val="auto"/>
          <w:sz w:val="28"/>
          <w:szCs w:val="28"/>
        </w:rPr>
        <w:fldChar w:fldCharType="begin"/>
      </w:r>
      <w:r w:rsidR="00CA379B" w:rsidRPr="00892EDC">
        <w:rPr>
          <w:rFonts w:ascii="Times New Roman" w:hAnsi="Times New Roman" w:cs="Times New Roman"/>
          <w:color w:val="auto"/>
          <w:sz w:val="28"/>
          <w:szCs w:val="28"/>
        </w:rPr>
        <w:instrText xml:space="preserve"> SEQ Рисунок \* ARABIC </w:instrText>
      </w:r>
      <w:r w:rsidR="00CA379B" w:rsidRPr="00892EDC">
        <w:rPr>
          <w:rFonts w:ascii="Times New Roman" w:hAnsi="Times New Roman" w:cs="Times New Roman"/>
          <w:color w:val="auto"/>
          <w:sz w:val="28"/>
          <w:szCs w:val="28"/>
        </w:rPr>
        <w:fldChar w:fldCharType="separate"/>
      </w:r>
      <w:r w:rsidR="00ED2DD8" w:rsidRPr="00892EDC">
        <w:rPr>
          <w:rFonts w:ascii="Times New Roman" w:hAnsi="Times New Roman" w:cs="Times New Roman"/>
          <w:noProof/>
          <w:color w:val="auto"/>
          <w:sz w:val="28"/>
          <w:szCs w:val="28"/>
        </w:rPr>
        <w:t>9</w:t>
      </w:r>
      <w:r w:rsidR="00CA379B" w:rsidRPr="00892EDC">
        <w:rPr>
          <w:rFonts w:ascii="Times New Roman" w:hAnsi="Times New Roman" w:cs="Times New Roman"/>
          <w:noProof/>
          <w:color w:val="auto"/>
          <w:sz w:val="28"/>
          <w:szCs w:val="28"/>
        </w:rPr>
        <w:fldChar w:fldCharType="end"/>
      </w:r>
      <w:r w:rsidR="006A020C">
        <w:rPr>
          <w:rFonts w:ascii="Times New Roman" w:hAnsi="Times New Roman" w:cs="Times New Roman"/>
          <w:noProof/>
          <w:color w:val="auto"/>
          <w:sz w:val="28"/>
          <w:szCs w:val="28"/>
        </w:rPr>
        <w:t>. Данные корреляционного анализа</w:t>
      </w:r>
      <w:r w:rsidRPr="00892EDC">
        <w:rPr>
          <w:rFonts w:ascii="Times New Roman" w:hAnsi="Times New Roman" w:cs="Times New Roman"/>
          <w:color w:val="auto"/>
          <w:sz w:val="28"/>
          <w:szCs w:val="28"/>
        </w:rPr>
        <w:t xml:space="preserve"> </w:t>
      </w:r>
      <w:r w:rsidR="006A020C">
        <w:rPr>
          <w:rFonts w:ascii="Times New Roman" w:hAnsi="Times New Roman" w:cs="Times New Roman"/>
          <w:color w:val="auto"/>
          <w:sz w:val="28"/>
          <w:szCs w:val="28"/>
        </w:rPr>
        <w:t>(</w:t>
      </w:r>
      <w:r w:rsidR="00891359" w:rsidRPr="00892EDC">
        <w:rPr>
          <w:rFonts w:ascii="Times New Roman" w:hAnsi="Times New Roman" w:cs="Times New Roman"/>
          <w:color w:val="auto"/>
          <w:sz w:val="28"/>
          <w:szCs w:val="28"/>
        </w:rPr>
        <w:t>Группа 1</w:t>
      </w:r>
      <w:r w:rsidR="006A020C">
        <w:rPr>
          <w:rFonts w:ascii="Times New Roman" w:hAnsi="Times New Roman" w:cs="Times New Roman"/>
          <w:color w:val="auto"/>
          <w:sz w:val="28"/>
          <w:szCs w:val="28"/>
        </w:rPr>
        <w:t>)</w:t>
      </w:r>
    </w:p>
    <w:p w:rsidR="008E46AA" w:rsidRPr="00892EDC" w:rsidRDefault="008E46AA" w:rsidP="008E46AA">
      <w:pPr>
        <w:rPr>
          <w:rFonts w:ascii="Times New Roman" w:hAnsi="Times New Roman" w:cs="Times New Roman"/>
          <w:b/>
          <w:sz w:val="28"/>
          <w:szCs w:val="28"/>
        </w:rPr>
      </w:pPr>
    </w:p>
    <w:p w:rsidR="003B2346" w:rsidRDefault="003B2346">
      <w:pPr>
        <w:rPr>
          <w:rStyle w:val="10"/>
          <w:rFonts w:ascii="Times New Roman" w:hAnsi="Times New Roman" w:cs="Times New Roman"/>
          <w:color w:val="auto"/>
        </w:rPr>
      </w:pPr>
      <w:r>
        <w:rPr>
          <w:rStyle w:val="10"/>
          <w:rFonts w:ascii="Times New Roman" w:hAnsi="Times New Roman" w:cs="Times New Roman"/>
          <w:color w:val="auto"/>
        </w:rPr>
        <w:br w:type="page"/>
      </w:r>
    </w:p>
    <w:p w:rsidR="00D1550C" w:rsidRPr="00892EDC" w:rsidRDefault="008E46AA" w:rsidP="00451B3E">
      <w:pPr>
        <w:spacing w:after="0" w:line="360" w:lineRule="auto"/>
        <w:jc w:val="center"/>
        <w:rPr>
          <w:rFonts w:ascii="Times New Roman" w:hAnsi="Times New Roman" w:cs="Times New Roman"/>
          <w:sz w:val="28"/>
          <w:szCs w:val="28"/>
        </w:rPr>
      </w:pPr>
      <w:bookmarkStart w:id="15" w:name="_Toc451758258"/>
      <w:r w:rsidRPr="00892EDC">
        <w:rPr>
          <w:rStyle w:val="10"/>
          <w:rFonts w:ascii="Times New Roman" w:hAnsi="Times New Roman" w:cs="Times New Roman"/>
          <w:color w:val="auto"/>
        </w:rPr>
        <w:lastRenderedPageBreak/>
        <w:t>Выводы</w:t>
      </w:r>
      <w:bookmarkEnd w:id="15"/>
      <w:r w:rsidR="002543AA" w:rsidRPr="00892EDC">
        <w:rPr>
          <w:rFonts w:ascii="Times New Roman" w:hAnsi="Times New Roman" w:cs="Times New Roman"/>
          <w:strike/>
          <w:sz w:val="28"/>
          <w:szCs w:val="28"/>
        </w:rPr>
        <w:br/>
      </w:r>
      <w:r w:rsidR="00D1550C" w:rsidRPr="00892EDC">
        <w:rPr>
          <w:rFonts w:ascii="Times New Roman" w:hAnsi="Times New Roman" w:cs="Times New Roman"/>
          <w:sz w:val="28"/>
          <w:szCs w:val="28"/>
        </w:rPr>
        <w:t>Полученные результаты позволили сделать следующие выводы:</w:t>
      </w:r>
    </w:p>
    <w:p w:rsidR="005152F5" w:rsidRDefault="00BC02D3" w:rsidP="00BC02D3">
      <w:pPr>
        <w:pStyle w:val="a3"/>
        <w:numPr>
          <w:ilvl w:val="0"/>
          <w:numId w:val="28"/>
        </w:numPr>
        <w:spacing w:after="0" w:line="360" w:lineRule="auto"/>
        <w:ind w:left="0" w:firstLine="360"/>
        <w:jc w:val="both"/>
        <w:rPr>
          <w:rFonts w:ascii="Times New Roman" w:hAnsi="Times New Roman" w:cs="Times New Roman"/>
          <w:sz w:val="28"/>
          <w:szCs w:val="28"/>
        </w:rPr>
      </w:pPr>
      <w:r w:rsidRPr="00892EDC">
        <w:rPr>
          <w:rFonts w:ascii="Times New Roman" w:hAnsi="Times New Roman" w:cs="Times New Roman"/>
          <w:sz w:val="28"/>
          <w:szCs w:val="28"/>
        </w:rPr>
        <w:t xml:space="preserve">Исследование уровня удовлетворённости жизнью </w:t>
      </w:r>
      <w:r>
        <w:rPr>
          <w:rFonts w:ascii="Times New Roman" w:hAnsi="Times New Roman" w:cs="Times New Roman"/>
          <w:sz w:val="28"/>
          <w:szCs w:val="28"/>
        </w:rPr>
        <w:t xml:space="preserve">в подростковом и юношеском возрасте </w:t>
      </w:r>
      <w:r w:rsidRPr="00892EDC">
        <w:rPr>
          <w:rFonts w:ascii="Times New Roman" w:hAnsi="Times New Roman" w:cs="Times New Roman"/>
          <w:sz w:val="28"/>
          <w:szCs w:val="28"/>
        </w:rPr>
        <w:t>показало</w:t>
      </w:r>
      <w:r>
        <w:rPr>
          <w:rFonts w:ascii="Times New Roman" w:hAnsi="Times New Roman" w:cs="Times New Roman"/>
          <w:sz w:val="28"/>
          <w:szCs w:val="28"/>
        </w:rPr>
        <w:t>, что общей удовлетворенности своей жизнью соответствует и удовлетворенность основных потребностей.</w:t>
      </w:r>
      <w:r w:rsidRPr="00892EDC">
        <w:rPr>
          <w:rFonts w:ascii="Times New Roman" w:hAnsi="Times New Roman" w:cs="Times New Roman"/>
          <w:sz w:val="28"/>
          <w:szCs w:val="28"/>
        </w:rPr>
        <w:t xml:space="preserve"> </w:t>
      </w:r>
    </w:p>
    <w:p w:rsidR="00BC02D3" w:rsidRPr="00892EDC" w:rsidRDefault="005152F5" w:rsidP="00BC02D3">
      <w:pPr>
        <w:pStyle w:val="a3"/>
        <w:numPr>
          <w:ilvl w:val="0"/>
          <w:numId w:val="28"/>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Несмотря на различия в общем ощущении удовлетворенности своей жизнью, не получено достоверных различий между группами юношей с низким и высоким уровнем удовлетворенности жизнью в степени </w:t>
      </w:r>
      <w:proofErr w:type="spellStart"/>
      <w:r>
        <w:rPr>
          <w:rFonts w:ascii="Times New Roman" w:hAnsi="Times New Roman" w:cs="Times New Roman"/>
          <w:sz w:val="28"/>
          <w:szCs w:val="28"/>
        </w:rPr>
        <w:t>реализованности</w:t>
      </w:r>
      <w:proofErr w:type="spellEnd"/>
      <w:r>
        <w:rPr>
          <w:rFonts w:ascii="Times New Roman" w:hAnsi="Times New Roman" w:cs="Times New Roman"/>
          <w:sz w:val="28"/>
          <w:szCs w:val="28"/>
        </w:rPr>
        <w:t xml:space="preserve"> в разных жизненных сферах</w:t>
      </w:r>
      <w:r w:rsidR="00BC02D3" w:rsidRPr="00892EDC">
        <w:rPr>
          <w:rFonts w:ascii="Times New Roman" w:hAnsi="Times New Roman" w:cs="Times New Roman"/>
          <w:sz w:val="28"/>
          <w:szCs w:val="28"/>
        </w:rPr>
        <w:t>.</w:t>
      </w:r>
      <w:r>
        <w:rPr>
          <w:rFonts w:ascii="Times New Roman" w:hAnsi="Times New Roman" w:cs="Times New Roman"/>
          <w:sz w:val="28"/>
          <w:szCs w:val="28"/>
        </w:rPr>
        <w:t xml:space="preserve"> Видимо в подростковом и юношеском возрасте оценка </w:t>
      </w:r>
      <w:proofErr w:type="spellStart"/>
      <w:r>
        <w:rPr>
          <w:rFonts w:ascii="Times New Roman" w:hAnsi="Times New Roman" w:cs="Times New Roman"/>
          <w:sz w:val="28"/>
          <w:szCs w:val="28"/>
        </w:rPr>
        <w:t>реализованности</w:t>
      </w:r>
      <w:proofErr w:type="spellEnd"/>
      <w:r>
        <w:rPr>
          <w:rFonts w:ascii="Times New Roman" w:hAnsi="Times New Roman" w:cs="Times New Roman"/>
          <w:sz w:val="28"/>
          <w:szCs w:val="28"/>
        </w:rPr>
        <w:t xml:space="preserve"> в целом в той или иной сфере жизни не является существенной для общего ощущения удовлетворенности жизнью. С удовлетворенностью жизнью могут быть связаны отдельные моменты, касающиеся совершенно разных сторон жизни.</w:t>
      </w:r>
    </w:p>
    <w:p w:rsidR="00D1550C" w:rsidRDefault="000A7A58" w:rsidP="00BC02D3">
      <w:pPr>
        <w:pStyle w:val="a3"/>
        <w:numPr>
          <w:ilvl w:val="0"/>
          <w:numId w:val="28"/>
        </w:numPr>
        <w:spacing w:after="0" w:line="360" w:lineRule="auto"/>
        <w:ind w:left="0" w:firstLine="851"/>
        <w:jc w:val="both"/>
        <w:rPr>
          <w:rFonts w:ascii="Times New Roman" w:hAnsi="Times New Roman" w:cs="Times New Roman"/>
          <w:sz w:val="28"/>
          <w:szCs w:val="28"/>
        </w:rPr>
      </w:pPr>
      <w:r w:rsidRPr="00892EDC">
        <w:rPr>
          <w:rFonts w:ascii="Times New Roman" w:hAnsi="Times New Roman" w:cs="Times New Roman"/>
          <w:sz w:val="28"/>
          <w:szCs w:val="28"/>
        </w:rPr>
        <w:t>Результаты иссл</w:t>
      </w:r>
      <w:r w:rsidR="00C11425">
        <w:rPr>
          <w:rFonts w:ascii="Times New Roman" w:hAnsi="Times New Roman" w:cs="Times New Roman"/>
          <w:sz w:val="28"/>
          <w:szCs w:val="28"/>
        </w:rPr>
        <w:t>едования гендерной идентичности, что в</w:t>
      </w:r>
      <w:r w:rsidRPr="00892EDC">
        <w:rPr>
          <w:rFonts w:ascii="Times New Roman" w:hAnsi="Times New Roman" w:cs="Times New Roman"/>
          <w:sz w:val="28"/>
          <w:szCs w:val="28"/>
        </w:rPr>
        <w:t xml:space="preserve"> группе с высоким общим уровнем удовлетворённости жизнью преобладают </w:t>
      </w:r>
      <w:proofErr w:type="spellStart"/>
      <w:r w:rsidR="00C11425">
        <w:rPr>
          <w:rFonts w:ascii="Times New Roman" w:hAnsi="Times New Roman" w:cs="Times New Roman"/>
          <w:sz w:val="28"/>
          <w:szCs w:val="28"/>
        </w:rPr>
        <w:t>маскулинная</w:t>
      </w:r>
      <w:proofErr w:type="spellEnd"/>
      <w:r w:rsidRPr="00892EDC">
        <w:rPr>
          <w:rFonts w:ascii="Times New Roman" w:hAnsi="Times New Roman" w:cs="Times New Roman"/>
          <w:sz w:val="28"/>
          <w:szCs w:val="28"/>
        </w:rPr>
        <w:t xml:space="preserve"> и а</w:t>
      </w:r>
      <w:r w:rsidR="00C11425">
        <w:rPr>
          <w:rFonts w:ascii="Times New Roman" w:hAnsi="Times New Roman" w:cs="Times New Roman"/>
          <w:sz w:val="28"/>
          <w:szCs w:val="28"/>
        </w:rPr>
        <w:t>ндрогинная идентичность</w:t>
      </w:r>
      <w:r w:rsidRPr="00892EDC">
        <w:rPr>
          <w:rFonts w:ascii="Times New Roman" w:hAnsi="Times New Roman" w:cs="Times New Roman"/>
          <w:sz w:val="28"/>
          <w:szCs w:val="28"/>
        </w:rPr>
        <w:t>, а в группе с низким общим уровнем удовлетворённости жизнью</w:t>
      </w:r>
      <w:r w:rsidR="00C11425">
        <w:rPr>
          <w:rFonts w:ascii="Times New Roman" w:hAnsi="Times New Roman" w:cs="Times New Roman"/>
          <w:sz w:val="28"/>
          <w:szCs w:val="28"/>
        </w:rPr>
        <w:t xml:space="preserve"> - </w:t>
      </w:r>
      <w:proofErr w:type="spellStart"/>
      <w:r w:rsidR="00C11425">
        <w:rPr>
          <w:rFonts w:ascii="Times New Roman" w:hAnsi="Times New Roman" w:cs="Times New Roman"/>
          <w:sz w:val="28"/>
          <w:szCs w:val="28"/>
        </w:rPr>
        <w:t>фемининная</w:t>
      </w:r>
      <w:proofErr w:type="spellEnd"/>
      <w:r w:rsidRPr="00892EDC">
        <w:rPr>
          <w:rFonts w:ascii="Times New Roman" w:hAnsi="Times New Roman" w:cs="Times New Roman"/>
          <w:sz w:val="28"/>
          <w:szCs w:val="28"/>
        </w:rPr>
        <w:t xml:space="preserve">. </w:t>
      </w:r>
      <w:r w:rsidR="00695444" w:rsidRPr="00892EDC">
        <w:rPr>
          <w:rFonts w:ascii="Times New Roman" w:hAnsi="Times New Roman" w:cs="Times New Roman"/>
          <w:sz w:val="28"/>
          <w:szCs w:val="28"/>
        </w:rPr>
        <w:t>Это позволяет, предположительно, сделать вывод о том, что наличие, традиционно считаемой адекватной, гендерной идентичности, позволяет индивиду наиболее легко адаптироваться в об</w:t>
      </w:r>
      <w:r w:rsidR="00C11425">
        <w:rPr>
          <w:rFonts w:ascii="Times New Roman" w:hAnsi="Times New Roman" w:cs="Times New Roman"/>
          <w:sz w:val="28"/>
          <w:szCs w:val="28"/>
        </w:rPr>
        <w:t>ществе, решать текущие задачи и</w:t>
      </w:r>
      <w:r w:rsidR="00695444" w:rsidRPr="00892EDC">
        <w:rPr>
          <w:rFonts w:ascii="Times New Roman" w:hAnsi="Times New Roman" w:cs="Times New Roman"/>
          <w:sz w:val="28"/>
          <w:szCs w:val="28"/>
        </w:rPr>
        <w:t xml:space="preserve"> </w:t>
      </w:r>
      <w:r w:rsidR="00C11425">
        <w:rPr>
          <w:rFonts w:ascii="Times New Roman" w:hAnsi="Times New Roman" w:cs="Times New Roman"/>
          <w:sz w:val="28"/>
          <w:szCs w:val="28"/>
        </w:rPr>
        <w:t>демонстрировать</w:t>
      </w:r>
      <w:r w:rsidR="00695444" w:rsidRPr="00892EDC">
        <w:rPr>
          <w:rFonts w:ascii="Times New Roman" w:hAnsi="Times New Roman" w:cs="Times New Roman"/>
          <w:sz w:val="28"/>
          <w:szCs w:val="28"/>
        </w:rPr>
        <w:t xml:space="preserve"> более высокий уровень удовлетворённости жизнью, в отличи</w:t>
      </w:r>
      <w:proofErr w:type="gramStart"/>
      <w:r w:rsidR="00695444" w:rsidRPr="00892EDC">
        <w:rPr>
          <w:rFonts w:ascii="Times New Roman" w:hAnsi="Times New Roman" w:cs="Times New Roman"/>
          <w:sz w:val="28"/>
          <w:szCs w:val="28"/>
        </w:rPr>
        <w:t>и</w:t>
      </w:r>
      <w:proofErr w:type="gramEnd"/>
      <w:r w:rsidR="00695444" w:rsidRPr="00892EDC">
        <w:rPr>
          <w:rFonts w:ascii="Times New Roman" w:hAnsi="Times New Roman" w:cs="Times New Roman"/>
          <w:sz w:val="28"/>
          <w:szCs w:val="28"/>
        </w:rPr>
        <w:t xml:space="preserve"> от людей с</w:t>
      </w:r>
      <w:r w:rsidR="00C11425" w:rsidRPr="00C11425">
        <w:rPr>
          <w:rFonts w:ascii="Times New Roman" w:hAnsi="Times New Roman" w:cs="Times New Roman"/>
          <w:sz w:val="28"/>
          <w:szCs w:val="28"/>
        </w:rPr>
        <w:t xml:space="preserve"> </w:t>
      </w:r>
      <w:r w:rsidR="00C11425" w:rsidRPr="00892EDC">
        <w:rPr>
          <w:rFonts w:ascii="Times New Roman" w:hAnsi="Times New Roman" w:cs="Times New Roman"/>
          <w:sz w:val="28"/>
          <w:szCs w:val="28"/>
        </w:rPr>
        <w:t>гендерной самоидентификацией</w:t>
      </w:r>
      <w:r w:rsidR="00695444" w:rsidRPr="00892EDC">
        <w:rPr>
          <w:rFonts w:ascii="Times New Roman" w:hAnsi="Times New Roman" w:cs="Times New Roman"/>
          <w:sz w:val="28"/>
          <w:szCs w:val="28"/>
        </w:rPr>
        <w:t>, традиционно считаемой, неадекватной.</w:t>
      </w:r>
      <w:r w:rsidR="00707435">
        <w:rPr>
          <w:rFonts w:ascii="Times New Roman" w:hAnsi="Times New Roman" w:cs="Times New Roman"/>
          <w:sz w:val="28"/>
          <w:szCs w:val="28"/>
        </w:rPr>
        <w:t xml:space="preserve"> Таким образом, можно считать подтвержденной первую гипотезу исследования.</w:t>
      </w:r>
    </w:p>
    <w:p w:rsidR="00707435" w:rsidRDefault="00C11425" w:rsidP="00BC02D3">
      <w:pPr>
        <w:pStyle w:val="a3"/>
        <w:numPr>
          <w:ilvl w:val="0"/>
          <w:numId w:val="28"/>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Исследование статусов гендерной идентичности показало, что, несмотря на то, что начало формирования гендерной идентичности приходится на ранние периоды развития человека, в подростковом и юношеском возрасте оно не заканчивается. Подростковому и юношескому возрасту характерны два основных статуса: преждевременный</w:t>
      </w:r>
      <w:r w:rsidR="00707435">
        <w:rPr>
          <w:rFonts w:ascii="Times New Roman" w:hAnsi="Times New Roman" w:cs="Times New Roman"/>
          <w:sz w:val="28"/>
          <w:szCs w:val="28"/>
        </w:rPr>
        <w:t xml:space="preserve">, устойчивый статус, очевидно, принятый и закрепленный в более раннем возрасте под </w:t>
      </w:r>
      <w:r w:rsidR="00707435">
        <w:rPr>
          <w:rFonts w:ascii="Times New Roman" w:hAnsi="Times New Roman" w:cs="Times New Roman"/>
          <w:sz w:val="28"/>
          <w:szCs w:val="28"/>
        </w:rPr>
        <w:lastRenderedPageBreak/>
        <w:t>влиянием социального воспитания;</w:t>
      </w:r>
      <w:r>
        <w:rPr>
          <w:rFonts w:ascii="Times New Roman" w:hAnsi="Times New Roman" w:cs="Times New Roman"/>
          <w:sz w:val="28"/>
          <w:szCs w:val="28"/>
        </w:rPr>
        <w:t xml:space="preserve"> и диффузный</w:t>
      </w:r>
      <w:r w:rsidR="00707435">
        <w:rPr>
          <w:rFonts w:ascii="Times New Roman" w:hAnsi="Times New Roman" w:cs="Times New Roman"/>
          <w:sz w:val="28"/>
          <w:szCs w:val="28"/>
        </w:rPr>
        <w:t>, являющийся неустойчивым статусом, но в то же время характеризующим пассивность личности в процессе самоопределения</w:t>
      </w:r>
      <w:r>
        <w:rPr>
          <w:rFonts w:ascii="Times New Roman" w:hAnsi="Times New Roman" w:cs="Times New Roman"/>
          <w:sz w:val="28"/>
          <w:szCs w:val="28"/>
        </w:rPr>
        <w:t>.</w:t>
      </w:r>
    </w:p>
    <w:p w:rsidR="007D7D64" w:rsidRDefault="00695444" w:rsidP="00BC02D3">
      <w:pPr>
        <w:pStyle w:val="a3"/>
        <w:numPr>
          <w:ilvl w:val="0"/>
          <w:numId w:val="28"/>
        </w:numPr>
        <w:spacing w:after="0" w:line="360" w:lineRule="auto"/>
        <w:ind w:left="0" w:firstLine="851"/>
        <w:jc w:val="both"/>
        <w:rPr>
          <w:rFonts w:ascii="Times New Roman" w:hAnsi="Times New Roman" w:cs="Times New Roman"/>
          <w:sz w:val="28"/>
          <w:szCs w:val="28"/>
        </w:rPr>
      </w:pPr>
      <w:r w:rsidRPr="00892EDC">
        <w:rPr>
          <w:rFonts w:ascii="Times New Roman" w:hAnsi="Times New Roman" w:cs="Times New Roman"/>
          <w:sz w:val="28"/>
          <w:szCs w:val="28"/>
        </w:rPr>
        <w:t xml:space="preserve">Анализ взаимосвязей полученных результатов исследований гендерной идентичности и степени удовлетворённости жизнью выявил наличие различий между рассматриваемыми нами группами. В группе с высоким общим уровнем удовлетворённости жизнью были выявлены опосредованные связи между статусами гендерной идентичности и общим уровнем удовлетворённости жизнью. Данные связи были опосредованы ориентацией личности респондентов </w:t>
      </w:r>
      <w:r w:rsidR="00707435">
        <w:rPr>
          <w:rFonts w:ascii="Times New Roman" w:hAnsi="Times New Roman" w:cs="Times New Roman"/>
          <w:sz w:val="28"/>
          <w:szCs w:val="28"/>
        </w:rPr>
        <w:t xml:space="preserve">на ближние жизненные перспективы </w:t>
      </w:r>
      <w:r w:rsidRPr="00892EDC">
        <w:rPr>
          <w:rFonts w:ascii="Times New Roman" w:hAnsi="Times New Roman" w:cs="Times New Roman"/>
          <w:sz w:val="28"/>
          <w:szCs w:val="28"/>
        </w:rPr>
        <w:t xml:space="preserve">и их </w:t>
      </w:r>
      <w:proofErr w:type="spellStart"/>
      <w:r w:rsidRPr="00892EDC">
        <w:rPr>
          <w:rFonts w:ascii="Times New Roman" w:hAnsi="Times New Roman" w:cs="Times New Roman"/>
          <w:sz w:val="28"/>
          <w:szCs w:val="28"/>
        </w:rPr>
        <w:t>вовлечённостью</w:t>
      </w:r>
      <w:proofErr w:type="spellEnd"/>
      <w:r w:rsidRPr="00892EDC">
        <w:rPr>
          <w:rFonts w:ascii="Times New Roman" w:hAnsi="Times New Roman" w:cs="Times New Roman"/>
          <w:sz w:val="28"/>
          <w:szCs w:val="28"/>
        </w:rPr>
        <w:t xml:space="preserve"> в процессы решения текущи</w:t>
      </w:r>
      <w:r w:rsidR="00707435">
        <w:rPr>
          <w:rFonts w:ascii="Times New Roman" w:hAnsi="Times New Roman" w:cs="Times New Roman"/>
          <w:sz w:val="28"/>
          <w:szCs w:val="28"/>
        </w:rPr>
        <w:t>х</w:t>
      </w:r>
      <w:r w:rsidRPr="00892EDC">
        <w:rPr>
          <w:rFonts w:ascii="Times New Roman" w:hAnsi="Times New Roman" w:cs="Times New Roman"/>
          <w:sz w:val="28"/>
          <w:szCs w:val="28"/>
        </w:rPr>
        <w:t xml:space="preserve"> проблем и задач. В группе с низким уровнем удовлетворённости жизнью, были выявлены </w:t>
      </w:r>
      <w:r w:rsidR="0010040E">
        <w:rPr>
          <w:rFonts w:ascii="Times New Roman" w:hAnsi="Times New Roman" w:cs="Times New Roman"/>
          <w:sz w:val="28"/>
          <w:szCs w:val="28"/>
        </w:rPr>
        <w:t xml:space="preserve">прямые </w:t>
      </w:r>
      <w:r w:rsidR="00D1364A" w:rsidRPr="00892EDC">
        <w:rPr>
          <w:rFonts w:ascii="Times New Roman" w:hAnsi="Times New Roman" w:cs="Times New Roman"/>
          <w:sz w:val="28"/>
          <w:szCs w:val="28"/>
        </w:rPr>
        <w:t>взаимосвязи между уровнем удовлетво</w:t>
      </w:r>
      <w:r w:rsidR="00891359" w:rsidRPr="00892EDC">
        <w:rPr>
          <w:rFonts w:ascii="Times New Roman" w:hAnsi="Times New Roman" w:cs="Times New Roman"/>
          <w:sz w:val="28"/>
          <w:szCs w:val="28"/>
        </w:rPr>
        <w:t xml:space="preserve">рённости жизнью и </w:t>
      </w:r>
      <w:r w:rsidR="0010040E">
        <w:rPr>
          <w:rFonts w:ascii="Times New Roman" w:hAnsi="Times New Roman" w:cs="Times New Roman"/>
          <w:sz w:val="28"/>
          <w:szCs w:val="28"/>
        </w:rPr>
        <w:t>диффузным состоянием</w:t>
      </w:r>
      <w:r w:rsidR="00D1364A" w:rsidRPr="00892EDC">
        <w:rPr>
          <w:rFonts w:ascii="Times New Roman" w:hAnsi="Times New Roman" w:cs="Times New Roman"/>
          <w:sz w:val="28"/>
          <w:szCs w:val="28"/>
        </w:rPr>
        <w:t xml:space="preserve">  </w:t>
      </w:r>
      <w:r w:rsidR="0010040E">
        <w:rPr>
          <w:rFonts w:ascii="Times New Roman" w:hAnsi="Times New Roman" w:cs="Times New Roman"/>
          <w:sz w:val="28"/>
          <w:szCs w:val="28"/>
        </w:rPr>
        <w:t xml:space="preserve">гендерной </w:t>
      </w:r>
      <w:r w:rsidR="00D1364A" w:rsidRPr="00892EDC">
        <w:rPr>
          <w:rFonts w:ascii="Times New Roman" w:hAnsi="Times New Roman" w:cs="Times New Roman"/>
          <w:sz w:val="28"/>
          <w:szCs w:val="28"/>
        </w:rPr>
        <w:t>идентичности респондента.</w:t>
      </w:r>
      <w:r w:rsidR="0010040E">
        <w:rPr>
          <w:rFonts w:ascii="Times New Roman" w:hAnsi="Times New Roman" w:cs="Times New Roman"/>
          <w:sz w:val="28"/>
          <w:szCs w:val="28"/>
        </w:rPr>
        <w:t xml:space="preserve"> Видимо, отстранение от решения проблемы самоопределения позволяет им субъективно ощущать удовлетворенность жизнью.</w:t>
      </w:r>
      <w:r w:rsidR="007D7D64">
        <w:rPr>
          <w:rFonts w:ascii="Times New Roman" w:hAnsi="Times New Roman" w:cs="Times New Roman"/>
          <w:sz w:val="28"/>
          <w:szCs w:val="28"/>
        </w:rPr>
        <w:t xml:space="preserve"> </w:t>
      </w:r>
      <w:r w:rsidR="00A027A5">
        <w:rPr>
          <w:rFonts w:ascii="Times New Roman" w:hAnsi="Times New Roman" w:cs="Times New Roman"/>
          <w:sz w:val="28"/>
          <w:szCs w:val="28"/>
        </w:rPr>
        <w:t>Таким образом, можно говорить о подтверждении второй гипотезы.</w:t>
      </w:r>
    </w:p>
    <w:p w:rsidR="00F625ED" w:rsidRPr="00A027A5" w:rsidRDefault="007D7D64" w:rsidP="006A020C">
      <w:pPr>
        <w:pStyle w:val="a3"/>
        <w:numPr>
          <w:ilvl w:val="0"/>
          <w:numId w:val="28"/>
        </w:numPr>
        <w:spacing w:after="0" w:line="360" w:lineRule="auto"/>
        <w:ind w:left="0" w:firstLine="851"/>
        <w:jc w:val="both"/>
        <w:rPr>
          <w:rFonts w:ascii="Times New Roman" w:hAnsi="Times New Roman" w:cs="Times New Roman"/>
          <w:sz w:val="28"/>
          <w:szCs w:val="28"/>
        </w:rPr>
      </w:pPr>
      <w:r w:rsidRPr="00A027A5">
        <w:rPr>
          <w:rFonts w:ascii="Times New Roman" w:hAnsi="Times New Roman" w:cs="Times New Roman"/>
          <w:sz w:val="28"/>
          <w:szCs w:val="28"/>
        </w:rPr>
        <w:t>Можно предполагать, что диффузный статус гендерной идентичности неоднозначно сказывается на удовлетворенности жизнью.</w:t>
      </w:r>
      <w:r w:rsidR="00A027A5" w:rsidRPr="00A027A5">
        <w:rPr>
          <w:rFonts w:ascii="Times New Roman" w:hAnsi="Times New Roman" w:cs="Times New Roman"/>
          <w:sz w:val="28"/>
          <w:szCs w:val="28"/>
        </w:rPr>
        <w:t xml:space="preserve"> Отсутствие активности личности в собственном самоопределении, проявляющееся в группе с низким уровнем удовлетворенности своей жизнью, видимо, создает зону комфорта, </w:t>
      </w:r>
      <w:r w:rsidR="00A027A5">
        <w:rPr>
          <w:rFonts w:ascii="Times New Roman" w:hAnsi="Times New Roman" w:cs="Times New Roman"/>
          <w:sz w:val="28"/>
          <w:szCs w:val="28"/>
        </w:rPr>
        <w:t>позволяя довольствоваться достигнутым.</w:t>
      </w:r>
    </w:p>
    <w:p w:rsidR="00424F3E" w:rsidRPr="00892EDC" w:rsidRDefault="00424F3E" w:rsidP="008E46AA">
      <w:pPr>
        <w:rPr>
          <w:rFonts w:ascii="Times New Roman" w:hAnsi="Times New Roman" w:cs="Times New Roman"/>
          <w:b/>
          <w:sz w:val="28"/>
          <w:szCs w:val="28"/>
        </w:rPr>
      </w:pPr>
    </w:p>
    <w:p w:rsidR="003B2346" w:rsidRDefault="003B2346">
      <w:pPr>
        <w:rPr>
          <w:rFonts w:ascii="Times New Roman" w:eastAsiaTheme="majorEastAsia" w:hAnsi="Times New Roman" w:cs="Times New Roman"/>
          <w:b/>
          <w:bCs/>
          <w:sz w:val="28"/>
          <w:szCs w:val="28"/>
        </w:rPr>
      </w:pPr>
      <w:r>
        <w:rPr>
          <w:rFonts w:ascii="Times New Roman" w:hAnsi="Times New Roman" w:cs="Times New Roman"/>
        </w:rPr>
        <w:br w:type="page"/>
      </w:r>
    </w:p>
    <w:p w:rsidR="008E46AA" w:rsidRPr="00892EDC" w:rsidRDefault="008E46AA" w:rsidP="007D7D64">
      <w:pPr>
        <w:pStyle w:val="1"/>
        <w:spacing w:before="0" w:line="360" w:lineRule="auto"/>
        <w:jc w:val="center"/>
        <w:rPr>
          <w:rFonts w:ascii="Times New Roman" w:hAnsi="Times New Roman" w:cs="Times New Roman"/>
          <w:color w:val="auto"/>
        </w:rPr>
      </w:pPr>
      <w:bookmarkStart w:id="16" w:name="_Toc451758259"/>
      <w:r w:rsidRPr="00892EDC">
        <w:rPr>
          <w:rFonts w:ascii="Times New Roman" w:hAnsi="Times New Roman" w:cs="Times New Roman"/>
          <w:color w:val="auto"/>
        </w:rPr>
        <w:lastRenderedPageBreak/>
        <w:t>Заключение</w:t>
      </w:r>
      <w:bookmarkEnd w:id="16"/>
    </w:p>
    <w:p w:rsidR="00424F3E" w:rsidRPr="00892EDC" w:rsidRDefault="00D1550C" w:rsidP="007D7D64">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Исследование было посвящено</w:t>
      </w:r>
      <w:r w:rsidR="00424F3E" w:rsidRPr="00892EDC">
        <w:rPr>
          <w:rFonts w:ascii="Times New Roman" w:hAnsi="Times New Roman" w:cs="Times New Roman"/>
          <w:sz w:val="28"/>
          <w:szCs w:val="28"/>
        </w:rPr>
        <w:t xml:space="preserve"> изучению </w:t>
      </w:r>
      <w:proofErr w:type="spellStart"/>
      <w:r w:rsidR="00424F3E" w:rsidRPr="00892EDC">
        <w:rPr>
          <w:rFonts w:ascii="Times New Roman" w:hAnsi="Times New Roman" w:cs="Times New Roman"/>
          <w:sz w:val="28"/>
          <w:szCs w:val="28"/>
        </w:rPr>
        <w:t>сформированности</w:t>
      </w:r>
      <w:proofErr w:type="spellEnd"/>
      <w:r w:rsidR="00424F3E" w:rsidRPr="00892EDC">
        <w:rPr>
          <w:rFonts w:ascii="Times New Roman" w:hAnsi="Times New Roman" w:cs="Times New Roman"/>
          <w:sz w:val="28"/>
          <w:szCs w:val="28"/>
        </w:rPr>
        <w:t xml:space="preserve"> гендерной идентичности и удовлетворённости жизнью в подростковом и юношеском возрасте, а так же анализу взаимосвязей данных параметров.</w:t>
      </w:r>
    </w:p>
    <w:p w:rsidR="00424F3E" w:rsidRPr="00892EDC" w:rsidRDefault="00D1550C" w:rsidP="007D7D64">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В ходе работы было выяснено, что</w:t>
      </w:r>
      <w:r w:rsidR="00424F3E" w:rsidRPr="00892EDC">
        <w:rPr>
          <w:rFonts w:ascii="Times New Roman" w:hAnsi="Times New Roman" w:cs="Times New Roman"/>
          <w:sz w:val="28"/>
          <w:szCs w:val="28"/>
        </w:rPr>
        <w:t xml:space="preserve"> </w:t>
      </w:r>
      <w:r w:rsidR="00356B93" w:rsidRPr="00892EDC">
        <w:rPr>
          <w:rFonts w:ascii="Times New Roman" w:hAnsi="Times New Roman" w:cs="Times New Roman"/>
          <w:sz w:val="28"/>
          <w:szCs w:val="28"/>
        </w:rPr>
        <w:t>представители выборки действительно имеют различный субъективный уровень удовлетворённости жизнью, что позволило разделить выборку на три группы и взять крайние, по показателю общей удовлетворённости жизнью. В ходе анализа взаимосвязей, было выявлено, что у группы с высоким общим уровнем удовлетворённости жизнью существуют опосредованные положительные взаимосвязи м</w:t>
      </w:r>
      <w:r w:rsidR="00A027A5">
        <w:rPr>
          <w:rFonts w:ascii="Times New Roman" w:hAnsi="Times New Roman" w:cs="Times New Roman"/>
          <w:sz w:val="28"/>
          <w:szCs w:val="28"/>
        </w:rPr>
        <w:t>ежду параметрами гендерной иден</w:t>
      </w:r>
      <w:r w:rsidR="00356B93" w:rsidRPr="00892EDC">
        <w:rPr>
          <w:rFonts w:ascii="Times New Roman" w:hAnsi="Times New Roman" w:cs="Times New Roman"/>
          <w:sz w:val="28"/>
          <w:szCs w:val="28"/>
        </w:rPr>
        <w:t>т</w:t>
      </w:r>
      <w:r w:rsidR="00A027A5">
        <w:rPr>
          <w:rFonts w:ascii="Times New Roman" w:hAnsi="Times New Roman" w:cs="Times New Roman"/>
          <w:sz w:val="28"/>
          <w:szCs w:val="28"/>
        </w:rPr>
        <w:t>и</w:t>
      </w:r>
      <w:r w:rsidR="00356B93" w:rsidRPr="00892EDC">
        <w:rPr>
          <w:rFonts w:ascii="Times New Roman" w:hAnsi="Times New Roman" w:cs="Times New Roman"/>
          <w:sz w:val="28"/>
          <w:szCs w:val="28"/>
        </w:rPr>
        <w:t xml:space="preserve">чности, традиционно воспринимаемой, как адекватной и параметром общей удовлетворённости жизнью. Данные взаимосвязи проходили через параметры ориентации личности на ближайшие перспективы, эмоционально-нравственные ориентиры и прагматическую направленность личности. </w:t>
      </w:r>
      <w:proofErr w:type="gramStart"/>
      <w:r w:rsidR="00356B93" w:rsidRPr="00892EDC">
        <w:rPr>
          <w:rFonts w:ascii="Times New Roman" w:hAnsi="Times New Roman" w:cs="Times New Roman"/>
          <w:sz w:val="28"/>
          <w:szCs w:val="28"/>
        </w:rPr>
        <w:t>Наличие данных связей позволило предположить, что имея традиционно адекватную идентичность, наши респонденты имели меньше сложностей в том, чтобы оставаться в рамках социальной желательности, решая текущие проблемы и задачи, характерные для того этапа развития, на котором они находились на момент участия в исследовании, что и оказывало влияние</w:t>
      </w:r>
      <w:r w:rsidR="00A027A5">
        <w:rPr>
          <w:rFonts w:ascii="Times New Roman" w:hAnsi="Times New Roman" w:cs="Times New Roman"/>
          <w:sz w:val="28"/>
          <w:szCs w:val="28"/>
        </w:rPr>
        <w:t xml:space="preserve"> на об</w:t>
      </w:r>
      <w:r w:rsidR="00356B93" w:rsidRPr="00892EDC">
        <w:rPr>
          <w:rFonts w:ascii="Times New Roman" w:hAnsi="Times New Roman" w:cs="Times New Roman"/>
          <w:sz w:val="28"/>
          <w:szCs w:val="28"/>
        </w:rPr>
        <w:t>щ</w:t>
      </w:r>
      <w:r w:rsidR="00A027A5">
        <w:rPr>
          <w:rFonts w:ascii="Times New Roman" w:hAnsi="Times New Roman" w:cs="Times New Roman"/>
          <w:sz w:val="28"/>
          <w:szCs w:val="28"/>
        </w:rPr>
        <w:t>ий уровень удовле</w:t>
      </w:r>
      <w:r w:rsidR="00356B93" w:rsidRPr="00892EDC">
        <w:rPr>
          <w:rFonts w:ascii="Times New Roman" w:hAnsi="Times New Roman" w:cs="Times New Roman"/>
          <w:sz w:val="28"/>
          <w:szCs w:val="28"/>
        </w:rPr>
        <w:t>т</w:t>
      </w:r>
      <w:r w:rsidR="00A027A5">
        <w:rPr>
          <w:rFonts w:ascii="Times New Roman" w:hAnsi="Times New Roman" w:cs="Times New Roman"/>
          <w:sz w:val="28"/>
          <w:szCs w:val="28"/>
        </w:rPr>
        <w:t>в</w:t>
      </w:r>
      <w:r w:rsidR="00356B93" w:rsidRPr="00892EDC">
        <w:rPr>
          <w:rFonts w:ascii="Times New Roman" w:hAnsi="Times New Roman" w:cs="Times New Roman"/>
          <w:sz w:val="28"/>
          <w:szCs w:val="28"/>
        </w:rPr>
        <w:t>орённости жизнью.</w:t>
      </w:r>
      <w:proofErr w:type="gramEnd"/>
      <w:r w:rsidR="00356B93" w:rsidRPr="00892EDC">
        <w:rPr>
          <w:rFonts w:ascii="Times New Roman" w:hAnsi="Times New Roman" w:cs="Times New Roman"/>
          <w:sz w:val="28"/>
          <w:szCs w:val="28"/>
        </w:rPr>
        <w:t xml:space="preserve"> Что же касается группы с низким уровнем удовлетворённости жизнью, у них данные связи отсутствовали, что позволяет предположить, что идентичность, не соответствующая традиционно принятым нормам создаёт помехи для успешного решения текущих задач, что и влияет на общий уровень удовлетворённости жизнью. </w:t>
      </w:r>
    </w:p>
    <w:p w:rsidR="00356B93" w:rsidRPr="00892EDC" w:rsidRDefault="00D1550C" w:rsidP="007D7D64">
      <w:pPr>
        <w:spacing w:after="0" w:line="360" w:lineRule="auto"/>
        <w:ind w:firstLine="708"/>
        <w:jc w:val="both"/>
        <w:rPr>
          <w:rFonts w:ascii="Times New Roman" w:hAnsi="Times New Roman" w:cs="Times New Roman"/>
          <w:sz w:val="28"/>
          <w:szCs w:val="28"/>
        </w:rPr>
      </w:pPr>
      <w:r w:rsidRPr="00892EDC">
        <w:rPr>
          <w:rFonts w:ascii="Times New Roman" w:hAnsi="Times New Roman" w:cs="Times New Roman"/>
          <w:sz w:val="28"/>
          <w:szCs w:val="28"/>
        </w:rPr>
        <w:t>Полученные ре</w:t>
      </w:r>
      <w:r w:rsidR="00892EDC">
        <w:rPr>
          <w:rFonts w:ascii="Times New Roman" w:hAnsi="Times New Roman" w:cs="Times New Roman"/>
          <w:sz w:val="28"/>
          <w:szCs w:val="28"/>
        </w:rPr>
        <w:t>з</w:t>
      </w:r>
      <w:r w:rsidRPr="00892EDC">
        <w:rPr>
          <w:rFonts w:ascii="Times New Roman" w:hAnsi="Times New Roman" w:cs="Times New Roman"/>
          <w:sz w:val="28"/>
          <w:szCs w:val="28"/>
        </w:rPr>
        <w:t>ультаты</w:t>
      </w:r>
      <w:r w:rsidR="00891359" w:rsidRPr="00892EDC">
        <w:rPr>
          <w:rFonts w:ascii="Times New Roman" w:hAnsi="Times New Roman" w:cs="Times New Roman"/>
          <w:sz w:val="28"/>
          <w:szCs w:val="28"/>
        </w:rPr>
        <w:t xml:space="preserve"> </w:t>
      </w:r>
      <w:r w:rsidR="00356B93" w:rsidRPr="00892EDC">
        <w:rPr>
          <w:rFonts w:ascii="Times New Roman" w:hAnsi="Times New Roman" w:cs="Times New Roman"/>
          <w:sz w:val="28"/>
          <w:szCs w:val="28"/>
        </w:rPr>
        <w:t xml:space="preserve">могут быть использованы, как для дальнейшего, более полного и глубокого изучения </w:t>
      </w:r>
      <w:r w:rsidR="00427D1E" w:rsidRPr="00892EDC">
        <w:rPr>
          <w:rFonts w:ascii="Times New Roman" w:hAnsi="Times New Roman" w:cs="Times New Roman"/>
          <w:sz w:val="28"/>
          <w:szCs w:val="28"/>
        </w:rPr>
        <w:t xml:space="preserve">данной проблемы, так и </w:t>
      </w:r>
      <w:r w:rsidR="00046B88" w:rsidRPr="00892EDC">
        <w:rPr>
          <w:rFonts w:ascii="Times New Roman" w:hAnsi="Times New Roman" w:cs="Times New Roman"/>
          <w:sz w:val="28"/>
          <w:szCs w:val="28"/>
        </w:rPr>
        <w:t>могут быть полезными</w:t>
      </w:r>
      <w:r w:rsidR="00427D1E" w:rsidRPr="00892EDC">
        <w:rPr>
          <w:rFonts w:ascii="Times New Roman" w:hAnsi="Times New Roman" w:cs="Times New Roman"/>
          <w:sz w:val="28"/>
          <w:szCs w:val="28"/>
        </w:rPr>
        <w:t xml:space="preserve"> в работе с подростками с нарушениями гендерной идентичности и низким самоощущением удовлетворённости жизнью.</w:t>
      </w:r>
      <w:r w:rsidRPr="00892EDC">
        <w:rPr>
          <w:rFonts w:ascii="Times New Roman" w:hAnsi="Times New Roman" w:cs="Times New Roman"/>
          <w:sz w:val="28"/>
          <w:szCs w:val="28"/>
        </w:rPr>
        <w:t xml:space="preserve"> </w:t>
      </w:r>
    </w:p>
    <w:p w:rsidR="007D7D64" w:rsidRDefault="007D7D64" w:rsidP="007D7D64">
      <w:pPr>
        <w:pStyle w:val="1"/>
        <w:spacing w:before="0" w:line="360" w:lineRule="auto"/>
        <w:jc w:val="both"/>
        <w:rPr>
          <w:rFonts w:ascii="Times New Roman" w:hAnsi="Times New Roman" w:cs="Times New Roman"/>
          <w:color w:val="auto"/>
        </w:rPr>
      </w:pPr>
    </w:p>
    <w:p w:rsidR="008E46AA" w:rsidRPr="00892EDC" w:rsidRDefault="008E46AA" w:rsidP="007D7D64">
      <w:pPr>
        <w:pStyle w:val="1"/>
        <w:spacing w:before="0" w:line="360" w:lineRule="auto"/>
        <w:jc w:val="center"/>
        <w:rPr>
          <w:rFonts w:ascii="Times New Roman" w:hAnsi="Times New Roman" w:cs="Times New Roman"/>
          <w:color w:val="auto"/>
        </w:rPr>
      </w:pPr>
      <w:bookmarkStart w:id="17" w:name="_Toc451758260"/>
      <w:r w:rsidRPr="00892EDC">
        <w:rPr>
          <w:rFonts w:ascii="Times New Roman" w:hAnsi="Times New Roman" w:cs="Times New Roman"/>
          <w:color w:val="auto"/>
        </w:rPr>
        <w:t>Список использованных источников</w:t>
      </w:r>
      <w:r w:rsidR="001020EF" w:rsidRPr="00892EDC">
        <w:rPr>
          <w:rFonts w:ascii="Times New Roman" w:hAnsi="Times New Roman" w:cs="Times New Roman"/>
          <w:color w:val="auto"/>
        </w:rPr>
        <w:t>.</w:t>
      </w:r>
      <w:bookmarkEnd w:id="17"/>
    </w:p>
    <w:p w:rsidR="003B2346" w:rsidRDefault="003B2346" w:rsidP="003B2346">
      <w:pPr>
        <w:pStyle w:val="a3"/>
        <w:numPr>
          <w:ilvl w:val="0"/>
          <w:numId w:val="24"/>
        </w:numPr>
        <w:spacing w:after="0" w:line="360" w:lineRule="auto"/>
        <w:ind w:left="0" w:firstLine="0"/>
        <w:jc w:val="both"/>
        <w:rPr>
          <w:rFonts w:ascii="Times New Roman" w:hAnsi="Times New Roman" w:cs="Times New Roman"/>
          <w:sz w:val="28"/>
          <w:szCs w:val="28"/>
        </w:rPr>
      </w:pPr>
      <w:proofErr w:type="spellStart"/>
      <w:r w:rsidRPr="00660675">
        <w:rPr>
          <w:rFonts w:ascii="Times New Roman" w:hAnsi="Times New Roman" w:cs="Times New Roman"/>
          <w:sz w:val="28"/>
          <w:szCs w:val="28"/>
        </w:rPr>
        <w:t>Аргайл</w:t>
      </w:r>
      <w:proofErr w:type="spellEnd"/>
      <w:r>
        <w:rPr>
          <w:rFonts w:ascii="Times New Roman" w:hAnsi="Times New Roman" w:cs="Times New Roman"/>
          <w:sz w:val="28"/>
          <w:szCs w:val="28"/>
        </w:rPr>
        <w:t xml:space="preserve"> М. П</w:t>
      </w:r>
      <w:r w:rsidRPr="00660675">
        <w:rPr>
          <w:rFonts w:ascii="Times New Roman" w:hAnsi="Times New Roman" w:cs="Times New Roman"/>
          <w:sz w:val="28"/>
          <w:szCs w:val="28"/>
        </w:rPr>
        <w:t>сихология СЧАСТЬЯ</w:t>
      </w:r>
      <w:r>
        <w:rPr>
          <w:rFonts w:ascii="Times New Roman" w:hAnsi="Times New Roman" w:cs="Times New Roman"/>
          <w:sz w:val="28"/>
          <w:szCs w:val="28"/>
        </w:rPr>
        <w:t xml:space="preserve">  </w:t>
      </w:r>
      <w:r w:rsidRPr="00660675">
        <w:rPr>
          <w:rFonts w:ascii="Times New Roman" w:hAnsi="Times New Roman" w:cs="Times New Roman"/>
          <w:sz w:val="28"/>
          <w:szCs w:val="28"/>
        </w:rPr>
        <w:t>— 2-е изд. — СПб</w:t>
      </w:r>
      <w:proofErr w:type="gramStart"/>
      <w:r w:rsidRPr="00660675">
        <w:rPr>
          <w:rFonts w:ascii="Times New Roman" w:hAnsi="Times New Roman" w:cs="Times New Roman"/>
          <w:sz w:val="28"/>
          <w:szCs w:val="28"/>
        </w:rPr>
        <w:t xml:space="preserve">.: </w:t>
      </w:r>
      <w:proofErr w:type="gramEnd"/>
      <w:r w:rsidRPr="00660675">
        <w:rPr>
          <w:rFonts w:ascii="Times New Roman" w:hAnsi="Times New Roman" w:cs="Times New Roman"/>
          <w:sz w:val="28"/>
          <w:szCs w:val="28"/>
        </w:rPr>
        <w:t>Питер, 2003. — 271 с: ил.</w:t>
      </w:r>
      <w:r>
        <w:rPr>
          <w:rFonts w:ascii="Times New Roman" w:hAnsi="Times New Roman" w:cs="Times New Roman"/>
          <w:sz w:val="28"/>
          <w:szCs w:val="28"/>
        </w:rPr>
        <w:t xml:space="preserve">. </w:t>
      </w:r>
    </w:p>
    <w:p w:rsidR="003B2346" w:rsidRDefault="003B2346" w:rsidP="003B2346">
      <w:pPr>
        <w:pStyle w:val="a3"/>
        <w:numPr>
          <w:ilvl w:val="0"/>
          <w:numId w:val="24"/>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Балацкий</w:t>
      </w:r>
      <w:proofErr w:type="spellEnd"/>
      <w:r>
        <w:rPr>
          <w:rFonts w:ascii="Times New Roman" w:hAnsi="Times New Roman" w:cs="Times New Roman"/>
          <w:sz w:val="28"/>
          <w:szCs w:val="28"/>
        </w:rPr>
        <w:t xml:space="preserve"> Е.В. Факторы удовлетворённости жизнью</w:t>
      </w:r>
      <w:r w:rsidRPr="00660675">
        <w:rPr>
          <w:rFonts w:ascii="Times New Roman" w:hAnsi="Times New Roman" w:cs="Times New Roman"/>
          <w:sz w:val="28"/>
          <w:szCs w:val="28"/>
        </w:rPr>
        <w:t>:</w:t>
      </w:r>
      <w:r>
        <w:rPr>
          <w:rFonts w:ascii="Times New Roman" w:hAnsi="Times New Roman" w:cs="Times New Roman"/>
          <w:sz w:val="28"/>
          <w:szCs w:val="28"/>
        </w:rPr>
        <w:t xml:space="preserve"> измерение и интегральные показатели. </w:t>
      </w:r>
      <w:r w:rsidRPr="00660675">
        <w:rPr>
          <w:rFonts w:ascii="Times New Roman" w:hAnsi="Times New Roman" w:cs="Times New Roman"/>
          <w:sz w:val="28"/>
          <w:szCs w:val="28"/>
        </w:rPr>
        <w:t>—</w:t>
      </w:r>
      <w:r>
        <w:rPr>
          <w:rFonts w:ascii="Times New Roman" w:hAnsi="Times New Roman" w:cs="Times New Roman"/>
          <w:sz w:val="28"/>
          <w:szCs w:val="28"/>
        </w:rPr>
        <w:t xml:space="preserve"> Мониторинг общественного мнения № 4(76), октябрь – декабрь 2005.</w:t>
      </w:r>
    </w:p>
    <w:p w:rsidR="003B2346" w:rsidRPr="0079196A" w:rsidRDefault="003B2346" w:rsidP="003B2346">
      <w:pPr>
        <w:pStyle w:val="a3"/>
        <w:numPr>
          <w:ilvl w:val="0"/>
          <w:numId w:val="24"/>
        </w:numPr>
        <w:spacing w:after="0" w:line="360" w:lineRule="auto"/>
        <w:ind w:left="0" w:firstLine="0"/>
        <w:jc w:val="both"/>
        <w:rPr>
          <w:rFonts w:ascii="Times New Roman" w:hAnsi="Times New Roman" w:cs="Times New Roman"/>
          <w:sz w:val="28"/>
          <w:szCs w:val="28"/>
        </w:rPr>
      </w:pPr>
      <w:r w:rsidRPr="0079196A">
        <w:rPr>
          <w:rFonts w:ascii="Times New Roman" w:hAnsi="Times New Roman" w:cs="Times New Roman"/>
          <w:sz w:val="28"/>
          <w:szCs w:val="28"/>
        </w:rPr>
        <w:t>Балл Г.А. Понятие адаптации и его значение для психологии личности.// Вопросы психологии, № 1, 1989.</w:t>
      </w:r>
    </w:p>
    <w:p w:rsidR="003B2346" w:rsidRDefault="003B2346" w:rsidP="003B2346">
      <w:pPr>
        <w:pStyle w:val="a3"/>
        <w:numPr>
          <w:ilvl w:val="0"/>
          <w:numId w:val="24"/>
        </w:numPr>
        <w:spacing w:after="0" w:line="360" w:lineRule="auto"/>
        <w:ind w:left="0" w:firstLine="0"/>
        <w:jc w:val="both"/>
        <w:rPr>
          <w:rFonts w:ascii="Times New Roman" w:hAnsi="Times New Roman" w:cs="Times New Roman"/>
          <w:sz w:val="28"/>
          <w:szCs w:val="28"/>
        </w:rPr>
      </w:pPr>
      <w:proofErr w:type="spellStart"/>
      <w:r w:rsidRPr="00660675">
        <w:rPr>
          <w:rFonts w:ascii="Times New Roman" w:hAnsi="Times New Roman" w:cs="Times New Roman"/>
          <w:sz w:val="28"/>
          <w:szCs w:val="28"/>
        </w:rPr>
        <w:t>Бенко</w:t>
      </w:r>
      <w:proofErr w:type="spellEnd"/>
      <w:r w:rsidRPr="00660675">
        <w:rPr>
          <w:rFonts w:ascii="Times New Roman" w:hAnsi="Times New Roman" w:cs="Times New Roman"/>
          <w:sz w:val="28"/>
          <w:szCs w:val="28"/>
        </w:rPr>
        <w:t xml:space="preserve"> Е.В. </w:t>
      </w:r>
      <w:r>
        <w:rPr>
          <w:rFonts w:ascii="Times New Roman" w:hAnsi="Times New Roman" w:cs="Times New Roman"/>
          <w:sz w:val="28"/>
          <w:szCs w:val="28"/>
        </w:rPr>
        <w:t xml:space="preserve">Обзор зарубежных публикаций, посвящённых исследованию благополучия. Челябинск. </w:t>
      </w:r>
      <w:r w:rsidRPr="00660675">
        <w:rPr>
          <w:rFonts w:ascii="Times New Roman" w:hAnsi="Times New Roman" w:cs="Times New Roman"/>
          <w:sz w:val="28"/>
          <w:szCs w:val="28"/>
        </w:rPr>
        <w:t>УДК 159.923.2.07+316.6</w:t>
      </w:r>
      <w:r>
        <w:rPr>
          <w:rFonts w:ascii="Times New Roman" w:hAnsi="Times New Roman" w:cs="Times New Roman"/>
          <w:sz w:val="28"/>
          <w:szCs w:val="28"/>
        </w:rPr>
        <w:t xml:space="preserve"> </w:t>
      </w:r>
      <w:r w:rsidRPr="00660675">
        <w:rPr>
          <w:rFonts w:ascii="Times New Roman" w:hAnsi="Times New Roman" w:cs="Times New Roman"/>
          <w:sz w:val="28"/>
          <w:szCs w:val="28"/>
        </w:rPr>
        <w:t>ББК Ю994</w:t>
      </w:r>
    </w:p>
    <w:p w:rsidR="003B2346" w:rsidRPr="0079196A" w:rsidRDefault="003B2346" w:rsidP="003B2346">
      <w:pPr>
        <w:pStyle w:val="a3"/>
        <w:numPr>
          <w:ilvl w:val="0"/>
          <w:numId w:val="24"/>
        </w:numPr>
        <w:spacing w:after="0" w:line="360" w:lineRule="auto"/>
        <w:ind w:left="0" w:firstLine="0"/>
        <w:jc w:val="both"/>
        <w:rPr>
          <w:rFonts w:ascii="Times New Roman" w:hAnsi="Times New Roman" w:cs="Times New Roman"/>
          <w:sz w:val="28"/>
          <w:szCs w:val="28"/>
        </w:rPr>
      </w:pPr>
      <w:r w:rsidRPr="0079196A">
        <w:rPr>
          <w:rFonts w:ascii="Times New Roman" w:hAnsi="Times New Roman" w:cs="Times New Roman"/>
          <w:sz w:val="28"/>
          <w:szCs w:val="28"/>
        </w:rPr>
        <w:t>Берн Шон «Гендерная психология». М.: 2002</w:t>
      </w:r>
    </w:p>
    <w:p w:rsidR="003B2346" w:rsidRPr="0079196A" w:rsidRDefault="003B2346" w:rsidP="003B2346">
      <w:pPr>
        <w:pStyle w:val="a3"/>
        <w:numPr>
          <w:ilvl w:val="0"/>
          <w:numId w:val="24"/>
        </w:numPr>
        <w:spacing w:after="0" w:line="360" w:lineRule="auto"/>
        <w:ind w:left="0" w:firstLine="0"/>
        <w:jc w:val="both"/>
        <w:rPr>
          <w:rFonts w:ascii="Times New Roman" w:hAnsi="Times New Roman" w:cs="Times New Roman"/>
          <w:sz w:val="28"/>
          <w:szCs w:val="28"/>
        </w:rPr>
      </w:pPr>
      <w:r w:rsidRPr="0079196A">
        <w:rPr>
          <w:rFonts w:ascii="Times New Roman" w:hAnsi="Times New Roman" w:cs="Times New Roman"/>
          <w:sz w:val="28"/>
          <w:szCs w:val="28"/>
        </w:rPr>
        <w:t>Гребенюк А.А. Актуальные проблемы возрастной психологии. Симф.2001.</w:t>
      </w:r>
    </w:p>
    <w:p w:rsidR="003B2346" w:rsidRPr="0079196A" w:rsidRDefault="003B2346" w:rsidP="003B2346">
      <w:pPr>
        <w:pStyle w:val="a3"/>
        <w:numPr>
          <w:ilvl w:val="0"/>
          <w:numId w:val="24"/>
        </w:numPr>
        <w:spacing w:after="0" w:line="360" w:lineRule="auto"/>
        <w:ind w:left="0" w:firstLine="0"/>
        <w:jc w:val="both"/>
        <w:rPr>
          <w:rFonts w:ascii="Times New Roman" w:hAnsi="Times New Roman" w:cs="Times New Roman"/>
          <w:sz w:val="28"/>
          <w:szCs w:val="28"/>
        </w:rPr>
      </w:pPr>
      <w:r w:rsidRPr="0079196A">
        <w:rPr>
          <w:rFonts w:ascii="Times New Roman" w:hAnsi="Times New Roman" w:cs="Times New Roman"/>
          <w:sz w:val="28"/>
          <w:szCs w:val="28"/>
        </w:rPr>
        <w:t xml:space="preserve">Антология гендерных исследований. </w:t>
      </w:r>
      <w:proofErr w:type="spellStart"/>
      <w:r w:rsidRPr="0079196A">
        <w:rPr>
          <w:rFonts w:ascii="Times New Roman" w:hAnsi="Times New Roman" w:cs="Times New Roman"/>
          <w:sz w:val="28"/>
          <w:szCs w:val="28"/>
        </w:rPr>
        <w:t>Сб</w:t>
      </w:r>
      <w:proofErr w:type="gramStart"/>
      <w:r w:rsidRPr="0079196A">
        <w:rPr>
          <w:rFonts w:ascii="Times New Roman" w:hAnsi="Times New Roman" w:cs="Times New Roman"/>
          <w:sz w:val="28"/>
          <w:szCs w:val="28"/>
        </w:rPr>
        <w:t>.п</w:t>
      </w:r>
      <w:proofErr w:type="gramEnd"/>
      <w:r w:rsidRPr="0079196A">
        <w:rPr>
          <w:rFonts w:ascii="Times New Roman" w:hAnsi="Times New Roman" w:cs="Times New Roman"/>
          <w:sz w:val="28"/>
          <w:szCs w:val="28"/>
        </w:rPr>
        <w:t>ер</w:t>
      </w:r>
      <w:proofErr w:type="spellEnd"/>
      <w:r w:rsidRPr="0079196A">
        <w:rPr>
          <w:rFonts w:ascii="Times New Roman" w:hAnsi="Times New Roman" w:cs="Times New Roman"/>
          <w:sz w:val="28"/>
          <w:szCs w:val="28"/>
        </w:rPr>
        <w:t xml:space="preserve">./ Сост. и комментарии. Е.И. </w:t>
      </w:r>
      <w:proofErr w:type="spellStart"/>
      <w:r w:rsidRPr="0079196A">
        <w:rPr>
          <w:rFonts w:ascii="Times New Roman" w:hAnsi="Times New Roman" w:cs="Times New Roman"/>
          <w:sz w:val="28"/>
          <w:szCs w:val="28"/>
        </w:rPr>
        <w:t>Гаповой</w:t>
      </w:r>
      <w:proofErr w:type="spellEnd"/>
      <w:r w:rsidRPr="0079196A">
        <w:rPr>
          <w:rFonts w:ascii="Times New Roman" w:hAnsi="Times New Roman" w:cs="Times New Roman"/>
          <w:sz w:val="28"/>
          <w:szCs w:val="28"/>
        </w:rPr>
        <w:t xml:space="preserve"> и А.Г. Усмановой. - Мн.: Пропилен, 2000. - 384 с.</w:t>
      </w:r>
    </w:p>
    <w:p w:rsidR="003B2346" w:rsidRDefault="003B2346" w:rsidP="003B2346">
      <w:pPr>
        <w:pStyle w:val="a3"/>
        <w:numPr>
          <w:ilvl w:val="0"/>
          <w:numId w:val="24"/>
        </w:numPr>
        <w:spacing w:after="0" w:line="360" w:lineRule="auto"/>
        <w:ind w:left="0" w:firstLine="0"/>
        <w:jc w:val="both"/>
        <w:rPr>
          <w:rFonts w:ascii="Times New Roman" w:hAnsi="Times New Roman" w:cs="Times New Roman"/>
          <w:sz w:val="28"/>
          <w:szCs w:val="28"/>
        </w:rPr>
      </w:pPr>
      <w:proofErr w:type="spellStart"/>
      <w:r w:rsidRPr="00660675">
        <w:rPr>
          <w:rFonts w:ascii="Times New Roman" w:hAnsi="Times New Roman" w:cs="Times New Roman"/>
          <w:sz w:val="28"/>
          <w:szCs w:val="28"/>
        </w:rPr>
        <w:t>Галиахметова</w:t>
      </w:r>
      <w:proofErr w:type="spellEnd"/>
      <w:r>
        <w:rPr>
          <w:rFonts w:ascii="Times New Roman" w:hAnsi="Times New Roman" w:cs="Times New Roman"/>
          <w:sz w:val="28"/>
          <w:szCs w:val="28"/>
        </w:rPr>
        <w:t xml:space="preserve"> </w:t>
      </w:r>
      <w:r w:rsidRPr="00660675">
        <w:rPr>
          <w:rFonts w:ascii="Times New Roman" w:hAnsi="Times New Roman" w:cs="Times New Roman"/>
          <w:sz w:val="28"/>
          <w:szCs w:val="28"/>
        </w:rPr>
        <w:t>Л. И.</w:t>
      </w:r>
      <w:r>
        <w:rPr>
          <w:rFonts w:ascii="Times New Roman" w:hAnsi="Times New Roman" w:cs="Times New Roman"/>
          <w:sz w:val="28"/>
          <w:szCs w:val="28"/>
        </w:rPr>
        <w:t xml:space="preserve"> Психология личности</w:t>
      </w:r>
    </w:p>
    <w:p w:rsidR="003B2346" w:rsidRDefault="003B2346" w:rsidP="003B2346">
      <w:pPr>
        <w:pStyle w:val="a3"/>
        <w:numPr>
          <w:ilvl w:val="0"/>
          <w:numId w:val="24"/>
        </w:numPr>
        <w:spacing w:after="0" w:line="360" w:lineRule="auto"/>
        <w:ind w:left="0" w:firstLine="0"/>
        <w:jc w:val="both"/>
        <w:rPr>
          <w:rFonts w:ascii="Times New Roman" w:hAnsi="Times New Roman" w:cs="Times New Roman"/>
          <w:sz w:val="28"/>
          <w:szCs w:val="28"/>
        </w:rPr>
      </w:pPr>
      <w:proofErr w:type="spellStart"/>
      <w:r w:rsidRPr="00660675">
        <w:rPr>
          <w:rFonts w:ascii="Times New Roman" w:hAnsi="Times New Roman" w:cs="Times New Roman"/>
          <w:sz w:val="28"/>
          <w:szCs w:val="28"/>
        </w:rPr>
        <w:t>Джидарьян</w:t>
      </w:r>
      <w:proofErr w:type="spellEnd"/>
      <w:r>
        <w:rPr>
          <w:rFonts w:ascii="Times New Roman" w:hAnsi="Times New Roman" w:cs="Times New Roman"/>
          <w:sz w:val="28"/>
          <w:szCs w:val="28"/>
        </w:rPr>
        <w:t xml:space="preserve"> </w:t>
      </w:r>
      <w:r w:rsidRPr="00660675">
        <w:rPr>
          <w:rFonts w:ascii="Times New Roman" w:hAnsi="Times New Roman" w:cs="Times New Roman"/>
          <w:sz w:val="28"/>
          <w:szCs w:val="28"/>
        </w:rPr>
        <w:t>И. А.</w:t>
      </w:r>
      <w:r w:rsidRPr="00660675">
        <w:t xml:space="preserve"> </w:t>
      </w:r>
      <w:r w:rsidRPr="00660675">
        <w:rPr>
          <w:rFonts w:ascii="Times New Roman" w:hAnsi="Times New Roman" w:cs="Times New Roman"/>
          <w:sz w:val="28"/>
          <w:szCs w:val="28"/>
        </w:rPr>
        <w:t>Психология счастья и оптимизма</w:t>
      </w:r>
      <w:r>
        <w:rPr>
          <w:rFonts w:ascii="Times New Roman" w:hAnsi="Times New Roman" w:cs="Times New Roman"/>
          <w:sz w:val="28"/>
          <w:szCs w:val="28"/>
        </w:rPr>
        <w:t>. Изд</w:t>
      </w:r>
      <w:r w:rsidRPr="00660675">
        <w:rPr>
          <w:rFonts w:ascii="Times New Roman" w:hAnsi="Times New Roman" w:cs="Times New Roman"/>
          <w:sz w:val="28"/>
          <w:szCs w:val="28"/>
        </w:rPr>
        <w:t xml:space="preserve">. </w:t>
      </w:r>
      <w:r>
        <w:rPr>
          <w:rFonts w:ascii="Times New Roman" w:hAnsi="Times New Roman" w:cs="Times New Roman"/>
          <w:sz w:val="28"/>
          <w:szCs w:val="28"/>
        </w:rPr>
        <w:t>«Институт психологии РАН». М., 2013.</w:t>
      </w:r>
    </w:p>
    <w:p w:rsidR="003B2346" w:rsidRDefault="003B2346" w:rsidP="007D7D64">
      <w:pPr>
        <w:pStyle w:val="a3"/>
        <w:numPr>
          <w:ilvl w:val="0"/>
          <w:numId w:val="24"/>
        </w:numPr>
        <w:spacing w:after="0" w:line="360" w:lineRule="auto"/>
        <w:ind w:left="0" w:firstLine="0"/>
        <w:jc w:val="both"/>
        <w:rPr>
          <w:rFonts w:ascii="Times New Roman" w:hAnsi="Times New Roman" w:cs="Times New Roman"/>
          <w:sz w:val="28"/>
          <w:szCs w:val="28"/>
        </w:rPr>
      </w:pPr>
      <w:proofErr w:type="spellStart"/>
      <w:r w:rsidRPr="00B56CAD">
        <w:rPr>
          <w:rFonts w:ascii="Times New Roman" w:hAnsi="Times New Roman" w:cs="Times New Roman"/>
          <w:sz w:val="28"/>
          <w:szCs w:val="28"/>
        </w:rPr>
        <w:t>Д</w:t>
      </w:r>
      <w:r>
        <w:rPr>
          <w:rFonts w:ascii="Times New Roman" w:hAnsi="Times New Roman" w:cs="Times New Roman"/>
          <w:sz w:val="28"/>
          <w:szCs w:val="28"/>
        </w:rPr>
        <w:t>ольто</w:t>
      </w:r>
      <w:proofErr w:type="spellEnd"/>
      <w:r>
        <w:rPr>
          <w:rFonts w:ascii="Times New Roman" w:hAnsi="Times New Roman" w:cs="Times New Roman"/>
          <w:sz w:val="28"/>
          <w:szCs w:val="28"/>
        </w:rPr>
        <w:t xml:space="preserve"> Ф. На стороне подростка. Екатеринбург. </w:t>
      </w:r>
      <w:r w:rsidRPr="00B56CAD">
        <w:rPr>
          <w:rFonts w:ascii="Times New Roman" w:hAnsi="Times New Roman" w:cs="Times New Roman"/>
          <w:sz w:val="28"/>
          <w:szCs w:val="28"/>
        </w:rPr>
        <w:t>Рама Паблишинг,2010</w:t>
      </w:r>
      <w:r>
        <w:rPr>
          <w:rFonts w:ascii="Times New Roman" w:hAnsi="Times New Roman" w:cs="Times New Roman"/>
          <w:sz w:val="28"/>
          <w:szCs w:val="28"/>
        </w:rPr>
        <w:t>.</w:t>
      </w:r>
    </w:p>
    <w:p w:rsidR="003B2346" w:rsidRDefault="003B2346" w:rsidP="003B2346">
      <w:pPr>
        <w:pStyle w:val="a3"/>
        <w:numPr>
          <w:ilvl w:val="0"/>
          <w:numId w:val="2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Ильин Е.П. Пол и Гендер. </w:t>
      </w:r>
      <w:r w:rsidRPr="00B56CAD">
        <w:rPr>
          <w:rFonts w:ascii="Times New Roman" w:hAnsi="Times New Roman" w:cs="Times New Roman"/>
          <w:sz w:val="28"/>
          <w:szCs w:val="28"/>
        </w:rPr>
        <w:t>Питер; СПб; 2010</w:t>
      </w:r>
      <w:r>
        <w:rPr>
          <w:rFonts w:ascii="Times New Roman" w:hAnsi="Times New Roman" w:cs="Times New Roman"/>
          <w:sz w:val="28"/>
          <w:szCs w:val="28"/>
        </w:rPr>
        <w:t>.</w:t>
      </w:r>
    </w:p>
    <w:p w:rsidR="003B2346" w:rsidRPr="003B2346" w:rsidRDefault="003B2346" w:rsidP="003B2346">
      <w:pPr>
        <w:pStyle w:val="a3"/>
        <w:numPr>
          <w:ilvl w:val="0"/>
          <w:numId w:val="2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Карабанова О.А. Возрастная психология. М., 2005.</w:t>
      </w:r>
      <w:r w:rsidRPr="003B2346">
        <w:rPr>
          <w:rFonts w:ascii="Times New Roman" w:hAnsi="Times New Roman" w:cs="Times New Roman"/>
          <w:sz w:val="28"/>
          <w:szCs w:val="28"/>
        </w:rPr>
        <w:t xml:space="preserve"> </w:t>
      </w:r>
    </w:p>
    <w:p w:rsidR="003B2346" w:rsidRDefault="003B2346" w:rsidP="003B2346">
      <w:pPr>
        <w:pStyle w:val="a3"/>
        <w:numPr>
          <w:ilvl w:val="0"/>
          <w:numId w:val="24"/>
        </w:numPr>
        <w:spacing w:after="0" w:line="360" w:lineRule="auto"/>
        <w:ind w:left="0" w:firstLine="0"/>
        <w:jc w:val="both"/>
        <w:rPr>
          <w:rFonts w:ascii="Times New Roman" w:hAnsi="Times New Roman" w:cs="Times New Roman"/>
          <w:sz w:val="28"/>
          <w:szCs w:val="28"/>
        </w:rPr>
      </w:pPr>
      <w:r w:rsidRPr="0079196A">
        <w:rPr>
          <w:rFonts w:ascii="Times New Roman" w:hAnsi="Times New Roman" w:cs="Times New Roman"/>
          <w:sz w:val="28"/>
          <w:szCs w:val="28"/>
        </w:rPr>
        <w:t>Кондратьев М. Ю., Ильин В. А. Азбука социального психолога-практика. — М.: ПЕР СЭ, 2007. — 464 с.</w:t>
      </w:r>
    </w:p>
    <w:p w:rsidR="003B2346" w:rsidRDefault="003B2346" w:rsidP="003B2346">
      <w:pPr>
        <w:pStyle w:val="a3"/>
        <w:numPr>
          <w:ilvl w:val="0"/>
          <w:numId w:val="2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Кон И.С. Открытие «Я». М., Политиздат, 1978 </w:t>
      </w:r>
      <w:r w:rsidRPr="0079196A">
        <w:rPr>
          <w:rFonts w:ascii="Times New Roman" w:hAnsi="Times New Roman" w:cs="Times New Roman"/>
          <w:sz w:val="28"/>
          <w:szCs w:val="28"/>
        </w:rPr>
        <w:t>—</w:t>
      </w:r>
      <w:r>
        <w:rPr>
          <w:rFonts w:ascii="Times New Roman" w:hAnsi="Times New Roman" w:cs="Times New Roman"/>
          <w:sz w:val="28"/>
          <w:szCs w:val="28"/>
        </w:rPr>
        <w:t xml:space="preserve"> 367с.</w:t>
      </w:r>
    </w:p>
    <w:p w:rsidR="001819BC" w:rsidRDefault="001819BC" w:rsidP="007D7D64">
      <w:pPr>
        <w:pStyle w:val="a3"/>
        <w:numPr>
          <w:ilvl w:val="0"/>
          <w:numId w:val="24"/>
        </w:numPr>
        <w:spacing w:after="0" w:line="360" w:lineRule="auto"/>
        <w:ind w:left="0" w:firstLine="0"/>
        <w:jc w:val="both"/>
        <w:rPr>
          <w:rFonts w:ascii="Times New Roman" w:hAnsi="Times New Roman" w:cs="Times New Roman"/>
          <w:sz w:val="28"/>
          <w:szCs w:val="28"/>
        </w:rPr>
      </w:pPr>
      <w:proofErr w:type="spellStart"/>
      <w:r w:rsidRPr="001819BC">
        <w:rPr>
          <w:rFonts w:ascii="Times New Roman" w:hAnsi="Times New Roman" w:cs="Times New Roman"/>
          <w:sz w:val="28"/>
          <w:szCs w:val="28"/>
        </w:rPr>
        <w:t>Крайг</w:t>
      </w:r>
      <w:proofErr w:type="spellEnd"/>
      <w:r w:rsidRPr="001819BC">
        <w:rPr>
          <w:rFonts w:ascii="Times New Roman" w:hAnsi="Times New Roman" w:cs="Times New Roman"/>
          <w:sz w:val="28"/>
          <w:szCs w:val="28"/>
        </w:rPr>
        <w:t xml:space="preserve"> Г., </w:t>
      </w:r>
      <w:proofErr w:type="spellStart"/>
      <w:r w:rsidRPr="001819BC">
        <w:rPr>
          <w:rFonts w:ascii="Times New Roman" w:hAnsi="Times New Roman" w:cs="Times New Roman"/>
          <w:sz w:val="28"/>
          <w:szCs w:val="28"/>
        </w:rPr>
        <w:t>Бокум</w:t>
      </w:r>
      <w:proofErr w:type="spellEnd"/>
      <w:r w:rsidRPr="001819BC">
        <w:rPr>
          <w:rFonts w:ascii="Times New Roman" w:hAnsi="Times New Roman" w:cs="Times New Roman"/>
          <w:sz w:val="28"/>
          <w:szCs w:val="28"/>
        </w:rPr>
        <w:t xml:space="preserve"> Д.</w:t>
      </w:r>
      <w:r>
        <w:rPr>
          <w:rFonts w:ascii="Times New Roman" w:hAnsi="Times New Roman" w:cs="Times New Roman"/>
          <w:sz w:val="28"/>
          <w:szCs w:val="28"/>
        </w:rPr>
        <w:t xml:space="preserve"> </w:t>
      </w:r>
      <w:r w:rsidRPr="001819BC">
        <w:rPr>
          <w:rFonts w:ascii="Times New Roman" w:hAnsi="Times New Roman" w:cs="Times New Roman"/>
          <w:sz w:val="28"/>
          <w:szCs w:val="28"/>
        </w:rPr>
        <w:t>Психология развития. — 9-е из</w:t>
      </w:r>
      <w:r>
        <w:rPr>
          <w:rFonts w:ascii="Times New Roman" w:hAnsi="Times New Roman" w:cs="Times New Roman"/>
          <w:sz w:val="28"/>
          <w:szCs w:val="28"/>
        </w:rPr>
        <w:t>д.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Питер, 2005. — 940 с.</w:t>
      </w:r>
    </w:p>
    <w:p w:rsidR="001819BC" w:rsidRDefault="001819BC" w:rsidP="007D7D64">
      <w:pPr>
        <w:pStyle w:val="a3"/>
        <w:numPr>
          <w:ilvl w:val="0"/>
          <w:numId w:val="24"/>
        </w:numPr>
        <w:spacing w:after="0" w:line="360" w:lineRule="auto"/>
        <w:ind w:left="0" w:firstLine="0"/>
        <w:jc w:val="both"/>
        <w:rPr>
          <w:rFonts w:ascii="Times New Roman" w:hAnsi="Times New Roman" w:cs="Times New Roman"/>
          <w:sz w:val="28"/>
          <w:szCs w:val="28"/>
        </w:rPr>
      </w:pPr>
      <w:r w:rsidRPr="001819BC">
        <w:rPr>
          <w:rFonts w:ascii="Times New Roman" w:hAnsi="Times New Roman" w:cs="Times New Roman"/>
          <w:sz w:val="28"/>
          <w:szCs w:val="28"/>
        </w:rPr>
        <w:t>Курочкина</w:t>
      </w:r>
      <w:r>
        <w:rPr>
          <w:rFonts w:ascii="Times New Roman" w:hAnsi="Times New Roman" w:cs="Times New Roman"/>
          <w:sz w:val="28"/>
          <w:szCs w:val="28"/>
        </w:rPr>
        <w:t xml:space="preserve"> </w:t>
      </w:r>
      <w:r w:rsidRPr="001819BC">
        <w:rPr>
          <w:rFonts w:ascii="Times New Roman" w:hAnsi="Times New Roman" w:cs="Times New Roman"/>
          <w:sz w:val="28"/>
          <w:szCs w:val="28"/>
        </w:rPr>
        <w:t>И. А., Шахматова</w:t>
      </w:r>
      <w:r>
        <w:rPr>
          <w:rFonts w:ascii="Times New Roman" w:hAnsi="Times New Roman" w:cs="Times New Roman"/>
          <w:sz w:val="28"/>
          <w:szCs w:val="28"/>
        </w:rPr>
        <w:t xml:space="preserve"> </w:t>
      </w:r>
      <w:r w:rsidRPr="001819BC">
        <w:rPr>
          <w:rFonts w:ascii="Times New Roman" w:hAnsi="Times New Roman" w:cs="Times New Roman"/>
          <w:sz w:val="28"/>
          <w:szCs w:val="28"/>
        </w:rPr>
        <w:t>О. Н.</w:t>
      </w:r>
      <w:r>
        <w:rPr>
          <w:rFonts w:ascii="Times New Roman" w:hAnsi="Times New Roman" w:cs="Times New Roman"/>
          <w:sz w:val="28"/>
          <w:szCs w:val="28"/>
        </w:rPr>
        <w:t xml:space="preserve"> Проблема гендерно-половой идентичности. </w:t>
      </w:r>
      <w:r w:rsidRPr="001819BC">
        <w:rPr>
          <w:rFonts w:ascii="Times New Roman" w:hAnsi="Times New Roman" w:cs="Times New Roman"/>
          <w:sz w:val="28"/>
          <w:szCs w:val="28"/>
        </w:rPr>
        <w:t>Екатеринбург РГППУ 2014</w:t>
      </w:r>
      <w:r>
        <w:rPr>
          <w:rFonts w:ascii="Times New Roman" w:hAnsi="Times New Roman" w:cs="Times New Roman"/>
          <w:sz w:val="28"/>
          <w:szCs w:val="28"/>
        </w:rPr>
        <w:t>.</w:t>
      </w:r>
    </w:p>
    <w:p w:rsidR="001819BC" w:rsidRPr="001819BC" w:rsidRDefault="001819BC" w:rsidP="007D7D64">
      <w:pPr>
        <w:pStyle w:val="a3"/>
        <w:numPr>
          <w:ilvl w:val="0"/>
          <w:numId w:val="24"/>
        </w:numPr>
        <w:spacing w:after="0" w:line="360" w:lineRule="auto"/>
        <w:ind w:left="0" w:firstLine="0"/>
        <w:jc w:val="both"/>
        <w:rPr>
          <w:rFonts w:ascii="Times New Roman" w:hAnsi="Times New Roman" w:cs="Times New Roman"/>
          <w:sz w:val="28"/>
          <w:szCs w:val="28"/>
        </w:rPr>
      </w:pPr>
      <w:r w:rsidRPr="001819BC">
        <w:rPr>
          <w:rFonts w:ascii="Times New Roman" w:hAnsi="Times New Roman" w:cs="Times New Roman"/>
          <w:sz w:val="28"/>
          <w:szCs w:val="28"/>
        </w:rPr>
        <w:lastRenderedPageBreak/>
        <w:t>Куликов</w:t>
      </w:r>
      <w:r>
        <w:rPr>
          <w:rFonts w:ascii="Times New Roman" w:hAnsi="Times New Roman" w:cs="Times New Roman"/>
          <w:sz w:val="28"/>
          <w:szCs w:val="28"/>
        </w:rPr>
        <w:t xml:space="preserve"> </w:t>
      </w:r>
      <w:r w:rsidRPr="001819BC">
        <w:rPr>
          <w:rFonts w:ascii="Times New Roman" w:hAnsi="Times New Roman" w:cs="Times New Roman"/>
          <w:sz w:val="28"/>
          <w:szCs w:val="28"/>
        </w:rPr>
        <w:t>Л.В.</w:t>
      </w:r>
      <w:r>
        <w:rPr>
          <w:rFonts w:ascii="Times New Roman" w:hAnsi="Times New Roman" w:cs="Times New Roman"/>
          <w:sz w:val="28"/>
          <w:szCs w:val="28"/>
        </w:rPr>
        <w:t xml:space="preserve"> Детерминанты удовлетворённости жизнью. </w:t>
      </w:r>
      <w:r w:rsidRPr="001819BC">
        <w:rPr>
          <w:rFonts w:ascii="Times New Roman" w:hAnsi="Times New Roman" w:cs="Times New Roman"/>
          <w:sz w:val="28"/>
          <w:szCs w:val="28"/>
        </w:rPr>
        <w:t>СПб</w:t>
      </w:r>
      <w:proofErr w:type="gramStart"/>
      <w:r w:rsidRPr="001819BC">
        <w:rPr>
          <w:rFonts w:ascii="Times New Roman" w:hAnsi="Times New Roman" w:cs="Times New Roman"/>
          <w:sz w:val="28"/>
          <w:szCs w:val="28"/>
        </w:rPr>
        <w:t xml:space="preserve">., </w:t>
      </w:r>
      <w:proofErr w:type="gramEnd"/>
      <w:r w:rsidRPr="001819BC">
        <w:rPr>
          <w:rFonts w:ascii="Times New Roman" w:hAnsi="Times New Roman" w:cs="Times New Roman"/>
          <w:sz w:val="28"/>
          <w:szCs w:val="28"/>
        </w:rPr>
        <w:t>Изд-во С.-Петербургского ун-та, 2000</w:t>
      </w:r>
      <w:r>
        <w:rPr>
          <w:rFonts w:ascii="Times New Roman" w:hAnsi="Times New Roman" w:cs="Times New Roman"/>
          <w:sz w:val="28"/>
          <w:szCs w:val="28"/>
        </w:rPr>
        <w:t>.</w:t>
      </w:r>
    </w:p>
    <w:p w:rsidR="003B2346" w:rsidRPr="0079196A" w:rsidRDefault="001819BC" w:rsidP="003B2346">
      <w:pPr>
        <w:pStyle w:val="a3"/>
        <w:numPr>
          <w:ilvl w:val="0"/>
          <w:numId w:val="2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B2346" w:rsidRPr="0079196A">
        <w:rPr>
          <w:rFonts w:ascii="Times New Roman" w:hAnsi="Times New Roman" w:cs="Times New Roman"/>
          <w:sz w:val="28"/>
          <w:szCs w:val="28"/>
        </w:rPr>
        <w:t>Реан</w:t>
      </w:r>
      <w:proofErr w:type="spellEnd"/>
      <w:r w:rsidR="003B2346" w:rsidRPr="0079196A">
        <w:rPr>
          <w:rFonts w:ascii="Times New Roman" w:hAnsi="Times New Roman" w:cs="Times New Roman"/>
          <w:sz w:val="28"/>
          <w:szCs w:val="28"/>
        </w:rPr>
        <w:t xml:space="preserve"> А.А. Психология человека от рождения до смерти. </w:t>
      </w:r>
      <w:proofErr w:type="spellStart"/>
      <w:r w:rsidR="003B2346" w:rsidRPr="0079196A">
        <w:rPr>
          <w:rFonts w:ascii="Times New Roman" w:hAnsi="Times New Roman" w:cs="Times New Roman"/>
          <w:sz w:val="28"/>
          <w:szCs w:val="28"/>
        </w:rPr>
        <w:t>Спб</w:t>
      </w:r>
      <w:proofErr w:type="spellEnd"/>
      <w:r w:rsidR="003B2346" w:rsidRPr="0079196A">
        <w:rPr>
          <w:rFonts w:ascii="Times New Roman" w:hAnsi="Times New Roman" w:cs="Times New Roman"/>
          <w:sz w:val="28"/>
          <w:szCs w:val="28"/>
        </w:rPr>
        <w:t xml:space="preserve"> 2002.</w:t>
      </w:r>
    </w:p>
    <w:p w:rsidR="003B2346" w:rsidRPr="0079196A" w:rsidRDefault="003B2346" w:rsidP="003B2346">
      <w:pPr>
        <w:pStyle w:val="a3"/>
        <w:numPr>
          <w:ilvl w:val="0"/>
          <w:numId w:val="24"/>
        </w:numPr>
        <w:spacing w:after="0" w:line="360" w:lineRule="auto"/>
        <w:ind w:left="0" w:firstLine="0"/>
        <w:jc w:val="both"/>
        <w:rPr>
          <w:rFonts w:ascii="Times New Roman" w:hAnsi="Times New Roman" w:cs="Times New Roman"/>
          <w:sz w:val="28"/>
          <w:szCs w:val="28"/>
        </w:rPr>
      </w:pPr>
      <w:proofErr w:type="spellStart"/>
      <w:r w:rsidRPr="0079196A">
        <w:rPr>
          <w:rFonts w:ascii="Times New Roman" w:hAnsi="Times New Roman" w:cs="Times New Roman"/>
          <w:sz w:val="28"/>
          <w:szCs w:val="28"/>
        </w:rPr>
        <w:t>Райгородский</w:t>
      </w:r>
      <w:proofErr w:type="spellEnd"/>
      <w:r>
        <w:rPr>
          <w:rFonts w:ascii="Times New Roman" w:hAnsi="Times New Roman" w:cs="Times New Roman"/>
          <w:sz w:val="28"/>
          <w:szCs w:val="28"/>
        </w:rPr>
        <w:t xml:space="preserve"> </w:t>
      </w:r>
      <w:r w:rsidRPr="0079196A">
        <w:rPr>
          <w:rFonts w:ascii="Times New Roman" w:hAnsi="Times New Roman" w:cs="Times New Roman"/>
          <w:sz w:val="28"/>
          <w:szCs w:val="28"/>
        </w:rPr>
        <w:t>Д.Я.  Практическая психодиагностика. Самара. 2001</w:t>
      </w:r>
    </w:p>
    <w:p w:rsidR="001819BC" w:rsidRDefault="001819BC" w:rsidP="007D7D64">
      <w:pPr>
        <w:pStyle w:val="a3"/>
        <w:numPr>
          <w:ilvl w:val="0"/>
          <w:numId w:val="2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Фролов Ю.И Психология подростка хрестоматия. Российское педагогическое </w:t>
      </w:r>
      <w:proofErr w:type="spellStart"/>
      <w:r>
        <w:rPr>
          <w:rFonts w:ascii="Times New Roman" w:hAnsi="Times New Roman" w:cs="Times New Roman"/>
          <w:sz w:val="28"/>
          <w:szCs w:val="28"/>
        </w:rPr>
        <w:t>агенство</w:t>
      </w:r>
      <w:proofErr w:type="spellEnd"/>
      <w:r>
        <w:rPr>
          <w:rFonts w:ascii="Times New Roman" w:hAnsi="Times New Roman" w:cs="Times New Roman"/>
          <w:sz w:val="28"/>
          <w:szCs w:val="28"/>
        </w:rPr>
        <w:t>. М., 1997.</w:t>
      </w:r>
    </w:p>
    <w:p w:rsidR="003B2346" w:rsidRDefault="001819BC" w:rsidP="003B2346">
      <w:pPr>
        <w:pStyle w:val="a3"/>
        <w:numPr>
          <w:ilvl w:val="0"/>
          <w:numId w:val="24"/>
        </w:numPr>
        <w:spacing w:after="0" w:line="360" w:lineRule="auto"/>
        <w:ind w:left="0" w:firstLine="0"/>
        <w:jc w:val="both"/>
        <w:rPr>
          <w:rFonts w:ascii="Times New Roman" w:hAnsi="Times New Roman" w:cs="Times New Roman"/>
          <w:sz w:val="28"/>
          <w:szCs w:val="28"/>
        </w:rPr>
      </w:pPr>
      <w:r w:rsidRPr="001819BC">
        <w:rPr>
          <w:rFonts w:ascii="Times New Roman" w:hAnsi="Times New Roman" w:cs="Times New Roman"/>
          <w:sz w:val="28"/>
          <w:szCs w:val="28"/>
        </w:rPr>
        <w:t xml:space="preserve"> </w:t>
      </w:r>
      <w:proofErr w:type="spellStart"/>
      <w:r w:rsidRPr="001819BC">
        <w:rPr>
          <w:rFonts w:ascii="Times New Roman" w:hAnsi="Times New Roman" w:cs="Times New Roman"/>
          <w:sz w:val="28"/>
          <w:szCs w:val="28"/>
        </w:rPr>
        <w:t>Фетискин</w:t>
      </w:r>
      <w:proofErr w:type="spellEnd"/>
      <w:r w:rsidRPr="001819BC">
        <w:rPr>
          <w:rFonts w:ascii="Times New Roman" w:hAnsi="Times New Roman" w:cs="Times New Roman"/>
          <w:sz w:val="28"/>
          <w:szCs w:val="28"/>
        </w:rPr>
        <w:t xml:space="preserve"> Н.П. ПСИХОЛОГИЧЕСКИЕ ОСНОВЫ ГЕНДЕРНЫХ ИССЛЕДОВАНИЙ. Кострома. КГУ им. Н.А.Некрасова.2015</w:t>
      </w:r>
      <w:r>
        <w:rPr>
          <w:rFonts w:ascii="Times New Roman" w:hAnsi="Times New Roman" w:cs="Times New Roman"/>
          <w:sz w:val="28"/>
          <w:szCs w:val="28"/>
        </w:rPr>
        <w:t>.</w:t>
      </w:r>
    </w:p>
    <w:p w:rsidR="001819BC" w:rsidRPr="003B2346" w:rsidRDefault="003B2346" w:rsidP="003B2346">
      <w:pPr>
        <w:pStyle w:val="a3"/>
        <w:numPr>
          <w:ilvl w:val="0"/>
          <w:numId w:val="24"/>
        </w:numPr>
        <w:spacing w:after="0" w:line="360" w:lineRule="auto"/>
        <w:ind w:left="0" w:firstLine="0"/>
        <w:jc w:val="both"/>
        <w:rPr>
          <w:rFonts w:ascii="Times New Roman" w:hAnsi="Times New Roman" w:cs="Times New Roman"/>
          <w:sz w:val="28"/>
          <w:szCs w:val="28"/>
        </w:rPr>
      </w:pPr>
      <w:r w:rsidRPr="003B2346">
        <w:rPr>
          <w:rFonts w:ascii="Times New Roman" w:hAnsi="Times New Roman" w:cs="Times New Roman"/>
          <w:sz w:val="28"/>
          <w:szCs w:val="28"/>
        </w:rPr>
        <w:t xml:space="preserve"> </w:t>
      </w:r>
      <w:r w:rsidRPr="0079196A">
        <w:rPr>
          <w:rFonts w:ascii="Times New Roman" w:hAnsi="Times New Roman" w:cs="Times New Roman"/>
          <w:sz w:val="28"/>
          <w:szCs w:val="28"/>
        </w:rPr>
        <w:t>Шнейдер</w:t>
      </w:r>
      <w:r>
        <w:rPr>
          <w:rFonts w:ascii="Times New Roman" w:hAnsi="Times New Roman" w:cs="Times New Roman"/>
          <w:sz w:val="28"/>
          <w:szCs w:val="28"/>
        </w:rPr>
        <w:t xml:space="preserve"> </w:t>
      </w:r>
      <w:r w:rsidRPr="0079196A">
        <w:rPr>
          <w:rFonts w:ascii="Times New Roman" w:hAnsi="Times New Roman" w:cs="Times New Roman"/>
          <w:sz w:val="28"/>
          <w:szCs w:val="28"/>
        </w:rPr>
        <w:t>Л.Б.  Личностная, гендерная и профессиональная идентичность: теория и методы диагностики. М.:2007</w:t>
      </w:r>
    </w:p>
    <w:p w:rsidR="003B2346" w:rsidRDefault="003B2346">
      <w:pPr>
        <w:rPr>
          <w:rFonts w:ascii="Times New Roman" w:eastAsiaTheme="majorEastAsia" w:hAnsi="Times New Roman" w:cs="Times New Roman"/>
          <w:b/>
          <w:bCs/>
          <w:sz w:val="28"/>
          <w:szCs w:val="28"/>
        </w:rPr>
      </w:pPr>
      <w:r>
        <w:rPr>
          <w:rFonts w:ascii="Times New Roman" w:hAnsi="Times New Roman" w:cs="Times New Roman"/>
        </w:rPr>
        <w:br w:type="page"/>
      </w:r>
    </w:p>
    <w:p w:rsidR="008E46AA" w:rsidRPr="00892EDC" w:rsidRDefault="008E46AA" w:rsidP="00FB7838">
      <w:pPr>
        <w:pStyle w:val="1"/>
        <w:rPr>
          <w:rFonts w:ascii="Times New Roman" w:hAnsi="Times New Roman" w:cs="Times New Roman"/>
          <w:color w:val="auto"/>
        </w:rPr>
      </w:pPr>
      <w:bookmarkStart w:id="18" w:name="_Toc451758261"/>
      <w:r w:rsidRPr="00892EDC">
        <w:rPr>
          <w:rFonts w:ascii="Times New Roman" w:hAnsi="Times New Roman" w:cs="Times New Roman"/>
          <w:color w:val="auto"/>
        </w:rPr>
        <w:lastRenderedPageBreak/>
        <w:t>Приложени</w:t>
      </w:r>
      <w:bookmarkEnd w:id="18"/>
      <w:r w:rsidR="00AC5E8F">
        <w:rPr>
          <w:rFonts w:ascii="Times New Roman" w:hAnsi="Times New Roman" w:cs="Times New Roman"/>
          <w:color w:val="auto"/>
        </w:rPr>
        <w:t>я</w:t>
      </w:r>
    </w:p>
    <w:p w:rsidR="008E46AA" w:rsidRDefault="008E46AA" w:rsidP="00C70EBB"/>
    <w:p w:rsidR="00C70EBB" w:rsidRDefault="00C70EBB" w:rsidP="00C70EBB">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C70EBB" w:rsidRPr="00104090" w:rsidRDefault="00C70EBB" w:rsidP="00C70EBB">
      <w:pPr>
        <w:pStyle w:val="a3"/>
        <w:spacing w:line="240" w:lineRule="auto"/>
        <w:jc w:val="center"/>
        <w:rPr>
          <w:rFonts w:ascii="Times New Roman" w:eastAsia="Calibri" w:hAnsi="Times New Roman" w:cs="Times New Roman"/>
          <w:b/>
          <w:sz w:val="28"/>
          <w:szCs w:val="28"/>
        </w:rPr>
      </w:pPr>
      <w:r w:rsidRPr="00104090">
        <w:rPr>
          <w:rFonts w:ascii="Times New Roman" w:eastAsia="Calibri" w:hAnsi="Times New Roman" w:cs="Times New Roman"/>
          <w:b/>
          <w:sz w:val="28"/>
          <w:szCs w:val="28"/>
        </w:rPr>
        <w:t>Анкета</w:t>
      </w:r>
    </w:p>
    <w:p w:rsidR="00C70EBB" w:rsidRPr="00D874F3" w:rsidRDefault="00C70EBB" w:rsidP="00C70EBB">
      <w:pPr>
        <w:spacing w:after="0" w:line="240" w:lineRule="auto"/>
        <w:jc w:val="both"/>
        <w:rPr>
          <w:rFonts w:ascii="Times New Roman" w:eastAsia="Calibri" w:hAnsi="Times New Roman" w:cs="Times New Roman"/>
          <w:sz w:val="24"/>
          <w:szCs w:val="24"/>
        </w:rPr>
      </w:pPr>
      <w:r w:rsidRPr="00D874F3">
        <w:rPr>
          <w:rFonts w:ascii="Times New Roman" w:eastAsia="Calibri" w:hAnsi="Times New Roman" w:cs="Times New Roman"/>
          <w:sz w:val="24"/>
          <w:szCs w:val="24"/>
        </w:rPr>
        <w:t>Ваше имя ___________________________________________</w:t>
      </w:r>
      <w:r>
        <w:rPr>
          <w:rFonts w:ascii="Times New Roman" w:eastAsia="Calibri" w:hAnsi="Times New Roman" w:cs="Times New Roman"/>
          <w:sz w:val="24"/>
          <w:szCs w:val="24"/>
        </w:rPr>
        <w:t>_________________________</w:t>
      </w:r>
    </w:p>
    <w:p w:rsidR="00C70EBB" w:rsidRPr="00F95C04" w:rsidRDefault="00C70EBB" w:rsidP="00C70EBB">
      <w:pPr>
        <w:spacing w:after="0" w:line="240" w:lineRule="auto"/>
        <w:jc w:val="both"/>
        <w:rPr>
          <w:rFonts w:ascii="Times New Roman" w:eastAsia="Calibri" w:hAnsi="Times New Roman" w:cs="Times New Roman"/>
          <w:sz w:val="24"/>
          <w:szCs w:val="24"/>
        </w:rPr>
      </w:pPr>
      <w:r w:rsidRPr="00D874F3">
        <w:rPr>
          <w:rFonts w:ascii="Times New Roman" w:eastAsia="Calibri" w:hAnsi="Times New Roman" w:cs="Times New Roman"/>
          <w:sz w:val="24"/>
          <w:szCs w:val="24"/>
        </w:rPr>
        <w:t xml:space="preserve">Возраст (укажите число полных лет): </w:t>
      </w:r>
      <w:r w:rsidRPr="00F95C04">
        <w:rPr>
          <w:rFonts w:ascii="Times New Roman" w:eastAsia="Calibri" w:hAnsi="Times New Roman" w:cs="Times New Roman"/>
          <w:sz w:val="24"/>
          <w:szCs w:val="24"/>
        </w:rPr>
        <w:t>____________________________________________</w:t>
      </w:r>
    </w:p>
    <w:p w:rsidR="00C70EBB" w:rsidRPr="00F95C04" w:rsidRDefault="00C70EBB" w:rsidP="00C70EBB">
      <w:pPr>
        <w:numPr>
          <w:ilvl w:val="0"/>
          <w:numId w:val="29"/>
        </w:numPr>
        <w:spacing w:line="240" w:lineRule="auto"/>
        <w:jc w:val="both"/>
        <w:rPr>
          <w:rFonts w:ascii="Times New Roman" w:eastAsia="Calibri" w:hAnsi="Times New Roman" w:cs="Times New Roman"/>
          <w:sz w:val="24"/>
          <w:szCs w:val="24"/>
        </w:rPr>
      </w:pPr>
      <w:r w:rsidRPr="00F95C04">
        <w:rPr>
          <w:rFonts w:ascii="Times New Roman" w:eastAsia="Calibri" w:hAnsi="Times New Roman" w:cs="Times New Roman"/>
          <w:sz w:val="24"/>
          <w:szCs w:val="24"/>
        </w:rPr>
        <w:t>Ваше образование:</w:t>
      </w:r>
    </w:p>
    <w:p w:rsidR="00C70EBB" w:rsidRPr="00104090" w:rsidRDefault="00C70EBB" w:rsidP="00C70EBB">
      <w:pPr>
        <w:numPr>
          <w:ilvl w:val="0"/>
          <w:numId w:val="30"/>
        </w:numPr>
        <w:spacing w:after="0" w:line="240" w:lineRule="auto"/>
        <w:ind w:left="1434" w:hanging="357"/>
        <w:jc w:val="both"/>
        <w:rPr>
          <w:rFonts w:ascii="Times New Roman" w:eastAsia="Calibri" w:hAnsi="Times New Roman" w:cs="Times New Roman"/>
          <w:sz w:val="24"/>
          <w:szCs w:val="24"/>
        </w:rPr>
      </w:pPr>
      <w:r w:rsidRPr="00104090">
        <w:rPr>
          <w:rFonts w:ascii="Times New Roman" w:eastAsia="Calibri" w:hAnsi="Times New Roman" w:cs="Times New Roman"/>
          <w:sz w:val="24"/>
          <w:szCs w:val="24"/>
        </w:rPr>
        <w:t xml:space="preserve">Среднее (общее, полное) (подчеркните) </w:t>
      </w:r>
    </w:p>
    <w:p w:rsidR="00C70EBB" w:rsidRPr="00104090" w:rsidRDefault="00C70EBB" w:rsidP="00C70EBB">
      <w:pPr>
        <w:numPr>
          <w:ilvl w:val="0"/>
          <w:numId w:val="30"/>
        </w:numPr>
        <w:spacing w:after="0" w:line="240" w:lineRule="auto"/>
        <w:ind w:left="1434" w:hanging="357"/>
        <w:jc w:val="both"/>
        <w:rPr>
          <w:rFonts w:ascii="Times New Roman" w:eastAsia="Calibri" w:hAnsi="Times New Roman" w:cs="Times New Roman"/>
          <w:sz w:val="24"/>
          <w:szCs w:val="24"/>
        </w:rPr>
      </w:pPr>
      <w:r w:rsidRPr="00104090">
        <w:rPr>
          <w:rFonts w:ascii="Times New Roman" w:eastAsia="Calibri" w:hAnsi="Times New Roman" w:cs="Times New Roman"/>
          <w:sz w:val="24"/>
          <w:szCs w:val="24"/>
        </w:rPr>
        <w:t>Среднее специальное</w:t>
      </w:r>
    </w:p>
    <w:p w:rsidR="00C70EBB" w:rsidRPr="00104090" w:rsidRDefault="00C70EBB" w:rsidP="00C70EBB">
      <w:pPr>
        <w:numPr>
          <w:ilvl w:val="0"/>
          <w:numId w:val="30"/>
        </w:numPr>
        <w:spacing w:after="0" w:line="240" w:lineRule="auto"/>
        <w:ind w:left="1434" w:hanging="357"/>
        <w:jc w:val="both"/>
        <w:rPr>
          <w:rFonts w:ascii="Times New Roman" w:eastAsia="Calibri" w:hAnsi="Times New Roman" w:cs="Times New Roman"/>
          <w:sz w:val="24"/>
          <w:szCs w:val="24"/>
        </w:rPr>
      </w:pPr>
      <w:r w:rsidRPr="00104090">
        <w:rPr>
          <w:rFonts w:ascii="Times New Roman" w:eastAsia="Calibri" w:hAnsi="Times New Roman" w:cs="Times New Roman"/>
          <w:sz w:val="24"/>
          <w:szCs w:val="24"/>
        </w:rPr>
        <w:t>Неполное высшее</w:t>
      </w:r>
    </w:p>
    <w:p w:rsidR="00C70EBB" w:rsidRPr="00104090" w:rsidRDefault="00C70EBB" w:rsidP="00C70EBB">
      <w:pPr>
        <w:numPr>
          <w:ilvl w:val="0"/>
          <w:numId w:val="30"/>
        </w:numPr>
        <w:spacing w:after="0" w:line="240" w:lineRule="auto"/>
        <w:ind w:left="1434" w:hanging="357"/>
        <w:jc w:val="both"/>
        <w:rPr>
          <w:rFonts w:ascii="Times New Roman" w:eastAsia="Calibri" w:hAnsi="Times New Roman" w:cs="Times New Roman"/>
          <w:sz w:val="24"/>
          <w:szCs w:val="24"/>
        </w:rPr>
      </w:pPr>
      <w:r w:rsidRPr="00104090">
        <w:rPr>
          <w:rFonts w:ascii="Times New Roman" w:eastAsia="Calibri" w:hAnsi="Times New Roman" w:cs="Times New Roman"/>
          <w:sz w:val="24"/>
          <w:szCs w:val="24"/>
        </w:rPr>
        <w:t>Высшее.</w:t>
      </w:r>
    </w:p>
    <w:p w:rsidR="00C70EBB" w:rsidRPr="00D874F3" w:rsidRDefault="00C70EBB" w:rsidP="00C70EBB">
      <w:pPr>
        <w:spacing w:after="0" w:line="240" w:lineRule="auto"/>
        <w:ind w:left="1434"/>
        <w:jc w:val="both"/>
        <w:rPr>
          <w:rFonts w:ascii="Times New Roman" w:eastAsia="Calibri" w:hAnsi="Times New Roman" w:cs="Times New Roman"/>
          <w:sz w:val="24"/>
          <w:szCs w:val="24"/>
        </w:rPr>
      </w:pPr>
    </w:p>
    <w:p w:rsidR="00C70EBB" w:rsidRPr="00D874F3" w:rsidRDefault="00C70EBB" w:rsidP="00C70EBB">
      <w:pPr>
        <w:numPr>
          <w:ilvl w:val="0"/>
          <w:numId w:val="29"/>
        </w:numPr>
        <w:spacing w:line="240" w:lineRule="auto"/>
        <w:jc w:val="both"/>
        <w:rPr>
          <w:rFonts w:ascii="Times New Roman" w:eastAsia="Calibri" w:hAnsi="Times New Roman" w:cs="Times New Roman"/>
          <w:sz w:val="24"/>
          <w:szCs w:val="24"/>
        </w:rPr>
      </w:pPr>
      <w:r w:rsidRPr="00D874F3">
        <w:rPr>
          <w:rFonts w:ascii="Times New Roman" w:eastAsia="Calibri" w:hAnsi="Times New Roman" w:cs="Times New Roman"/>
          <w:sz w:val="24"/>
          <w:szCs w:val="24"/>
        </w:rPr>
        <w:t>С кем Вы прожили большую часть времени, когда росли?</w:t>
      </w:r>
    </w:p>
    <w:p w:rsidR="00C70EBB" w:rsidRPr="00D874F3" w:rsidRDefault="00C70EBB" w:rsidP="00C70EBB">
      <w:pPr>
        <w:numPr>
          <w:ilvl w:val="0"/>
          <w:numId w:val="31"/>
        </w:numPr>
        <w:spacing w:after="0" w:line="240" w:lineRule="auto"/>
        <w:jc w:val="both"/>
        <w:rPr>
          <w:rFonts w:ascii="Times New Roman" w:eastAsia="Calibri" w:hAnsi="Times New Roman" w:cs="Times New Roman"/>
          <w:sz w:val="24"/>
          <w:szCs w:val="24"/>
        </w:rPr>
      </w:pPr>
      <w:r w:rsidRPr="00D874F3">
        <w:rPr>
          <w:rFonts w:ascii="Times New Roman" w:eastAsia="Calibri" w:hAnsi="Times New Roman" w:cs="Times New Roman"/>
          <w:sz w:val="24"/>
          <w:szCs w:val="24"/>
        </w:rPr>
        <w:t>С матерью и отцом</w:t>
      </w:r>
    </w:p>
    <w:p w:rsidR="00C70EBB" w:rsidRPr="00D874F3" w:rsidRDefault="00C70EBB" w:rsidP="00C70EBB">
      <w:pPr>
        <w:numPr>
          <w:ilvl w:val="0"/>
          <w:numId w:val="31"/>
        </w:numPr>
        <w:spacing w:after="0" w:line="240" w:lineRule="auto"/>
        <w:jc w:val="both"/>
        <w:rPr>
          <w:rFonts w:ascii="Times New Roman" w:eastAsia="Calibri" w:hAnsi="Times New Roman" w:cs="Times New Roman"/>
          <w:sz w:val="24"/>
          <w:szCs w:val="24"/>
        </w:rPr>
      </w:pPr>
      <w:r w:rsidRPr="00D874F3">
        <w:rPr>
          <w:rFonts w:ascii="Times New Roman" w:eastAsia="Calibri" w:hAnsi="Times New Roman" w:cs="Times New Roman"/>
          <w:sz w:val="24"/>
          <w:szCs w:val="24"/>
        </w:rPr>
        <w:t>Только с матерью/ только с отцом (подчеркните)</w:t>
      </w:r>
    </w:p>
    <w:p w:rsidR="00C70EBB" w:rsidRPr="00D874F3" w:rsidRDefault="00C70EBB" w:rsidP="00C70EBB">
      <w:pPr>
        <w:numPr>
          <w:ilvl w:val="0"/>
          <w:numId w:val="31"/>
        </w:numPr>
        <w:spacing w:after="0" w:line="240" w:lineRule="auto"/>
        <w:jc w:val="both"/>
        <w:rPr>
          <w:rFonts w:ascii="Times New Roman" w:eastAsia="Calibri" w:hAnsi="Times New Roman" w:cs="Times New Roman"/>
          <w:sz w:val="24"/>
          <w:szCs w:val="24"/>
        </w:rPr>
      </w:pPr>
      <w:r w:rsidRPr="00D874F3">
        <w:rPr>
          <w:rFonts w:ascii="Times New Roman" w:eastAsia="Calibri" w:hAnsi="Times New Roman" w:cs="Times New Roman"/>
          <w:sz w:val="24"/>
          <w:szCs w:val="24"/>
        </w:rPr>
        <w:t>С бабушкой и/или дедушкой (подчеркните)</w:t>
      </w:r>
    </w:p>
    <w:p w:rsidR="00C70EBB" w:rsidRPr="00D874F3" w:rsidRDefault="00C70EBB" w:rsidP="00C70EBB">
      <w:pPr>
        <w:numPr>
          <w:ilvl w:val="0"/>
          <w:numId w:val="31"/>
        </w:numPr>
        <w:spacing w:after="0" w:line="240" w:lineRule="auto"/>
        <w:jc w:val="both"/>
        <w:rPr>
          <w:rFonts w:ascii="Times New Roman" w:eastAsia="Calibri" w:hAnsi="Times New Roman" w:cs="Times New Roman"/>
          <w:sz w:val="24"/>
          <w:szCs w:val="24"/>
        </w:rPr>
      </w:pPr>
      <w:r w:rsidRPr="00D874F3">
        <w:rPr>
          <w:rFonts w:ascii="Times New Roman" w:eastAsia="Calibri" w:hAnsi="Times New Roman" w:cs="Times New Roman"/>
          <w:sz w:val="24"/>
          <w:szCs w:val="24"/>
        </w:rPr>
        <w:t>Другое (укажите самостоятельно).</w:t>
      </w:r>
    </w:p>
    <w:p w:rsidR="00C70EBB" w:rsidRPr="00D874F3" w:rsidRDefault="00C70EBB" w:rsidP="00C70EBB">
      <w:pPr>
        <w:numPr>
          <w:ilvl w:val="0"/>
          <w:numId w:val="32"/>
        </w:numPr>
        <w:spacing w:after="0" w:line="240" w:lineRule="auto"/>
        <w:jc w:val="both"/>
        <w:rPr>
          <w:rFonts w:ascii="Times New Roman" w:eastAsia="Calibri" w:hAnsi="Times New Roman" w:cs="Times New Roman"/>
          <w:sz w:val="24"/>
          <w:szCs w:val="24"/>
        </w:rPr>
      </w:pPr>
      <w:r w:rsidRPr="00D874F3">
        <w:rPr>
          <w:rFonts w:ascii="Times New Roman" w:eastAsia="Calibri" w:hAnsi="Times New Roman" w:cs="Times New Roman"/>
          <w:sz w:val="24"/>
          <w:szCs w:val="24"/>
        </w:rPr>
        <w:t>Быть лидером</w:t>
      </w:r>
    </w:p>
    <w:p w:rsidR="00C70EBB" w:rsidRPr="00D874F3" w:rsidRDefault="00C70EBB" w:rsidP="00C70EBB">
      <w:pPr>
        <w:numPr>
          <w:ilvl w:val="0"/>
          <w:numId w:val="32"/>
        </w:numPr>
        <w:spacing w:after="0" w:line="240" w:lineRule="auto"/>
        <w:jc w:val="both"/>
        <w:rPr>
          <w:rFonts w:ascii="Times New Roman" w:eastAsia="Calibri" w:hAnsi="Times New Roman" w:cs="Times New Roman"/>
          <w:sz w:val="24"/>
          <w:szCs w:val="24"/>
        </w:rPr>
      </w:pPr>
      <w:r w:rsidRPr="00D874F3">
        <w:rPr>
          <w:rFonts w:ascii="Times New Roman" w:eastAsia="Calibri" w:hAnsi="Times New Roman" w:cs="Times New Roman"/>
          <w:sz w:val="24"/>
          <w:szCs w:val="24"/>
        </w:rPr>
        <w:t>Быть опекаемой</w:t>
      </w:r>
    </w:p>
    <w:p w:rsidR="00C70EBB" w:rsidRPr="00D874F3" w:rsidRDefault="00C70EBB" w:rsidP="00C70EBB">
      <w:pPr>
        <w:numPr>
          <w:ilvl w:val="0"/>
          <w:numId w:val="32"/>
        </w:numPr>
        <w:spacing w:after="0" w:line="240" w:lineRule="auto"/>
        <w:jc w:val="both"/>
        <w:rPr>
          <w:rFonts w:ascii="Times New Roman" w:eastAsia="Calibri" w:hAnsi="Times New Roman" w:cs="Times New Roman"/>
          <w:sz w:val="24"/>
          <w:szCs w:val="24"/>
        </w:rPr>
      </w:pPr>
      <w:r w:rsidRPr="00D874F3">
        <w:rPr>
          <w:rFonts w:ascii="Times New Roman" w:eastAsia="Calibri" w:hAnsi="Times New Roman" w:cs="Times New Roman"/>
          <w:sz w:val="24"/>
          <w:szCs w:val="24"/>
        </w:rPr>
        <w:t>Равные отношения</w:t>
      </w:r>
    </w:p>
    <w:p w:rsidR="00C70EBB" w:rsidRPr="00D874F3" w:rsidRDefault="00C70EBB" w:rsidP="00C70EBB">
      <w:pPr>
        <w:numPr>
          <w:ilvl w:val="0"/>
          <w:numId w:val="32"/>
        </w:numPr>
        <w:spacing w:after="0" w:line="240" w:lineRule="auto"/>
        <w:jc w:val="both"/>
        <w:rPr>
          <w:rFonts w:ascii="Times New Roman" w:eastAsia="Calibri" w:hAnsi="Times New Roman" w:cs="Times New Roman"/>
          <w:sz w:val="24"/>
          <w:szCs w:val="24"/>
        </w:rPr>
      </w:pPr>
      <w:r w:rsidRPr="00D874F3">
        <w:rPr>
          <w:rFonts w:ascii="Times New Roman" w:eastAsia="Calibri" w:hAnsi="Times New Roman" w:cs="Times New Roman"/>
          <w:sz w:val="24"/>
          <w:szCs w:val="24"/>
        </w:rPr>
        <w:t>Быть независимой</w:t>
      </w:r>
    </w:p>
    <w:p w:rsidR="00C70EBB" w:rsidRPr="00D874F3" w:rsidRDefault="00C70EBB" w:rsidP="00C70EBB">
      <w:pPr>
        <w:numPr>
          <w:ilvl w:val="0"/>
          <w:numId w:val="32"/>
        </w:numPr>
        <w:spacing w:after="0" w:line="240" w:lineRule="auto"/>
        <w:jc w:val="both"/>
        <w:rPr>
          <w:rFonts w:ascii="Times New Roman" w:eastAsia="Calibri" w:hAnsi="Times New Roman" w:cs="Times New Roman"/>
          <w:sz w:val="24"/>
          <w:szCs w:val="24"/>
        </w:rPr>
      </w:pPr>
      <w:r w:rsidRPr="00D874F3">
        <w:rPr>
          <w:rFonts w:ascii="Times New Roman" w:eastAsia="Calibri" w:hAnsi="Times New Roman" w:cs="Times New Roman"/>
          <w:sz w:val="24"/>
          <w:szCs w:val="24"/>
        </w:rPr>
        <w:t>Другое (укажите самостоятельно).</w:t>
      </w:r>
    </w:p>
    <w:p w:rsidR="00C70EBB" w:rsidRPr="00D874F3" w:rsidRDefault="00C70EBB" w:rsidP="00C70EBB">
      <w:pPr>
        <w:spacing w:after="0" w:line="240" w:lineRule="auto"/>
        <w:jc w:val="both"/>
        <w:rPr>
          <w:rFonts w:ascii="Times New Roman" w:eastAsia="Calibri" w:hAnsi="Times New Roman" w:cs="Times New Roman"/>
          <w:sz w:val="24"/>
          <w:szCs w:val="24"/>
        </w:rPr>
      </w:pPr>
    </w:p>
    <w:p w:rsidR="00C70EBB" w:rsidRPr="00D874F3" w:rsidRDefault="00C70EBB" w:rsidP="00C70EBB">
      <w:pPr>
        <w:numPr>
          <w:ilvl w:val="0"/>
          <w:numId w:val="29"/>
        </w:numPr>
        <w:spacing w:line="240" w:lineRule="auto"/>
        <w:jc w:val="both"/>
        <w:rPr>
          <w:rFonts w:ascii="Times New Roman" w:eastAsia="Calibri" w:hAnsi="Times New Roman" w:cs="Times New Roman"/>
          <w:i/>
          <w:sz w:val="24"/>
          <w:szCs w:val="24"/>
        </w:rPr>
      </w:pPr>
      <w:r w:rsidRPr="00D874F3">
        <w:rPr>
          <w:rFonts w:ascii="Times New Roman" w:eastAsia="Calibri" w:hAnsi="Times New Roman" w:cs="Times New Roman"/>
          <w:sz w:val="24"/>
          <w:szCs w:val="24"/>
        </w:rPr>
        <w:t>Есть ли у Вас родные братья, сестры? Если есть, то сколько их?_____________________</w:t>
      </w:r>
    </w:p>
    <w:p w:rsidR="00C70EBB" w:rsidRPr="00D874F3" w:rsidRDefault="00C70EBB" w:rsidP="00C70EBB">
      <w:pPr>
        <w:numPr>
          <w:ilvl w:val="0"/>
          <w:numId w:val="29"/>
        </w:numPr>
        <w:spacing w:line="240" w:lineRule="auto"/>
        <w:jc w:val="both"/>
        <w:rPr>
          <w:rFonts w:ascii="Times New Roman" w:eastAsia="Calibri" w:hAnsi="Times New Roman" w:cs="Times New Roman"/>
          <w:i/>
          <w:sz w:val="24"/>
          <w:szCs w:val="24"/>
        </w:rPr>
      </w:pPr>
      <w:r w:rsidRPr="00D874F3">
        <w:rPr>
          <w:rFonts w:ascii="Times New Roman" w:eastAsia="Calibri" w:hAnsi="Times New Roman" w:cs="Times New Roman"/>
          <w:sz w:val="24"/>
          <w:szCs w:val="24"/>
        </w:rPr>
        <w:t xml:space="preserve">В семье по порядку рождения Вы: </w:t>
      </w:r>
    </w:p>
    <w:p w:rsidR="00C70EBB" w:rsidRPr="00D874F3" w:rsidRDefault="00C70EBB" w:rsidP="00C70EBB">
      <w:pPr>
        <w:spacing w:line="240" w:lineRule="auto"/>
        <w:ind w:left="720"/>
        <w:jc w:val="both"/>
        <w:rPr>
          <w:rFonts w:ascii="Times New Roman" w:eastAsia="Calibri" w:hAnsi="Times New Roman" w:cs="Times New Roman"/>
          <w:sz w:val="24"/>
          <w:szCs w:val="24"/>
        </w:rPr>
      </w:pPr>
      <w:r w:rsidRPr="00D874F3">
        <w:rPr>
          <w:rFonts w:ascii="Times New Roman" w:eastAsia="Calibri" w:hAnsi="Times New Roman" w:cs="Times New Roman"/>
          <w:sz w:val="24"/>
          <w:szCs w:val="24"/>
        </w:rPr>
        <w:t>старший ребенок            средний ребенок                 младший ребенок</w:t>
      </w:r>
    </w:p>
    <w:p w:rsidR="00C70EBB" w:rsidRPr="00D874F3" w:rsidRDefault="00C70EBB" w:rsidP="00C70EBB">
      <w:pPr>
        <w:numPr>
          <w:ilvl w:val="0"/>
          <w:numId w:val="29"/>
        </w:numPr>
        <w:spacing w:line="240" w:lineRule="auto"/>
        <w:jc w:val="both"/>
        <w:rPr>
          <w:rFonts w:ascii="Times New Roman" w:eastAsia="Calibri" w:hAnsi="Times New Roman" w:cs="Times New Roman"/>
          <w:sz w:val="24"/>
          <w:szCs w:val="24"/>
        </w:rPr>
      </w:pPr>
      <w:proofErr w:type="gramStart"/>
      <w:r w:rsidRPr="00D874F3">
        <w:rPr>
          <w:rFonts w:ascii="Times New Roman" w:eastAsia="Calibri" w:hAnsi="Times New Roman" w:cs="Times New Roman"/>
          <w:color w:val="222222"/>
          <w:sz w:val="26"/>
          <w:szCs w:val="26"/>
        </w:rPr>
        <w:t xml:space="preserve">Какая сфера жизни и деятельности из приведенного ниже списка является для Вас наиболее ВАЖНОЙ, проставьте ранг по предпочтению. </w:t>
      </w:r>
      <w:r w:rsidRPr="00D874F3">
        <w:rPr>
          <w:rFonts w:ascii="Times New Roman" w:eastAsia="Calibri" w:hAnsi="Times New Roman" w:cs="Times New Roman"/>
          <w:color w:val="222222"/>
          <w:sz w:val="26"/>
          <w:szCs w:val="26"/>
          <w:shd w:val="clear" w:color="auto" w:fill="FFFFFF"/>
        </w:rPr>
        <w:t>8 - самый высокий балл до 1-самый низкий балл).</w:t>
      </w:r>
      <w:proofErr w:type="gramEnd"/>
      <w:r w:rsidRPr="00D874F3">
        <w:rPr>
          <w:rFonts w:ascii="Times New Roman" w:eastAsia="Calibri" w:hAnsi="Times New Roman" w:cs="Times New Roman"/>
          <w:color w:val="222222"/>
          <w:sz w:val="26"/>
          <w:szCs w:val="26"/>
          <w:shd w:val="clear" w:color="auto" w:fill="FFFFFF"/>
        </w:rPr>
        <w:t xml:space="preserve"> Ниже указаны сферы жизни под номерами от 1 до 8. БАЛЛЫ НЕ ДОЛЖНЫ ПОВТОРЯТЬСЯ! ПРЕДСТАВЬТЕ, ЧТО ВЫ РАЗДАЕТЕ СФЕРАМ МЕСТА. Например, если личная жизнь на 1м месте, то никакая другая сфера жизни на этом месте быть не может</w:t>
      </w:r>
      <w:r w:rsidRPr="00D874F3">
        <w:rPr>
          <w:rFonts w:ascii="Times New Roman" w:eastAsia="Calibri" w:hAnsi="Times New Roman" w:cs="Times New Roman"/>
          <w:color w:val="222222"/>
          <w:sz w:val="26"/>
          <w:szCs w:val="26"/>
        </w:rPr>
        <w:t>.</w:t>
      </w:r>
    </w:p>
    <w:p w:rsidR="00C70EBB" w:rsidRPr="00D874F3" w:rsidRDefault="00C70EBB" w:rsidP="00C70EBB">
      <w:pPr>
        <w:spacing w:line="240" w:lineRule="auto"/>
        <w:ind w:left="720"/>
        <w:jc w:val="both"/>
        <w:rPr>
          <w:rFonts w:ascii="Times New Roman" w:eastAsia="Calibri" w:hAnsi="Times New Roman" w:cs="Times New Roman"/>
          <w:sz w:val="24"/>
          <w:szCs w:val="24"/>
        </w:rPr>
      </w:pPr>
      <w:r w:rsidRPr="00D874F3">
        <w:rPr>
          <w:rFonts w:ascii="Times New Roman" w:eastAsia="Calibri" w:hAnsi="Times New Roman" w:cs="Times New Roman"/>
          <w:color w:val="222222"/>
          <w:sz w:val="26"/>
          <w:szCs w:val="26"/>
        </w:rPr>
        <w:t xml:space="preserve">Личная жизнь </w:t>
      </w:r>
      <w:proofErr w:type="gramStart"/>
      <w:r w:rsidRPr="00D874F3">
        <w:rPr>
          <w:rFonts w:ascii="Times New Roman" w:eastAsia="Calibri" w:hAnsi="Times New Roman" w:cs="Times New Roman"/>
          <w:color w:val="222222"/>
          <w:sz w:val="26"/>
          <w:szCs w:val="26"/>
        </w:rPr>
        <w:t xml:space="preserve">( </w:t>
      </w:r>
      <w:proofErr w:type="gramEnd"/>
      <w:r w:rsidRPr="00D874F3">
        <w:rPr>
          <w:rFonts w:ascii="Times New Roman" w:eastAsia="Calibri" w:hAnsi="Times New Roman" w:cs="Times New Roman"/>
          <w:color w:val="222222"/>
          <w:sz w:val="26"/>
          <w:szCs w:val="26"/>
        </w:rPr>
        <w:t>любовь, дружба)</w:t>
      </w:r>
      <w:r w:rsidRPr="00D874F3">
        <w:rPr>
          <w:rFonts w:ascii="Times New Roman" w:eastAsia="Calibri" w:hAnsi="Times New Roman" w:cs="Times New Roman"/>
          <w:b/>
          <w:color w:val="222222"/>
          <w:sz w:val="26"/>
          <w:szCs w:val="26"/>
        </w:rPr>
        <w:t>_№</w:t>
      </w:r>
    </w:p>
    <w:p w:rsidR="00C70EBB" w:rsidRPr="00D874F3" w:rsidRDefault="00C70EBB" w:rsidP="00C70EBB">
      <w:pPr>
        <w:ind w:left="720"/>
        <w:contextualSpacing/>
        <w:jc w:val="both"/>
        <w:rPr>
          <w:rFonts w:ascii="Calibri" w:eastAsia="Calibri" w:hAnsi="Calibri" w:cs="Times New Roman"/>
          <w:b/>
          <w:iCs/>
          <w:shd w:val="clear" w:color="auto" w:fill="FFFFFF"/>
        </w:rPr>
      </w:pPr>
      <w:r w:rsidRPr="00D874F3">
        <w:rPr>
          <w:rFonts w:ascii="Times New Roman" w:eastAsia="Calibri" w:hAnsi="Times New Roman" w:cs="Times New Roman"/>
          <w:iCs/>
          <w:sz w:val="26"/>
          <w:szCs w:val="26"/>
          <w:shd w:val="clear" w:color="auto" w:fill="FFFFFF"/>
        </w:rPr>
        <w:t>Взаимоотношения с социумом (коммуникативная сфера)</w:t>
      </w:r>
      <w:r w:rsidRPr="00D874F3">
        <w:rPr>
          <w:rFonts w:ascii="Times New Roman" w:eastAsia="Calibri" w:hAnsi="Times New Roman" w:cs="Times New Roman"/>
          <w:b/>
          <w:iCs/>
          <w:sz w:val="26"/>
          <w:szCs w:val="26"/>
          <w:shd w:val="clear" w:color="auto" w:fill="FFFFFF"/>
        </w:rPr>
        <w:t> 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r w:rsidRPr="00D874F3">
        <w:rPr>
          <w:rFonts w:ascii="Times New Roman" w:eastAsia="Calibri" w:hAnsi="Times New Roman" w:cs="Times New Roman"/>
          <w:iCs/>
          <w:sz w:val="26"/>
          <w:szCs w:val="26"/>
          <w:shd w:val="clear" w:color="auto" w:fill="FFFFFF"/>
        </w:rPr>
        <w:t xml:space="preserve">Семья (отношения с </w:t>
      </w:r>
      <w:proofErr w:type="gramStart"/>
      <w:r w:rsidRPr="00D874F3">
        <w:rPr>
          <w:rFonts w:ascii="Times New Roman" w:eastAsia="Calibri" w:hAnsi="Times New Roman" w:cs="Times New Roman"/>
          <w:iCs/>
          <w:sz w:val="26"/>
          <w:szCs w:val="26"/>
          <w:shd w:val="clear" w:color="auto" w:fill="FFFFFF"/>
        </w:rPr>
        <w:t>близкими</w:t>
      </w:r>
      <w:proofErr w:type="gramEnd"/>
      <w:r w:rsidRPr="00D874F3">
        <w:rPr>
          <w:rFonts w:ascii="Times New Roman" w:eastAsia="Calibri" w:hAnsi="Times New Roman" w:cs="Times New Roman"/>
          <w:iCs/>
          <w:sz w:val="26"/>
          <w:szCs w:val="26"/>
          <w:shd w:val="clear" w:color="auto" w:fill="FFFFFF"/>
        </w:rPr>
        <w:t>)</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r w:rsidRPr="00D874F3">
        <w:rPr>
          <w:rFonts w:ascii="Times New Roman" w:eastAsia="Calibri" w:hAnsi="Times New Roman" w:cs="Times New Roman"/>
          <w:iCs/>
          <w:sz w:val="26"/>
          <w:szCs w:val="26"/>
          <w:shd w:val="clear" w:color="auto" w:fill="FFFFFF"/>
        </w:rPr>
        <w:t>Профессиональное развитие</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r w:rsidRPr="00D874F3">
        <w:rPr>
          <w:rFonts w:ascii="Times New Roman" w:eastAsia="Calibri" w:hAnsi="Times New Roman" w:cs="Times New Roman"/>
          <w:iCs/>
          <w:sz w:val="26"/>
          <w:szCs w:val="26"/>
          <w:shd w:val="clear" w:color="auto" w:fill="FFFFFF"/>
        </w:rPr>
        <w:t>Культурное, духовное развитие</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Calibri" w:eastAsia="Calibri" w:hAnsi="Calibri" w:cs="Times New Roman"/>
        </w:rPr>
      </w:pPr>
      <w:r w:rsidRPr="00D874F3">
        <w:rPr>
          <w:rFonts w:ascii="Times New Roman" w:eastAsia="Calibri" w:hAnsi="Times New Roman" w:cs="Times New Roman"/>
          <w:iCs/>
          <w:sz w:val="26"/>
          <w:szCs w:val="26"/>
          <w:shd w:val="clear" w:color="auto" w:fill="FFFFFF"/>
        </w:rPr>
        <w:t>Общественная жизнь, участие в какой-либо партии, движении, организации</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r w:rsidRPr="00D874F3">
        <w:rPr>
          <w:rFonts w:ascii="Times New Roman" w:eastAsia="Calibri" w:hAnsi="Times New Roman" w:cs="Times New Roman"/>
          <w:iCs/>
          <w:sz w:val="26"/>
          <w:szCs w:val="26"/>
          <w:shd w:val="clear" w:color="auto" w:fill="FFFFFF"/>
        </w:rPr>
        <w:lastRenderedPageBreak/>
        <w:t>Физическое здоровье, поддержание спортивной формы</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r w:rsidRPr="00D874F3">
        <w:rPr>
          <w:rFonts w:ascii="Times New Roman" w:eastAsia="Calibri" w:hAnsi="Times New Roman" w:cs="Times New Roman"/>
          <w:iCs/>
          <w:sz w:val="26"/>
          <w:szCs w:val="26"/>
          <w:shd w:val="clear" w:color="auto" w:fill="FFFFFF"/>
        </w:rPr>
        <w:t>Материальное состояние</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p>
    <w:p w:rsidR="00C70EBB" w:rsidRPr="00D874F3" w:rsidRDefault="00C70EBB" w:rsidP="00C70EBB">
      <w:pPr>
        <w:numPr>
          <w:ilvl w:val="0"/>
          <w:numId w:val="29"/>
        </w:numPr>
        <w:contextualSpacing/>
        <w:jc w:val="both"/>
        <w:rPr>
          <w:rFonts w:ascii="Times New Roman" w:eastAsia="Calibri" w:hAnsi="Times New Roman" w:cs="Times New Roman"/>
          <w:iCs/>
          <w:sz w:val="26"/>
          <w:szCs w:val="26"/>
          <w:shd w:val="clear" w:color="auto" w:fill="FFFFFF"/>
        </w:rPr>
      </w:pPr>
      <w:r w:rsidRPr="00D874F3">
        <w:rPr>
          <w:rFonts w:ascii="Times New Roman" w:eastAsia="Calibri" w:hAnsi="Times New Roman" w:cs="Times New Roman"/>
          <w:color w:val="222222"/>
          <w:sz w:val="26"/>
          <w:szCs w:val="26"/>
        </w:rPr>
        <w:t>Какая сфера жизни и деятельности из приведенного ниже списка является для Вас наиболее ТРУДНОЙ ДЛЯ ОСУЩЕСТВЛЕНИЯ, проставьте ранг по предпочтению:</w:t>
      </w:r>
    </w:p>
    <w:p w:rsidR="00C70EBB" w:rsidRPr="00D874F3" w:rsidRDefault="00C70EBB" w:rsidP="00C70EBB">
      <w:pPr>
        <w:ind w:left="720"/>
        <w:contextualSpacing/>
        <w:jc w:val="both"/>
        <w:rPr>
          <w:rFonts w:ascii="Times New Roman" w:eastAsia="Calibri" w:hAnsi="Times New Roman" w:cs="Times New Roman"/>
          <w:iCs/>
          <w:sz w:val="26"/>
          <w:szCs w:val="26"/>
          <w:shd w:val="clear" w:color="auto" w:fill="FFFFFF"/>
        </w:rPr>
      </w:pPr>
    </w:p>
    <w:p w:rsidR="00C70EBB" w:rsidRPr="00D874F3" w:rsidRDefault="00C70EBB" w:rsidP="00C70EBB">
      <w:pPr>
        <w:ind w:left="720"/>
        <w:contextualSpacing/>
        <w:jc w:val="both"/>
        <w:rPr>
          <w:rFonts w:ascii="Times New Roman" w:eastAsia="Calibri" w:hAnsi="Times New Roman" w:cs="Times New Roman"/>
          <w:sz w:val="26"/>
          <w:szCs w:val="26"/>
        </w:rPr>
      </w:pPr>
      <w:r w:rsidRPr="00D874F3">
        <w:rPr>
          <w:rFonts w:ascii="Times New Roman" w:eastAsia="Calibri" w:hAnsi="Times New Roman" w:cs="Times New Roman"/>
          <w:color w:val="222222"/>
          <w:sz w:val="26"/>
          <w:szCs w:val="26"/>
        </w:rPr>
        <w:t xml:space="preserve">Личная жизнь </w:t>
      </w:r>
      <w:proofErr w:type="gramStart"/>
      <w:r w:rsidRPr="00D874F3">
        <w:rPr>
          <w:rFonts w:ascii="Times New Roman" w:eastAsia="Calibri" w:hAnsi="Times New Roman" w:cs="Times New Roman"/>
          <w:color w:val="222222"/>
          <w:sz w:val="26"/>
          <w:szCs w:val="26"/>
        </w:rPr>
        <w:t xml:space="preserve">( </w:t>
      </w:r>
      <w:proofErr w:type="gramEnd"/>
      <w:r w:rsidRPr="00D874F3">
        <w:rPr>
          <w:rFonts w:ascii="Times New Roman" w:eastAsia="Calibri" w:hAnsi="Times New Roman" w:cs="Times New Roman"/>
          <w:color w:val="222222"/>
          <w:sz w:val="26"/>
          <w:szCs w:val="26"/>
        </w:rPr>
        <w:t>любовь, дружба)</w:t>
      </w:r>
      <w:r w:rsidRPr="00D874F3">
        <w:rPr>
          <w:rFonts w:ascii="Times New Roman" w:eastAsia="Calibri" w:hAnsi="Times New Roman" w:cs="Times New Roman"/>
          <w:b/>
          <w:color w:val="222222"/>
          <w:sz w:val="26"/>
          <w:szCs w:val="26"/>
        </w:rPr>
        <w:t>_№</w:t>
      </w:r>
    </w:p>
    <w:p w:rsidR="00C70EBB" w:rsidRPr="00D874F3" w:rsidRDefault="00C70EBB" w:rsidP="00C70EBB">
      <w:pPr>
        <w:ind w:left="720"/>
        <w:contextualSpacing/>
        <w:jc w:val="both"/>
        <w:rPr>
          <w:rFonts w:ascii="Calibri" w:eastAsia="Calibri" w:hAnsi="Calibri" w:cs="Times New Roman"/>
          <w:b/>
          <w:iCs/>
          <w:shd w:val="clear" w:color="auto" w:fill="FFFFFF"/>
        </w:rPr>
      </w:pPr>
      <w:r w:rsidRPr="00D874F3">
        <w:rPr>
          <w:rFonts w:ascii="Times New Roman" w:eastAsia="Calibri" w:hAnsi="Times New Roman" w:cs="Times New Roman"/>
          <w:iCs/>
          <w:sz w:val="26"/>
          <w:szCs w:val="26"/>
          <w:shd w:val="clear" w:color="auto" w:fill="FFFFFF"/>
        </w:rPr>
        <w:t>Взаимоотношения с социумом (коммуникативная сфера)</w:t>
      </w:r>
      <w:r w:rsidRPr="00D874F3">
        <w:rPr>
          <w:rFonts w:ascii="Times New Roman" w:eastAsia="Calibri" w:hAnsi="Times New Roman" w:cs="Times New Roman"/>
          <w:b/>
          <w:iCs/>
          <w:sz w:val="26"/>
          <w:szCs w:val="26"/>
          <w:shd w:val="clear" w:color="auto" w:fill="FFFFFF"/>
        </w:rPr>
        <w:t> 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r w:rsidRPr="00D874F3">
        <w:rPr>
          <w:rFonts w:ascii="Times New Roman" w:eastAsia="Calibri" w:hAnsi="Times New Roman" w:cs="Times New Roman"/>
          <w:iCs/>
          <w:sz w:val="26"/>
          <w:szCs w:val="26"/>
          <w:shd w:val="clear" w:color="auto" w:fill="FFFFFF"/>
        </w:rPr>
        <w:t xml:space="preserve">Семья (отношения с </w:t>
      </w:r>
      <w:proofErr w:type="gramStart"/>
      <w:r w:rsidRPr="00D874F3">
        <w:rPr>
          <w:rFonts w:ascii="Times New Roman" w:eastAsia="Calibri" w:hAnsi="Times New Roman" w:cs="Times New Roman"/>
          <w:iCs/>
          <w:sz w:val="26"/>
          <w:szCs w:val="26"/>
          <w:shd w:val="clear" w:color="auto" w:fill="FFFFFF"/>
        </w:rPr>
        <w:t>близкими</w:t>
      </w:r>
      <w:proofErr w:type="gramEnd"/>
      <w:r w:rsidRPr="00D874F3">
        <w:rPr>
          <w:rFonts w:ascii="Times New Roman" w:eastAsia="Calibri" w:hAnsi="Times New Roman" w:cs="Times New Roman"/>
          <w:iCs/>
          <w:sz w:val="26"/>
          <w:szCs w:val="26"/>
          <w:shd w:val="clear" w:color="auto" w:fill="FFFFFF"/>
        </w:rPr>
        <w:t>)</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r w:rsidRPr="00D874F3">
        <w:rPr>
          <w:rFonts w:ascii="Times New Roman" w:eastAsia="Calibri" w:hAnsi="Times New Roman" w:cs="Times New Roman"/>
          <w:iCs/>
          <w:sz w:val="26"/>
          <w:szCs w:val="26"/>
          <w:shd w:val="clear" w:color="auto" w:fill="FFFFFF"/>
        </w:rPr>
        <w:t>Профессиональное развитие</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r w:rsidRPr="00D874F3">
        <w:rPr>
          <w:rFonts w:ascii="Times New Roman" w:eastAsia="Calibri" w:hAnsi="Times New Roman" w:cs="Times New Roman"/>
          <w:iCs/>
          <w:sz w:val="26"/>
          <w:szCs w:val="26"/>
          <w:shd w:val="clear" w:color="auto" w:fill="FFFFFF"/>
        </w:rPr>
        <w:t>Культурное, духовное развитие</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Calibri" w:eastAsia="Calibri" w:hAnsi="Calibri" w:cs="Times New Roman"/>
        </w:rPr>
      </w:pPr>
      <w:r w:rsidRPr="00D874F3">
        <w:rPr>
          <w:rFonts w:ascii="Times New Roman" w:eastAsia="Calibri" w:hAnsi="Times New Roman" w:cs="Times New Roman"/>
          <w:iCs/>
          <w:sz w:val="26"/>
          <w:szCs w:val="26"/>
          <w:shd w:val="clear" w:color="auto" w:fill="FFFFFF"/>
        </w:rPr>
        <w:t>Общественная жизнь, участие в какой-либо партии, движении, организации</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r w:rsidRPr="00D874F3">
        <w:rPr>
          <w:rFonts w:ascii="Times New Roman" w:eastAsia="Calibri" w:hAnsi="Times New Roman" w:cs="Times New Roman"/>
          <w:iCs/>
          <w:sz w:val="26"/>
          <w:szCs w:val="26"/>
          <w:shd w:val="clear" w:color="auto" w:fill="FFFFFF"/>
        </w:rPr>
        <w:t>Физическое здоровье, поддержание спортивной формы</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r w:rsidRPr="00D874F3">
        <w:rPr>
          <w:rFonts w:ascii="Times New Roman" w:eastAsia="Calibri" w:hAnsi="Times New Roman" w:cs="Times New Roman"/>
          <w:iCs/>
          <w:sz w:val="26"/>
          <w:szCs w:val="26"/>
          <w:shd w:val="clear" w:color="auto" w:fill="FFFFFF"/>
        </w:rPr>
        <w:t>Материальное состояние</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p>
    <w:p w:rsidR="00C70EBB" w:rsidRPr="00D874F3" w:rsidRDefault="00C70EBB" w:rsidP="00C70EBB">
      <w:pPr>
        <w:numPr>
          <w:ilvl w:val="0"/>
          <w:numId w:val="29"/>
        </w:numPr>
        <w:contextualSpacing/>
        <w:jc w:val="both"/>
        <w:rPr>
          <w:rFonts w:ascii="Times New Roman" w:eastAsia="Calibri" w:hAnsi="Times New Roman" w:cs="Times New Roman"/>
          <w:iCs/>
          <w:sz w:val="26"/>
          <w:szCs w:val="26"/>
          <w:shd w:val="clear" w:color="auto" w:fill="FFFFFF"/>
        </w:rPr>
      </w:pPr>
      <w:r w:rsidRPr="00D874F3">
        <w:rPr>
          <w:rFonts w:ascii="Times New Roman" w:eastAsia="Calibri" w:hAnsi="Times New Roman" w:cs="Times New Roman"/>
          <w:sz w:val="26"/>
          <w:szCs w:val="26"/>
        </w:rPr>
        <w:t>В какой сфере жизни и деятельности из приведенного ниже списка Вы чувствуете себя НАИБОЛЕЕ РЕАЛИЗОВАННЫМ, проставьте ранг по предпочтению:</w:t>
      </w:r>
    </w:p>
    <w:p w:rsidR="00C70EBB" w:rsidRPr="00D874F3" w:rsidRDefault="00C70EBB" w:rsidP="00C70EBB">
      <w:pPr>
        <w:ind w:left="720"/>
        <w:contextualSpacing/>
        <w:jc w:val="both"/>
        <w:rPr>
          <w:rFonts w:ascii="Times New Roman" w:eastAsia="Calibri" w:hAnsi="Times New Roman" w:cs="Times New Roman"/>
          <w:iCs/>
          <w:sz w:val="26"/>
          <w:szCs w:val="26"/>
          <w:shd w:val="clear" w:color="auto" w:fill="FFFFFF"/>
        </w:rPr>
      </w:pPr>
    </w:p>
    <w:p w:rsidR="00C70EBB" w:rsidRPr="00D874F3" w:rsidRDefault="00C70EBB" w:rsidP="00C70EBB">
      <w:pPr>
        <w:ind w:left="720"/>
        <w:contextualSpacing/>
        <w:jc w:val="both"/>
        <w:rPr>
          <w:rFonts w:ascii="Times New Roman" w:eastAsia="Calibri" w:hAnsi="Times New Roman" w:cs="Times New Roman"/>
          <w:sz w:val="26"/>
          <w:szCs w:val="26"/>
        </w:rPr>
      </w:pPr>
      <w:r w:rsidRPr="00D874F3">
        <w:rPr>
          <w:rFonts w:ascii="Times New Roman" w:eastAsia="Calibri" w:hAnsi="Times New Roman" w:cs="Times New Roman"/>
          <w:color w:val="222222"/>
          <w:sz w:val="26"/>
          <w:szCs w:val="26"/>
        </w:rPr>
        <w:t xml:space="preserve">Личная жизнь </w:t>
      </w:r>
      <w:proofErr w:type="gramStart"/>
      <w:r w:rsidRPr="00D874F3">
        <w:rPr>
          <w:rFonts w:ascii="Times New Roman" w:eastAsia="Calibri" w:hAnsi="Times New Roman" w:cs="Times New Roman"/>
          <w:color w:val="222222"/>
          <w:sz w:val="26"/>
          <w:szCs w:val="26"/>
        </w:rPr>
        <w:t xml:space="preserve">( </w:t>
      </w:r>
      <w:proofErr w:type="gramEnd"/>
      <w:r w:rsidRPr="00D874F3">
        <w:rPr>
          <w:rFonts w:ascii="Times New Roman" w:eastAsia="Calibri" w:hAnsi="Times New Roman" w:cs="Times New Roman"/>
          <w:color w:val="222222"/>
          <w:sz w:val="26"/>
          <w:szCs w:val="26"/>
        </w:rPr>
        <w:t>любовь, дружба)</w:t>
      </w:r>
      <w:r w:rsidRPr="00D874F3">
        <w:rPr>
          <w:rFonts w:ascii="Times New Roman" w:eastAsia="Calibri" w:hAnsi="Times New Roman" w:cs="Times New Roman"/>
          <w:b/>
          <w:color w:val="222222"/>
          <w:sz w:val="26"/>
          <w:szCs w:val="26"/>
        </w:rPr>
        <w:t>_№</w:t>
      </w:r>
    </w:p>
    <w:p w:rsidR="00C70EBB" w:rsidRPr="00D874F3" w:rsidRDefault="00C70EBB" w:rsidP="00C70EBB">
      <w:pPr>
        <w:ind w:left="720"/>
        <w:contextualSpacing/>
        <w:jc w:val="both"/>
        <w:rPr>
          <w:rFonts w:ascii="Calibri" w:eastAsia="Calibri" w:hAnsi="Calibri" w:cs="Times New Roman"/>
          <w:b/>
          <w:iCs/>
          <w:shd w:val="clear" w:color="auto" w:fill="FFFFFF"/>
        </w:rPr>
      </w:pPr>
      <w:r w:rsidRPr="00D874F3">
        <w:rPr>
          <w:rFonts w:ascii="Times New Roman" w:eastAsia="Calibri" w:hAnsi="Times New Roman" w:cs="Times New Roman"/>
          <w:iCs/>
          <w:sz w:val="26"/>
          <w:szCs w:val="26"/>
          <w:shd w:val="clear" w:color="auto" w:fill="FFFFFF"/>
        </w:rPr>
        <w:t>Взаимоотношения с социумом (коммуникативная сфера)</w:t>
      </w:r>
      <w:r w:rsidRPr="00D874F3">
        <w:rPr>
          <w:rFonts w:ascii="Times New Roman" w:eastAsia="Calibri" w:hAnsi="Times New Roman" w:cs="Times New Roman"/>
          <w:b/>
          <w:iCs/>
          <w:sz w:val="26"/>
          <w:szCs w:val="26"/>
          <w:shd w:val="clear" w:color="auto" w:fill="FFFFFF"/>
        </w:rPr>
        <w:t> 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r w:rsidRPr="00D874F3">
        <w:rPr>
          <w:rFonts w:ascii="Times New Roman" w:eastAsia="Calibri" w:hAnsi="Times New Roman" w:cs="Times New Roman"/>
          <w:iCs/>
          <w:sz w:val="26"/>
          <w:szCs w:val="26"/>
          <w:shd w:val="clear" w:color="auto" w:fill="FFFFFF"/>
        </w:rPr>
        <w:t xml:space="preserve">Семья (отношения с </w:t>
      </w:r>
      <w:proofErr w:type="gramStart"/>
      <w:r w:rsidRPr="00D874F3">
        <w:rPr>
          <w:rFonts w:ascii="Times New Roman" w:eastAsia="Calibri" w:hAnsi="Times New Roman" w:cs="Times New Roman"/>
          <w:iCs/>
          <w:sz w:val="26"/>
          <w:szCs w:val="26"/>
          <w:shd w:val="clear" w:color="auto" w:fill="FFFFFF"/>
        </w:rPr>
        <w:t>близкими</w:t>
      </w:r>
      <w:proofErr w:type="gramEnd"/>
      <w:r w:rsidRPr="00D874F3">
        <w:rPr>
          <w:rFonts w:ascii="Times New Roman" w:eastAsia="Calibri" w:hAnsi="Times New Roman" w:cs="Times New Roman"/>
          <w:iCs/>
          <w:sz w:val="26"/>
          <w:szCs w:val="26"/>
          <w:shd w:val="clear" w:color="auto" w:fill="FFFFFF"/>
        </w:rPr>
        <w:t>)</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r w:rsidRPr="00D874F3">
        <w:rPr>
          <w:rFonts w:ascii="Times New Roman" w:eastAsia="Calibri" w:hAnsi="Times New Roman" w:cs="Times New Roman"/>
          <w:iCs/>
          <w:sz w:val="26"/>
          <w:szCs w:val="26"/>
          <w:shd w:val="clear" w:color="auto" w:fill="FFFFFF"/>
        </w:rPr>
        <w:t>Профессиональное развитие</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r w:rsidRPr="00D874F3">
        <w:rPr>
          <w:rFonts w:ascii="Times New Roman" w:eastAsia="Calibri" w:hAnsi="Times New Roman" w:cs="Times New Roman"/>
          <w:iCs/>
          <w:sz w:val="26"/>
          <w:szCs w:val="26"/>
          <w:shd w:val="clear" w:color="auto" w:fill="FFFFFF"/>
        </w:rPr>
        <w:t>Культурное, духовное развитие</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Calibri" w:eastAsia="Calibri" w:hAnsi="Calibri" w:cs="Times New Roman"/>
        </w:rPr>
      </w:pPr>
      <w:r w:rsidRPr="00D874F3">
        <w:rPr>
          <w:rFonts w:ascii="Times New Roman" w:eastAsia="Calibri" w:hAnsi="Times New Roman" w:cs="Times New Roman"/>
          <w:iCs/>
          <w:sz w:val="26"/>
          <w:szCs w:val="26"/>
          <w:shd w:val="clear" w:color="auto" w:fill="FFFFFF"/>
        </w:rPr>
        <w:t>Общественная жизнь, участие в какой-либо партии, движении, организации</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r w:rsidRPr="00D874F3">
        <w:rPr>
          <w:rFonts w:ascii="Times New Roman" w:eastAsia="Calibri" w:hAnsi="Times New Roman" w:cs="Times New Roman"/>
          <w:iCs/>
          <w:sz w:val="26"/>
          <w:szCs w:val="26"/>
          <w:shd w:val="clear" w:color="auto" w:fill="FFFFFF"/>
        </w:rPr>
        <w:t>Физическое здоровье, поддержание спортивной формы</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ind w:left="720"/>
        <w:contextualSpacing/>
        <w:jc w:val="both"/>
        <w:rPr>
          <w:rFonts w:ascii="Times New Roman" w:eastAsia="Calibri" w:hAnsi="Times New Roman" w:cs="Times New Roman"/>
          <w:b/>
          <w:iCs/>
          <w:sz w:val="26"/>
          <w:szCs w:val="26"/>
          <w:shd w:val="clear" w:color="auto" w:fill="FFFFFF"/>
        </w:rPr>
      </w:pPr>
      <w:r w:rsidRPr="00D874F3">
        <w:rPr>
          <w:rFonts w:ascii="Times New Roman" w:eastAsia="Calibri" w:hAnsi="Times New Roman" w:cs="Times New Roman"/>
          <w:iCs/>
          <w:sz w:val="26"/>
          <w:szCs w:val="26"/>
          <w:shd w:val="clear" w:color="auto" w:fill="FFFFFF"/>
        </w:rPr>
        <w:t>Материальное состояние</w:t>
      </w:r>
      <w:r w:rsidRPr="00D874F3">
        <w:rPr>
          <w:rFonts w:ascii="Times New Roman" w:eastAsia="Calibri" w:hAnsi="Times New Roman" w:cs="Times New Roman"/>
          <w:b/>
          <w:iCs/>
          <w:sz w:val="26"/>
          <w:szCs w:val="26"/>
          <w:shd w:val="clear" w:color="auto" w:fill="FFFFFF"/>
        </w:rPr>
        <w:t>_№</w:t>
      </w:r>
    </w:p>
    <w:p w:rsidR="00C70EBB" w:rsidRPr="00D874F3" w:rsidRDefault="00C70EBB" w:rsidP="00C70EBB">
      <w:pPr>
        <w:tabs>
          <w:tab w:val="left" w:pos="360"/>
          <w:tab w:val="left" w:pos="540"/>
        </w:tabs>
        <w:spacing w:after="0" w:line="240" w:lineRule="auto"/>
        <w:ind w:left="426"/>
        <w:rPr>
          <w:rFonts w:ascii="Times New Roman" w:eastAsia="Times New Roman" w:hAnsi="Times New Roman" w:cs="Times New Roman"/>
          <w:iCs/>
          <w:sz w:val="24"/>
          <w:szCs w:val="24"/>
        </w:rPr>
      </w:pPr>
      <w:r w:rsidRPr="00D874F3">
        <w:rPr>
          <w:rFonts w:ascii="Times New Roman" w:eastAsia="Calibri" w:hAnsi="Times New Roman" w:cs="Times New Roman"/>
          <w:bCs/>
          <w:iCs/>
          <w:sz w:val="24"/>
          <w:szCs w:val="24"/>
        </w:rPr>
        <w:t xml:space="preserve">8.Что конкретно важно </w:t>
      </w:r>
      <w:r w:rsidRPr="00D874F3">
        <w:rPr>
          <w:rFonts w:ascii="Times New Roman" w:eastAsia="Calibri" w:hAnsi="Times New Roman" w:cs="Times New Roman"/>
          <w:b/>
          <w:iCs/>
          <w:sz w:val="24"/>
          <w:szCs w:val="24"/>
        </w:rPr>
        <w:t>в данный момент</w:t>
      </w:r>
      <w:r w:rsidRPr="00D874F3">
        <w:rPr>
          <w:rFonts w:ascii="Times New Roman" w:eastAsia="Calibri" w:hAnsi="Times New Roman" w:cs="Times New Roman"/>
          <w:bCs/>
          <w:iCs/>
          <w:sz w:val="24"/>
          <w:szCs w:val="24"/>
        </w:rPr>
        <w:t xml:space="preserve"> Вашей жизни? От 0 до 4, где 0 – мне совершенно не важно, а 4 – это мне очень важно.</w:t>
      </w:r>
    </w:p>
    <w:tbl>
      <w:tblPr>
        <w:tblStyle w:val="ad"/>
        <w:tblW w:w="9833" w:type="dxa"/>
        <w:tblInd w:w="0" w:type="dxa"/>
        <w:tblLook w:val="01E0" w:firstRow="1" w:lastRow="1" w:firstColumn="1" w:lastColumn="1" w:noHBand="0" w:noVBand="0"/>
      </w:tblPr>
      <w:tblGrid>
        <w:gridCol w:w="436"/>
        <w:gridCol w:w="8047"/>
        <w:gridCol w:w="1350"/>
      </w:tblGrid>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1</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Здоровье</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2</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Возможность проявить патриотизм, любовь к своей стране гражданскую позицию, любовь к родине</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3</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Понимание смысла жизни и смерти</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4</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Семья, близкие люди</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5</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Гуманизм, значимость и ценность человеческой личности</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6</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Забота о природе, об экологическом равновесии в природе</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7</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Стремление к внешней красоте (внешность, мода и пр.)</w:t>
            </w:r>
          </w:p>
        </w:tc>
        <w:tc>
          <w:tcPr>
            <w:tcW w:w="1350" w:type="dxa"/>
            <w:shd w:val="clear" w:color="auto" w:fill="auto"/>
          </w:tcPr>
          <w:p w:rsidR="00C70EBB" w:rsidRPr="004E0461" w:rsidRDefault="00C70EBB" w:rsidP="004E0461">
            <w:pPr>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8</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Хобби, любимые занятия</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9</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Интересное, приятное времяпрепровождение</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10</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Любовь, любимый (любимая)</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11</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Стремление больше отдыхать</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lastRenderedPageBreak/>
              <w:t>12</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Свобода самовыражения</w:t>
            </w:r>
            <w:bookmarkStart w:id="19" w:name="_GoBack"/>
            <w:bookmarkEnd w:id="19"/>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13</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Собственное мнение и свой взгляд на жизнь</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14</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Получение новых знаний, информации</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15</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Рациональное распределение времени</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16</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Поддержание спортивной формы, здоровый образ жизни</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17</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Профессиональная карьера</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18</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Возможность получения денег, материальная обеспеченность</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19</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Размышления о жизни</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20</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Высокий статус, положение в обществе</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21</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Возможность участия в творчестве</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22</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Достижения в разных сферах жизни</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jc w:val="right"/>
              <w:rPr>
                <w:rFonts w:ascii="Times New Roman" w:eastAsia="Times New Roman" w:hAnsi="Times New Roman"/>
                <w:bCs/>
              </w:rPr>
            </w:pPr>
            <w:r w:rsidRPr="004E0461">
              <w:rPr>
                <w:rFonts w:ascii="Times New Roman" w:eastAsia="Times New Roman" w:hAnsi="Times New Roman"/>
                <w:bCs/>
              </w:rPr>
              <w:t>23</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Планирование жизни</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rPr>
                <w:rFonts w:ascii="Times New Roman" w:eastAsia="Times New Roman" w:hAnsi="Times New Roman"/>
                <w:bCs/>
                <w:lang w:val="en-US"/>
              </w:rPr>
            </w:pPr>
            <w:r w:rsidRPr="004E0461">
              <w:rPr>
                <w:rFonts w:ascii="Times New Roman" w:eastAsia="Times New Roman" w:hAnsi="Times New Roman"/>
                <w:bCs/>
              </w:rPr>
              <w:t>24</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Интересная работа</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 xml:space="preserve">0  1  2  3  4 </w:t>
            </w:r>
          </w:p>
        </w:tc>
      </w:tr>
      <w:tr w:rsidR="00C70EBB" w:rsidRPr="004E0461" w:rsidTr="004E0461">
        <w:tc>
          <w:tcPr>
            <w:tcW w:w="436" w:type="dxa"/>
            <w:shd w:val="clear" w:color="auto" w:fill="auto"/>
          </w:tcPr>
          <w:p w:rsidR="00C70EBB" w:rsidRPr="004E0461" w:rsidRDefault="00C70EBB" w:rsidP="002B3DFF">
            <w:pPr>
              <w:tabs>
                <w:tab w:val="left" w:pos="360"/>
              </w:tabs>
              <w:rPr>
                <w:rFonts w:ascii="Times New Roman" w:eastAsia="Times New Roman" w:hAnsi="Times New Roman"/>
                <w:bCs/>
              </w:rPr>
            </w:pPr>
            <w:r w:rsidRPr="004E0461">
              <w:rPr>
                <w:rFonts w:ascii="Times New Roman" w:eastAsia="Times New Roman" w:hAnsi="Times New Roman"/>
                <w:bCs/>
              </w:rPr>
              <w:t>25</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Религия, духовность</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0  1  2  3  4</w:t>
            </w:r>
          </w:p>
        </w:tc>
      </w:tr>
      <w:tr w:rsidR="00C70EBB" w:rsidRPr="004E0461" w:rsidTr="004E0461">
        <w:tc>
          <w:tcPr>
            <w:tcW w:w="436" w:type="dxa"/>
            <w:shd w:val="clear" w:color="auto" w:fill="auto"/>
          </w:tcPr>
          <w:p w:rsidR="00C70EBB" w:rsidRPr="004E0461" w:rsidRDefault="00C70EBB" w:rsidP="002B3DFF">
            <w:pPr>
              <w:tabs>
                <w:tab w:val="left" w:pos="360"/>
              </w:tabs>
              <w:rPr>
                <w:rFonts w:ascii="Times New Roman" w:eastAsia="Times New Roman" w:hAnsi="Times New Roman"/>
                <w:bCs/>
              </w:rPr>
            </w:pPr>
            <w:r w:rsidRPr="004E0461">
              <w:rPr>
                <w:rFonts w:ascii="Times New Roman" w:eastAsia="Times New Roman" w:hAnsi="Times New Roman"/>
                <w:bCs/>
              </w:rPr>
              <w:t>26</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Стремление быть в курсе событий искусства и культурной жизни</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0  1  2  3  4</w:t>
            </w:r>
          </w:p>
        </w:tc>
      </w:tr>
      <w:tr w:rsidR="00C70EBB" w:rsidRPr="004E0461" w:rsidTr="004E0461">
        <w:tc>
          <w:tcPr>
            <w:tcW w:w="436" w:type="dxa"/>
            <w:shd w:val="clear" w:color="auto" w:fill="auto"/>
          </w:tcPr>
          <w:p w:rsidR="00C70EBB" w:rsidRPr="004E0461" w:rsidRDefault="00C70EBB" w:rsidP="002B3DFF">
            <w:pPr>
              <w:tabs>
                <w:tab w:val="left" w:pos="360"/>
              </w:tabs>
              <w:rPr>
                <w:rFonts w:ascii="Times New Roman" w:eastAsia="Times New Roman" w:hAnsi="Times New Roman"/>
                <w:bCs/>
              </w:rPr>
            </w:pPr>
            <w:r w:rsidRPr="004E0461">
              <w:rPr>
                <w:rFonts w:ascii="Times New Roman" w:eastAsia="Times New Roman" w:hAnsi="Times New Roman"/>
                <w:bCs/>
              </w:rPr>
              <w:t>27</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Наличие хороших верных друзей</w:t>
            </w:r>
          </w:p>
        </w:tc>
        <w:tc>
          <w:tcPr>
            <w:tcW w:w="1350"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0  1  2  3  4</w:t>
            </w:r>
          </w:p>
        </w:tc>
      </w:tr>
      <w:tr w:rsidR="00C70EBB" w:rsidRPr="004E0461" w:rsidTr="004E0461">
        <w:tc>
          <w:tcPr>
            <w:tcW w:w="436" w:type="dxa"/>
            <w:shd w:val="clear" w:color="auto" w:fill="auto"/>
          </w:tcPr>
          <w:p w:rsidR="00C70EBB" w:rsidRPr="004E0461" w:rsidRDefault="00C70EBB" w:rsidP="002B3DFF">
            <w:pPr>
              <w:tabs>
                <w:tab w:val="left" w:pos="360"/>
              </w:tabs>
              <w:rPr>
                <w:rFonts w:ascii="Times New Roman" w:eastAsia="Times New Roman" w:hAnsi="Times New Roman"/>
                <w:bCs/>
              </w:rPr>
            </w:pPr>
            <w:r w:rsidRPr="004E0461">
              <w:rPr>
                <w:rFonts w:ascii="Times New Roman" w:eastAsia="Times New Roman" w:hAnsi="Times New Roman"/>
                <w:bCs/>
              </w:rPr>
              <w:t>28</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Стремление принести пользу другим, обществу</w:t>
            </w:r>
          </w:p>
        </w:tc>
        <w:tc>
          <w:tcPr>
            <w:tcW w:w="1350" w:type="dxa"/>
            <w:shd w:val="clear" w:color="auto" w:fill="auto"/>
          </w:tcPr>
          <w:p w:rsidR="00C70EBB" w:rsidRPr="004E0461" w:rsidRDefault="00C70EBB" w:rsidP="004E0461">
            <w:pPr>
              <w:contextualSpacing/>
              <w:rPr>
                <w:rFonts w:ascii="Times New Roman" w:eastAsiaTheme="minorHAnsi" w:hAnsi="Times New Roman"/>
                <w:sz w:val="24"/>
                <w:szCs w:val="24"/>
              </w:rPr>
            </w:pPr>
            <w:r w:rsidRPr="004E0461">
              <w:rPr>
                <w:rFonts w:ascii="Times New Roman" w:eastAsiaTheme="minorHAnsi" w:hAnsi="Times New Roman"/>
                <w:sz w:val="24"/>
                <w:szCs w:val="24"/>
              </w:rPr>
              <w:t>0  1  2  3  4</w:t>
            </w:r>
          </w:p>
        </w:tc>
      </w:tr>
      <w:tr w:rsidR="00C70EBB" w:rsidRPr="004E0461" w:rsidTr="004E0461">
        <w:tc>
          <w:tcPr>
            <w:tcW w:w="436" w:type="dxa"/>
            <w:shd w:val="clear" w:color="auto" w:fill="auto"/>
          </w:tcPr>
          <w:p w:rsidR="00C70EBB" w:rsidRPr="004E0461" w:rsidRDefault="00C70EBB" w:rsidP="002B3DFF">
            <w:pPr>
              <w:tabs>
                <w:tab w:val="left" w:pos="360"/>
              </w:tabs>
              <w:rPr>
                <w:rFonts w:ascii="Times New Roman" w:eastAsia="Times New Roman" w:hAnsi="Times New Roman"/>
                <w:bCs/>
              </w:rPr>
            </w:pPr>
            <w:r w:rsidRPr="004E0461">
              <w:rPr>
                <w:rFonts w:ascii="Times New Roman" w:eastAsia="Times New Roman" w:hAnsi="Times New Roman"/>
                <w:bCs/>
              </w:rPr>
              <w:t>29</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Получение и продолжение образования</w:t>
            </w:r>
          </w:p>
        </w:tc>
        <w:tc>
          <w:tcPr>
            <w:tcW w:w="1350" w:type="dxa"/>
            <w:shd w:val="clear" w:color="auto" w:fill="auto"/>
          </w:tcPr>
          <w:p w:rsidR="00C70EBB" w:rsidRPr="004E0461" w:rsidRDefault="00C70EBB" w:rsidP="004E0461">
            <w:pPr>
              <w:contextualSpacing/>
              <w:rPr>
                <w:rFonts w:ascii="Times New Roman" w:eastAsiaTheme="minorHAnsi" w:hAnsi="Times New Roman"/>
                <w:sz w:val="24"/>
                <w:szCs w:val="24"/>
              </w:rPr>
            </w:pPr>
            <w:r w:rsidRPr="004E0461">
              <w:rPr>
                <w:rFonts w:ascii="Times New Roman" w:eastAsiaTheme="minorHAnsi" w:hAnsi="Times New Roman"/>
                <w:sz w:val="24"/>
                <w:szCs w:val="24"/>
              </w:rPr>
              <w:t>0  1  2  3  4</w:t>
            </w:r>
          </w:p>
        </w:tc>
      </w:tr>
      <w:tr w:rsidR="00C70EBB" w:rsidRPr="004E0461" w:rsidTr="004E0461">
        <w:tc>
          <w:tcPr>
            <w:tcW w:w="436" w:type="dxa"/>
            <w:shd w:val="clear" w:color="auto" w:fill="auto"/>
          </w:tcPr>
          <w:p w:rsidR="00C70EBB" w:rsidRPr="004E0461" w:rsidRDefault="00C70EBB" w:rsidP="002B3DFF">
            <w:pPr>
              <w:tabs>
                <w:tab w:val="left" w:pos="360"/>
              </w:tabs>
              <w:rPr>
                <w:rFonts w:ascii="Times New Roman" w:eastAsia="Times New Roman" w:hAnsi="Times New Roman"/>
                <w:bCs/>
              </w:rPr>
            </w:pPr>
            <w:r w:rsidRPr="004E0461">
              <w:rPr>
                <w:rFonts w:ascii="Times New Roman" w:eastAsia="Times New Roman" w:hAnsi="Times New Roman"/>
                <w:bCs/>
              </w:rPr>
              <w:t>30</w:t>
            </w:r>
          </w:p>
        </w:tc>
        <w:tc>
          <w:tcPr>
            <w:tcW w:w="8047" w:type="dxa"/>
            <w:shd w:val="clear" w:color="auto" w:fill="auto"/>
          </w:tcPr>
          <w:p w:rsidR="00C70EBB" w:rsidRPr="004E0461" w:rsidRDefault="00C70EBB" w:rsidP="004E0461">
            <w:pPr>
              <w:autoSpaceDE w:val="0"/>
              <w:autoSpaceDN w:val="0"/>
              <w:adjustRightInd w:val="0"/>
              <w:contextualSpacing/>
              <w:rPr>
                <w:rFonts w:ascii="Times New Roman" w:eastAsiaTheme="minorHAnsi" w:hAnsi="Times New Roman"/>
                <w:sz w:val="24"/>
                <w:szCs w:val="24"/>
              </w:rPr>
            </w:pPr>
            <w:r w:rsidRPr="004E0461">
              <w:rPr>
                <w:rFonts w:ascii="Times New Roman" w:eastAsiaTheme="minorHAnsi" w:hAnsi="Times New Roman"/>
                <w:sz w:val="24"/>
                <w:szCs w:val="24"/>
              </w:rPr>
              <w:t>Наличие свободного времени для своих личных дел и занятий</w:t>
            </w:r>
          </w:p>
        </w:tc>
        <w:tc>
          <w:tcPr>
            <w:tcW w:w="1350" w:type="dxa"/>
            <w:shd w:val="clear" w:color="auto" w:fill="auto"/>
          </w:tcPr>
          <w:p w:rsidR="00C70EBB" w:rsidRPr="004E0461" w:rsidRDefault="00C70EBB" w:rsidP="004E0461">
            <w:pPr>
              <w:contextualSpacing/>
              <w:rPr>
                <w:rFonts w:ascii="Times New Roman" w:eastAsiaTheme="minorHAnsi" w:hAnsi="Times New Roman"/>
                <w:sz w:val="24"/>
                <w:szCs w:val="24"/>
              </w:rPr>
            </w:pPr>
            <w:r w:rsidRPr="004E0461">
              <w:rPr>
                <w:rFonts w:ascii="Times New Roman" w:eastAsiaTheme="minorHAnsi" w:hAnsi="Times New Roman"/>
                <w:sz w:val="24"/>
                <w:szCs w:val="24"/>
              </w:rPr>
              <w:t>0  1  2  3  4</w:t>
            </w:r>
          </w:p>
        </w:tc>
      </w:tr>
    </w:tbl>
    <w:p w:rsidR="00C70EBB" w:rsidRDefault="00C70EBB" w:rsidP="00C70EBB">
      <w:pPr>
        <w:spacing w:line="240" w:lineRule="auto"/>
        <w:ind w:left="720"/>
        <w:jc w:val="both"/>
        <w:rPr>
          <w:rFonts w:ascii="Times New Roman" w:eastAsia="Calibri" w:hAnsi="Times New Roman" w:cs="Times New Roman"/>
          <w:sz w:val="24"/>
          <w:szCs w:val="24"/>
        </w:rPr>
      </w:pPr>
    </w:p>
    <w:p w:rsidR="00C70EBB" w:rsidRDefault="00C70EBB" w:rsidP="00C70EBB">
      <w:pPr>
        <w:tabs>
          <w:tab w:val="left" w:pos="180"/>
        </w:tabs>
        <w:spacing w:after="0"/>
        <w:ind w:right="-180"/>
        <w:contextualSpacing/>
        <w:rPr>
          <w:rFonts w:ascii="Times New Roman" w:eastAsia="Times New Roman" w:hAnsi="Times New Roman"/>
          <w:bCs/>
          <w:i/>
          <w:iCs/>
          <w:sz w:val="24"/>
          <w:szCs w:val="24"/>
        </w:rPr>
      </w:pPr>
      <w:r>
        <w:rPr>
          <w:rFonts w:ascii="Times New Roman" w:eastAsia="Calibri" w:hAnsi="Times New Roman" w:cs="Times New Roman"/>
          <w:sz w:val="24"/>
          <w:szCs w:val="24"/>
        </w:rPr>
        <w:t>9.</w:t>
      </w:r>
      <w:r w:rsidRPr="00C70EBB">
        <w:rPr>
          <w:rFonts w:ascii="Times New Roman" w:eastAsia="Times New Roman" w:hAnsi="Times New Roman"/>
          <w:bCs/>
          <w:i/>
          <w:iCs/>
          <w:sz w:val="24"/>
          <w:szCs w:val="24"/>
        </w:rPr>
        <w:t xml:space="preserve"> </w:t>
      </w:r>
      <w:r w:rsidRPr="00C70EBB">
        <w:rPr>
          <w:rFonts w:ascii="Times New Roman" w:eastAsia="Times New Roman" w:hAnsi="Times New Roman"/>
          <w:bCs/>
          <w:iCs/>
          <w:sz w:val="24"/>
          <w:szCs w:val="24"/>
        </w:rPr>
        <w:t xml:space="preserve">Инструкция: Отметьте, пожалуйста, в какой степени предложенные пункты анкеты являются важными для Вас </w:t>
      </w:r>
      <w:r w:rsidRPr="00C70EBB">
        <w:rPr>
          <w:rFonts w:ascii="Times New Roman" w:eastAsia="Times New Roman" w:hAnsi="Times New Roman"/>
          <w:b/>
          <w:iCs/>
          <w:sz w:val="24"/>
          <w:szCs w:val="24"/>
        </w:rPr>
        <w:t>в данный момент</w:t>
      </w:r>
      <w:r w:rsidRPr="00C70EBB">
        <w:rPr>
          <w:rFonts w:ascii="Times New Roman" w:eastAsia="Times New Roman" w:hAnsi="Times New Roman"/>
          <w:bCs/>
          <w:iCs/>
          <w:sz w:val="24"/>
          <w:szCs w:val="24"/>
        </w:rPr>
        <w:t xml:space="preserve"> жизни (от 0 до 4, где 0 – для меня совершенно не важно, а 4 – это для меня очень важно).</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8259"/>
        <w:gridCol w:w="992"/>
      </w:tblGrid>
      <w:tr w:rsidR="00C70EBB" w:rsidRPr="0005336F" w:rsidTr="002B3DFF">
        <w:trPr>
          <w:jc w:val="center"/>
        </w:trPr>
        <w:tc>
          <w:tcPr>
            <w:tcW w:w="496" w:type="dxa"/>
          </w:tcPr>
          <w:p w:rsidR="00C70EBB" w:rsidRPr="0005336F" w:rsidRDefault="00C70EBB" w:rsidP="002B3DFF">
            <w:pPr>
              <w:tabs>
                <w:tab w:val="left" w:pos="360"/>
              </w:tabs>
              <w:spacing w:after="0"/>
              <w:contextualSpacing/>
              <w:jc w:val="center"/>
              <w:rPr>
                <w:rFonts w:ascii="Times New Roman" w:eastAsia="Times New Roman" w:hAnsi="Times New Roman" w:cs="Times New Roman"/>
                <w:b/>
                <w:bCs/>
                <w:sz w:val="24"/>
                <w:szCs w:val="24"/>
              </w:rPr>
            </w:pPr>
            <w:r w:rsidRPr="0005336F">
              <w:rPr>
                <w:rFonts w:ascii="Times New Roman" w:eastAsia="Times New Roman" w:hAnsi="Times New Roman" w:cs="Times New Roman"/>
                <w:b/>
                <w:bCs/>
                <w:sz w:val="24"/>
                <w:szCs w:val="24"/>
              </w:rPr>
              <w:t>№</w:t>
            </w:r>
          </w:p>
        </w:tc>
        <w:tc>
          <w:tcPr>
            <w:tcW w:w="8259" w:type="dxa"/>
          </w:tcPr>
          <w:p w:rsidR="00C70EBB" w:rsidRPr="0005336F" w:rsidRDefault="00C70EBB" w:rsidP="002B3DFF">
            <w:pPr>
              <w:tabs>
                <w:tab w:val="left" w:pos="360"/>
              </w:tabs>
              <w:spacing w:after="0"/>
              <w:contextualSpacing/>
              <w:jc w:val="center"/>
              <w:rPr>
                <w:rFonts w:ascii="Times New Roman" w:eastAsia="Times New Roman" w:hAnsi="Times New Roman" w:cs="Times New Roman"/>
                <w:b/>
                <w:bCs/>
                <w:sz w:val="24"/>
                <w:szCs w:val="24"/>
              </w:rPr>
            </w:pPr>
            <w:r w:rsidRPr="0005336F">
              <w:rPr>
                <w:rFonts w:ascii="Times New Roman" w:eastAsia="Times New Roman" w:hAnsi="Times New Roman" w:cs="Times New Roman"/>
                <w:b/>
                <w:bCs/>
                <w:sz w:val="24"/>
                <w:szCs w:val="24"/>
              </w:rPr>
              <w:t>Параметры жизненных ориентиров</w:t>
            </w:r>
          </w:p>
        </w:tc>
        <w:tc>
          <w:tcPr>
            <w:tcW w:w="992" w:type="dxa"/>
          </w:tcPr>
          <w:p w:rsidR="00C70EBB" w:rsidRPr="0005336F" w:rsidRDefault="00C70EBB" w:rsidP="002B3DFF">
            <w:pPr>
              <w:contextualSpacing/>
              <w:jc w:val="center"/>
              <w:rPr>
                <w:rFonts w:ascii="Times New Roman" w:eastAsia="Times New Roman" w:hAnsi="Times New Roman" w:cs="Times New Roman"/>
                <w:b/>
                <w:bCs/>
                <w:sz w:val="24"/>
                <w:szCs w:val="24"/>
              </w:rPr>
            </w:pPr>
            <w:r w:rsidRPr="0005336F">
              <w:rPr>
                <w:rFonts w:ascii="Times New Roman" w:eastAsia="Times New Roman" w:hAnsi="Times New Roman" w:cs="Times New Roman"/>
                <w:b/>
                <w:bCs/>
                <w:sz w:val="24"/>
                <w:szCs w:val="24"/>
              </w:rPr>
              <w:t>Баллы</w:t>
            </w:r>
          </w:p>
        </w:tc>
      </w:tr>
      <w:tr w:rsidR="00C70EBB" w:rsidRPr="0005336F" w:rsidTr="002B3DFF">
        <w:trPr>
          <w:jc w:val="center"/>
        </w:trPr>
        <w:tc>
          <w:tcPr>
            <w:tcW w:w="496" w:type="dxa"/>
            <w:tcBorders>
              <w:top w:val="single" w:sz="4" w:space="0" w:color="auto"/>
              <w:left w:val="single" w:sz="4" w:space="0" w:color="auto"/>
              <w:bottom w:val="single" w:sz="4" w:space="0" w:color="auto"/>
              <w:right w:val="single" w:sz="4" w:space="0" w:color="auto"/>
            </w:tcBorders>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1</w:t>
            </w:r>
          </w:p>
        </w:tc>
        <w:tc>
          <w:tcPr>
            <w:tcW w:w="8259" w:type="dxa"/>
            <w:tcBorders>
              <w:top w:val="single" w:sz="4" w:space="0" w:color="auto"/>
              <w:left w:val="single" w:sz="4" w:space="0" w:color="auto"/>
              <w:bottom w:val="single" w:sz="4" w:space="0" w:color="auto"/>
              <w:right w:val="single" w:sz="4" w:space="0" w:color="auto"/>
            </w:tcBorders>
          </w:tcPr>
          <w:p w:rsidR="00C70EBB" w:rsidRPr="008E3F69" w:rsidRDefault="00C70EBB" w:rsidP="002B3DFF">
            <w:pPr>
              <w:autoSpaceDE w:val="0"/>
              <w:autoSpaceDN w:val="0"/>
              <w:adjustRightInd w:val="0"/>
              <w:spacing w:after="0" w:line="320" w:lineRule="atLeast"/>
              <w:rPr>
                <w:rFonts w:ascii="Times New Roman" w:eastAsia="Calibri" w:hAnsi="Times New Roman" w:cs="Times New Roman"/>
                <w:sz w:val="24"/>
                <w:szCs w:val="24"/>
              </w:rPr>
            </w:pPr>
            <w:r w:rsidRPr="0005336F">
              <w:rPr>
                <w:rFonts w:ascii="Times New Roman" w:eastAsia="Calibri" w:hAnsi="Times New Roman" w:cs="Times New Roman"/>
                <w:sz w:val="24"/>
                <w:szCs w:val="24"/>
              </w:rPr>
              <w:t>Семья, близкие люди</w:t>
            </w:r>
          </w:p>
        </w:tc>
        <w:tc>
          <w:tcPr>
            <w:tcW w:w="992" w:type="dxa"/>
            <w:tcBorders>
              <w:top w:val="single" w:sz="4" w:space="0" w:color="auto"/>
              <w:left w:val="single" w:sz="4" w:space="0" w:color="auto"/>
              <w:bottom w:val="single" w:sz="4" w:space="0" w:color="auto"/>
              <w:right w:val="single" w:sz="4" w:space="0" w:color="auto"/>
            </w:tcBorders>
          </w:tcPr>
          <w:p w:rsidR="00C70EBB" w:rsidRPr="0005336F" w:rsidRDefault="00C70EBB" w:rsidP="002B3DFF">
            <w:pPr>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Borders>
              <w:top w:val="single" w:sz="4" w:space="0" w:color="auto"/>
              <w:left w:val="single" w:sz="4" w:space="0" w:color="auto"/>
              <w:bottom w:val="single" w:sz="4" w:space="0" w:color="auto"/>
              <w:right w:val="single" w:sz="4" w:space="0" w:color="auto"/>
            </w:tcBorders>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2</w:t>
            </w:r>
          </w:p>
        </w:tc>
        <w:tc>
          <w:tcPr>
            <w:tcW w:w="8259" w:type="dxa"/>
            <w:tcBorders>
              <w:top w:val="single" w:sz="4" w:space="0" w:color="auto"/>
              <w:left w:val="single" w:sz="4" w:space="0" w:color="auto"/>
              <w:bottom w:val="single" w:sz="4" w:space="0" w:color="auto"/>
              <w:right w:val="single" w:sz="4" w:space="0" w:color="auto"/>
            </w:tcBorders>
          </w:tcPr>
          <w:p w:rsidR="00C70EBB" w:rsidRPr="008E3F69" w:rsidRDefault="00C70EBB" w:rsidP="002B3DFF">
            <w:pPr>
              <w:autoSpaceDE w:val="0"/>
              <w:autoSpaceDN w:val="0"/>
              <w:adjustRightInd w:val="0"/>
              <w:spacing w:after="0" w:line="320" w:lineRule="atLeast"/>
              <w:rPr>
                <w:rFonts w:ascii="Times New Roman" w:eastAsia="Calibri" w:hAnsi="Times New Roman" w:cs="Times New Roman"/>
                <w:sz w:val="24"/>
                <w:szCs w:val="24"/>
              </w:rPr>
            </w:pPr>
            <w:r w:rsidRPr="0005336F">
              <w:rPr>
                <w:rFonts w:ascii="Times New Roman" w:hAnsi="Times New Roman" w:cs="Times New Roman"/>
                <w:sz w:val="24"/>
                <w:szCs w:val="24"/>
              </w:rPr>
              <w:t xml:space="preserve">Наличие </w:t>
            </w:r>
            <w:r w:rsidRPr="0005336F">
              <w:rPr>
                <w:rFonts w:ascii="Times New Roman" w:eastAsia="Times New Roman" w:hAnsi="Times New Roman" w:cs="Times New Roman"/>
                <w:bCs/>
                <w:sz w:val="24"/>
                <w:szCs w:val="24"/>
              </w:rPr>
              <w:t>хороших верных друзей</w:t>
            </w:r>
          </w:p>
        </w:tc>
        <w:tc>
          <w:tcPr>
            <w:tcW w:w="992" w:type="dxa"/>
            <w:tcBorders>
              <w:top w:val="single" w:sz="4" w:space="0" w:color="auto"/>
              <w:left w:val="single" w:sz="4" w:space="0" w:color="auto"/>
              <w:bottom w:val="single" w:sz="4" w:space="0" w:color="auto"/>
              <w:right w:val="single" w:sz="4" w:space="0" w:color="auto"/>
            </w:tcBorders>
          </w:tcPr>
          <w:p w:rsidR="00C70EBB" w:rsidRPr="0005336F" w:rsidRDefault="00C70EBB" w:rsidP="002B3DFF">
            <w:pPr>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Borders>
              <w:top w:val="single" w:sz="4" w:space="0" w:color="auto"/>
              <w:left w:val="single" w:sz="4" w:space="0" w:color="auto"/>
              <w:bottom w:val="single" w:sz="4" w:space="0" w:color="auto"/>
              <w:right w:val="single" w:sz="4" w:space="0" w:color="auto"/>
            </w:tcBorders>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3</w:t>
            </w:r>
          </w:p>
        </w:tc>
        <w:tc>
          <w:tcPr>
            <w:tcW w:w="8259" w:type="dxa"/>
            <w:tcBorders>
              <w:top w:val="single" w:sz="4" w:space="0" w:color="auto"/>
              <w:left w:val="single" w:sz="4" w:space="0" w:color="auto"/>
              <w:bottom w:val="single" w:sz="4" w:space="0" w:color="auto"/>
              <w:right w:val="single" w:sz="4" w:space="0" w:color="auto"/>
            </w:tcBorders>
          </w:tcPr>
          <w:p w:rsidR="00C70EBB" w:rsidRPr="008E3F69" w:rsidRDefault="00C70EBB" w:rsidP="002B3DFF">
            <w:pPr>
              <w:autoSpaceDE w:val="0"/>
              <w:autoSpaceDN w:val="0"/>
              <w:adjustRightInd w:val="0"/>
              <w:spacing w:after="0" w:line="320" w:lineRule="atLeast"/>
              <w:rPr>
                <w:rFonts w:ascii="Times New Roman" w:eastAsia="Calibri" w:hAnsi="Times New Roman" w:cs="Times New Roman"/>
                <w:sz w:val="24"/>
                <w:szCs w:val="24"/>
              </w:rPr>
            </w:pPr>
            <w:r w:rsidRPr="0005336F">
              <w:rPr>
                <w:rFonts w:ascii="Times New Roman" w:eastAsia="Calibri" w:hAnsi="Times New Roman" w:cs="Times New Roman"/>
                <w:sz w:val="24"/>
                <w:szCs w:val="24"/>
              </w:rPr>
              <w:t>Получение и продолжение образования</w:t>
            </w:r>
          </w:p>
        </w:tc>
        <w:tc>
          <w:tcPr>
            <w:tcW w:w="992" w:type="dxa"/>
            <w:tcBorders>
              <w:top w:val="single" w:sz="4" w:space="0" w:color="auto"/>
              <w:left w:val="single" w:sz="4" w:space="0" w:color="auto"/>
              <w:bottom w:val="single" w:sz="4" w:space="0" w:color="auto"/>
              <w:right w:val="single" w:sz="4" w:space="0" w:color="auto"/>
            </w:tcBorders>
          </w:tcPr>
          <w:p w:rsidR="00C70EBB" w:rsidRPr="0005336F" w:rsidRDefault="00C70EBB" w:rsidP="002B3DFF">
            <w:pPr>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4</w:t>
            </w:r>
          </w:p>
        </w:tc>
        <w:tc>
          <w:tcPr>
            <w:tcW w:w="8259" w:type="dxa"/>
          </w:tcPr>
          <w:p w:rsidR="00C70EBB" w:rsidRPr="008E3F69" w:rsidRDefault="00C70EBB" w:rsidP="002B3DFF">
            <w:pPr>
              <w:autoSpaceDE w:val="0"/>
              <w:autoSpaceDN w:val="0"/>
              <w:adjustRightInd w:val="0"/>
              <w:spacing w:after="0" w:line="240" w:lineRule="auto"/>
              <w:ind w:right="-108"/>
              <w:contextualSpacing/>
              <w:rPr>
                <w:rFonts w:ascii="Times New Roman" w:eastAsia="Calibri" w:hAnsi="Times New Roman" w:cs="Times New Roman"/>
                <w:sz w:val="24"/>
                <w:szCs w:val="24"/>
              </w:rPr>
            </w:pPr>
            <w:r w:rsidRPr="008E3F69">
              <w:rPr>
                <w:rFonts w:ascii="Times New Roman" w:eastAsia="Calibri" w:hAnsi="Times New Roman" w:cs="Times New Roman"/>
                <w:sz w:val="24"/>
                <w:szCs w:val="24"/>
              </w:rPr>
              <w:t>Гуманизм</w:t>
            </w:r>
            <w:r w:rsidRPr="0005336F">
              <w:rPr>
                <w:rFonts w:ascii="Times New Roman" w:eastAsia="Calibri" w:hAnsi="Times New Roman" w:cs="Times New Roman"/>
                <w:sz w:val="24"/>
                <w:szCs w:val="24"/>
              </w:rPr>
              <w:t>,</w:t>
            </w:r>
            <w:r w:rsidRPr="0005336F">
              <w:rPr>
                <w:rFonts w:ascii="Times New Roman" w:hAnsi="Times New Roman" w:cs="Times New Roman"/>
                <w:sz w:val="24"/>
                <w:szCs w:val="24"/>
                <w:shd w:val="clear" w:color="auto" w:fill="FFFFFF"/>
              </w:rPr>
              <w:t xml:space="preserve"> доброе отношение ко</w:t>
            </w:r>
            <w:r w:rsidRPr="0005336F">
              <w:rPr>
                <w:rStyle w:val="apple-converted-space"/>
                <w:rFonts w:ascii="Times New Roman" w:hAnsi="Times New Roman" w:cs="Times New Roman"/>
                <w:sz w:val="24"/>
                <w:szCs w:val="24"/>
                <w:shd w:val="clear" w:color="auto" w:fill="FFFFFF"/>
              </w:rPr>
              <w:t> </w:t>
            </w:r>
            <w:r w:rsidRPr="0005336F">
              <w:rPr>
                <w:rFonts w:ascii="Times New Roman" w:hAnsi="Times New Roman" w:cs="Times New Roman"/>
                <w:sz w:val="24"/>
                <w:szCs w:val="24"/>
                <w:shd w:val="clear" w:color="auto" w:fill="FFFFFF"/>
              </w:rPr>
              <w:t>всему живому</w:t>
            </w:r>
            <w:r>
              <w:rPr>
                <w:rFonts w:ascii="Times New Roman" w:hAnsi="Times New Roman" w:cs="Times New Roman"/>
                <w:sz w:val="24"/>
                <w:szCs w:val="24"/>
                <w:shd w:val="clear" w:color="auto" w:fill="FFFFFF"/>
              </w:rPr>
              <w:t>,</w:t>
            </w:r>
            <w:r w:rsidRPr="0005336F">
              <w:rPr>
                <w:rFonts w:ascii="Times New Roman" w:hAnsi="Times New Roman" w:cs="Times New Roman"/>
                <w:sz w:val="24"/>
                <w:szCs w:val="24"/>
                <w:shd w:val="clear" w:color="auto" w:fill="FFFFFF"/>
              </w:rPr>
              <w:t xml:space="preserve"> человечность, человеколюбие</w:t>
            </w:r>
          </w:p>
        </w:tc>
        <w:tc>
          <w:tcPr>
            <w:tcW w:w="992" w:type="dxa"/>
          </w:tcPr>
          <w:p w:rsidR="00C70EBB" w:rsidRPr="0005336F" w:rsidRDefault="00C70EBB" w:rsidP="002B3DFF">
            <w:pPr>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5</w:t>
            </w:r>
          </w:p>
        </w:tc>
        <w:tc>
          <w:tcPr>
            <w:tcW w:w="8259" w:type="dxa"/>
          </w:tcPr>
          <w:p w:rsidR="00C70EBB" w:rsidRPr="008E3F69" w:rsidRDefault="00C70EBB" w:rsidP="002B3DFF">
            <w:pPr>
              <w:autoSpaceDE w:val="0"/>
              <w:autoSpaceDN w:val="0"/>
              <w:adjustRightInd w:val="0"/>
              <w:spacing w:after="0" w:line="240" w:lineRule="auto"/>
              <w:contextualSpacing/>
              <w:rPr>
                <w:rFonts w:ascii="Times New Roman" w:eastAsia="Calibri" w:hAnsi="Times New Roman" w:cs="Times New Roman"/>
                <w:sz w:val="24"/>
                <w:szCs w:val="24"/>
              </w:rPr>
            </w:pPr>
            <w:r w:rsidRPr="0005336F">
              <w:rPr>
                <w:rFonts w:ascii="Times New Roman" w:hAnsi="Times New Roman" w:cs="Times New Roman"/>
                <w:sz w:val="24"/>
                <w:szCs w:val="24"/>
              </w:rPr>
              <w:t>Стремление к достижениям в разных сферах жизни</w:t>
            </w:r>
          </w:p>
        </w:tc>
        <w:tc>
          <w:tcPr>
            <w:tcW w:w="992" w:type="dxa"/>
          </w:tcPr>
          <w:p w:rsidR="00C70EBB" w:rsidRPr="0005336F" w:rsidRDefault="00C70EBB" w:rsidP="002B3DFF">
            <w:pPr>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Borders>
              <w:top w:val="single" w:sz="4" w:space="0" w:color="auto"/>
              <w:left w:val="single" w:sz="4" w:space="0" w:color="auto"/>
              <w:bottom w:val="single" w:sz="4" w:space="0" w:color="auto"/>
              <w:right w:val="single" w:sz="4" w:space="0" w:color="auto"/>
            </w:tcBorders>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6</w:t>
            </w:r>
          </w:p>
        </w:tc>
        <w:tc>
          <w:tcPr>
            <w:tcW w:w="8259" w:type="dxa"/>
            <w:tcBorders>
              <w:top w:val="single" w:sz="4" w:space="0" w:color="auto"/>
              <w:left w:val="single" w:sz="4" w:space="0" w:color="auto"/>
              <w:bottom w:val="single" w:sz="4" w:space="0" w:color="auto"/>
              <w:right w:val="single" w:sz="4" w:space="0" w:color="auto"/>
            </w:tcBorders>
          </w:tcPr>
          <w:p w:rsidR="00C70EBB" w:rsidRPr="008E3F69" w:rsidRDefault="00C70EBB" w:rsidP="002B3DFF">
            <w:pPr>
              <w:autoSpaceDE w:val="0"/>
              <w:autoSpaceDN w:val="0"/>
              <w:adjustRightInd w:val="0"/>
              <w:spacing w:after="0" w:line="320" w:lineRule="atLeast"/>
              <w:rPr>
                <w:rFonts w:ascii="Times New Roman" w:eastAsia="Calibri" w:hAnsi="Times New Roman" w:cs="Times New Roman"/>
                <w:sz w:val="24"/>
                <w:szCs w:val="24"/>
              </w:rPr>
            </w:pPr>
            <w:r w:rsidRPr="0005336F">
              <w:rPr>
                <w:rFonts w:ascii="Times New Roman" w:eastAsia="Calibri" w:hAnsi="Times New Roman" w:cs="Times New Roman"/>
                <w:sz w:val="24"/>
                <w:szCs w:val="24"/>
              </w:rPr>
              <w:t>Достижение в</w:t>
            </w:r>
            <w:r w:rsidRPr="008E3F69">
              <w:rPr>
                <w:rFonts w:ascii="Times New Roman" w:eastAsia="Calibri" w:hAnsi="Times New Roman" w:cs="Times New Roman"/>
                <w:sz w:val="24"/>
                <w:szCs w:val="24"/>
              </w:rPr>
              <w:t>ысок</w:t>
            </w:r>
            <w:r w:rsidRPr="0005336F">
              <w:rPr>
                <w:rFonts w:ascii="Times New Roman" w:eastAsia="Calibri" w:hAnsi="Times New Roman" w:cs="Times New Roman"/>
                <w:sz w:val="24"/>
                <w:szCs w:val="24"/>
              </w:rPr>
              <w:t>ого</w:t>
            </w:r>
            <w:r w:rsidRPr="008E3F69">
              <w:rPr>
                <w:rFonts w:ascii="Times New Roman" w:eastAsia="Calibri" w:hAnsi="Times New Roman" w:cs="Times New Roman"/>
                <w:sz w:val="24"/>
                <w:szCs w:val="24"/>
              </w:rPr>
              <w:t xml:space="preserve"> статус</w:t>
            </w:r>
            <w:r w:rsidRPr="0005336F">
              <w:rPr>
                <w:rFonts w:ascii="Times New Roman" w:eastAsia="Calibri" w:hAnsi="Times New Roman" w:cs="Times New Roman"/>
                <w:sz w:val="24"/>
                <w:szCs w:val="24"/>
              </w:rPr>
              <w:t>а в обществе</w:t>
            </w:r>
          </w:p>
        </w:tc>
        <w:tc>
          <w:tcPr>
            <w:tcW w:w="992" w:type="dxa"/>
            <w:tcBorders>
              <w:top w:val="single" w:sz="4" w:space="0" w:color="auto"/>
              <w:left w:val="single" w:sz="4" w:space="0" w:color="auto"/>
              <w:bottom w:val="single" w:sz="4" w:space="0" w:color="auto"/>
              <w:right w:val="single" w:sz="4" w:space="0" w:color="auto"/>
            </w:tcBorders>
          </w:tcPr>
          <w:p w:rsidR="00C70EBB" w:rsidRPr="0005336F" w:rsidRDefault="00C70EBB" w:rsidP="002B3DFF">
            <w:pPr>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Borders>
              <w:top w:val="single" w:sz="4" w:space="0" w:color="auto"/>
              <w:left w:val="single" w:sz="4" w:space="0" w:color="auto"/>
              <w:bottom w:val="single" w:sz="4" w:space="0" w:color="auto"/>
              <w:right w:val="single" w:sz="4" w:space="0" w:color="auto"/>
            </w:tcBorders>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7</w:t>
            </w:r>
          </w:p>
        </w:tc>
        <w:tc>
          <w:tcPr>
            <w:tcW w:w="8259" w:type="dxa"/>
            <w:tcBorders>
              <w:top w:val="single" w:sz="4" w:space="0" w:color="auto"/>
              <w:left w:val="single" w:sz="4" w:space="0" w:color="auto"/>
              <w:bottom w:val="single" w:sz="4" w:space="0" w:color="auto"/>
              <w:right w:val="single" w:sz="4" w:space="0" w:color="auto"/>
            </w:tcBorders>
          </w:tcPr>
          <w:p w:rsidR="00C70EBB" w:rsidRPr="008E3F69" w:rsidRDefault="00C70EBB" w:rsidP="002B3DFF">
            <w:pPr>
              <w:autoSpaceDE w:val="0"/>
              <w:autoSpaceDN w:val="0"/>
              <w:adjustRightInd w:val="0"/>
              <w:spacing w:after="0" w:line="240" w:lineRule="auto"/>
              <w:contextualSpacing/>
              <w:rPr>
                <w:rFonts w:ascii="Times New Roman" w:eastAsia="Calibri" w:hAnsi="Times New Roman" w:cs="Times New Roman"/>
                <w:sz w:val="24"/>
                <w:szCs w:val="24"/>
              </w:rPr>
            </w:pPr>
            <w:r w:rsidRPr="0005336F">
              <w:rPr>
                <w:rFonts w:ascii="Times New Roman" w:hAnsi="Times New Roman" w:cs="Times New Roman"/>
                <w:sz w:val="24"/>
                <w:szCs w:val="24"/>
              </w:rPr>
              <w:t>Возможность получения денег, материальная обеспеченность</w:t>
            </w:r>
          </w:p>
        </w:tc>
        <w:tc>
          <w:tcPr>
            <w:tcW w:w="992" w:type="dxa"/>
            <w:tcBorders>
              <w:top w:val="single" w:sz="4" w:space="0" w:color="auto"/>
              <w:left w:val="single" w:sz="4" w:space="0" w:color="auto"/>
              <w:bottom w:val="single" w:sz="4" w:space="0" w:color="auto"/>
              <w:right w:val="single" w:sz="4" w:space="0" w:color="auto"/>
            </w:tcBorders>
          </w:tcPr>
          <w:p w:rsidR="00C70EBB" w:rsidRPr="0005336F" w:rsidRDefault="00C70EBB" w:rsidP="002B3DFF">
            <w:pPr>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8</w:t>
            </w:r>
          </w:p>
        </w:tc>
        <w:tc>
          <w:tcPr>
            <w:tcW w:w="8259" w:type="dxa"/>
          </w:tcPr>
          <w:p w:rsidR="00C70EBB" w:rsidRPr="008E3F69" w:rsidRDefault="00C70EBB" w:rsidP="002B3DFF">
            <w:pPr>
              <w:autoSpaceDE w:val="0"/>
              <w:autoSpaceDN w:val="0"/>
              <w:adjustRightInd w:val="0"/>
              <w:spacing w:after="0" w:line="240" w:lineRule="auto"/>
              <w:contextualSpacing/>
              <w:rPr>
                <w:rFonts w:ascii="Times New Roman" w:eastAsia="Calibri" w:hAnsi="Times New Roman" w:cs="Times New Roman"/>
                <w:sz w:val="24"/>
                <w:szCs w:val="24"/>
              </w:rPr>
            </w:pPr>
            <w:r w:rsidRPr="0005336F">
              <w:rPr>
                <w:rFonts w:ascii="Times New Roman" w:eastAsia="Times New Roman" w:hAnsi="Times New Roman" w:cs="Times New Roman"/>
                <w:bCs/>
                <w:sz w:val="24"/>
                <w:szCs w:val="24"/>
              </w:rPr>
              <w:t xml:space="preserve">Стремление </w:t>
            </w:r>
            <w:r>
              <w:rPr>
                <w:rFonts w:ascii="Times New Roman" w:eastAsia="Times New Roman" w:hAnsi="Times New Roman" w:cs="Times New Roman"/>
                <w:bCs/>
                <w:sz w:val="24"/>
                <w:szCs w:val="24"/>
              </w:rPr>
              <w:t xml:space="preserve">спланировать  и </w:t>
            </w:r>
            <w:r w:rsidRPr="0005336F">
              <w:rPr>
                <w:rFonts w:ascii="Times New Roman" w:eastAsia="Times New Roman" w:hAnsi="Times New Roman" w:cs="Times New Roman"/>
                <w:bCs/>
                <w:sz w:val="24"/>
                <w:szCs w:val="24"/>
              </w:rPr>
              <w:t>построить профессиональную карьеру</w:t>
            </w:r>
          </w:p>
        </w:tc>
        <w:tc>
          <w:tcPr>
            <w:tcW w:w="992" w:type="dxa"/>
          </w:tcPr>
          <w:p w:rsidR="00C70EBB" w:rsidRPr="0005336F" w:rsidRDefault="00C70EBB" w:rsidP="002B3DFF">
            <w:pPr>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Borders>
              <w:top w:val="single" w:sz="4" w:space="0" w:color="auto"/>
              <w:left w:val="single" w:sz="4" w:space="0" w:color="auto"/>
              <w:bottom w:val="single" w:sz="4" w:space="0" w:color="auto"/>
              <w:right w:val="single" w:sz="4" w:space="0" w:color="auto"/>
            </w:tcBorders>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9</w:t>
            </w:r>
          </w:p>
        </w:tc>
        <w:tc>
          <w:tcPr>
            <w:tcW w:w="8259" w:type="dxa"/>
            <w:tcBorders>
              <w:top w:val="single" w:sz="4" w:space="0" w:color="auto"/>
              <w:left w:val="single" w:sz="4" w:space="0" w:color="auto"/>
              <w:bottom w:val="single" w:sz="4" w:space="0" w:color="auto"/>
              <w:right w:val="single" w:sz="4" w:space="0" w:color="auto"/>
            </w:tcBorders>
          </w:tcPr>
          <w:p w:rsidR="00C70EBB" w:rsidRPr="008E3F69" w:rsidRDefault="00C70EBB" w:rsidP="002B3DFF">
            <w:pPr>
              <w:autoSpaceDE w:val="0"/>
              <w:autoSpaceDN w:val="0"/>
              <w:adjustRightInd w:val="0"/>
              <w:spacing w:after="0" w:line="240" w:lineRule="auto"/>
              <w:contextualSpacing/>
              <w:rPr>
                <w:rFonts w:ascii="Times New Roman" w:eastAsia="Calibri" w:hAnsi="Times New Roman" w:cs="Times New Roman"/>
                <w:sz w:val="24"/>
                <w:szCs w:val="24"/>
              </w:rPr>
            </w:pPr>
            <w:r w:rsidRPr="0005336F">
              <w:rPr>
                <w:rFonts w:ascii="Times New Roman" w:eastAsia="Calibri" w:hAnsi="Times New Roman" w:cs="Times New Roman"/>
                <w:sz w:val="24"/>
                <w:szCs w:val="24"/>
              </w:rPr>
              <w:t>Стремление к внешней красоте (внешность, мода и пр.)</w:t>
            </w:r>
          </w:p>
        </w:tc>
        <w:tc>
          <w:tcPr>
            <w:tcW w:w="992" w:type="dxa"/>
            <w:tcBorders>
              <w:top w:val="single" w:sz="4" w:space="0" w:color="auto"/>
              <w:left w:val="single" w:sz="4" w:space="0" w:color="auto"/>
              <w:bottom w:val="single" w:sz="4" w:space="0" w:color="auto"/>
              <w:right w:val="single" w:sz="4" w:space="0" w:color="auto"/>
            </w:tcBorders>
          </w:tcPr>
          <w:p w:rsidR="00C70EBB" w:rsidRPr="0005336F" w:rsidRDefault="00C70EBB" w:rsidP="002B3DFF">
            <w:pPr>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10</w:t>
            </w:r>
          </w:p>
        </w:tc>
        <w:tc>
          <w:tcPr>
            <w:tcW w:w="8259" w:type="dxa"/>
          </w:tcPr>
          <w:p w:rsidR="00C70EBB" w:rsidRPr="008E3F69" w:rsidRDefault="00C70EBB" w:rsidP="002B3DFF">
            <w:pPr>
              <w:autoSpaceDE w:val="0"/>
              <w:autoSpaceDN w:val="0"/>
              <w:adjustRightInd w:val="0"/>
              <w:spacing w:after="0" w:line="240" w:lineRule="auto"/>
              <w:contextualSpacing/>
              <w:rPr>
                <w:rFonts w:ascii="Times New Roman" w:eastAsia="Calibri" w:hAnsi="Times New Roman" w:cs="Times New Roman"/>
                <w:sz w:val="24"/>
                <w:szCs w:val="24"/>
              </w:rPr>
            </w:pPr>
            <w:r w:rsidRPr="0005336F">
              <w:rPr>
                <w:rFonts w:ascii="Times New Roman" w:eastAsia="Calibri" w:hAnsi="Times New Roman" w:cs="Times New Roman"/>
                <w:sz w:val="24"/>
                <w:szCs w:val="24"/>
              </w:rPr>
              <w:t>Стремление к п</w:t>
            </w:r>
            <w:r w:rsidRPr="008E3F69">
              <w:rPr>
                <w:rFonts w:ascii="Times New Roman" w:eastAsia="Calibri" w:hAnsi="Times New Roman" w:cs="Times New Roman"/>
                <w:sz w:val="24"/>
                <w:szCs w:val="24"/>
              </w:rPr>
              <w:t>оддержани</w:t>
            </w:r>
            <w:r w:rsidRPr="0005336F">
              <w:rPr>
                <w:rFonts w:ascii="Times New Roman" w:eastAsia="Calibri" w:hAnsi="Times New Roman" w:cs="Times New Roman"/>
                <w:sz w:val="24"/>
                <w:szCs w:val="24"/>
              </w:rPr>
              <w:t>ю</w:t>
            </w:r>
            <w:r w:rsidRPr="008E3F69">
              <w:rPr>
                <w:rFonts w:ascii="Times New Roman" w:eastAsia="Calibri" w:hAnsi="Times New Roman" w:cs="Times New Roman"/>
                <w:sz w:val="24"/>
                <w:szCs w:val="24"/>
              </w:rPr>
              <w:t xml:space="preserve"> спортивной формы</w:t>
            </w:r>
          </w:p>
        </w:tc>
        <w:tc>
          <w:tcPr>
            <w:tcW w:w="992" w:type="dxa"/>
          </w:tcPr>
          <w:p w:rsidR="00C70EBB" w:rsidRPr="0005336F" w:rsidRDefault="00C70EBB" w:rsidP="002B3DFF">
            <w:pPr>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11</w:t>
            </w:r>
          </w:p>
        </w:tc>
        <w:tc>
          <w:tcPr>
            <w:tcW w:w="8259" w:type="dxa"/>
          </w:tcPr>
          <w:p w:rsidR="00C70EBB" w:rsidRPr="008E3F69" w:rsidRDefault="00C70EBB" w:rsidP="002B3DFF">
            <w:pPr>
              <w:autoSpaceDE w:val="0"/>
              <w:autoSpaceDN w:val="0"/>
              <w:adjustRightInd w:val="0"/>
              <w:spacing w:after="0" w:line="320" w:lineRule="atLeast"/>
              <w:rPr>
                <w:rFonts w:ascii="Times New Roman" w:eastAsia="Calibri" w:hAnsi="Times New Roman" w:cs="Times New Roman"/>
                <w:sz w:val="24"/>
                <w:szCs w:val="24"/>
              </w:rPr>
            </w:pPr>
            <w:r w:rsidRPr="0005336F">
              <w:rPr>
                <w:rFonts w:ascii="Times New Roman" w:eastAsia="Calibri" w:hAnsi="Times New Roman" w:cs="Times New Roman"/>
                <w:sz w:val="24"/>
                <w:szCs w:val="24"/>
              </w:rPr>
              <w:t>Стремление б</w:t>
            </w:r>
            <w:r w:rsidRPr="008E3F69">
              <w:rPr>
                <w:rFonts w:ascii="Times New Roman" w:eastAsia="Calibri" w:hAnsi="Times New Roman" w:cs="Times New Roman"/>
                <w:sz w:val="24"/>
                <w:szCs w:val="24"/>
              </w:rPr>
              <w:t xml:space="preserve">ыть в курсе культурной жизни </w:t>
            </w:r>
          </w:p>
        </w:tc>
        <w:tc>
          <w:tcPr>
            <w:tcW w:w="992" w:type="dxa"/>
          </w:tcPr>
          <w:p w:rsidR="00C70EBB" w:rsidRPr="0005336F" w:rsidRDefault="00C70EBB" w:rsidP="002B3DFF">
            <w:pPr>
              <w:spacing w:after="0" w:line="240" w:lineRule="auto"/>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12</w:t>
            </w:r>
          </w:p>
        </w:tc>
        <w:tc>
          <w:tcPr>
            <w:tcW w:w="8259" w:type="dxa"/>
          </w:tcPr>
          <w:p w:rsidR="00C70EBB" w:rsidRPr="008E3F69" w:rsidRDefault="00C70EBB" w:rsidP="002B3DFF">
            <w:pPr>
              <w:autoSpaceDE w:val="0"/>
              <w:autoSpaceDN w:val="0"/>
              <w:adjustRightInd w:val="0"/>
              <w:spacing w:after="0" w:line="240" w:lineRule="auto"/>
              <w:contextualSpacing/>
              <w:rPr>
                <w:rFonts w:ascii="Times New Roman" w:eastAsia="Calibri" w:hAnsi="Times New Roman" w:cs="Times New Roman"/>
                <w:sz w:val="24"/>
                <w:szCs w:val="24"/>
              </w:rPr>
            </w:pPr>
            <w:r w:rsidRPr="0005336F">
              <w:rPr>
                <w:rFonts w:ascii="Times New Roman" w:eastAsia="Times New Roman" w:hAnsi="Times New Roman" w:cs="Times New Roman"/>
                <w:bCs/>
                <w:sz w:val="24"/>
                <w:szCs w:val="24"/>
              </w:rPr>
              <w:t>Стремление принести пользу другим, обществу</w:t>
            </w:r>
          </w:p>
        </w:tc>
        <w:tc>
          <w:tcPr>
            <w:tcW w:w="992" w:type="dxa"/>
          </w:tcPr>
          <w:p w:rsidR="00C70EBB" w:rsidRPr="0005336F" w:rsidRDefault="00C70EBB" w:rsidP="002B3DFF">
            <w:pPr>
              <w:spacing w:after="0" w:line="240" w:lineRule="auto"/>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13</w:t>
            </w:r>
          </w:p>
        </w:tc>
        <w:tc>
          <w:tcPr>
            <w:tcW w:w="8259" w:type="dxa"/>
          </w:tcPr>
          <w:p w:rsidR="00C70EBB" w:rsidRPr="008E3F69" w:rsidRDefault="00C70EBB" w:rsidP="002B3DFF">
            <w:pPr>
              <w:autoSpaceDE w:val="0"/>
              <w:autoSpaceDN w:val="0"/>
              <w:adjustRightInd w:val="0"/>
              <w:spacing w:after="0" w:line="240" w:lineRule="auto"/>
              <w:contextualSpacing/>
              <w:rPr>
                <w:rFonts w:ascii="Times New Roman" w:eastAsia="Calibri" w:hAnsi="Times New Roman" w:cs="Times New Roman"/>
                <w:sz w:val="24"/>
                <w:szCs w:val="24"/>
              </w:rPr>
            </w:pPr>
            <w:r w:rsidRPr="0005336F">
              <w:rPr>
                <w:rFonts w:ascii="Times New Roman" w:eastAsia="Times New Roman" w:hAnsi="Times New Roman" w:cs="Times New Roman"/>
                <w:bCs/>
                <w:sz w:val="24"/>
                <w:szCs w:val="24"/>
              </w:rPr>
              <w:t>Забота о природе, о защите окружающей среды</w:t>
            </w:r>
          </w:p>
        </w:tc>
        <w:tc>
          <w:tcPr>
            <w:tcW w:w="992" w:type="dxa"/>
          </w:tcPr>
          <w:p w:rsidR="00C70EBB" w:rsidRPr="0005336F" w:rsidRDefault="00C70EBB" w:rsidP="002B3DFF">
            <w:pPr>
              <w:spacing w:after="0" w:line="240" w:lineRule="auto"/>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14</w:t>
            </w:r>
          </w:p>
        </w:tc>
        <w:tc>
          <w:tcPr>
            <w:tcW w:w="8259" w:type="dxa"/>
          </w:tcPr>
          <w:p w:rsidR="00C70EBB" w:rsidRPr="008E3F69" w:rsidRDefault="00C70EBB" w:rsidP="002B3DFF">
            <w:pPr>
              <w:autoSpaceDE w:val="0"/>
              <w:autoSpaceDN w:val="0"/>
              <w:adjustRightInd w:val="0"/>
              <w:spacing w:after="0" w:line="240" w:lineRule="auto"/>
              <w:contextualSpacing/>
              <w:rPr>
                <w:rFonts w:ascii="Times New Roman" w:eastAsia="Calibri" w:hAnsi="Times New Roman" w:cs="Times New Roman"/>
                <w:sz w:val="24"/>
                <w:szCs w:val="24"/>
              </w:rPr>
            </w:pPr>
            <w:r w:rsidRPr="0005336F">
              <w:rPr>
                <w:rFonts w:ascii="Times New Roman" w:hAnsi="Times New Roman" w:cs="Times New Roman"/>
                <w:sz w:val="24"/>
                <w:szCs w:val="24"/>
              </w:rPr>
              <w:t xml:space="preserve">Возможность участия в </w:t>
            </w:r>
            <w:r w:rsidRPr="0005336F">
              <w:rPr>
                <w:rFonts w:ascii="Times New Roman" w:eastAsia="Times New Roman" w:hAnsi="Times New Roman" w:cs="Times New Roman"/>
                <w:bCs/>
                <w:sz w:val="24"/>
                <w:szCs w:val="24"/>
              </w:rPr>
              <w:t>творческой деятельности</w:t>
            </w:r>
          </w:p>
        </w:tc>
        <w:tc>
          <w:tcPr>
            <w:tcW w:w="992" w:type="dxa"/>
          </w:tcPr>
          <w:p w:rsidR="00C70EBB" w:rsidRPr="0005336F" w:rsidRDefault="00C70EBB" w:rsidP="002B3DFF">
            <w:pPr>
              <w:spacing w:after="0" w:line="240" w:lineRule="auto"/>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15</w:t>
            </w:r>
          </w:p>
        </w:tc>
        <w:tc>
          <w:tcPr>
            <w:tcW w:w="8259" w:type="dxa"/>
          </w:tcPr>
          <w:p w:rsidR="00C70EBB" w:rsidRPr="008E3F69" w:rsidRDefault="00C70EBB" w:rsidP="002B3DFF">
            <w:pPr>
              <w:autoSpaceDE w:val="0"/>
              <w:autoSpaceDN w:val="0"/>
              <w:adjustRightInd w:val="0"/>
              <w:spacing w:after="0" w:line="240" w:lineRule="auto"/>
              <w:contextualSpacing/>
              <w:rPr>
                <w:rFonts w:ascii="Times New Roman" w:eastAsia="Calibri" w:hAnsi="Times New Roman" w:cs="Times New Roman"/>
                <w:sz w:val="24"/>
                <w:szCs w:val="24"/>
              </w:rPr>
            </w:pPr>
            <w:r w:rsidRPr="0005336F">
              <w:rPr>
                <w:rFonts w:ascii="Times New Roman" w:hAnsi="Times New Roman" w:cs="Times New Roman"/>
                <w:sz w:val="24"/>
                <w:szCs w:val="24"/>
              </w:rPr>
              <w:t>Возможность проявить патриотизм, любовь к своей стране</w:t>
            </w:r>
          </w:p>
        </w:tc>
        <w:tc>
          <w:tcPr>
            <w:tcW w:w="992" w:type="dxa"/>
          </w:tcPr>
          <w:p w:rsidR="00C70EBB" w:rsidRPr="0005336F" w:rsidRDefault="00C70EBB" w:rsidP="002B3DFF">
            <w:pPr>
              <w:spacing w:after="0" w:line="240" w:lineRule="auto"/>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16</w:t>
            </w:r>
          </w:p>
        </w:tc>
        <w:tc>
          <w:tcPr>
            <w:tcW w:w="8259" w:type="dxa"/>
          </w:tcPr>
          <w:p w:rsidR="00C70EBB" w:rsidRPr="008E3F69" w:rsidRDefault="00C70EBB" w:rsidP="002B3DFF">
            <w:pPr>
              <w:autoSpaceDE w:val="0"/>
              <w:autoSpaceDN w:val="0"/>
              <w:adjustRightInd w:val="0"/>
              <w:spacing w:after="0" w:line="320" w:lineRule="atLeast"/>
              <w:rPr>
                <w:rFonts w:ascii="Times New Roman" w:eastAsia="Calibri" w:hAnsi="Times New Roman" w:cs="Times New Roman"/>
                <w:sz w:val="24"/>
                <w:szCs w:val="24"/>
              </w:rPr>
            </w:pPr>
            <w:r w:rsidRPr="0005336F">
              <w:rPr>
                <w:rFonts w:ascii="Times New Roman" w:eastAsia="Times New Roman" w:hAnsi="Times New Roman" w:cs="Times New Roman"/>
                <w:bCs/>
                <w:sz w:val="24"/>
                <w:szCs w:val="24"/>
              </w:rPr>
              <w:t>Возможность интересного, приятного времяпрепровождения, р</w:t>
            </w:r>
            <w:r w:rsidRPr="0005336F">
              <w:rPr>
                <w:rFonts w:ascii="Times New Roman" w:hAnsi="Times New Roman" w:cs="Times New Roman"/>
                <w:sz w:val="24"/>
                <w:szCs w:val="24"/>
              </w:rPr>
              <w:t>азвлечений</w:t>
            </w:r>
          </w:p>
        </w:tc>
        <w:tc>
          <w:tcPr>
            <w:tcW w:w="992" w:type="dxa"/>
          </w:tcPr>
          <w:p w:rsidR="00C70EBB" w:rsidRPr="0005336F" w:rsidRDefault="00C70EBB" w:rsidP="002B3DFF">
            <w:pPr>
              <w:ind w:left="-108" w:right="-108"/>
              <w:contextualSpacing/>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0 1 2 3 4</w:t>
            </w:r>
          </w:p>
        </w:tc>
      </w:tr>
      <w:tr w:rsidR="00C70EBB" w:rsidRPr="0005336F" w:rsidTr="002B3DFF">
        <w:trPr>
          <w:jc w:val="center"/>
        </w:trPr>
        <w:tc>
          <w:tcPr>
            <w:tcW w:w="496" w:type="dxa"/>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17</w:t>
            </w:r>
          </w:p>
        </w:tc>
        <w:tc>
          <w:tcPr>
            <w:tcW w:w="8259" w:type="dxa"/>
          </w:tcPr>
          <w:p w:rsidR="00C70EBB" w:rsidRPr="008E3F69" w:rsidRDefault="00C70EBB" w:rsidP="002B3DFF">
            <w:pPr>
              <w:autoSpaceDE w:val="0"/>
              <w:autoSpaceDN w:val="0"/>
              <w:adjustRightInd w:val="0"/>
              <w:spacing w:after="0" w:line="320" w:lineRule="atLeast"/>
              <w:rPr>
                <w:rFonts w:ascii="Times New Roman" w:eastAsia="Calibri" w:hAnsi="Times New Roman" w:cs="Times New Roman"/>
                <w:sz w:val="24"/>
                <w:szCs w:val="24"/>
              </w:rPr>
            </w:pPr>
            <w:r w:rsidRPr="0005336F">
              <w:rPr>
                <w:rFonts w:ascii="Times New Roman" w:hAnsi="Times New Roman" w:cs="Times New Roman"/>
                <w:sz w:val="24"/>
                <w:szCs w:val="24"/>
              </w:rPr>
              <w:t>Стремление больше отдыхать</w:t>
            </w:r>
          </w:p>
        </w:tc>
        <w:tc>
          <w:tcPr>
            <w:tcW w:w="992" w:type="dxa"/>
          </w:tcPr>
          <w:p w:rsidR="00C70EBB" w:rsidRPr="0005336F" w:rsidRDefault="00C70EBB" w:rsidP="002B3DFF">
            <w:pPr>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18</w:t>
            </w:r>
          </w:p>
        </w:tc>
        <w:tc>
          <w:tcPr>
            <w:tcW w:w="8259" w:type="dxa"/>
          </w:tcPr>
          <w:p w:rsidR="00C70EBB" w:rsidRPr="008E3F69" w:rsidRDefault="00C70EBB" w:rsidP="002B3DFF">
            <w:pPr>
              <w:autoSpaceDE w:val="0"/>
              <w:autoSpaceDN w:val="0"/>
              <w:adjustRightInd w:val="0"/>
              <w:spacing w:after="0" w:line="320" w:lineRule="atLeast"/>
              <w:rPr>
                <w:rFonts w:ascii="Times New Roman" w:eastAsia="Calibri" w:hAnsi="Times New Roman" w:cs="Times New Roman"/>
                <w:sz w:val="24"/>
                <w:szCs w:val="24"/>
              </w:rPr>
            </w:pPr>
            <w:r w:rsidRPr="0005336F">
              <w:rPr>
                <w:rFonts w:ascii="Times New Roman" w:eastAsia="Times New Roman" w:hAnsi="Times New Roman" w:cs="Times New Roman"/>
                <w:bCs/>
                <w:sz w:val="24"/>
                <w:szCs w:val="24"/>
              </w:rPr>
              <w:t>Любовь, любимый человек</w:t>
            </w:r>
          </w:p>
        </w:tc>
        <w:tc>
          <w:tcPr>
            <w:tcW w:w="992" w:type="dxa"/>
          </w:tcPr>
          <w:p w:rsidR="00C70EBB" w:rsidRPr="0005336F" w:rsidRDefault="00C70EBB" w:rsidP="002B3DFF">
            <w:pPr>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Borders>
              <w:top w:val="single" w:sz="4" w:space="0" w:color="auto"/>
              <w:left w:val="single" w:sz="4" w:space="0" w:color="auto"/>
              <w:bottom w:val="single" w:sz="4" w:space="0" w:color="auto"/>
              <w:right w:val="single" w:sz="4" w:space="0" w:color="auto"/>
            </w:tcBorders>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19</w:t>
            </w:r>
          </w:p>
        </w:tc>
        <w:tc>
          <w:tcPr>
            <w:tcW w:w="8259" w:type="dxa"/>
            <w:tcBorders>
              <w:top w:val="single" w:sz="4" w:space="0" w:color="auto"/>
              <w:left w:val="single" w:sz="4" w:space="0" w:color="auto"/>
              <w:bottom w:val="single" w:sz="4" w:space="0" w:color="auto"/>
              <w:right w:val="single" w:sz="4" w:space="0" w:color="auto"/>
            </w:tcBorders>
          </w:tcPr>
          <w:p w:rsidR="00C70EBB" w:rsidRPr="008E3F69" w:rsidRDefault="00C70EBB" w:rsidP="002B3DFF">
            <w:pPr>
              <w:autoSpaceDE w:val="0"/>
              <w:autoSpaceDN w:val="0"/>
              <w:adjustRightInd w:val="0"/>
              <w:spacing w:after="0" w:line="320" w:lineRule="atLeast"/>
              <w:rPr>
                <w:rFonts w:ascii="Times New Roman" w:eastAsia="Calibri" w:hAnsi="Times New Roman" w:cs="Times New Roman"/>
                <w:sz w:val="24"/>
                <w:szCs w:val="24"/>
              </w:rPr>
            </w:pPr>
            <w:r w:rsidRPr="008E3F69">
              <w:rPr>
                <w:rFonts w:ascii="Times New Roman" w:eastAsia="Calibri" w:hAnsi="Times New Roman" w:cs="Times New Roman"/>
                <w:sz w:val="24"/>
                <w:szCs w:val="24"/>
              </w:rPr>
              <w:t>Наличие свободного времени</w:t>
            </w:r>
            <w:r w:rsidRPr="0005336F">
              <w:rPr>
                <w:rFonts w:ascii="Times New Roman" w:eastAsia="Calibri" w:hAnsi="Times New Roman" w:cs="Times New Roman"/>
                <w:sz w:val="24"/>
                <w:szCs w:val="24"/>
              </w:rPr>
              <w:t xml:space="preserve"> для своих личных дел и занятий</w:t>
            </w:r>
          </w:p>
        </w:tc>
        <w:tc>
          <w:tcPr>
            <w:tcW w:w="992" w:type="dxa"/>
            <w:tcBorders>
              <w:top w:val="single" w:sz="4" w:space="0" w:color="auto"/>
              <w:left w:val="single" w:sz="4" w:space="0" w:color="auto"/>
              <w:bottom w:val="single" w:sz="4" w:space="0" w:color="auto"/>
              <w:right w:val="single" w:sz="4" w:space="0" w:color="auto"/>
            </w:tcBorders>
          </w:tcPr>
          <w:p w:rsidR="00C70EBB" w:rsidRPr="0005336F" w:rsidRDefault="00C70EBB" w:rsidP="002B3DFF">
            <w:pPr>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r w:rsidR="00C70EBB" w:rsidRPr="0005336F" w:rsidTr="002B3DFF">
        <w:trPr>
          <w:jc w:val="center"/>
        </w:trPr>
        <w:tc>
          <w:tcPr>
            <w:tcW w:w="496" w:type="dxa"/>
          </w:tcPr>
          <w:p w:rsidR="00C70EBB" w:rsidRPr="0005336F" w:rsidRDefault="00C70EBB" w:rsidP="002B3DFF">
            <w:pPr>
              <w:tabs>
                <w:tab w:val="left" w:pos="360"/>
              </w:tabs>
              <w:spacing w:after="0"/>
              <w:contextualSpacing/>
              <w:jc w:val="right"/>
              <w:rPr>
                <w:rFonts w:ascii="Times New Roman" w:eastAsia="Times New Roman" w:hAnsi="Times New Roman" w:cs="Times New Roman"/>
                <w:bCs/>
                <w:sz w:val="24"/>
                <w:szCs w:val="24"/>
              </w:rPr>
            </w:pPr>
            <w:r w:rsidRPr="0005336F">
              <w:rPr>
                <w:rFonts w:ascii="Times New Roman" w:eastAsia="Times New Roman" w:hAnsi="Times New Roman" w:cs="Times New Roman"/>
                <w:bCs/>
                <w:sz w:val="24"/>
                <w:szCs w:val="24"/>
              </w:rPr>
              <w:t>20</w:t>
            </w:r>
          </w:p>
        </w:tc>
        <w:tc>
          <w:tcPr>
            <w:tcW w:w="8259" w:type="dxa"/>
          </w:tcPr>
          <w:p w:rsidR="00C70EBB" w:rsidRPr="008E3F69" w:rsidRDefault="00C70EBB" w:rsidP="002B3DFF">
            <w:pPr>
              <w:autoSpaceDE w:val="0"/>
              <w:autoSpaceDN w:val="0"/>
              <w:adjustRightInd w:val="0"/>
              <w:spacing w:after="0" w:line="320" w:lineRule="atLeast"/>
              <w:rPr>
                <w:rFonts w:ascii="Times New Roman" w:eastAsia="Calibri" w:hAnsi="Times New Roman" w:cs="Times New Roman"/>
                <w:sz w:val="24"/>
                <w:szCs w:val="24"/>
              </w:rPr>
            </w:pPr>
            <w:r w:rsidRPr="0005336F">
              <w:rPr>
                <w:rFonts w:ascii="Times New Roman" w:hAnsi="Times New Roman" w:cs="Times New Roman"/>
                <w:sz w:val="24"/>
                <w:szCs w:val="24"/>
              </w:rPr>
              <w:t>Возможность заниматься своим хобби</w:t>
            </w:r>
            <w:r w:rsidRPr="0005336F">
              <w:rPr>
                <w:rFonts w:ascii="Times New Roman" w:eastAsia="Times New Roman" w:hAnsi="Times New Roman" w:cs="Times New Roman"/>
                <w:bCs/>
                <w:sz w:val="24"/>
                <w:szCs w:val="24"/>
              </w:rPr>
              <w:t>, любимыми занятиями</w:t>
            </w:r>
          </w:p>
        </w:tc>
        <w:tc>
          <w:tcPr>
            <w:tcW w:w="992" w:type="dxa"/>
          </w:tcPr>
          <w:p w:rsidR="00C70EBB" w:rsidRPr="0005336F" w:rsidRDefault="00C70EBB" w:rsidP="002B3DFF">
            <w:pPr>
              <w:ind w:left="-108" w:right="-108"/>
              <w:contextualSpacing/>
              <w:rPr>
                <w:rFonts w:ascii="Times New Roman" w:hAnsi="Times New Roman" w:cs="Times New Roman"/>
                <w:sz w:val="24"/>
                <w:szCs w:val="24"/>
              </w:rPr>
            </w:pPr>
            <w:r w:rsidRPr="0005336F">
              <w:rPr>
                <w:rFonts w:ascii="Times New Roman" w:eastAsia="Times New Roman" w:hAnsi="Times New Roman" w:cs="Times New Roman"/>
                <w:bCs/>
                <w:sz w:val="24"/>
                <w:szCs w:val="24"/>
              </w:rPr>
              <w:t xml:space="preserve">0 1 2 3 4 </w:t>
            </w:r>
          </w:p>
        </w:tc>
      </w:tr>
    </w:tbl>
    <w:p w:rsidR="00C70EBB" w:rsidRPr="00D874F3" w:rsidRDefault="00C70EBB" w:rsidP="00C70EBB">
      <w:pPr>
        <w:spacing w:line="240" w:lineRule="auto"/>
        <w:ind w:left="720"/>
        <w:jc w:val="both"/>
        <w:rPr>
          <w:rFonts w:ascii="Times New Roman" w:eastAsia="Calibri" w:hAnsi="Times New Roman" w:cs="Times New Roman"/>
          <w:sz w:val="24"/>
          <w:szCs w:val="24"/>
        </w:rPr>
      </w:pPr>
    </w:p>
    <w:p w:rsidR="00C70EBB" w:rsidRPr="00D874F3" w:rsidRDefault="00C70EBB" w:rsidP="00C70EBB">
      <w:pPr>
        <w:spacing w:line="240" w:lineRule="auto"/>
        <w:jc w:val="center"/>
        <w:rPr>
          <w:rFonts w:ascii="Times New Roman" w:eastAsia="Calibri" w:hAnsi="Times New Roman" w:cs="Times New Roman"/>
          <w:i/>
          <w:sz w:val="24"/>
          <w:szCs w:val="24"/>
        </w:rPr>
      </w:pPr>
      <w:r w:rsidRPr="00D874F3">
        <w:rPr>
          <w:rFonts w:ascii="Times New Roman" w:eastAsia="Calibri" w:hAnsi="Times New Roman" w:cs="Times New Roman"/>
          <w:i/>
          <w:sz w:val="24"/>
          <w:szCs w:val="24"/>
        </w:rPr>
        <w:lastRenderedPageBreak/>
        <w:t>Благодарим Вас за участие!</w:t>
      </w:r>
    </w:p>
    <w:sectPr w:rsidR="00C70EBB" w:rsidRPr="00D874F3" w:rsidSect="0036763F">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2E" w:rsidRDefault="00CF382E" w:rsidP="00E80234">
      <w:pPr>
        <w:spacing w:after="0" w:line="240" w:lineRule="auto"/>
      </w:pPr>
      <w:r>
        <w:separator/>
      </w:r>
    </w:p>
  </w:endnote>
  <w:endnote w:type="continuationSeparator" w:id="0">
    <w:p w:rsidR="00CF382E" w:rsidRDefault="00CF382E" w:rsidP="00E8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81363"/>
      <w:docPartObj>
        <w:docPartGallery w:val="Page Numbers (Bottom of Page)"/>
        <w:docPartUnique/>
      </w:docPartObj>
    </w:sdtPr>
    <w:sdtEndPr/>
    <w:sdtContent>
      <w:p w:rsidR="00126201" w:rsidRDefault="00126201">
        <w:pPr>
          <w:pStyle w:val="ab"/>
          <w:jc w:val="center"/>
        </w:pPr>
        <w:r>
          <w:fldChar w:fldCharType="begin"/>
        </w:r>
        <w:r>
          <w:instrText>PAGE   \* MERGEFORMAT</w:instrText>
        </w:r>
        <w:r>
          <w:fldChar w:fldCharType="separate"/>
        </w:r>
        <w:r w:rsidR="00D83407">
          <w:rPr>
            <w:noProof/>
          </w:rPr>
          <w:t>46</w:t>
        </w:r>
        <w:r>
          <w:fldChar w:fldCharType="end"/>
        </w:r>
      </w:p>
    </w:sdtContent>
  </w:sdt>
  <w:p w:rsidR="00126201" w:rsidRDefault="0012620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2E" w:rsidRDefault="00CF382E" w:rsidP="00E80234">
      <w:pPr>
        <w:spacing w:after="0" w:line="240" w:lineRule="auto"/>
      </w:pPr>
      <w:r>
        <w:separator/>
      </w:r>
    </w:p>
  </w:footnote>
  <w:footnote w:type="continuationSeparator" w:id="0">
    <w:p w:rsidR="00CF382E" w:rsidRDefault="00CF382E" w:rsidP="00E80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DD4"/>
    <w:multiLevelType w:val="hybridMultilevel"/>
    <w:tmpl w:val="2DBE579A"/>
    <w:lvl w:ilvl="0" w:tplc="4776D4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F0CF0"/>
    <w:multiLevelType w:val="hybridMultilevel"/>
    <w:tmpl w:val="83002EDC"/>
    <w:lvl w:ilvl="0" w:tplc="48847360">
      <w:start w:val="1"/>
      <w:numFmt w:val="decimal"/>
      <w:lvlText w:val="%1."/>
      <w:lvlJc w:val="left"/>
      <w:pPr>
        <w:ind w:left="1069" w:hanging="36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6F4171"/>
    <w:multiLevelType w:val="hybridMultilevel"/>
    <w:tmpl w:val="8C4A5D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C94EA9"/>
    <w:multiLevelType w:val="hybridMultilevel"/>
    <w:tmpl w:val="FE44341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FD2192A"/>
    <w:multiLevelType w:val="hybridMultilevel"/>
    <w:tmpl w:val="E10A022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DFE4FA1"/>
    <w:multiLevelType w:val="hybridMultilevel"/>
    <w:tmpl w:val="7DF48C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2269D"/>
    <w:multiLevelType w:val="multilevel"/>
    <w:tmpl w:val="1C66F00A"/>
    <w:lvl w:ilvl="0">
      <w:start w:val="1"/>
      <w:numFmt w:val="decimal"/>
      <w:lvlText w:val="%1"/>
      <w:lvlJc w:val="left"/>
      <w:pPr>
        <w:ind w:left="375" w:hanging="375"/>
      </w:pPr>
      <w:rPr>
        <w:rFonts w:hint="default"/>
      </w:rPr>
    </w:lvl>
    <w:lvl w:ilvl="1">
      <w:start w:val="3"/>
      <w:numFmt w:val="decimal"/>
      <w:lvlText w:val="%1.%2"/>
      <w:lvlJc w:val="left"/>
      <w:pPr>
        <w:ind w:left="517" w:hanging="37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21011B"/>
    <w:multiLevelType w:val="multilevel"/>
    <w:tmpl w:val="AB0C7902"/>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3135549"/>
    <w:multiLevelType w:val="hybridMultilevel"/>
    <w:tmpl w:val="42A29D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6FE192A"/>
    <w:multiLevelType w:val="hybridMultilevel"/>
    <w:tmpl w:val="2DF8E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FB1E4F"/>
    <w:multiLevelType w:val="hybridMultilevel"/>
    <w:tmpl w:val="FBDA8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F6440"/>
    <w:multiLevelType w:val="hybridMultilevel"/>
    <w:tmpl w:val="883AB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0545F"/>
    <w:multiLevelType w:val="hybridMultilevel"/>
    <w:tmpl w:val="678CF7C6"/>
    <w:lvl w:ilvl="0" w:tplc="A4420FEE">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3">
    <w:nsid w:val="3C9311AD"/>
    <w:multiLevelType w:val="hybridMultilevel"/>
    <w:tmpl w:val="97621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187A21"/>
    <w:multiLevelType w:val="hybridMultilevel"/>
    <w:tmpl w:val="DE90EBEE"/>
    <w:lvl w:ilvl="0" w:tplc="CB528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4C335B2"/>
    <w:multiLevelType w:val="hybridMultilevel"/>
    <w:tmpl w:val="F08256DE"/>
    <w:lvl w:ilvl="0" w:tplc="1694A720">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673810"/>
    <w:multiLevelType w:val="hybridMultilevel"/>
    <w:tmpl w:val="F96AF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491844"/>
    <w:multiLevelType w:val="hybridMultilevel"/>
    <w:tmpl w:val="3FC61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A25B81"/>
    <w:multiLevelType w:val="hybridMultilevel"/>
    <w:tmpl w:val="2DF8E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9A5A80"/>
    <w:multiLevelType w:val="hybridMultilevel"/>
    <w:tmpl w:val="4446B2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0A1711C"/>
    <w:multiLevelType w:val="hybridMultilevel"/>
    <w:tmpl w:val="F96AF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761860"/>
    <w:multiLevelType w:val="hybridMultilevel"/>
    <w:tmpl w:val="A022DA7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5480743A"/>
    <w:multiLevelType w:val="hybridMultilevel"/>
    <w:tmpl w:val="6B54D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C46F1B"/>
    <w:multiLevelType w:val="hybridMultilevel"/>
    <w:tmpl w:val="5386D4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D0E32BA"/>
    <w:multiLevelType w:val="hybridMultilevel"/>
    <w:tmpl w:val="26ACDF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2245285"/>
    <w:multiLevelType w:val="hybridMultilevel"/>
    <w:tmpl w:val="F336152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6C8E5884"/>
    <w:multiLevelType w:val="hybridMultilevel"/>
    <w:tmpl w:val="EBBE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F138E2"/>
    <w:multiLevelType w:val="hybridMultilevel"/>
    <w:tmpl w:val="FDFEB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217817"/>
    <w:multiLevelType w:val="hybridMultilevel"/>
    <w:tmpl w:val="9A94A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42531A"/>
    <w:multiLevelType w:val="hybridMultilevel"/>
    <w:tmpl w:val="BC905FC6"/>
    <w:lvl w:ilvl="0" w:tplc="6ED42B6A">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3F33E1"/>
    <w:multiLevelType w:val="hybridMultilevel"/>
    <w:tmpl w:val="0296A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7C05621"/>
    <w:multiLevelType w:val="hybridMultilevel"/>
    <w:tmpl w:val="FA52C87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5"/>
  </w:num>
  <w:num w:numId="3">
    <w:abstractNumId w:val="26"/>
  </w:num>
  <w:num w:numId="4">
    <w:abstractNumId w:val="5"/>
  </w:num>
  <w:num w:numId="5">
    <w:abstractNumId w:val="28"/>
  </w:num>
  <w:num w:numId="6">
    <w:abstractNumId w:val="14"/>
  </w:num>
  <w:num w:numId="7">
    <w:abstractNumId w:val="12"/>
  </w:num>
  <w:num w:numId="8">
    <w:abstractNumId w:val="21"/>
  </w:num>
  <w:num w:numId="9">
    <w:abstractNumId w:val="2"/>
  </w:num>
  <w:num w:numId="10">
    <w:abstractNumId w:val="30"/>
  </w:num>
  <w:num w:numId="11">
    <w:abstractNumId w:val="24"/>
  </w:num>
  <w:num w:numId="12">
    <w:abstractNumId w:val="27"/>
  </w:num>
  <w:num w:numId="13">
    <w:abstractNumId w:val="22"/>
  </w:num>
  <w:num w:numId="14">
    <w:abstractNumId w:val="11"/>
  </w:num>
  <w:num w:numId="15">
    <w:abstractNumId w:val="7"/>
  </w:num>
  <w:num w:numId="16">
    <w:abstractNumId w:val="6"/>
  </w:num>
  <w:num w:numId="17">
    <w:abstractNumId w:val="16"/>
  </w:num>
  <w:num w:numId="18">
    <w:abstractNumId w:val="13"/>
  </w:num>
  <w:num w:numId="19">
    <w:abstractNumId w:val="8"/>
  </w:num>
  <w:num w:numId="20">
    <w:abstractNumId w:val="29"/>
  </w:num>
  <w:num w:numId="21">
    <w:abstractNumId w:val="25"/>
  </w:num>
  <w:num w:numId="22">
    <w:abstractNumId w:val="23"/>
  </w:num>
  <w:num w:numId="23">
    <w:abstractNumId w:val="10"/>
  </w:num>
  <w:num w:numId="24">
    <w:abstractNumId w:val="17"/>
  </w:num>
  <w:num w:numId="25">
    <w:abstractNumId w:val="1"/>
  </w:num>
  <w:num w:numId="26">
    <w:abstractNumId w:val="9"/>
  </w:num>
  <w:num w:numId="27">
    <w:abstractNumId w:val="18"/>
  </w:num>
  <w:num w:numId="28">
    <w:abstractNumId w:val="20"/>
  </w:num>
  <w:num w:numId="29">
    <w:abstractNumId w:val="0"/>
  </w:num>
  <w:num w:numId="30">
    <w:abstractNumId w:val="31"/>
  </w:num>
  <w:num w:numId="31">
    <w:abstractNumId w:val="1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6E"/>
    <w:rsid w:val="0000118D"/>
    <w:rsid w:val="00001479"/>
    <w:rsid w:val="00011D41"/>
    <w:rsid w:val="00013C8E"/>
    <w:rsid w:val="00020E12"/>
    <w:rsid w:val="00031E20"/>
    <w:rsid w:val="000402CF"/>
    <w:rsid w:val="00046B88"/>
    <w:rsid w:val="0006363D"/>
    <w:rsid w:val="000648C7"/>
    <w:rsid w:val="00075217"/>
    <w:rsid w:val="00083F90"/>
    <w:rsid w:val="00092421"/>
    <w:rsid w:val="000941D5"/>
    <w:rsid w:val="00096A9D"/>
    <w:rsid w:val="000976EA"/>
    <w:rsid w:val="000A7A58"/>
    <w:rsid w:val="000D0787"/>
    <w:rsid w:val="000D5460"/>
    <w:rsid w:val="000D7062"/>
    <w:rsid w:val="000D7A05"/>
    <w:rsid w:val="000E21E4"/>
    <w:rsid w:val="000F15FB"/>
    <w:rsid w:val="000F2D21"/>
    <w:rsid w:val="0010040E"/>
    <w:rsid w:val="001020EF"/>
    <w:rsid w:val="001029EE"/>
    <w:rsid w:val="0011501C"/>
    <w:rsid w:val="00120FA5"/>
    <w:rsid w:val="001251F9"/>
    <w:rsid w:val="0012552E"/>
    <w:rsid w:val="00126201"/>
    <w:rsid w:val="00131925"/>
    <w:rsid w:val="001479F0"/>
    <w:rsid w:val="0015158B"/>
    <w:rsid w:val="00163992"/>
    <w:rsid w:val="0017009E"/>
    <w:rsid w:val="00175648"/>
    <w:rsid w:val="001819BC"/>
    <w:rsid w:val="001839B7"/>
    <w:rsid w:val="00184275"/>
    <w:rsid w:val="00184692"/>
    <w:rsid w:val="0019289E"/>
    <w:rsid w:val="00195258"/>
    <w:rsid w:val="00196BD4"/>
    <w:rsid w:val="001A0EE3"/>
    <w:rsid w:val="001A190F"/>
    <w:rsid w:val="001A296E"/>
    <w:rsid w:val="001A51E1"/>
    <w:rsid w:val="001A621B"/>
    <w:rsid w:val="001B0A92"/>
    <w:rsid w:val="001B31E4"/>
    <w:rsid w:val="001C7F0C"/>
    <w:rsid w:val="001E3149"/>
    <w:rsid w:val="001F10A0"/>
    <w:rsid w:val="001F3285"/>
    <w:rsid w:val="002034B2"/>
    <w:rsid w:val="00224C0C"/>
    <w:rsid w:val="00227D0A"/>
    <w:rsid w:val="00237D1D"/>
    <w:rsid w:val="002543AA"/>
    <w:rsid w:val="002546C6"/>
    <w:rsid w:val="002650E0"/>
    <w:rsid w:val="00274662"/>
    <w:rsid w:val="00277BC0"/>
    <w:rsid w:val="00287960"/>
    <w:rsid w:val="00293CF0"/>
    <w:rsid w:val="002A769A"/>
    <w:rsid w:val="002B0C56"/>
    <w:rsid w:val="002E0051"/>
    <w:rsid w:val="003007BA"/>
    <w:rsid w:val="00317777"/>
    <w:rsid w:val="00326C5D"/>
    <w:rsid w:val="00331DFD"/>
    <w:rsid w:val="00332704"/>
    <w:rsid w:val="0033710F"/>
    <w:rsid w:val="003372DA"/>
    <w:rsid w:val="00343C2C"/>
    <w:rsid w:val="00344553"/>
    <w:rsid w:val="00344ACF"/>
    <w:rsid w:val="003460EE"/>
    <w:rsid w:val="00356B93"/>
    <w:rsid w:val="00356BCD"/>
    <w:rsid w:val="00362501"/>
    <w:rsid w:val="0036763F"/>
    <w:rsid w:val="00380905"/>
    <w:rsid w:val="003847FF"/>
    <w:rsid w:val="0039114C"/>
    <w:rsid w:val="00393002"/>
    <w:rsid w:val="00393F8B"/>
    <w:rsid w:val="00394320"/>
    <w:rsid w:val="003A1435"/>
    <w:rsid w:val="003A2AFB"/>
    <w:rsid w:val="003A782D"/>
    <w:rsid w:val="003B2346"/>
    <w:rsid w:val="003B3B71"/>
    <w:rsid w:val="003B6D7E"/>
    <w:rsid w:val="003D341C"/>
    <w:rsid w:val="003D4681"/>
    <w:rsid w:val="003E7157"/>
    <w:rsid w:val="003F7995"/>
    <w:rsid w:val="00401188"/>
    <w:rsid w:val="004028EB"/>
    <w:rsid w:val="00424F3E"/>
    <w:rsid w:val="00426223"/>
    <w:rsid w:val="00427D1E"/>
    <w:rsid w:val="00444C20"/>
    <w:rsid w:val="004468BD"/>
    <w:rsid w:val="00451B3E"/>
    <w:rsid w:val="00454F96"/>
    <w:rsid w:val="004805E1"/>
    <w:rsid w:val="004817E6"/>
    <w:rsid w:val="0048514F"/>
    <w:rsid w:val="00486A14"/>
    <w:rsid w:val="004A19F2"/>
    <w:rsid w:val="004B3E66"/>
    <w:rsid w:val="004B6F39"/>
    <w:rsid w:val="004C0031"/>
    <w:rsid w:val="004C1214"/>
    <w:rsid w:val="004C675C"/>
    <w:rsid w:val="004E0461"/>
    <w:rsid w:val="004F3991"/>
    <w:rsid w:val="004F60BD"/>
    <w:rsid w:val="00502F85"/>
    <w:rsid w:val="005134B0"/>
    <w:rsid w:val="005152F5"/>
    <w:rsid w:val="00520645"/>
    <w:rsid w:val="00527FD1"/>
    <w:rsid w:val="0058506E"/>
    <w:rsid w:val="00596770"/>
    <w:rsid w:val="005A5EDA"/>
    <w:rsid w:val="005B4559"/>
    <w:rsid w:val="005B63A2"/>
    <w:rsid w:val="005C43B4"/>
    <w:rsid w:val="005E474C"/>
    <w:rsid w:val="005E5CF7"/>
    <w:rsid w:val="005F50DF"/>
    <w:rsid w:val="00607BB5"/>
    <w:rsid w:val="006112EB"/>
    <w:rsid w:val="00613ED6"/>
    <w:rsid w:val="006251FB"/>
    <w:rsid w:val="006314A6"/>
    <w:rsid w:val="006322B8"/>
    <w:rsid w:val="00643B59"/>
    <w:rsid w:val="00647AE7"/>
    <w:rsid w:val="00654E8E"/>
    <w:rsid w:val="00660675"/>
    <w:rsid w:val="00683EFF"/>
    <w:rsid w:val="00690850"/>
    <w:rsid w:val="00695444"/>
    <w:rsid w:val="006A020C"/>
    <w:rsid w:val="006A0AD4"/>
    <w:rsid w:val="006B47FC"/>
    <w:rsid w:val="006C213E"/>
    <w:rsid w:val="006E03D8"/>
    <w:rsid w:val="006F1135"/>
    <w:rsid w:val="007014B8"/>
    <w:rsid w:val="00703987"/>
    <w:rsid w:val="00707435"/>
    <w:rsid w:val="0072187B"/>
    <w:rsid w:val="0072722F"/>
    <w:rsid w:val="00734570"/>
    <w:rsid w:val="0073701A"/>
    <w:rsid w:val="00737152"/>
    <w:rsid w:val="00741109"/>
    <w:rsid w:val="00743C7B"/>
    <w:rsid w:val="007445C6"/>
    <w:rsid w:val="00747C37"/>
    <w:rsid w:val="007625C8"/>
    <w:rsid w:val="00776EC2"/>
    <w:rsid w:val="007809B1"/>
    <w:rsid w:val="00785F7D"/>
    <w:rsid w:val="0079196A"/>
    <w:rsid w:val="007A1145"/>
    <w:rsid w:val="007A2CBF"/>
    <w:rsid w:val="007B353B"/>
    <w:rsid w:val="007C1737"/>
    <w:rsid w:val="007C1EF9"/>
    <w:rsid w:val="007D6916"/>
    <w:rsid w:val="007D7D64"/>
    <w:rsid w:val="007E1E3E"/>
    <w:rsid w:val="007E281C"/>
    <w:rsid w:val="007F3354"/>
    <w:rsid w:val="007F74C6"/>
    <w:rsid w:val="00811ED7"/>
    <w:rsid w:val="00811F97"/>
    <w:rsid w:val="00816D18"/>
    <w:rsid w:val="00822E16"/>
    <w:rsid w:val="008274B4"/>
    <w:rsid w:val="00833EE0"/>
    <w:rsid w:val="00835E23"/>
    <w:rsid w:val="008520F0"/>
    <w:rsid w:val="008653F4"/>
    <w:rsid w:val="00873A99"/>
    <w:rsid w:val="00884999"/>
    <w:rsid w:val="00890824"/>
    <w:rsid w:val="00890EFF"/>
    <w:rsid w:val="00891359"/>
    <w:rsid w:val="00891E5E"/>
    <w:rsid w:val="00892EDC"/>
    <w:rsid w:val="008A5123"/>
    <w:rsid w:val="008A7862"/>
    <w:rsid w:val="008B1B3D"/>
    <w:rsid w:val="008C31A6"/>
    <w:rsid w:val="008C34E5"/>
    <w:rsid w:val="008D2E25"/>
    <w:rsid w:val="008D511A"/>
    <w:rsid w:val="008E46AA"/>
    <w:rsid w:val="008E526B"/>
    <w:rsid w:val="00922F80"/>
    <w:rsid w:val="00933E40"/>
    <w:rsid w:val="00940CFC"/>
    <w:rsid w:val="00943FAA"/>
    <w:rsid w:val="00966B25"/>
    <w:rsid w:val="009710BC"/>
    <w:rsid w:val="0097607D"/>
    <w:rsid w:val="00993204"/>
    <w:rsid w:val="009A038C"/>
    <w:rsid w:val="009A0DA9"/>
    <w:rsid w:val="009B6148"/>
    <w:rsid w:val="009F09D8"/>
    <w:rsid w:val="009F1720"/>
    <w:rsid w:val="00A027A5"/>
    <w:rsid w:val="00A13325"/>
    <w:rsid w:val="00A17916"/>
    <w:rsid w:val="00A21CAB"/>
    <w:rsid w:val="00A40B70"/>
    <w:rsid w:val="00A43E73"/>
    <w:rsid w:val="00A54C3B"/>
    <w:rsid w:val="00A6381D"/>
    <w:rsid w:val="00A718DF"/>
    <w:rsid w:val="00A71A65"/>
    <w:rsid w:val="00A71C04"/>
    <w:rsid w:val="00A84B57"/>
    <w:rsid w:val="00AC5E8F"/>
    <w:rsid w:val="00AD41D7"/>
    <w:rsid w:val="00AD5027"/>
    <w:rsid w:val="00AE149B"/>
    <w:rsid w:val="00AE31FE"/>
    <w:rsid w:val="00AE3C6F"/>
    <w:rsid w:val="00AE7646"/>
    <w:rsid w:val="00AF2387"/>
    <w:rsid w:val="00AF3213"/>
    <w:rsid w:val="00AF4C59"/>
    <w:rsid w:val="00B00B52"/>
    <w:rsid w:val="00B02879"/>
    <w:rsid w:val="00B061E9"/>
    <w:rsid w:val="00B21014"/>
    <w:rsid w:val="00B25153"/>
    <w:rsid w:val="00B253A2"/>
    <w:rsid w:val="00B27BDC"/>
    <w:rsid w:val="00B32422"/>
    <w:rsid w:val="00B374A1"/>
    <w:rsid w:val="00B40B57"/>
    <w:rsid w:val="00B56CAD"/>
    <w:rsid w:val="00B60583"/>
    <w:rsid w:val="00B648A4"/>
    <w:rsid w:val="00B7027E"/>
    <w:rsid w:val="00B75172"/>
    <w:rsid w:val="00B752E6"/>
    <w:rsid w:val="00B76ABB"/>
    <w:rsid w:val="00B81223"/>
    <w:rsid w:val="00B81FA9"/>
    <w:rsid w:val="00BB61C6"/>
    <w:rsid w:val="00BC02D3"/>
    <w:rsid w:val="00BD48E0"/>
    <w:rsid w:val="00BE0F92"/>
    <w:rsid w:val="00BE3A2C"/>
    <w:rsid w:val="00BE6E20"/>
    <w:rsid w:val="00BF0859"/>
    <w:rsid w:val="00BF7FB8"/>
    <w:rsid w:val="00C041E0"/>
    <w:rsid w:val="00C11425"/>
    <w:rsid w:val="00C27878"/>
    <w:rsid w:val="00C3613F"/>
    <w:rsid w:val="00C60C18"/>
    <w:rsid w:val="00C676B9"/>
    <w:rsid w:val="00C70EBB"/>
    <w:rsid w:val="00C7144B"/>
    <w:rsid w:val="00C74DBB"/>
    <w:rsid w:val="00C92341"/>
    <w:rsid w:val="00C95CA6"/>
    <w:rsid w:val="00CA379B"/>
    <w:rsid w:val="00CA588C"/>
    <w:rsid w:val="00CA60E1"/>
    <w:rsid w:val="00CA671C"/>
    <w:rsid w:val="00CA7B4C"/>
    <w:rsid w:val="00CB31C0"/>
    <w:rsid w:val="00CC1FF0"/>
    <w:rsid w:val="00CC5556"/>
    <w:rsid w:val="00CF0E57"/>
    <w:rsid w:val="00CF382E"/>
    <w:rsid w:val="00D1364A"/>
    <w:rsid w:val="00D1550C"/>
    <w:rsid w:val="00D207FB"/>
    <w:rsid w:val="00D22C68"/>
    <w:rsid w:val="00D37D65"/>
    <w:rsid w:val="00D37E13"/>
    <w:rsid w:val="00D5136E"/>
    <w:rsid w:val="00D61AED"/>
    <w:rsid w:val="00D64509"/>
    <w:rsid w:val="00D6591C"/>
    <w:rsid w:val="00D717ED"/>
    <w:rsid w:val="00D83407"/>
    <w:rsid w:val="00D84A93"/>
    <w:rsid w:val="00DA4FCE"/>
    <w:rsid w:val="00DE5F35"/>
    <w:rsid w:val="00DF5473"/>
    <w:rsid w:val="00E028C6"/>
    <w:rsid w:val="00E310F9"/>
    <w:rsid w:val="00E31C77"/>
    <w:rsid w:val="00E34F2E"/>
    <w:rsid w:val="00E40C44"/>
    <w:rsid w:val="00E5124E"/>
    <w:rsid w:val="00E51F82"/>
    <w:rsid w:val="00E65761"/>
    <w:rsid w:val="00E80234"/>
    <w:rsid w:val="00EA0499"/>
    <w:rsid w:val="00EA70B2"/>
    <w:rsid w:val="00EB02A7"/>
    <w:rsid w:val="00EB0BF8"/>
    <w:rsid w:val="00EC5162"/>
    <w:rsid w:val="00ED0831"/>
    <w:rsid w:val="00ED2DD8"/>
    <w:rsid w:val="00ED648A"/>
    <w:rsid w:val="00EE3EAF"/>
    <w:rsid w:val="00EE4D6E"/>
    <w:rsid w:val="00EE6AAE"/>
    <w:rsid w:val="00EF7FD5"/>
    <w:rsid w:val="00F02F8A"/>
    <w:rsid w:val="00F10942"/>
    <w:rsid w:val="00F133DC"/>
    <w:rsid w:val="00F17071"/>
    <w:rsid w:val="00F234CA"/>
    <w:rsid w:val="00F3286F"/>
    <w:rsid w:val="00F507D7"/>
    <w:rsid w:val="00F559FB"/>
    <w:rsid w:val="00F625ED"/>
    <w:rsid w:val="00F660A2"/>
    <w:rsid w:val="00F746E5"/>
    <w:rsid w:val="00F92D49"/>
    <w:rsid w:val="00F95C04"/>
    <w:rsid w:val="00FA17FB"/>
    <w:rsid w:val="00FB1E80"/>
    <w:rsid w:val="00FB54D7"/>
    <w:rsid w:val="00FB7838"/>
    <w:rsid w:val="00FD1AA1"/>
    <w:rsid w:val="00FD7A66"/>
    <w:rsid w:val="00FF1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7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60EE"/>
    <w:pPr>
      <w:keepNext/>
      <w:keepLines/>
      <w:spacing w:before="200" w:after="0" w:line="25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923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69A"/>
    <w:pPr>
      <w:ind w:left="720"/>
      <w:contextualSpacing/>
    </w:pPr>
  </w:style>
  <w:style w:type="character" w:customStyle="1" w:styleId="apple-converted-space">
    <w:name w:val="apple-converted-space"/>
    <w:basedOn w:val="a0"/>
    <w:rsid w:val="008A5123"/>
  </w:style>
  <w:style w:type="character" w:customStyle="1" w:styleId="20">
    <w:name w:val="Заголовок 2 Знак"/>
    <w:basedOn w:val="a0"/>
    <w:link w:val="2"/>
    <w:uiPriority w:val="9"/>
    <w:rsid w:val="003460EE"/>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520645"/>
    <w:rPr>
      <w:color w:val="0000FF"/>
      <w:u w:val="single"/>
    </w:rPr>
  </w:style>
  <w:style w:type="paragraph" w:styleId="a5">
    <w:name w:val="Normal (Web)"/>
    <w:basedOn w:val="a"/>
    <w:uiPriority w:val="99"/>
    <w:unhideWhenUsed/>
    <w:rsid w:val="00520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A14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1435"/>
    <w:rPr>
      <w:rFonts w:ascii="Tahoma" w:hAnsi="Tahoma" w:cs="Tahoma"/>
      <w:sz w:val="16"/>
      <w:szCs w:val="16"/>
    </w:rPr>
  </w:style>
  <w:style w:type="paragraph" w:styleId="a8">
    <w:name w:val="caption"/>
    <w:basedOn w:val="a"/>
    <w:next w:val="a"/>
    <w:uiPriority w:val="35"/>
    <w:unhideWhenUsed/>
    <w:qFormat/>
    <w:rsid w:val="00274662"/>
    <w:pPr>
      <w:spacing w:line="240" w:lineRule="auto"/>
    </w:pPr>
    <w:rPr>
      <w:b/>
      <w:bCs/>
      <w:color w:val="4F81BD" w:themeColor="accent1"/>
      <w:sz w:val="18"/>
      <w:szCs w:val="18"/>
    </w:rPr>
  </w:style>
  <w:style w:type="paragraph" w:styleId="a9">
    <w:name w:val="header"/>
    <w:basedOn w:val="a"/>
    <w:link w:val="aa"/>
    <w:uiPriority w:val="99"/>
    <w:unhideWhenUsed/>
    <w:rsid w:val="00E802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80234"/>
  </w:style>
  <w:style w:type="paragraph" w:styleId="ab">
    <w:name w:val="footer"/>
    <w:basedOn w:val="a"/>
    <w:link w:val="ac"/>
    <w:uiPriority w:val="99"/>
    <w:unhideWhenUsed/>
    <w:rsid w:val="00E802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0234"/>
  </w:style>
  <w:style w:type="table" w:styleId="ad">
    <w:name w:val="Table Grid"/>
    <w:basedOn w:val="a1"/>
    <w:uiPriority w:val="39"/>
    <w:rsid w:val="00A71A65"/>
    <w:pPr>
      <w:spacing w:after="0" w:line="240" w:lineRule="auto"/>
    </w:pPr>
    <w:rPr>
      <w:rFonts w:eastAsiaTheme="minorEastAsia" w:cs="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92341"/>
    <w:rPr>
      <w:rFonts w:asciiTheme="majorHAnsi" w:eastAsiaTheme="majorEastAsia" w:hAnsiTheme="majorHAnsi" w:cstheme="majorBidi"/>
      <w:b/>
      <w:bCs/>
      <w:color w:val="4F81BD" w:themeColor="accent1"/>
    </w:rPr>
  </w:style>
  <w:style w:type="character" w:styleId="ae">
    <w:name w:val="Strong"/>
    <w:basedOn w:val="a0"/>
    <w:uiPriority w:val="22"/>
    <w:qFormat/>
    <w:rsid w:val="009A038C"/>
    <w:rPr>
      <w:b/>
      <w:bCs/>
    </w:rPr>
  </w:style>
  <w:style w:type="character" w:customStyle="1" w:styleId="10">
    <w:name w:val="Заголовок 1 Знак"/>
    <w:basedOn w:val="a0"/>
    <w:link w:val="1"/>
    <w:uiPriority w:val="9"/>
    <w:rsid w:val="00FB7838"/>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FB7838"/>
    <w:pPr>
      <w:outlineLvl w:val="9"/>
    </w:pPr>
    <w:rPr>
      <w:lang w:eastAsia="ru-RU"/>
    </w:rPr>
  </w:style>
  <w:style w:type="paragraph" w:styleId="21">
    <w:name w:val="toc 2"/>
    <w:basedOn w:val="a"/>
    <w:next w:val="a"/>
    <w:autoRedefine/>
    <w:uiPriority w:val="39"/>
    <w:unhideWhenUsed/>
    <w:rsid w:val="00FB7838"/>
    <w:pPr>
      <w:spacing w:after="100"/>
      <w:ind w:left="220"/>
    </w:pPr>
  </w:style>
  <w:style w:type="paragraph" w:styleId="11">
    <w:name w:val="toc 1"/>
    <w:basedOn w:val="a"/>
    <w:next w:val="a"/>
    <w:autoRedefine/>
    <w:uiPriority w:val="39"/>
    <w:unhideWhenUsed/>
    <w:rsid w:val="00FB7838"/>
    <w:pPr>
      <w:spacing w:after="100"/>
    </w:pPr>
  </w:style>
  <w:style w:type="table" w:styleId="af0">
    <w:name w:val="Light Shading"/>
    <w:basedOn w:val="a1"/>
    <w:uiPriority w:val="60"/>
    <w:rsid w:val="004E04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7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60EE"/>
    <w:pPr>
      <w:keepNext/>
      <w:keepLines/>
      <w:spacing w:before="200" w:after="0" w:line="25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923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69A"/>
    <w:pPr>
      <w:ind w:left="720"/>
      <w:contextualSpacing/>
    </w:pPr>
  </w:style>
  <w:style w:type="character" w:customStyle="1" w:styleId="apple-converted-space">
    <w:name w:val="apple-converted-space"/>
    <w:basedOn w:val="a0"/>
    <w:rsid w:val="008A5123"/>
  </w:style>
  <w:style w:type="character" w:customStyle="1" w:styleId="20">
    <w:name w:val="Заголовок 2 Знак"/>
    <w:basedOn w:val="a0"/>
    <w:link w:val="2"/>
    <w:uiPriority w:val="9"/>
    <w:rsid w:val="003460EE"/>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520645"/>
    <w:rPr>
      <w:color w:val="0000FF"/>
      <w:u w:val="single"/>
    </w:rPr>
  </w:style>
  <w:style w:type="paragraph" w:styleId="a5">
    <w:name w:val="Normal (Web)"/>
    <w:basedOn w:val="a"/>
    <w:uiPriority w:val="99"/>
    <w:unhideWhenUsed/>
    <w:rsid w:val="00520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A14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1435"/>
    <w:rPr>
      <w:rFonts w:ascii="Tahoma" w:hAnsi="Tahoma" w:cs="Tahoma"/>
      <w:sz w:val="16"/>
      <w:szCs w:val="16"/>
    </w:rPr>
  </w:style>
  <w:style w:type="paragraph" w:styleId="a8">
    <w:name w:val="caption"/>
    <w:basedOn w:val="a"/>
    <w:next w:val="a"/>
    <w:uiPriority w:val="35"/>
    <w:unhideWhenUsed/>
    <w:qFormat/>
    <w:rsid w:val="00274662"/>
    <w:pPr>
      <w:spacing w:line="240" w:lineRule="auto"/>
    </w:pPr>
    <w:rPr>
      <w:b/>
      <w:bCs/>
      <w:color w:val="4F81BD" w:themeColor="accent1"/>
      <w:sz w:val="18"/>
      <w:szCs w:val="18"/>
    </w:rPr>
  </w:style>
  <w:style w:type="paragraph" w:styleId="a9">
    <w:name w:val="header"/>
    <w:basedOn w:val="a"/>
    <w:link w:val="aa"/>
    <w:uiPriority w:val="99"/>
    <w:unhideWhenUsed/>
    <w:rsid w:val="00E802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80234"/>
  </w:style>
  <w:style w:type="paragraph" w:styleId="ab">
    <w:name w:val="footer"/>
    <w:basedOn w:val="a"/>
    <w:link w:val="ac"/>
    <w:uiPriority w:val="99"/>
    <w:unhideWhenUsed/>
    <w:rsid w:val="00E802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0234"/>
  </w:style>
  <w:style w:type="table" w:styleId="ad">
    <w:name w:val="Table Grid"/>
    <w:basedOn w:val="a1"/>
    <w:uiPriority w:val="39"/>
    <w:rsid w:val="00A71A65"/>
    <w:pPr>
      <w:spacing w:after="0" w:line="240" w:lineRule="auto"/>
    </w:pPr>
    <w:rPr>
      <w:rFonts w:eastAsiaTheme="minorEastAsia" w:cs="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92341"/>
    <w:rPr>
      <w:rFonts w:asciiTheme="majorHAnsi" w:eastAsiaTheme="majorEastAsia" w:hAnsiTheme="majorHAnsi" w:cstheme="majorBidi"/>
      <w:b/>
      <w:bCs/>
      <w:color w:val="4F81BD" w:themeColor="accent1"/>
    </w:rPr>
  </w:style>
  <w:style w:type="character" w:styleId="ae">
    <w:name w:val="Strong"/>
    <w:basedOn w:val="a0"/>
    <w:uiPriority w:val="22"/>
    <w:qFormat/>
    <w:rsid w:val="009A038C"/>
    <w:rPr>
      <w:b/>
      <w:bCs/>
    </w:rPr>
  </w:style>
  <w:style w:type="character" w:customStyle="1" w:styleId="10">
    <w:name w:val="Заголовок 1 Знак"/>
    <w:basedOn w:val="a0"/>
    <w:link w:val="1"/>
    <w:uiPriority w:val="9"/>
    <w:rsid w:val="00FB7838"/>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FB7838"/>
    <w:pPr>
      <w:outlineLvl w:val="9"/>
    </w:pPr>
    <w:rPr>
      <w:lang w:eastAsia="ru-RU"/>
    </w:rPr>
  </w:style>
  <w:style w:type="paragraph" w:styleId="21">
    <w:name w:val="toc 2"/>
    <w:basedOn w:val="a"/>
    <w:next w:val="a"/>
    <w:autoRedefine/>
    <w:uiPriority w:val="39"/>
    <w:unhideWhenUsed/>
    <w:rsid w:val="00FB7838"/>
    <w:pPr>
      <w:spacing w:after="100"/>
      <w:ind w:left="220"/>
    </w:pPr>
  </w:style>
  <w:style w:type="paragraph" w:styleId="11">
    <w:name w:val="toc 1"/>
    <w:basedOn w:val="a"/>
    <w:next w:val="a"/>
    <w:autoRedefine/>
    <w:uiPriority w:val="39"/>
    <w:unhideWhenUsed/>
    <w:rsid w:val="00FB7838"/>
    <w:pPr>
      <w:spacing w:after="100"/>
    </w:pPr>
  </w:style>
  <w:style w:type="table" w:styleId="af0">
    <w:name w:val="Light Shading"/>
    <w:basedOn w:val="a1"/>
    <w:uiPriority w:val="60"/>
    <w:rsid w:val="004E04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2198">
      <w:bodyDiv w:val="1"/>
      <w:marLeft w:val="0"/>
      <w:marRight w:val="0"/>
      <w:marTop w:val="0"/>
      <w:marBottom w:val="0"/>
      <w:divBdr>
        <w:top w:val="none" w:sz="0" w:space="0" w:color="auto"/>
        <w:left w:val="none" w:sz="0" w:space="0" w:color="auto"/>
        <w:bottom w:val="none" w:sz="0" w:space="0" w:color="auto"/>
        <w:right w:val="none" w:sz="0" w:space="0" w:color="auto"/>
      </w:divBdr>
    </w:div>
    <w:div w:id="187766935">
      <w:bodyDiv w:val="1"/>
      <w:marLeft w:val="0"/>
      <w:marRight w:val="0"/>
      <w:marTop w:val="0"/>
      <w:marBottom w:val="0"/>
      <w:divBdr>
        <w:top w:val="none" w:sz="0" w:space="0" w:color="auto"/>
        <w:left w:val="none" w:sz="0" w:space="0" w:color="auto"/>
        <w:bottom w:val="none" w:sz="0" w:space="0" w:color="auto"/>
        <w:right w:val="none" w:sz="0" w:space="0" w:color="auto"/>
      </w:divBdr>
    </w:div>
    <w:div w:id="346905532">
      <w:bodyDiv w:val="1"/>
      <w:marLeft w:val="0"/>
      <w:marRight w:val="0"/>
      <w:marTop w:val="0"/>
      <w:marBottom w:val="0"/>
      <w:divBdr>
        <w:top w:val="none" w:sz="0" w:space="0" w:color="auto"/>
        <w:left w:val="none" w:sz="0" w:space="0" w:color="auto"/>
        <w:bottom w:val="none" w:sz="0" w:space="0" w:color="auto"/>
        <w:right w:val="none" w:sz="0" w:space="0" w:color="auto"/>
      </w:divBdr>
    </w:div>
    <w:div w:id="447970702">
      <w:bodyDiv w:val="1"/>
      <w:marLeft w:val="0"/>
      <w:marRight w:val="0"/>
      <w:marTop w:val="0"/>
      <w:marBottom w:val="0"/>
      <w:divBdr>
        <w:top w:val="none" w:sz="0" w:space="0" w:color="auto"/>
        <w:left w:val="none" w:sz="0" w:space="0" w:color="auto"/>
        <w:bottom w:val="none" w:sz="0" w:space="0" w:color="auto"/>
        <w:right w:val="none" w:sz="0" w:space="0" w:color="auto"/>
      </w:divBdr>
    </w:div>
    <w:div w:id="513154452">
      <w:bodyDiv w:val="1"/>
      <w:marLeft w:val="0"/>
      <w:marRight w:val="0"/>
      <w:marTop w:val="0"/>
      <w:marBottom w:val="0"/>
      <w:divBdr>
        <w:top w:val="none" w:sz="0" w:space="0" w:color="auto"/>
        <w:left w:val="none" w:sz="0" w:space="0" w:color="auto"/>
        <w:bottom w:val="none" w:sz="0" w:space="0" w:color="auto"/>
        <w:right w:val="none" w:sz="0" w:space="0" w:color="auto"/>
      </w:divBdr>
    </w:div>
    <w:div w:id="569119553">
      <w:bodyDiv w:val="1"/>
      <w:marLeft w:val="0"/>
      <w:marRight w:val="0"/>
      <w:marTop w:val="0"/>
      <w:marBottom w:val="0"/>
      <w:divBdr>
        <w:top w:val="none" w:sz="0" w:space="0" w:color="auto"/>
        <w:left w:val="none" w:sz="0" w:space="0" w:color="auto"/>
        <w:bottom w:val="none" w:sz="0" w:space="0" w:color="auto"/>
        <w:right w:val="none" w:sz="0" w:space="0" w:color="auto"/>
      </w:divBdr>
    </w:div>
    <w:div w:id="651326257">
      <w:bodyDiv w:val="1"/>
      <w:marLeft w:val="0"/>
      <w:marRight w:val="0"/>
      <w:marTop w:val="0"/>
      <w:marBottom w:val="0"/>
      <w:divBdr>
        <w:top w:val="none" w:sz="0" w:space="0" w:color="auto"/>
        <w:left w:val="none" w:sz="0" w:space="0" w:color="auto"/>
        <w:bottom w:val="none" w:sz="0" w:space="0" w:color="auto"/>
        <w:right w:val="none" w:sz="0" w:space="0" w:color="auto"/>
      </w:divBdr>
    </w:div>
    <w:div w:id="747531584">
      <w:bodyDiv w:val="1"/>
      <w:marLeft w:val="0"/>
      <w:marRight w:val="0"/>
      <w:marTop w:val="0"/>
      <w:marBottom w:val="0"/>
      <w:divBdr>
        <w:top w:val="none" w:sz="0" w:space="0" w:color="auto"/>
        <w:left w:val="none" w:sz="0" w:space="0" w:color="auto"/>
        <w:bottom w:val="none" w:sz="0" w:space="0" w:color="auto"/>
        <w:right w:val="none" w:sz="0" w:space="0" w:color="auto"/>
      </w:divBdr>
    </w:div>
    <w:div w:id="876626837">
      <w:bodyDiv w:val="1"/>
      <w:marLeft w:val="0"/>
      <w:marRight w:val="0"/>
      <w:marTop w:val="0"/>
      <w:marBottom w:val="0"/>
      <w:divBdr>
        <w:top w:val="none" w:sz="0" w:space="0" w:color="auto"/>
        <w:left w:val="none" w:sz="0" w:space="0" w:color="auto"/>
        <w:bottom w:val="none" w:sz="0" w:space="0" w:color="auto"/>
        <w:right w:val="none" w:sz="0" w:space="0" w:color="auto"/>
      </w:divBdr>
    </w:div>
    <w:div w:id="937978883">
      <w:bodyDiv w:val="1"/>
      <w:marLeft w:val="0"/>
      <w:marRight w:val="0"/>
      <w:marTop w:val="0"/>
      <w:marBottom w:val="0"/>
      <w:divBdr>
        <w:top w:val="none" w:sz="0" w:space="0" w:color="auto"/>
        <w:left w:val="none" w:sz="0" w:space="0" w:color="auto"/>
        <w:bottom w:val="none" w:sz="0" w:space="0" w:color="auto"/>
        <w:right w:val="none" w:sz="0" w:space="0" w:color="auto"/>
      </w:divBdr>
    </w:div>
    <w:div w:id="979456342">
      <w:bodyDiv w:val="1"/>
      <w:marLeft w:val="0"/>
      <w:marRight w:val="0"/>
      <w:marTop w:val="0"/>
      <w:marBottom w:val="0"/>
      <w:divBdr>
        <w:top w:val="none" w:sz="0" w:space="0" w:color="auto"/>
        <w:left w:val="none" w:sz="0" w:space="0" w:color="auto"/>
        <w:bottom w:val="none" w:sz="0" w:space="0" w:color="auto"/>
        <w:right w:val="none" w:sz="0" w:space="0" w:color="auto"/>
      </w:divBdr>
    </w:div>
    <w:div w:id="1086347841">
      <w:bodyDiv w:val="1"/>
      <w:marLeft w:val="0"/>
      <w:marRight w:val="0"/>
      <w:marTop w:val="0"/>
      <w:marBottom w:val="0"/>
      <w:divBdr>
        <w:top w:val="none" w:sz="0" w:space="0" w:color="auto"/>
        <w:left w:val="none" w:sz="0" w:space="0" w:color="auto"/>
        <w:bottom w:val="none" w:sz="0" w:space="0" w:color="auto"/>
        <w:right w:val="none" w:sz="0" w:space="0" w:color="auto"/>
      </w:divBdr>
    </w:div>
    <w:div w:id="1134712477">
      <w:bodyDiv w:val="1"/>
      <w:marLeft w:val="0"/>
      <w:marRight w:val="0"/>
      <w:marTop w:val="0"/>
      <w:marBottom w:val="0"/>
      <w:divBdr>
        <w:top w:val="none" w:sz="0" w:space="0" w:color="auto"/>
        <w:left w:val="none" w:sz="0" w:space="0" w:color="auto"/>
        <w:bottom w:val="none" w:sz="0" w:space="0" w:color="auto"/>
        <w:right w:val="none" w:sz="0" w:space="0" w:color="auto"/>
      </w:divBdr>
    </w:div>
    <w:div w:id="1182671120">
      <w:bodyDiv w:val="1"/>
      <w:marLeft w:val="0"/>
      <w:marRight w:val="0"/>
      <w:marTop w:val="0"/>
      <w:marBottom w:val="0"/>
      <w:divBdr>
        <w:top w:val="none" w:sz="0" w:space="0" w:color="auto"/>
        <w:left w:val="none" w:sz="0" w:space="0" w:color="auto"/>
        <w:bottom w:val="none" w:sz="0" w:space="0" w:color="auto"/>
        <w:right w:val="none" w:sz="0" w:space="0" w:color="auto"/>
      </w:divBdr>
    </w:div>
    <w:div w:id="1230189759">
      <w:bodyDiv w:val="1"/>
      <w:marLeft w:val="0"/>
      <w:marRight w:val="0"/>
      <w:marTop w:val="0"/>
      <w:marBottom w:val="0"/>
      <w:divBdr>
        <w:top w:val="none" w:sz="0" w:space="0" w:color="auto"/>
        <w:left w:val="none" w:sz="0" w:space="0" w:color="auto"/>
        <w:bottom w:val="none" w:sz="0" w:space="0" w:color="auto"/>
        <w:right w:val="none" w:sz="0" w:space="0" w:color="auto"/>
      </w:divBdr>
    </w:div>
    <w:div w:id="1280914561">
      <w:bodyDiv w:val="1"/>
      <w:marLeft w:val="0"/>
      <w:marRight w:val="0"/>
      <w:marTop w:val="0"/>
      <w:marBottom w:val="0"/>
      <w:divBdr>
        <w:top w:val="none" w:sz="0" w:space="0" w:color="auto"/>
        <w:left w:val="none" w:sz="0" w:space="0" w:color="auto"/>
        <w:bottom w:val="none" w:sz="0" w:space="0" w:color="auto"/>
        <w:right w:val="none" w:sz="0" w:space="0" w:color="auto"/>
      </w:divBdr>
    </w:div>
    <w:div w:id="1508249349">
      <w:bodyDiv w:val="1"/>
      <w:marLeft w:val="0"/>
      <w:marRight w:val="0"/>
      <w:marTop w:val="0"/>
      <w:marBottom w:val="0"/>
      <w:divBdr>
        <w:top w:val="none" w:sz="0" w:space="0" w:color="auto"/>
        <w:left w:val="none" w:sz="0" w:space="0" w:color="auto"/>
        <w:bottom w:val="none" w:sz="0" w:space="0" w:color="auto"/>
        <w:right w:val="none" w:sz="0" w:space="0" w:color="auto"/>
      </w:divBdr>
    </w:div>
    <w:div w:id="1695813057">
      <w:bodyDiv w:val="1"/>
      <w:marLeft w:val="0"/>
      <w:marRight w:val="0"/>
      <w:marTop w:val="0"/>
      <w:marBottom w:val="0"/>
      <w:divBdr>
        <w:top w:val="none" w:sz="0" w:space="0" w:color="auto"/>
        <w:left w:val="none" w:sz="0" w:space="0" w:color="auto"/>
        <w:bottom w:val="none" w:sz="0" w:space="0" w:color="auto"/>
        <w:right w:val="none" w:sz="0" w:space="0" w:color="auto"/>
      </w:divBdr>
    </w:div>
    <w:div w:id="1753698579">
      <w:bodyDiv w:val="1"/>
      <w:marLeft w:val="0"/>
      <w:marRight w:val="0"/>
      <w:marTop w:val="0"/>
      <w:marBottom w:val="0"/>
      <w:divBdr>
        <w:top w:val="none" w:sz="0" w:space="0" w:color="auto"/>
        <w:left w:val="none" w:sz="0" w:space="0" w:color="auto"/>
        <w:bottom w:val="none" w:sz="0" w:space="0" w:color="auto"/>
        <w:right w:val="none" w:sz="0" w:space="0" w:color="auto"/>
      </w:divBdr>
    </w:div>
    <w:div w:id="1777362114">
      <w:bodyDiv w:val="1"/>
      <w:marLeft w:val="0"/>
      <w:marRight w:val="0"/>
      <w:marTop w:val="0"/>
      <w:marBottom w:val="0"/>
      <w:divBdr>
        <w:top w:val="none" w:sz="0" w:space="0" w:color="auto"/>
        <w:left w:val="none" w:sz="0" w:space="0" w:color="auto"/>
        <w:bottom w:val="none" w:sz="0" w:space="0" w:color="auto"/>
        <w:right w:val="none" w:sz="0" w:space="0" w:color="auto"/>
      </w:divBdr>
    </w:div>
    <w:div w:id="1815372171">
      <w:bodyDiv w:val="1"/>
      <w:marLeft w:val="0"/>
      <w:marRight w:val="0"/>
      <w:marTop w:val="0"/>
      <w:marBottom w:val="0"/>
      <w:divBdr>
        <w:top w:val="none" w:sz="0" w:space="0" w:color="auto"/>
        <w:left w:val="none" w:sz="0" w:space="0" w:color="auto"/>
        <w:bottom w:val="none" w:sz="0" w:space="0" w:color="auto"/>
        <w:right w:val="none" w:sz="0" w:space="0" w:color="auto"/>
      </w:divBdr>
    </w:div>
    <w:div w:id="2110081204">
      <w:bodyDiv w:val="1"/>
      <w:marLeft w:val="0"/>
      <w:marRight w:val="0"/>
      <w:marTop w:val="0"/>
      <w:marBottom w:val="0"/>
      <w:divBdr>
        <w:top w:val="none" w:sz="0" w:space="0" w:color="auto"/>
        <w:left w:val="none" w:sz="0" w:space="0" w:color="auto"/>
        <w:bottom w:val="none" w:sz="0" w:space="0" w:color="auto"/>
        <w:right w:val="none" w:sz="0" w:space="0" w:color="auto"/>
      </w:divBdr>
    </w:div>
    <w:div w:id="21416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58C4-2AEE-4756-A747-718B5F92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14888</Words>
  <Characters>84864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White</cp:lastModifiedBy>
  <cp:revision>2</cp:revision>
  <dcterms:created xsi:type="dcterms:W3CDTF">2016-05-23T06:38:00Z</dcterms:created>
  <dcterms:modified xsi:type="dcterms:W3CDTF">2016-05-23T06:38:00Z</dcterms:modified>
</cp:coreProperties>
</file>