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7" w:rsidRPr="007772D3" w:rsidRDefault="00A91747" w:rsidP="00A91747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A91747" w:rsidRDefault="00A91747" w:rsidP="00A91747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A91747" w:rsidRPr="00D42E6A" w:rsidTr="00710E4D">
        <w:tc>
          <w:tcPr>
            <w:tcW w:w="1702" w:type="dxa"/>
          </w:tcPr>
          <w:p w:rsidR="00A91747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A91747" w:rsidRPr="00B1491F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A91747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Менеджмент</w:t>
            </w:r>
          </w:p>
          <w:p w:rsidR="00A91747" w:rsidRPr="00446B8D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Управление человеческими ресурсами</w:t>
            </w:r>
          </w:p>
        </w:tc>
      </w:tr>
      <w:tr w:rsidR="00A91747" w:rsidRPr="00D42E6A" w:rsidTr="00710E4D">
        <w:tc>
          <w:tcPr>
            <w:tcW w:w="1702" w:type="dxa"/>
          </w:tcPr>
          <w:p w:rsidR="00A91747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A91747" w:rsidRPr="00486E45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 w:rsidRPr="00486E45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A91747" w:rsidRPr="00446B8D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Беспалов Глеб Валерьевич</w:t>
            </w:r>
          </w:p>
        </w:tc>
      </w:tr>
      <w:tr w:rsidR="00A91747" w:rsidRPr="00446B8D" w:rsidTr="00710E4D">
        <w:tc>
          <w:tcPr>
            <w:tcW w:w="1702" w:type="dxa"/>
          </w:tcPr>
          <w:p w:rsidR="00A91747" w:rsidRPr="00B1491F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A91747" w:rsidRPr="00A91747" w:rsidRDefault="00A91747" w:rsidP="00710E4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A91747">
              <w:rPr>
                <w:rFonts w:ascii="Times New Roman" w:hAnsi="Times New Roman"/>
                <w:szCs w:val="24"/>
                <w:lang w:val="ru-RU" w:eastAsia="ru-RU"/>
              </w:rPr>
              <w:t>Повышение внутренней интеграции компании «Х»</w:t>
            </w:r>
          </w:p>
        </w:tc>
      </w:tr>
    </w:tbl>
    <w:p w:rsidR="00A91747" w:rsidRPr="00B27256" w:rsidRDefault="00A91747" w:rsidP="00A91747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446B8D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487"/>
        <w:gridCol w:w="1487"/>
        <w:gridCol w:w="1487"/>
        <w:gridCol w:w="1487"/>
      </w:tblGrid>
      <w:tr w:rsidR="00A91747" w:rsidRPr="00B1491F" w:rsidTr="00710E4D">
        <w:trPr>
          <w:trHeight w:val="1091"/>
        </w:trPr>
        <w:tc>
          <w:tcPr>
            <w:tcW w:w="4073" w:type="dxa"/>
          </w:tcPr>
          <w:p w:rsid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A91747" w:rsidRPr="00B1491F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работы)</w:t>
            </w:r>
          </w:p>
          <w:p w:rsidR="00A91747" w:rsidRPr="00B1491F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A91747" w:rsidRPr="00446B8D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46B8D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A91747" w:rsidRPr="00B1491F" w:rsidTr="00710E4D">
        <w:tc>
          <w:tcPr>
            <w:tcW w:w="4073" w:type="dxa"/>
          </w:tcPr>
          <w:p w:rsid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A91747" w:rsidRPr="007772D3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A91747" w:rsidRPr="00B1491F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A91747" w:rsidRPr="00446B8D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46B8D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A91747" w:rsidRPr="00B1491F" w:rsidTr="00710E4D">
        <w:tc>
          <w:tcPr>
            <w:tcW w:w="4073" w:type="dxa"/>
          </w:tcPr>
          <w:p w:rsid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A91747" w:rsidRPr="00844B81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A91747" w:rsidRP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A9174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A91747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A91747" w:rsidRPr="00844B81" w:rsidTr="00710E4D">
        <w:tc>
          <w:tcPr>
            <w:tcW w:w="4073" w:type="dxa"/>
          </w:tcPr>
          <w:p w:rsidR="00A91747" w:rsidRPr="00844B81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A91747" w:rsidRP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A91747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A9174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A91747" w:rsidRPr="00BD4E90" w:rsidTr="00710E4D">
        <w:tc>
          <w:tcPr>
            <w:tcW w:w="4073" w:type="dxa"/>
          </w:tcPr>
          <w:p w:rsidR="00A91747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A91747" w:rsidRPr="00BD4E90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A91747" w:rsidRPr="00446B8D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46B8D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A91747" w:rsidRPr="00AF718C" w:rsidTr="00710E4D">
        <w:tc>
          <w:tcPr>
            <w:tcW w:w="4073" w:type="dxa"/>
          </w:tcPr>
          <w:p w:rsidR="00A91747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A91747" w:rsidRPr="00D46CFA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ями, предъявляемыми к оформлению ВКР: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отдельных элементов текста/абзацев, заголовков, подзаголовков, внутренних заголовков, формул,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A91747" w:rsidRPr="00011A02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011A02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A91747" w:rsidRPr="00011A02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011A02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A91747" w:rsidRPr="00D32028" w:rsidRDefault="00A91747" w:rsidP="00710E4D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</w:tbl>
    <w:p w:rsidR="00A91747" w:rsidRPr="00755B16" w:rsidRDefault="00A91747" w:rsidP="00A91747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A91747" w:rsidRDefault="00A91747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A91747" w:rsidRPr="00870198" w:rsidRDefault="00A91747" w:rsidP="00A91747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 w:rsidRPr="00870198"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</w:p>
    <w:p w:rsidR="00A91747" w:rsidRDefault="00A91747" w:rsidP="00A91747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proofErr w:type="gramStart"/>
      <w:r>
        <w:rPr>
          <w:rFonts w:ascii="Times New Roman" w:hAnsi="Times New Roman"/>
          <w:i/>
          <w:spacing w:val="-3"/>
          <w:szCs w:val="24"/>
          <w:lang w:val="ru-RU"/>
        </w:rPr>
        <w:lastRenderedPageBreak/>
        <w:t>(пожалуйста</w:t>
      </w:r>
      <w:r w:rsidRPr="00870198">
        <w:rPr>
          <w:rFonts w:ascii="Times New Roman" w:hAnsi="Times New Roman"/>
          <w:i/>
          <w:spacing w:val="-3"/>
          <w:szCs w:val="24"/>
          <w:lang w:val="ru-RU"/>
        </w:rPr>
        <w:t>, дополните критерии, представленные выше (примерно 500 слов)</w:t>
      </w:r>
      <w:proofErr w:type="gramEnd"/>
    </w:p>
    <w:p w:rsidR="00A91747" w:rsidRDefault="00A91747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Работа </w:t>
      </w:r>
      <w:r>
        <w:rPr>
          <w:rFonts w:ascii="Times New Roman" w:hAnsi="Times New Roman"/>
          <w:spacing w:val="-3"/>
          <w:szCs w:val="24"/>
          <w:lang w:val="ru-RU"/>
        </w:rPr>
        <w:t>посвящена очень актуальной современной проблеме менеджмента: исследованию и анализу УЧР-технологий интеграции компаний, существующих в сложных кризисных условиях</w:t>
      </w:r>
      <w:r>
        <w:rPr>
          <w:rFonts w:ascii="Times New Roman" w:hAnsi="Times New Roman"/>
          <w:spacing w:val="-3"/>
          <w:szCs w:val="24"/>
          <w:lang w:val="ru-RU"/>
        </w:rPr>
        <w:t xml:space="preserve">. </w:t>
      </w:r>
      <w:r>
        <w:rPr>
          <w:rFonts w:ascii="Times New Roman" w:hAnsi="Times New Roman"/>
          <w:spacing w:val="-3"/>
          <w:szCs w:val="24"/>
          <w:lang w:val="ru-RU"/>
        </w:rPr>
        <w:t xml:space="preserve">Автор четко осознает и ставит цели и задачи исследования, подбирает соответствующий инструмент эмпирического исследования. </w:t>
      </w:r>
      <w:r>
        <w:rPr>
          <w:rFonts w:ascii="Times New Roman" w:hAnsi="Times New Roman"/>
          <w:spacing w:val="-3"/>
          <w:szCs w:val="24"/>
          <w:lang w:val="ru-RU"/>
        </w:rPr>
        <w:t>Инструментарий  исследования вклю</w:t>
      </w:r>
      <w:r>
        <w:rPr>
          <w:rFonts w:ascii="Times New Roman" w:hAnsi="Times New Roman"/>
          <w:spacing w:val="-3"/>
          <w:szCs w:val="24"/>
          <w:lang w:val="ru-RU"/>
        </w:rPr>
        <w:t>чает качественные методы</w:t>
      </w:r>
      <w:r>
        <w:rPr>
          <w:rFonts w:ascii="Times New Roman" w:hAnsi="Times New Roman"/>
          <w:spacing w:val="-3"/>
          <w:szCs w:val="24"/>
          <w:lang w:val="ru-RU"/>
        </w:rPr>
        <w:t xml:space="preserve">. </w:t>
      </w:r>
      <w:r>
        <w:rPr>
          <w:rFonts w:ascii="Times New Roman" w:hAnsi="Times New Roman"/>
          <w:spacing w:val="-3"/>
          <w:szCs w:val="24"/>
          <w:lang w:val="ru-RU"/>
        </w:rPr>
        <w:t>В результате проведенной работы автор достигает поставленной цели посредством последовательног</w:t>
      </w:r>
      <w:r>
        <w:rPr>
          <w:rFonts w:ascii="Times New Roman" w:hAnsi="Times New Roman"/>
          <w:spacing w:val="-3"/>
          <w:szCs w:val="24"/>
          <w:lang w:val="ru-RU"/>
        </w:rPr>
        <w:t>о решения ряда</w:t>
      </w:r>
      <w:r w:rsidR="00520472">
        <w:rPr>
          <w:rFonts w:ascii="Times New Roman" w:hAnsi="Times New Roman"/>
          <w:spacing w:val="-3"/>
          <w:szCs w:val="24"/>
          <w:lang w:val="ru-RU"/>
        </w:rPr>
        <w:t xml:space="preserve"> задач, что обеспечивает возможность формирования практических рекомендаций.</w:t>
      </w:r>
    </w:p>
    <w:p w:rsidR="00A91747" w:rsidRDefault="00A91747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Работа хорошо структурирована, соблюдена логика анализа информационных источников  и эмпирических результатов и взаимосвязь отдельных разделов, данные изложены хорошим литературным языком, используется адекватная научная лексика. </w:t>
      </w:r>
    </w:p>
    <w:p w:rsidR="00A91747" w:rsidRDefault="00520472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Автор провел</w:t>
      </w:r>
      <w:r w:rsidR="00A91747">
        <w:rPr>
          <w:rFonts w:ascii="Times New Roman" w:hAnsi="Times New Roman"/>
          <w:spacing w:val="-3"/>
          <w:szCs w:val="24"/>
          <w:lang w:val="ru-RU"/>
        </w:rPr>
        <w:t xml:space="preserve"> полноценный поиск и последующий анализ соврем</w:t>
      </w:r>
      <w:r w:rsidR="00A91747">
        <w:rPr>
          <w:rFonts w:ascii="Times New Roman" w:hAnsi="Times New Roman"/>
          <w:spacing w:val="-3"/>
          <w:szCs w:val="24"/>
          <w:lang w:val="ru-RU"/>
        </w:rPr>
        <w:t>енных информационных источников.</w:t>
      </w:r>
      <w:r w:rsidR="00A91747">
        <w:rPr>
          <w:rFonts w:ascii="Times New Roman" w:hAnsi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 xml:space="preserve">Следует особо отметить глубокий анализ проблем интеграции компаний, проведенный автором. Очень продуманными и убедительными кажутся рекомендации, представленные </w:t>
      </w:r>
      <w:r w:rsidR="00890C76">
        <w:rPr>
          <w:rFonts w:ascii="Times New Roman" w:hAnsi="Times New Roman"/>
          <w:spacing w:val="-3"/>
          <w:szCs w:val="24"/>
          <w:lang w:val="ru-RU"/>
        </w:rPr>
        <w:t>на основе анализа информационных источников и собственных умозаключений</w:t>
      </w:r>
      <w:r>
        <w:rPr>
          <w:rFonts w:ascii="Times New Roman" w:hAnsi="Times New Roman"/>
          <w:spacing w:val="-3"/>
          <w:szCs w:val="24"/>
          <w:lang w:val="ru-RU"/>
        </w:rPr>
        <w:t xml:space="preserve">. </w:t>
      </w:r>
      <w:r w:rsidR="00011A02">
        <w:rPr>
          <w:rFonts w:ascii="Times New Roman" w:hAnsi="Times New Roman"/>
          <w:spacing w:val="-3"/>
          <w:szCs w:val="24"/>
          <w:lang w:val="ru-RU"/>
        </w:rPr>
        <w:t>Использована современные литературны</w:t>
      </w:r>
      <w:bookmarkStart w:id="0" w:name="_GoBack"/>
      <w:bookmarkEnd w:id="0"/>
      <w:r w:rsidR="00011A02">
        <w:rPr>
          <w:rFonts w:ascii="Times New Roman" w:hAnsi="Times New Roman"/>
          <w:spacing w:val="-3"/>
          <w:szCs w:val="24"/>
          <w:lang w:val="ru-RU"/>
        </w:rPr>
        <w:t xml:space="preserve">е источники. </w:t>
      </w:r>
    </w:p>
    <w:p w:rsidR="00A91747" w:rsidRDefault="00520472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Можно отметить</w:t>
      </w:r>
      <w:r w:rsidR="00A91747">
        <w:rPr>
          <w:rFonts w:ascii="Times New Roman" w:hAnsi="Times New Roman"/>
          <w:spacing w:val="-3"/>
          <w:szCs w:val="24"/>
          <w:lang w:val="ru-RU"/>
        </w:rPr>
        <w:t xml:space="preserve"> хорошее владение материалом, заинтересованность автора в решении проблем компании, привлечение для доказательства своих позиций экономических расчетов. </w:t>
      </w:r>
    </w:p>
    <w:p w:rsidR="00A91747" w:rsidRPr="00D32D47" w:rsidRDefault="00A91747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Основное </w:t>
      </w:r>
      <w:r>
        <w:rPr>
          <w:rFonts w:ascii="Times New Roman" w:hAnsi="Times New Roman"/>
          <w:spacing w:val="-3"/>
          <w:szCs w:val="24"/>
          <w:lang w:val="ru-RU"/>
        </w:rPr>
        <w:t>замечание относится к</w:t>
      </w:r>
      <w:r w:rsidR="00520472">
        <w:rPr>
          <w:rFonts w:ascii="Times New Roman" w:hAnsi="Times New Roman"/>
          <w:spacing w:val="-3"/>
          <w:szCs w:val="24"/>
          <w:lang w:val="ru-RU"/>
        </w:rPr>
        <w:t xml:space="preserve">о второй главе работы, содержащей описание </w:t>
      </w:r>
      <w:r w:rsidR="00890C76">
        <w:rPr>
          <w:rFonts w:ascii="Times New Roman" w:hAnsi="Times New Roman"/>
          <w:spacing w:val="-3"/>
          <w:szCs w:val="24"/>
          <w:lang w:val="ru-RU"/>
        </w:rPr>
        <w:t xml:space="preserve">собственно </w:t>
      </w:r>
      <w:r w:rsidR="00520472">
        <w:rPr>
          <w:rFonts w:ascii="Times New Roman" w:hAnsi="Times New Roman"/>
          <w:spacing w:val="-3"/>
          <w:szCs w:val="24"/>
          <w:lang w:val="ru-RU"/>
        </w:rPr>
        <w:t xml:space="preserve">материалов исследования. </w:t>
      </w:r>
      <w:r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520472">
        <w:rPr>
          <w:rFonts w:ascii="Times New Roman" w:hAnsi="Times New Roman"/>
          <w:spacing w:val="-3"/>
          <w:szCs w:val="24"/>
          <w:lang w:val="ru-RU"/>
        </w:rPr>
        <w:t>С точки зрения рецензента, описание данных</w:t>
      </w:r>
      <w:r w:rsidR="00890C76">
        <w:rPr>
          <w:rFonts w:ascii="Times New Roman" w:hAnsi="Times New Roman"/>
          <w:spacing w:val="-3"/>
          <w:szCs w:val="24"/>
          <w:lang w:val="ru-RU"/>
        </w:rPr>
        <w:t>, п</w:t>
      </w:r>
      <w:r w:rsidR="00520472">
        <w:rPr>
          <w:rFonts w:ascii="Times New Roman" w:hAnsi="Times New Roman"/>
          <w:spacing w:val="-3"/>
          <w:szCs w:val="24"/>
          <w:lang w:val="ru-RU"/>
        </w:rPr>
        <w:t xml:space="preserve">олученных в компании, представлено слишком обобщенно: не хватает конкретики в описании содержания полу-структурированного интервью, не хватает </w:t>
      </w:r>
      <w:r w:rsidR="00890C76">
        <w:rPr>
          <w:rFonts w:ascii="Times New Roman" w:hAnsi="Times New Roman"/>
          <w:spacing w:val="-3"/>
          <w:szCs w:val="24"/>
          <w:lang w:val="ru-RU"/>
        </w:rPr>
        <w:t>реальных ответов на вопросы</w:t>
      </w:r>
      <w:proofErr w:type="gramStart"/>
      <w:r w:rsidR="00890C76">
        <w:rPr>
          <w:rFonts w:ascii="Times New Roman" w:hAnsi="Times New Roman"/>
          <w:spacing w:val="-3"/>
          <w:szCs w:val="24"/>
          <w:lang w:val="ru-RU"/>
        </w:rPr>
        <w:t>.</w:t>
      </w:r>
      <w:proofErr w:type="gramEnd"/>
      <w:r w:rsidR="00890C76">
        <w:rPr>
          <w:rFonts w:ascii="Times New Roman" w:hAnsi="Times New Roman"/>
          <w:spacing w:val="-3"/>
          <w:szCs w:val="24"/>
          <w:lang w:val="ru-RU"/>
        </w:rPr>
        <w:t xml:space="preserve"> Если бы автор привел конкретные результаты, проблемы (патологии) компании можно было бы описать полнее и ярче.</w:t>
      </w:r>
    </w:p>
    <w:p w:rsidR="00A91747" w:rsidRPr="00E54412" w:rsidRDefault="00A91747" w:rsidP="00A91747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щ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й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3"/>
          <w:szCs w:val="24"/>
          <w:lang w:val="ru-RU"/>
        </w:rPr>
        <w:t>ыв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="00890C76">
        <w:rPr>
          <w:rFonts w:ascii="Times New Roman" w:hAnsi="Times New Roman"/>
          <w:szCs w:val="24"/>
          <w:lang w:val="ru-RU"/>
        </w:rPr>
        <w:t>Беспалова Г.В.. в целом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080</w:t>
      </w:r>
      <w:r w:rsidRPr="00DF2E5A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6"/>
          <w:szCs w:val="24"/>
          <w:lang w:val="ru-RU"/>
        </w:rPr>
        <w:t>р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ль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Управление человеческими ресурсами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proofErr w:type="gramEnd"/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890C76">
        <w:rPr>
          <w:rFonts w:ascii="Times New Roman" w:hAnsi="Times New Roman"/>
          <w:szCs w:val="24"/>
          <w:lang w:val="ru-RU"/>
        </w:rPr>
        <w:t>хорошо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>
        <w:rPr>
          <w:rFonts w:ascii="Times New Roman" w:hAnsi="Times New Roman"/>
          <w:spacing w:val="-5"/>
          <w:szCs w:val="24"/>
        </w:rPr>
        <w:t>ECTS</w:t>
      </w:r>
      <w:r w:rsidRPr="000847FC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890C76">
        <w:rPr>
          <w:rFonts w:ascii="Times New Roman" w:hAnsi="Times New Roman"/>
          <w:spacing w:val="-5"/>
          <w:szCs w:val="24"/>
          <w:lang w:val="ru-RU"/>
        </w:rPr>
        <w:t xml:space="preserve"> 4Б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proofErr w:type="gramEnd"/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 080</w:t>
      </w:r>
      <w:r w:rsidRPr="00446B8D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3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.</w:t>
      </w:r>
    </w:p>
    <w:p w:rsidR="00A91747" w:rsidRPr="00AF718C" w:rsidRDefault="00A91747" w:rsidP="00A9174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A91747" w:rsidRPr="00AF718C" w:rsidRDefault="00A91747" w:rsidP="00A91747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A91747" w:rsidRDefault="00A91747" w:rsidP="00A91747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A91747" w:rsidRPr="007772D3" w:rsidRDefault="00A91747" w:rsidP="00A91747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Дата 31.05.2016</w:t>
      </w:r>
      <w:r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A91747" w:rsidRPr="007772D3" w:rsidRDefault="00A91747" w:rsidP="00A91747">
      <w:pPr>
        <w:pStyle w:val="a3"/>
        <w:ind w:left="0"/>
        <w:rPr>
          <w:rFonts w:ascii="Times New Roman" w:hAnsi="Times New Roman"/>
          <w:spacing w:val="-3"/>
          <w:szCs w:val="24"/>
        </w:rPr>
      </w:pPr>
    </w:p>
    <w:p w:rsidR="00A91747" w:rsidRPr="00446B8D" w:rsidRDefault="00A91747" w:rsidP="00A9174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доктор </w:t>
      </w:r>
      <w:proofErr w:type="spellStart"/>
      <w:r>
        <w:rPr>
          <w:rFonts w:ascii="Times New Roman" w:hAnsi="Times New Roman"/>
          <w:sz w:val="24"/>
          <w:szCs w:val="24"/>
        </w:rPr>
        <w:t>психол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аук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профессор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Е.К.Завьялова</w:t>
      </w:r>
      <w:proofErr w:type="spellEnd"/>
    </w:p>
    <w:p w:rsidR="00A91747" w:rsidRPr="00AF718C" w:rsidRDefault="00A91747" w:rsidP="00A91747">
      <w:pPr>
        <w:pStyle w:val="a3"/>
        <w:ind w:left="0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(научное звание</w:t>
      </w:r>
      <w:r w:rsidRPr="00AF71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научная степень, фамилия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.)</w:t>
      </w: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</w:p>
    <w:p w:rsidR="009570A2" w:rsidRPr="00A91747" w:rsidRDefault="009570A2">
      <w:pPr>
        <w:rPr>
          <w:lang w:val="ru-RU"/>
        </w:rPr>
      </w:pPr>
    </w:p>
    <w:sectPr w:rsidR="009570A2" w:rsidRPr="00A91747" w:rsidSect="00A9174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47"/>
    <w:rsid w:val="00011A02"/>
    <w:rsid w:val="00520472"/>
    <w:rsid w:val="00890C76"/>
    <w:rsid w:val="009570A2"/>
    <w:rsid w:val="00A91747"/>
    <w:rsid w:val="00D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2016-06-01T15:47:00Z</dcterms:created>
  <dcterms:modified xsi:type="dcterms:W3CDTF">2016-06-01T16:17:00Z</dcterms:modified>
</cp:coreProperties>
</file>