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A9EF0"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r w:rsidRPr="008429F8">
        <w:rPr>
          <w:rFonts w:ascii="Times New Roman" w:eastAsia="SimSun" w:hAnsi="Times New Roman" w:cs="Times New Roman"/>
          <w:color w:val="000000" w:themeColor="text1"/>
          <w:sz w:val="28"/>
          <w:szCs w:val="28"/>
        </w:rPr>
        <w:t>САНКТ-ПЕТЕРБУРГСКИЙ ГОСУДАРСТВЕННЫЙ УНИВЕРСИТЕТ</w:t>
      </w:r>
    </w:p>
    <w:p w14:paraId="7AE01442"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p>
    <w:p w14:paraId="01762C3B"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p>
    <w:p w14:paraId="2D8B777A"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p>
    <w:p w14:paraId="5A7344F5"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p>
    <w:p w14:paraId="132954D8" w14:textId="77777777" w:rsidR="00F71F80" w:rsidRPr="008429F8" w:rsidRDefault="00F71F80" w:rsidP="00B7469D">
      <w:pPr>
        <w:spacing w:after="0" w:line="360" w:lineRule="auto"/>
        <w:jc w:val="center"/>
        <w:rPr>
          <w:rFonts w:ascii="Times New Roman" w:eastAsia="SimSun" w:hAnsi="Times New Roman" w:cs="Times New Roman"/>
          <w:b/>
          <w:bCs/>
          <w:color w:val="000000" w:themeColor="text1"/>
          <w:sz w:val="28"/>
          <w:szCs w:val="28"/>
        </w:rPr>
      </w:pPr>
      <w:r w:rsidRPr="008429F8">
        <w:rPr>
          <w:rFonts w:ascii="Times New Roman" w:eastAsia="SimSun" w:hAnsi="Times New Roman" w:cs="Times New Roman"/>
          <w:b/>
          <w:bCs/>
          <w:color w:val="000000" w:themeColor="text1"/>
          <w:sz w:val="28"/>
          <w:szCs w:val="28"/>
        </w:rPr>
        <w:t xml:space="preserve">ГУРОВ Денис Вадимович </w:t>
      </w:r>
    </w:p>
    <w:p w14:paraId="33A89891" w14:textId="77777777" w:rsidR="00F71F80" w:rsidRPr="008429F8" w:rsidRDefault="00F71F80" w:rsidP="00B7469D">
      <w:pPr>
        <w:spacing w:after="0" w:line="360" w:lineRule="auto"/>
        <w:jc w:val="center"/>
        <w:rPr>
          <w:rFonts w:ascii="Times New Roman" w:eastAsia="SimSun" w:hAnsi="Times New Roman" w:cs="Times New Roman"/>
          <w:b/>
          <w:bCs/>
          <w:color w:val="000000" w:themeColor="text1"/>
          <w:sz w:val="28"/>
          <w:szCs w:val="28"/>
        </w:rPr>
      </w:pPr>
    </w:p>
    <w:p w14:paraId="65F1D20F" w14:textId="77777777" w:rsidR="00F71F80" w:rsidRPr="008429F8" w:rsidRDefault="00F71F80" w:rsidP="00B7469D">
      <w:pPr>
        <w:spacing w:after="0" w:line="360" w:lineRule="auto"/>
        <w:jc w:val="center"/>
        <w:rPr>
          <w:rFonts w:ascii="Times New Roman" w:eastAsia="SimSun" w:hAnsi="Times New Roman" w:cs="Times New Roman"/>
          <w:b/>
          <w:bCs/>
          <w:color w:val="000000" w:themeColor="text1"/>
          <w:sz w:val="28"/>
          <w:szCs w:val="28"/>
        </w:rPr>
      </w:pPr>
      <w:r w:rsidRPr="008429F8">
        <w:rPr>
          <w:rFonts w:ascii="Times New Roman" w:eastAsia="SimSun" w:hAnsi="Times New Roman" w:cs="Times New Roman"/>
          <w:b/>
          <w:bCs/>
          <w:color w:val="000000" w:themeColor="text1"/>
          <w:sz w:val="28"/>
          <w:szCs w:val="28"/>
        </w:rPr>
        <w:t>ВЫПУСКНАЯ КВАЛИФИКАЦИОННАЯ РАБОТА</w:t>
      </w:r>
    </w:p>
    <w:p w14:paraId="09146C0F" w14:textId="77777777" w:rsidR="00F71F80" w:rsidRPr="008429F8" w:rsidRDefault="00F71F80" w:rsidP="00B7469D">
      <w:pPr>
        <w:spacing w:after="0" w:line="360" w:lineRule="auto"/>
        <w:jc w:val="center"/>
        <w:rPr>
          <w:rFonts w:ascii="Times New Roman" w:eastAsia="SimSun" w:hAnsi="Times New Roman" w:cs="Times New Roman"/>
          <w:b/>
          <w:bCs/>
          <w:color w:val="000000" w:themeColor="text1"/>
          <w:sz w:val="28"/>
          <w:szCs w:val="28"/>
        </w:rPr>
      </w:pPr>
    </w:p>
    <w:p w14:paraId="6F82306C" w14:textId="77777777" w:rsidR="00F71F80" w:rsidRPr="008429F8" w:rsidRDefault="00F71F80" w:rsidP="00B7469D">
      <w:pPr>
        <w:spacing w:after="0" w:line="360" w:lineRule="auto"/>
        <w:jc w:val="center"/>
        <w:rPr>
          <w:rFonts w:ascii="Times New Roman" w:eastAsia="SimSun" w:hAnsi="Times New Roman" w:cs="Times New Roman"/>
          <w:b/>
          <w:bCs/>
          <w:i/>
          <w:iCs/>
          <w:color w:val="000000" w:themeColor="text1"/>
          <w:sz w:val="28"/>
          <w:szCs w:val="28"/>
        </w:rPr>
      </w:pPr>
      <w:r w:rsidRPr="008429F8">
        <w:rPr>
          <w:rFonts w:ascii="Times New Roman" w:eastAsia="SimSun" w:hAnsi="Times New Roman" w:cs="Times New Roman"/>
          <w:b/>
          <w:bCs/>
          <w:i/>
          <w:iCs/>
          <w:color w:val="000000" w:themeColor="text1"/>
          <w:sz w:val="28"/>
          <w:szCs w:val="28"/>
        </w:rPr>
        <w:t>Проблема меритократии и демократии в политическом дискурсе современного Китая</w:t>
      </w:r>
    </w:p>
    <w:p w14:paraId="7088892E" w14:textId="77777777" w:rsidR="00F71F80" w:rsidRPr="008429F8" w:rsidRDefault="00F71F80" w:rsidP="00B7469D">
      <w:pPr>
        <w:spacing w:after="0" w:line="360" w:lineRule="auto"/>
        <w:jc w:val="center"/>
        <w:rPr>
          <w:rFonts w:ascii="Times New Roman" w:eastAsia="SimSun" w:hAnsi="Times New Roman" w:cs="Times New Roman"/>
          <w:b/>
          <w:bCs/>
          <w:color w:val="000000" w:themeColor="text1"/>
          <w:sz w:val="28"/>
          <w:szCs w:val="28"/>
        </w:rPr>
      </w:pPr>
    </w:p>
    <w:p w14:paraId="4103A3EB"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r w:rsidRPr="008429F8">
        <w:rPr>
          <w:rFonts w:ascii="Times New Roman" w:eastAsia="SimSun" w:hAnsi="Times New Roman" w:cs="Times New Roman"/>
          <w:color w:val="000000" w:themeColor="text1"/>
          <w:sz w:val="28"/>
          <w:szCs w:val="28"/>
        </w:rPr>
        <w:t xml:space="preserve">Уровень образования: магистратура </w:t>
      </w:r>
    </w:p>
    <w:p w14:paraId="43B4521A"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r w:rsidRPr="008429F8">
        <w:rPr>
          <w:rFonts w:ascii="Times New Roman" w:eastAsia="SimSun" w:hAnsi="Times New Roman" w:cs="Times New Roman"/>
          <w:color w:val="000000" w:themeColor="text1"/>
          <w:sz w:val="28"/>
          <w:szCs w:val="28"/>
        </w:rPr>
        <w:t>Направление 58.04.01 «Востоковедение и африканистика»</w:t>
      </w:r>
    </w:p>
    <w:p w14:paraId="77BE8037"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r w:rsidRPr="008429F8">
        <w:rPr>
          <w:rFonts w:ascii="Times New Roman" w:eastAsia="SimSun" w:hAnsi="Times New Roman" w:cs="Times New Roman"/>
          <w:color w:val="000000" w:themeColor="text1"/>
          <w:sz w:val="28"/>
          <w:szCs w:val="28"/>
        </w:rPr>
        <w:t xml:space="preserve">Основная образовательная программа </w:t>
      </w:r>
    </w:p>
    <w:p w14:paraId="6249B6D7"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r w:rsidRPr="008429F8">
        <w:rPr>
          <w:rFonts w:ascii="Times New Roman" w:eastAsia="SimSun" w:hAnsi="Times New Roman" w:cs="Times New Roman"/>
          <w:color w:val="000000" w:themeColor="text1"/>
          <w:sz w:val="28"/>
          <w:szCs w:val="28"/>
        </w:rPr>
        <w:t>ВМ.5738.2019 «Современный Китай: экономика, политика, общество»</w:t>
      </w:r>
    </w:p>
    <w:p w14:paraId="40F82F7F"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p>
    <w:p w14:paraId="0C42E95E" w14:textId="77777777" w:rsidR="00F71F80" w:rsidRPr="008429F8" w:rsidRDefault="00F71F80" w:rsidP="00B7469D">
      <w:pPr>
        <w:spacing w:after="0" w:line="360" w:lineRule="auto"/>
        <w:rPr>
          <w:rFonts w:ascii="Times New Roman" w:eastAsia="SimSun" w:hAnsi="Times New Roman" w:cs="Times New Roman"/>
          <w:color w:val="000000" w:themeColor="text1"/>
          <w:sz w:val="28"/>
          <w:szCs w:val="28"/>
        </w:rPr>
      </w:pPr>
    </w:p>
    <w:p w14:paraId="7DFF6089"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p>
    <w:p w14:paraId="49275A1C" w14:textId="77777777" w:rsidR="00F71F80" w:rsidRPr="008429F8" w:rsidRDefault="00F71F80" w:rsidP="00B7469D">
      <w:pPr>
        <w:spacing w:after="0" w:line="276" w:lineRule="auto"/>
        <w:jc w:val="right"/>
        <w:rPr>
          <w:rFonts w:ascii="Times New Roman" w:eastAsia="SimSun" w:hAnsi="Times New Roman" w:cs="Times New Roman"/>
          <w:color w:val="000000" w:themeColor="text1"/>
          <w:sz w:val="28"/>
          <w:szCs w:val="28"/>
        </w:rPr>
      </w:pPr>
      <w:r w:rsidRPr="008429F8">
        <w:rPr>
          <w:rFonts w:ascii="Times New Roman" w:eastAsia="SimSun" w:hAnsi="Times New Roman" w:cs="Times New Roman"/>
          <w:color w:val="000000" w:themeColor="text1"/>
          <w:sz w:val="28"/>
          <w:szCs w:val="28"/>
        </w:rPr>
        <w:t xml:space="preserve">Научный руководитель: </w:t>
      </w:r>
    </w:p>
    <w:p w14:paraId="05B8C535" w14:textId="77777777" w:rsidR="00F71F80" w:rsidRPr="008429F8" w:rsidRDefault="00F71F80" w:rsidP="00B7469D">
      <w:pPr>
        <w:spacing w:after="0" w:line="240" w:lineRule="auto"/>
        <w:jc w:val="right"/>
        <w:rPr>
          <w:rFonts w:ascii="Times New Roman" w:eastAsia="Times New Roman" w:hAnsi="Times New Roman" w:cs="Times New Roman"/>
          <w:sz w:val="28"/>
          <w:szCs w:val="28"/>
          <w:lang w:eastAsia="zh-CN"/>
        </w:rPr>
      </w:pPr>
      <w:r w:rsidRPr="008429F8">
        <w:rPr>
          <w:rFonts w:ascii="Times New Roman" w:eastAsia="Times New Roman" w:hAnsi="Times New Roman" w:cs="Times New Roman"/>
          <w:color w:val="000000"/>
          <w:sz w:val="28"/>
          <w:szCs w:val="28"/>
          <w:shd w:val="clear" w:color="auto" w:fill="FAFAFA"/>
          <w:lang w:eastAsia="zh-CN"/>
        </w:rPr>
        <w:t>доцент кафедры теории общественного развития стран Азии и Африки Восточного факультета СПбГУ</w:t>
      </w:r>
      <w:r w:rsidRPr="008429F8">
        <w:rPr>
          <w:rFonts w:ascii="Times New Roman" w:eastAsia="Times New Roman" w:hAnsi="Times New Roman" w:cs="Times New Roman"/>
          <w:sz w:val="28"/>
          <w:szCs w:val="28"/>
          <w:lang w:eastAsia="zh-CN"/>
        </w:rPr>
        <w:t xml:space="preserve">, </w:t>
      </w:r>
      <w:r w:rsidRPr="008429F8">
        <w:rPr>
          <w:rFonts w:ascii="Times New Roman" w:eastAsia="SimSun" w:hAnsi="Times New Roman" w:cs="Times New Roman"/>
          <w:color w:val="000000" w:themeColor="text1"/>
          <w:sz w:val="28"/>
          <w:szCs w:val="28"/>
        </w:rPr>
        <w:t xml:space="preserve">к. с. н. </w:t>
      </w:r>
    </w:p>
    <w:p w14:paraId="1C723E59" w14:textId="77777777" w:rsidR="00F71F80" w:rsidRPr="008429F8" w:rsidRDefault="00F71F80" w:rsidP="00B7469D">
      <w:pPr>
        <w:spacing w:after="0" w:line="276" w:lineRule="auto"/>
        <w:jc w:val="right"/>
        <w:rPr>
          <w:rFonts w:ascii="Times New Roman" w:eastAsia="SimSun" w:hAnsi="Times New Roman" w:cs="Times New Roman"/>
          <w:color w:val="000000" w:themeColor="text1"/>
          <w:sz w:val="28"/>
          <w:szCs w:val="28"/>
        </w:rPr>
      </w:pPr>
      <w:r w:rsidRPr="008429F8">
        <w:rPr>
          <w:rFonts w:ascii="Times New Roman" w:eastAsia="SimSun" w:hAnsi="Times New Roman" w:cs="Times New Roman"/>
          <w:color w:val="000000" w:themeColor="text1"/>
          <w:sz w:val="28"/>
          <w:szCs w:val="28"/>
        </w:rPr>
        <w:t>Рысакова Полина Игоревна</w:t>
      </w:r>
    </w:p>
    <w:p w14:paraId="65CEA9BB" w14:textId="77777777" w:rsidR="00F71F80" w:rsidRPr="008429F8" w:rsidRDefault="00F71F80" w:rsidP="00B7469D">
      <w:pPr>
        <w:spacing w:after="0" w:line="276" w:lineRule="auto"/>
        <w:jc w:val="right"/>
        <w:rPr>
          <w:rFonts w:ascii="Times New Roman" w:eastAsia="SimSun" w:hAnsi="Times New Roman" w:cs="Times New Roman"/>
          <w:color w:val="000000" w:themeColor="text1"/>
          <w:sz w:val="28"/>
          <w:szCs w:val="28"/>
        </w:rPr>
      </w:pPr>
    </w:p>
    <w:p w14:paraId="44525D20" w14:textId="77777777" w:rsidR="00F71F80" w:rsidRPr="008429F8" w:rsidRDefault="00F71F80" w:rsidP="00B7469D">
      <w:pPr>
        <w:spacing w:after="0" w:line="276" w:lineRule="auto"/>
        <w:jc w:val="right"/>
        <w:rPr>
          <w:rFonts w:ascii="Times New Roman" w:eastAsia="SimSun" w:hAnsi="Times New Roman" w:cs="Times New Roman"/>
          <w:color w:val="000000" w:themeColor="text1"/>
          <w:sz w:val="28"/>
          <w:szCs w:val="28"/>
        </w:rPr>
      </w:pPr>
      <w:r w:rsidRPr="008429F8">
        <w:rPr>
          <w:rFonts w:ascii="Times New Roman" w:eastAsia="SimSun" w:hAnsi="Times New Roman" w:cs="Times New Roman"/>
          <w:color w:val="000000" w:themeColor="text1"/>
          <w:sz w:val="28"/>
          <w:szCs w:val="28"/>
        </w:rPr>
        <w:t xml:space="preserve">Рецензент: </w:t>
      </w:r>
    </w:p>
    <w:p w14:paraId="26CB6793" w14:textId="77777777" w:rsidR="00F71F80" w:rsidRPr="008429F8" w:rsidRDefault="00F71F80" w:rsidP="00B7469D">
      <w:pPr>
        <w:spacing w:after="0" w:line="276" w:lineRule="auto"/>
        <w:jc w:val="right"/>
        <w:rPr>
          <w:rFonts w:ascii="Times New Roman" w:eastAsia="SimSun" w:hAnsi="Times New Roman" w:cs="Times New Roman"/>
          <w:color w:val="000000" w:themeColor="text1"/>
          <w:sz w:val="28"/>
          <w:szCs w:val="28"/>
        </w:rPr>
      </w:pPr>
      <w:r w:rsidRPr="008429F8">
        <w:rPr>
          <w:rFonts w:ascii="Times New Roman" w:eastAsia="SimSun" w:hAnsi="Times New Roman" w:cs="Times New Roman"/>
          <w:color w:val="000000" w:themeColor="text1"/>
          <w:sz w:val="28"/>
          <w:szCs w:val="28"/>
        </w:rPr>
        <w:t xml:space="preserve">старший научный сотрудник ИВР РАН, к. ф. н. </w:t>
      </w:r>
    </w:p>
    <w:p w14:paraId="645128CC" w14:textId="77777777" w:rsidR="00F71F80" w:rsidRPr="008429F8" w:rsidRDefault="00F71F80" w:rsidP="00B7469D">
      <w:pPr>
        <w:spacing w:after="0" w:line="276" w:lineRule="auto"/>
        <w:jc w:val="right"/>
        <w:rPr>
          <w:rFonts w:ascii="Times New Roman" w:eastAsia="SimSun" w:hAnsi="Times New Roman" w:cs="Times New Roman"/>
          <w:color w:val="000000" w:themeColor="text1"/>
          <w:sz w:val="28"/>
          <w:szCs w:val="28"/>
        </w:rPr>
      </w:pPr>
      <w:r w:rsidRPr="008429F8">
        <w:rPr>
          <w:rFonts w:ascii="Times New Roman" w:eastAsia="SimSun" w:hAnsi="Times New Roman" w:cs="Times New Roman"/>
          <w:color w:val="000000" w:themeColor="text1"/>
          <w:sz w:val="28"/>
          <w:szCs w:val="28"/>
        </w:rPr>
        <w:t>Ермакова Татьяна Викторовна</w:t>
      </w:r>
    </w:p>
    <w:p w14:paraId="1897155F"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p>
    <w:p w14:paraId="771B8944"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p>
    <w:p w14:paraId="766DF8E6" w14:textId="77777777" w:rsidR="00F71F80" w:rsidRPr="008429F8" w:rsidRDefault="00F71F80" w:rsidP="00B7469D">
      <w:pPr>
        <w:spacing w:after="0" w:line="360" w:lineRule="auto"/>
        <w:rPr>
          <w:rFonts w:ascii="Times New Roman" w:eastAsia="SimSun" w:hAnsi="Times New Roman" w:cs="Times New Roman"/>
          <w:color w:val="000000" w:themeColor="text1"/>
          <w:sz w:val="28"/>
          <w:szCs w:val="28"/>
        </w:rPr>
      </w:pPr>
    </w:p>
    <w:p w14:paraId="73F291DA" w14:textId="77777777" w:rsidR="00F71F80" w:rsidRPr="008429F8" w:rsidRDefault="00F71F80" w:rsidP="00B7469D">
      <w:pPr>
        <w:spacing w:after="0" w:line="360" w:lineRule="auto"/>
        <w:jc w:val="center"/>
        <w:rPr>
          <w:rFonts w:ascii="Times New Roman" w:eastAsia="SimSun" w:hAnsi="Times New Roman" w:cs="Times New Roman"/>
          <w:color w:val="000000" w:themeColor="text1"/>
          <w:sz w:val="28"/>
          <w:szCs w:val="28"/>
        </w:rPr>
      </w:pPr>
      <w:r w:rsidRPr="008429F8">
        <w:rPr>
          <w:rFonts w:ascii="Times New Roman" w:eastAsia="SimSun" w:hAnsi="Times New Roman" w:cs="Times New Roman"/>
          <w:color w:val="000000" w:themeColor="text1"/>
          <w:sz w:val="28"/>
          <w:szCs w:val="28"/>
        </w:rPr>
        <w:t>Санкт-Петербург</w:t>
      </w:r>
    </w:p>
    <w:p w14:paraId="3BD2539A" w14:textId="77777777" w:rsidR="00F71F80" w:rsidRDefault="00F71F80" w:rsidP="00B7469D">
      <w:pPr>
        <w:spacing w:after="0" w:line="360" w:lineRule="auto"/>
        <w:jc w:val="center"/>
        <w:rPr>
          <w:rFonts w:ascii="Times New Roman" w:eastAsia="SimSun" w:hAnsi="Times New Roman" w:cs="Times New Roman"/>
          <w:color w:val="000000" w:themeColor="text1"/>
          <w:sz w:val="28"/>
          <w:szCs w:val="28"/>
        </w:rPr>
      </w:pPr>
      <w:r w:rsidRPr="008429F8">
        <w:rPr>
          <w:rFonts w:ascii="Times New Roman" w:eastAsia="SimSun" w:hAnsi="Times New Roman" w:cs="Times New Roman"/>
          <w:color w:val="000000" w:themeColor="text1"/>
          <w:sz w:val="28"/>
          <w:szCs w:val="28"/>
        </w:rPr>
        <w:t>2021</w:t>
      </w:r>
    </w:p>
    <w:p w14:paraId="0EDE1B15" w14:textId="77777777" w:rsidR="00F71F80" w:rsidRPr="004B5722" w:rsidRDefault="00F71F80" w:rsidP="00B7469D">
      <w:pPr>
        <w:spacing w:after="0" w:line="360" w:lineRule="auto"/>
        <w:jc w:val="center"/>
        <w:rPr>
          <w:rFonts w:ascii="Times New Roman" w:eastAsia="SimSun" w:hAnsi="Times New Roman" w:cs="Times New Roman"/>
          <w:color w:val="000000" w:themeColor="text1"/>
          <w:sz w:val="28"/>
          <w:szCs w:val="28"/>
        </w:rPr>
      </w:pPr>
      <w:r w:rsidRPr="0009019C">
        <w:rPr>
          <w:rFonts w:ascii="Times New Roman" w:hAnsi="Times New Roman" w:cs="Times New Roman"/>
          <w:b/>
          <w:bCs/>
          <w:color w:val="000000" w:themeColor="text1"/>
          <w:sz w:val="28"/>
          <w:szCs w:val="28"/>
        </w:rPr>
        <w:lastRenderedPageBreak/>
        <w:t>С</w:t>
      </w:r>
      <w:r>
        <w:rPr>
          <w:rFonts w:ascii="Times New Roman" w:hAnsi="Times New Roman" w:cs="Times New Roman"/>
          <w:b/>
          <w:bCs/>
          <w:color w:val="000000" w:themeColor="text1"/>
          <w:sz w:val="28"/>
          <w:szCs w:val="28"/>
        </w:rPr>
        <w:t>одержание</w:t>
      </w:r>
    </w:p>
    <w:p w14:paraId="79C1A9D3" w14:textId="77777777" w:rsidR="00F71F80" w:rsidRPr="00E94ACD" w:rsidRDefault="00F71F80" w:rsidP="00B7469D">
      <w:pPr>
        <w:spacing w:after="0" w:line="360" w:lineRule="auto"/>
        <w:jc w:val="center"/>
        <w:rPr>
          <w:rFonts w:ascii="Times New Roman" w:eastAsia="SimSun" w:hAnsi="Times New Roman" w:cs="Times New Roman"/>
          <w:color w:val="000000" w:themeColor="text1"/>
          <w:sz w:val="28"/>
          <w:szCs w:val="28"/>
        </w:rPr>
      </w:pPr>
    </w:p>
    <w:p w14:paraId="159D0282" w14:textId="77777777" w:rsidR="00F71F80" w:rsidRPr="00E94ACD" w:rsidRDefault="00F71F80" w:rsidP="00B7469D">
      <w:pPr>
        <w:spacing w:after="0" w:line="360" w:lineRule="auto"/>
        <w:jc w:val="both"/>
        <w:rPr>
          <w:color w:val="000000" w:themeColor="text1"/>
        </w:rPr>
      </w:pPr>
      <w:r>
        <w:rPr>
          <w:rFonts w:ascii="Times New Roman" w:hAnsi="Times New Roman" w:cs="Times New Roman"/>
          <w:color w:val="000000" w:themeColor="text1"/>
          <w:sz w:val="28"/>
          <w:szCs w:val="28"/>
        </w:rPr>
        <w:t>Введение…………………………………………………………………………</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3</w:t>
      </w:r>
    </w:p>
    <w:p w14:paraId="4375FCA2" w14:textId="77777777" w:rsidR="00F71F80" w:rsidRDefault="00F71F80" w:rsidP="00B7469D">
      <w:pPr>
        <w:keepNext/>
        <w:keepLines/>
        <w:spacing w:after="0" w:line="360" w:lineRule="auto"/>
        <w:outlineLvl w:val="0"/>
        <w:rPr>
          <w:rFonts w:ascii="Times New Roman" w:eastAsiaTheme="majorEastAsia" w:hAnsi="Times New Roman" w:cs="Times New Roman"/>
          <w:color w:val="000000" w:themeColor="text1"/>
          <w:sz w:val="28"/>
          <w:szCs w:val="28"/>
        </w:rPr>
      </w:pPr>
      <w:r w:rsidRPr="00B77226">
        <w:rPr>
          <w:rFonts w:ascii="Times New Roman" w:eastAsiaTheme="majorEastAsia" w:hAnsi="Times New Roman" w:cs="Times New Roman"/>
          <w:color w:val="000000" w:themeColor="text1"/>
          <w:sz w:val="28"/>
          <w:szCs w:val="28"/>
        </w:rPr>
        <w:t>Глава 1. Теоретические аспекты изучения проблемы меритократии и</w:t>
      </w:r>
      <w:r>
        <w:rPr>
          <w:rFonts w:ascii="Times New Roman" w:eastAsiaTheme="majorEastAsia" w:hAnsi="Times New Roman" w:cs="Times New Roman"/>
          <w:color w:val="000000" w:themeColor="text1"/>
          <w:sz w:val="28"/>
          <w:szCs w:val="28"/>
        </w:rPr>
        <w:t xml:space="preserve"> </w:t>
      </w:r>
      <w:r w:rsidRPr="00B77226">
        <w:rPr>
          <w:rFonts w:ascii="Times New Roman" w:eastAsiaTheme="majorEastAsia" w:hAnsi="Times New Roman" w:cs="Times New Roman"/>
          <w:color w:val="000000" w:themeColor="text1"/>
          <w:sz w:val="28"/>
          <w:szCs w:val="28"/>
        </w:rPr>
        <w:t>демократии в политическом дискурсе</w:t>
      </w:r>
      <w:r>
        <w:rPr>
          <w:rFonts w:ascii="Times New Roman" w:eastAsiaTheme="majorEastAsia" w:hAnsi="Times New Roman" w:cs="Times New Roman"/>
          <w:color w:val="000000" w:themeColor="text1"/>
          <w:sz w:val="28"/>
          <w:szCs w:val="28"/>
        </w:rPr>
        <w:t>………………………………………….11</w:t>
      </w:r>
    </w:p>
    <w:p w14:paraId="2069B0AA" w14:textId="77777777" w:rsidR="00F71F80" w:rsidRPr="00EA44F0" w:rsidRDefault="00F71F80" w:rsidP="00F71F80">
      <w:pPr>
        <w:pStyle w:val="a5"/>
        <w:keepNext/>
        <w:keepLines/>
        <w:numPr>
          <w:ilvl w:val="1"/>
          <w:numId w:val="14"/>
        </w:numPr>
        <w:spacing w:after="0" w:line="360" w:lineRule="auto"/>
        <w:ind w:left="708" w:firstLine="0"/>
        <w:outlineLvl w:val="0"/>
        <w:rPr>
          <w:rFonts w:ascii="Times New Roman" w:eastAsiaTheme="majorEastAsia" w:hAnsi="Times New Roman" w:cs="Times New Roman"/>
          <w:color w:val="000000" w:themeColor="text1"/>
          <w:sz w:val="28"/>
          <w:szCs w:val="28"/>
        </w:rPr>
      </w:pPr>
      <w:r w:rsidRPr="00EA44F0">
        <w:rPr>
          <w:rFonts w:ascii="Times New Roman" w:eastAsiaTheme="majorEastAsia" w:hAnsi="Times New Roman" w:cs="Times New Roman"/>
          <w:color w:val="000000" w:themeColor="text1"/>
          <w:sz w:val="28"/>
          <w:szCs w:val="28"/>
        </w:rPr>
        <w:t>Понятия меритократии и демократии в современной политологической науке</w:t>
      </w:r>
      <w:r>
        <w:rPr>
          <w:rFonts w:ascii="Times New Roman" w:eastAsiaTheme="majorEastAsia" w:hAnsi="Times New Roman" w:cs="Times New Roman"/>
          <w:color w:val="000000" w:themeColor="text1"/>
          <w:sz w:val="28"/>
          <w:szCs w:val="28"/>
        </w:rPr>
        <w:t>………………………………………………….11</w:t>
      </w:r>
    </w:p>
    <w:p w14:paraId="11AB2D1F" w14:textId="77777777" w:rsidR="00F71F80" w:rsidRPr="00EA44F0" w:rsidRDefault="00F71F80" w:rsidP="00F71F80">
      <w:pPr>
        <w:keepNext/>
        <w:keepLines/>
        <w:numPr>
          <w:ilvl w:val="1"/>
          <w:numId w:val="14"/>
        </w:numPr>
        <w:spacing w:after="0" w:line="360" w:lineRule="auto"/>
        <w:ind w:left="708" w:firstLine="0"/>
        <w:jc w:val="both"/>
        <w:outlineLvl w:val="1"/>
        <w:rPr>
          <w:rFonts w:ascii="Times New Roman" w:eastAsiaTheme="majorEastAsia" w:hAnsi="Times New Roman" w:cs="Times New Roman"/>
          <w:color w:val="000000" w:themeColor="text1"/>
          <w:sz w:val="28"/>
          <w:szCs w:val="28"/>
        </w:rPr>
      </w:pPr>
      <w:r w:rsidRPr="00E95C8D">
        <w:rPr>
          <w:rFonts w:ascii="Times New Roman" w:eastAsiaTheme="majorEastAsia" w:hAnsi="Times New Roman" w:cs="Times New Roman"/>
          <w:color w:val="000000" w:themeColor="text1"/>
          <w:sz w:val="28"/>
          <w:szCs w:val="28"/>
        </w:rPr>
        <w:t>Политическая легитимность власти: проблемы дефиниции, современные теоретические модели в западной науке</w:t>
      </w:r>
      <w:r>
        <w:rPr>
          <w:rFonts w:ascii="Times New Roman" w:eastAsiaTheme="majorEastAsia" w:hAnsi="Times New Roman" w:cs="Times New Roman"/>
          <w:color w:val="000000" w:themeColor="text1"/>
          <w:sz w:val="28"/>
          <w:szCs w:val="28"/>
        </w:rPr>
        <w:t>………………....18</w:t>
      </w:r>
    </w:p>
    <w:p w14:paraId="6EEEBD0D" w14:textId="3446A4FE" w:rsidR="00F71F80" w:rsidRDefault="00F71F80" w:rsidP="00F71F80">
      <w:pPr>
        <w:keepNext/>
        <w:keepLines/>
        <w:numPr>
          <w:ilvl w:val="1"/>
          <w:numId w:val="14"/>
        </w:numPr>
        <w:spacing w:after="0" w:line="360" w:lineRule="auto"/>
        <w:ind w:left="708" w:firstLine="0"/>
        <w:jc w:val="both"/>
        <w:outlineLvl w:val="1"/>
        <w:rPr>
          <w:rFonts w:ascii="Times New Roman" w:eastAsiaTheme="majorEastAsia" w:hAnsi="Times New Roman" w:cs="Times New Roman"/>
          <w:color w:val="000000" w:themeColor="text1"/>
          <w:sz w:val="28"/>
          <w:szCs w:val="28"/>
        </w:rPr>
      </w:pPr>
      <w:r w:rsidRPr="002D5A96">
        <w:rPr>
          <w:rFonts w:ascii="Times New Roman" w:eastAsiaTheme="majorEastAsia" w:hAnsi="Times New Roman" w:cs="Times New Roman"/>
          <w:color w:val="000000" w:themeColor="text1"/>
          <w:sz w:val="28"/>
          <w:szCs w:val="28"/>
        </w:rPr>
        <w:t>Проблема политической легитимности в азиатском научном дискурсе</w:t>
      </w:r>
      <w:r>
        <w:rPr>
          <w:rFonts w:ascii="Times New Roman" w:eastAsiaTheme="majorEastAsia" w:hAnsi="Times New Roman" w:cs="Times New Roman"/>
          <w:color w:val="000000" w:themeColor="text1"/>
          <w:sz w:val="28"/>
          <w:szCs w:val="28"/>
        </w:rPr>
        <w:t>…………………………………………………………………....</w:t>
      </w:r>
      <w:r w:rsidR="004166E4">
        <w:rPr>
          <w:rFonts w:ascii="Times New Roman" w:eastAsiaTheme="majorEastAsia" w:hAnsi="Times New Roman" w:cs="Times New Roman"/>
          <w:color w:val="000000" w:themeColor="text1"/>
          <w:sz w:val="28"/>
          <w:szCs w:val="28"/>
        </w:rPr>
        <w:t>29</w:t>
      </w:r>
    </w:p>
    <w:p w14:paraId="57D77DCD" w14:textId="655B0A8E" w:rsidR="00F71F80" w:rsidRPr="00AA4E96" w:rsidRDefault="00F71F80" w:rsidP="00B7469D">
      <w:pPr>
        <w:keepNext/>
        <w:keepLines/>
        <w:spacing w:after="0" w:line="360" w:lineRule="auto"/>
        <w:jc w:val="both"/>
        <w:outlineLvl w:val="1"/>
        <w:rPr>
          <w:rFonts w:ascii="Times New Roman" w:eastAsiaTheme="majorEastAsia" w:hAnsi="Times New Roman" w:cs="Times New Roman"/>
          <w:color w:val="000000" w:themeColor="text1"/>
          <w:sz w:val="28"/>
          <w:szCs w:val="28"/>
        </w:rPr>
      </w:pPr>
      <w:r w:rsidRPr="00AA4E96">
        <w:rPr>
          <w:rFonts w:ascii="Times New Roman" w:eastAsiaTheme="majorEastAsia" w:hAnsi="Times New Roman" w:cs="Times New Roman"/>
          <w:color w:val="000000" w:themeColor="text1"/>
          <w:sz w:val="28"/>
          <w:szCs w:val="28"/>
        </w:rPr>
        <w:t>Глава 2. Анализ меритократии и демократии в Китае</w:t>
      </w:r>
      <w:r>
        <w:rPr>
          <w:rFonts w:ascii="Times New Roman" w:eastAsiaTheme="majorEastAsia" w:hAnsi="Times New Roman" w:cs="Times New Roman"/>
          <w:color w:val="000000" w:themeColor="text1"/>
          <w:sz w:val="28"/>
          <w:szCs w:val="28"/>
        </w:rPr>
        <w:t>…………………………4</w:t>
      </w:r>
      <w:r w:rsidR="00C14DDC">
        <w:rPr>
          <w:rFonts w:ascii="Times New Roman" w:eastAsiaTheme="majorEastAsia" w:hAnsi="Times New Roman" w:cs="Times New Roman"/>
          <w:color w:val="000000" w:themeColor="text1"/>
          <w:sz w:val="28"/>
          <w:szCs w:val="28"/>
        </w:rPr>
        <w:t>1</w:t>
      </w:r>
    </w:p>
    <w:p w14:paraId="010218D6" w14:textId="7E8B1B95" w:rsidR="00F71F80" w:rsidRDefault="00F71F80" w:rsidP="00B7469D">
      <w:pPr>
        <w:keepNext/>
        <w:keepLines/>
        <w:spacing w:after="0" w:line="360" w:lineRule="auto"/>
        <w:ind w:left="708"/>
        <w:jc w:val="both"/>
        <w:outlineLvl w:val="1"/>
        <w:rPr>
          <w:rFonts w:ascii="Times New Roman" w:eastAsiaTheme="majorEastAsia" w:hAnsi="Times New Roman" w:cs="Times New Roman"/>
          <w:color w:val="000000" w:themeColor="text1"/>
          <w:sz w:val="28"/>
          <w:szCs w:val="28"/>
        </w:rPr>
      </w:pPr>
      <w:r w:rsidRPr="00AA4E96">
        <w:rPr>
          <w:rFonts w:ascii="Times New Roman" w:eastAsiaTheme="majorEastAsia" w:hAnsi="Times New Roman" w:cs="Times New Roman"/>
          <w:color w:val="000000" w:themeColor="text1"/>
          <w:sz w:val="28"/>
          <w:szCs w:val="28"/>
        </w:rPr>
        <w:t>2.1. Возможности сосуществования меритократии и демократии в политической системе Китая</w:t>
      </w:r>
      <w:r>
        <w:rPr>
          <w:rFonts w:ascii="Times New Roman" w:eastAsiaTheme="majorEastAsia" w:hAnsi="Times New Roman" w:cs="Times New Roman"/>
          <w:color w:val="000000" w:themeColor="text1"/>
          <w:sz w:val="28"/>
          <w:szCs w:val="28"/>
        </w:rPr>
        <w:t>……………………………………………..4</w:t>
      </w:r>
      <w:r w:rsidR="00C14DDC">
        <w:rPr>
          <w:rFonts w:ascii="Times New Roman" w:eastAsiaTheme="majorEastAsia" w:hAnsi="Times New Roman" w:cs="Times New Roman"/>
          <w:color w:val="000000" w:themeColor="text1"/>
          <w:sz w:val="28"/>
          <w:szCs w:val="28"/>
        </w:rPr>
        <w:t>1</w:t>
      </w:r>
    </w:p>
    <w:p w14:paraId="487F8AC8" w14:textId="1FC765FC" w:rsidR="00F71F80" w:rsidRPr="00BB3402" w:rsidRDefault="00F71F80" w:rsidP="00B7469D">
      <w:pPr>
        <w:keepNext/>
        <w:keepLines/>
        <w:spacing w:after="0" w:line="360" w:lineRule="auto"/>
        <w:ind w:firstLine="708"/>
        <w:jc w:val="both"/>
        <w:outlineLvl w:val="1"/>
        <w:rPr>
          <w:rFonts w:ascii="Times New Roman" w:eastAsiaTheme="majorEastAsia" w:hAnsi="Times New Roman" w:cs="Times New Roman"/>
          <w:color w:val="000000" w:themeColor="text1"/>
          <w:sz w:val="28"/>
          <w:szCs w:val="28"/>
        </w:rPr>
      </w:pPr>
      <w:r w:rsidRPr="00BB3402">
        <w:rPr>
          <w:rFonts w:ascii="Times New Roman" w:eastAsiaTheme="majorEastAsia" w:hAnsi="Times New Roman" w:cs="Times New Roman"/>
          <w:color w:val="000000" w:themeColor="text1"/>
          <w:sz w:val="28"/>
          <w:szCs w:val="28"/>
        </w:rPr>
        <w:t>2.2 Политическая легитимность власти как проблема меритократии и демократии в политическом дискурсе современного Китая</w:t>
      </w:r>
      <w:r>
        <w:rPr>
          <w:rFonts w:ascii="Times New Roman" w:eastAsiaTheme="majorEastAsia" w:hAnsi="Times New Roman" w:cs="Times New Roman"/>
          <w:color w:val="000000" w:themeColor="text1"/>
          <w:sz w:val="28"/>
          <w:szCs w:val="28"/>
        </w:rPr>
        <w:t>………………….</w:t>
      </w:r>
      <w:r w:rsidR="00C14DDC">
        <w:rPr>
          <w:rFonts w:ascii="Times New Roman" w:eastAsiaTheme="majorEastAsia" w:hAnsi="Times New Roman" w:cs="Times New Roman"/>
          <w:color w:val="000000" w:themeColor="text1"/>
          <w:sz w:val="28"/>
          <w:szCs w:val="28"/>
        </w:rPr>
        <w:t>46</w:t>
      </w:r>
    </w:p>
    <w:p w14:paraId="5FFBE79B" w14:textId="03490190" w:rsidR="00F71F80" w:rsidRDefault="00F71F80" w:rsidP="00B7469D">
      <w:pPr>
        <w:keepNext/>
        <w:keepLines/>
        <w:spacing w:after="0" w:line="360" w:lineRule="auto"/>
        <w:ind w:firstLine="708"/>
        <w:jc w:val="both"/>
        <w:outlineLvl w:val="1"/>
        <w:rPr>
          <w:rFonts w:ascii="Times New Roman" w:eastAsiaTheme="majorEastAsia" w:hAnsi="Times New Roman" w:cs="Times New Roman"/>
          <w:color w:val="000000" w:themeColor="text1"/>
          <w:sz w:val="28"/>
          <w:szCs w:val="28"/>
        </w:rPr>
      </w:pPr>
      <w:r w:rsidRPr="00BB3402">
        <w:rPr>
          <w:rFonts w:ascii="Times New Roman" w:eastAsiaTheme="majorEastAsia" w:hAnsi="Times New Roman" w:cs="Times New Roman"/>
          <w:color w:val="000000" w:themeColor="text1"/>
          <w:sz w:val="28"/>
          <w:szCs w:val="28"/>
        </w:rPr>
        <w:t>2.3. Риторика Коммунистической партии Китая и её действия в аспекте легитимации своей власти</w:t>
      </w:r>
      <w:r>
        <w:rPr>
          <w:rFonts w:ascii="Times New Roman" w:eastAsiaTheme="majorEastAsia" w:hAnsi="Times New Roman" w:cs="Times New Roman"/>
          <w:color w:val="000000" w:themeColor="text1"/>
          <w:sz w:val="28"/>
          <w:szCs w:val="28"/>
        </w:rPr>
        <w:t>……………………………………………………….</w:t>
      </w:r>
      <w:r w:rsidR="00C14DDC">
        <w:rPr>
          <w:rFonts w:ascii="Times New Roman" w:eastAsiaTheme="majorEastAsia" w:hAnsi="Times New Roman" w:cs="Times New Roman"/>
          <w:color w:val="000000" w:themeColor="text1"/>
          <w:sz w:val="28"/>
          <w:szCs w:val="28"/>
        </w:rPr>
        <w:t>55</w:t>
      </w:r>
    </w:p>
    <w:p w14:paraId="5DF11F84" w14:textId="6E57734A" w:rsidR="00F71F80" w:rsidRDefault="00F71F80" w:rsidP="00B7469D">
      <w:pPr>
        <w:keepNext/>
        <w:keepLines/>
        <w:spacing w:after="0" w:line="360" w:lineRule="auto"/>
        <w:jc w:val="both"/>
        <w:outlineLvl w:val="1"/>
        <w:rPr>
          <w:rFonts w:ascii="Times New Roman" w:eastAsiaTheme="majorEastAsia" w:hAnsi="Times New Roman" w:cs="Times New Roman"/>
          <w:color w:val="000000" w:themeColor="text1"/>
          <w:sz w:val="28"/>
          <w:szCs w:val="28"/>
        </w:rPr>
      </w:pPr>
      <w:r w:rsidRPr="00E94ACD">
        <w:rPr>
          <w:rFonts w:ascii="Times New Roman" w:eastAsiaTheme="majorEastAsia" w:hAnsi="Times New Roman" w:cs="Times New Roman"/>
          <w:color w:val="000000" w:themeColor="text1"/>
          <w:sz w:val="28"/>
          <w:szCs w:val="28"/>
        </w:rPr>
        <w:t>Заключение</w:t>
      </w:r>
      <w:r>
        <w:rPr>
          <w:rFonts w:ascii="Times New Roman" w:eastAsiaTheme="majorEastAsia" w:hAnsi="Times New Roman" w:cs="Times New Roman"/>
          <w:color w:val="000000" w:themeColor="text1"/>
          <w:sz w:val="28"/>
          <w:szCs w:val="28"/>
        </w:rPr>
        <w:t>……………………………………………………………………….6</w:t>
      </w:r>
      <w:r w:rsidR="009B1743">
        <w:rPr>
          <w:rFonts w:ascii="Times New Roman" w:eastAsiaTheme="majorEastAsia" w:hAnsi="Times New Roman" w:cs="Times New Roman"/>
          <w:color w:val="000000" w:themeColor="text1"/>
          <w:sz w:val="28"/>
          <w:szCs w:val="28"/>
        </w:rPr>
        <w:t>4</w:t>
      </w:r>
    </w:p>
    <w:p w14:paraId="0652EE9D" w14:textId="05C46C9C" w:rsidR="00F71F80" w:rsidRPr="00E94ACD" w:rsidRDefault="00F71F80" w:rsidP="00B7469D">
      <w:pPr>
        <w:keepNext/>
        <w:keepLines/>
        <w:spacing w:after="0" w:line="360" w:lineRule="auto"/>
        <w:jc w:val="both"/>
        <w:outlineLvl w:val="1"/>
        <w:rPr>
          <w:rFonts w:ascii="Times New Roman" w:eastAsiaTheme="majorEastAsia" w:hAnsi="Times New Roman" w:cs="Times New Roman"/>
          <w:color w:val="000000" w:themeColor="text1"/>
          <w:sz w:val="28"/>
          <w:szCs w:val="28"/>
        </w:rPr>
      </w:pPr>
      <w:r w:rsidRPr="00E94ACD">
        <w:rPr>
          <w:rFonts w:ascii="Times New Roman" w:eastAsiaTheme="majorEastAsia" w:hAnsi="Times New Roman" w:cs="Times New Roman"/>
          <w:color w:val="000000" w:themeColor="text1"/>
          <w:sz w:val="28"/>
          <w:szCs w:val="28"/>
        </w:rPr>
        <w:t>Список использованной литературы</w:t>
      </w:r>
      <w:r>
        <w:rPr>
          <w:rFonts w:ascii="Times New Roman" w:eastAsiaTheme="majorEastAsia" w:hAnsi="Times New Roman" w:cs="Times New Roman"/>
          <w:color w:val="000000" w:themeColor="text1"/>
          <w:sz w:val="28"/>
          <w:szCs w:val="28"/>
        </w:rPr>
        <w:t>……………………………………………</w:t>
      </w:r>
      <w:r w:rsidR="009B1743">
        <w:rPr>
          <w:rFonts w:ascii="Times New Roman" w:eastAsiaTheme="majorEastAsia" w:hAnsi="Times New Roman" w:cs="Times New Roman"/>
          <w:color w:val="000000" w:themeColor="text1"/>
          <w:sz w:val="28"/>
          <w:szCs w:val="28"/>
        </w:rPr>
        <w:t>68</w:t>
      </w:r>
    </w:p>
    <w:p w14:paraId="495F4BEF" w14:textId="02341A89" w:rsidR="00C10058" w:rsidRPr="00DD6F48" w:rsidRDefault="00C10058" w:rsidP="00C10058">
      <w:pPr>
        <w:spacing w:after="0" w:line="360" w:lineRule="auto"/>
        <w:jc w:val="both"/>
        <w:rPr>
          <w:color w:val="000000" w:themeColor="text1"/>
        </w:rPr>
      </w:pPr>
    </w:p>
    <w:p w14:paraId="4CB93F48" w14:textId="79BD94DB" w:rsidR="00D834BD" w:rsidRPr="00DD6F48" w:rsidRDefault="00D834BD" w:rsidP="00D834BD">
      <w:pPr>
        <w:rPr>
          <w:color w:val="000000" w:themeColor="text1"/>
        </w:rPr>
      </w:pPr>
    </w:p>
    <w:p w14:paraId="6D947618" w14:textId="73835E6B" w:rsidR="00E83C96" w:rsidRPr="00DD6F48" w:rsidRDefault="00E83C96" w:rsidP="00D834BD">
      <w:pPr>
        <w:rPr>
          <w:color w:val="000000" w:themeColor="text1"/>
        </w:rPr>
      </w:pPr>
    </w:p>
    <w:p w14:paraId="11CA17B3" w14:textId="10FBE601" w:rsidR="00E83C96" w:rsidRPr="00DD6F48" w:rsidRDefault="00E83C96" w:rsidP="00D834BD">
      <w:pPr>
        <w:rPr>
          <w:color w:val="000000" w:themeColor="text1"/>
        </w:rPr>
      </w:pPr>
    </w:p>
    <w:p w14:paraId="2AB35BC7" w14:textId="3DD4A999" w:rsidR="00E83C96" w:rsidRPr="00DD6F48" w:rsidRDefault="00E83C96" w:rsidP="00D834BD">
      <w:pPr>
        <w:rPr>
          <w:color w:val="000000" w:themeColor="text1"/>
        </w:rPr>
      </w:pPr>
    </w:p>
    <w:p w14:paraId="7F6795AA" w14:textId="0324E4D1" w:rsidR="00E83C96" w:rsidRDefault="00E83C96" w:rsidP="00D834BD">
      <w:pPr>
        <w:rPr>
          <w:color w:val="000000" w:themeColor="text1"/>
        </w:rPr>
      </w:pPr>
    </w:p>
    <w:p w14:paraId="396AE4CB" w14:textId="77777777" w:rsidR="00F71F80" w:rsidRPr="00DD6F48" w:rsidRDefault="00F71F80" w:rsidP="00D834BD">
      <w:pPr>
        <w:rPr>
          <w:color w:val="000000" w:themeColor="text1"/>
        </w:rPr>
      </w:pPr>
    </w:p>
    <w:p w14:paraId="5C39ECBC" w14:textId="353BC6DB" w:rsidR="00E83C96" w:rsidRPr="00DD6F48" w:rsidRDefault="00E83C96" w:rsidP="00D834BD">
      <w:pPr>
        <w:rPr>
          <w:color w:val="000000" w:themeColor="text1"/>
        </w:rPr>
      </w:pPr>
    </w:p>
    <w:p w14:paraId="5148A23D" w14:textId="6A84E077" w:rsidR="00E83C96" w:rsidRPr="00DD6F48" w:rsidRDefault="00E83C96" w:rsidP="00D834BD">
      <w:pPr>
        <w:rPr>
          <w:color w:val="000000" w:themeColor="text1"/>
        </w:rPr>
      </w:pPr>
    </w:p>
    <w:p w14:paraId="40D0BC0A" w14:textId="65152BDD" w:rsidR="00331729" w:rsidRPr="00DD6F48" w:rsidRDefault="00331729" w:rsidP="00331729">
      <w:pPr>
        <w:pStyle w:val="1"/>
        <w:spacing w:line="360" w:lineRule="auto"/>
        <w:jc w:val="center"/>
        <w:rPr>
          <w:rFonts w:ascii="Times New Roman" w:hAnsi="Times New Roman" w:cs="Times New Roman"/>
          <w:b/>
          <w:bCs/>
          <w:color w:val="000000" w:themeColor="text1"/>
          <w:sz w:val="28"/>
          <w:szCs w:val="28"/>
        </w:rPr>
      </w:pPr>
      <w:bookmarkStart w:id="0" w:name="_Toc70887390"/>
      <w:r w:rsidRPr="00DD6F48">
        <w:rPr>
          <w:rFonts w:ascii="Times New Roman" w:hAnsi="Times New Roman" w:cs="Times New Roman"/>
          <w:b/>
          <w:bCs/>
          <w:color w:val="000000" w:themeColor="text1"/>
          <w:sz w:val="28"/>
          <w:szCs w:val="28"/>
        </w:rPr>
        <w:lastRenderedPageBreak/>
        <w:t>В</w:t>
      </w:r>
      <w:r w:rsidR="00E57778" w:rsidRPr="00DD6F48">
        <w:rPr>
          <w:rFonts w:ascii="Times New Roman" w:hAnsi="Times New Roman" w:cs="Times New Roman"/>
          <w:b/>
          <w:bCs/>
          <w:color w:val="000000" w:themeColor="text1"/>
          <w:sz w:val="28"/>
          <w:szCs w:val="28"/>
        </w:rPr>
        <w:t>ведение</w:t>
      </w:r>
      <w:bookmarkEnd w:id="0"/>
    </w:p>
    <w:p w14:paraId="40108DBB" w14:textId="50B197F9" w:rsidR="00331729" w:rsidRPr="00DD6F48" w:rsidRDefault="00331729" w:rsidP="00D834BD">
      <w:pPr>
        <w:rPr>
          <w:color w:val="000000" w:themeColor="text1"/>
        </w:rPr>
      </w:pPr>
    </w:p>
    <w:p w14:paraId="48200D2A" w14:textId="24B6758D" w:rsidR="00331729" w:rsidRPr="00DD6F48" w:rsidRDefault="00331729" w:rsidP="00331729">
      <w:pPr>
        <w:spacing w:after="0" w:line="360" w:lineRule="auto"/>
        <w:jc w:val="both"/>
        <w:rPr>
          <w:rFonts w:ascii="Times New Roman" w:hAnsi="Times New Roman" w:cs="Times New Roman"/>
          <w:color w:val="000000" w:themeColor="text1"/>
          <w:sz w:val="28"/>
          <w:szCs w:val="28"/>
        </w:rPr>
      </w:pPr>
      <w:r w:rsidRPr="00DD6F48">
        <w:rPr>
          <w:b/>
          <w:bCs/>
          <w:color w:val="000000" w:themeColor="text1"/>
        </w:rPr>
        <w:tab/>
      </w:r>
      <w:r w:rsidRPr="00DD6F48">
        <w:rPr>
          <w:rFonts w:ascii="Times New Roman" w:hAnsi="Times New Roman" w:cs="Times New Roman"/>
          <w:b/>
          <w:bCs/>
          <w:color w:val="000000" w:themeColor="text1"/>
          <w:sz w:val="28"/>
          <w:szCs w:val="28"/>
        </w:rPr>
        <w:t>Актуальность темы.</w:t>
      </w:r>
      <w:r w:rsidRPr="00DD6F48">
        <w:rPr>
          <w:rFonts w:ascii="Times New Roman" w:hAnsi="Times New Roman" w:cs="Times New Roman"/>
          <w:color w:val="000000" w:themeColor="text1"/>
          <w:sz w:val="28"/>
          <w:szCs w:val="28"/>
        </w:rPr>
        <w:t xml:space="preserve"> В современном политическом дискурсе часто обсуждается вопрос рациональности систем общественного устройства. Демократия как политическая система, называемая теоретиками и практиками высшей ценностью сегодняшнего мира, встречает всё больше критики, особенно применительно к тем государствам, для которых демократическая концепция трудно реализуема или даже не приветствуется из-за ее противоречивости с исторически обусловленными и сложившимися ценностями, традициями, особой политической культурой. Страны Восточной Азии в данном случае выступают регионом с крайне интересным для научно-теоретического осмысления опытом организации политической власти, особенно по той причине, что практикуют внедрение принципов меритократии – не противоречащей, а дополняющей концепции, но весьма сложной в сущности своей и требующей создания множества </w:t>
      </w:r>
      <w:r w:rsidR="00C2423F" w:rsidRPr="00DD6F48">
        <w:rPr>
          <w:rFonts w:ascii="Times New Roman" w:hAnsi="Times New Roman" w:cs="Times New Roman"/>
          <w:color w:val="000000" w:themeColor="text1"/>
          <w:sz w:val="28"/>
          <w:szCs w:val="28"/>
        </w:rPr>
        <w:t xml:space="preserve">строгих условий для возможности ее применения. </w:t>
      </w:r>
    </w:p>
    <w:p w14:paraId="062C7AFF" w14:textId="77777777" w:rsidR="006F5E8B" w:rsidRPr="00DD6F48" w:rsidRDefault="00C2423F" w:rsidP="00C2423F">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Китай, согласно его Конституции</w:t>
      </w:r>
      <w:r w:rsidRPr="00DD6F48">
        <w:rPr>
          <w:rStyle w:val="a8"/>
          <w:rFonts w:ascii="Times New Roman" w:hAnsi="Times New Roman" w:cs="Times New Roman"/>
          <w:color w:val="000000" w:themeColor="text1"/>
          <w:sz w:val="28"/>
          <w:szCs w:val="28"/>
        </w:rPr>
        <w:footnoteReference w:id="2"/>
      </w:r>
      <w:r w:rsidRPr="00DD6F48">
        <w:rPr>
          <w:rFonts w:ascii="Times New Roman" w:hAnsi="Times New Roman" w:cs="Times New Roman"/>
          <w:color w:val="000000" w:themeColor="text1"/>
          <w:sz w:val="28"/>
          <w:szCs w:val="28"/>
        </w:rPr>
        <w:t xml:space="preserve">, является социалистическим государством «демократической диктатуры народа». В политической системе Китая акторы власти стремятся синтезировать демократические принципы с социалистическим режимом, сформировать «свою демократию», которая во многом схожа с меритократическими принципами, что прослеживается в организации деятельности государственных служащих, чиновников высшего ранга и, наконец, в риторике самой Коммунистической партии Китая. </w:t>
      </w:r>
    </w:p>
    <w:p w14:paraId="02B38F39" w14:textId="1FEA9A41" w:rsidR="00C2423F" w:rsidRPr="00DD6F48" w:rsidRDefault="00C2423F" w:rsidP="00C2423F">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Попытки охватить обе концепции и на их основе образовать уникальную, соответствующую китайской культуре и традиции политическую систему, </w:t>
      </w:r>
      <w:r w:rsidR="00D50569" w:rsidRPr="00DD6F48">
        <w:rPr>
          <w:rFonts w:ascii="Times New Roman" w:hAnsi="Times New Roman" w:cs="Times New Roman"/>
          <w:color w:val="000000" w:themeColor="text1"/>
          <w:sz w:val="28"/>
          <w:szCs w:val="28"/>
        </w:rPr>
        <w:t xml:space="preserve">обеспечивают и легитимацию власти, поскольку опираются на интересы и потребности граждан, умело комбинируемые с интересами высшей политической власти. Однако ни демократические, ни </w:t>
      </w:r>
      <w:r w:rsidR="00D50569" w:rsidRPr="00DD6F48">
        <w:rPr>
          <w:rFonts w:ascii="Times New Roman" w:hAnsi="Times New Roman" w:cs="Times New Roman"/>
          <w:color w:val="000000" w:themeColor="text1"/>
          <w:sz w:val="28"/>
          <w:szCs w:val="28"/>
        </w:rPr>
        <w:lastRenderedPageBreak/>
        <w:t xml:space="preserve">меритократические принципы в полной мере не реализованы в политической системе Китая и потому пока не могут служить действенным инструментом легитимации власти, что обуславливает актуальность их подробного изучения. </w:t>
      </w:r>
    </w:p>
    <w:p w14:paraId="24F4DC8B" w14:textId="70008CD8" w:rsidR="00E33B81" w:rsidRPr="00DD6F48" w:rsidRDefault="00E33B81" w:rsidP="00E33B81">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b/>
          <w:bCs/>
          <w:color w:val="000000" w:themeColor="text1"/>
          <w:sz w:val="28"/>
          <w:szCs w:val="28"/>
        </w:rPr>
        <w:t>Степень научной разработанности темы</w:t>
      </w:r>
      <w:r w:rsidRPr="00DD6F48">
        <w:rPr>
          <w:rFonts w:ascii="Times New Roman" w:hAnsi="Times New Roman" w:cs="Times New Roman"/>
          <w:color w:val="000000" w:themeColor="text1"/>
          <w:sz w:val="28"/>
          <w:szCs w:val="28"/>
        </w:rPr>
        <w:t xml:space="preserve"> исследования находится на достаточно высоком уровне. Однако до сих пор отсутствуют убедительные тезисы, доказывающие возможность синтеза меритократии и демократии в политической системе Китая, и его использование в качестве инструмента легитимации политической власти.</w:t>
      </w:r>
    </w:p>
    <w:p w14:paraId="7F7822FD" w14:textId="77777777" w:rsidR="00A626ED" w:rsidRDefault="000521BD" w:rsidP="00B7469D">
      <w:pPr>
        <w:spacing w:after="0" w:line="360" w:lineRule="auto"/>
        <w:ind w:firstLine="709"/>
        <w:jc w:val="both"/>
        <w:rPr>
          <w:rFonts w:ascii="Times New Roman" w:hAnsi="Times New Roman" w:cs="Times New Roman"/>
          <w:color w:val="000000" w:themeColor="text1"/>
          <w:sz w:val="28"/>
          <w:szCs w:val="28"/>
        </w:rPr>
      </w:pPr>
      <w:r w:rsidRPr="00DD6F48">
        <w:rPr>
          <w:rFonts w:ascii="Times New Roman" w:eastAsia="Andale Sans UI" w:hAnsi="Times New Roman" w:cs="Times New Roman"/>
          <w:bCs/>
          <w:color w:val="000000" w:themeColor="text1"/>
          <w:kern w:val="1"/>
          <w:sz w:val="28"/>
          <w:szCs w:val="28"/>
          <w:lang w:eastAsia="ar-SA"/>
        </w:rPr>
        <w:t>В западной историографии такие авторы, как Ван Ган</w:t>
      </w:r>
      <w:r w:rsidR="007E0AEC" w:rsidRPr="00DD6F48">
        <w:rPr>
          <w:rStyle w:val="a8"/>
          <w:rFonts w:ascii="Times New Roman" w:eastAsia="Andale Sans UI" w:hAnsi="Times New Roman" w:cs="Times New Roman"/>
          <w:bCs/>
          <w:color w:val="000000" w:themeColor="text1"/>
          <w:kern w:val="1"/>
          <w:sz w:val="28"/>
          <w:szCs w:val="28"/>
          <w:lang w:eastAsia="ar-SA"/>
        </w:rPr>
        <w:footnoteReference w:id="3"/>
      </w:r>
      <w:r w:rsidRPr="00DD6F48">
        <w:rPr>
          <w:rFonts w:ascii="Times New Roman" w:eastAsia="Andale Sans UI" w:hAnsi="Times New Roman" w:cs="Times New Roman"/>
          <w:bCs/>
          <w:color w:val="000000" w:themeColor="text1"/>
          <w:kern w:val="1"/>
          <w:sz w:val="28"/>
          <w:szCs w:val="28"/>
          <w:lang w:eastAsia="ar-SA"/>
        </w:rPr>
        <w:t xml:space="preserve">, </w:t>
      </w:r>
      <w:r w:rsidR="005A2809" w:rsidRPr="00DD6F48">
        <w:rPr>
          <w:rFonts w:ascii="Times New Roman" w:eastAsia="Andale Sans UI" w:hAnsi="Times New Roman" w:cs="Times New Roman"/>
          <w:bCs/>
          <w:color w:val="000000" w:themeColor="text1"/>
          <w:kern w:val="1"/>
          <w:sz w:val="28"/>
          <w:szCs w:val="28"/>
          <w:lang w:eastAsia="ar-SA"/>
        </w:rPr>
        <w:t xml:space="preserve">Ю.Д. </w:t>
      </w:r>
      <w:r w:rsidRPr="00DD6F48">
        <w:rPr>
          <w:rFonts w:ascii="Times New Roman" w:hAnsi="Times New Roman" w:cs="Times New Roman"/>
          <w:color w:val="000000" w:themeColor="text1"/>
          <w:sz w:val="28"/>
          <w:szCs w:val="28"/>
          <w:lang w:eastAsia="zh-CN"/>
        </w:rPr>
        <w:t>Даррэн</w:t>
      </w:r>
      <w:r w:rsidR="005A2809" w:rsidRPr="00DD6F48">
        <w:rPr>
          <w:rStyle w:val="a8"/>
          <w:rFonts w:ascii="Times New Roman" w:hAnsi="Times New Roman" w:cs="Times New Roman"/>
          <w:color w:val="000000" w:themeColor="text1"/>
          <w:sz w:val="28"/>
          <w:szCs w:val="28"/>
          <w:lang w:eastAsia="zh-CN"/>
        </w:rPr>
        <w:footnoteReference w:id="4"/>
      </w:r>
      <w:r w:rsidRPr="00DD6F48">
        <w:rPr>
          <w:rFonts w:ascii="Times New Roman" w:hAnsi="Times New Roman" w:cs="Times New Roman"/>
          <w:color w:val="000000" w:themeColor="text1"/>
          <w:sz w:val="28"/>
          <w:szCs w:val="28"/>
          <w:lang w:eastAsia="zh-CN"/>
        </w:rPr>
        <w:t xml:space="preserve">, </w:t>
      </w:r>
      <w:r w:rsidR="00F04AC0" w:rsidRPr="00DD6F48">
        <w:rPr>
          <w:rFonts w:ascii="Times New Roman" w:eastAsia="Andale Sans UI" w:hAnsi="Times New Roman" w:cs="Times New Roman"/>
          <w:bCs/>
          <w:color w:val="000000" w:themeColor="text1"/>
          <w:kern w:val="1"/>
          <w:sz w:val="28"/>
          <w:szCs w:val="28"/>
          <w:lang w:eastAsia="ar-SA"/>
        </w:rPr>
        <w:t>Д. Бэлль</w:t>
      </w:r>
      <w:r w:rsidR="00F04AC0" w:rsidRPr="00DD6F48">
        <w:rPr>
          <w:rStyle w:val="a8"/>
          <w:rFonts w:ascii="Times New Roman" w:eastAsia="Andale Sans UI" w:hAnsi="Times New Roman" w:cs="Times New Roman"/>
          <w:bCs/>
          <w:color w:val="000000" w:themeColor="text1"/>
          <w:kern w:val="1"/>
          <w:sz w:val="28"/>
          <w:szCs w:val="28"/>
          <w:lang w:eastAsia="ar-SA"/>
        </w:rPr>
        <w:footnoteReference w:id="5"/>
      </w:r>
      <w:r w:rsidR="00F04AC0">
        <w:rPr>
          <w:rFonts w:ascii="Times New Roman" w:eastAsia="Andale Sans UI" w:hAnsi="Times New Roman" w:cs="Times New Roman"/>
          <w:bCs/>
          <w:color w:val="000000" w:themeColor="text1"/>
          <w:kern w:val="1"/>
          <w:sz w:val="28"/>
          <w:szCs w:val="28"/>
          <w:lang w:eastAsia="ar-SA"/>
        </w:rPr>
        <w:t xml:space="preserve">, </w:t>
      </w:r>
      <w:r w:rsidRPr="00DD6F48">
        <w:rPr>
          <w:rFonts w:ascii="Times New Roman" w:hAnsi="Times New Roman" w:cs="Times New Roman"/>
          <w:color w:val="000000" w:themeColor="text1"/>
          <w:sz w:val="28"/>
          <w:szCs w:val="28"/>
          <w:lang w:eastAsia="zh-CN"/>
        </w:rPr>
        <w:t>Дж. Джил</w:t>
      </w:r>
      <w:r w:rsidR="004B5F40" w:rsidRPr="00DD6F48">
        <w:rPr>
          <w:rStyle w:val="a8"/>
          <w:rFonts w:ascii="Times New Roman" w:hAnsi="Times New Roman" w:cs="Times New Roman"/>
          <w:color w:val="000000" w:themeColor="text1"/>
          <w:sz w:val="28"/>
          <w:szCs w:val="28"/>
          <w:lang w:eastAsia="zh-CN"/>
        </w:rPr>
        <w:footnoteReference w:id="6"/>
      </w:r>
      <w:r w:rsidR="007E0AEC" w:rsidRPr="00DD6F48">
        <w:rPr>
          <w:rFonts w:ascii="Times New Roman" w:eastAsia="Andale Sans UI" w:hAnsi="Times New Roman" w:cs="Times New Roman"/>
          <w:bCs/>
          <w:color w:val="000000" w:themeColor="text1"/>
          <w:kern w:val="1"/>
          <w:sz w:val="28"/>
          <w:szCs w:val="28"/>
          <w:lang w:eastAsia="ar-SA"/>
        </w:rPr>
        <w:t>, Л</w:t>
      </w:r>
      <w:r w:rsidRPr="00DD6F48">
        <w:rPr>
          <w:rFonts w:ascii="Times New Roman" w:eastAsia="Andale Sans UI" w:hAnsi="Times New Roman" w:cs="Times New Roman"/>
          <w:bCs/>
          <w:color w:val="000000" w:themeColor="text1"/>
          <w:kern w:val="1"/>
          <w:sz w:val="28"/>
          <w:szCs w:val="28"/>
          <w:lang w:eastAsia="ar-SA"/>
        </w:rPr>
        <w:t>ю Юй и Чэнь Диндин</w:t>
      </w:r>
      <w:r w:rsidR="007B6EF9" w:rsidRPr="00DD6F48">
        <w:rPr>
          <w:rStyle w:val="a8"/>
          <w:rFonts w:ascii="Times New Roman" w:eastAsia="Andale Sans UI" w:hAnsi="Times New Roman" w:cs="Times New Roman"/>
          <w:bCs/>
          <w:color w:val="000000" w:themeColor="text1"/>
          <w:kern w:val="1"/>
          <w:sz w:val="28"/>
          <w:szCs w:val="28"/>
          <w:lang w:eastAsia="ar-SA"/>
        </w:rPr>
        <w:footnoteReference w:id="7"/>
      </w:r>
      <w:r w:rsidRPr="00DD6F48">
        <w:rPr>
          <w:rFonts w:ascii="Times New Roman" w:eastAsia="Andale Sans UI" w:hAnsi="Times New Roman" w:cs="Times New Roman"/>
          <w:bCs/>
          <w:color w:val="000000" w:themeColor="text1"/>
          <w:kern w:val="1"/>
          <w:sz w:val="28"/>
          <w:szCs w:val="28"/>
          <w:lang w:eastAsia="ar-SA"/>
        </w:rPr>
        <w:t>, Хэ Цзяхун</w:t>
      </w:r>
      <w:r w:rsidR="000B1947" w:rsidRPr="00DD6F48">
        <w:rPr>
          <w:rStyle w:val="a8"/>
          <w:rFonts w:ascii="Times New Roman" w:eastAsia="Andale Sans UI" w:hAnsi="Times New Roman" w:cs="Times New Roman"/>
          <w:bCs/>
          <w:color w:val="000000" w:themeColor="text1"/>
          <w:kern w:val="1"/>
          <w:sz w:val="28"/>
          <w:szCs w:val="28"/>
          <w:lang w:eastAsia="ar-SA"/>
        </w:rPr>
        <w:footnoteReference w:id="8"/>
      </w:r>
      <w:r w:rsidRPr="00DD6F48">
        <w:rPr>
          <w:rFonts w:ascii="Times New Roman" w:eastAsia="Andale Sans UI" w:hAnsi="Times New Roman" w:cs="Times New Roman"/>
          <w:bCs/>
          <w:color w:val="000000" w:themeColor="text1"/>
          <w:kern w:val="1"/>
          <w:sz w:val="28"/>
          <w:szCs w:val="28"/>
          <w:lang w:eastAsia="ar-SA"/>
        </w:rPr>
        <w:t>, Пэй Миньсинь</w:t>
      </w:r>
      <w:r w:rsidR="001E2EAA" w:rsidRPr="00DD6F48">
        <w:rPr>
          <w:rStyle w:val="a8"/>
          <w:rFonts w:ascii="Times New Roman" w:eastAsia="Andale Sans UI" w:hAnsi="Times New Roman" w:cs="Times New Roman"/>
          <w:bCs/>
          <w:color w:val="000000" w:themeColor="text1"/>
          <w:kern w:val="1"/>
          <w:sz w:val="28"/>
          <w:szCs w:val="28"/>
          <w:lang w:eastAsia="ar-SA"/>
        </w:rPr>
        <w:footnoteReference w:id="9"/>
      </w:r>
      <w:r w:rsidRPr="00DD6F48">
        <w:rPr>
          <w:rFonts w:ascii="Times New Roman" w:eastAsia="Andale Sans UI" w:hAnsi="Times New Roman" w:cs="Times New Roman"/>
          <w:bCs/>
          <w:color w:val="000000" w:themeColor="text1"/>
          <w:kern w:val="1"/>
          <w:sz w:val="28"/>
          <w:szCs w:val="28"/>
          <w:lang w:eastAsia="ar-SA"/>
        </w:rPr>
        <w:t>, Ли Чэн</w:t>
      </w:r>
      <w:r w:rsidR="00D47A53" w:rsidRPr="00DD6F48">
        <w:rPr>
          <w:rStyle w:val="a8"/>
          <w:rFonts w:ascii="Times New Roman" w:eastAsia="Andale Sans UI" w:hAnsi="Times New Roman" w:cs="Times New Roman"/>
          <w:bCs/>
          <w:color w:val="000000" w:themeColor="text1"/>
          <w:kern w:val="1"/>
          <w:sz w:val="28"/>
          <w:szCs w:val="28"/>
          <w:lang w:eastAsia="ar-SA"/>
        </w:rPr>
        <w:footnoteReference w:id="10"/>
      </w:r>
      <w:r w:rsidRPr="00DD6F48">
        <w:rPr>
          <w:rFonts w:ascii="Times New Roman" w:eastAsia="Andale Sans UI" w:hAnsi="Times New Roman" w:cs="Times New Roman"/>
          <w:bCs/>
          <w:color w:val="000000" w:themeColor="text1"/>
          <w:kern w:val="1"/>
          <w:sz w:val="28"/>
          <w:szCs w:val="28"/>
          <w:lang w:eastAsia="ar-SA"/>
        </w:rPr>
        <w:t xml:space="preserve">, </w:t>
      </w:r>
      <w:r w:rsidRPr="00DD6F48">
        <w:rPr>
          <w:rFonts w:ascii="Times New Roman" w:hAnsi="Times New Roman" w:cs="Times New Roman"/>
          <w:color w:val="000000" w:themeColor="text1"/>
          <w:sz w:val="28"/>
          <w:szCs w:val="28"/>
          <w:lang w:eastAsia="zh-CN"/>
        </w:rPr>
        <w:t>Хэ Баоган и М.Воррэн</w:t>
      </w:r>
      <w:r w:rsidR="00A2670F" w:rsidRPr="00DD6F48">
        <w:rPr>
          <w:rStyle w:val="a8"/>
          <w:rFonts w:ascii="Times New Roman" w:hAnsi="Times New Roman" w:cs="Times New Roman"/>
          <w:color w:val="000000" w:themeColor="text1"/>
          <w:sz w:val="28"/>
          <w:szCs w:val="28"/>
          <w:lang w:eastAsia="zh-CN"/>
        </w:rPr>
        <w:footnoteReference w:id="11"/>
      </w:r>
      <w:r w:rsidRPr="00DD6F48">
        <w:rPr>
          <w:rFonts w:ascii="Times New Roman" w:hAnsi="Times New Roman" w:cs="Times New Roman"/>
          <w:color w:val="000000" w:themeColor="text1"/>
          <w:sz w:val="28"/>
          <w:szCs w:val="28"/>
          <w:lang w:eastAsia="zh-CN"/>
        </w:rPr>
        <w:t xml:space="preserve">, </w:t>
      </w:r>
      <w:r w:rsidR="00FA46FB" w:rsidRPr="00DD6F48">
        <w:rPr>
          <w:rFonts w:ascii="Times New Roman" w:hAnsi="Times New Roman" w:cs="Times New Roman"/>
          <w:color w:val="000000" w:themeColor="text1"/>
          <w:sz w:val="28"/>
          <w:szCs w:val="28"/>
          <w:lang w:eastAsia="zh-CN"/>
        </w:rPr>
        <w:t xml:space="preserve">Сунь </w:t>
      </w:r>
      <w:r w:rsidRPr="00DD6F48">
        <w:rPr>
          <w:rFonts w:ascii="Times New Roman" w:hAnsi="Times New Roman" w:cs="Times New Roman"/>
          <w:color w:val="000000" w:themeColor="text1"/>
          <w:sz w:val="28"/>
          <w:szCs w:val="28"/>
          <w:lang w:eastAsia="zh-CN"/>
        </w:rPr>
        <w:t>Фэн</w:t>
      </w:r>
      <w:r w:rsidR="00FA46FB" w:rsidRPr="00DD6F48">
        <w:rPr>
          <w:rStyle w:val="a8"/>
          <w:rFonts w:ascii="Times New Roman" w:hAnsi="Times New Roman" w:cs="Times New Roman"/>
          <w:color w:val="000000" w:themeColor="text1"/>
          <w:sz w:val="28"/>
          <w:szCs w:val="28"/>
          <w:lang w:eastAsia="zh-CN"/>
        </w:rPr>
        <w:footnoteReference w:id="12"/>
      </w:r>
      <w:r w:rsidRPr="00DD6F48">
        <w:rPr>
          <w:rFonts w:ascii="Times New Roman" w:hAnsi="Times New Roman" w:cs="Times New Roman"/>
          <w:color w:val="000000" w:themeColor="text1"/>
          <w:sz w:val="28"/>
          <w:szCs w:val="28"/>
          <w:lang w:eastAsia="zh-CN"/>
        </w:rPr>
        <w:t>, Бун Чо</w:t>
      </w:r>
      <w:r w:rsidR="00653776" w:rsidRPr="00DD6F48">
        <w:rPr>
          <w:rStyle w:val="a8"/>
          <w:rFonts w:ascii="Times New Roman" w:hAnsi="Times New Roman" w:cs="Times New Roman"/>
          <w:color w:val="000000" w:themeColor="text1"/>
          <w:sz w:val="28"/>
          <w:szCs w:val="28"/>
          <w:lang w:eastAsia="zh-CN"/>
        </w:rPr>
        <w:footnoteReference w:id="13"/>
      </w:r>
      <w:r w:rsidRPr="00DD6F48">
        <w:rPr>
          <w:rFonts w:ascii="Times New Roman" w:hAnsi="Times New Roman" w:cs="Times New Roman"/>
          <w:color w:val="000000" w:themeColor="text1"/>
          <w:sz w:val="28"/>
          <w:szCs w:val="28"/>
          <w:lang w:eastAsia="zh-CN"/>
        </w:rPr>
        <w:t xml:space="preserve">, </w:t>
      </w:r>
      <w:r w:rsidR="00A626ED" w:rsidRPr="000521BD">
        <w:rPr>
          <w:rFonts w:ascii="Times New Roman" w:hAnsi="Times New Roman" w:cs="Times New Roman"/>
          <w:sz w:val="28"/>
          <w:szCs w:val="28"/>
          <w:lang w:eastAsia="zh-CN"/>
        </w:rPr>
        <w:t xml:space="preserve">изучали меритократию с позиции того, </w:t>
      </w:r>
      <w:r w:rsidR="00A626ED">
        <w:rPr>
          <w:rFonts w:ascii="Times New Roman" w:hAnsi="Times New Roman" w:cs="Times New Roman"/>
          <w:sz w:val="28"/>
          <w:szCs w:val="28"/>
          <w:lang w:eastAsia="zh-CN"/>
        </w:rPr>
        <w:t>какую политическую систему</w:t>
      </w:r>
      <w:r w:rsidR="00A626ED" w:rsidRPr="000521BD">
        <w:rPr>
          <w:rFonts w:ascii="Times New Roman" w:hAnsi="Times New Roman" w:cs="Times New Roman"/>
          <w:sz w:val="28"/>
          <w:szCs w:val="28"/>
          <w:lang w:eastAsia="zh-CN"/>
        </w:rPr>
        <w:t xml:space="preserve"> Китай </w:t>
      </w:r>
      <w:r w:rsidR="00A626ED">
        <w:rPr>
          <w:rFonts w:ascii="Times New Roman" w:hAnsi="Times New Roman" w:cs="Times New Roman"/>
          <w:sz w:val="28"/>
          <w:szCs w:val="28"/>
          <w:lang w:eastAsia="zh-CN"/>
        </w:rPr>
        <w:t>строит</w:t>
      </w:r>
      <w:r w:rsidR="00A626ED" w:rsidRPr="000521BD">
        <w:rPr>
          <w:rFonts w:ascii="Times New Roman" w:hAnsi="Times New Roman" w:cs="Times New Roman"/>
          <w:sz w:val="28"/>
          <w:szCs w:val="28"/>
          <w:lang w:eastAsia="zh-CN"/>
        </w:rPr>
        <w:t xml:space="preserve">: </w:t>
      </w:r>
      <w:r w:rsidR="00A626ED">
        <w:rPr>
          <w:rFonts w:ascii="Times New Roman" w:hAnsi="Times New Roman" w:cs="Times New Roman"/>
          <w:sz w:val="28"/>
          <w:szCs w:val="28"/>
          <w:lang w:eastAsia="zh-CN"/>
        </w:rPr>
        <w:t>демократическую</w:t>
      </w:r>
      <w:r w:rsidR="00A626ED" w:rsidRPr="000521BD">
        <w:rPr>
          <w:rFonts w:ascii="Times New Roman" w:hAnsi="Times New Roman" w:cs="Times New Roman"/>
          <w:sz w:val="28"/>
          <w:szCs w:val="28"/>
          <w:lang w:eastAsia="zh-CN"/>
        </w:rPr>
        <w:t xml:space="preserve"> или </w:t>
      </w:r>
      <w:r w:rsidR="00A626ED">
        <w:rPr>
          <w:rFonts w:ascii="Times New Roman" w:hAnsi="Times New Roman" w:cs="Times New Roman"/>
          <w:sz w:val="28"/>
          <w:szCs w:val="28"/>
          <w:lang w:eastAsia="zh-CN"/>
        </w:rPr>
        <w:t>меритократическую</w:t>
      </w:r>
      <w:r w:rsidR="00A626ED" w:rsidRPr="000521BD">
        <w:rPr>
          <w:rFonts w:ascii="Times New Roman" w:hAnsi="Times New Roman" w:cs="Times New Roman"/>
          <w:sz w:val="28"/>
          <w:szCs w:val="28"/>
          <w:lang w:eastAsia="zh-CN"/>
        </w:rPr>
        <w:t xml:space="preserve">. </w:t>
      </w:r>
    </w:p>
    <w:p w14:paraId="7FC4C83B" w14:textId="3EE32EAF" w:rsidR="000521BD" w:rsidRPr="00DD6F48" w:rsidRDefault="000521BD" w:rsidP="000521BD">
      <w:pPr>
        <w:widowControl w:val="0"/>
        <w:suppressAutoHyphens/>
        <w:spacing w:after="0" w:line="360" w:lineRule="auto"/>
        <w:ind w:firstLine="709"/>
        <w:jc w:val="both"/>
        <w:rPr>
          <w:rFonts w:ascii="Times New Roman" w:eastAsia="Andale Sans UI" w:hAnsi="Times New Roman" w:cs="Times New Roman"/>
          <w:bCs/>
          <w:color w:val="000000" w:themeColor="text1"/>
          <w:kern w:val="1"/>
          <w:sz w:val="28"/>
          <w:szCs w:val="28"/>
          <w:lang w:eastAsia="ar-SA"/>
        </w:rPr>
      </w:pPr>
    </w:p>
    <w:p w14:paraId="3B428328" w14:textId="70F06D13" w:rsidR="000521BD" w:rsidRPr="00DD6F48" w:rsidRDefault="000521BD" w:rsidP="000521BD">
      <w:pPr>
        <w:spacing w:after="0" w:line="360" w:lineRule="auto"/>
        <w:ind w:firstLine="708"/>
        <w:jc w:val="both"/>
        <w:rPr>
          <w:rFonts w:ascii="Times New Roman" w:hAnsi="Times New Roman" w:cs="Times New Roman"/>
          <w:color w:val="000000" w:themeColor="text1"/>
          <w:sz w:val="28"/>
          <w:szCs w:val="28"/>
          <w:lang w:eastAsia="zh-CN"/>
        </w:rPr>
      </w:pPr>
      <w:r w:rsidRPr="00DD6F48">
        <w:rPr>
          <w:rFonts w:ascii="Times New Roman" w:eastAsia="Andale Sans UI" w:hAnsi="Times New Roman" w:cs="Times New Roman"/>
          <w:bCs/>
          <w:color w:val="000000" w:themeColor="text1"/>
          <w:kern w:val="1"/>
          <w:sz w:val="28"/>
          <w:szCs w:val="28"/>
          <w:lang w:eastAsia="ar-SA"/>
        </w:rPr>
        <w:lastRenderedPageBreak/>
        <w:t xml:space="preserve">В российской историографии такие авторы, как </w:t>
      </w:r>
      <w:r w:rsidRPr="00DD6F48">
        <w:rPr>
          <w:rFonts w:ascii="Times New Roman" w:eastAsia="Times New Roman" w:hAnsi="Times New Roman" w:cs="Times New Roman"/>
          <w:color w:val="000000" w:themeColor="text1"/>
          <w:sz w:val="28"/>
          <w:szCs w:val="28"/>
          <w:lang w:eastAsia="zh-CN"/>
        </w:rPr>
        <w:t>И.Н. Бекмуратов</w:t>
      </w:r>
      <w:r w:rsidR="000A262C" w:rsidRPr="00DD6F48">
        <w:rPr>
          <w:rStyle w:val="a8"/>
          <w:rFonts w:ascii="Times New Roman" w:eastAsia="Times New Roman" w:hAnsi="Times New Roman" w:cs="Times New Roman"/>
          <w:color w:val="000000" w:themeColor="text1"/>
          <w:sz w:val="28"/>
          <w:szCs w:val="28"/>
          <w:lang w:eastAsia="zh-CN"/>
        </w:rPr>
        <w:footnoteReference w:id="14"/>
      </w:r>
      <w:r w:rsidRPr="00DD6F48">
        <w:rPr>
          <w:rFonts w:ascii="Times New Roman" w:eastAsia="Times New Roman" w:hAnsi="Times New Roman" w:cs="Times New Roman"/>
          <w:color w:val="000000" w:themeColor="text1"/>
          <w:sz w:val="28"/>
          <w:szCs w:val="28"/>
          <w:lang w:eastAsia="zh-CN"/>
        </w:rPr>
        <w:t>, Р. Бхуталингам</w:t>
      </w:r>
      <w:r w:rsidR="00AF750E" w:rsidRPr="00DD6F48">
        <w:rPr>
          <w:rStyle w:val="a8"/>
          <w:rFonts w:ascii="Times New Roman" w:eastAsia="Times New Roman" w:hAnsi="Times New Roman" w:cs="Times New Roman"/>
          <w:color w:val="000000" w:themeColor="text1"/>
          <w:sz w:val="28"/>
          <w:szCs w:val="28"/>
          <w:lang w:eastAsia="zh-CN"/>
        </w:rPr>
        <w:footnoteReference w:id="15"/>
      </w:r>
      <w:r w:rsidRPr="00DD6F48">
        <w:rPr>
          <w:rFonts w:ascii="Times New Roman" w:eastAsia="Times New Roman" w:hAnsi="Times New Roman" w:cs="Times New Roman"/>
          <w:color w:val="000000" w:themeColor="text1"/>
          <w:sz w:val="28"/>
          <w:szCs w:val="28"/>
          <w:lang w:eastAsia="zh-CN"/>
        </w:rPr>
        <w:t>, А.В. Зайцев</w:t>
      </w:r>
      <w:r w:rsidR="00BB05F4" w:rsidRPr="00DD6F48">
        <w:rPr>
          <w:rStyle w:val="a8"/>
          <w:rFonts w:ascii="Times New Roman" w:eastAsia="Times New Roman" w:hAnsi="Times New Roman" w:cs="Times New Roman"/>
          <w:color w:val="000000" w:themeColor="text1"/>
          <w:sz w:val="28"/>
          <w:szCs w:val="28"/>
          <w:lang w:eastAsia="zh-CN"/>
        </w:rPr>
        <w:footnoteReference w:id="16"/>
      </w:r>
      <w:r w:rsidRPr="00DD6F48">
        <w:rPr>
          <w:rFonts w:ascii="Times New Roman" w:eastAsia="Times New Roman" w:hAnsi="Times New Roman" w:cs="Times New Roman"/>
          <w:color w:val="000000" w:themeColor="text1"/>
          <w:sz w:val="28"/>
          <w:szCs w:val="28"/>
          <w:lang w:eastAsia="zh-CN"/>
        </w:rPr>
        <w:t>, Лю Янь</w:t>
      </w:r>
      <w:r w:rsidR="00F2554F" w:rsidRPr="00DD6F48">
        <w:rPr>
          <w:rStyle w:val="a8"/>
          <w:rFonts w:ascii="Times New Roman" w:eastAsia="Times New Roman" w:hAnsi="Times New Roman" w:cs="Times New Roman"/>
          <w:color w:val="000000" w:themeColor="text1"/>
          <w:sz w:val="28"/>
          <w:szCs w:val="28"/>
          <w:lang w:eastAsia="zh-CN"/>
        </w:rPr>
        <w:footnoteReference w:id="17"/>
      </w:r>
      <w:r w:rsidRPr="00DD6F48">
        <w:rPr>
          <w:rFonts w:ascii="Times New Roman" w:eastAsia="Times New Roman" w:hAnsi="Times New Roman" w:cs="Times New Roman"/>
          <w:color w:val="000000" w:themeColor="text1"/>
          <w:sz w:val="28"/>
          <w:szCs w:val="28"/>
          <w:lang w:eastAsia="zh-CN"/>
        </w:rPr>
        <w:t>, А. А. Семенов</w:t>
      </w:r>
      <w:r w:rsidR="00357A63" w:rsidRPr="00DD6F48">
        <w:rPr>
          <w:rStyle w:val="a8"/>
          <w:rFonts w:ascii="Times New Roman" w:eastAsia="Times New Roman" w:hAnsi="Times New Roman" w:cs="Times New Roman"/>
          <w:color w:val="000000" w:themeColor="text1"/>
          <w:sz w:val="28"/>
          <w:szCs w:val="28"/>
          <w:lang w:eastAsia="zh-CN"/>
        </w:rPr>
        <w:footnoteReference w:id="18"/>
      </w:r>
      <w:r w:rsidRPr="00DD6F48">
        <w:rPr>
          <w:rFonts w:ascii="Times New Roman" w:eastAsia="Times New Roman" w:hAnsi="Times New Roman" w:cs="Times New Roman"/>
          <w:color w:val="000000" w:themeColor="text1"/>
          <w:sz w:val="28"/>
          <w:szCs w:val="28"/>
          <w:lang w:eastAsia="zh-CN"/>
        </w:rPr>
        <w:t>, В. А. Скосырев</w:t>
      </w:r>
      <w:r w:rsidR="006C2FF1" w:rsidRPr="00DD6F48">
        <w:rPr>
          <w:rStyle w:val="a8"/>
          <w:rFonts w:ascii="Times New Roman" w:eastAsia="Times New Roman" w:hAnsi="Times New Roman" w:cs="Times New Roman"/>
          <w:color w:val="000000" w:themeColor="text1"/>
          <w:sz w:val="28"/>
          <w:szCs w:val="28"/>
          <w:lang w:eastAsia="zh-CN"/>
        </w:rPr>
        <w:footnoteReference w:id="19"/>
      </w:r>
      <w:r w:rsidRPr="00DD6F48">
        <w:rPr>
          <w:rFonts w:ascii="Times New Roman" w:eastAsia="Times New Roman" w:hAnsi="Times New Roman" w:cs="Times New Roman"/>
          <w:color w:val="000000" w:themeColor="text1"/>
          <w:sz w:val="28"/>
          <w:szCs w:val="28"/>
          <w:lang w:eastAsia="zh-CN"/>
        </w:rPr>
        <w:t>, А. Л. Тащилин</w:t>
      </w:r>
      <w:r w:rsidR="00BF4178" w:rsidRPr="00DD6F48">
        <w:rPr>
          <w:rStyle w:val="a8"/>
          <w:rFonts w:ascii="Times New Roman" w:eastAsia="Times New Roman" w:hAnsi="Times New Roman" w:cs="Times New Roman"/>
          <w:color w:val="000000" w:themeColor="text1"/>
          <w:sz w:val="28"/>
          <w:szCs w:val="28"/>
          <w:lang w:eastAsia="zh-CN"/>
        </w:rPr>
        <w:footnoteReference w:id="20"/>
      </w:r>
      <w:r w:rsidRPr="00DD6F48">
        <w:rPr>
          <w:rFonts w:ascii="Times New Roman" w:eastAsia="Times New Roman" w:hAnsi="Times New Roman" w:cs="Times New Roman"/>
          <w:color w:val="000000" w:themeColor="text1"/>
          <w:sz w:val="28"/>
          <w:szCs w:val="28"/>
          <w:lang w:eastAsia="zh-CN"/>
        </w:rPr>
        <w:t>, В. Г. Ткачев</w:t>
      </w:r>
      <w:r w:rsidR="004F3E08" w:rsidRPr="00DD6F48">
        <w:rPr>
          <w:rStyle w:val="a8"/>
          <w:rFonts w:ascii="Times New Roman" w:eastAsia="Times New Roman" w:hAnsi="Times New Roman" w:cs="Times New Roman"/>
          <w:color w:val="000000" w:themeColor="text1"/>
          <w:sz w:val="28"/>
          <w:szCs w:val="28"/>
          <w:lang w:eastAsia="zh-CN"/>
        </w:rPr>
        <w:footnoteReference w:id="21"/>
      </w:r>
      <w:r w:rsidRPr="00DD6F48">
        <w:rPr>
          <w:rFonts w:ascii="Times New Roman" w:eastAsia="Times New Roman" w:hAnsi="Times New Roman" w:cs="Times New Roman"/>
          <w:color w:val="000000" w:themeColor="text1"/>
          <w:sz w:val="28"/>
          <w:szCs w:val="28"/>
          <w:lang w:eastAsia="zh-CN"/>
        </w:rPr>
        <w:t xml:space="preserve">, исследовали меритократию в китайской политической системе и называли демократию </w:t>
      </w:r>
      <w:r w:rsidRPr="00DD6F48">
        <w:rPr>
          <w:rFonts w:ascii="Times New Roman" w:hAnsi="Times New Roman" w:cs="Times New Roman"/>
          <w:color w:val="000000" w:themeColor="text1"/>
          <w:sz w:val="28"/>
          <w:szCs w:val="28"/>
          <w:lang w:eastAsia="zh-CN"/>
        </w:rPr>
        <w:t>делиберативной. Также обозначали китайскую модель демократии с конфуцианскими принципами.</w:t>
      </w:r>
    </w:p>
    <w:p w14:paraId="60282949" w14:textId="7A107C20" w:rsidR="000521BD" w:rsidRPr="00DD6F48" w:rsidRDefault="000521BD" w:rsidP="000521BD">
      <w:pPr>
        <w:spacing w:after="0" w:line="360" w:lineRule="auto"/>
        <w:ind w:firstLine="708"/>
        <w:jc w:val="both"/>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В китайской историографии проблема меритократии и демократии в политической системе Китая изучались и обсуждались такими китайскими деятелями, как Хуан Минъин</w:t>
      </w:r>
      <w:r w:rsidR="00C56905" w:rsidRPr="00DD6F48">
        <w:rPr>
          <w:rStyle w:val="a8"/>
          <w:rFonts w:ascii="Times New Roman" w:hAnsi="Times New Roman" w:cs="Times New Roman"/>
          <w:color w:val="000000" w:themeColor="text1"/>
          <w:sz w:val="28"/>
          <w:szCs w:val="28"/>
          <w:lang w:eastAsia="zh-CN"/>
        </w:rPr>
        <w:footnoteReference w:id="22"/>
      </w:r>
      <w:r w:rsidRPr="00DD6F48">
        <w:rPr>
          <w:rFonts w:ascii="Times New Roman" w:hAnsi="Times New Roman" w:cs="Times New Roman"/>
          <w:color w:val="000000" w:themeColor="text1"/>
          <w:sz w:val="28"/>
          <w:szCs w:val="28"/>
          <w:lang w:eastAsia="zh-CN"/>
        </w:rPr>
        <w:t>, Хуан Юйшань</w:t>
      </w:r>
      <w:r w:rsidR="005D3CCD" w:rsidRPr="00DD6F48">
        <w:rPr>
          <w:rStyle w:val="a8"/>
          <w:rFonts w:ascii="Times New Roman" w:hAnsi="Times New Roman" w:cs="Times New Roman"/>
          <w:color w:val="000000" w:themeColor="text1"/>
          <w:sz w:val="28"/>
          <w:szCs w:val="28"/>
          <w:lang w:eastAsia="zh-CN"/>
        </w:rPr>
        <w:footnoteReference w:id="23"/>
      </w:r>
      <w:r w:rsidRPr="00DD6F48">
        <w:rPr>
          <w:rFonts w:ascii="Times New Roman" w:hAnsi="Times New Roman" w:cs="Times New Roman"/>
          <w:color w:val="000000" w:themeColor="text1"/>
          <w:sz w:val="28"/>
          <w:szCs w:val="28"/>
          <w:lang w:eastAsia="zh-CN"/>
        </w:rPr>
        <w:t>, Ван Шо</w:t>
      </w:r>
      <w:r w:rsidR="00324C5D" w:rsidRPr="00DD6F48">
        <w:rPr>
          <w:rStyle w:val="a8"/>
          <w:rFonts w:ascii="Times New Roman" w:hAnsi="Times New Roman" w:cs="Times New Roman"/>
          <w:color w:val="000000" w:themeColor="text1"/>
          <w:sz w:val="28"/>
          <w:szCs w:val="28"/>
          <w:lang w:eastAsia="zh-CN"/>
        </w:rPr>
        <w:footnoteReference w:id="24"/>
      </w:r>
      <w:r w:rsidRPr="00DD6F48">
        <w:rPr>
          <w:rFonts w:ascii="Times New Roman" w:hAnsi="Times New Roman" w:cs="Times New Roman"/>
          <w:color w:val="000000" w:themeColor="text1"/>
          <w:sz w:val="28"/>
          <w:szCs w:val="28"/>
          <w:lang w:eastAsia="zh-CN"/>
        </w:rPr>
        <w:t>, Бэй Даньнин</w:t>
      </w:r>
      <w:r w:rsidR="009475DD" w:rsidRPr="00DD6F48">
        <w:rPr>
          <w:rStyle w:val="a8"/>
          <w:rFonts w:ascii="Times New Roman" w:hAnsi="Times New Roman" w:cs="Times New Roman"/>
          <w:color w:val="000000" w:themeColor="text1"/>
          <w:sz w:val="28"/>
          <w:szCs w:val="28"/>
          <w:lang w:eastAsia="zh-CN"/>
        </w:rPr>
        <w:footnoteReference w:id="25"/>
      </w:r>
      <w:r w:rsidRPr="00DD6F48">
        <w:rPr>
          <w:rFonts w:ascii="Times New Roman" w:hAnsi="Times New Roman" w:cs="Times New Roman"/>
          <w:color w:val="000000" w:themeColor="text1"/>
          <w:sz w:val="28"/>
          <w:szCs w:val="28"/>
          <w:lang w:eastAsia="zh-CN"/>
        </w:rPr>
        <w:t>, Ван Сяодун</w:t>
      </w:r>
      <w:r w:rsidR="00AB6E2C" w:rsidRPr="00DD6F48">
        <w:rPr>
          <w:rStyle w:val="a8"/>
          <w:rFonts w:ascii="Times New Roman" w:hAnsi="Times New Roman" w:cs="Times New Roman"/>
          <w:color w:val="000000" w:themeColor="text1"/>
          <w:sz w:val="28"/>
          <w:szCs w:val="28"/>
          <w:lang w:eastAsia="zh-CN"/>
        </w:rPr>
        <w:footnoteReference w:id="26"/>
      </w:r>
      <w:r w:rsidRPr="00DD6F48">
        <w:rPr>
          <w:rFonts w:ascii="Times New Roman" w:hAnsi="Times New Roman" w:cs="Times New Roman"/>
          <w:color w:val="000000" w:themeColor="text1"/>
          <w:sz w:val="28"/>
          <w:szCs w:val="28"/>
          <w:lang w:eastAsia="zh-CN"/>
        </w:rPr>
        <w:t xml:space="preserve">, которые считают, что в Китае строится меритократия с некоторыми </w:t>
      </w:r>
      <w:r w:rsidRPr="00DD6F48">
        <w:rPr>
          <w:rFonts w:ascii="Times New Roman" w:hAnsi="Times New Roman" w:cs="Times New Roman"/>
          <w:color w:val="000000" w:themeColor="text1"/>
          <w:sz w:val="28"/>
          <w:szCs w:val="28"/>
          <w:lang w:eastAsia="zh-CN"/>
        </w:rPr>
        <w:lastRenderedPageBreak/>
        <w:t xml:space="preserve">элементами демократии, но полное копирование западной модели демократии исключено. </w:t>
      </w:r>
    </w:p>
    <w:p w14:paraId="1A661C26" w14:textId="1DE75A4C" w:rsidR="000521BD" w:rsidRPr="00DD6F48" w:rsidRDefault="000521BD" w:rsidP="000521BD">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При подготовке диссертационной работы также были использованы труды таких российских (С.В. Бирюков, Д.О. Буркин, Д.Б. Графов, В.И. Козлов, А.В. Ломанов и др.), западных (М. Янг, Д. Истон, Дж.Р. Бауэр, Дж. Бреннан, Б.А. Элман, Д. Хелд и др.) и китайских (Чжао Лифу, Лю Янь, Ма Сяохуань, Сян Голань и др.) авторов, посвященные изучению вопросов политической легитимности власти, соотношения меритократии и демократии в политических системах.</w:t>
      </w:r>
    </w:p>
    <w:p w14:paraId="025A19C1" w14:textId="60FDEF01" w:rsidR="00F12C92" w:rsidRPr="00DD6F48" w:rsidRDefault="00F12C92" w:rsidP="00425550">
      <w:pPr>
        <w:pStyle w:val="a5"/>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b/>
          <w:bCs/>
          <w:color w:val="000000" w:themeColor="text1"/>
          <w:sz w:val="28"/>
          <w:szCs w:val="28"/>
        </w:rPr>
        <w:t>Научная новизна</w:t>
      </w:r>
      <w:r w:rsidRPr="00DD6F48">
        <w:rPr>
          <w:rFonts w:ascii="Times New Roman" w:hAnsi="Times New Roman" w:cs="Times New Roman"/>
          <w:color w:val="000000" w:themeColor="text1"/>
          <w:sz w:val="28"/>
          <w:szCs w:val="28"/>
        </w:rPr>
        <w:t xml:space="preserve"> исследования обусловлена следующими положениями, выносимыми на защиту: </w:t>
      </w:r>
    </w:p>
    <w:p w14:paraId="60745DB2" w14:textId="457C167F" w:rsidR="009465CA" w:rsidRPr="00DD6F48" w:rsidRDefault="009465CA" w:rsidP="00425550">
      <w:pPr>
        <w:pStyle w:val="a5"/>
        <w:numPr>
          <w:ilvl w:val="0"/>
          <w:numId w:val="12"/>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w:t>
      </w:r>
      <w:r w:rsidR="00425550" w:rsidRPr="00DD6F48">
        <w:rPr>
          <w:rFonts w:ascii="Times New Roman" w:hAnsi="Times New Roman" w:cs="Times New Roman"/>
          <w:color w:val="000000" w:themeColor="text1"/>
          <w:sz w:val="28"/>
          <w:szCs w:val="28"/>
        </w:rPr>
        <w:t>уществование меритократии и демократии в Китае возможно</w:t>
      </w:r>
      <w:r w:rsidRPr="00DD6F48">
        <w:rPr>
          <w:rFonts w:ascii="Times New Roman" w:hAnsi="Times New Roman" w:cs="Times New Roman"/>
          <w:color w:val="000000" w:themeColor="text1"/>
          <w:sz w:val="28"/>
          <w:szCs w:val="28"/>
        </w:rPr>
        <w:t xml:space="preserve"> и приоритетно по модели </w:t>
      </w:r>
      <w:r w:rsidR="00425550" w:rsidRPr="00DD6F48">
        <w:rPr>
          <w:rFonts w:ascii="Times New Roman" w:hAnsi="Times New Roman" w:cs="Times New Roman"/>
          <w:color w:val="000000" w:themeColor="text1"/>
          <w:sz w:val="28"/>
          <w:szCs w:val="28"/>
        </w:rPr>
        <w:t>меритократи</w:t>
      </w:r>
      <w:r w:rsidRPr="00DD6F48">
        <w:rPr>
          <w:rFonts w:ascii="Times New Roman" w:hAnsi="Times New Roman" w:cs="Times New Roman"/>
          <w:color w:val="000000" w:themeColor="text1"/>
          <w:sz w:val="28"/>
          <w:szCs w:val="28"/>
        </w:rPr>
        <w:t>и</w:t>
      </w:r>
      <w:r w:rsidR="00425550" w:rsidRPr="00DD6F48">
        <w:rPr>
          <w:rFonts w:ascii="Times New Roman" w:hAnsi="Times New Roman" w:cs="Times New Roman"/>
          <w:color w:val="000000" w:themeColor="text1"/>
          <w:sz w:val="28"/>
          <w:szCs w:val="28"/>
        </w:rPr>
        <w:t xml:space="preserve"> на высших уровнях политической власти и демократи</w:t>
      </w:r>
      <w:r w:rsidRPr="00DD6F48">
        <w:rPr>
          <w:rFonts w:ascii="Times New Roman" w:hAnsi="Times New Roman" w:cs="Times New Roman"/>
          <w:color w:val="000000" w:themeColor="text1"/>
          <w:sz w:val="28"/>
          <w:szCs w:val="28"/>
        </w:rPr>
        <w:t>и</w:t>
      </w:r>
      <w:r w:rsidR="00425550" w:rsidRPr="00DD6F48">
        <w:rPr>
          <w:rFonts w:ascii="Times New Roman" w:hAnsi="Times New Roman" w:cs="Times New Roman"/>
          <w:color w:val="000000" w:themeColor="text1"/>
          <w:sz w:val="28"/>
          <w:szCs w:val="28"/>
        </w:rPr>
        <w:t xml:space="preserve"> на низших уровнях. При этом</w:t>
      </w:r>
      <w:r w:rsidRPr="00DD6F48">
        <w:rPr>
          <w:rFonts w:ascii="Times New Roman" w:hAnsi="Times New Roman" w:cs="Times New Roman"/>
          <w:color w:val="000000" w:themeColor="text1"/>
          <w:sz w:val="28"/>
          <w:szCs w:val="28"/>
        </w:rPr>
        <w:t xml:space="preserve"> необходимо обеспечить детальную проработку принципов меритократии для высших уровней власти в силу наличия тенденции к авторитарной риторике действующей политической власти и вероятности использования меритократии для сокрытия авторитарных намерений; </w:t>
      </w:r>
    </w:p>
    <w:p w14:paraId="53A7310C" w14:textId="118ABD9C" w:rsidR="00425550" w:rsidRPr="00DD6F48" w:rsidRDefault="009465CA" w:rsidP="00425550">
      <w:pPr>
        <w:pStyle w:val="a5"/>
        <w:numPr>
          <w:ilvl w:val="0"/>
          <w:numId w:val="12"/>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w:t>
      </w:r>
      <w:r w:rsidR="00425550" w:rsidRPr="00DD6F48">
        <w:rPr>
          <w:rFonts w:ascii="Times New Roman" w:hAnsi="Times New Roman" w:cs="Times New Roman"/>
          <w:color w:val="000000" w:themeColor="text1"/>
          <w:sz w:val="28"/>
          <w:szCs w:val="28"/>
        </w:rPr>
        <w:t>интез меритократии и демократии рассматривается как возможный инструмент легитимации политической власти, однако его действенность пока остается недостаточной постольку, поскольку ни демократические, ни меритократические механизмы политической деятельности не развиты на должном уровне;</w:t>
      </w:r>
    </w:p>
    <w:p w14:paraId="376177C3" w14:textId="589770E4" w:rsidR="00425550" w:rsidRPr="00DD6F48" w:rsidRDefault="009465CA" w:rsidP="00425550">
      <w:pPr>
        <w:pStyle w:val="a5"/>
        <w:numPr>
          <w:ilvl w:val="0"/>
          <w:numId w:val="12"/>
        </w:numPr>
        <w:tabs>
          <w:tab w:val="num" w:pos="720"/>
        </w:tabs>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О</w:t>
      </w:r>
      <w:r w:rsidR="00425550" w:rsidRPr="00DD6F48">
        <w:rPr>
          <w:rFonts w:ascii="Times New Roman" w:hAnsi="Times New Roman" w:cs="Times New Roman"/>
          <w:color w:val="000000" w:themeColor="text1"/>
          <w:sz w:val="28"/>
          <w:szCs w:val="28"/>
        </w:rPr>
        <w:t>сновным</w:t>
      </w:r>
      <w:r w:rsidRPr="00DD6F48">
        <w:rPr>
          <w:rFonts w:ascii="Times New Roman" w:hAnsi="Times New Roman" w:cs="Times New Roman"/>
          <w:color w:val="000000" w:themeColor="text1"/>
          <w:sz w:val="28"/>
          <w:szCs w:val="28"/>
        </w:rPr>
        <w:t>и</w:t>
      </w:r>
      <w:r w:rsidR="00425550" w:rsidRPr="00DD6F48">
        <w:rPr>
          <w:rFonts w:ascii="Times New Roman" w:hAnsi="Times New Roman" w:cs="Times New Roman"/>
          <w:color w:val="000000" w:themeColor="text1"/>
          <w:sz w:val="28"/>
          <w:szCs w:val="28"/>
        </w:rPr>
        <w:t xml:space="preserve"> концептам</w:t>
      </w:r>
      <w:r w:rsidRPr="00DD6F48">
        <w:rPr>
          <w:rFonts w:ascii="Times New Roman" w:hAnsi="Times New Roman" w:cs="Times New Roman"/>
          <w:color w:val="000000" w:themeColor="text1"/>
          <w:sz w:val="28"/>
          <w:szCs w:val="28"/>
        </w:rPr>
        <w:t>и</w:t>
      </w:r>
      <w:r w:rsidR="00425550" w:rsidRPr="00DD6F48">
        <w:rPr>
          <w:rFonts w:ascii="Times New Roman" w:hAnsi="Times New Roman" w:cs="Times New Roman"/>
          <w:color w:val="000000" w:themeColor="text1"/>
          <w:sz w:val="28"/>
          <w:szCs w:val="28"/>
        </w:rPr>
        <w:t xml:space="preserve"> политической риторики </w:t>
      </w:r>
      <w:r w:rsidRPr="00DD6F48">
        <w:rPr>
          <w:rFonts w:ascii="Times New Roman" w:hAnsi="Times New Roman" w:cs="Times New Roman"/>
          <w:color w:val="000000" w:themeColor="text1"/>
          <w:sz w:val="28"/>
          <w:szCs w:val="28"/>
        </w:rPr>
        <w:t>Коммунистической партии Китая являются</w:t>
      </w:r>
      <w:r w:rsidR="00425550" w:rsidRPr="00DD6F48">
        <w:rPr>
          <w:rFonts w:ascii="Times New Roman" w:hAnsi="Times New Roman" w:cs="Times New Roman"/>
          <w:color w:val="000000" w:themeColor="text1"/>
          <w:sz w:val="28"/>
          <w:szCs w:val="28"/>
        </w:rPr>
        <w:t xml:space="preserve"> следующие: с</w:t>
      </w:r>
      <w:r w:rsidR="006175C3" w:rsidRPr="00DD6F48">
        <w:rPr>
          <w:rFonts w:ascii="Times New Roman" w:hAnsi="Times New Roman" w:cs="Times New Roman"/>
          <w:color w:val="000000" w:themeColor="text1"/>
          <w:sz w:val="28"/>
          <w:szCs w:val="28"/>
        </w:rPr>
        <w:t>тимулирование ценностных ресурсов национальной политической культуры как фактора легитимности политической власти</w:t>
      </w:r>
      <w:r w:rsidR="00425550" w:rsidRPr="00DD6F48">
        <w:rPr>
          <w:rFonts w:ascii="Times New Roman" w:hAnsi="Times New Roman" w:cs="Times New Roman"/>
          <w:color w:val="000000" w:themeColor="text1"/>
          <w:sz w:val="28"/>
          <w:szCs w:val="28"/>
        </w:rPr>
        <w:t>; и</w:t>
      </w:r>
      <w:r w:rsidR="006175C3" w:rsidRPr="00DD6F48">
        <w:rPr>
          <w:rFonts w:ascii="Times New Roman" w:hAnsi="Times New Roman" w:cs="Times New Roman"/>
          <w:color w:val="000000" w:themeColor="text1"/>
          <w:sz w:val="28"/>
          <w:szCs w:val="28"/>
        </w:rPr>
        <w:t>спользование политических традиций как фактора легитимности политической власти</w:t>
      </w:r>
      <w:r w:rsidR="00425550" w:rsidRPr="00DD6F48">
        <w:rPr>
          <w:rFonts w:ascii="Times New Roman" w:hAnsi="Times New Roman" w:cs="Times New Roman"/>
          <w:color w:val="000000" w:themeColor="text1"/>
          <w:sz w:val="28"/>
          <w:szCs w:val="28"/>
        </w:rPr>
        <w:t>; п</w:t>
      </w:r>
      <w:r w:rsidR="006175C3" w:rsidRPr="00DD6F48">
        <w:rPr>
          <w:rFonts w:ascii="Times New Roman" w:hAnsi="Times New Roman" w:cs="Times New Roman"/>
          <w:color w:val="000000" w:themeColor="text1"/>
          <w:sz w:val="28"/>
          <w:szCs w:val="28"/>
        </w:rPr>
        <w:t>олитическая установка на укрепление политической власти как фактор ее легитимности</w:t>
      </w:r>
      <w:r w:rsidR="00425550" w:rsidRPr="00DD6F48">
        <w:rPr>
          <w:rFonts w:ascii="Times New Roman" w:hAnsi="Times New Roman" w:cs="Times New Roman"/>
          <w:color w:val="000000" w:themeColor="text1"/>
          <w:sz w:val="28"/>
          <w:szCs w:val="28"/>
        </w:rPr>
        <w:t>; с</w:t>
      </w:r>
      <w:r w:rsidR="006175C3" w:rsidRPr="00DD6F48">
        <w:rPr>
          <w:rFonts w:ascii="Times New Roman" w:hAnsi="Times New Roman" w:cs="Times New Roman"/>
          <w:color w:val="000000" w:themeColor="text1"/>
          <w:sz w:val="28"/>
          <w:szCs w:val="28"/>
        </w:rPr>
        <w:t>трогое партийное управление как фактор легитимности политической власти</w:t>
      </w:r>
      <w:r w:rsidR="00425550" w:rsidRPr="00DD6F48">
        <w:rPr>
          <w:rFonts w:ascii="Times New Roman" w:hAnsi="Times New Roman" w:cs="Times New Roman"/>
          <w:color w:val="000000" w:themeColor="text1"/>
          <w:sz w:val="28"/>
          <w:szCs w:val="28"/>
        </w:rPr>
        <w:t xml:space="preserve">; </w:t>
      </w:r>
      <w:r w:rsidR="00425550" w:rsidRPr="00DD6F48">
        <w:rPr>
          <w:rFonts w:ascii="Times New Roman" w:hAnsi="Times New Roman" w:cs="Times New Roman"/>
          <w:color w:val="000000" w:themeColor="text1"/>
          <w:sz w:val="28"/>
          <w:szCs w:val="28"/>
        </w:rPr>
        <w:lastRenderedPageBreak/>
        <w:t>п</w:t>
      </w:r>
      <w:r w:rsidR="006175C3" w:rsidRPr="00DD6F48">
        <w:rPr>
          <w:rFonts w:ascii="Times New Roman" w:hAnsi="Times New Roman" w:cs="Times New Roman"/>
          <w:color w:val="000000" w:themeColor="text1"/>
          <w:sz w:val="28"/>
          <w:szCs w:val="28"/>
        </w:rPr>
        <w:t>одчинение Народно-освободительной армии Китая политической власти как фактор ее легитимности</w:t>
      </w:r>
      <w:r w:rsidR="00425550" w:rsidRPr="00DD6F48">
        <w:rPr>
          <w:rFonts w:ascii="Times New Roman" w:hAnsi="Times New Roman" w:cs="Times New Roman"/>
          <w:color w:val="000000" w:themeColor="text1"/>
          <w:sz w:val="28"/>
          <w:szCs w:val="28"/>
        </w:rPr>
        <w:t>; у</w:t>
      </w:r>
      <w:r w:rsidR="006175C3" w:rsidRPr="00DD6F48">
        <w:rPr>
          <w:rFonts w:ascii="Times New Roman" w:hAnsi="Times New Roman" w:cs="Times New Roman"/>
          <w:color w:val="000000" w:themeColor="text1"/>
          <w:sz w:val="28"/>
          <w:szCs w:val="28"/>
        </w:rPr>
        <w:t>крепление социалистической политической культуры китайского общества как фактор легитимности политической власти</w:t>
      </w:r>
      <w:r w:rsidR="00425550" w:rsidRPr="00DD6F48">
        <w:rPr>
          <w:rFonts w:ascii="Times New Roman" w:hAnsi="Times New Roman" w:cs="Times New Roman"/>
          <w:color w:val="000000" w:themeColor="text1"/>
          <w:sz w:val="28"/>
          <w:szCs w:val="28"/>
        </w:rPr>
        <w:t xml:space="preserve">. </w:t>
      </w:r>
    </w:p>
    <w:p w14:paraId="44D2B98A" w14:textId="66E5B7DE" w:rsidR="009465CA" w:rsidRPr="00DD6F48" w:rsidRDefault="009465CA" w:rsidP="009465CA">
      <w:pPr>
        <w:pStyle w:val="a5"/>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b/>
          <w:bCs/>
          <w:color w:val="000000" w:themeColor="text1"/>
          <w:sz w:val="28"/>
          <w:szCs w:val="28"/>
        </w:rPr>
        <w:t>Практическая значимость</w:t>
      </w:r>
      <w:r w:rsidRPr="00DD6F48">
        <w:rPr>
          <w:rFonts w:ascii="Times New Roman" w:hAnsi="Times New Roman" w:cs="Times New Roman"/>
          <w:color w:val="000000" w:themeColor="text1"/>
          <w:sz w:val="28"/>
          <w:szCs w:val="28"/>
        </w:rPr>
        <w:t xml:space="preserve"> результатов исследования обусловлена возможностью их использования для совершенствования механизмов легитимации политической власти Китая и успешной интеграции меритократических и демократических принципов в государственную политику. </w:t>
      </w:r>
    </w:p>
    <w:p w14:paraId="4252B979" w14:textId="77777777" w:rsidR="000521BD" w:rsidRPr="00DD6F48" w:rsidRDefault="000521BD" w:rsidP="00615433">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b/>
          <w:bCs/>
          <w:color w:val="000000" w:themeColor="text1"/>
          <w:sz w:val="28"/>
          <w:szCs w:val="28"/>
        </w:rPr>
        <w:t>Методологическая база</w:t>
      </w:r>
      <w:r w:rsidRPr="00DD6F48">
        <w:rPr>
          <w:rFonts w:ascii="Times New Roman" w:hAnsi="Times New Roman" w:cs="Times New Roman"/>
          <w:color w:val="000000" w:themeColor="text1"/>
          <w:sz w:val="28"/>
          <w:szCs w:val="28"/>
        </w:rPr>
        <w:t xml:space="preserve"> исследования представлена методами научного познания, использованными при выполнении диссертационной работы: </w:t>
      </w:r>
    </w:p>
    <w:p w14:paraId="7AA23AAF" w14:textId="77777777" w:rsidR="000521BD" w:rsidRPr="00DD6F48" w:rsidRDefault="000521BD" w:rsidP="000521BD">
      <w:pPr>
        <w:pStyle w:val="a5"/>
        <w:numPr>
          <w:ilvl w:val="0"/>
          <w:numId w:val="11"/>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общие научные методы исследования (анализ, синтез, классификация, сравнение); </w:t>
      </w:r>
    </w:p>
    <w:p w14:paraId="3CB242B6" w14:textId="77777777" w:rsidR="000521BD" w:rsidRPr="00DD6F48" w:rsidRDefault="000521BD" w:rsidP="000521BD">
      <w:pPr>
        <w:pStyle w:val="a5"/>
        <w:numPr>
          <w:ilvl w:val="0"/>
          <w:numId w:val="11"/>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формально-юридические и историко-правовые методы; </w:t>
      </w:r>
    </w:p>
    <w:p w14:paraId="31A93617" w14:textId="4D477565" w:rsidR="000521BD" w:rsidRPr="00DD6F48" w:rsidRDefault="000521BD" w:rsidP="000521BD">
      <w:pPr>
        <w:pStyle w:val="a5"/>
        <w:numPr>
          <w:ilvl w:val="0"/>
          <w:numId w:val="11"/>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метод проблемного структурирования. </w:t>
      </w:r>
    </w:p>
    <w:p w14:paraId="0FB752B0" w14:textId="5B7A2B06" w:rsidR="00E57778" w:rsidRPr="00DD6F48" w:rsidRDefault="000521BD" w:rsidP="00E57778">
      <w:pPr>
        <w:pStyle w:val="p1"/>
        <w:spacing w:line="360" w:lineRule="auto"/>
        <w:ind w:firstLine="708"/>
        <w:jc w:val="both"/>
        <w:divId w:val="977805559"/>
        <w:rPr>
          <w:rFonts w:ascii="Times New Roman" w:hAnsi="Times New Roman"/>
          <w:color w:val="000000" w:themeColor="text1"/>
          <w:sz w:val="28"/>
          <w:szCs w:val="28"/>
        </w:rPr>
      </w:pPr>
      <w:r w:rsidRPr="00DD6F48">
        <w:rPr>
          <w:rFonts w:ascii="Times New Roman" w:hAnsi="Times New Roman"/>
          <w:b/>
          <w:bCs/>
          <w:color w:val="000000" w:themeColor="text1"/>
          <w:sz w:val="28"/>
          <w:szCs w:val="28"/>
        </w:rPr>
        <w:t>Обзор источников.</w:t>
      </w:r>
      <w:r w:rsidR="00E57778" w:rsidRPr="00DD6F48">
        <w:rPr>
          <w:rFonts w:ascii="Times New Roman" w:hAnsi="Times New Roman"/>
          <w:b/>
          <w:bCs/>
          <w:color w:val="000000" w:themeColor="text1"/>
          <w:sz w:val="28"/>
          <w:szCs w:val="28"/>
        </w:rPr>
        <w:t xml:space="preserve"> </w:t>
      </w:r>
      <w:r w:rsidR="00E57778" w:rsidRPr="00DD6F48">
        <w:rPr>
          <w:rFonts w:ascii="Times New Roman" w:hAnsi="Times New Roman"/>
          <w:color w:val="000000" w:themeColor="text1"/>
          <w:sz w:val="28"/>
          <w:szCs w:val="28"/>
        </w:rPr>
        <w:t>Для написания магистерской работы по заданной теме составляли следующие главные источники: документы правительства КНР (Белые книги), законодательный акт, книга Си Цзиньпина и публикации с его высказываниями.</w:t>
      </w:r>
    </w:p>
    <w:p w14:paraId="22A6A525" w14:textId="77777777" w:rsidR="00E57778" w:rsidRPr="00DD6F48" w:rsidRDefault="00E57778" w:rsidP="00E57778">
      <w:pPr>
        <w:spacing w:after="0" w:line="360" w:lineRule="auto"/>
        <w:ind w:firstLine="708"/>
        <w:jc w:val="both"/>
        <w:divId w:val="977805559"/>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Одним из источников ВКР были использована книга Си Цзиньпина «Си Цзиньпин о государственном управлении», благодаря которой можно узнать о продвижении идеи Си Цзиньпином о «консультативной демократии» под руководством КПК. Так как ,по его мнению, это укрепит связь между партией и народом. </w:t>
      </w:r>
    </w:p>
    <w:p w14:paraId="202CED9B" w14:textId="5B75D4DD" w:rsidR="00E57778" w:rsidRPr="00DD6F48" w:rsidRDefault="00E57778" w:rsidP="00E57778">
      <w:pPr>
        <w:spacing w:after="0" w:line="360" w:lineRule="auto"/>
        <w:ind w:firstLine="708"/>
        <w:jc w:val="both"/>
        <w:divId w:val="977805559"/>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Правительство КНР опубликовало Белую книгу «Строительство демократии в Китае». Документ провозглашает главной целью китайского правительства строительство демократии под руководством ведущей и направляющей силы общества — Коммунистической партии Китая (КПК). Из данного источника можно узнать о том, что демократия в Китае строится </w:t>
      </w:r>
      <w:r w:rsidRPr="00DD6F48">
        <w:rPr>
          <w:rFonts w:ascii="Times New Roman" w:hAnsi="Times New Roman" w:cs="Times New Roman"/>
          <w:color w:val="000000" w:themeColor="text1"/>
          <w:sz w:val="28"/>
          <w:szCs w:val="28"/>
        </w:rPr>
        <w:lastRenderedPageBreak/>
        <w:t>исключительно под руководством Коммунистической партии Китая, что её не стоит отождествлять с западной формой демократии, так как она сочетает элементы «марксистского понимания демократии, китайской реальности, позитивных достижений западной демократии и демократических элементов в традиционной китайской культуре». </w:t>
      </w:r>
    </w:p>
    <w:p w14:paraId="76A41EFC" w14:textId="50E5972B" w:rsidR="00E57778" w:rsidRPr="00DD6F48" w:rsidRDefault="00E57778" w:rsidP="00E57778">
      <w:pPr>
        <w:spacing w:after="0" w:line="360" w:lineRule="auto"/>
        <w:ind w:firstLine="708"/>
        <w:jc w:val="both"/>
        <w:divId w:val="977805559"/>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Правительство Китая также  опубликовала ещё одну Белую книгу «Система политических партий Китая». Это документ повествует о строительстве партийной системе Китая, благодаря которому можно узнать о том, что, занимающая место руководящей и правящей партии, КПК создаёт контроль со стороны демократических партий.  Более того, существует практика политических консультации, которую проводит Компартия Китая с демократическими партиями и беспартийными деятелями. </w:t>
      </w:r>
    </w:p>
    <w:p w14:paraId="683DE815" w14:textId="77777777" w:rsidR="007D104D" w:rsidRPr="00DD6F48" w:rsidRDefault="00E57778" w:rsidP="00E57778">
      <w:pPr>
        <w:spacing w:after="0" w:line="360" w:lineRule="auto"/>
        <w:ind w:firstLine="708"/>
        <w:jc w:val="both"/>
        <w:divId w:val="977805559"/>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 После 18-го съезда Центрального комитета Коммунистической партии Китая председатель КНР Си Цзиньпин опубликовал изложения о политическом строительстве социализме «Выдержки из заявлений Си Цзиньпина о политическом строительстве социализма», которые также можно изучить и попытаться проанализировать его высказывания с точки зрения легитимности. Содержание этого сборника взято из более чем 70 важных документов, включая речи, отчеты, беседы и инструкции товарища Си Цзиньпина с 15 ноября 2012 г. по 3 мая 2017 г. </w:t>
      </w:r>
    </w:p>
    <w:p w14:paraId="114594EC" w14:textId="27BBBC92" w:rsidR="00E57778" w:rsidRPr="00DD6F48" w:rsidRDefault="00E57778" w:rsidP="00E57778">
      <w:pPr>
        <w:spacing w:after="0" w:line="360" w:lineRule="auto"/>
        <w:ind w:firstLine="708"/>
        <w:jc w:val="both"/>
        <w:divId w:val="977805559"/>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Она разделена на девять тем, в общей сложности семьдесят статей.  Триста тридцать параграфов обсуждения.  Многие из этих бесед были опубликованы впервые. Данный источник позволил узнать предложения Си Цзиньпина в строительстве демократии в Китае в рамках укрепления доверия со стороны народы путём совершенствования правовой сферы.</w:t>
      </w:r>
    </w:p>
    <w:p w14:paraId="23289A18" w14:textId="77777777" w:rsidR="0001533D" w:rsidRPr="00DD6F48" w:rsidRDefault="00E57778" w:rsidP="00E57778">
      <w:pPr>
        <w:spacing w:after="0" w:line="360" w:lineRule="auto"/>
        <w:ind w:firstLine="708"/>
        <w:jc w:val="both"/>
        <w:divId w:val="977805559"/>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 xml:space="preserve"> Центральный комитет Коммунистической партии Китая издал пересмотренные «Положение о работе по подбору и назначению на должности руководящих кадровых работников партийных и государственных органов» и разослал уведомления во все регионы и департаменты о соблюдений всех условий данного документа. Данный источник позволил </w:t>
      </w:r>
      <w:r w:rsidRPr="00DD6F48">
        <w:rPr>
          <w:rFonts w:ascii="Times New Roman" w:hAnsi="Times New Roman" w:cs="Times New Roman"/>
          <w:color w:val="000000" w:themeColor="text1"/>
          <w:sz w:val="28"/>
          <w:szCs w:val="28"/>
          <w:lang w:eastAsia="zh-CN"/>
        </w:rPr>
        <w:lastRenderedPageBreak/>
        <w:t>узнать о том, что при подборе и назначении руководящих кадровых работников партийных и государственных органов кадровые отделы придерживаются ряду принципов</w:t>
      </w:r>
      <w:r w:rsidR="0001533D" w:rsidRPr="00DD6F48">
        <w:rPr>
          <w:rFonts w:ascii="Times New Roman" w:hAnsi="Times New Roman" w:cs="Times New Roman"/>
          <w:color w:val="000000" w:themeColor="text1"/>
          <w:sz w:val="28"/>
          <w:szCs w:val="28"/>
          <w:lang w:eastAsia="zh-CN"/>
        </w:rPr>
        <w:t>.</w:t>
      </w:r>
      <w:r w:rsidRPr="00DD6F48">
        <w:rPr>
          <w:rFonts w:ascii="Times New Roman" w:hAnsi="Times New Roman" w:cs="Times New Roman"/>
          <w:color w:val="000000" w:themeColor="text1"/>
          <w:sz w:val="28"/>
          <w:szCs w:val="28"/>
          <w:lang w:eastAsia="zh-CN"/>
        </w:rPr>
        <w:t> </w:t>
      </w:r>
    </w:p>
    <w:p w14:paraId="496F71B1" w14:textId="59EB6705" w:rsidR="000521BD" w:rsidRPr="00DD6F48" w:rsidRDefault="00E57778" w:rsidP="00E57778">
      <w:pPr>
        <w:spacing w:after="0" w:line="360" w:lineRule="auto"/>
        <w:ind w:firstLine="708"/>
        <w:jc w:val="both"/>
        <w:divId w:val="977805559"/>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Во время подбора и назначения кандидаты на руководящие должности также должны</w:t>
      </w:r>
      <w:r w:rsidR="0001533D" w:rsidRPr="00DD6F48">
        <w:rPr>
          <w:rFonts w:ascii="Times New Roman" w:hAnsi="Times New Roman" w:cs="Times New Roman"/>
          <w:color w:val="000000" w:themeColor="text1"/>
          <w:sz w:val="28"/>
          <w:szCs w:val="28"/>
          <w:lang w:eastAsia="zh-CN"/>
        </w:rPr>
        <w:t xml:space="preserve"> </w:t>
      </w:r>
      <w:r w:rsidRPr="00DD6F48">
        <w:rPr>
          <w:rFonts w:ascii="Times New Roman" w:hAnsi="Times New Roman" w:cs="Times New Roman"/>
          <w:color w:val="000000" w:themeColor="text1"/>
          <w:sz w:val="28"/>
          <w:szCs w:val="28"/>
          <w:lang w:eastAsia="zh-CN"/>
        </w:rPr>
        <w:t>последовательно отстаивать основную теоретическую базу партии. </w:t>
      </w:r>
    </w:p>
    <w:p w14:paraId="1EA291F2" w14:textId="77777777" w:rsidR="000521BD" w:rsidRPr="00DD6F48" w:rsidRDefault="000521BD" w:rsidP="00615433">
      <w:pPr>
        <w:spacing w:after="0" w:line="360" w:lineRule="auto"/>
        <w:ind w:firstLine="708"/>
        <w:jc w:val="both"/>
        <w:rPr>
          <w:rFonts w:ascii="Times New Roman" w:hAnsi="Times New Roman" w:cs="Times New Roman"/>
          <w:color w:val="000000" w:themeColor="text1"/>
          <w:sz w:val="28"/>
          <w:szCs w:val="28"/>
          <w:lang w:eastAsia="zh-CN"/>
        </w:rPr>
      </w:pPr>
      <w:r w:rsidRPr="00DD6F48">
        <w:rPr>
          <w:rFonts w:ascii="Times New Roman" w:hAnsi="Times New Roman" w:cs="Times New Roman"/>
          <w:b/>
          <w:bCs/>
          <w:color w:val="000000" w:themeColor="text1"/>
          <w:sz w:val="28"/>
          <w:szCs w:val="28"/>
          <w:lang w:eastAsia="zh-CN"/>
        </w:rPr>
        <w:t xml:space="preserve">Хронологические рамки </w:t>
      </w:r>
      <w:r w:rsidRPr="00DD6F48">
        <w:rPr>
          <w:rFonts w:ascii="Times New Roman" w:hAnsi="Times New Roman" w:cs="Times New Roman"/>
          <w:color w:val="000000" w:themeColor="text1"/>
          <w:sz w:val="28"/>
          <w:szCs w:val="28"/>
          <w:lang w:eastAsia="zh-CN"/>
        </w:rPr>
        <w:t>исследования охватывают с 1989 г. по настоящее время.</w:t>
      </w:r>
    </w:p>
    <w:p w14:paraId="2326D30E" w14:textId="77777777" w:rsidR="00A20443" w:rsidRPr="0009019C" w:rsidRDefault="00A20443" w:rsidP="00B7469D">
      <w:pPr>
        <w:spacing w:after="0" w:line="360" w:lineRule="auto"/>
        <w:ind w:firstLine="709"/>
        <w:jc w:val="both"/>
        <w:rPr>
          <w:rFonts w:ascii="Times New Roman" w:hAnsi="Times New Roman" w:cs="Times New Roman"/>
          <w:color w:val="000000" w:themeColor="text1"/>
          <w:sz w:val="28"/>
          <w:szCs w:val="28"/>
        </w:rPr>
      </w:pPr>
      <w:r w:rsidRPr="0009019C">
        <w:rPr>
          <w:rFonts w:ascii="Times New Roman" w:hAnsi="Times New Roman" w:cs="Times New Roman"/>
          <w:b/>
          <w:bCs/>
          <w:color w:val="000000" w:themeColor="text1"/>
          <w:sz w:val="28"/>
          <w:szCs w:val="28"/>
        </w:rPr>
        <w:t>Объект исследования</w:t>
      </w:r>
      <w:r w:rsidRPr="0009019C">
        <w:rPr>
          <w:rFonts w:ascii="Times New Roman" w:hAnsi="Times New Roman" w:cs="Times New Roman"/>
          <w:color w:val="000000" w:themeColor="text1"/>
          <w:sz w:val="28"/>
          <w:szCs w:val="28"/>
        </w:rPr>
        <w:t xml:space="preserve">: </w:t>
      </w:r>
      <w:r w:rsidRPr="00551013">
        <w:rPr>
          <w:rFonts w:ascii="Times New Roman" w:hAnsi="Times New Roman" w:cs="Times New Roman"/>
          <w:color w:val="000000" w:themeColor="text1"/>
          <w:sz w:val="28"/>
          <w:szCs w:val="28"/>
        </w:rPr>
        <w:t>современный политический дискурс о демократии и меритократии.</w:t>
      </w:r>
    </w:p>
    <w:p w14:paraId="237B9488" w14:textId="77777777" w:rsidR="00A20443" w:rsidRPr="0009019C" w:rsidRDefault="00A20443" w:rsidP="00B7469D">
      <w:pPr>
        <w:spacing w:after="0" w:line="360" w:lineRule="auto"/>
        <w:ind w:firstLine="709"/>
        <w:jc w:val="both"/>
        <w:rPr>
          <w:rFonts w:ascii="Times New Roman" w:hAnsi="Times New Roman" w:cs="Times New Roman"/>
          <w:color w:val="000000" w:themeColor="text1"/>
          <w:sz w:val="28"/>
          <w:szCs w:val="28"/>
        </w:rPr>
      </w:pPr>
      <w:r w:rsidRPr="0009019C">
        <w:rPr>
          <w:rFonts w:ascii="Times New Roman" w:hAnsi="Times New Roman" w:cs="Times New Roman"/>
          <w:b/>
          <w:bCs/>
          <w:color w:val="000000" w:themeColor="text1"/>
          <w:sz w:val="28"/>
          <w:szCs w:val="28"/>
        </w:rPr>
        <w:t>Предмет исследования</w:t>
      </w:r>
      <w:r w:rsidRPr="0009019C">
        <w:rPr>
          <w:rFonts w:ascii="Times New Roman" w:hAnsi="Times New Roman" w:cs="Times New Roman"/>
          <w:color w:val="000000" w:themeColor="text1"/>
          <w:sz w:val="28"/>
          <w:szCs w:val="28"/>
        </w:rPr>
        <w:t xml:space="preserve">: </w:t>
      </w:r>
      <w:r w:rsidRPr="00551013">
        <w:rPr>
          <w:rFonts w:ascii="Times New Roman" w:hAnsi="Times New Roman" w:cs="Times New Roman"/>
          <w:color w:val="000000" w:themeColor="text1"/>
          <w:sz w:val="28"/>
          <w:szCs w:val="28"/>
        </w:rPr>
        <w:t>дискурс о меритократии и демократии в аспекте политической легитимности государственной власти Китая.</w:t>
      </w:r>
      <w:r w:rsidRPr="0009019C">
        <w:rPr>
          <w:rFonts w:ascii="Times New Roman" w:hAnsi="Times New Roman" w:cs="Times New Roman"/>
          <w:color w:val="000000" w:themeColor="text1"/>
          <w:sz w:val="28"/>
          <w:szCs w:val="28"/>
        </w:rPr>
        <w:t xml:space="preserve"> </w:t>
      </w:r>
    </w:p>
    <w:p w14:paraId="56FDF414" w14:textId="77777777" w:rsidR="00A20443" w:rsidRPr="0009019C" w:rsidRDefault="00A20443" w:rsidP="00B7469D">
      <w:pPr>
        <w:spacing w:after="0" w:line="360" w:lineRule="auto"/>
        <w:ind w:firstLine="709"/>
        <w:jc w:val="both"/>
        <w:rPr>
          <w:rFonts w:ascii="Times New Roman" w:hAnsi="Times New Roman" w:cs="Times New Roman"/>
          <w:color w:val="000000" w:themeColor="text1"/>
          <w:sz w:val="28"/>
          <w:szCs w:val="28"/>
        </w:rPr>
      </w:pPr>
      <w:r w:rsidRPr="0009019C">
        <w:rPr>
          <w:rFonts w:ascii="Times New Roman" w:hAnsi="Times New Roman" w:cs="Times New Roman"/>
          <w:b/>
          <w:bCs/>
          <w:color w:val="000000" w:themeColor="text1"/>
          <w:sz w:val="28"/>
          <w:szCs w:val="28"/>
        </w:rPr>
        <w:t>Цель исследования</w:t>
      </w:r>
      <w:r w:rsidRPr="0009019C">
        <w:rPr>
          <w:rFonts w:ascii="Times New Roman" w:hAnsi="Times New Roman" w:cs="Times New Roman"/>
          <w:color w:val="000000" w:themeColor="text1"/>
          <w:sz w:val="28"/>
          <w:szCs w:val="28"/>
        </w:rPr>
        <w:t xml:space="preserve">: </w:t>
      </w:r>
      <w:r w:rsidRPr="00551013">
        <w:rPr>
          <w:rFonts w:ascii="Times New Roman" w:hAnsi="Times New Roman" w:cs="Times New Roman"/>
          <w:color w:val="000000" w:themeColor="text1"/>
          <w:sz w:val="28"/>
          <w:szCs w:val="28"/>
        </w:rPr>
        <w:t>определить специфику интерпретации понятий демократии и меритократии в политическом дискурсе современного Китая.</w:t>
      </w:r>
    </w:p>
    <w:p w14:paraId="678998D3" w14:textId="77777777" w:rsidR="00A20443" w:rsidRPr="0009019C" w:rsidRDefault="00A20443" w:rsidP="00B7469D">
      <w:pPr>
        <w:spacing w:after="0" w:line="360" w:lineRule="auto"/>
        <w:ind w:firstLine="708"/>
        <w:jc w:val="both"/>
        <w:rPr>
          <w:rFonts w:ascii="Times New Roman" w:hAnsi="Times New Roman" w:cs="Times New Roman"/>
          <w:color w:val="000000" w:themeColor="text1"/>
          <w:sz w:val="28"/>
          <w:szCs w:val="28"/>
        </w:rPr>
      </w:pPr>
      <w:r w:rsidRPr="0009019C">
        <w:rPr>
          <w:rFonts w:ascii="Times New Roman" w:hAnsi="Times New Roman" w:cs="Times New Roman"/>
          <w:b/>
          <w:bCs/>
          <w:color w:val="000000" w:themeColor="text1"/>
          <w:sz w:val="28"/>
          <w:szCs w:val="28"/>
        </w:rPr>
        <w:t>Задачи исследования</w:t>
      </w:r>
      <w:r w:rsidRPr="0009019C">
        <w:rPr>
          <w:rFonts w:ascii="Times New Roman" w:hAnsi="Times New Roman" w:cs="Times New Roman"/>
          <w:color w:val="000000" w:themeColor="text1"/>
          <w:sz w:val="28"/>
          <w:szCs w:val="28"/>
        </w:rPr>
        <w:t xml:space="preserve">: </w:t>
      </w:r>
    </w:p>
    <w:p w14:paraId="24B8D6A2" w14:textId="77777777" w:rsidR="00A20443" w:rsidRPr="00551013" w:rsidRDefault="00A20443" w:rsidP="00A20443">
      <w:pPr>
        <w:pStyle w:val="a5"/>
        <w:numPr>
          <w:ilvl w:val="0"/>
          <w:numId w:val="10"/>
        </w:numPr>
        <w:spacing w:after="0" w:line="360" w:lineRule="auto"/>
        <w:ind w:left="0" w:firstLine="708"/>
        <w:jc w:val="both"/>
        <w:rPr>
          <w:rFonts w:ascii="Times New Roman" w:hAnsi="Times New Roman" w:cs="Times New Roman"/>
          <w:color w:val="000000" w:themeColor="text1"/>
          <w:sz w:val="28"/>
          <w:szCs w:val="28"/>
        </w:rPr>
      </w:pPr>
      <w:r w:rsidRPr="00551013">
        <w:rPr>
          <w:rFonts w:ascii="Times New Roman" w:hAnsi="Times New Roman" w:cs="Times New Roman"/>
          <w:color w:val="000000" w:themeColor="text1"/>
          <w:sz w:val="28"/>
          <w:szCs w:val="28"/>
        </w:rPr>
        <w:t xml:space="preserve">Рассмотреть понятия меритократии и демократии; </w:t>
      </w:r>
    </w:p>
    <w:p w14:paraId="620EC19E" w14:textId="77777777" w:rsidR="00A20443" w:rsidRPr="00551013" w:rsidRDefault="00A20443" w:rsidP="00A20443">
      <w:pPr>
        <w:pStyle w:val="a5"/>
        <w:numPr>
          <w:ilvl w:val="0"/>
          <w:numId w:val="10"/>
        </w:numPr>
        <w:spacing w:after="0" w:line="360" w:lineRule="auto"/>
        <w:ind w:left="0" w:firstLine="708"/>
        <w:jc w:val="both"/>
        <w:rPr>
          <w:rFonts w:ascii="Times New Roman" w:hAnsi="Times New Roman" w:cs="Times New Roman"/>
          <w:color w:val="000000" w:themeColor="text1"/>
          <w:sz w:val="28"/>
          <w:szCs w:val="28"/>
        </w:rPr>
      </w:pPr>
      <w:r w:rsidRPr="00551013">
        <w:rPr>
          <w:rFonts w:ascii="Times New Roman" w:hAnsi="Times New Roman" w:cs="Times New Roman"/>
          <w:color w:val="000000" w:themeColor="text1"/>
          <w:sz w:val="28"/>
          <w:szCs w:val="28"/>
        </w:rPr>
        <w:t>Рассмотреть проблему политической легитимности власти в современных политологических теориях;</w:t>
      </w:r>
    </w:p>
    <w:p w14:paraId="6B26B026" w14:textId="77777777" w:rsidR="00A20443" w:rsidRPr="00551013" w:rsidRDefault="00A20443" w:rsidP="00A20443">
      <w:pPr>
        <w:pStyle w:val="a5"/>
        <w:numPr>
          <w:ilvl w:val="0"/>
          <w:numId w:val="10"/>
        </w:numPr>
        <w:spacing w:after="0" w:line="360" w:lineRule="auto"/>
        <w:ind w:left="0" w:firstLine="708"/>
        <w:jc w:val="both"/>
        <w:rPr>
          <w:rFonts w:ascii="Times New Roman" w:hAnsi="Times New Roman" w:cs="Times New Roman"/>
          <w:color w:val="000000" w:themeColor="text1"/>
          <w:sz w:val="28"/>
          <w:szCs w:val="28"/>
        </w:rPr>
      </w:pPr>
      <w:r w:rsidRPr="00551013">
        <w:rPr>
          <w:rFonts w:ascii="Times New Roman" w:hAnsi="Times New Roman" w:cs="Times New Roman"/>
          <w:color w:val="000000" w:themeColor="text1"/>
          <w:sz w:val="28"/>
          <w:szCs w:val="28"/>
        </w:rPr>
        <w:t>Изучить представления  о политической практики меритократии и демократии и политической легитимности в странах Азии;</w:t>
      </w:r>
    </w:p>
    <w:p w14:paraId="46409545" w14:textId="77777777" w:rsidR="00A20443" w:rsidRPr="00551013" w:rsidRDefault="00A20443" w:rsidP="00A20443">
      <w:pPr>
        <w:pStyle w:val="a5"/>
        <w:numPr>
          <w:ilvl w:val="0"/>
          <w:numId w:val="10"/>
        </w:numPr>
        <w:spacing w:after="0" w:line="360" w:lineRule="auto"/>
        <w:ind w:left="0" w:firstLine="708"/>
        <w:jc w:val="both"/>
        <w:rPr>
          <w:rFonts w:ascii="Times New Roman" w:hAnsi="Times New Roman" w:cs="Times New Roman"/>
          <w:color w:val="000000" w:themeColor="text1"/>
          <w:sz w:val="28"/>
          <w:szCs w:val="28"/>
        </w:rPr>
      </w:pPr>
      <w:r w:rsidRPr="00551013">
        <w:rPr>
          <w:rFonts w:ascii="Times New Roman" w:hAnsi="Times New Roman" w:cs="Times New Roman"/>
          <w:color w:val="000000" w:themeColor="text1"/>
          <w:sz w:val="28"/>
          <w:szCs w:val="28"/>
        </w:rPr>
        <w:t xml:space="preserve">Проанализировать проблему легитимности в контексте дискурса о демократии и демократии в современном Китае; </w:t>
      </w:r>
    </w:p>
    <w:p w14:paraId="36AB4E76" w14:textId="77777777" w:rsidR="00A20443" w:rsidRPr="00551013" w:rsidRDefault="00A20443" w:rsidP="00A20443">
      <w:pPr>
        <w:pStyle w:val="a5"/>
        <w:numPr>
          <w:ilvl w:val="0"/>
          <w:numId w:val="10"/>
        </w:numPr>
        <w:spacing w:after="0" w:line="360" w:lineRule="auto"/>
        <w:ind w:left="0" w:firstLine="708"/>
        <w:jc w:val="both"/>
        <w:rPr>
          <w:rFonts w:ascii="Times New Roman" w:hAnsi="Times New Roman" w:cs="Times New Roman"/>
          <w:color w:val="000000" w:themeColor="text1"/>
          <w:sz w:val="28"/>
          <w:szCs w:val="28"/>
        </w:rPr>
      </w:pPr>
      <w:r w:rsidRPr="00551013">
        <w:rPr>
          <w:rFonts w:ascii="Times New Roman" w:hAnsi="Times New Roman" w:cs="Times New Roman"/>
          <w:color w:val="000000" w:themeColor="text1"/>
          <w:sz w:val="28"/>
          <w:szCs w:val="28"/>
        </w:rPr>
        <w:t xml:space="preserve">Проанализировать политическую легитимность власти как проблему меритократии и демократии в Китае; </w:t>
      </w:r>
    </w:p>
    <w:p w14:paraId="7D3CDE3D" w14:textId="1BB3454A" w:rsidR="00A20443" w:rsidRPr="00A20443" w:rsidRDefault="00A20443" w:rsidP="00A20443">
      <w:pPr>
        <w:pStyle w:val="a5"/>
        <w:numPr>
          <w:ilvl w:val="0"/>
          <w:numId w:val="10"/>
        </w:numPr>
        <w:spacing w:after="0" w:line="360" w:lineRule="auto"/>
        <w:ind w:left="0" w:firstLine="708"/>
        <w:jc w:val="both"/>
        <w:rPr>
          <w:rFonts w:ascii="Times New Roman" w:hAnsi="Times New Roman" w:cs="Times New Roman"/>
          <w:color w:val="000000" w:themeColor="text1"/>
          <w:sz w:val="28"/>
          <w:szCs w:val="28"/>
        </w:rPr>
      </w:pPr>
      <w:r w:rsidRPr="00551013">
        <w:rPr>
          <w:rFonts w:ascii="Times New Roman" w:hAnsi="Times New Roman" w:cs="Times New Roman"/>
          <w:color w:val="000000" w:themeColor="text1"/>
          <w:sz w:val="28"/>
          <w:szCs w:val="28"/>
        </w:rPr>
        <w:t xml:space="preserve"> Проанализировать интерпретацию проблемы легитимности в риторике КПК.</w:t>
      </w:r>
    </w:p>
    <w:p w14:paraId="07FE3237" w14:textId="73FAF2AD" w:rsidR="00782C2D" w:rsidRPr="00DD6F48" w:rsidRDefault="00AE2B92" w:rsidP="006B2191">
      <w:pPr>
        <w:pStyle w:val="p1"/>
        <w:spacing w:line="360" w:lineRule="auto"/>
        <w:ind w:firstLine="708"/>
        <w:jc w:val="both"/>
        <w:divId w:val="1469393780"/>
        <w:rPr>
          <w:rFonts w:ascii="Times New Roman" w:hAnsi="Times New Roman"/>
          <w:color w:val="000000" w:themeColor="text1"/>
          <w:sz w:val="28"/>
          <w:szCs w:val="28"/>
        </w:rPr>
      </w:pPr>
      <w:r w:rsidRPr="00DD6F48">
        <w:rPr>
          <w:rFonts w:ascii="Times New Roman" w:hAnsi="Times New Roman"/>
          <w:b/>
          <w:bCs/>
          <w:color w:val="000000" w:themeColor="text1"/>
          <w:sz w:val="28"/>
          <w:szCs w:val="28"/>
        </w:rPr>
        <w:t>Структура</w:t>
      </w:r>
      <w:r w:rsidRPr="00DD6F48">
        <w:rPr>
          <w:rFonts w:ascii="Times New Roman" w:hAnsi="Times New Roman"/>
          <w:color w:val="000000" w:themeColor="text1"/>
          <w:sz w:val="28"/>
          <w:szCs w:val="28"/>
        </w:rPr>
        <w:t xml:space="preserve"> диссертационной работы включает в себя введение, две главы, заключение, список использованн</w:t>
      </w:r>
      <w:r w:rsidR="008429F8" w:rsidRPr="00DD6F48">
        <w:rPr>
          <w:rFonts w:ascii="Times New Roman" w:hAnsi="Times New Roman"/>
          <w:color w:val="000000" w:themeColor="text1"/>
          <w:sz w:val="28"/>
          <w:szCs w:val="28"/>
        </w:rPr>
        <w:t>ой литературы.</w:t>
      </w:r>
      <w:r w:rsidR="006B2191" w:rsidRPr="00DD6F48">
        <w:rPr>
          <w:rFonts w:ascii="Times New Roman" w:hAnsi="Times New Roman"/>
          <w:color w:val="000000" w:themeColor="text1"/>
          <w:sz w:val="28"/>
          <w:szCs w:val="28"/>
        </w:rPr>
        <w:t xml:space="preserve"> </w:t>
      </w:r>
    </w:p>
    <w:p w14:paraId="28C755F9" w14:textId="023A0C80" w:rsidR="00782C2D" w:rsidRPr="00DD6F48" w:rsidRDefault="006B2191" w:rsidP="006B2191">
      <w:pPr>
        <w:pStyle w:val="p1"/>
        <w:spacing w:line="360" w:lineRule="auto"/>
        <w:ind w:firstLine="708"/>
        <w:jc w:val="both"/>
        <w:divId w:val="1469393780"/>
        <w:rPr>
          <w:rFonts w:ascii="Times New Roman" w:hAnsi="Times New Roman"/>
          <w:color w:val="000000" w:themeColor="text1"/>
          <w:sz w:val="28"/>
          <w:szCs w:val="28"/>
        </w:rPr>
      </w:pPr>
      <w:r w:rsidRPr="00DD6F48">
        <w:rPr>
          <w:rFonts w:ascii="Times New Roman" w:hAnsi="Times New Roman"/>
          <w:color w:val="000000" w:themeColor="text1"/>
          <w:sz w:val="28"/>
          <w:szCs w:val="28"/>
        </w:rPr>
        <w:t xml:space="preserve">В первой главе изучаются понятия и термины «меритократия» и «демократия»: что они представляют из себя в западных и китайских научных </w:t>
      </w:r>
      <w:r w:rsidRPr="00DD6F48">
        <w:rPr>
          <w:rFonts w:ascii="Times New Roman" w:hAnsi="Times New Roman"/>
          <w:color w:val="000000" w:themeColor="text1"/>
          <w:sz w:val="28"/>
          <w:szCs w:val="28"/>
        </w:rPr>
        <w:lastRenderedPageBreak/>
        <w:t xml:space="preserve">кругах. Далее анализируются и систематизируются современные теории о легитимности политической власти как в западной, так и китайской науках. </w:t>
      </w:r>
    </w:p>
    <w:p w14:paraId="337F0563" w14:textId="6BFECB3A" w:rsidR="006B2191" w:rsidRPr="00DD6F48" w:rsidRDefault="006B2191" w:rsidP="006B2191">
      <w:pPr>
        <w:pStyle w:val="p1"/>
        <w:spacing w:line="360" w:lineRule="auto"/>
        <w:ind w:firstLine="708"/>
        <w:jc w:val="both"/>
        <w:divId w:val="1469393780"/>
        <w:rPr>
          <w:rFonts w:ascii="Times New Roman" w:hAnsi="Times New Roman"/>
          <w:color w:val="000000" w:themeColor="text1"/>
          <w:sz w:val="28"/>
          <w:szCs w:val="28"/>
        </w:rPr>
      </w:pPr>
      <w:r w:rsidRPr="00DD6F48">
        <w:rPr>
          <w:rFonts w:ascii="Times New Roman" w:hAnsi="Times New Roman"/>
          <w:color w:val="000000" w:themeColor="text1"/>
          <w:sz w:val="28"/>
          <w:szCs w:val="28"/>
        </w:rPr>
        <w:t>Во второй главе анализируется построение китайской модели меритократической демократии в Китае, рассматривается построение меритократии и демократии в Китае через призму политической легитимности власти. Также анализируется риторика коммунистической партии Китая в аспекте легитимации своей власти.</w:t>
      </w:r>
    </w:p>
    <w:p w14:paraId="6FF4CC14" w14:textId="2AFE8287" w:rsidR="00AE2B92" w:rsidRPr="00DD6F48" w:rsidRDefault="00AE2B92" w:rsidP="009465CA">
      <w:pPr>
        <w:pStyle w:val="a5"/>
        <w:spacing w:after="0" w:line="360" w:lineRule="auto"/>
        <w:ind w:left="0" w:firstLine="709"/>
        <w:jc w:val="both"/>
        <w:rPr>
          <w:rFonts w:ascii="Times New Roman" w:hAnsi="Times New Roman" w:cs="Times New Roman"/>
          <w:color w:val="000000" w:themeColor="text1"/>
          <w:sz w:val="28"/>
          <w:szCs w:val="28"/>
        </w:rPr>
      </w:pPr>
    </w:p>
    <w:p w14:paraId="13D6728A" w14:textId="77777777" w:rsidR="00E33B81" w:rsidRPr="00DD6F48" w:rsidRDefault="00E33B81" w:rsidP="00E33B81">
      <w:pPr>
        <w:spacing w:after="0" w:line="360" w:lineRule="auto"/>
        <w:jc w:val="both"/>
        <w:rPr>
          <w:rFonts w:ascii="Times New Roman" w:hAnsi="Times New Roman" w:cs="Times New Roman"/>
          <w:color w:val="000000" w:themeColor="text1"/>
          <w:sz w:val="28"/>
          <w:szCs w:val="28"/>
        </w:rPr>
      </w:pPr>
    </w:p>
    <w:p w14:paraId="41F5F872" w14:textId="144914BE" w:rsidR="00331729" w:rsidRPr="00DD6F48" w:rsidRDefault="00331729" w:rsidP="00D834BD">
      <w:pPr>
        <w:rPr>
          <w:color w:val="000000" w:themeColor="text1"/>
        </w:rPr>
      </w:pPr>
    </w:p>
    <w:p w14:paraId="52AD8301" w14:textId="03EF41FE" w:rsidR="00331729" w:rsidRPr="00DD6F48" w:rsidRDefault="00331729" w:rsidP="00D834BD">
      <w:pPr>
        <w:rPr>
          <w:color w:val="000000" w:themeColor="text1"/>
        </w:rPr>
      </w:pPr>
    </w:p>
    <w:p w14:paraId="0CC36C84" w14:textId="4026C31E" w:rsidR="009465CA" w:rsidRPr="00DD6F48" w:rsidRDefault="009465CA" w:rsidP="00D834BD">
      <w:pPr>
        <w:rPr>
          <w:color w:val="000000" w:themeColor="text1"/>
        </w:rPr>
      </w:pPr>
    </w:p>
    <w:p w14:paraId="2A183476" w14:textId="68752065" w:rsidR="009465CA" w:rsidRPr="00DD6F48" w:rsidRDefault="009465CA" w:rsidP="00D834BD">
      <w:pPr>
        <w:rPr>
          <w:color w:val="000000" w:themeColor="text1"/>
        </w:rPr>
      </w:pPr>
    </w:p>
    <w:p w14:paraId="7068ADE9" w14:textId="7AE4C112" w:rsidR="00E57778" w:rsidRPr="00DD6F48" w:rsidRDefault="00E57778" w:rsidP="00D834BD">
      <w:pPr>
        <w:rPr>
          <w:color w:val="000000" w:themeColor="text1"/>
        </w:rPr>
      </w:pPr>
    </w:p>
    <w:p w14:paraId="34CFD271" w14:textId="23C8F91E" w:rsidR="00E57778" w:rsidRPr="00DD6F48" w:rsidRDefault="00E57778" w:rsidP="00D834BD">
      <w:pPr>
        <w:rPr>
          <w:color w:val="000000" w:themeColor="text1"/>
        </w:rPr>
      </w:pPr>
    </w:p>
    <w:p w14:paraId="7009B2FC" w14:textId="3F246B80" w:rsidR="00E57778" w:rsidRPr="00DD6F48" w:rsidRDefault="00E57778" w:rsidP="00D834BD">
      <w:pPr>
        <w:rPr>
          <w:color w:val="000000" w:themeColor="text1"/>
        </w:rPr>
      </w:pPr>
    </w:p>
    <w:p w14:paraId="733CF460" w14:textId="0477EFC7" w:rsidR="00E57778" w:rsidRPr="00DD6F48" w:rsidRDefault="00E57778" w:rsidP="00D834BD">
      <w:pPr>
        <w:rPr>
          <w:color w:val="000000" w:themeColor="text1"/>
        </w:rPr>
      </w:pPr>
    </w:p>
    <w:p w14:paraId="08366429" w14:textId="77777777" w:rsidR="00E57778" w:rsidRPr="00DD6F48" w:rsidRDefault="00E57778" w:rsidP="00D834BD">
      <w:pPr>
        <w:rPr>
          <w:color w:val="000000" w:themeColor="text1"/>
        </w:rPr>
      </w:pPr>
    </w:p>
    <w:p w14:paraId="3067A062" w14:textId="29AD3B95" w:rsidR="009465CA" w:rsidRPr="00DD6F48" w:rsidRDefault="009465CA" w:rsidP="00D834BD">
      <w:pPr>
        <w:rPr>
          <w:color w:val="000000" w:themeColor="text1"/>
        </w:rPr>
      </w:pPr>
    </w:p>
    <w:p w14:paraId="75D38FED" w14:textId="50457E45" w:rsidR="00E57778" w:rsidRPr="00DD6F48" w:rsidRDefault="00E57778" w:rsidP="00D834BD">
      <w:pPr>
        <w:rPr>
          <w:color w:val="000000" w:themeColor="text1"/>
        </w:rPr>
      </w:pPr>
    </w:p>
    <w:p w14:paraId="1509EA9F" w14:textId="387A892A" w:rsidR="00E57778" w:rsidRPr="00DD6F48" w:rsidRDefault="00E57778" w:rsidP="00D834BD">
      <w:pPr>
        <w:rPr>
          <w:color w:val="000000" w:themeColor="text1"/>
        </w:rPr>
      </w:pPr>
    </w:p>
    <w:p w14:paraId="4FECDAF6" w14:textId="4C98ECE1" w:rsidR="00E57778" w:rsidRPr="00DD6F48" w:rsidRDefault="00E57778" w:rsidP="00D834BD">
      <w:pPr>
        <w:rPr>
          <w:color w:val="000000" w:themeColor="text1"/>
        </w:rPr>
      </w:pPr>
    </w:p>
    <w:p w14:paraId="21C44197" w14:textId="01150D22" w:rsidR="00E57778" w:rsidRPr="00DD6F48" w:rsidRDefault="00E57778" w:rsidP="00D834BD">
      <w:pPr>
        <w:rPr>
          <w:color w:val="000000" w:themeColor="text1"/>
        </w:rPr>
      </w:pPr>
    </w:p>
    <w:p w14:paraId="1FA58B93" w14:textId="2CE83F0D" w:rsidR="00E57778" w:rsidRPr="00DD6F48" w:rsidRDefault="00E57778" w:rsidP="00D834BD">
      <w:pPr>
        <w:rPr>
          <w:color w:val="000000" w:themeColor="text1"/>
        </w:rPr>
      </w:pPr>
    </w:p>
    <w:p w14:paraId="64C7A0FC" w14:textId="5977E223" w:rsidR="00E57778" w:rsidRPr="00DD6F48" w:rsidRDefault="00E57778" w:rsidP="00D834BD">
      <w:pPr>
        <w:rPr>
          <w:color w:val="000000" w:themeColor="text1"/>
        </w:rPr>
      </w:pPr>
    </w:p>
    <w:p w14:paraId="672B412A" w14:textId="016FCA0B" w:rsidR="00E57778" w:rsidRPr="00DD6F48" w:rsidRDefault="00E57778" w:rsidP="00D834BD">
      <w:pPr>
        <w:rPr>
          <w:color w:val="000000" w:themeColor="text1"/>
        </w:rPr>
      </w:pPr>
    </w:p>
    <w:p w14:paraId="38A6BD0C" w14:textId="6FAF3FE9" w:rsidR="00E57778" w:rsidRPr="00DD6F48" w:rsidRDefault="00E57778" w:rsidP="00D834BD">
      <w:pPr>
        <w:rPr>
          <w:color w:val="000000" w:themeColor="text1"/>
        </w:rPr>
      </w:pPr>
    </w:p>
    <w:p w14:paraId="68FD533E" w14:textId="596F6A15" w:rsidR="009465CA" w:rsidRPr="00DD6F48" w:rsidRDefault="009465CA" w:rsidP="00D834BD">
      <w:pPr>
        <w:rPr>
          <w:color w:val="000000" w:themeColor="text1"/>
        </w:rPr>
      </w:pPr>
    </w:p>
    <w:p w14:paraId="25CDEB1A" w14:textId="77777777" w:rsidR="00E57778" w:rsidRPr="00DD6F48" w:rsidRDefault="00E57778" w:rsidP="00E57778">
      <w:pPr>
        <w:pStyle w:val="1"/>
        <w:spacing w:before="0" w:line="360" w:lineRule="auto"/>
        <w:jc w:val="center"/>
        <w:rPr>
          <w:rFonts w:ascii="Times New Roman" w:hAnsi="Times New Roman" w:cs="Times New Roman"/>
          <w:b/>
          <w:bCs/>
          <w:color w:val="000000" w:themeColor="text1"/>
          <w:sz w:val="28"/>
          <w:szCs w:val="28"/>
        </w:rPr>
      </w:pPr>
      <w:bookmarkStart w:id="1" w:name="_Toc70887391"/>
      <w:r w:rsidRPr="00DD6F48">
        <w:rPr>
          <w:rFonts w:ascii="Times New Roman" w:hAnsi="Times New Roman" w:cs="Times New Roman"/>
          <w:b/>
          <w:bCs/>
          <w:color w:val="000000" w:themeColor="text1"/>
          <w:sz w:val="28"/>
          <w:szCs w:val="28"/>
        </w:rPr>
        <w:lastRenderedPageBreak/>
        <w:t xml:space="preserve">Глава </w:t>
      </w:r>
      <w:r w:rsidR="00E83C96" w:rsidRPr="00DD6F48">
        <w:rPr>
          <w:rFonts w:ascii="Times New Roman" w:hAnsi="Times New Roman" w:cs="Times New Roman"/>
          <w:b/>
          <w:bCs/>
          <w:color w:val="000000" w:themeColor="text1"/>
          <w:sz w:val="28"/>
          <w:szCs w:val="28"/>
        </w:rPr>
        <w:t xml:space="preserve">1. </w:t>
      </w:r>
      <w:r w:rsidR="000B3714" w:rsidRPr="00DD6F48">
        <w:rPr>
          <w:rFonts w:ascii="Times New Roman" w:hAnsi="Times New Roman" w:cs="Times New Roman"/>
          <w:b/>
          <w:bCs/>
          <w:color w:val="000000" w:themeColor="text1"/>
          <w:sz w:val="28"/>
          <w:szCs w:val="28"/>
        </w:rPr>
        <w:t>Т</w:t>
      </w:r>
      <w:r w:rsidRPr="00DD6F48">
        <w:rPr>
          <w:rFonts w:ascii="Times New Roman" w:hAnsi="Times New Roman" w:cs="Times New Roman"/>
          <w:b/>
          <w:bCs/>
          <w:color w:val="000000" w:themeColor="text1"/>
          <w:sz w:val="28"/>
          <w:szCs w:val="28"/>
        </w:rPr>
        <w:t>еоретические аспекты изучения проблемы меритократии и демократии в политическом дискурсе</w:t>
      </w:r>
      <w:bookmarkStart w:id="2" w:name="_Toc70887392"/>
      <w:bookmarkEnd w:id="1"/>
    </w:p>
    <w:p w14:paraId="75F310DA" w14:textId="77777777" w:rsidR="00E57778" w:rsidRPr="00DD6F48" w:rsidRDefault="00E57778" w:rsidP="00E57778">
      <w:pPr>
        <w:pStyle w:val="1"/>
        <w:spacing w:before="0" w:line="360" w:lineRule="auto"/>
        <w:jc w:val="center"/>
        <w:rPr>
          <w:rFonts w:ascii="Times New Roman" w:hAnsi="Times New Roman" w:cs="Times New Roman"/>
          <w:b/>
          <w:bCs/>
          <w:color w:val="000000" w:themeColor="text1"/>
          <w:sz w:val="28"/>
          <w:szCs w:val="28"/>
        </w:rPr>
      </w:pPr>
    </w:p>
    <w:p w14:paraId="3B895CC6" w14:textId="4F5BB970" w:rsidR="00E83C96" w:rsidRPr="00DC6E74" w:rsidRDefault="00E83C96" w:rsidP="00E57778">
      <w:pPr>
        <w:pStyle w:val="1"/>
        <w:spacing w:before="0" w:line="360" w:lineRule="auto"/>
        <w:ind w:firstLine="708"/>
        <w:jc w:val="both"/>
        <w:rPr>
          <w:rFonts w:ascii="Times New Roman" w:hAnsi="Times New Roman" w:cs="Times New Roman"/>
          <w:b/>
          <w:bCs/>
          <w:color w:val="000000" w:themeColor="text1"/>
          <w:sz w:val="28"/>
          <w:szCs w:val="28"/>
        </w:rPr>
      </w:pPr>
      <w:r w:rsidRPr="00DD6F48">
        <w:rPr>
          <w:rFonts w:ascii="Times New Roman" w:hAnsi="Times New Roman" w:cs="Times New Roman"/>
          <w:b/>
          <w:bCs/>
          <w:color w:val="000000" w:themeColor="text1"/>
          <w:sz w:val="28"/>
          <w:szCs w:val="28"/>
        </w:rPr>
        <w:t xml:space="preserve">1.1. </w:t>
      </w:r>
      <w:bookmarkEnd w:id="2"/>
      <w:r w:rsidR="00DC6E74" w:rsidRPr="00DC6E74">
        <w:rPr>
          <w:rFonts w:ascii="Times New Roman" w:hAnsi="Times New Roman" w:cs="Times New Roman"/>
          <w:b/>
          <w:bCs/>
          <w:color w:val="000000" w:themeColor="text1"/>
          <w:sz w:val="28"/>
          <w:szCs w:val="28"/>
        </w:rPr>
        <w:t>Понятия меритократии и демократии в современной политологической науке</w:t>
      </w:r>
    </w:p>
    <w:p w14:paraId="03C721E4" w14:textId="6FC5AB3B" w:rsidR="00CF40FE" w:rsidRPr="00DD6F48" w:rsidRDefault="00CF40FE" w:rsidP="00DF12DC">
      <w:pPr>
        <w:spacing w:after="0" w:line="360" w:lineRule="auto"/>
        <w:ind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 xml:space="preserve">В современной политической науки одним из наиболее дискуссионных и актуальных вопросов является рациональность демократической концепции государственного управления и ее сопоставление с концепцией меритократии, получившей наибольшее распространение на Востоке. </w:t>
      </w:r>
    </w:p>
    <w:p w14:paraId="3D218E9A" w14:textId="76531D65" w:rsidR="00E83C96" w:rsidRPr="00DD6F48" w:rsidRDefault="007C3BC8" w:rsidP="009A23E2">
      <w:pPr>
        <w:spacing w:after="0" w:line="360" w:lineRule="auto"/>
        <w:ind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Термин «меритократия» происходит от латинского слова «meritus», что означает «</w:t>
      </w:r>
      <w:r w:rsidR="009A23E2" w:rsidRPr="00DD6F48">
        <w:rPr>
          <w:rFonts w:ascii="Times New Roman" w:hAnsi="Times New Roman" w:cs="Times New Roman"/>
          <w:color w:val="000000" w:themeColor="text1"/>
          <w:sz w:val="28"/>
          <w:szCs w:val="28"/>
          <w:shd w:val="clear" w:color="auto" w:fill="FFFFFF"/>
        </w:rPr>
        <w:t xml:space="preserve">власть </w:t>
      </w:r>
      <w:r w:rsidRPr="00DD6F48">
        <w:rPr>
          <w:rFonts w:ascii="Times New Roman" w:hAnsi="Times New Roman" w:cs="Times New Roman"/>
          <w:color w:val="000000" w:themeColor="text1"/>
          <w:sz w:val="28"/>
          <w:szCs w:val="28"/>
          <w:shd w:val="clear" w:color="auto" w:fill="FFFFFF"/>
        </w:rPr>
        <w:t xml:space="preserve">достойных». </w:t>
      </w:r>
      <w:r w:rsidR="00782C2D" w:rsidRPr="00DD6F48">
        <w:rPr>
          <w:rFonts w:ascii="Times New Roman" w:hAnsi="Times New Roman" w:cs="Times New Roman"/>
          <w:color w:val="000000" w:themeColor="text1"/>
          <w:sz w:val="28"/>
          <w:szCs w:val="28"/>
          <w:shd w:val="clear" w:color="auto" w:fill="FFFFFF"/>
        </w:rPr>
        <w:t>Отдельно стоит отметить, что меритократия имеет свою собственную концепцию с определенными особенностями. Предполагается, что в концепции меритократии включена идея о том, что она появляется в последствии трансформации другой концепции, а именно – исходит из демократии. Таким образом, можно сделать вывод, что меритократия является результатом трансформационных изменений демократии. Главной особенностью меритократии является то, что она предполагает внутри своей системы деятелей, основной задачей которых является осуществление правления. В структуру этих деятелей включена только интеллектуальная элита</w:t>
      </w:r>
      <w:r w:rsidR="00E260E1" w:rsidRPr="00DD6F48">
        <w:rPr>
          <w:rStyle w:val="a8"/>
          <w:rFonts w:ascii="Times New Roman" w:hAnsi="Times New Roman" w:cs="Times New Roman"/>
          <w:color w:val="000000" w:themeColor="text1"/>
          <w:sz w:val="28"/>
          <w:szCs w:val="28"/>
          <w:shd w:val="clear" w:color="auto" w:fill="FFFFFF"/>
        </w:rPr>
        <w:footnoteReference w:id="27"/>
      </w:r>
      <w:r w:rsidR="00E83C96" w:rsidRPr="00DD6F48">
        <w:rPr>
          <w:rFonts w:ascii="Times New Roman" w:hAnsi="Times New Roman" w:cs="Times New Roman"/>
          <w:color w:val="000000" w:themeColor="text1"/>
          <w:sz w:val="28"/>
          <w:szCs w:val="28"/>
          <w:shd w:val="clear" w:color="auto" w:fill="FFFFFF"/>
        </w:rPr>
        <w:t>.</w:t>
      </w:r>
      <w:r w:rsidR="00782C2D" w:rsidRPr="00DD6F48">
        <w:rPr>
          <w:rFonts w:ascii="Times New Roman" w:hAnsi="Times New Roman" w:cs="Times New Roman"/>
          <w:color w:val="000000" w:themeColor="text1"/>
          <w:sz w:val="28"/>
          <w:szCs w:val="28"/>
          <w:shd w:val="clear" w:color="auto" w:fill="FFFFFF"/>
        </w:rPr>
        <w:t xml:space="preserve"> </w:t>
      </w:r>
    </w:p>
    <w:p w14:paraId="5D3C4DC0" w14:textId="08DA8285" w:rsidR="005F33B4" w:rsidRPr="00DD6F48" w:rsidRDefault="009A23E2" w:rsidP="00D132E9">
      <w:pPr>
        <w:spacing w:after="0" w:line="360" w:lineRule="auto"/>
        <w:ind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 xml:space="preserve">Основателем теории </w:t>
      </w:r>
      <w:r w:rsidR="001E2EE8" w:rsidRPr="00DD6F48">
        <w:rPr>
          <w:rFonts w:ascii="Times New Roman" w:hAnsi="Times New Roman" w:cs="Times New Roman"/>
          <w:color w:val="000000" w:themeColor="text1"/>
          <w:sz w:val="28"/>
          <w:szCs w:val="28"/>
          <w:shd w:val="clear" w:color="auto" w:fill="FFFFFF"/>
        </w:rPr>
        <w:t xml:space="preserve">меритократии считается М. Янг – английский социолог, автор антиутопии о возвышении </w:t>
      </w:r>
      <w:r w:rsidR="00A00AA1" w:rsidRPr="00DD6F48">
        <w:rPr>
          <w:rFonts w:ascii="Times New Roman" w:hAnsi="Times New Roman" w:cs="Times New Roman"/>
          <w:color w:val="000000" w:themeColor="text1"/>
          <w:sz w:val="28"/>
          <w:szCs w:val="28"/>
          <w:shd w:val="clear" w:color="auto" w:fill="FFFFFF"/>
        </w:rPr>
        <w:t>меритократи</w:t>
      </w:r>
      <w:r w:rsidR="00E57778" w:rsidRPr="00DD6F48">
        <w:rPr>
          <w:rFonts w:ascii="Times New Roman" w:hAnsi="Times New Roman" w:cs="Times New Roman"/>
          <w:color w:val="000000" w:themeColor="text1"/>
          <w:sz w:val="28"/>
          <w:szCs w:val="28"/>
          <w:shd w:val="clear" w:color="auto" w:fill="FFFFFF"/>
        </w:rPr>
        <w:t>и</w:t>
      </w:r>
      <w:r w:rsidR="005F33B4" w:rsidRPr="00DD6F48">
        <w:rPr>
          <w:rFonts w:ascii="Times New Roman" w:hAnsi="Times New Roman" w:cs="Times New Roman"/>
          <w:color w:val="000000" w:themeColor="text1"/>
          <w:sz w:val="28"/>
          <w:szCs w:val="28"/>
          <w:shd w:val="clear" w:color="auto" w:fill="FFFFFF"/>
        </w:rPr>
        <w:t>)</w:t>
      </w:r>
      <w:r w:rsidR="00FB1052" w:rsidRPr="00DD6F48">
        <w:rPr>
          <w:rStyle w:val="a8"/>
          <w:rFonts w:ascii="Times New Roman" w:hAnsi="Times New Roman" w:cs="Times New Roman"/>
          <w:color w:val="000000" w:themeColor="text1"/>
          <w:sz w:val="28"/>
          <w:szCs w:val="28"/>
          <w:shd w:val="clear" w:color="auto" w:fill="FFFFFF"/>
        </w:rPr>
        <w:footnoteReference w:id="28"/>
      </w:r>
      <w:r w:rsidR="00A00AA1" w:rsidRPr="00DD6F48">
        <w:rPr>
          <w:rFonts w:ascii="Times New Roman" w:hAnsi="Times New Roman" w:cs="Times New Roman"/>
          <w:color w:val="000000" w:themeColor="text1"/>
          <w:sz w:val="28"/>
          <w:szCs w:val="28"/>
          <w:shd w:val="clear" w:color="auto" w:fill="FFFFFF"/>
        </w:rPr>
        <w:t>, в которой представлено описание</w:t>
      </w:r>
      <w:r w:rsidR="009B14A9" w:rsidRPr="00DD6F48">
        <w:rPr>
          <w:rFonts w:ascii="Times New Roman" w:hAnsi="Times New Roman" w:cs="Times New Roman"/>
          <w:color w:val="000000" w:themeColor="text1"/>
          <w:sz w:val="28"/>
          <w:szCs w:val="28"/>
          <w:shd w:val="clear" w:color="auto" w:fill="FFFFFF"/>
        </w:rPr>
        <w:t xml:space="preserve"> нового</w:t>
      </w:r>
      <w:r w:rsidR="00A00AA1" w:rsidRPr="00DD6F48">
        <w:rPr>
          <w:rFonts w:ascii="Times New Roman" w:hAnsi="Times New Roman" w:cs="Times New Roman"/>
          <w:color w:val="000000" w:themeColor="text1"/>
          <w:sz w:val="28"/>
          <w:szCs w:val="28"/>
          <w:shd w:val="clear" w:color="auto" w:fill="FFFFFF"/>
        </w:rPr>
        <w:t xml:space="preserve"> </w:t>
      </w:r>
      <w:r w:rsidR="009B14A9" w:rsidRPr="00DD6F48">
        <w:rPr>
          <w:rFonts w:ascii="Times New Roman" w:hAnsi="Times New Roman" w:cs="Times New Roman"/>
          <w:color w:val="000000" w:themeColor="text1"/>
          <w:sz w:val="28"/>
          <w:szCs w:val="28"/>
          <w:shd w:val="clear" w:color="auto" w:fill="FFFFFF"/>
        </w:rPr>
        <w:t xml:space="preserve">общество – такого, в котором социальная позиция людей определяется их интеллектуальными способностями. </w:t>
      </w:r>
      <w:r w:rsidR="00027721" w:rsidRPr="00DD6F48">
        <w:rPr>
          <w:rFonts w:ascii="Times New Roman" w:hAnsi="Times New Roman" w:cs="Times New Roman"/>
          <w:color w:val="000000" w:themeColor="text1"/>
          <w:sz w:val="28"/>
          <w:szCs w:val="28"/>
          <w:shd w:val="clear" w:color="auto" w:fill="FFFFFF"/>
        </w:rPr>
        <w:t xml:space="preserve">Синтез власти и интеллекта М  Янг рассматривал как драйвер социального прогресса, в связи с чем </w:t>
      </w:r>
      <w:r w:rsidR="00D132E9" w:rsidRPr="00DD6F48">
        <w:rPr>
          <w:rFonts w:ascii="Times New Roman" w:hAnsi="Times New Roman" w:cs="Times New Roman"/>
          <w:color w:val="000000" w:themeColor="text1"/>
          <w:sz w:val="28"/>
          <w:szCs w:val="28"/>
          <w:shd w:val="clear" w:color="auto" w:fill="FFFFFF"/>
        </w:rPr>
        <w:t xml:space="preserve">концепция меритократии базируется на интеллектуализации государственной власти. </w:t>
      </w:r>
    </w:p>
    <w:p w14:paraId="66DB5040" w14:textId="55FE04AC" w:rsidR="00D132E9" w:rsidRPr="00DD6F48" w:rsidRDefault="00D132E9" w:rsidP="00D132E9">
      <w:pPr>
        <w:spacing w:after="0" w:line="360" w:lineRule="auto"/>
        <w:ind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lastRenderedPageBreak/>
        <w:t xml:space="preserve">В своем фундаментальном труде </w:t>
      </w:r>
      <w:r w:rsidR="008D2419" w:rsidRPr="00DD6F48">
        <w:rPr>
          <w:rFonts w:ascii="Times New Roman" w:hAnsi="Times New Roman" w:cs="Times New Roman"/>
          <w:color w:val="000000" w:themeColor="text1"/>
          <w:sz w:val="28"/>
          <w:szCs w:val="28"/>
          <w:shd w:val="clear" w:color="auto" w:fill="FFFFFF"/>
        </w:rPr>
        <w:t xml:space="preserve">М. Янг предпринял попытку моделирования правящей элиты с открытой системой отбора </w:t>
      </w:r>
      <w:r w:rsidR="009359A4" w:rsidRPr="00DD6F48">
        <w:rPr>
          <w:rFonts w:ascii="Times New Roman" w:hAnsi="Times New Roman" w:cs="Times New Roman"/>
          <w:color w:val="000000" w:themeColor="text1"/>
          <w:sz w:val="28"/>
          <w:szCs w:val="28"/>
          <w:shd w:val="clear" w:color="auto" w:fill="FFFFFF"/>
        </w:rPr>
        <w:t xml:space="preserve">и равными условиями доступа к власти (политическая конкуренция). </w:t>
      </w:r>
      <w:r w:rsidR="0061319A" w:rsidRPr="00DD6F48">
        <w:rPr>
          <w:rFonts w:ascii="Times New Roman" w:hAnsi="Times New Roman" w:cs="Times New Roman"/>
          <w:color w:val="000000" w:themeColor="text1"/>
          <w:sz w:val="28"/>
          <w:szCs w:val="28"/>
          <w:shd w:val="clear" w:color="auto" w:fill="FFFFFF"/>
        </w:rPr>
        <w:t xml:space="preserve">Однако похожие идеи можно обнаружить ещё в работах древнегреческих (например, Платон) и древнекитайских </w:t>
      </w:r>
      <w:r w:rsidR="0045796F" w:rsidRPr="00DD6F48">
        <w:rPr>
          <w:rFonts w:ascii="Times New Roman" w:hAnsi="Times New Roman" w:cs="Times New Roman"/>
          <w:color w:val="000000" w:themeColor="text1"/>
          <w:sz w:val="28"/>
          <w:szCs w:val="28"/>
          <w:shd w:val="clear" w:color="auto" w:fill="FFFFFF"/>
        </w:rPr>
        <w:t>(Конфуций) мыслителей.</w:t>
      </w:r>
    </w:p>
    <w:p w14:paraId="75CFFA33" w14:textId="42084DB0" w:rsidR="005F33B4" w:rsidRPr="00DD6F48" w:rsidRDefault="0045796F" w:rsidP="00DC277D">
      <w:pPr>
        <w:spacing w:after="0" w:line="360" w:lineRule="auto"/>
        <w:ind w:firstLine="709"/>
        <w:jc w:val="both"/>
        <w:rPr>
          <w:color w:val="000000" w:themeColor="text1"/>
          <w:sz w:val="28"/>
          <w:szCs w:val="28"/>
        </w:rPr>
      </w:pPr>
      <w:r w:rsidRPr="00DD6F48">
        <w:rPr>
          <w:rFonts w:ascii="Times New Roman" w:hAnsi="Times New Roman" w:cs="Times New Roman"/>
          <w:color w:val="000000" w:themeColor="text1"/>
          <w:sz w:val="28"/>
          <w:szCs w:val="28"/>
          <w:shd w:val="clear" w:color="auto" w:fill="FFFFFF"/>
        </w:rPr>
        <w:t xml:space="preserve">В современной науке концепция меритократии распространена в кругу сторонников и идеологов </w:t>
      </w:r>
      <w:r w:rsidR="0049180D" w:rsidRPr="00DD6F48">
        <w:rPr>
          <w:rFonts w:ascii="Times New Roman" w:hAnsi="Times New Roman" w:cs="Times New Roman"/>
          <w:color w:val="000000" w:themeColor="text1"/>
          <w:sz w:val="28"/>
          <w:szCs w:val="28"/>
          <w:shd w:val="clear" w:color="auto" w:fill="FFFFFF"/>
        </w:rPr>
        <w:t xml:space="preserve">постиндустриального общества. Д. Белл, </w:t>
      </w:r>
      <w:r w:rsidR="001219C0" w:rsidRPr="00DD6F48">
        <w:rPr>
          <w:rFonts w:ascii="Times New Roman" w:hAnsi="Times New Roman" w:cs="Times New Roman"/>
          <w:color w:val="000000" w:themeColor="text1"/>
          <w:sz w:val="28"/>
          <w:szCs w:val="28"/>
          <w:shd w:val="clear" w:color="auto" w:fill="FFFFFF"/>
        </w:rPr>
        <w:t xml:space="preserve">рассуждая о постиндустриальном обществе, указывал на то, что именно меритократии может </w:t>
      </w:r>
      <w:r w:rsidR="00024AF0" w:rsidRPr="00DD6F48">
        <w:rPr>
          <w:rFonts w:ascii="Times New Roman" w:hAnsi="Times New Roman" w:cs="Times New Roman"/>
          <w:color w:val="000000" w:themeColor="text1"/>
          <w:sz w:val="28"/>
          <w:szCs w:val="28"/>
          <w:shd w:val="clear" w:color="auto" w:fill="FFFFFF"/>
        </w:rPr>
        <w:t xml:space="preserve">стать инструментом искоренения бюрократии и повышения эффективности организации общественных </w:t>
      </w:r>
      <w:r w:rsidR="00A4333E" w:rsidRPr="00DD6F48">
        <w:rPr>
          <w:rFonts w:ascii="Times New Roman" w:hAnsi="Times New Roman" w:cs="Times New Roman"/>
          <w:color w:val="000000" w:themeColor="text1"/>
          <w:sz w:val="28"/>
          <w:szCs w:val="28"/>
          <w:shd w:val="clear" w:color="auto" w:fill="FFFFFF"/>
        </w:rPr>
        <w:t>отношений</w:t>
      </w:r>
      <w:r w:rsidR="000B3714" w:rsidRPr="00DD6F48">
        <w:rPr>
          <w:rStyle w:val="a8"/>
          <w:rFonts w:ascii="Times New Roman" w:hAnsi="Times New Roman" w:cs="Times New Roman"/>
          <w:color w:val="000000" w:themeColor="text1"/>
          <w:sz w:val="28"/>
          <w:szCs w:val="28"/>
        </w:rPr>
        <w:footnoteReference w:id="29"/>
      </w:r>
      <w:r w:rsidR="00A4333E" w:rsidRPr="00DD6F48">
        <w:rPr>
          <w:rFonts w:ascii="Times New Roman" w:hAnsi="Times New Roman" w:cs="Times New Roman"/>
          <w:color w:val="000000" w:themeColor="text1"/>
          <w:sz w:val="28"/>
          <w:szCs w:val="28"/>
        </w:rPr>
        <w:t xml:space="preserve">. Аналогичную позицию высказывал </w:t>
      </w:r>
      <w:r w:rsidR="000F30A9" w:rsidRPr="00DD6F48">
        <w:rPr>
          <w:rFonts w:ascii="Times New Roman" w:hAnsi="Times New Roman" w:cs="Times New Roman"/>
          <w:color w:val="000000" w:themeColor="text1"/>
          <w:sz w:val="28"/>
          <w:szCs w:val="28"/>
        </w:rPr>
        <w:t>З. Бжезинский – американский политолог убежден, что меритократию нужно рассматривать как</w:t>
      </w:r>
      <w:r w:rsidR="00DC277D" w:rsidRPr="00DD6F48">
        <w:rPr>
          <w:rFonts w:ascii="Times New Roman" w:hAnsi="Times New Roman" w:cs="Times New Roman"/>
          <w:color w:val="000000" w:themeColor="text1"/>
          <w:sz w:val="28"/>
          <w:szCs w:val="28"/>
        </w:rPr>
        <w:t xml:space="preserve"> позитивную тенденцию в политической среде</w:t>
      </w:r>
      <w:r w:rsidR="000B3714" w:rsidRPr="00DD6F48">
        <w:rPr>
          <w:rStyle w:val="a8"/>
          <w:rFonts w:ascii="Times New Roman" w:hAnsi="Times New Roman" w:cs="Times New Roman"/>
          <w:color w:val="000000" w:themeColor="text1"/>
          <w:sz w:val="28"/>
          <w:szCs w:val="28"/>
        </w:rPr>
        <w:footnoteReference w:id="30"/>
      </w:r>
      <w:r w:rsidR="005F33B4" w:rsidRPr="00DD6F48">
        <w:rPr>
          <w:rFonts w:ascii="Times New Roman" w:hAnsi="Times New Roman" w:cs="Times New Roman"/>
          <w:color w:val="000000" w:themeColor="text1"/>
          <w:sz w:val="28"/>
          <w:szCs w:val="28"/>
        </w:rPr>
        <w:t>.</w:t>
      </w:r>
    </w:p>
    <w:p w14:paraId="3682F65F" w14:textId="77777777" w:rsidR="00D12638" w:rsidRPr="00DD6F48" w:rsidRDefault="00D12638" w:rsidP="00E17C48">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DD6F48">
        <w:rPr>
          <w:color w:val="000000" w:themeColor="text1"/>
          <w:sz w:val="28"/>
          <w:szCs w:val="28"/>
        </w:rPr>
        <w:t>Также похожие рассуждения приводил Э. Тоффлер. В одной из наиболее известных работ «Метаморфозы власти»</w:t>
      </w:r>
      <w:r w:rsidRPr="00DD6F48">
        <w:rPr>
          <w:rStyle w:val="a8"/>
          <w:color w:val="000000" w:themeColor="text1"/>
          <w:sz w:val="28"/>
          <w:szCs w:val="28"/>
        </w:rPr>
        <w:footnoteReference w:id="31"/>
      </w:r>
      <w:r w:rsidRPr="00DD6F48">
        <w:rPr>
          <w:color w:val="000000" w:themeColor="text1"/>
          <w:sz w:val="28"/>
          <w:szCs w:val="28"/>
        </w:rPr>
        <w:t xml:space="preserve"> Тоффлер описывал новую концепцию политической власти </w:t>
      </w:r>
      <w:r w:rsidRPr="00DD6F48">
        <w:rPr>
          <w:color w:val="000000" w:themeColor="text1"/>
          <w:sz w:val="28"/>
          <w:szCs w:val="28"/>
          <w:lang w:val="en-GB"/>
        </w:rPr>
        <w:t>XXI</w:t>
      </w:r>
      <w:r w:rsidRPr="00DD6F48">
        <w:rPr>
          <w:color w:val="000000" w:themeColor="text1"/>
          <w:sz w:val="28"/>
          <w:szCs w:val="28"/>
        </w:rPr>
        <w:t xml:space="preserve"> века, которая основана на знаниях, нежели на богатстве или силе. </w:t>
      </w:r>
    </w:p>
    <w:p w14:paraId="53992DE8" w14:textId="57DEDF76" w:rsidR="00D12638" w:rsidRPr="00DD6F48" w:rsidRDefault="00D12638" w:rsidP="00D12638">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DD6F48">
        <w:rPr>
          <w:color w:val="000000" w:themeColor="text1"/>
          <w:sz w:val="28"/>
          <w:szCs w:val="28"/>
        </w:rPr>
        <w:t>Помимо названных теорий, на принципах, близких к меритократии, основаны концепции революции менеджеров (Дж. Бернхем</w:t>
      </w:r>
      <w:r w:rsidRPr="00DD6F48">
        <w:rPr>
          <w:rStyle w:val="a8"/>
          <w:color w:val="000000" w:themeColor="text1"/>
          <w:sz w:val="28"/>
          <w:szCs w:val="28"/>
        </w:rPr>
        <w:footnoteReference w:id="32"/>
      </w:r>
      <w:r w:rsidRPr="00DD6F48">
        <w:rPr>
          <w:color w:val="000000" w:themeColor="text1"/>
          <w:sz w:val="28"/>
          <w:szCs w:val="28"/>
        </w:rPr>
        <w:t>), технологического детерминизма (Т. Веблен</w:t>
      </w:r>
      <w:r w:rsidRPr="00DD6F48">
        <w:rPr>
          <w:rStyle w:val="a8"/>
          <w:color w:val="000000" w:themeColor="text1"/>
          <w:sz w:val="28"/>
          <w:szCs w:val="28"/>
        </w:rPr>
        <w:footnoteReference w:id="33"/>
      </w:r>
      <w:r w:rsidRPr="00DD6F48">
        <w:rPr>
          <w:color w:val="000000" w:themeColor="text1"/>
          <w:sz w:val="28"/>
          <w:szCs w:val="28"/>
        </w:rPr>
        <w:t>), нового индустриального общества (Дж. Гэлбрейт</w:t>
      </w:r>
      <w:r w:rsidRPr="00DD6F48">
        <w:rPr>
          <w:rStyle w:val="a8"/>
          <w:color w:val="000000" w:themeColor="text1"/>
          <w:sz w:val="28"/>
          <w:szCs w:val="28"/>
        </w:rPr>
        <w:footnoteReference w:id="34"/>
      </w:r>
      <w:r w:rsidRPr="00DD6F48">
        <w:rPr>
          <w:color w:val="000000" w:themeColor="text1"/>
          <w:sz w:val="28"/>
          <w:szCs w:val="28"/>
        </w:rPr>
        <w:t xml:space="preserve">). </w:t>
      </w:r>
    </w:p>
    <w:p w14:paraId="79AA96B9" w14:textId="2C265D47" w:rsidR="0081378D" w:rsidRPr="00DD6F48" w:rsidRDefault="0081378D" w:rsidP="00DC277D">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Анализ работ названных авторов позволяет сделать вывод о том, что меритократии </w:t>
      </w:r>
      <w:r w:rsidR="00A237A0" w:rsidRPr="00DD6F48">
        <w:rPr>
          <w:rFonts w:ascii="Times New Roman" w:hAnsi="Times New Roman" w:cs="Times New Roman"/>
          <w:color w:val="000000" w:themeColor="text1"/>
          <w:sz w:val="28"/>
          <w:szCs w:val="28"/>
        </w:rPr>
        <w:t xml:space="preserve">как принципиально новый формат властвующей элиты может быть противопоставлен </w:t>
      </w:r>
      <w:r w:rsidR="00466EFB" w:rsidRPr="00DD6F48">
        <w:rPr>
          <w:rFonts w:ascii="Times New Roman" w:hAnsi="Times New Roman" w:cs="Times New Roman"/>
          <w:color w:val="000000" w:themeColor="text1"/>
          <w:sz w:val="28"/>
          <w:szCs w:val="28"/>
        </w:rPr>
        <w:t>тем акцентам природы власти, которые господствовали в разные периоды</w:t>
      </w:r>
      <w:r w:rsidR="007240F8" w:rsidRPr="00DD6F48">
        <w:rPr>
          <w:rFonts w:ascii="Times New Roman" w:hAnsi="Times New Roman" w:cs="Times New Roman"/>
          <w:color w:val="000000" w:themeColor="text1"/>
          <w:sz w:val="28"/>
          <w:szCs w:val="28"/>
        </w:rPr>
        <w:t xml:space="preserve">: на раннем этапе развития политической </w:t>
      </w:r>
      <w:r w:rsidR="007240F8" w:rsidRPr="00DD6F48">
        <w:rPr>
          <w:rFonts w:ascii="Times New Roman" w:hAnsi="Times New Roman" w:cs="Times New Roman"/>
          <w:color w:val="000000" w:themeColor="text1"/>
          <w:sz w:val="28"/>
          <w:szCs w:val="28"/>
        </w:rPr>
        <w:lastRenderedPageBreak/>
        <w:t xml:space="preserve">мысли превалировала «элита крови», опиравшаяся на </w:t>
      </w:r>
      <w:r w:rsidR="004804EE" w:rsidRPr="00DD6F48">
        <w:rPr>
          <w:rFonts w:ascii="Times New Roman" w:hAnsi="Times New Roman" w:cs="Times New Roman"/>
          <w:color w:val="000000" w:themeColor="text1"/>
          <w:sz w:val="28"/>
          <w:szCs w:val="28"/>
        </w:rPr>
        <w:t xml:space="preserve">родственные связи как фактор принадлежности к элите. На этапе индустриального развития общества </w:t>
      </w:r>
      <w:r w:rsidR="008B1E85" w:rsidRPr="00DD6F48">
        <w:rPr>
          <w:rFonts w:ascii="Times New Roman" w:hAnsi="Times New Roman" w:cs="Times New Roman"/>
          <w:color w:val="000000" w:themeColor="text1"/>
          <w:sz w:val="28"/>
          <w:szCs w:val="28"/>
        </w:rPr>
        <w:t xml:space="preserve">имела место «элита денег» - принадлежность к ней определялась величиной капиталов. Наконец, в эпоху постиндустриального общества </w:t>
      </w:r>
      <w:r w:rsidR="00195229" w:rsidRPr="00DD6F48">
        <w:rPr>
          <w:rFonts w:ascii="Times New Roman" w:hAnsi="Times New Roman" w:cs="Times New Roman"/>
          <w:color w:val="000000" w:themeColor="text1"/>
          <w:sz w:val="28"/>
          <w:szCs w:val="28"/>
        </w:rPr>
        <w:t xml:space="preserve">формируется «элита знаний» (или «элита таланта»), </w:t>
      </w:r>
      <w:r w:rsidR="00AE0A99" w:rsidRPr="00DD6F48">
        <w:rPr>
          <w:rFonts w:ascii="Times New Roman" w:hAnsi="Times New Roman" w:cs="Times New Roman"/>
          <w:color w:val="000000" w:themeColor="text1"/>
          <w:sz w:val="28"/>
          <w:szCs w:val="28"/>
        </w:rPr>
        <w:t xml:space="preserve">принадлежность к которой зависит от компетентности субъектов власти, уровня и качества их образования, </w:t>
      </w:r>
      <w:r w:rsidR="006F1E5C" w:rsidRPr="00DD6F48">
        <w:rPr>
          <w:rFonts w:ascii="Times New Roman" w:hAnsi="Times New Roman" w:cs="Times New Roman"/>
          <w:color w:val="000000" w:themeColor="text1"/>
          <w:sz w:val="28"/>
          <w:szCs w:val="28"/>
        </w:rPr>
        <w:t>наличия определенных моральных принципов, которыми они руководствуются в своей деятельности.</w:t>
      </w:r>
    </w:p>
    <w:p w14:paraId="799D5EDC" w14:textId="254D1848" w:rsidR="00F01FBA" w:rsidRPr="00DD6F48" w:rsidRDefault="00FB1052"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 современных исследованиях </w:t>
      </w:r>
      <w:r w:rsidR="00F01FBA" w:rsidRPr="00DD6F48">
        <w:rPr>
          <w:rFonts w:ascii="Times New Roman" w:hAnsi="Times New Roman" w:cs="Times New Roman"/>
          <w:color w:val="000000" w:themeColor="text1"/>
          <w:sz w:val="28"/>
          <w:szCs w:val="28"/>
        </w:rPr>
        <w:t>т</w:t>
      </w:r>
      <w:r w:rsidRPr="00DD6F48">
        <w:rPr>
          <w:rFonts w:ascii="Times New Roman" w:hAnsi="Times New Roman" w:cs="Times New Roman"/>
          <w:color w:val="000000" w:themeColor="text1"/>
          <w:sz w:val="28"/>
          <w:szCs w:val="28"/>
        </w:rPr>
        <w:t xml:space="preserve">радиционное меритократическое устройство </w:t>
      </w:r>
      <w:r w:rsidR="00F01FBA" w:rsidRPr="00DD6F48">
        <w:rPr>
          <w:rFonts w:ascii="Times New Roman" w:hAnsi="Times New Roman" w:cs="Times New Roman"/>
          <w:color w:val="000000" w:themeColor="text1"/>
          <w:sz w:val="28"/>
          <w:szCs w:val="28"/>
        </w:rPr>
        <w:t>о</w:t>
      </w:r>
      <w:r w:rsidRPr="00DD6F48">
        <w:rPr>
          <w:rFonts w:ascii="Times New Roman" w:hAnsi="Times New Roman" w:cs="Times New Roman"/>
          <w:color w:val="000000" w:themeColor="text1"/>
          <w:sz w:val="28"/>
          <w:szCs w:val="28"/>
        </w:rPr>
        <w:t>писывается как общество, где</w:t>
      </w:r>
      <w:r w:rsidR="00F01FBA"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 </w:t>
      </w:r>
    </w:p>
    <w:p w14:paraId="0F0D7067" w14:textId="77777777" w:rsidR="00F01FBA" w:rsidRPr="00DD6F48" w:rsidRDefault="00FB1052"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sym w:font="Symbol" w:char="F02D"/>
      </w:r>
      <w:r w:rsidRPr="00DD6F48">
        <w:rPr>
          <w:rFonts w:ascii="Times New Roman" w:hAnsi="Times New Roman" w:cs="Times New Roman"/>
          <w:color w:val="000000" w:themeColor="text1"/>
          <w:sz w:val="28"/>
          <w:szCs w:val="28"/>
        </w:rPr>
        <w:t xml:space="preserve"> люди оцениваются по своим способностям и достижениям, а не по национальности, богатству или влиятельности родителей; </w:t>
      </w:r>
    </w:p>
    <w:p w14:paraId="6DB3783E" w14:textId="77777777" w:rsidR="00F01FBA" w:rsidRPr="00DD6F48" w:rsidRDefault="00FB1052"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sym w:font="Symbol" w:char="F02D"/>
      </w:r>
      <w:r w:rsidRPr="00DD6F48">
        <w:rPr>
          <w:rFonts w:ascii="Times New Roman" w:hAnsi="Times New Roman" w:cs="Times New Roman"/>
          <w:color w:val="000000" w:themeColor="text1"/>
          <w:sz w:val="28"/>
          <w:szCs w:val="28"/>
        </w:rPr>
        <w:t xml:space="preserve"> царит культ знаний, при этом все дети, независимо от их классовой принадлежности имеют равный доступ к качественному образованию; </w:t>
      </w:r>
    </w:p>
    <w:p w14:paraId="6788B04D" w14:textId="77777777" w:rsidR="00F01FBA" w:rsidRPr="00DD6F48" w:rsidRDefault="00FB1052"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sym w:font="Symbol" w:char="F02D"/>
      </w:r>
      <w:r w:rsidRPr="00DD6F48">
        <w:rPr>
          <w:rFonts w:ascii="Times New Roman" w:hAnsi="Times New Roman" w:cs="Times New Roman"/>
          <w:color w:val="000000" w:themeColor="text1"/>
          <w:sz w:val="28"/>
          <w:szCs w:val="28"/>
        </w:rPr>
        <w:t xml:space="preserve"> на руководящие посты государственного аппарата назначаются путем открытого и публичного голосования на основании таких критериев, как честь, компетентность и справедливость; </w:t>
      </w:r>
    </w:p>
    <w:p w14:paraId="1B1DC923" w14:textId="77777777" w:rsidR="00F01FBA" w:rsidRPr="00DD6F48" w:rsidRDefault="00FB1052"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sym w:font="Symbol" w:char="F02D"/>
      </w:r>
      <w:r w:rsidRPr="00DD6F48">
        <w:rPr>
          <w:rFonts w:ascii="Times New Roman" w:hAnsi="Times New Roman" w:cs="Times New Roman"/>
          <w:color w:val="000000" w:themeColor="text1"/>
          <w:sz w:val="28"/>
          <w:szCs w:val="28"/>
        </w:rPr>
        <w:t xml:space="preserve"> власть призвана служить людям и делать все возможное для повышения качества жизни населения; </w:t>
      </w:r>
    </w:p>
    <w:p w14:paraId="58B4A254" w14:textId="77777777" w:rsidR="00F01FBA" w:rsidRPr="00DD6F48" w:rsidRDefault="00FB1052"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sym w:font="Symbol" w:char="F02D"/>
      </w:r>
      <w:r w:rsidRPr="00DD6F48">
        <w:rPr>
          <w:rFonts w:ascii="Times New Roman" w:hAnsi="Times New Roman" w:cs="Times New Roman"/>
          <w:color w:val="000000" w:themeColor="text1"/>
          <w:sz w:val="28"/>
          <w:szCs w:val="28"/>
        </w:rPr>
        <w:t xml:space="preserve"> деятельность государственных чиновников подотчетна обществу, т.к. она является открытой и прозрачной; </w:t>
      </w:r>
    </w:p>
    <w:p w14:paraId="217F4973" w14:textId="24C45B71" w:rsidR="00FB1052" w:rsidRPr="00DD6F48" w:rsidRDefault="00FB1052"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sym w:font="Symbol" w:char="F02D"/>
      </w:r>
      <w:r w:rsidRPr="00DD6F48">
        <w:rPr>
          <w:rFonts w:ascii="Times New Roman" w:hAnsi="Times New Roman" w:cs="Times New Roman"/>
          <w:color w:val="000000" w:themeColor="text1"/>
          <w:sz w:val="28"/>
          <w:szCs w:val="28"/>
        </w:rPr>
        <w:t xml:space="preserve"> полезные ископаемые используются бережно и только по необходимости всего народа</w:t>
      </w:r>
      <w:r w:rsidRPr="00DD6F48">
        <w:rPr>
          <w:rStyle w:val="a8"/>
          <w:rFonts w:ascii="Times New Roman" w:hAnsi="Times New Roman" w:cs="Times New Roman"/>
          <w:color w:val="000000" w:themeColor="text1"/>
          <w:sz w:val="28"/>
          <w:szCs w:val="28"/>
        </w:rPr>
        <w:footnoteReference w:id="35"/>
      </w:r>
      <w:r w:rsidRPr="00DD6F48">
        <w:rPr>
          <w:rFonts w:ascii="Times New Roman" w:hAnsi="Times New Roman" w:cs="Times New Roman"/>
          <w:color w:val="000000" w:themeColor="text1"/>
          <w:sz w:val="28"/>
          <w:szCs w:val="28"/>
        </w:rPr>
        <w:t>.</w:t>
      </w:r>
    </w:p>
    <w:p w14:paraId="5B553F23" w14:textId="591F4887" w:rsidR="00782C2D" w:rsidRPr="00DD6F48" w:rsidRDefault="00782C2D" w:rsidP="00DF12DC">
      <w:pPr>
        <w:spacing w:after="0" w:line="360" w:lineRule="auto"/>
        <w:ind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 xml:space="preserve">Перейдем к рассмотрению положительных сторон такой концепции, как меритократия. На сегодняшний день, меритократия имеет несколько важных преимуществ. Так, исследователи считают, что одним из ключевых положительных сторон данной концепции является то, что правление могут осуществлять только определенные лица. К таким лицам предъявляются </w:t>
      </w:r>
      <w:r w:rsidRPr="00DD6F48">
        <w:rPr>
          <w:rFonts w:ascii="Times New Roman" w:hAnsi="Times New Roman" w:cs="Times New Roman"/>
          <w:color w:val="000000" w:themeColor="text1"/>
          <w:sz w:val="28"/>
          <w:szCs w:val="28"/>
          <w:shd w:val="clear" w:color="auto" w:fill="FFFFFF"/>
        </w:rPr>
        <w:lastRenderedPageBreak/>
        <w:t xml:space="preserve">особые требования. Таким образом, к правлению допускаются только специально отобранные люди, однако они в обязательном порядке должны иметь не только опыт и знания, но и специальные компетенции. </w:t>
      </w:r>
    </w:p>
    <w:p w14:paraId="6838393D" w14:textId="120475C3" w:rsidR="005F33B4" w:rsidRPr="00DD6F48" w:rsidRDefault="00782C2D" w:rsidP="00782C2D">
      <w:pPr>
        <w:spacing w:after="0" w:line="360" w:lineRule="auto"/>
        <w:ind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Еще одним значимым преимуществом концепции меритократии является то, что она в некоторых моментах сильно превосходит концепцию бюрократии. Так, например, меритократия предполагает постоянный рост. Она не приемлет коррупцию ни в каких ее проявлениях. В то же время, бюрократия всегда характеризуется как закрытая концепция, чего нельзя сказать о меритократии</w:t>
      </w:r>
      <w:r w:rsidR="00F01FBA" w:rsidRPr="00DD6F48">
        <w:rPr>
          <w:rStyle w:val="a8"/>
          <w:rFonts w:ascii="Times New Roman" w:hAnsi="Times New Roman" w:cs="Times New Roman"/>
          <w:color w:val="000000" w:themeColor="text1"/>
          <w:sz w:val="28"/>
          <w:szCs w:val="28"/>
          <w:shd w:val="clear" w:color="auto" w:fill="FFFFFF"/>
        </w:rPr>
        <w:footnoteReference w:id="36"/>
      </w:r>
      <w:r w:rsidR="005F33B4" w:rsidRPr="00DD6F48">
        <w:rPr>
          <w:rFonts w:ascii="Times New Roman" w:hAnsi="Times New Roman" w:cs="Times New Roman"/>
          <w:color w:val="000000" w:themeColor="text1"/>
          <w:sz w:val="28"/>
          <w:szCs w:val="28"/>
          <w:shd w:val="clear" w:color="auto" w:fill="FFFFFF"/>
        </w:rPr>
        <w:t>.</w:t>
      </w:r>
    </w:p>
    <w:p w14:paraId="2E55C5BF" w14:textId="29D26739" w:rsidR="0039098A" w:rsidRPr="00DD6F48" w:rsidRDefault="0039098A" w:rsidP="00DF12DC">
      <w:pPr>
        <w:spacing w:after="0" w:line="360" w:lineRule="auto"/>
        <w:ind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 xml:space="preserve">Исследователи, критикующие концепцию меритократии, называют следующие ее недостатки: </w:t>
      </w:r>
    </w:p>
    <w:p w14:paraId="07CEBE04" w14:textId="07BC603C" w:rsidR="0039098A" w:rsidRPr="00DD6F48" w:rsidRDefault="00FF7E27" w:rsidP="0030547F">
      <w:pPr>
        <w:pStyle w:val="a5"/>
        <w:numPr>
          <w:ilvl w:val="0"/>
          <w:numId w:val="13"/>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 xml:space="preserve">поскольку объективные критерии оценки способностей политических деятелей отсутствуют и вряд ли могут быть однозначно и единогласно сформулированы, идея о меритократии кажется неосновательной; </w:t>
      </w:r>
    </w:p>
    <w:p w14:paraId="3828EC3A" w14:textId="72F48A58" w:rsidR="00FF7E27" w:rsidRPr="00DD6F48" w:rsidRDefault="0030547F" w:rsidP="0030547F">
      <w:pPr>
        <w:pStyle w:val="a5"/>
        <w:numPr>
          <w:ilvl w:val="0"/>
          <w:numId w:val="13"/>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некоторые исследователи полагают, что меритократия может использоваться властью для оправдания привилегий представителей интеллектуальной элиты</w:t>
      </w:r>
      <w:r w:rsidRPr="00DD6F48">
        <w:rPr>
          <w:rStyle w:val="a8"/>
          <w:color w:val="000000" w:themeColor="text1"/>
          <w:sz w:val="28"/>
          <w:szCs w:val="28"/>
        </w:rPr>
        <w:footnoteReference w:id="37"/>
      </w:r>
      <w:r w:rsidRPr="00DD6F48">
        <w:rPr>
          <w:rFonts w:ascii="Times New Roman" w:hAnsi="Times New Roman" w:cs="Times New Roman"/>
          <w:color w:val="000000" w:themeColor="text1"/>
          <w:sz w:val="28"/>
          <w:szCs w:val="28"/>
          <w:shd w:val="clear" w:color="auto" w:fill="FFFFFF"/>
        </w:rPr>
        <w:t xml:space="preserve">; </w:t>
      </w:r>
    </w:p>
    <w:p w14:paraId="4FD0AB82" w14:textId="63D24C79" w:rsidR="0030547F" w:rsidRPr="00DD6F48" w:rsidRDefault="0030547F" w:rsidP="0030547F">
      <w:pPr>
        <w:pStyle w:val="a5"/>
        <w:numPr>
          <w:ilvl w:val="0"/>
          <w:numId w:val="13"/>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 xml:space="preserve">несмотря на декларирование высших ценностей меритократии как концепции политической системы, способной привести к власти лучших кандидатов, на пути к этой власти по-прежнему больше ценятся знакомства и деньги; </w:t>
      </w:r>
    </w:p>
    <w:p w14:paraId="15CCA01E" w14:textId="44F1CDC6" w:rsidR="002F245E" w:rsidRPr="00DD6F48" w:rsidRDefault="002F245E" w:rsidP="0030547F">
      <w:pPr>
        <w:pStyle w:val="a5"/>
        <w:numPr>
          <w:ilvl w:val="0"/>
          <w:numId w:val="13"/>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 xml:space="preserve">не все представители широкой общественности имеют равные возможности для того, чтобы получить хорошее образование и тем самым – суметь стать кандидатом на государственный пост; </w:t>
      </w:r>
    </w:p>
    <w:p w14:paraId="0B6FF5EE" w14:textId="6F8C4D22" w:rsidR="002F245E" w:rsidRPr="00DD6F48" w:rsidRDefault="002F245E" w:rsidP="0030547F">
      <w:pPr>
        <w:pStyle w:val="a5"/>
        <w:numPr>
          <w:ilvl w:val="0"/>
          <w:numId w:val="13"/>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 xml:space="preserve">для успешного внедрения меритократии необходимо преодоление бюрократических барьеров, что пока не сопровождается действенными </w:t>
      </w:r>
      <w:r w:rsidRPr="00DD6F48">
        <w:rPr>
          <w:rFonts w:ascii="Times New Roman" w:hAnsi="Times New Roman" w:cs="Times New Roman"/>
          <w:color w:val="000000" w:themeColor="text1"/>
          <w:sz w:val="28"/>
          <w:szCs w:val="28"/>
          <w:shd w:val="clear" w:color="auto" w:fill="FFFFFF"/>
        </w:rPr>
        <w:lastRenderedPageBreak/>
        <w:t xml:space="preserve">инструментами: приобретение званий и документов об образовании нечестным путем возможно, и вряд ли это можно искоренить; </w:t>
      </w:r>
    </w:p>
    <w:p w14:paraId="74780E2E" w14:textId="675C7F81" w:rsidR="002F245E" w:rsidRPr="00DD6F48" w:rsidRDefault="002F245E" w:rsidP="0030547F">
      <w:pPr>
        <w:pStyle w:val="a5"/>
        <w:numPr>
          <w:ilvl w:val="0"/>
          <w:numId w:val="13"/>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для воплощения идей меритократии необходимо, чтобы граждане (избиратели) обладали достаточными знаниями и соответствующими нравственными, личностными качествами, обеспечивающими их рациональный выбор, однако в большинстве своем общественность не</w:t>
      </w:r>
      <w:r w:rsidR="00177839" w:rsidRPr="00DD6F48">
        <w:rPr>
          <w:rFonts w:ascii="Times New Roman" w:hAnsi="Times New Roman" w:cs="Times New Roman"/>
          <w:color w:val="000000" w:themeColor="text1"/>
          <w:sz w:val="28"/>
          <w:szCs w:val="28"/>
          <w:shd w:val="clear" w:color="auto" w:fill="FFFFFF"/>
        </w:rPr>
        <w:t xml:space="preserve">достаточно компетентна для такого выбора; </w:t>
      </w:r>
    </w:p>
    <w:p w14:paraId="7F17EAB1" w14:textId="77777777" w:rsidR="00C81F68" w:rsidRPr="00DD6F48" w:rsidRDefault="00177839" w:rsidP="00C81F68">
      <w:pPr>
        <w:pStyle w:val="a5"/>
        <w:numPr>
          <w:ilvl w:val="0"/>
          <w:numId w:val="13"/>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даже сам автор теории о меритократии – М. Янг – указывал на ее недостаток, заключающийся в том, что со временем в условиях неидеальной системы общественных отношений власть при меритократии снова станет системной</w:t>
      </w:r>
      <w:r w:rsidR="00F01FBA" w:rsidRPr="00DD6F48">
        <w:rPr>
          <w:rStyle w:val="a8"/>
          <w:color w:val="000000" w:themeColor="text1"/>
          <w:sz w:val="28"/>
          <w:szCs w:val="28"/>
        </w:rPr>
        <w:footnoteReference w:id="38"/>
      </w:r>
    </w:p>
    <w:p w14:paraId="60FE32DD" w14:textId="35CD0325" w:rsidR="00C81F68" w:rsidRPr="00DD6F48" w:rsidRDefault="00C81F68" w:rsidP="00C81F68">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Отдельно стоит рассмотреть подход отечественного исследователя В. И. Козлова. По мнению данного исследователя, меритократия имеет достаточно серьезные недостатки. Данные недостатки связаны с тем, что концепция меритократии строится скорее на идеях антигуманности. Эта своеобразная антигуманность, вложенная в основу концепции меритократии, заключается в том, что она вынуждает людей, стоящих в основе правления (элита), постоянно конкурировать между собой. К тому же, меритократия имеет и другие значимые недостатки. Она достаточно замкнутая, что не позволяет получать качественное образование широким массам</w:t>
      </w:r>
      <w:r w:rsidR="002F7D4C" w:rsidRPr="00DD6F48">
        <w:rPr>
          <w:rStyle w:val="a8"/>
          <w:rFonts w:ascii="Times New Roman" w:hAnsi="Times New Roman" w:cs="Times New Roman"/>
          <w:color w:val="000000" w:themeColor="text1"/>
          <w:sz w:val="28"/>
          <w:szCs w:val="28"/>
        </w:rPr>
        <w:footnoteReference w:id="39"/>
      </w:r>
      <w:r w:rsidR="002F7D4C" w:rsidRPr="00DD6F48">
        <w:rPr>
          <w:rFonts w:ascii="Times New Roman" w:hAnsi="Times New Roman" w:cs="Times New Roman"/>
          <w:color w:val="000000" w:themeColor="text1"/>
          <w:sz w:val="28"/>
          <w:szCs w:val="28"/>
        </w:rPr>
        <w:t>.</w:t>
      </w:r>
    </w:p>
    <w:p w14:paraId="7263C5A2" w14:textId="09B9BE7A" w:rsidR="00C81F68" w:rsidRPr="00DD6F48" w:rsidRDefault="00C81F68"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На сегодняшний день, принято считать, что демократия – это термин, применительно исключительно к любым явлениям. К тому же, этот термин часто используется практически касательно любого повода. В ряде исследований отмечается, что этот термин, рассматривая в разрезе других, имеет куда большее значение. Также, часть исследователей отмечает, что для него свойственно придавать некую эмоциональную окраску. Отдельно стоит отметить, что в этих же исследованиях отмечается и то, что при применении </w:t>
      </w:r>
      <w:r w:rsidRPr="00DD6F48">
        <w:rPr>
          <w:rFonts w:ascii="Times New Roman" w:hAnsi="Times New Roman" w:cs="Times New Roman"/>
          <w:color w:val="000000" w:themeColor="text1"/>
          <w:sz w:val="28"/>
          <w:szCs w:val="28"/>
        </w:rPr>
        <w:lastRenderedPageBreak/>
        <w:t>данного термина, явления приобретают позитивную характеристику и огласку. Однако это никак не применимо к тому, какую роль демократия играет в политической сфере жизнедеятельности человека. Отдельно стоит отметить, что во многих политических системах, именно демократия, как термин, до сих пор не определен едино.</w:t>
      </w:r>
    </w:p>
    <w:p w14:paraId="02460415" w14:textId="52F80AE8" w:rsidR="00C81F68" w:rsidRPr="00DD6F48" w:rsidRDefault="00C81F68"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 связи с этим, возникает потребность исследовать, что из себя сопоставление двух концепций, а именно сопоставление концепции демократии и меритократии. Анализ научной литературы позволил определить, что исследователи разделились на два больших лагеря касательно данного явления. </w:t>
      </w:r>
    </w:p>
    <w:p w14:paraId="14BF6930" w14:textId="77777777" w:rsidR="00C81F68" w:rsidRPr="00DD6F48" w:rsidRDefault="00C81F68" w:rsidP="00C81F68">
      <w:pPr>
        <w:spacing w:after="0" w:line="360" w:lineRule="auto"/>
        <w:ind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rPr>
        <w:t>Так, согласно первому подходу, демократия и меритократия две концепции, совершенно разные и отличающиеся друг от друга</w:t>
      </w:r>
      <w:r w:rsidR="00DE60B2" w:rsidRPr="00DD6F48">
        <w:rPr>
          <w:rStyle w:val="a8"/>
          <w:rFonts w:ascii="Times New Roman" w:hAnsi="Times New Roman" w:cs="Times New Roman"/>
          <w:color w:val="000000" w:themeColor="text1"/>
          <w:sz w:val="28"/>
          <w:szCs w:val="28"/>
        </w:rPr>
        <w:footnoteReference w:id="40"/>
      </w:r>
      <w:r w:rsidR="00DE60B2" w:rsidRPr="00DD6F48">
        <w:rPr>
          <w:rFonts w:ascii="Times New Roman" w:hAnsi="Times New Roman" w:cs="Times New Roman"/>
          <w:color w:val="000000" w:themeColor="text1"/>
          <w:sz w:val="28"/>
          <w:szCs w:val="28"/>
        </w:rPr>
        <w:t>. Согласно второй точке зрения, меритократия не противоречит демократии и, более того, вполне совместима с ней, поскольку направлена на формирование условий для развития одаренности людей, которые впоследствии оказываются на постах власти, не минуя политической конкуренции, что соответствует демократии</w:t>
      </w:r>
      <w:r w:rsidR="00F01FBA" w:rsidRPr="00DD6F48">
        <w:rPr>
          <w:rStyle w:val="a8"/>
          <w:rFonts w:ascii="Times New Roman" w:hAnsi="Times New Roman" w:cs="Times New Roman"/>
          <w:color w:val="000000" w:themeColor="text1"/>
          <w:sz w:val="28"/>
          <w:szCs w:val="28"/>
          <w:shd w:val="clear" w:color="auto" w:fill="FFFFFF"/>
        </w:rPr>
        <w:footnoteReference w:id="41"/>
      </w:r>
      <w:r w:rsidR="005F33B4" w:rsidRPr="00DD6F48">
        <w:rPr>
          <w:rFonts w:ascii="Times New Roman" w:hAnsi="Times New Roman" w:cs="Times New Roman"/>
          <w:color w:val="000000" w:themeColor="text1"/>
          <w:sz w:val="28"/>
          <w:szCs w:val="28"/>
          <w:shd w:val="clear" w:color="auto" w:fill="FFFFFF"/>
        </w:rPr>
        <w:t>.</w:t>
      </w:r>
      <w:r w:rsidR="00533D2A" w:rsidRPr="00DD6F48">
        <w:rPr>
          <w:rFonts w:ascii="Times New Roman" w:hAnsi="Times New Roman" w:cs="Times New Roman"/>
          <w:color w:val="000000" w:themeColor="text1"/>
          <w:sz w:val="28"/>
          <w:szCs w:val="28"/>
          <w:shd w:val="clear" w:color="auto" w:fill="FFFFFF"/>
        </w:rPr>
        <w:t xml:space="preserve"> </w:t>
      </w:r>
    </w:p>
    <w:p w14:paraId="308F0974" w14:textId="117FF121" w:rsidR="00533D2A" w:rsidRPr="00DD6F48" w:rsidRDefault="00533D2A" w:rsidP="00C81F68">
      <w:pPr>
        <w:spacing w:after="0" w:line="360" w:lineRule="auto"/>
        <w:ind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На сегодняшний день именно вторая точка зрения более распространена.</w:t>
      </w:r>
      <w:r w:rsidR="0032672C" w:rsidRPr="00DD6F48">
        <w:rPr>
          <w:rFonts w:ascii="Times New Roman" w:hAnsi="Times New Roman" w:cs="Times New Roman"/>
          <w:color w:val="000000" w:themeColor="text1"/>
          <w:sz w:val="28"/>
          <w:szCs w:val="28"/>
          <w:shd w:val="clear" w:color="auto" w:fill="FFFFFF"/>
        </w:rPr>
        <w:t xml:space="preserve"> В условиях постиндустриального общества традиционная демократия перестает отвечать вызовам современности и новым требованиям к организации деятельности политических институтов. Демократия органично трансформируется во властвование наиболее квалифицированных, способных и талантливых политических деятелей, которые, рано или поздно, сменят нынешнюю власть. Отсюда концепции меритократии и демократии можно считать сочетающимися и взаимодополняемыми. </w:t>
      </w:r>
    </w:p>
    <w:p w14:paraId="74524964" w14:textId="75984292" w:rsidR="00C81F68" w:rsidRPr="00DD6F48" w:rsidRDefault="00C81F68" w:rsidP="00C81F68">
      <w:pPr>
        <w:spacing w:after="0" w:line="360" w:lineRule="auto"/>
        <w:ind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 xml:space="preserve">Отдельно стоит отметить, что именно меритократия – это концепция, которая просуществовала достаточно большое количество времени и была влиятельна. Однако несмотря на то, что у нее существуют определенные </w:t>
      </w:r>
      <w:r w:rsidRPr="00DD6F48">
        <w:rPr>
          <w:rFonts w:ascii="Times New Roman" w:hAnsi="Times New Roman" w:cs="Times New Roman"/>
          <w:color w:val="000000" w:themeColor="text1"/>
          <w:sz w:val="28"/>
          <w:szCs w:val="28"/>
          <w:shd w:val="clear" w:color="auto" w:fill="FFFFFF"/>
        </w:rPr>
        <w:lastRenderedPageBreak/>
        <w:t>недостатки, исследователи не часто поднимали вопрос касательно актуализации лишь рациональной формы меритократии.</w:t>
      </w:r>
    </w:p>
    <w:p w14:paraId="6D3EC237" w14:textId="47B1E098" w:rsidR="00C81F68" w:rsidRPr="00DD6F48" w:rsidRDefault="00C81F68" w:rsidP="00C81F68">
      <w:pPr>
        <w:spacing w:after="0" w:line="360" w:lineRule="auto"/>
        <w:ind w:firstLine="709"/>
        <w:jc w:val="both"/>
        <w:rPr>
          <w:color w:val="000000" w:themeColor="text1"/>
        </w:rPr>
      </w:pPr>
      <w:r w:rsidRPr="00DD6F48">
        <w:rPr>
          <w:rFonts w:ascii="Times New Roman" w:hAnsi="Times New Roman" w:cs="Times New Roman"/>
          <w:color w:val="000000" w:themeColor="text1"/>
          <w:sz w:val="28"/>
          <w:szCs w:val="28"/>
          <w:shd w:val="clear" w:color="auto" w:fill="FFFFFF"/>
        </w:rPr>
        <w:t xml:space="preserve">Примером может послужить труд исследователей либералистов Дж. Миллема и А. </w:t>
      </w:r>
      <w:r w:rsidRPr="00DD6F48">
        <w:rPr>
          <w:rFonts w:ascii="Times New Roman" w:hAnsi="Times New Roman" w:cs="Times New Roman"/>
          <w:color w:val="000000" w:themeColor="text1"/>
          <w:sz w:val="28"/>
          <w:szCs w:val="28"/>
        </w:rPr>
        <w:t xml:space="preserve">Токвилема. </w:t>
      </w:r>
    </w:p>
    <w:p w14:paraId="179BFD0F" w14:textId="2C41A1CD" w:rsidR="007B7C21" w:rsidRPr="00DD6F48" w:rsidRDefault="00C81F68"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Эти</w:t>
      </w:r>
      <w:r w:rsidR="006853C0" w:rsidRPr="00DD6F48">
        <w:rPr>
          <w:rFonts w:ascii="Times New Roman" w:hAnsi="Times New Roman" w:cs="Times New Roman"/>
          <w:color w:val="000000" w:themeColor="text1"/>
          <w:sz w:val="28"/>
          <w:szCs w:val="28"/>
        </w:rPr>
        <w:t>ми</w:t>
      </w:r>
      <w:r w:rsidRPr="00DD6F48">
        <w:rPr>
          <w:rFonts w:ascii="Times New Roman" w:hAnsi="Times New Roman" w:cs="Times New Roman"/>
          <w:color w:val="000000" w:themeColor="text1"/>
          <w:sz w:val="28"/>
          <w:szCs w:val="28"/>
        </w:rPr>
        <w:t xml:space="preserve"> исследователями в </w:t>
      </w:r>
      <w:r w:rsidR="003C0284" w:rsidRPr="00DD6F48">
        <w:rPr>
          <w:rFonts w:ascii="Times New Roman" w:hAnsi="Times New Roman" w:cs="Times New Roman"/>
          <w:color w:val="000000" w:themeColor="text1"/>
          <w:sz w:val="28"/>
          <w:szCs w:val="28"/>
          <w:lang w:val="en-US"/>
        </w:rPr>
        <w:t>XIX</w:t>
      </w:r>
      <w:r w:rsidR="003C0284" w:rsidRPr="00DD6F48">
        <w:rPr>
          <w:rFonts w:ascii="Times New Roman" w:hAnsi="Times New Roman" w:cs="Times New Roman"/>
          <w:color w:val="000000" w:themeColor="text1"/>
          <w:sz w:val="28"/>
          <w:szCs w:val="28"/>
        </w:rPr>
        <w:t xml:space="preserve"> веке озвучивались политические идеи, которые можно расценивать как попытку синтеза меритократии и демократии (в качестве конкретной идеи можно упомянуть предложения о введении критерия образования к гражданам-избирателям). </w:t>
      </w:r>
      <w:r w:rsidR="00A74794" w:rsidRPr="00DD6F48">
        <w:rPr>
          <w:rFonts w:ascii="Times New Roman" w:hAnsi="Times New Roman" w:cs="Times New Roman"/>
          <w:color w:val="000000" w:themeColor="text1"/>
          <w:sz w:val="28"/>
          <w:szCs w:val="28"/>
        </w:rPr>
        <w:t xml:space="preserve">Однако на современном этапе развития западной политической мысли рассуждения о меритократии среди практиков встречаются крайне редко. </w:t>
      </w:r>
    </w:p>
    <w:p w14:paraId="59CC02D1" w14:textId="60A8D44A" w:rsidR="004B3F9C" w:rsidRPr="00DD6F48" w:rsidRDefault="006853C0" w:rsidP="006853C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Отдельно стоит отметить, что меритократия могла бы потерять интерес со стороны по нескольким причинам. Одна из главных причин – это, например, появление более улучшенной политической системы. Исследователями часто приводится и сопоставляется либеральная демократическая концепция. Однако при этом, статистика говорит о том, что возникают сомнения касательно такого сопоставления. Это вызвано тем, что по статистике наблюдается все больше кризисов внутри систем западных демократий. Они до сих пор находятся под постоянным надзором и изучением со стороны экспертов в области политологии</w:t>
      </w:r>
      <w:r w:rsidR="004B3F9C" w:rsidRPr="00DD6F48">
        <w:rPr>
          <w:rStyle w:val="a8"/>
          <w:rFonts w:ascii="Times New Roman" w:hAnsi="Times New Roman" w:cs="Times New Roman"/>
          <w:color w:val="000000" w:themeColor="text1"/>
          <w:sz w:val="28"/>
          <w:szCs w:val="28"/>
        </w:rPr>
        <w:footnoteReference w:id="42"/>
      </w:r>
      <w:r w:rsidR="004B3F9C" w:rsidRPr="00DD6F48">
        <w:rPr>
          <w:rFonts w:ascii="Times New Roman" w:hAnsi="Times New Roman" w:cs="Times New Roman"/>
          <w:color w:val="000000" w:themeColor="text1"/>
          <w:sz w:val="28"/>
          <w:szCs w:val="28"/>
        </w:rPr>
        <w:t>.</w:t>
      </w:r>
    </w:p>
    <w:p w14:paraId="47E50E59" w14:textId="74369439" w:rsidR="006853C0" w:rsidRPr="00DD6F48" w:rsidRDefault="006853C0" w:rsidP="006853C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Одной из важных проблем в концепции меритократии и концепции демократии является вопрос касательно корректного функционирования избирательной системы. Что в демократии, что меритократии, эта проблема является одной из самых существенных. Исследователи считают, что данная проблема возникает из-за того, что избиратели, участвующие в избирательном процессе, опираются не на то, какое будет будущее под управлением данного избирателя. Они опираются скорее на свои собственные интересы, желания и потребности. </w:t>
      </w:r>
    </w:p>
    <w:p w14:paraId="5721B397" w14:textId="6CE13E0C" w:rsidR="00FC3FCA" w:rsidRPr="00DD6F48" w:rsidRDefault="00FC3FCA"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 xml:space="preserve">Дж. Бреннан – выдающийся политический философ современности </w:t>
      </w:r>
      <w:r w:rsidR="00D97918"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 </w:t>
      </w:r>
      <w:r w:rsidR="00AE2F24" w:rsidRPr="00DD6F48">
        <w:rPr>
          <w:rFonts w:ascii="Times New Roman" w:hAnsi="Times New Roman" w:cs="Times New Roman"/>
          <w:color w:val="000000" w:themeColor="text1"/>
          <w:sz w:val="28"/>
          <w:szCs w:val="28"/>
        </w:rPr>
        <w:t>считает, что со стороны избирателей некорректно участвовать в избирательном процессе в том случае, если они до конца не осознают ответственность за это участие</w:t>
      </w:r>
      <w:r w:rsidR="00AE2F24" w:rsidRPr="00DD6F48">
        <w:rPr>
          <w:rStyle w:val="a8"/>
          <w:rFonts w:ascii="Times New Roman" w:hAnsi="Times New Roman" w:cs="Times New Roman"/>
          <w:color w:val="000000" w:themeColor="text1"/>
          <w:sz w:val="28"/>
          <w:szCs w:val="28"/>
        </w:rPr>
        <w:footnoteReference w:id="43"/>
      </w:r>
      <w:r w:rsidR="00AE2F24" w:rsidRPr="00DD6F48">
        <w:rPr>
          <w:rFonts w:ascii="Times New Roman" w:hAnsi="Times New Roman" w:cs="Times New Roman"/>
          <w:color w:val="000000" w:themeColor="text1"/>
          <w:sz w:val="28"/>
          <w:szCs w:val="28"/>
        </w:rPr>
        <w:t xml:space="preserve">. Вероятно, </w:t>
      </w:r>
      <w:r w:rsidR="00727103" w:rsidRPr="00DD6F48">
        <w:rPr>
          <w:rFonts w:ascii="Times New Roman" w:hAnsi="Times New Roman" w:cs="Times New Roman"/>
          <w:color w:val="000000" w:themeColor="text1"/>
          <w:sz w:val="28"/>
          <w:szCs w:val="28"/>
        </w:rPr>
        <w:t xml:space="preserve">Бреннан исходит из предположения о том, что эгоистичные интересы некоторых избирателей, выливающиеся в неблагоприятные последствия для государства и общества, особенно несправедливы на фоне наличия людей, не имеющих доступа к представительству. </w:t>
      </w:r>
      <w:r w:rsidR="00160EAA" w:rsidRPr="00DD6F48">
        <w:rPr>
          <w:rFonts w:ascii="Times New Roman" w:hAnsi="Times New Roman" w:cs="Times New Roman"/>
          <w:color w:val="000000" w:themeColor="text1"/>
          <w:sz w:val="28"/>
          <w:szCs w:val="28"/>
        </w:rPr>
        <w:t xml:space="preserve">Более того, нередко избиратели </w:t>
      </w:r>
      <w:r w:rsidR="00D2142D" w:rsidRPr="00DD6F48">
        <w:rPr>
          <w:rFonts w:ascii="Times New Roman" w:hAnsi="Times New Roman" w:cs="Times New Roman"/>
          <w:color w:val="000000" w:themeColor="text1"/>
          <w:sz w:val="28"/>
          <w:szCs w:val="28"/>
        </w:rPr>
        <w:t>сами до конца не понимают, какие интересы преследуют. В эмпирическом исследовании Б. Кэплана доказано, что не менее половины избирателей ведут себя нерационально</w:t>
      </w:r>
      <w:r w:rsidR="00D2142D" w:rsidRPr="00DD6F48">
        <w:rPr>
          <w:rStyle w:val="a8"/>
          <w:rFonts w:ascii="Times New Roman" w:hAnsi="Times New Roman" w:cs="Times New Roman"/>
          <w:color w:val="000000" w:themeColor="text1"/>
          <w:sz w:val="28"/>
          <w:szCs w:val="28"/>
        </w:rPr>
        <w:footnoteReference w:id="44"/>
      </w:r>
      <w:r w:rsidR="00D2142D" w:rsidRPr="00DD6F48">
        <w:rPr>
          <w:rFonts w:ascii="Times New Roman" w:hAnsi="Times New Roman" w:cs="Times New Roman"/>
          <w:color w:val="000000" w:themeColor="text1"/>
          <w:sz w:val="28"/>
          <w:szCs w:val="28"/>
        </w:rPr>
        <w:t>, и это наводит на мысль о возможности введения ценза на доступ к избирательному участию.</w:t>
      </w:r>
    </w:p>
    <w:p w14:paraId="18164F91" w14:textId="184B5529" w:rsidR="006853C0" w:rsidRPr="00DD6F48" w:rsidRDefault="00DF46E2"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Исторически сложилось, что такие идеи часто находили отклик в демократической концепции. Однако здесь стоит отметить, что она не всегда находила поддержку по той причине, поскольку эта идея предполагает некоторые ограничения прав голоса. </w:t>
      </w:r>
    </w:p>
    <w:p w14:paraId="5472BD27" w14:textId="77777777" w:rsidR="00E57778" w:rsidRPr="00DD6F48" w:rsidRDefault="00E57778" w:rsidP="00E57778">
      <w:pPr>
        <w:spacing w:after="0" w:line="360" w:lineRule="auto"/>
        <w:ind w:firstLine="709"/>
        <w:jc w:val="both"/>
        <w:rPr>
          <w:rFonts w:ascii="Times New Roman" w:hAnsi="Times New Roman" w:cs="Times New Roman"/>
          <w:color w:val="000000" w:themeColor="text1"/>
          <w:sz w:val="28"/>
          <w:szCs w:val="28"/>
        </w:rPr>
      </w:pPr>
    </w:p>
    <w:p w14:paraId="516F8283" w14:textId="1CE7BE5C" w:rsidR="00E83C96" w:rsidRDefault="00E83C96" w:rsidP="00E57778">
      <w:pPr>
        <w:pStyle w:val="2"/>
        <w:spacing w:before="0" w:line="360" w:lineRule="auto"/>
        <w:ind w:firstLine="708"/>
        <w:jc w:val="both"/>
        <w:rPr>
          <w:rFonts w:ascii="Times New Roman" w:hAnsi="Times New Roman" w:cs="Times New Roman"/>
          <w:b/>
          <w:bCs/>
          <w:color w:val="000000" w:themeColor="text1"/>
          <w:sz w:val="28"/>
          <w:szCs w:val="28"/>
        </w:rPr>
      </w:pPr>
      <w:bookmarkStart w:id="3" w:name="_Toc70887393"/>
      <w:r w:rsidRPr="00DD6F48">
        <w:rPr>
          <w:rFonts w:ascii="Times New Roman" w:hAnsi="Times New Roman" w:cs="Times New Roman"/>
          <w:b/>
          <w:bCs/>
          <w:color w:val="000000" w:themeColor="text1"/>
          <w:sz w:val="28"/>
          <w:szCs w:val="28"/>
        </w:rPr>
        <w:t>1.2. Политическая легитимность власти: проблемы дефиниции, современные теоретические модели в западной науке</w:t>
      </w:r>
      <w:bookmarkEnd w:id="3"/>
    </w:p>
    <w:p w14:paraId="017EA0E0" w14:textId="34A77DFE" w:rsidR="00D206C9" w:rsidRPr="00D206C9" w:rsidRDefault="00D206C9" w:rsidP="00D206C9">
      <w:pPr>
        <w:spacing w:after="0" w:line="360" w:lineRule="auto"/>
        <w:ind w:firstLine="708"/>
        <w:jc w:val="both"/>
        <w:rPr>
          <w:rFonts w:ascii="Times New Roman" w:hAnsi="Times New Roman" w:cs="Times New Roman"/>
          <w:sz w:val="28"/>
          <w:szCs w:val="28"/>
          <w:lang w:eastAsia="zh-CN"/>
        </w:rPr>
      </w:pPr>
      <w:r w:rsidRPr="00FA0266">
        <w:rPr>
          <w:rFonts w:ascii="Times New Roman" w:hAnsi="Times New Roman" w:cs="Times New Roman"/>
          <w:sz w:val="28"/>
          <w:szCs w:val="28"/>
          <w:lang w:eastAsia="zh-CN"/>
        </w:rPr>
        <w:t>Политический дискурс о демократии и меритократии в современном Китае тесно увязан с ключевым для Коммунистической партии Китая вопросом легитимации собственного руководящего статуса. Поэтому в этом параграфе необходимо рассмотреть проблему легитимности власти в современных политологических теориях, в рамках которого можно определить специфику интерпретации понятий демократии и меритократии в политическом дискурсе современного Китая.</w:t>
      </w:r>
    </w:p>
    <w:p w14:paraId="3EBD480E" w14:textId="361F0DBB" w:rsidR="006F5E8B" w:rsidRPr="00DD6F48" w:rsidRDefault="006F5E8B"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Исторически сложилось, что политика – это сфера, в которой происходит достаточно большое число различных непредсказуемых моментов </w:t>
      </w:r>
      <w:r w:rsidRPr="00DD6F48">
        <w:rPr>
          <w:rFonts w:ascii="Times New Roman" w:hAnsi="Times New Roman" w:cs="Times New Roman"/>
          <w:color w:val="000000" w:themeColor="text1"/>
          <w:sz w:val="28"/>
          <w:szCs w:val="28"/>
        </w:rPr>
        <w:lastRenderedPageBreak/>
        <w:t xml:space="preserve">и явлений. Так, достаточным частым проявлением в политической истории является то, как общество находится по строжайшим управлением достаточно суровых и жестоких диктаторов и политических деятелей. Также не редки примеры, когда общество поддерживает такие явления и не против того, чтобы государство было причастно во любой сфере жизни человека. </w:t>
      </w:r>
    </w:p>
    <w:p w14:paraId="77829015" w14:textId="194AF54A" w:rsidR="006F5E8B" w:rsidRPr="00DD6F48" w:rsidRDefault="006F5E8B" w:rsidP="00D206C9">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 то же время, в политической истории присутствуют и некоторые иные примеры. Эти примеры связаны с концепцией демократии. В некоторых странах примером может послужить то, что к демократии и любому ее проявлению со стороны общества наблюдалось достаточно серьезное недоверие. Любые демократические процессы, действия, а также институты в целом, подвергались критике и недопониманию. Поэтому требуется обратиться к такой важной категории, которая именуется как «легитимность власти». Такая категория позволяет корректно определить процесс устойчивости систем политической власти, а также определить особенности разрушения других систем в последствии прихода новой. </w:t>
      </w:r>
    </w:p>
    <w:p w14:paraId="2F909CCA" w14:textId="2E651926" w:rsidR="00902299" w:rsidRPr="00DD6F48" w:rsidRDefault="00902299"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Государственная власть может качественно функционировать в обществе только при том условии, что население данной территории поддерживает властные решения и не ставит под сомнение их законность. Как подчеркивает Э.Н. Примова, «государство, каким бы прочным оно ни казалось с первого взгляда, рано или поздно обречено на нестабильность, если большинство граждан не признают легитимность существующей власти и не высказывают готовность подчиняться ее законам»</w:t>
      </w:r>
      <w:r w:rsidRPr="00DD6F48">
        <w:rPr>
          <w:rStyle w:val="a8"/>
          <w:rFonts w:ascii="Times New Roman" w:hAnsi="Times New Roman" w:cs="Times New Roman"/>
          <w:color w:val="000000" w:themeColor="text1"/>
          <w:sz w:val="28"/>
          <w:szCs w:val="28"/>
        </w:rPr>
        <w:footnoteReference w:id="45"/>
      </w:r>
      <w:r w:rsidRPr="00DD6F48">
        <w:rPr>
          <w:rFonts w:ascii="Times New Roman" w:hAnsi="Times New Roman" w:cs="Times New Roman"/>
          <w:color w:val="000000" w:themeColor="text1"/>
          <w:sz w:val="28"/>
          <w:szCs w:val="28"/>
        </w:rPr>
        <w:t>.</w:t>
      </w:r>
    </w:p>
    <w:p w14:paraId="01B774E3" w14:textId="16C19453" w:rsidR="00B950BA" w:rsidRPr="00DD6F48" w:rsidRDefault="00B950BA"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Легитимность (от лат. legitimus — законный) — </w:t>
      </w:r>
      <w:r w:rsidR="00B72086"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признание сложившегося порядка осуществления политической власти в качестве нормального, правильного, законного</w:t>
      </w:r>
      <w:r w:rsidR="00B72086" w:rsidRPr="00DD6F48">
        <w:rPr>
          <w:rFonts w:ascii="Times New Roman" w:hAnsi="Times New Roman" w:cs="Times New Roman"/>
          <w:color w:val="000000" w:themeColor="text1"/>
          <w:sz w:val="28"/>
          <w:szCs w:val="28"/>
        </w:rPr>
        <w:t>»</w:t>
      </w:r>
      <w:r w:rsidR="00AC3936" w:rsidRPr="00DD6F48">
        <w:rPr>
          <w:rStyle w:val="a8"/>
          <w:rFonts w:ascii="Times New Roman" w:hAnsi="Times New Roman" w:cs="Times New Roman"/>
          <w:color w:val="000000" w:themeColor="text1"/>
          <w:sz w:val="28"/>
          <w:szCs w:val="28"/>
        </w:rPr>
        <w:footnoteReference w:id="46"/>
      </w:r>
      <w:r w:rsidRPr="00DD6F48">
        <w:rPr>
          <w:rFonts w:ascii="Times New Roman" w:hAnsi="Times New Roman" w:cs="Times New Roman"/>
          <w:color w:val="000000" w:themeColor="text1"/>
          <w:sz w:val="28"/>
          <w:szCs w:val="28"/>
        </w:rPr>
        <w:t xml:space="preserve">. </w:t>
      </w:r>
      <w:r w:rsidR="00AC3936" w:rsidRPr="00DD6F48">
        <w:rPr>
          <w:rFonts w:ascii="Times New Roman" w:hAnsi="Times New Roman" w:cs="Times New Roman"/>
          <w:color w:val="000000" w:themeColor="text1"/>
          <w:sz w:val="28"/>
          <w:szCs w:val="28"/>
        </w:rPr>
        <w:t>Старостин А.М. подчеркивает, что в</w:t>
      </w:r>
      <w:r w:rsidRPr="00DD6F48">
        <w:rPr>
          <w:rFonts w:ascii="Times New Roman" w:hAnsi="Times New Roman" w:cs="Times New Roman"/>
          <w:color w:val="000000" w:themeColor="text1"/>
          <w:sz w:val="28"/>
          <w:szCs w:val="28"/>
        </w:rPr>
        <w:t xml:space="preserve"> отличие от легальности, означающей приведение каких-либо поведенческих актов в соответствие с действующим законом, легитимность предполагает фактическое признание населением страны, международным сообществом </w:t>
      </w:r>
      <w:r w:rsidRPr="00DD6F48">
        <w:rPr>
          <w:rFonts w:ascii="Times New Roman" w:hAnsi="Times New Roman" w:cs="Times New Roman"/>
          <w:color w:val="000000" w:themeColor="text1"/>
          <w:sz w:val="28"/>
          <w:szCs w:val="28"/>
        </w:rPr>
        <w:lastRenderedPageBreak/>
        <w:t>реально обосновавшегося в стране политического порядка, как полностью удовлетворяющие интересы народа определённой страны</w:t>
      </w:r>
      <w:r w:rsidR="00AC3936" w:rsidRPr="00DD6F48">
        <w:rPr>
          <w:rStyle w:val="a8"/>
          <w:rFonts w:ascii="Times New Roman" w:hAnsi="Times New Roman" w:cs="Times New Roman"/>
          <w:color w:val="000000" w:themeColor="text1"/>
          <w:sz w:val="28"/>
          <w:szCs w:val="28"/>
        </w:rPr>
        <w:footnoteReference w:id="47"/>
      </w:r>
      <w:r w:rsidRPr="00DD6F48">
        <w:rPr>
          <w:rFonts w:ascii="Times New Roman" w:hAnsi="Times New Roman" w:cs="Times New Roman"/>
          <w:color w:val="000000" w:themeColor="text1"/>
          <w:sz w:val="28"/>
          <w:szCs w:val="28"/>
        </w:rPr>
        <w:t>.</w:t>
      </w:r>
    </w:p>
    <w:p w14:paraId="1B63FC9C" w14:textId="41EFAFCC" w:rsidR="00902299" w:rsidRPr="00DD6F48" w:rsidRDefault="00902299"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Еще в XVIII веке А.Н. Радищев, рассуждая о легитимности власти и прочности государства, писал: «Познает всякий благо рассуждающий, что твердость силы и власти в государстве имеет основание во мнении, и что оно делает закон законным, то есть делает его действительным»</w:t>
      </w:r>
      <w:r w:rsidRPr="00DD6F48">
        <w:rPr>
          <w:rStyle w:val="a8"/>
          <w:rFonts w:ascii="Times New Roman" w:hAnsi="Times New Roman" w:cs="Times New Roman"/>
          <w:color w:val="000000" w:themeColor="text1"/>
          <w:sz w:val="28"/>
          <w:szCs w:val="28"/>
        </w:rPr>
        <w:footnoteReference w:id="48"/>
      </w:r>
      <w:r w:rsidRPr="00DD6F48">
        <w:rPr>
          <w:rFonts w:ascii="Times New Roman" w:hAnsi="Times New Roman" w:cs="Times New Roman"/>
          <w:color w:val="000000" w:themeColor="text1"/>
          <w:sz w:val="28"/>
          <w:szCs w:val="28"/>
        </w:rPr>
        <w:t>.</w:t>
      </w:r>
    </w:p>
    <w:p w14:paraId="7369123B" w14:textId="20ED4B16" w:rsidR="007C3BC8" w:rsidRPr="00DD6F48" w:rsidRDefault="00C10094" w:rsidP="007C3BC8">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Исследователи выделяют следующие критерии легитимности государственной власти: </w:t>
      </w:r>
    </w:p>
    <w:p w14:paraId="5023CB81" w14:textId="77777777" w:rsidR="007C3BC8" w:rsidRPr="00DD6F48" w:rsidRDefault="00C10094"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1) применение властью насилия – зависит от уровня развития политической культуры общества и степени сформированности политического сознания; </w:t>
      </w:r>
    </w:p>
    <w:p w14:paraId="0DC5001D" w14:textId="77777777" w:rsidR="007C3BC8" w:rsidRPr="00DD6F48" w:rsidRDefault="00C10094"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2) уровень соответствия властных структур тем или иным нормам, как общеобязательным, так и не общеобязательным – необходимо помнить, что нормы достаточно разнообразны и имеют противоречивый характер; зачастую они устанавливаются государством, но при этом не всегда поддерживаются обществом; </w:t>
      </w:r>
    </w:p>
    <w:p w14:paraId="0F8D7C91" w14:textId="08430289" w:rsidR="00C10094" w:rsidRPr="00DD6F48" w:rsidRDefault="00C10094"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3) уровень электоральной активности населения государства</w:t>
      </w:r>
      <w:r w:rsidR="00D307D5" w:rsidRPr="00DD6F48">
        <w:rPr>
          <w:rStyle w:val="a8"/>
          <w:rFonts w:ascii="Times New Roman" w:hAnsi="Times New Roman" w:cs="Times New Roman"/>
          <w:color w:val="000000" w:themeColor="text1"/>
          <w:sz w:val="28"/>
          <w:szCs w:val="28"/>
        </w:rPr>
        <w:footnoteReference w:id="49"/>
      </w:r>
      <w:r w:rsidRPr="00DD6F48">
        <w:rPr>
          <w:rFonts w:ascii="Times New Roman" w:hAnsi="Times New Roman" w:cs="Times New Roman"/>
          <w:color w:val="000000" w:themeColor="text1"/>
          <w:sz w:val="28"/>
          <w:szCs w:val="28"/>
        </w:rPr>
        <w:t>.</w:t>
      </w:r>
    </w:p>
    <w:p w14:paraId="7A154DCF" w14:textId="6381AE04" w:rsidR="003D2321" w:rsidRPr="00DD6F48" w:rsidRDefault="00AD4F13"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Помимо описанных критериев, </w:t>
      </w:r>
      <w:r w:rsidR="00457147" w:rsidRPr="00DD6F48">
        <w:rPr>
          <w:rFonts w:ascii="Times New Roman" w:hAnsi="Times New Roman" w:cs="Times New Roman"/>
          <w:color w:val="000000" w:themeColor="text1"/>
          <w:sz w:val="28"/>
          <w:szCs w:val="28"/>
        </w:rPr>
        <w:t xml:space="preserve">важным фактором формирования легитимности политической власти является политическая культура, отражающая </w:t>
      </w:r>
      <w:r w:rsidR="00635643" w:rsidRPr="00DD6F48">
        <w:rPr>
          <w:rFonts w:ascii="Times New Roman" w:hAnsi="Times New Roman" w:cs="Times New Roman"/>
          <w:color w:val="000000" w:themeColor="text1"/>
          <w:sz w:val="28"/>
          <w:szCs w:val="28"/>
        </w:rPr>
        <w:t xml:space="preserve">организованные в конкретном обществе ценности и коллективные идеалы, связанные с политикой. </w:t>
      </w:r>
      <w:r w:rsidR="00516DEC" w:rsidRPr="00DD6F48">
        <w:rPr>
          <w:rFonts w:ascii="Times New Roman" w:hAnsi="Times New Roman" w:cs="Times New Roman"/>
          <w:color w:val="000000" w:themeColor="text1"/>
          <w:sz w:val="28"/>
          <w:szCs w:val="28"/>
        </w:rPr>
        <w:t xml:space="preserve">Политическая власть в любом обществе имеет для людей особое значение, </w:t>
      </w:r>
      <w:r w:rsidR="005D7824" w:rsidRPr="00DD6F48">
        <w:rPr>
          <w:rFonts w:ascii="Times New Roman" w:hAnsi="Times New Roman" w:cs="Times New Roman"/>
          <w:color w:val="000000" w:themeColor="text1"/>
          <w:sz w:val="28"/>
          <w:szCs w:val="28"/>
        </w:rPr>
        <w:t xml:space="preserve">сопряжённое </w:t>
      </w:r>
      <w:r w:rsidR="00D21DD8" w:rsidRPr="00DD6F48">
        <w:rPr>
          <w:rFonts w:ascii="Times New Roman" w:hAnsi="Times New Roman" w:cs="Times New Roman"/>
          <w:color w:val="000000" w:themeColor="text1"/>
          <w:sz w:val="28"/>
          <w:szCs w:val="28"/>
        </w:rPr>
        <w:t xml:space="preserve">с </w:t>
      </w:r>
      <w:r w:rsidR="004C5704" w:rsidRPr="00DD6F48">
        <w:rPr>
          <w:rFonts w:ascii="Times New Roman" w:hAnsi="Times New Roman" w:cs="Times New Roman"/>
          <w:color w:val="000000" w:themeColor="text1"/>
          <w:sz w:val="28"/>
          <w:szCs w:val="28"/>
        </w:rPr>
        <w:t xml:space="preserve">необходимостью поддержания определенного порядка. </w:t>
      </w:r>
      <w:r w:rsidR="00BE5021" w:rsidRPr="00DD6F48">
        <w:rPr>
          <w:rFonts w:ascii="Times New Roman" w:hAnsi="Times New Roman" w:cs="Times New Roman"/>
          <w:color w:val="000000" w:themeColor="text1"/>
          <w:sz w:val="28"/>
          <w:szCs w:val="28"/>
        </w:rPr>
        <w:t xml:space="preserve">Человек, </w:t>
      </w:r>
      <w:r w:rsidR="00A87F52" w:rsidRPr="00DD6F48">
        <w:rPr>
          <w:rFonts w:ascii="Times New Roman" w:hAnsi="Times New Roman" w:cs="Times New Roman"/>
          <w:color w:val="000000" w:themeColor="text1"/>
          <w:sz w:val="28"/>
          <w:szCs w:val="28"/>
        </w:rPr>
        <w:t xml:space="preserve">испытывающий эту потребность, выступает своеобразным участником политической власти, и потому заинтересован в </w:t>
      </w:r>
      <w:r w:rsidR="00981EC4" w:rsidRPr="00DD6F48">
        <w:rPr>
          <w:rFonts w:ascii="Times New Roman" w:hAnsi="Times New Roman" w:cs="Times New Roman"/>
          <w:color w:val="000000" w:themeColor="text1"/>
          <w:sz w:val="28"/>
          <w:szCs w:val="28"/>
        </w:rPr>
        <w:t>ее развитии. Социокультурны</w:t>
      </w:r>
      <w:r w:rsidR="00B67E73" w:rsidRPr="00DD6F48">
        <w:rPr>
          <w:rFonts w:ascii="Times New Roman" w:hAnsi="Times New Roman" w:cs="Times New Roman"/>
          <w:color w:val="000000" w:themeColor="text1"/>
          <w:sz w:val="28"/>
          <w:szCs w:val="28"/>
        </w:rPr>
        <w:t>е</w:t>
      </w:r>
      <w:r w:rsidR="00981EC4" w:rsidRPr="00DD6F48">
        <w:rPr>
          <w:rFonts w:ascii="Times New Roman" w:hAnsi="Times New Roman" w:cs="Times New Roman"/>
          <w:color w:val="000000" w:themeColor="text1"/>
          <w:sz w:val="28"/>
          <w:szCs w:val="28"/>
        </w:rPr>
        <w:t xml:space="preserve"> традици</w:t>
      </w:r>
      <w:r w:rsidR="00B67E73" w:rsidRPr="00DD6F48">
        <w:rPr>
          <w:rFonts w:ascii="Times New Roman" w:hAnsi="Times New Roman" w:cs="Times New Roman"/>
          <w:color w:val="000000" w:themeColor="text1"/>
          <w:sz w:val="28"/>
          <w:szCs w:val="28"/>
        </w:rPr>
        <w:t>и</w:t>
      </w:r>
      <w:r w:rsidR="00981EC4" w:rsidRPr="00DD6F48">
        <w:rPr>
          <w:rFonts w:ascii="Times New Roman" w:hAnsi="Times New Roman" w:cs="Times New Roman"/>
          <w:color w:val="000000" w:themeColor="text1"/>
          <w:sz w:val="28"/>
          <w:szCs w:val="28"/>
        </w:rPr>
        <w:t xml:space="preserve"> </w:t>
      </w:r>
      <w:r w:rsidR="00135A6B" w:rsidRPr="00DD6F48">
        <w:rPr>
          <w:rFonts w:ascii="Times New Roman" w:hAnsi="Times New Roman" w:cs="Times New Roman"/>
          <w:color w:val="000000" w:themeColor="text1"/>
          <w:sz w:val="28"/>
          <w:szCs w:val="28"/>
        </w:rPr>
        <w:t>большинства государств нацелены</w:t>
      </w:r>
      <w:r w:rsidR="00EB56BE" w:rsidRPr="00DD6F48">
        <w:rPr>
          <w:rFonts w:ascii="Times New Roman" w:hAnsi="Times New Roman" w:cs="Times New Roman"/>
          <w:color w:val="000000" w:themeColor="text1"/>
          <w:sz w:val="28"/>
          <w:szCs w:val="28"/>
        </w:rPr>
        <w:t xml:space="preserve"> на сохранение и улучшение политической культуры как </w:t>
      </w:r>
      <w:r w:rsidR="00EB56BE" w:rsidRPr="00DD6F48">
        <w:rPr>
          <w:rFonts w:ascii="Times New Roman" w:hAnsi="Times New Roman" w:cs="Times New Roman"/>
          <w:color w:val="000000" w:themeColor="text1"/>
          <w:sz w:val="28"/>
          <w:szCs w:val="28"/>
        </w:rPr>
        <w:lastRenderedPageBreak/>
        <w:t xml:space="preserve">одного из базовых условий существования, </w:t>
      </w:r>
      <w:r w:rsidR="00621543" w:rsidRPr="00DD6F48">
        <w:rPr>
          <w:rFonts w:ascii="Times New Roman" w:hAnsi="Times New Roman" w:cs="Times New Roman"/>
          <w:color w:val="000000" w:themeColor="text1"/>
          <w:sz w:val="28"/>
          <w:szCs w:val="28"/>
        </w:rPr>
        <w:t xml:space="preserve">что и обуславливает </w:t>
      </w:r>
      <w:r w:rsidR="003D2321" w:rsidRPr="00DD6F48">
        <w:rPr>
          <w:rFonts w:ascii="Times New Roman" w:hAnsi="Times New Roman" w:cs="Times New Roman"/>
          <w:color w:val="000000" w:themeColor="text1"/>
          <w:sz w:val="28"/>
          <w:szCs w:val="28"/>
        </w:rPr>
        <w:t xml:space="preserve">выраженное влияние политической культуры на легитимность власти. </w:t>
      </w:r>
    </w:p>
    <w:p w14:paraId="00FDB85B" w14:textId="5C900CFD" w:rsidR="00795A4F" w:rsidRPr="00DD6F48" w:rsidRDefault="00795A4F"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При этом сами политические культуры вариативны, а, следовательно, </w:t>
      </w:r>
      <w:r w:rsidR="00DD03C2" w:rsidRPr="00DD6F48">
        <w:rPr>
          <w:rFonts w:ascii="Times New Roman" w:hAnsi="Times New Roman" w:cs="Times New Roman"/>
          <w:color w:val="000000" w:themeColor="text1"/>
          <w:sz w:val="28"/>
          <w:szCs w:val="28"/>
        </w:rPr>
        <w:t xml:space="preserve">различаются и подходы к обеспечению легитимности власти. </w:t>
      </w:r>
      <w:r w:rsidR="00CE65E1" w:rsidRPr="00DD6F48">
        <w:rPr>
          <w:rFonts w:ascii="Times New Roman" w:hAnsi="Times New Roman" w:cs="Times New Roman"/>
          <w:color w:val="000000" w:themeColor="text1"/>
          <w:sz w:val="28"/>
          <w:szCs w:val="28"/>
        </w:rPr>
        <w:t xml:space="preserve">Например, для либеральной политической культуры свойственно </w:t>
      </w:r>
      <w:r w:rsidR="00A20206" w:rsidRPr="00DD6F48">
        <w:rPr>
          <w:rFonts w:ascii="Times New Roman" w:hAnsi="Times New Roman" w:cs="Times New Roman"/>
          <w:color w:val="000000" w:themeColor="text1"/>
          <w:sz w:val="28"/>
          <w:szCs w:val="28"/>
        </w:rPr>
        <w:t xml:space="preserve">легитимировать демократические институты, </w:t>
      </w:r>
      <w:r w:rsidR="00632130" w:rsidRPr="00DD6F48">
        <w:rPr>
          <w:rFonts w:ascii="Times New Roman" w:hAnsi="Times New Roman" w:cs="Times New Roman"/>
          <w:color w:val="000000" w:themeColor="text1"/>
          <w:sz w:val="28"/>
          <w:szCs w:val="28"/>
        </w:rPr>
        <w:t>тогда как в авторитарной политической культуре в этих целях провоцируется недоверие к парламенту</w:t>
      </w:r>
      <w:r w:rsidR="00596FD5" w:rsidRPr="00DD6F48">
        <w:rPr>
          <w:rFonts w:ascii="Times New Roman" w:hAnsi="Times New Roman" w:cs="Times New Roman"/>
          <w:color w:val="000000" w:themeColor="text1"/>
          <w:sz w:val="28"/>
          <w:szCs w:val="28"/>
        </w:rPr>
        <w:t xml:space="preserve"> и стимулируется положительное восприятие власти одного лидера</w:t>
      </w:r>
      <w:r w:rsidR="00097405" w:rsidRPr="00DD6F48">
        <w:rPr>
          <w:rFonts w:ascii="Times New Roman" w:hAnsi="Times New Roman" w:cs="Times New Roman"/>
          <w:color w:val="000000" w:themeColor="text1"/>
          <w:sz w:val="28"/>
          <w:szCs w:val="28"/>
        </w:rPr>
        <w:t xml:space="preserve">. В итоге превалирующая в конкретном </w:t>
      </w:r>
      <w:r w:rsidR="001B2566" w:rsidRPr="00DD6F48">
        <w:rPr>
          <w:rFonts w:ascii="Times New Roman" w:hAnsi="Times New Roman" w:cs="Times New Roman"/>
          <w:color w:val="000000" w:themeColor="text1"/>
          <w:sz w:val="28"/>
          <w:szCs w:val="28"/>
        </w:rPr>
        <w:t xml:space="preserve">обществе политическая культура предопределяет механизмы легитимизации политической власти. </w:t>
      </w:r>
    </w:p>
    <w:p w14:paraId="568D078B" w14:textId="77777777" w:rsidR="000A4A4F" w:rsidRPr="00DD6F48" w:rsidRDefault="000A4A4F"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Признаками легитимной политической власти являются: </w:t>
      </w:r>
    </w:p>
    <w:p w14:paraId="7B673FA0" w14:textId="59503258" w:rsidR="000A4A4F" w:rsidRPr="00DD6F48" w:rsidRDefault="000A4A4F"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 резкое снижение удельного веса девиантного, то есть отклоняющегося от принятых в обществе норм политического поведения; </w:t>
      </w:r>
    </w:p>
    <w:p w14:paraId="4300DF0D" w14:textId="77777777" w:rsidR="000A4A4F" w:rsidRPr="00DD6F48" w:rsidRDefault="000A4A4F"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 доминирование в подавляющем сознании представлений о непосредственности, необходимости и целесообразности сложившегося политического порядка и, как итог, наибольшее количество тех, кто подчиняется властям, осуществляет в соответствии с политическими нормами, но не из страха быть наказанным, а в силу сформировавшихся у них убеждений, что это разумно, правильно, либо потому, что они привыкли так поступать; </w:t>
      </w:r>
    </w:p>
    <w:p w14:paraId="560EC489" w14:textId="56BF36AF" w:rsidR="000A4A4F" w:rsidRPr="00DD6F48" w:rsidRDefault="000A4A4F"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сокращение репрессивного аппарата, обеспечивающего внешнее принуждение</w:t>
      </w:r>
      <w:r w:rsidRPr="00DD6F48">
        <w:rPr>
          <w:rStyle w:val="a8"/>
          <w:rFonts w:ascii="Times New Roman" w:hAnsi="Times New Roman" w:cs="Times New Roman"/>
          <w:color w:val="000000" w:themeColor="text1"/>
          <w:sz w:val="28"/>
          <w:szCs w:val="28"/>
        </w:rPr>
        <w:footnoteReference w:id="50"/>
      </w:r>
      <w:r w:rsidRPr="00DD6F48">
        <w:rPr>
          <w:rFonts w:ascii="Times New Roman" w:hAnsi="Times New Roman" w:cs="Times New Roman"/>
          <w:color w:val="000000" w:themeColor="text1"/>
          <w:sz w:val="28"/>
          <w:szCs w:val="28"/>
        </w:rPr>
        <w:t>.</w:t>
      </w:r>
    </w:p>
    <w:p w14:paraId="638631EF" w14:textId="77777777" w:rsidR="000A4A4F" w:rsidRPr="00DD6F48" w:rsidRDefault="00C10094"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Легитимность власти соотносится с противоположным ей процессом делегитимации – утраты доверия, лишения политики и власти общественного кредита. Основными факторами делегитимации являются: </w:t>
      </w:r>
    </w:p>
    <w:p w14:paraId="7B45FEAB" w14:textId="77777777" w:rsidR="000A4A4F" w:rsidRPr="00DD6F48" w:rsidRDefault="00C10094"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1) противоречие между универсальными ценностями, господствующими в обществе, и эгоистическими интересами властвующей элиты; </w:t>
      </w:r>
    </w:p>
    <w:p w14:paraId="29BB2E2A" w14:textId="77777777" w:rsidR="000A4A4F" w:rsidRPr="00DD6F48" w:rsidRDefault="00C10094"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 xml:space="preserve">2) противоречие между идеей демократии и социально-политической практикой, которое проявляется в попытках решить проблемы силовым путем, нажимом на средства массовой информации; </w:t>
      </w:r>
    </w:p>
    <w:p w14:paraId="0B73ADAB" w14:textId="77777777" w:rsidR="000A4A4F" w:rsidRPr="00DD6F48" w:rsidRDefault="00C10094"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3) отсутствие в политической системе механизмов по защите интересов народных масс; </w:t>
      </w:r>
    </w:p>
    <w:p w14:paraId="20A2D31C" w14:textId="77777777" w:rsidR="000A4A4F" w:rsidRPr="00DD6F48" w:rsidRDefault="00C10094"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4) нарастание бюрократизации и коррумпированности; </w:t>
      </w:r>
    </w:p>
    <w:p w14:paraId="362D3F3C" w14:textId="77777777" w:rsidR="000A4A4F" w:rsidRPr="00DD6F48" w:rsidRDefault="00C10094"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5) национализм, этнический сепаратизм в многонациональных государствах, проявляющийся в отвержении федеральной власти;</w:t>
      </w:r>
    </w:p>
    <w:p w14:paraId="0C565CE1" w14:textId="706B7FF4" w:rsidR="00C10094" w:rsidRPr="00DD6F48" w:rsidRDefault="00C10094"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6) потеря правящей элитой веры в правомерность своей власти</w:t>
      </w:r>
      <w:r w:rsidR="00D307D5" w:rsidRPr="00DD6F48">
        <w:rPr>
          <w:rStyle w:val="a8"/>
          <w:rFonts w:ascii="Times New Roman" w:hAnsi="Times New Roman" w:cs="Times New Roman"/>
          <w:color w:val="000000" w:themeColor="text1"/>
          <w:sz w:val="28"/>
          <w:szCs w:val="28"/>
        </w:rPr>
        <w:footnoteReference w:id="51"/>
      </w:r>
      <w:r w:rsidRPr="00DD6F48">
        <w:rPr>
          <w:rFonts w:ascii="Times New Roman" w:hAnsi="Times New Roman" w:cs="Times New Roman"/>
          <w:color w:val="000000" w:themeColor="text1"/>
          <w:sz w:val="28"/>
          <w:szCs w:val="28"/>
        </w:rPr>
        <w:t>.</w:t>
      </w:r>
    </w:p>
    <w:p w14:paraId="3767C7F0" w14:textId="09258C7E" w:rsidR="00693209" w:rsidRPr="00DD6F48" w:rsidRDefault="001D7494"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Важнейшая роль в научно-теоретическом осмыслении легитимности политической власти принадлежит М. Веберу. </w:t>
      </w:r>
      <w:r w:rsidR="00DD1508" w:rsidRPr="00DD6F48">
        <w:rPr>
          <w:rFonts w:ascii="Times New Roman" w:hAnsi="Times New Roman" w:cs="Times New Roman"/>
          <w:color w:val="000000" w:themeColor="text1"/>
          <w:sz w:val="28"/>
          <w:szCs w:val="28"/>
        </w:rPr>
        <w:t xml:space="preserve">Он первым описал роль мотивации человека в действиях, отражающих доверие к власти и возможности </w:t>
      </w:r>
      <w:r w:rsidR="0077614B" w:rsidRPr="00DD6F48">
        <w:rPr>
          <w:rFonts w:ascii="Times New Roman" w:hAnsi="Times New Roman" w:cs="Times New Roman"/>
          <w:color w:val="000000" w:themeColor="text1"/>
          <w:sz w:val="28"/>
          <w:szCs w:val="28"/>
        </w:rPr>
        <w:t xml:space="preserve">использования мотивации как механизма легитимности. </w:t>
      </w:r>
      <w:r w:rsidR="00667C70" w:rsidRPr="00DD6F48">
        <w:rPr>
          <w:rFonts w:ascii="Times New Roman" w:hAnsi="Times New Roman" w:cs="Times New Roman"/>
          <w:color w:val="000000" w:themeColor="text1"/>
          <w:sz w:val="28"/>
          <w:szCs w:val="28"/>
        </w:rPr>
        <w:t xml:space="preserve">Мотивы в данном случае рассматриваются как </w:t>
      </w:r>
      <w:r w:rsidR="00C634E8" w:rsidRPr="00DD6F48">
        <w:rPr>
          <w:rFonts w:ascii="Times New Roman" w:hAnsi="Times New Roman" w:cs="Times New Roman"/>
          <w:color w:val="000000" w:themeColor="text1"/>
          <w:sz w:val="28"/>
          <w:szCs w:val="28"/>
        </w:rPr>
        <w:t xml:space="preserve">причины, направляющие людей </w:t>
      </w:r>
      <w:r w:rsidR="008905C0" w:rsidRPr="00DD6F48">
        <w:rPr>
          <w:rFonts w:ascii="Times New Roman" w:hAnsi="Times New Roman" w:cs="Times New Roman"/>
          <w:color w:val="000000" w:themeColor="text1"/>
          <w:sz w:val="28"/>
          <w:szCs w:val="28"/>
        </w:rPr>
        <w:t xml:space="preserve">в сторону совершения определенных действий. Поэтому мотивация может </w:t>
      </w:r>
      <w:r w:rsidR="006A3BCE" w:rsidRPr="00DD6F48">
        <w:rPr>
          <w:rFonts w:ascii="Times New Roman" w:hAnsi="Times New Roman" w:cs="Times New Roman"/>
          <w:color w:val="000000" w:themeColor="text1"/>
          <w:sz w:val="28"/>
          <w:szCs w:val="28"/>
        </w:rPr>
        <w:t xml:space="preserve">использоваться политическими акторами для подчинения общественного мнения. </w:t>
      </w:r>
      <w:r w:rsidR="00040BAE" w:rsidRPr="00DD6F48">
        <w:rPr>
          <w:rFonts w:ascii="Times New Roman" w:hAnsi="Times New Roman" w:cs="Times New Roman"/>
          <w:color w:val="000000" w:themeColor="text1"/>
          <w:sz w:val="28"/>
          <w:szCs w:val="28"/>
        </w:rPr>
        <w:t xml:space="preserve">Эти идеи Вебера выступили оппозицией к долгое время существовавшей теории о том, что </w:t>
      </w:r>
      <w:r w:rsidR="000A2EBD" w:rsidRPr="00DD6F48">
        <w:rPr>
          <w:rFonts w:ascii="Times New Roman" w:hAnsi="Times New Roman" w:cs="Times New Roman"/>
          <w:color w:val="000000" w:themeColor="text1"/>
          <w:sz w:val="28"/>
          <w:szCs w:val="28"/>
        </w:rPr>
        <w:t xml:space="preserve">для обретения легитимности политические институты должны следовать высшим ценностям вроде свободы, справедливости, честности. </w:t>
      </w:r>
    </w:p>
    <w:p w14:paraId="67534D58" w14:textId="4AF568D1" w:rsidR="00C10094" w:rsidRPr="00DD6F48" w:rsidRDefault="0037529C" w:rsidP="00FB536E">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то же время, Вебер считал рациональной идею о том, что власть должна соответствовать принципу полезности</w:t>
      </w:r>
      <w:r w:rsidR="00C9633F" w:rsidRPr="00DD6F48">
        <w:rPr>
          <w:rFonts w:ascii="Times New Roman" w:hAnsi="Times New Roman" w:cs="Times New Roman"/>
          <w:color w:val="000000" w:themeColor="text1"/>
          <w:sz w:val="28"/>
          <w:szCs w:val="28"/>
        </w:rPr>
        <w:t xml:space="preserve"> и в целом </w:t>
      </w:r>
      <w:r w:rsidR="00017F23" w:rsidRPr="00DD6F48">
        <w:rPr>
          <w:rFonts w:ascii="Times New Roman" w:hAnsi="Times New Roman" w:cs="Times New Roman"/>
          <w:color w:val="000000" w:themeColor="text1"/>
          <w:sz w:val="28"/>
          <w:szCs w:val="28"/>
        </w:rPr>
        <w:t xml:space="preserve">подвергается морализации: </w:t>
      </w:r>
      <w:r w:rsidR="00427509" w:rsidRPr="00DD6F48">
        <w:rPr>
          <w:rFonts w:ascii="Times New Roman" w:hAnsi="Times New Roman" w:cs="Times New Roman"/>
          <w:color w:val="000000" w:themeColor="text1"/>
          <w:sz w:val="28"/>
          <w:szCs w:val="28"/>
        </w:rPr>
        <w:t xml:space="preserve">то, чего требует мораль общества, и должно лежать в основе легитимации власти. </w:t>
      </w:r>
      <w:r w:rsidR="00031D6A" w:rsidRPr="00DD6F48">
        <w:rPr>
          <w:rFonts w:ascii="Times New Roman" w:hAnsi="Times New Roman" w:cs="Times New Roman"/>
          <w:color w:val="000000" w:themeColor="text1"/>
          <w:sz w:val="28"/>
          <w:szCs w:val="28"/>
        </w:rPr>
        <w:t xml:space="preserve">К наиболее очевидным общественным потребностям, которые влияют на мораль и как следствие – подходы к легитимации власти, можно назвать защиту населения силами государственной власти от насилия, террористов, дискриминации по различным признакам, от экологических катастроф и т.п. </w:t>
      </w:r>
      <w:r w:rsidR="00C67E8E" w:rsidRPr="00DD6F48">
        <w:rPr>
          <w:rFonts w:ascii="Times New Roman" w:hAnsi="Times New Roman" w:cs="Times New Roman"/>
          <w:color w:val="000000" w:themeColor="text1"/>
          <w:sz w:val="28"/>
          <w:szCs w:val="28"/>
        </w:rPr>
        <w:t xml:space="preserve">Помимо этого, люди заинтересованы в том, чтобы </w:t>
      </w:r>
      <w:r w:rsidR="005D59CC" w:rsidRPr="00DD6F48">
        <w:rPr>
          <w:rFonts w:ascii="Times New Roman" w:hAnsi="Times New Roman" w:cs="Times New Roman"/>
          <w:color w:val="000000" w:themeColor="text1"/>
          <w:sz w:val="28"/>
          <w:szCs w:val="28"/>
        </w:rPr>
        <w:t xml:space="preserve">власть </w:t>
      </w:r>
      <w:r w:rsidR="005D59CC" w:rsidRPr="00DD6F48">
        <w:rPr>
          <w:rFonts w:ascii="Times New Roman" w:hAnsi="Times New Roman" w:cs="Times New Roman"/>
          <w:color w:val="000000" w:themeColor="text1"/>
          <w:sz w:val="28"/>
          <w:szCs w:val="28"/>
        </w:rPr>
        <w:lastRenderedPageBreak/>
        <w:t xml:space="preserve">содействовала развитию их благополучия – материального, интеллектуального. </w:t>
      </w:r>
      <w:r w:rsidR="002B001D" w:rsidRPr="00DD6F48">
        <w:rPr>
          <w:rFonts w:ascii="Times New Roman" w:hAnsi="Times New Roman" w:cs="Times New Roman"/>
          <w:color w:val="000000" w:themeColor="text1"/>
          <w:sz w:val="28"/>
          <w:szCs w:val="28"/>
        </w:rPr>
        <w:t xml:space="preserve">Вебер полагал, что избиратели чаще голосуют за кандидатов, </w:t>
      </w:r>
      <w:r w:rsidR="00461341" w:rsidRPr="00DD6F48">
        <w:rPr>
          <w:rFonts w:ascii="Times New Roman" w:hAnsi="Times New Roman" w:cs="Times New Roman"/>
          <w:color w:val="000000" w:themeColor="text1"/>
          <w:sz w:val="28"/>
          <w:szCs w:val="28"/>
        </w:rPr>
        <w:t>в программе которых присутствуют компоненты, соответствующие их личной выгоде, а благосостояние общества и тем более будущих поколений имеет для людей куда меньше</w:t>
      </w:r>
      <w:r w:rsidR="00AA0CD4" w:rsidRPr="00DD6F48">
        <w:rPr>
          <w:rFonts w:ascii="Times New Roman" w:hAnsi="Times New Roman" w:cs="Times New Roman"/>
          <w:color w:val="000000" w:themeColor="text1"/>
          <w:sz w:val="28"/>
          <w:szCs w:val="28"/>
        </w:rPr>
        <w:t xml:space="preserve"> значение</w:t>
      </w:r>
      <w:r w:rsidR="00C10094" w:rsidRPr="00DD6F48">
        <w:rPr>
          <w:rStyle w:val="a8"/>
          <w:rFonts w:ascii="Times New Roman" w:hAnsi="Times New Roman" w:cs="Times New Roman"/>
          <w:color w:val="000000" w:themeColor="text1"/>
          <w:sz w:val="28"/>
          <w:szCs w:val="28"/>
        </w:rPr>
        <w:footnoteReference w:id="52"/>
      </w:r>
      <w:r w:rsidR="00C10094" w:rsidRPr="00DD6F48">
        <w:rPr>
          <w:rFonts w:ascii="Times New Roman" w:hAnsi="Times New Roman" w:cs="Times New Roman"/>
          <w:color w:val="000000" w:themeColor="text1"/>
          <w:sz w:val="28"/>
          <w:szCs w:val="28"/>
        </w:rPr>
        <w:t xml:space="preserve">. </w:t>
      </w:r>
      <w:r w:rsidR="00AA0CD4" w:rsidRPr="00DD6F48">
        <w:rPr>
          <w:rFonts w:ascii="Times New Roman" w:hAnsi="Times New Roman" w:cs="Times New Roman"/>
          <w:color w:val="000000" w:themeColor="text1"/>
          <w:sz w:val="28"/>
          <w:szCs w:val="28"/>
        </w:rPr>
        <w:t>Р.А. Астор, развивая эту мысль, подчеркивает, что именно ту политическую власть, которая удовлетворяет личным интересам и мотивам избирателя, он и будет считать легитимной</w:t>
      </w:r>
      <w:r w:rsidR="00FB536E" w:rsidRPr="00DD6F48">
        <w:rPr>
          <w:rFonts w:ascii="Times New Roman" w:hAnsi="Times New Roman" w:cs="Times New Roman"/>
          <w:color w:val="000000" w:themeColor="text1"/>
          <w:sz w:val="28"/>
          <w:szCs w:val="28"/>
        </w:rPr>
        <w:t xml:space="preserve"> – удовлетворение нужд награждается признанием законности этой власти</w:t>
      </w:r>
      <w:r w:rsidR="00C10094" w:rsidRPr="00DD6F48">
        <w:rPr>
          <w:rStyle w:val="a8"/>
          <w:rFonts w:ascii="Times New Roman" w:hAnsi="Times New Roman" w:cs="Times New Roman"/>
          <w:color w:val="000000" w:themeColor="text1"/>
          <w:sz w:val="28"/>
          <w:szCs w:val="28"/>
        </w:rPr>
        <w:footnoteReference w:id="53"/>
      </w:r>
      <w:r w:rsidR="00C10094" w:rsidRPr="00DD6F48">
        <w:rPr>
          <w:rFonts w:ascii="Times New Roman" w:hAnsi="Times New Roman" w:cs="Times New Roman"/>
          <w:color w:val="000000" w:themeColor="text1"/>
          <w:sz w:val="28"/>
          <w:szCs w:val="28"/>
        </w:rPr>
        <w:t>.</w:t>
      </w:r>
    </w:p>
    <w:p w14:paraId="629A146C" w14:textId="77777777" w:rsidR="00B72086" w:rsidRPr="00DD6F48" w:rsidRDefault="00B950BA"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М. Вебер предполагал, что люди могут отражать в своих действиях политические отношения, институциональные нормы, потому что: </w:t>
      </w:r>
    </w:p>
    <w:p w14:paraId="5B7BE5E7" w14:textId="77777777" w:rsidR="00B72086" w:rsidRPr="00DD6F48" w:rsidRDefault="00B950BA"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а) привыкли к ним; </w:t>
      </w:r>
    </w:p>
    <w:p w14:paraId="2DF6F153" w14:textId="77777777" w:rsidR="00B72086" w:rsidRPr="00DD6F48" w:rsidRDefault="00B950BA"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б) искренне верят лидерам, устанавливающим эти нормы; </w:t>
      </w:r>
    </w:p>
    <w:p w14:paraId="3EE99741" w14:textId="565FB3E4" w:rsidR="00B950BA" w:rsidRPr="00DD6F48" w:rsidRDefault="00B950BA" w:rsidP="00DF46E2">
      <w:pPr>
        <w:spacing w:after="0" w:line="360" w:lineRule="auto"/>
        <w:ind w:firstLine="709"/>
        <w:jc w:val="both"/>
        <w:rPr>
          <w:color w:val="000000" w:themeColor="text1"/>
        </w:rPr>
      </w:pPr>
      <w:r w:rsidRPr="00DD6F48">
        <w:rPr>
          <w:rFonts w:ascii="Times New Roman" w:hAnsi="Times New Roman" w:cs="Times New Roman"/>
          <w:color w:val="000000" w:themeColor="text1"/>
          <w:sz w:val="28"/>
          <w:szCs w:val="28"/>
        </w:rPr>
        <w:t>в) уверены, что политический нормативный порядок соответствует их ценностным ориентациям</w:t>
      </w:r>
      <w:r w:rsidR="00B72086" w:rsidRPr="00DD6F48">
        <w:rPr>
          <w:rStyle w:val="a8"/>
          <w:rFonts w:ascii="Times New Roman" w:hAnsi="Times New Roman" w:cs="Times New Roman"/>
          <w:color w:val="000000" w:themeColor="text1"/>
          <w:sz w:val="28"/>
          <w:szCs w:val="28"/>
        </w:rPr>
        <w:footnoteReference w:id="54"/>
      </w:r>
      <w:r w:rsidRPr="00DD6F48">
        <w:rPr>
          <w:rFonts w:ascii="Times New Roman" w:hAnsi="Times New Roman" w:cs="Times New Roman"/>
          <w:color w:val="000000" w:themeColor="text1"/>
          <w:sz w:val="28"/>
          <w:szCs w:val="28"/>
        </w:rPr>
        <w:t>.</w:t>
      </w:r>
    </w:p>
    <w:p w14:paraId="79E1AD99" w14:textId="4170B6A5" w:rsidR="00B72086" w:rsidRPr="00DD6F48" w:rsidRDefault="006F5E8B"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На сегодняшний день, </w:t>
      </w:r>
      <w:r w:rsidR="00B950BA" w:rsidRPr="00DD6F48">
        <w:rPr>
          <w:rFonts w:ascii="Times New Roman" w:hAnsi="Times New Roman" w:cs="Times New Roman"/>
          <w:color w:val="000000" w:themeColor="text1"/>
          <w:sz w:val="28"/>
          <w:szCs w:val="28"/>
        </w:rPr>
        <w:t>складываются разные типы господства, власти: традиционный, харизматический, легальный. М. Вебер выделяет в этой связи следующие виды легитимности</w:t>
      </w:r>
      <w:r w:rsidR="00B72086" w:rsidRPr="00DD6F48">
        <w:rPr>
          <w:rFonts w:ascii="Times New Roman" w:hAnsi="Times New Roman" w:cs="Times New Roman"/>
          <w:color w:val="000000" w:themeColor="text1"/>
          <w:sz w:val="28"/>
          <w:szCs w:val="28"/>
        </w:rPr>
        <w:t xml:space="preserve"> (рисунок </w:t>
      </w:r>
      <w:r w:rsidR="00EB1278" w:rsidRPr="00DD6F48">
        <w:rPr>
          <w:rFonts w:ascii="Times New Roman" w:hAnsi="Times New Roman" w:cs="Times New Roman"/>
          <w:color w:val="000000" w:themeColor="text1"/>
          <w:sz w:val="28"/>
          <w:szCs w:val="28"/>
        </w:rPr>
        <w:t>1</w:t>
      </w:r>
      <w:r w:rsidR="00B72086" w:rsidRPr="00DD6F48">
        <w:rPr>
          <w:rFonts w:ascii="Times New Roman" w:hAnsi="Times New Roman" w:cs="Times New Roman"/>
          <w:color w:val="000000" w:themeColor="text1"/>
          <w:sz w:val="28"/>
          <w:szCs w:val="28"/>
        </w:rPr>
        <w:t xml:space="preserve">). </w:t>
      </w:r>
    </w:p>
    <w:p w14:paraId="36D0AFE8" w14:textId="79490A03" w:rsidR="005E6872" w:rsidRPr="00DD6F48" w:rsidRDefault="005E6872"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Представленная схема показывает, что политическая власть в концепции Вебера может быть </w:t>
      </w:r>
      <w:r w:rsidR="00B206DA" w:rsidRPr="00DD6F48">
        <w:rPr>
          <w:rFonts w:ascii="Times New Roman" w:hAnsi="Times New Roman" w:cs="Times New Roman"/>
          <w:color w:val="000000" w:themeColor="text1"/>
          <w:sz w:val="28"/>
          <w:szCs w:val="28"/>
        </w:rPr>
        <w:t xml:space="preserve">узаконена рациональным демократическим путём, </w:t>
      </w:r>
      <w:r w:rsidR="00E12B8F" w:rsidRPr="00DD6F48">
        <w:rPr>
          <w:rFonts w:ascii="Times New Roman" w:hAnsi="Times New Roman" w:cs="Times New Roman"/>
          <w:color w:val="000000" w:themeColor="text1"/>
          <w:sz w:val="28"/>
          <w:szCs w:val="28"/>
        </w:rPr>
        <w:t xml:space="preserve">через идеологию (побуждающую к тем или иным традициям, мотивам, прочим элементам общественного сознания масс), через традицию подчинения более сильному и влиятельному, и, наконец, через харизматичность </w:t>
      </w:r>
      <w:r w:rsidR="00A53E5A" w:rsidRPr="00DD6F48">
        <w:rPr>
          <w:rFonts w:ascii="Times New Roman" w:hAnsi="Times New Roman" w:cs="Times New Roman"/>
          <w:color w:val="000000" w:themeColor="text1"/>
          <w:sz w:val="28"/>
          <w:szCs w:val="28"/>
        </w:rPr>
        <w:t xml:space="preserve">политического лидера, убеждающую в том, что этот лидер достоин своего места. </w:t>
      </w:r>
    </w:p>
    <w:p w14:paraId="46EF921C" w14:textId="7385718E" w:rsidR="00B72086" w:rsidRPr="00DD6F48" w:rsidRDefault="00B72086" w:rsidP="009353B1">
      <w:pPr>
        <w:ind w:firstLine="426"/>
        <w:rPr>
          <w:color w:val="000000" w:themeColor="text1"/>
        </w:rPr>
      </w:pPr>
      <w:r w:rsidRPr="00DD6F48">
        <w:rPr>
          <w:noProof/>
          <w:color w:val="000000" w:themeColor="text1"/>
        </w:rPr>
        <w:lastRenderedPageBreak/>
        <w:drawing>
          <wp:inline distT="0" distB="0" distL="0" distR="0" wp14:anchorId="4E03D883" wp14:editId="6F9D8F43">
            <wp:extent cx="5486400" cy="3887694"/>
            <wp:effectExtent l="38100" t="25400" r="25400" b="3683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6E762E3" w14:textId="10E1BA4E" w:rsidR="00B72086" w:rsidRPr="00DD6F48" w:rsidRDefault="00B72086"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Рисунок </w:t>
      </w:r>
      <w:r w:rsidR="00EB1278" w:rsidRPr="00DD6F48">
        <w:rPr>
          <w:rFonts w:ascii="Times New Roman" w:hAnsi="Times New Roman" w:cs="Times New Roman"/>
          <w:color w:val="000000" w:themeColor="text1"/>
          <w:sz w:val="28"/>
          <w:szCs w:val="28"/>
        </w:rPr>
        <w:t>1</w:t>
      </w:r>
      <w:r w:rsidRPr="00DD6F48">
        <w:rPr>
          <w:rFonts w:ascii="Times New Roman" w:hAnsi="Times New Roman" w:cs="Times New Roman"/>
          <w:color w:val="000000" w:themeColor="text1"/>
          <w:sz w:val="28"/>
          <w:szCs w:val="28"/>
        </w:rPr>
        <w:t xml:space="preserve"> – Виды легитимности политической власти по М. Веберу</w:t>
      </w:r>
      <w:r w:rsidRPr="00DD6F48">
        <w:rPr>
          <w:rStyle w:val="a8"/>
          <w:rFonts w:ascii="Times New Roman" w:hAnsi="Times New Roman" w:cs="Times New Roman"/>
          <w:color w:val="000000" w:themeColor="text1"/>
          <w:sz w:val="28"/>
          <w:szCs w:val="28"/>
        </w:rPr>
        <w:footnoteReference w:id="55"/>
      </w:r>
      <w:r w:rsidRPr="00DD6F48">
        <w:rPr>
          <w:rFonts w:ascii="Times New Roman" w:hAnsi="Times New Roman" w:cs="Times New Roman"/>
          <w:color w:val="000000" w:themeColor="text1"/>
          <w:sz w:val="28"/>
          <w:szCs w:val="28"/>
        </w:rPr>
        <w:t xml:space="preserve"> </w:t>
      </w:r>
    </w:p>
    <w:p w14:paraId="10817A61" w14:textId="186BC2F1" w:rsidR="00A53E5A" w:rsidRPr="00DD6F48" w:rsidRDefault="00A53E5A"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На сегодняшний день совершенные исследователи в области политологии и социологии часто заявляют о неактуальности типологии Вебера. </w:t>
      </w:r>
      <w:r w:rsidR="00496CB5" w:rsidRPr="00DD6F48">
        <w:rPr>
          <w:rFonts w:ascii="Times New Roman" w:hAnsi="Times New Roman" w:cs="Times New Roman"/>
          <w:color w:val="000000" w:themeColor="text1"/>
          <w:sz w:val="28"/>
          <w:szCs w:val="28"/>
        </w:rPr>
        <w:t>Несостоятельность типологии прослеживается и в том, что специфика перечисленных видов легитимности на момент создания тип</w:t>
      </w:r>
      <w:r w:rsidR="00DB5C46" w:rsidRPr="00DD6F48">
        <w:rPr>
          <w:rFonts w:ascii="Times New Roman" w:hAnsi="Times New Roman" w:cs="Times New Roman"/>
          <w:color w:val="000000" w:themeColor="text1"/>
          <w:sz w:val="28"/>
          <w:szCs w:val="28"/>
        </w:rPr>
        <w:t xml:space="preserve">ологии имела несколько другой смысл (например, современные институты традиционной политической власти существенно отличаются от той традиционной политической власти, которая наблюдалась </w:t>
      </w:r>
      <w:r w:rsidR="00553C65" w:rsidRPr="00DD6F48">
        <w:rPr>
          <w:rFonts w:ascii="Times New Roman" w:hAnsi="Times New Roman" w:cs="Times New Roman"/>
          <w:color w:val="000000" w:themeColor="text1"/>
          <w:sz w:val="28"/>
          <w:szCs w:val="28"/>
        </w:rPr>
        <w:t xml:space="preserve">в период подготовки научных трудов Вебера). </w:t>
      </w:r>
      <w:r w:rsidR="00787D6E" w:rsidRPr="00DD6F48">
        <w:rPr>
          <w:rFonts w:ascii="Times New Roman" w:hAnsi="Times New Roman" w:cs="Times New Roman"/>
          <w:color w:val="000000" w:themeColor="text1"/>
          <w:sz w:val="28"/>
          <w:szCs w:val="28"/>
        </w:rPr>
        <w:t>Природа</w:t>
      </w:r>
      <w:r w:rsidR="003E0762" w:rsidRPr="00DD6F48">
        <w:rPr>
          <w:rFonts w:ascii="Times New Roman" w:hAnsi="Times New Roman" w:cs="Times New Roman"/>
          <w:color w:val="000000" w:themeColor="text1"/>
          <w:sz w:val="28"/>
          <w:szCs w:val="28"/>
        </w:rPr>
        <w:t xml:space="preserve"> харизматической власти также утратила свою сакральность</w:t>
      </w:r>
      <w:r w:rsidR="00FE3A35" w:rsidRPr="00DD6F48">
        <w:rPr>
          <w:rFonts w:ascii="Times New Roman" w:hAnsi="Times New Roman" w:cs="Times New Roman"/>
          <w:color w:val="000000" w:themeColor="text1"/>
          <w:sz w:val="28"/>
          <w:szCs w:val="28"/>
        </w:rPr>
        <w:t xml:space="preserve">. Большая часть государств управляется политической властью, легитимность которой происходит от рационально-правового типа, однако правовой аспект в типологии Вебера отсутствует вовсе. </w:t>
      </w:r>
    </w:p>
    <w:p w14:paraId="792246D4" w14:textId="0C67D626" w:rsidR="00040434" w:rsidRPr="00DD6F48" w:rsidRDefault="00040434"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 этом свете для настоящего научного исследования важно обозначить иные подходы к интерпретации сущности и видов легитимности политической власти. </w:t>
      </w:r>
    </w:p>
    <w:p w14:paraId="068F29E1" w14:textId="65675F03" w:rsidR="00A921B6" w:rsidRPr="00DD6F48" w:rsidRDefault="00A921B6"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 xml:space="preserve">В первую очередь можно отметить работы, в которых иначе трактуются похожие виды легитимности. Например, один из наиболее сложных видов – харизматичный – П. Бурдьё понимал не с позиции личностных качеств </w:t>
      </w:r>
      <w:r w:rsidR="006069BC" w:rsidRPr="00DD6F48">
        <w:rPr>
          <w:rFonts w:ascii="Times New Roman" w:hAnsi="Times New Roman" w:cs="Times New Roman"/>
          <w:color w:val="000000" w:themeColor="text1"/>
          <w:sz w:val="28"/>
          <w:szCs w:val="28"/>
        </w:rPr>
        <w:t xml:space="preserve">властителя, а с позиции личностных качеств народа, который даёт ему оценку: </w:t>
      </w:r>
    </w:p>
    <w:p w14:paraId="533710BF" w14:textId="7EE993A1" w:rsidR="00F93354" w:rsidRPr="00DD6F48" w:rsidRDefault="00F93354" w:rsidP="002D03B9">
      <w:pPr>
        <w:spacing w:after="0" w:line="360" w:lineRule="auto"/>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«доверители обожают собственные творения. Политическое идолопоклонничество заключается как раз в том, что ценность, придаваемая политическому персонажу, этому продукту человеческого мозга, кажется чудесным объективным свойством личности, ее шармом или харизмой»</w:t>
      </w:r>
      <w:r w:rsidRPr="00DD6F48">
        <w:rPr>
          <w:rStyle w:val="a8"/>
          <w:rFonts w:ascii="Times New Roman" w:hAnsi="Times New Roman" w:cs="Times New Roman"/>
          <w:color w:val="000000" w:themeColor="text1"/>
          <w:sz w:val="28"/>
          <w:szCs w:val="28"/>
        </w:rPr>
        <w:footnoteReference w:id="56"/>
      </w:r>
      <w:r w:rsidRPr="00DD6F48">
        <w:rPr>
          <w:rFonts w:ascii="Times New Roman" w:hAnsi="Times New Roman" w:cs="Times New Roman"/>
          <w:color w:val="000000" w:themeColor="text1"/>
          <w:sz w:val="28"/>
          <w:szCs w:val="28"/>
        </w:rPr>
        <w:t>.</w:t>
      </w:r>
      <w:r w:rsidR="00A43341" w:rsidRPr="00DD6F48">
        <w:rPr>
          <w:rFonts w:ascii="Times New Roman" w:hAnsi="Times New Roman" w:cs="Times New Roman"/>
          <w:color w:val="000000" w:themeColor="text1"/>
          <w:sz w:val="28"/>
          <w:szCs w:val="28"/>
        </w:rPr>
        <w:t xml:space="preserve"> Похожие рассуждения принадлежат и К. Марксу, полагавшему, что </w:t>
      </w:r>
      <w:r w:rsidR="00A605F7" w:rsidRPr="00DD6F48">
        <w:rPr>
          <w:rFonts w:ascii="Times New Roman" w:hAnsi="Times New Roman" w:cs="Times New Roman"/>
          <w:color w:val="000000" w:themeColor="text1"/>
          <w:sz w:val="28"/>
          <w:szCs w:val="28"/>
        </w:rPr>
        <w:t>обществу (его времени, но как видится – и настоящему времени) свойственен политический фетишизм</w:t>
      </w:r>
      <w:r w:rsidRPr="00DD6F48">
        <w:rPr>
          <w:rStyle w:val="a8"/>
          <w:rFonts w:ascii="Times New Roman" w:hAnsi="Times New Roman" w:cs="Times New Roman"/>
          <w:color w:val="000000" w:themeColor="text1"/>
          <w:sz w:val="28"/>
          <w:szCs w:val="28"/>
        </w:rPr>
        <w:footnoteReference w:id="57"/>
      </w:r>
      <w:r w:rsidRPr="00DD6F48">
        <w:rPr>
          <w:rFonts w:ascii="Times New Roman" w:hAnsi="Times New Roman" w:cs="Times New Roman"/>
          <w:color w:val="000000" w:themeColor="text1"/>
          <w:sz w:val="28"/>
          <w:szCs w:val="28"/>
        </w:rPr>
        <w:t>.</w:t>
      </w:r>
    </w:p>
    <w:p w14:paraId="6DC95812" w14:textId="6320F7E1" w:rsidR="00B50044" w:rsidRPr="00DD6F48" w:rsidRDefault="0026169F" w:rsidP="006325E1">
      <w:pPr>
        <w:spacing w:after="0" w:line="360" w:lineRule="auto"/>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ab/>
        <w:t xml:space="preserve">Большинство современных исследователей отдают должное веберовской типологии и стремятся ее развить, чтобы устранить недостатки и приблизить к современным реалиям политической среды. </w:t>
      </w:r>
      <w:r w:rsidR="00AF4BB7" w:rsidRPr="00DD6F48">
        <w:rPr>
          <w:rFonts w:ascii="Times New Roman" w:hAnsi="Times New Roman" w:cs="Times New Roman"/>
          <w:color w:val="000000" w:themeColor="text1"/>
          <w:sz w:val="28"/>
          <w:szCs w:val="28"/>
        </w:rPr>
        <w:t xml:space="preserve">Важный вклад в развитие типологии М. Вебера внёс </w:t>
      </w:r>
      <w:r w:rsidR="002F5A21" w:rsidRPr="00DD6F48">
        <w:rPr>
          <w:rFonts w:ascii="Times New Roman" w:hAnsi="Times New Roman" w:cs="Times New Roman"/>
          <w:color w:val="000000" w:themeColor="text1"/>
          <w:sz w:val="28"/>
          <w:szCs w:val="28"/>
        </w:rPr>
        <w:t xml:space="preserve">Д. Истон, понимавший под легитимностью фактор обеспечения стабильности политических систем. </w:t>
      </w:r>
      <w:r w:rsidR="007D42A8" w:rsidRPr="00DD6F48">
        <w:rPr>
          <w:rFonts w:ascii="Times New Roman" w:hAnsi="Times New Roman" w:cs="Times New Roman"/>
          <w:color w:val="000000" w:themeColor="text1"/>
          <w:sz w:val="28"/>
          <w:szCs w:val="28"/>
        </w:rPr>
        <w:t>В качестве источников легитимности</w:t>
      </w:r>
      <w:r w:rsidR="00C55094" w:rsidRPr="00DD6F48">
        <w:rPr>
          <w:rFonts w:ascii="Times New Roman" w:hAnsi="Times New Roman" w:cs="Times New Roman"/>
          <w:color w:val="000000" w:themeColor="text1"/>
          <w:sz w:val="28"/>
          <w:szCs w:val="28"/>
        </w:rPr>
        <w:t xml:space="preserve"> учёный называет политический режим, политическое лидерство и политическую идеологию. А среди факторов легитимности Д. Истон предлагает рассматривать </w:t>
      </w:r>
      <w:r w:rsidR="00DE7848" w:rsidRPr="00DD6F48">
        <w:rPr>
          <w:rFonts w:ascii="Times New Roman" w:hAnsi="Times New Roman" w:cs="Times New Roman"/>
          <w:color w:val="000000" w:themeColor="text1"/>
          <w:sz w:val="28"/>
          <w:szCs w:val="28"/>
        </w:rPr>
        <w:t xml:space="preserve">соответствие действий власти ожиданиям народа, </w:t>
      </w:r>
      <w:r w:rsidR="002747A6" w:rsidRPr="00DD6F48">
        <w:rPr>
          <w:rFonts w:ascii="Times New Roman" w:hAnsi="Times New Roman" w:cs="Times New Roman"/>
          <w:color w:val="000000" w:themeColor="text1"/>
          <w:sz w:val="28"/>
          <w:szCs w:val="28"/>
        </w:rPr>
        <w:t>удовлетворение их потребности в справедливости, равноправии,</w:t>
      </w:r>
      <w:r w:rsidR="006325E1" w:rsidRPr="00DD6F48">
        <w:rPr>
          <w:rFonts w:ascii="Times New Roman" w:hAnsi="Times New Roman" w:cs="Times New Roman"/>
          <w:color w:val="000000" w:themeColor="text1"/>
          <w:sz w:val="28"/>
          <w:szCs w:val="28"/>
        </w:rPr>
        <w:t xml:space="preserve"> безопасности</w:t>
      </w:r>
      <w:r w:rsidR="00B50044" w:rsidRPr="00DD6F48">
        <w:rPr>
          <w:rStyle w:val="a8"/>
          <w:rFonts w:ascii="Times New Roman" w:hAnsi="Times New Roman" w:cs="Times New Roman"/>
          <w:color w:val="000000" w:themeColor="text1"/>
          <w:sz w:val="28"/>
          <w:szCs w:val="28"/>
        </w:rPr>
        <w:footnoteReference w:id="58"/>
      </w:r>
      <w:r w:rsidR="00B50044" w:rsidRPr="00DD6F48">
        <w:rPr>
          <w:rFonts w:ascii="Times New Roman" w:hAnsi="Times New Roman" w:cs="Times New Roman"/>
          <w:color w:val="000000" w:themeColor="text1"/>
          <w:sz w:val="28"/>
          <w:szCs w:val="28"/>
        </w:rPr>
        <w:t>.</w:t>
      </w:r>
    </w:p>
    <w:p w14:paraId="31855C6E" w14:textId="7B74AC50" w:rsidR="009C0696" w:rsidRPr="00DD6F48" w:rsidRDefault="001679A1" w:rsidP="009C0696">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Д. </w:t>
      </w:r>
      <w:r w:rsidR="009C0696" w:rsidRPr="00DD6F48">
        <w:rPr>
          <w:rFonts w:ascii="Times New Roman" w:hAnsi="Times New Roman" w:cs="Times New Roman"/>
          <w:color w:val="000000" w:themeColor="text1"/>
          <w:sz w:val="28"/>
          <w:szCs w:val="28"/>
        </w:rPr>
        <w:t xml:space="preserve">Хелд находит </w:t>
      </w:r>
      <w:r w:rsidR="00D25BAA" w:rsidRPr="00DD6F48">
        <w:rPr>
          <w:rFonts w:ascii="Times New Roman" w:hAnsi="Times New Roman" w:cs="Times New Roman"/>
          <w:color w:val="000000" w:themeColor="text1"/>
          <w:sz w:val="28"/>
          <w:szCs w:val="28"/>
        </w:rPr>
        <w:t xml:space="preserve">типологию М. Вебера недостаточно вариативной и </w:t>
      </w:r>
      <w:r w:rsidR="00890F02" w:rsidRPr="00DD6F48">
        <w:rPr>
          <w:rFonts w:ascii="Times New Roman" w:hAnsi="Times New Roman" w:cs="Times New Roman"/>
          <w:color w:val="000000" w:themeColor="text1"/>
          <w:sz w:val="28"/>
          <w:szCs w:val="28"/>
        </w:rPr>
        <w:t>выделяет больше видов легитимности, в некоторых моментах пересекающихся с веберовскими:</w:t>
      </w:r>
    </w:p>
    <w:p w14:paraId="7FCFEE61" w14:textId="61C34F03" w:rsidR="00890F02" w:rsidRPr="00DD6F48" w:rsidRDefault="00D717C2" w:rsidP="00D717C2">
      <w:pPr>
        <w:pStyle w:val="a5"/>
        <w:numPr>
          <w:ilvl w:val="0"/>
          <w:numId w:val="3"/>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а</w:t>
      </w:r>
      <w:r w:rsidR="00FE603A" w:rsidRPr="00DD6F48">
        <w:rPr>
          <w:rFonts w:ascii="Times New Roman" w:hAnsi="Times New Roman" w:cs="Times New Roman"/>
          <w:color w:val="000000" w:themeColor="text1"/>
          <w:sz w:val="28"/>
          <w:szCs w:val="28"/>
        </w:rPr>
        <w:t>вторитарная легитимность (</w:t>
      </w:r>
      <w:r w:rsidR="00C772B6" w:rsidRPr="00DD6F48">
        <w:rPr>
          <w:rFonts w:ascii="Times New Roman" w:hAnsi="Times New Roman" w:cs="Times New Roman"/>
          <w:color w:val="000000" w:themeColor="text1"/>
          <w:sz w:val="28"/>
          <w:szCs w:val="28"/>
        </w:rPr>
        <w:t>народ соглашается с властью из страха за свою жизнь и безопасность);</w:t>
      </w:r>
    </w:p>
    <w:p w14:paraId="510A8380" w14:textId="4DC25614" w:rsidR="001C571C" w:rsidRPr="00DD6F48" w:rsidRDefault="00D717C2" w:rsidP="00D717C2">
      <w:pPr>
        <w:pStyle w:val="a5"/>
        <w:numPr>
          <w:ilvl w:val="0"/>
          <w:numId w:val="3"/>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т</w:t>
      </w:r>
      <w:r w:rsidR="001C571C" w:rsidRPr="00DD6F48">
        <w:rPr>
          <w:rFonts w:ascii="Times New Roman" w:hAnsi="Times New Roman" w:cs="Times New Roman"/>
          <w:color w:val="000000" w:themeColor="text1"/>
          <w:sz w:val="28"/>
          <w:szCs w:val="28"/>
        </w:rPr>
        <w:t>радиционная легитимность (этот вид полностью соответствует веберовскому);</w:t>
      </w:r>
    </w:p>
    <w:p w14:paraId="28083E80" w14:textId="7DCE1970" w:rsidR="001C571C" w:rsidRPr="00DD6F48" w:rsidRDefault="00D717C2" w:rsidP="00D717C2">
      <w:pPr>
        <w:pStyle w:val="a5"/>
        <w:numPr>
          <w:ilvl w:val="0"/>
          <w:numId w:val="3"/>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о</w:t>
      </w:r>
      <w:r w:rsidR="00EA39E5" w:rsidRPr="00DD6F48">
        <w:rPr>
          <w:rFonts w:ascii="Times New Roman" w:hAnsi="Times New Roman" w:cs="Times New Roman"/>
          <w:color w:val="000000" w:themeColor="text1"/>
          <w:sz w:val="28"/>
          <w:szCs w:val="28"/>
        </w:rPr>
        <w:t>тчуждённая легитимность (</w:t>
      </w:r>
      <w:r w:rsidR="002639D5" w:rsidRPr="00DD6F48">
        <w:rPr>
          <w:rFonts w:ascii="Times New Roman" w:hAnsi="Times New Roman" w:cs="Times New Roman"/>
          <w:color w:val="000000" w:themeColor="text1"/>
          <w:sz w:val="28"/>
          <w:szCs w:val="28"/>
        </w:rPr>
        <w:t xml:space="preserve">под ней учёный подразумевал тот случай, когда народ признаёт власть, не испытывая никакого интереса к ее деятельности </w:t>
      </w:r>
      <w:r w:rsidR="000029A2" w:rsidRPr="00DD6F48">
        <w:rPr>
          <w:rFonts w:ascii="Times New Roman" w:hAnsi="Times New Roman" w:cs="Times New Roman"/>
          <w:color w:val="000000" w:themeColor="text1"/>
          <w:sz w:val="28"/>
          <w:szCs w:val="28"/>
        </w:rPr>
        <w:t>–</w:t>
      </w:r>
      <w:r w:rsidR="002639D5" w:rsidRPr="00DD6F48">
        <w:rPr>
          <w:rFonts w:ascii="Times New Roman" w:hAnsi="Times New Roman" w:cs="Times New Roman"/>
          <w:color w:val="000000" w:themeColor="text1"/>
          <w:sz w:val="28"/>
          <w:szCs w:val="28"/>
        </w:rPr>
        <w:t xml:space="preserve"> </w:t>
      </w:r>
      <w:r w:rsidR="000029A2" w:rsidRPr="00DD6F48">
        <w:rPr>
          <w:rFonts w:ascii="Times New Roman" w:hAnsi="Times New Roman" w:cs="Times New Roman"/>
          <w:color w:val="000000" w:themeColor="text1"/>
          <w:sz w:val="28"/>
          <w:szCs w:val="28"/>
        </w:rPr>
        <w:t>лицо власти безразлично);</w:t>
      </w:r>
    </w:p>
    <w:p w14:paraId="14763E47" w14:textId="7827F7DD" w:rsidR="00AE02D3" w:rsidRPr="00DD6F48" w:rsidRDefault="00D717C2" w:rsidP="00D717C2">
      <w:pPr>
        <w:pStyle w:val="a5"/>
        <w:numPr>
          <w:ilvl w:val="0"/>
          <w:numId w:val="3"/>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w:t>
      </w:r>
      <w:r w:rsidR="00AE02D3" w:rsidRPr="00DD6F48">
        <w:rPr>
          <w:rFonts w:ascii="Times New Roman" w:hAnsi="Times New Roman" w:cs="Times New Roman"/>
          <w:color w:val="000000" w:themeColor="text1"/>
          <w:sz w:val="28"/>
          <w:szCs w:val="28"/>
        </w:rPr>
        <w:t>рагматичная легитимность (народ подчиняется власти исходя из выгод, получаемых от такого подчинения);</w:t>
      </w:r>
    </w:p>
    <w:p w14:paraId="2B092812" w14:textId="73D1506F" w:rsidR="00AE02D3" w:rsidRPr="00DD6F48" w:rsidRDefault="00D717C2" w:rsidP="00D717C2">
      <w:pPr>
        <w:pStyle w:val="a5"/>
        <w:numPr>
          <w:ilvl w:val="0"/>
          <w:numId w:val="3"/>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w:t>
      </w:r>
      <w:r w:rsidR="00052CE9" w:rsidRPr="00DD6F48">
        <w:rPr>
          <w:rFonts w:ascii="Times New Roman" w:hAnsi="Times New Roman" w:cs="Times New Roman"/>
          <w:color w:val="000000" w:themeColor="text1"/>
          <w:sz w:val="28"/>
          <w:szCs w:val="28"/>
        </w:rPr>
        <w:t xml:space="preserve">олидарная легитимность (народ поддерживает власть в угоду </w:t>
      </w:r>
      <w:r w:rsidR="00E15EF9" w:rsidRPr="00DD6F48">
        <w:rPr>
          <w:rFonts w:ascii="Times New Roman" w:hAnsi="Times New Roman" w:cs="Times New Roman"/>
          <w:color w:val="000000" w:themeColor="text1"/>
          <w:sz w:val="28"/>
          <w:szCs w:val="28"/>
        </w:rPr>
        <w:t>общего благосостояния);</w:t>
      </w:r>
    </w:p>
    <w:p w14:paraId="3BF3D288" w14:textId="01D75CB0" w:rsidR="00E15EF9" w:rsidRPr="00DD6F48" w:rsidRDefault="00D717C2" w:rsidP="00D717C2">
      <w:pPr>
        <w:pStyle w:val="a5"/>
        <w:numPr>
          <w:ilvl w:val="0"/>
          <w:numId w:val="3"/>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w:t>
      </w:r>
      <w:r w:rsidR="008D35CA" w:rsidRPr="00DD6F48">
        <w:rPr>
          <w:rFonts w:ascii="Times New Roman" w:hAnsi="Times New Roman" w:cs="Times New Roman"/>
          <w:color w:val="000000" w:themeColor="text1"/>
          <w:sz w:val="28"/>
          <w:szCs w:val="28"/>
        </w:rPr>
        <w:t>олитико-правовая легитимность (опирается на положения национального законодательства как главный фактор признания власти);</w:t>
      </w:r>
    </w:p>
    <w:p w14:paraId="69B4DC0B" w14:textId="5B34EAE5" w:rsidR="003E5D70" w:rsidRPr="00DD6F48" w:rsidRDefault="00D717C2" w:rsidP="00D717C2">
      <w:pPr>
        <w:pStyle w:val="a5"/>
        <w:numPr>
          <w:ilvl w:val="0"/>
          <w:numId w:val="3"/>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и</w:t>
      </w:r>
      <w:r w:rsidR="008D35CA" w:rsidRPr="00DD6F48">
        <w:rPr>
          <w:rFonts w:ascii="Times New Roman" w:hAnsi="Times New Roman" w:cs="Times New Roman"/>
          <w:color w:val="000000" w:themeColor="text1"/>
          <w:sz w:val="28"/>
          <w:szCs w:val="28"/>
        </w:rPr>
        <w:t>деальная легитимность (как совокупность наиболее благоприятных источников легитимности)</w:t>
      </w:r>
      <w:r w:rsidR="00A13F92" w:rsidRPr="00DD6F48">
        <w:rPr>
          <w:rStyle w:val="a8"/>
          <w:rFonts w:ascii="Times New Roman" w:hAnsi="Times New Roman" w:cs="Times New Roman"/>
          <w:color w:val="000000" w:themeColor="text1"/>
          <w:sz w:val="28"/>
          <w:szCs w:val="28"/>
        </w:rPr>
        <w:footnoteReference w:id="59"/>
      </w:r>
      <w:r w:rsidR="00833FDF" w:rsidRPr="00DD6F48">
        <w:rPr>
          <w:rFonts w:ascii="Times New Roman" w:hAnsi="Times New Roman" w:cs="Times New Roman"/>
          <w:color w:val="000000" w:themeColor="text1"/>
          <w:sz w:val="28"/>
          <w:szCs w:val="28"/>
        </w:rPr>
        <w:t>.</w:t>
      </w:r>
    </w:p>
    <w:p w14:paraId="12E14E57" w14:textId="24FFC95E" w:rsidR="003E5D70" w:rsidRPr="00DD6F48" w:rsidRDefault="00090CDC" w:rsidP="008C2368">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Ж. Шабо – известный французский политолог – предлагает дифференцировать легитимность политической власти </w:t>
      </w:r>
      <w:r w:rsidR="003301F3" w:rsidRPr="00DD6F48">
        <w:rPr>
          <w:rFonts w:ascii="Times New Roman" w:hAnsi="Times New Roman" w:cs="Times New Roman"/>
          <w:color w:val="000000" w:themeColor="text1"/>
          <w:sz w:val="28"/>
          <w:szCs w:val="28"/>
        </w:rPr>
        <w:t xml:space="preserve">по признаку типа политического режима. В его работах описаны демократическая легитимность, идеологическая, технократическая и онтологическая. </w:t>
      </w:r>
      <w:r w:rsidR="00113370" w:rsidRPr="00DD6F48">
        <w:rPr>
          <w:rFonts w:ascii="Times New Roman" w:hAnsi="Times New Roman" w:cs="Times New Roman"/>
          <w:color w:val="000000" w:themeColor="text1"/>
          <w:sz w:val="28"/>
          <w:szCs w:val="28"/>
        </w:rPr>
        <w:t xml:space="preserve">Саму же легитимность Ж. Шабо видит в согласии между качеством акторов власти и позицией </w:t>
      </w:r>
      <w:r w:rsidR="008C2368" w:rsidRPr="00DD6F48">
        <w:rPr>
          <w:rFonts w:ascii="Times New Roman" w:hAnsi="Times New Roman" w:cs="Times New Roman"/>
          <w:color w:val="000000" w:themeColor="text1"/>
          <w:sz w:val="28"/>
          <w:szCs w:val="28"/>
        </w:rPr>
        <w:t>подвластного народа)</w:t>
      </w:r>
      <w:r w:rsidR="003E5D70" w:rsidRPr="00DD6F48">
        <w:rPr>
          <w:rStyle w:val="a8"/>
          <w:rFonts w:ascii="Times New Roman" w:hAnsi="Times New Roman" w:cs="Times New Roman"/>
          <w:color w:val="000000" w:themeColor="text1"/>
          <w:sz w:val="28"/>
          <w:szCs w:val="28"/>
        </w:rPr>
        <w:footnoteReference w:id="60"/>
      </w:r>
      <w:r w:rsidR="003E5D70" w:rsidRPr="00DD6F48">
        <w:rPr>
          <w:rFonts w:ascii="Times New Roman" w:hAnsi="Times New Roman" w:cs="Times New Roman"/>
          <w:color w:val="000000" w:themeColor="text1"/>
          <w:sz w:val="28"/>
          <w:szCs w:val="28"/>
        </w:rPr>
        <w:t>.</w:t>
      </w:r>
    </w:p>
    <w:p w14:paraId="468F20A0" w14:textId="7ABFC62F" w:rsidR="003E5D70" w:rsidRPr="00DD6F48" w:rsidRDefault="00B95F18" w:rsidP="00586C8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Несколько иное представление о сущности политической легитимности высказывал С.М. Липсет. </w:t>
      </w:r>
      <w:r w:rsidR="00B47805" w:rsidRPr="00DD6F48">
        <w:rPr>
          <w:rFonts w:ascii="Times New Roman" w:hAnsi="Times New Roman" w:cs="Times New Roman"/>
          <w:color w:val="000000" w:themeColor="text1"/>
          <w:sz w:val="28"/>
          <w:szCs w:val="28"/>
        </w:rPr>
        <w:t xml:space="preserve">По его мнению, </w:t>
      </w:r>
      <w:r w:rsidR="0090223E" w:rsidRPr="00DD6F48">
        <w:rPr>
          <w:rFonts w:ascii="Times New Roman" w:hAnsi="Times New Roman" w:cs="Times New Roman"/>
          <w:color w:val="000000" w:themeColor="text1"/>
          <w:sz w:val="28"/>
          <w:szCs w:val="28"/>
        </w:rPr>
        <w:t>легитимность является одним из качеств п</w:t>
      </w:r>
      <w:r w:rsidR="00A43D03" w:rsidRPr="00DD6F48">
        <w:rPr>
          <w:rFonts w:ascii="Times New Roman" w:hAnsi="Times New Roman" w:cs="Times New Roman"/>
          <w:color w:val="000000" w:themeColor="text1"/>
          <w:sz w:val="28"/>
          <w:szCs w:val="28"/>
        </w:rPr>
        <w:t xml:space="preserve">олитической системы, отражающим способность власти сохранять веру народа в </w:t>
      </w:r>
      <w:r w:rsidR="00C24F5C" w:rsidRPr="00DD6F48">
        <w:rPr>
          <w:rFonts w:ascii="Times New Roman" w:hAnsi="Times New Roman" w:cs="Times New Roman"/>
          <w:color w:val="000000" w:themeColor="text1"/>
          <w:sz w:val="28"/>
          <w:szCs w:val="28"/>
        </w:rPr>
        <w:t xml:space="preserve">то, что у власти находятся именно те деятели, которые нужны именно этому народу. </w:t>
      </w:r>
      <w:r w:rsidR="00586C80" w:rsidRPr="00DD6F48">
        <w:rPr>
          <w:rFonts w:ascii="Times New Roman" w:hAnsi="Times New Roman" w:cs="Times New Roman"/>
          <w:color w:val="000000" w:themeColor="text1"/>
          <w:sz w:val="28"/>
          <w:szCs w:val="28"/>
        </w:rPr>
        <w:t>Тем самым ученый видит наиболее важную характеристику легитимности политической власти в политической стабильности</w:t>
      </w:r>
      <w:r w:rsidR="003E5D70" w:rsidRPr="00DD6F48">
        <w:rPr>
          <w:rStyle w:val="a8"/>
          <w:rFonts w:ascii="Times New Roman" w:hAnsi="Times New Roman" w:cs="Times New Roman"/>
          <w:color w:val="000000" w:themeColor="text1"/>
          <w:sz w:val="28"/>
          <w:szCs w:val="28"/>
        </w:rPr>
        <w:footnoteReference w:id="61"/>
      </w:r>
      <w:r w:rsidR="003E5D70" w:rsidRPr="00DD6F48">
        <w:rPr>
          <w:rFonts w:ascii="Times New Roman" w:hAnsi="Times New Roman" w:cs="Times New Roman"/>
          <w:color w:val="000000" w:themeColor="text1"/>
          <w:sz w:val="28"/>
          <w:szCs w:val="28"/>
        </w:rPr>
        <w:t>.</w:t>
      </w:r>
    </w:p>
    <w:p w14:paraId="5736F4BF" w14:textId="53AFE903" w:rsidR="003E5D70" w:rsidRPr="00DD6F48" w:rsidRDefault="00B979B6" w:rsidP="00E5256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 xml:space="preserve">Социальные аспекты легитимности политической власти широко описаны в работах Ю. Хабермаса. Немецкий философ и социологи трактовал легитимность через категорию социальной интеграции, которая предполагает объединение социальных интересов населения и интересов, охраняемых политической властью. Автор полагал, что достижение легитимности политической власти требует сохранения </w:t>
      </w:r>
      <w:r w:rsidR="00D72037" w:rsidRPr="00DD6F48">
        <w:rPr>
          <w:rFonts w:ascii="Times New Roman" w:hAnsi="Times New Roman" w:cs="Times New Roman"/>
          <w:color w:val="000000" w:themeColor="text1"/>
          <w:sz w:val="28"/>
          <w:szCs w:val="28"/>
        </w:rPr>
        <w:t xml:space="preserve">социальной интеграции, </w:t>
      </w:r>
      <w:r w:rsidR="00E5256C" w:rsidRPr="00DD6F48">
        <w:rPr>
          <w:rFonts w:ascii="Times New Roman" w:hAnsi="Times New Roman" w:cs="Times New Roman"/>
          <w:color w:val="000000" w:themeColor="text1"/>
          <w:sz w:val="28"/>
          <w:szCs w:val="28"/>
        </w:rPr>
        <w:t>что, в свою очередь, достигается за счет идентичности общественных притязаний и политической деятельности, ее нормативное закрепление</w:t>
      </w:r>
      <w:r w:rsidR="003E5D70" w:rsidRPr="00DD6F48">
        <w:rPr>
          <w:rStyle w:val="a8"/>
          <w:rFonts w:ascii="Times New Roman" w:hAnsi="Times New Roman" w:cs="Times New Roman"/>
          <w:color w:val="000000" w:themeColor="text1"/>
          <w:sz w:val="28"/>
          <w:szCs w:val="28"/>
        </w:rPr>
        <w:footnoteReference w:id="62"/>
      </w:r>
      <w:r w:rsidR="003E5D70" w:rsidRPr="00DD6F48">
        <w:rPr>
          <w:rFonts w:ascii="Times New Roman" w:hAnsi="Times New Roman" w:cs="Times New Roman"/>
          <w:color w:val="000000" w:themeColor="text1"/>
          <w:sz w:val="28"/>
          <w:szCs w:val="28"/>
        </w:rPr>
        <w:t>.</w:t>
      </w:r>
    </w:p>
    <w:p w14:paraId="41111218" w14:textId="5D6CA95A" w:rsidR="003E5D70" w:rsidRPr="00DD6F48" w:rsidRDefault="007D2AC4" w:rsidP="007D2AC4">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Иное представление о политической легитимности высказывал Дж. Везерфорд – политолог, профессор антропологии в колледже Макалестер в Миннесоте. Он рассматривал политическую легитимность с точки зрения макро- и микроуровня. Макроуровень политической легитимности состоит в справедливости действий акторов власти в восприятии народа, а микроуровень отражает активность позиции народа, его уверенность в способности власти удовлетворять интересы и потребности народа</w:t>
      </w:r>
      <w:r w:rsidR="003E5D70" w:rsidRPr="00DD6F48">
        <w:rPr>
          <w:rStyle w:val="a8"/>
          <w:rFonts w:ascii="Times New Roman" w:hAnsi="Times New Roman" w:cs="Times New Roman"/>
          <w:color w:val="000000" w:themeColor="text1"/>
          <w:sz w:val="28"/>
          <w:szCs w:val="28"/>
        </w:rPr>
        <w:footnoteReference w:id="63"/>
      </w:r>
      <w:r w:rsidR="003E5D70" w:rsidRPr="00DD6F48">
        <w:rPr>
          <w:rFonts w:ascii="Times New Roman" w:hAnsi="Times New Roman" w:cs="Times New Roman"/>
          <w:color w:val="000000" w:themeColor="text1"/>
          <w:sz w:val="28"/>
          <w:szCs w:val="28"/>
        </w:rPr>
        <w:t>.</w:t>
      </w:r>
    </w:p>
    <w:p w14:paraId="2834FFA3" w14:textId="2661EF5D" w:rsidR="00F93354" w:rsidRPr="00DD6F48" w:rsidRDefault="00E67EEA" w:rsidP="00E67EEA">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Можно отметить и предложения по развитию веберовской концепции из российской научной литературы. По мнению А.Ю. Высоцкого, М. Вебер в своем труде описал, но не формализовал такие виды легитимности политической власти, как ценностный, политико-структурный и персональный – именно эти категории, в понимании А.Ю. Высоцкого, наиболее корректно отражают характеристики веберовских видов легитимности</w:t>
      </w:r>
      <w:r w:rsidR="00F93354" w:rsidRPr="00DD6F48">
        <w:rPr>
          <w:rStyle w:val="a8"/>
          <w:rFonts w:ascii="Times New Roman" w:hAnsi="Times New Roman" w:cs="Times New Roman"/>
          <w:color w:val="000000" w:themeColor="text1"/>
          <w:sz w:val="28"/>
          <w:szCs w:val="28"/>
        </w:rPr>
        <w:footnoteReference w:id="64"/>
      </w:r>
      <w:r w:rsidR="00F93354" w:rsidRPr="00DD6F48">
        <w:rPr>
          <w:rFonts w:ascii="Times New Roman" w:hAnsi="Times New Roman" w:cs="Times New Roman"/>
          <w:color w:val="000000" w:themeColor="text1"/>
          <w:sz w:val="28"/>
          <w:szCs w:val="28"/>
        </w:rPr>
        <w:t>.</w:t>
      </w:r>
    </w:p>
    <w:p w14:paraId="0760F69E" w14:textId="5CFE93FE" w:rsidR="00F93354" w:rsidRPr="00DD6F48" w:rsidRDefault="00181C7D" w:rsidP="00181C7D">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Типология М. Вебера по-прежнему релевантная для социально-политического анализа сущности легитимности, что признается в российской научной литературе, но вместе с тем отмечается необходимость включения в типологию и таких видов легитимности, как либерально-демократический, </w:t>
      </w:r>
      <w:r w:rsidRPr="00DD6F48">
        <w:rPr>
          <w:rFonts w:ascii="Times New Roman" w:hAnsi="Times New Roman" w:cs="Times New Roman"/>
          <w:color w:val="000000" w:themeColor="text1"/>
          <w:sz w:val="28"/>
          <w:szCs w:val="28"/>
        </w:rPr>
        <w:lastRenderedPageBreak/>
        <w:t>авторитарно-плебисцитарный. Д.О. Буркин полагает, что остальные виды из типологии М. Вебера тоже можно распределить по двум названным видам – они могут быть обобщены в форме более укрупненной классификации</w:t>
      </w:r>
      <w:r w:rsidR="00F93354" w:rsidRPr="00DD6F48">
        <w:rPr>
          <w:rStyle w:val="a8"/>
          <w:rFonts w:ascii="Times New Roman" w:hAnsi="Times New Roman" w:cs="Times New Roman"/>
          <w:color w:val="000000" w:themeColor="text1"/>
          <w:sz w:val="28"/>
          <w:szCs w:val="28"/>
        </w:rPr>
        <w:footnoteReference w:id="65"/>
      </w:r>
      <w:r w:rsidR="00F93354" w:rsidRPr="00DD6F48">
        <w:rPr>
          <w:rFonts w:ascii="Times New Roman" w:hAnsi="Times New Roman" w:cs="Times New Roman"/>
          <w:color w:val="000000" w:themeColor="text1"/>
          <w:sz w:val="28"/>
          <w:szCs w:val="28"/>
        </w:rPr>
        <w:t>.</w:t>
      </w:r>
      <w:r w:rsidR="00A23556" w:rsidRPr="00DD6F48">
        <w:rPr>
          <w:rFonts w:ascii="Times New Roman" w:hAnsi="Times New Roman" w:cs="Times New Roman"/>
          <w:color w:val="000000" w:themeColor="text1"/>
          <w:sz w:val="28"/>
          <w:szCs w:val="28"/>
        </w:rPr>
        <w:t xml:space="preserve"> Автор характеризует эти типы следующим образом: </w:t>
      </w:r>
    </w:p>
    <w:p w14:paraId="2D805F33" w14:textId="0ACCE4F4" w:rsidR="00A23556" w:rsidRPr="00DD6F48" w:rsidRDefault="00A23556" w:rsidP="00A23556">
      <w:pPr>
        <w:pStyle w:val="a5"/>
        <w:numPr>
          <w:ilvl w:val="0"/>
          <w:numId w:val="4"/>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Либерально-демократический тип легитимности политической власти </w:t>
      </w:r>
      <w:r w:rsidR="001C5E3F" w:rsidRPr="00DD6F48">
        <w:rPr>
          <w:rFonts w:ascii="Times New Roman" w:hAnsi="Times New Roman" w:cs="Times New Roman"/>
          <w:color w:val="000000" w:themeColor="text1"/>
          <w:sz w:val="28"/>
          <w:szCs w:val="28"/>
        </w:rPr>
        <w:t xml:space="preserve">выступает результатом </w:t>
      </w:r>
      <w:r w:rsidR="006B7025" w:rsidRPr="00DD6F48">
        <w:rPr>
          <w:rFonts w:ascii="Times New Roman" w:hAnsi="Times New Roman" w:cs="Times New Roman"/>
          <w:color w:val="000000" w:themeColor="text1"/>
          <w:sz w:val="28"/>
          <w:szCs w:val="28"/>
        </w:rPr>
        <w:t xml:space="preserve">эволюции политических режимов государств, которые сейчас считаются наиболее развитыми. </w:t>
      </w:r>
      <w:r w:rsidRPr="00DD6F48">
        <w:rPr>
          <w:rFonts w:ascii="Times New Roman" w:hAnsi="Times New Roman" w:cs="Times New Roman"/>
          <w:color w:val="000000" w:themeColor="text1"/>
          <w:sz w:val="28"/>
          <w:szCs w:val="28"/>
        </w:rPr>
        <w:t xml:space="preserve"> </w:t>
      </w:r>
      <w:r w:rsidR="006B7025" w:rsidRPr="00DD6F48">
        <w:rPr>
          <w:rFonts w:ascii="Times New Roman" w:hAnsi="Times New Roman" w:cs="Times New Roman"/>
          <w:color w:val="000000" w:themeColor="text1"/>
          <w:sz w:val="28"/>
          <w:szCs w:val="28"/>
        </w:rPr>
        <w:t>Этот тип опирается на явную заинтересованность граждан в легитимации политических процессов, на присутствие в общественном сознании почтенного отношения к праву. Д.О. Буркин подмечает, что несмотря на очевидную рациональность данного типа ему свойственна искусственная организованность легитимации. Однако политическая власть с либерально-демократическим типом легитимности активно обеспечивает стабильность общества, для чего снабжает его ресурсами.</w:t>
      </w:r>
    </w:p>
    <w:p w14:paraId="71781471" w14:textId="16102936" w:rsidR="006B7025" w:rsidRPr="00DD6F48" w:rsidRDefault="006B7025" w:rsidP="00A23556">
      <w:pPr>
        <w:pStyle w:val="a5"/>
        <w:numPr>
          <w:ilvl w:val="0"/>
          <w:numId w:val="4"/>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Авторитарно-плебисцитарный тип легитимности политической власти соотносится, как закономерно, с авторитарным политическим режимом. Для данного типа легитимности свойственен акцент на традициях общества, и чаще всего главные традиции являются опорой власти, поскольку исторически устремлены к ее поддержанию. </w:t>
      </w:r>
    </w:p>
    <w:p w14:paraId="5F6D7D9F" w14:textId="6130852F" w:rsidR="006B7025" w:rsidRPr="00DD6F48" w:rsidRDefault="006B7025"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Думается, что первый тип легитимности политической власти преобладает в современном мире. Объяснением этому служат активные процессы глобализации, </w:t>
      </w:r>
      <w:r w:rsidR="00F628EA" w:rsidRPr="00DD6F48">
        <w:rPr>
          <w:rFonts w:ascii="Times New Roman" w:hAnsi="Times New Roman" w:cs="Times New Roman"/>
          <w:color w:val="000000" w:themeColor="text1"/>
          <w:sz w:val="28"/>
          <w:szCs w:val="28"/>
        </w:rPr>
        <w:t xml:space="preserve">вынуждающие тоталитарные общества, тем или иным образом, внедрять демократические элементы (которые иногда оказываются псевдодемократическими). </w:t>
      </w:r>
    </w:p>
    <w:p w14:paraId="5724808F" w14:textId="08CBD7D5" w:rsidR="00833FDF" w:rsidRPr="00DD6F48" w:rsidRDefault="00833FDF"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Примечательна и концепция источников легитимности власти, описанная в работе Керимова А.А. (таблица </w:t>
      </w:r>
      <w:r w:rsidR="00EB1278" w:rsidRPr="00DD6F48">
        <w:rPr>
          <w:rFonts w:ascii="Times New Roman" w:hAnsi="Times New Roman" w:cs="Times New Roman"/>
          <w:color w:val="000000" w:themeColor="text1"/>
          <w:sz w:val="28"/>
          <w:szCs w:val="28"/>
        </w:rPr>
        <w:t>1</w:t>
      </w:r>
      <w:r w:rsidRPr="00DD6F48">
        <w:rPr>
          <w:rFonts w:ascii="Times New Roman" w:hAnsi="Times New Roman" w:cs="Times New Roman"/>
          <w:color w:val="000000" w:themeColor="text1"/>
          <w:sz w:val="28"/>
          <w:szCs w:val="28"/>
        </w:rPr>
        <w:t xml:space="preserve">). </w:t>
      </w:r>
    </w:p>
    <w:p w14:paraId="34499E15" w14:textId="42DEE05A" w:rsidR="00833FDF" w:rsidRPr="00DD6F48" w:rsidRDefault="00833FDF" w:rsidP="00181C7D">
      <w:pPr>
        <w:spacing w:after="0" w:line="360" w:lineRule="auto"/>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Таблица </w:t>
      </w:r>
      <w:r w:rsidR="00EB1278" w:rsidRPr="00DD6F48">
        <w:rPr>
          <w:rFonts w:ascii="Times New Roman" w:hAnsi="Times New Roman" w:cs="Times New Roman"/>
          <w:color w:val="000000" w:themeColor="text1"/>
          <w:sz w:val="28"/>
          <w:szCs w:val="28"/>
        </w:rPr>
        <w:t>1</w:t>
      </w:r>
      <w:r w:rsidRPr="00DD6F48">
        <w:rPr>
          <w:rFonts w:ascii="Times New Roman" w:hAnsi="Times New Roman" w:cs="Times New Roman"/>
          <w:color w:val="000000" w:themeColor="text1"/>
          <w:sz w:val="28"/>
          <w:szCs w:val="28"/>
        </w:rPr>
        <w:t xml:space="preserve"> – Источники легитимности власти</w:t>
      </w:r>
      <w:r w:rsidRPr="00DD6F48">
        <w:rPr>
          <w:rStyle w:val="a8"/>
          <w:rFonts w:ascii="Times New Roman" w:hAnsi="Times New Roman" w:cs="Times New Roman"/>
          <w:color w:val="000000" w:themeColor="text1"/>
          <w:sz w:val="28"/>
          <w:szCs w:val="28"/>
        </w:rPr>
        <w:footnoteReference w:id="66"/>
      </w:r>
      <w:r w:rsidRPr="00DD6F48">
        <w:rPr>
          <w:rFonts w:ascii="Times New Roman" w:hAnsi="Times New Roman" w:cs="Times New Roman"/>
          <w:color w:val="000000" w:themeColor="text1"/>
          <w:sz w:val="28"/>
          <w:szCs w:val="28"/>
        </w:rPr>
        <w:t xml:space="preserve"> </w:t>
      </w:r>
    </w:p>
    <w:tbl>
      <w:tblPr>
        <w:tblStyle w:val="a9"/>
        <w:tblW w:w="0" w:type="auto"/>
        <w:tblLook w:val="04A0" w:firstRow="1" w:lastRow="0" w:firstColumn="1" w:lastColumn="0" w:noHBand="0" w:noVBand="1"/>
      </w:tblPr>
      <w:tblGrid>
        <w:gridCol w:w="574"/>
        <w:gridCol w:w="2268"/>
        <w:gridCol w:w="6503"/>
      </w:tblGrid>
      <w:tr w:rsidR="00DD6F48" w:rsidRPr="00DD6F48" w14:paraId="2E093FE1" w14:textId="77777777" w:rsidTr="009353B1">
        <w:tc>
          <w:tcPr>
            <w:tcW w:w="562" w:type="dxa"/>
          </w:tcPr>
          <w:p w14:paraId="33543230" w14:textId="743D1013" w:rsidR="00833FDF" w:rsidRPr="00DD6F48" w:rsidRDefault="00833FDF" w:rsidP="009353B1">
            <w:pPr>
              <w:jc w:val="center"/>
              <w:rPr>
                <w:rFonts w:ascii="Times New Roman" w:hAnsi="Times New Roman" w:cs="Times New Roman"/>
                <w:color w:val="000000" w:themeColor="text1"/>
                <w:sz w:val="24"/>
                <w:szCs w:val="24"/>
              </w:rPr>
            </w:pPr>
            <w:r w:rsidRPr="00DD6F48">
              <w:rPr>
                <w:rFonts w:ascii="Times New Roman" w:hAnsi="Times New Roman" w:cs="Times New Roman"/>
                <w:color w:val="000000" w:themeColor="text1"/>
                <w:sz w:val="24"/>
                <w:szCs w:val="24"/>
              </w:rPr>
              <w:lastRenderedPageBreak/>
              <w:t>№п</w:t>
            </w:r>
          </w:p>
        </w:tc>
        <w:tc>
          <w:tcPr>
            <w:tcW w:w="2268" w:type="dxa"/>
          </w:tcPr>
          <w:p w14:paraId="401623F8" w14:textId="6F24676C" w:rsidR="00833FDF" w:rsidRPr="00DD6F48" w:rsidRDefault="00833FDF" w:rsidP="009353B1">
            <w:pPr>
              <w:jc w:val="center"/>
              <w:rPr>
                <w:rFonts w:ascii="Times New Roman" w:hAnsi="Times New Roman" w:cs="Times New Roman"/>
                <w:color w:val="000000" w:themeColor="text1"/>
                <w:sz w:val="24"/>
                <w:szCs w:val="24"/>
              </w:rPr>
            </w:pPr>
            <w:r w:rsidRPr="00DD6F48">
              <w:rPr>
                <w:rFonts w:ascii="Times New Roman" w:hAnsi="Times New Roman" w:cs="Times New Roman"/>
                <w:color w:val="000000" w:themeColor="text1"/>
                <w:sz w:val="24"/>
                <w:szCs w:val="24"/>
              </w:rPr>
              <w:t>Источники</w:t>
            </w:r>
          </w:p>
        </w:tc>
        <w:tc>
          <w:tcPr>
            <w:tcW w:w="6515" w:type="dxa"/>
          </w:tcPr>
          <w:p w14:paraId="2C6EB457" w14:textId="0800B836" w:rsidR="00833FDF" w:rsidRPr="00DD6F48" w:rsidRDefault="00833FDF" w:rsidP="009353B1">
            <w:pPr>
              <w:jc w:val="center"/>
              <w:rPr>
                <w:rFonts w:ascii="Times New Roman" w:hAnsi="Times New Roman" w:cs="Times New Roman"/>
                <w:color w:val="000000" w:themeColor="text1"/>
                <w:sz w:val="24"/>
                <w:szCs w:val="24"/>
              </w:rPr>
            </w:pPr>
            <w:r w:rsidRPr="00DD6F48">
              <w:rPr>
                <w:rFonts w:ascii="Times New Roman" w:hAnsi="Times New Roman" w:cs="Times New Roman"/>
                <w:color w:val="000000" w:themeColor="text1"/>
                <w:sz w:val="24"/>
                <w:szCs w:val="24"/>
              </w:rPr>
              <w:t>Описание</w:t>
            </w:r>
          </w:p>
        </w:tc>
      </w:tr>
      <w:tr w:rsidR="00DD6F48" w:rsidRPr="00DD6F48" w14:paraId="2B718880" w14:textId="77777777" w:rsidTr="009353B1">
        <w:tc>
          <w:tcPr>
            <w:tcW w:w="562" w:type="dxa"/>
          </w:tcPr>
          <w:p w14:paraId="33E45F26" w14:textId="4531C152" w:rsidR="00833FDF" w:rsidRPr="00DD6F48" w:rsidRDefault="00833FDF" w:rsidP="009353B1">
            <w:pPr>
              <w:jc w:val="center"/>
              <w:rPr>
                <w:rFonts w:ascii="Times New Roman" w:hAnsi="Times New Roman" w:cs="Times New Roman"/>
                <w:color w:val="000000" w:themeColor="text1"/>
                <w:sz w:val="24"/>
                <w:szCs w:val="24"/>
              </w:rPr>
            </w:pPr>
            <w:r w:rsidRPr="00DD6F48">
              <w:rPr>
                <w:rFonts w:ascii="Times New Roman" w:hAnsi="Times New Roman" w:cs="Times New Roman"/>
                <w:color w:val="000000" w:themeColor="text1"/>
                <w:sz w:val="24"/>
                <w:szCs w:val="24"/>
              </w:rPr>
              <w:t>1</w:t>
            </w:r>
          </w:p>
        </w:tc>
        <w:tc>
          <w:tcPr>
            <w:tcW w:w="2268" w:type="dxa"/>
          </w:tcPr>
          <w:p w14:paraId="5B23086C" w14:textId="51809EFB" w:rsidR="00833FDF" w:rsidRPr="00DD6F48" w:rsidRDefault="00833FDF" w:rsidP="009353B1">
            <w:pPr>
              <w:jc w:val="center"/>
              <w:rPr>
                <w:rFonts w:ascii="Times New Roman" w:hAnsi="Times New Roman" w:cs="Times New Roman"/>
                <w:color w:val="000000" w:themeColor="text1"/>
                <w:sz w:val="24"/>
                <w:szCs w:val="24"/>
              </w:rPr>
            </w:pPr>
            <w:r w:rsidRPr="00DD6F48">
              <w:rPr>
                <w:rFonts w:ascii="Times New Roman" w:hAnsi="Times New Roman" w:cs="Times New Roman"/>
                <w:color w:val="000000" w:themeColor="text1"/>
                <w:sz w:val="24"/>
                <w:szCs w:val="24"/>
              </w:rPr>
              <w:t>Участие масс в управлении государством</w:t>
            </w:r>
          </w:p>
        </w:tc>
        <w:tc>
          <w:tcPr>
            <w:tcW w:w="6515" w:type="dxa"/>
          </w:tcPr>
          <w:p w14:paraId="6A070C58" w14:textId="002E3E52" w:rsidR="00833FDF" w:rsidRPr="00DD6F48" w:rsidRDefault="00833FDF" w:rsidP="009353B1">
            <w:pPr>
              <w:jc w:val="both"/>
              <w:rPr>
                <w:rFonts w:ascii="Times New Roman" w:hAnsi="Times New Roman" w:cs="Times New Roman"/>
                <w:color w:val="000000" w:themeColor="text1"/>
                <w:sz w:val="24"/>
                <w:szCs w:val="24"/>
              </w:rPr>
            </w:pPr>
            <w:r w:rsidRPr="00DD6F48">
              <w:rPr>
                <w:rFonts w:ascii="Times New Roman" w:hAnsi="Times New Roman" w:cs="Times New Roman"/>
                <w:color w:val="000000" w:themeColor="text1"/>
                <w:sz w:val="24"/>
                <w:szCs w:val="24"/>
              </w:rPr>
              <w:t>Вовлечение граждан в процесс управления создает у них ощущение причастности к принимаемым властью решениям, позволяет им чувствовать себя участниками политической жизни</w:t>
            </w:r>
            <w:r w:rsidR="006F5E8B" w:rsidRPr="00DD6F48">
              <w:rPr>
                <w:rFonts w:ascii="Times New Roman" w:hAnsi="Times New Roman" w:cs="Times New Roman"/>
                <w:color w:val="000000" w:themeColor="text1"/>
                <w:sz w:val="24"/>
                <w:szCs w:val="24"/>
              </w:rPr>
              <w:t>.</w:t>
            </w:r>
          </w:p>
        </w:tc>
      </w:tr>
      <w:tr w:rsidR="00DD6F48" w:rsidRPr="00DD6F48" w14:paraId="3E24398A" w14:textId="77777777" w:rsidTr="009353B1">
        <w:tc>
          <w:tcPr>
            <w:tcW w:w="562" w:type="dxa"/>
          </w:tcPr>
          <w:p w14:paraId="3D8E6BFE" w14:textId="20D22EF2" w:rsidR="00833FDF" w:rsidRPr="00DD6F48" w:rsidRDefault="00833FDF" w:rsidP="009353B1">
            <w:pPr>
              <w:jc w:val="center"/>
              <w:rPr>
                <w:rFonts w:ascii="Times New Roman" w:hAnsi="Times New Roman" w:cs="Times New Roman"/>
                <w:color w:val="000000" w:themeColor="text1"/>
                <w:sz w:val="24"/>
                <w:szCs w:val="24"/>
              </w:rPr>
            </w:pPr>
            <w:r w:rsidRPr="00DD6F48">
              <w:rPr>
                <w:rFonts w:ascii="Times New Roman" w:hAnsi="Times New Roman" w:cs="Times New Roman"/>
                <w:color w:val="000000" w:themeColor="text1"/>
                <w:sz w:val="24"/>
                <w:szCs w:val="24"/>
              </w:rPr>
              <w:t>2</w:t>
            </w:r>
          </w:p>
        </w:tc>
        <w:tc>
          <w:tcPr>
            <w:tcW w:w="2268" w:type="dxa"/>
          </w:tcPr>
          <w:p w14:paraId="1BD1D2C8" w14:textId="4E5FF260" w:rsidR="00833FDF" w:rsidRPr="00DD6F48" w:rsidRDefault="00833FDF" w:rsidP="009353B1">
            <w:pPr>
              <w:jc w:val="center"/>
              <w:rPr>
                <w:rFonts w:ascii="Times New Roman" w:hAnsi="Times New Roman" w:cs="Times New Roman"/>
                <w:color w:val="000000" w:themeColor="text1"/>
                <w:sz w:val="24"/>
                <w:szCs w:val="24"/>
              </w:rPr>
            </w:pPr>
            <w:r w:rsidRPr="00DD6F48">
              <w:rPr>
                <w:rFonts w:ascii="Times New Roman" w:hAnsi="Times New Roman" w:cs="Times New Roman"/>
                <w:color w:val="000000" w:themeColor="text1"/>
                <w:sz w:val="24"/>
                <w:szCs w:val="24"/>
              </w:rPr>
              <w:t>Технократическая легитимация</w:t>
            </w:r>
          </w:p>
        </w:tc>
        <w:tc>
          <w:tcPr>
            <w:tcW w:w="6515" w:type="dxa"/>
          </w:tcPr>
          <w:p w14:paraId="5B8FFE86" w14:textId="345D2767" w:rsidR="00833FDF" w:rsidRPr="00DD6F48" w:rsidRDefault="00833FDF" w:rsidP="009353B1">
            <w:pPr>
              <w:jc w:val="both"/>
              <w:rPr>
                <w:rFonts w:ascii="Times New Roman" w:hAnsi="Times New Roman" w:cs="Times New Roman"/>
                <w:color w:val="000000" w:themeColor="text1"/>
                <w:sz w:val="24"/>
                <w:szCs w:val="24"/>
              </w:rPr>
            </w:pPr>
            <w:r w:rsidRPr="00DD6F48">
              <w:rPr>
                <w:rFonts w:ascii="Times New Roman" w:hAnsi="Times New Roman" w:cs="Times New Roman"/>
                <w:color w:val="000000" w:themeColor="text1"/>
                <w:sz w:val="24"/>
                <w:szCs w:val="24"/>
              </w:rPr>
              <w:t xml:space="preserve">Она непосредственно связана с управленческой деятельностью власти. </w:t>
            </w:r>
          </w:p>
        </w:tc>
      </w:tr>
      <w:tr w:rsidR="00DD6F48" w:rsidRPr="00DD6F48" w14:paraId="74CF02D4" w14:textId="77777777" w:rsidTr="009353B1">
        <w:tc>
          <w:tcPr>
            <w:tcW w:w="562" w:type="dxa"/>
          </w:tcPr>
          <w:p w14:paraId="45483471" w14:textId="44AC6F68" w:rsidR="00833FDF" w:rsidRPr="00DD6F48" w:rsidRDefault="00833FDF" w:rsidP="009353B1">
            <w:pPr>
              <w:jc w:val="center"/>
              <w:rPr>
                <w:rFonts w:ascii="Times New Roman" w:hAnsi="Times New Roman" w:cs="Times New Roman"/>
                <w:color w:val="000000" w:themeColor="text1"/>
                <w:sz w:val="24"/>
                <w:szCs w:val="24"/>
              </w:rPr>
            </w:pPr>
            <w:r w:rsidRPr="00DD6F48">
              <w:rPr>
                <w:rFonts w:ascii="Times New Roman" w:hAnsi="Times New Roman" w:cs="Times New Roman"/>
                <w:color w:val="000000" w:themeColor="text1"/>
                <w:sz w:val="24"/>
                <w:szCs w:val="24"/>
              </w:rPr>
              <w:t>3</w:t>
            </w:r>
          </w:p>
        </w:tc>
        <w:tc>
          <w:tcPr>
            <w:tcW w:w="2268" w:type="dxa"/>
          </w:tcPr>
          <w:p w14:paraId="7E10BA00" w14:textId="51E23BFE" w:rsidR="00833FDF" w:rsidRPr="00DD6F48" w:rsidRDefault="00833FDF" w:rsidP="009353B1">
            <w:pPr>
              <w:jc w:val="center"/>
              <w:rPr>
                <w:rFonts w:ascii="Times New Roman" w:hAnsi="Times New Roman" w:cs="Times New Roman"/>
                <w:color w:val="000000" w:themeColor="text1"/>
                <w:sz w:val="24"/>
                <w:szCs w:val="24"/>
              </w:rPr>
            </w:pPr>
            <w:r w:rsidRPr="00DD6F48">
              <w:rPr>
                <w:rFonts w:ascii="Times New Roman" w:hAnsi="Times New Roman" w:cs="Times New Roman"/>
                <w:color w:val="000000" w:themeColor="text1"/>
                <w:sz w:val="24"/>
                <w:szCs w:val="24"/>
              </w:rPr>
              <w:t>Принуждение</w:t>
            </w:r>
          </w:p>
        </w:tc>
        <w:tc>
          <w:tcPr>
            <w:tcW w:w="6515" w:type="dxa"/>
          </w:tcPr>
          <w:p w14:paraId="62BC81DE" w14:textId="74BD5E71" w:rsidR="00833FDF" w:rsidRPr="00DD6F48" w:rsidRDefault="00833FDF" w:rsidP="009353B1">
            <w:pPr>
              <w:jc w:val="both"/>
              <w:rPr>
                <w:rFonts w:ascii="Times New Roman" w:hAnsi="Times New Roman" w:cs="Times New Roman"/>
                <w:color w:val="000000" w:themeColor="text1"/>
                <w:sz w:val="24"/>
                <w:szCs w:val="24"/>
              </w:rPr>
            </w:pPr>
            <w:r w:rsidRPr="00DD6F48">
              <w:rPr>
                <w:rFonts w:ascii="Times New Roman" w:hAnsi="Times New Roman" w:cs="Times New Roman"/>
                <w:color w:val="000000" w:themeColor="text1"/>
                <w:sz w:val="24"/>
                <w:szCs w:val="24"/>
              </w:rPr>
              <w:t>Все политические режимы в той или иной степени опираются на принуждение. Формы его проявления, степень распространения и использования разнятся в зависимости от характера политического режима..</w:t>
            </w:r>
          </w:p>
        </w:tc>
      </w:tr>
    </w:tbl>
    <w:p w14:paraId="16C8A5C9" w14:textId="77777777" w:rsidR="00833FDF" w:rsidRPr="00DD6F48" w:rsidRDefault="00833FDF" w:rsidP="00B72086">
      <w:pPr>
        <w:spacing w:after="0"/>
        <w:rPr>
          <w:color w:val="000000" w:themeColor="text1"/>
        </w:rPr>
      </w:pPr>
    </w:p>
    <w:p w14:paraId="64D71311" w14:textId="7CD4BF4B" w:rsidR="000C3D4D" w:rsidRPr="00DD6F48" w:rsidRDefault="00F93354" w:rsidP="006F5E8B">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Таким образом, в современном обществе легитимация власти определяет собой важное основание восприятия субъектами как социально-политических практик, так и всего социально-политического процесса в целом. </w:t>
      </w:r>
    </w:p>
    <w:p w14:paraId="0A73A5F9" w14:textId="77777777" w:rsidR="00E83C96" w:rsidRPr="00DD6F48" w:rsidRDefault="00E83C96" w:rsidP="00E83C96">
      <w:pPr>
        <w:rPr>
          <w:color w:val="000000" w:themeColor="text1"/>
        </w:rPr>
      </w:pPr>
    </w:p>
    <w:p w14:paraId="1837B456" w14:textId="06D8FBE7" w:rsidR="00E83C96" w:rsidRPr="0084019A" w:rsidRDefault="00E83C96" w:rsidP="00E57778">
      <w:pPr>
        <w:pStyle w:val="2"/>
        <w:spacing w:before="0" w:line="360" w:lineRule="auto"/>
        <w:ind w:firstLine="708"/>
        <w:jc w:val="both"/>
        <w:rPr>
          <w:rFonts w:ascii="Times New Roman" w:hAnsi="Times New Roman" w:cs="Times New Roman"/>
          <w:b/>
          <w:bCs/>
          <w:color w:val="000000" w:themeColor="text1"/>
        </w:rPr>
      </w:pPr>
      <w:bookmarkStart w:id="4" w:name="_Toc70887394"/>
      <w:r w:rsidRPr="00DD6F48">
        <w:rPr>
          <w:rFonts w:ascii="Times New Roman" w:hAnsi="Times New Roman" w:cs="Times New Roman"/>
          <w:b/>
          <w:bCs/>
          <w:color w:val="000000" w:themeColor="text1"/>
          <w:sz w:val="28"/>
          <w:szCs w:val="28"/>
        </w:rPr>
        <w:t xml:space="preserve">1.3. </w:t>
      </w:r>
      <w:bookmarkEnd w:id="4"/>
      <w:r w:rsidR="0084019A" w:rsidRPr="0084019A">
        <w:rPr>
          <w:rFonts w:ascii="Times New Roman" w:hAnsi="Times New Roman" w:cs="Times New Roman"/>
          <w:b/>
          <w:bCs/>
          <w:color w:val="000000" w:themeColor="text1"/>
          <w:sz w:val="28"/>
          <w:szCs w:val="28"/>
        </w:rPr>
        <w:t>Проблема политической легитимности в азиатском научном дискурсе</w:t>
      </w:r>
    </w:p>
    <w:p w14:paraId="71E512F3" w14:textId="37CA05DD" w:rsidR="0014760A" w:rsidRPr="00DD6F48" w:rsidRDefault="0014760A"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Представления о политической легитимности власти в научной среде Китая во многом опираются на специфику китайской политической культуры. Политическая культура Китая является элементом общей культуры общества, отражением культурно</w:t>
      </w:r>
      <w:r w:rsidR="005E404D"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исторического пространства китайской цивилизации. Она сложилась в процессе длительной политической практики, отражает сложный комплекс ее ценностей и идеалов, развивающихся исторически</w:t>
      </w:r>
      <w:r w:rsidR="00B22450" w:rsidRPr="00DD6F48">
        <w:rPr>
          <w:rStyle w:val="a8"/>
          <w:rFonts w:ascii="Times New Roman" w:hAnsi="Times New Roman" w:cs="Times New Roman"/>
          <w:color w:val="000000" w:themeColor="text1"/>
          <w:sz w:val="28"/>
          <w:szCs w:val="28"/>
        </w:rPr>
        <w:footnoteReference w:id="67"/>
      </w:r>
      <w:r w:rsidRPr="00DD6F48">
        <w:rPr>
          <w:rFonts w:ascii="Times New Roman" w:hAnsi="Times New Roman" w:cs="Times New Roman"/>
          <w:color w:val="000000" w:themeColor="text1"/>
          <w:sz w:val="28"/>
          <w:szCs w:val="28"/>
        </w:rPr>
        <w:t>. Поэтому политическая культура современного Китая является сложным и комплексным явлением.</w:t>
      </w:r>
    </w:p>
    <w:p w14:paraId="4CB05524" w14:textId="77777777" w:rsidR="00DD6F48" w:rsidRPr="00DD6F48" w:rsidRDefault="0014760A" w:rsidP="00504EEE">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Политическую культуру Китая народные авторы понимают как системное явление. Они пишут о ней как о «социалистической политической культуре», по сути, комплексном явлении. В частности, Сян Голань отмечает функционирование специфической «китайской социалистической политической культуры» («комплекс</w:t>
      </w:r>
      <w:r w:rsidR="005E404D"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культуры») и таких ее элементов, как «понимание политического режима», «веру в его особую роль», признание и </w:t>
      </w:r>
      <w:r w:rsidRPr="00DD6F48">
        <w:rPr>
          <w:rFonts w:ascii="Times New Roman" w:hAnsi="Times New Roman" w:cs="Times New Roman"/>
          <w:color w:val="000000" w:themeColor="text1"/>
          <w:sz w:val="28"/>
          <w:szCs w:val="28"/>
        </w:rPr>
        <w:lastRenderedPageBreak/>
        <w:t>согласие граждан с ценностями государства. В тоже время автор признает ее смешанный характер. Согласно Сян Голаню, китайская политическая культура подвержена трансформационным процессам вследствие реформирования политической системы общества и мировой экономической глобализации</w:t>
      </w:r>
      <w:r w:rsidR="00303F61" w:rsidRPr="00DD6F48">
        <w:rPr>
          <w:rStyle w:val="a8"/>
          <w:rFonts w:ascii="Times New Roman" w:hAnsi="Times New Roman" w:cs="Times New Roman"/>
          <w:color w:val="000000" w:themeColor="text1"/>
          <w:sz w:val="28"/>
          <w:szCs w:val="28"/>
        </w:rPr>
        <w:footnoteReference w:id="68"/>
      </w:r>
      <w:r w:rsidRPr="00DD6F48">
        <w:rPr>
          <w:rFonts w:ascii="Times New Roman" w:hAnsi="Times New Roman" w:cs="Times New Roman"/>
          <w:color w:val="000000" w:themeColor="text1"/>
          <w:sz w:val="28"/>
          <w:szCs w:val="28"/>
        </w:rPr>
        <w:t>.</w:t>
      </w:r>
      <w:r w:rsidR="00566E06" w:rsidRPr="00DD6F48">
        <w:rPr>
          <w:rFonts w:ascii="Times New Roman" w:hAnsi="Times New Roman" w:cs="Times New Roman"/>
          <w:color w:val="000000" w:themeColor="text1"/>
          <w:sz w:val="28"/>
          <w:szCs w:val="28"/>
        </w:rPr>
        <w:t xml:space="preserve"> </w:t>
      </w:r>
    </w:p>
    <w:p w14:paraId="19BC01A7" w14:textId="5EFDE112" w:rsidR="0014760A" w:rsidRPr="00DD6F48" w:rsidRDefault="00566E06" w:rsidP="00504EEE">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Ма Сяохуань, исследуя влияние глобализации на политическую систему Китая, приходит к выводу о необходимости уважения иных политических культур и возможности их интеграции на уровне китайской политической системы</w:t>
      </w:r>
      <w:r w:rsidRPr="00DD6F48">
        <w:rPr>
          <w:rStyle w:val="a8"/>
          <w:rFonts w:ascii="Times New Roman" w:hAnsi="Times New Roman" w:cs="Times New Roman"/>
          <w:color w:val="000000" w:themeColor="text1"/>
          <w:sz w:val="28"/>
          <w:szCs w:val="28"/>
        </w:rPr>
        <w:footnoteReference w:id="69"/>
      </w:r>
      <w:r w:rsidRPr="00DD6F48">
        <w:rPr>
          <w:rFonts w:ascii="Times New Roman" w:hAnsi="Times New Roman" w:cs="Times New Roman"/>
          <w:color w:val="000000" w:themeColor="text1"/>
          <w:sz w:val="28"/>
          <w:szCs w:val="28"/>
        </w:rPr>
        <w:t>.</w:t>
      </w:r>
      <w:r w:rsidR="00504EEE" w:rsidRPr="00DD6F48">
        <w:rPr>
          <w:rFonts w:ascii="Times New Roman" w:hAnsi="Times New Roman" w:cs="Times New Roman"/>
          <w:color w:val="000000" w:themeColor="text1"/>
          <w:sz w:val="28"/>
          <w:szCs w:val="28"/>
        </w:rPr>
        <w:t xml:space="preserve"> Однако многие исследователи рассматривают влияние глобализации на политическую культуру Китая совсем иначе, полагая невозможность интеграции, т.к. китайская политическая культура не склонна к гегемонии</w:t>
      </w:r>
      <w:r w:rsidR="00504EEE" w:rsidRPr="00DD6F48">
        <w:rPr>
          <w:rStyle w:val="a8"/>
          <w:rFonts w:ascii="Times New Roman" w:hAnsi="Times New Roman" w:cs="Times New Roman"/>
          <w:color w:val="000000" w:themeColor="text1"/>
          <w:sz w:val="28"/>
          <w:szCs w:val="28"/>
        </w:rPr>
        <w:footnoteReference w:id="70"/>
      </w:r>
      <w:r w:rsidR="00504EEE" w:rsidRPr="00DD6F48">
        <w:rPr>
          <w:rFonts w:ascii="Times New Roman" w:hAnsi="Times New Roman" w:cs="Times New Roman"/>
          <w:color w:val="000000" w:themeColor="text1"/>
          <w:sz w:val="28"/>
          <w:szCs w:val="28"/>
        </w:rPr>
        <w:t>.</w:t>
      </w:r>
    </w:p>
    <w:p w14:paraId="46ACCCB5" w14:textId="317C941C" w:rsidR="0014760A" w:rsidRPr="00DD6F48" w:rsidRDefault="0014760A"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Другие авторы также рассматривают китайскую политическую культуру как системное явление, выделяя в ее структуре такие компоненты, как «партийная политическая культура». Чжао Лифу отмечает ее составные элементы — партийной идеологии, политических ценностей и убеждений, отраженных в основных нормативных документах государства и стиле работы политической партии</w:t>
      </w:r>
      <w:r w:rsidR="005E404D" w:rsidRPr="00DD6F48">
        <w:rPr>
          <w:rStyle w:val="a8"/>
          <w:rFonts w:ascii="Times New Roman" w:hAnsi="Times New Roman" w:cs="Times New Roman"/>
          <w:color w:val="000000" w:themeColor="text1"/>
          <w:sz w:val="28"/>
          <w:szCs w:val="28"/>
        </w:rPr>
        <w:footnoteReference w:id="71"/>
      </w:r>
      <w:r w:rsidRPr="00DD6F48">
        <w:rPr>
          <w:rFonts w:ascii="Times New Roman" w:hAnsi="Times New Roman" w:cs="Times New Roman"/>
          <w:color w:val="000000" w:themeColor="text1"/>
          <w:sz w:val="28"/>
          <w:szCs w:val="28"/>
        </w:rPr>
        <w:t>.</w:t>
      </w:r>
      <w:r w:rsidR="00D93984" w:rsidRPr="00DD6F48">
        <w:rPr>
          <w:rFonts w:ascii="Times New Roman" w:hAnsi="Times New Roman" w:cs="Times New Roman"/>
          <w:color w:val="000000" w:themeColor="text1"/>
          <w:sz w:val="28"/>
          <w:szCs w:val="28"/>
        </w:rPr>
        <w:t xml:space="preserve"> </w:t>
      </w:r>
      <w:r w:rsidRPr="00DD6F48">
        <w:rPr>
          <w:rFonts w:ascii="Times New Roman" w:hAnsi="Times New Roman" w:cs="Times New Roman"/>
          <w:color w:val="000000" w:themeColor="text1"/>
          <w:sz w:val="28"/>
          <w:szCs w:val="28"/>
        </w:rPr>
        <w:t xml:space="preserve"> Таким образом, понятие «партийная культура» определяется автором как отдельная область политического функционирования в сфере деятельности правящей партии Китая. Данный </w:t>
      </w:r>
      <w:r w:rsidRPr="00DD6F48">
        <w:rPr>
          <w:rFonts w:ascii="Times New Roman" w:hAnsi="Times New Roman" w:cs="Times New Roman"/>
          <w:color w:val="000000" w:themeColor="text1"/>
          <w:sz w:val="28"/>
          <w:szCs w:val="28"/>
        </w:rPr>
        <w:lastRenderedPageBreak/>
        <w:t>взгляд на политическую культуру КНР обусловлен партократической сущностью современного китайского государства.</w:t>
      </w:r>
    </w:p>
    <w:p w14:paraId="1E5932C8" w14:textId="77777777" w:rsidR="00DD6F48" w:rsidRPr="00DD6F48" w:rsidRDefault="0014760A"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 Китае сформировался особый тип «социалистической политической культуры с китайской спецификой», слабо подверженный влиянию внешних факторов, сохраняющий устойчивость своих компонентов. </w:t>
      </w:r>
    </w:p>
    <w:p w14:paraId="7703AD75" w14:textId="6F655ACC" w:rsidR="0057067D" w:rsidRPr="00DD6F48" w:rsidRDefault="0014760A"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Российский политолог Т.В. Карадже вышеупомянутые структурные явления определяет как «ядро политической культуры». Ее защищенность от внешнего влияния, и следующих за ним изменений, обусловлена действием «защитного пояса» жесткого типа. Он состоит из национальных традиций и норм, создающих «защитный барьер», который не позволяет внешним факторам воздействовать на ее структуру и систему национальных ценностей в целом</w:t>
      </w:r>
      <w:r w:rsidR="005E404D" w:rsidRPr="00DD6F48">
        <w:rPr>
          <w:rFonts w:ascii="Times New Roman" w:hAnsi="Times New Roman" w:cs="Times New Roman"/>
          <w:color w:val="000000" w:themeColor="text1"/>
          <w:sz w:val="28"/>
          <w:szCs w:val="28"/>
        </w:rPr>
        <w:t>, тем самым укрепляя легитимность политической власти</w:t>
      </w:r>
      <w:r w:rsidR="005E404D" w:rsidRPr="00DD6F48">
        <w:rPr>
          <w:rStyle w:val="a8"/>
          <w:rFonts w:ascii="Times New Roman" w:hAnsi="Times New Roman" w:cs="Times New Roman"/>
          <w:color w:val="000000" w:themeColor="text1"/>
          <w:sz w:val="28"/>
          <w:szCs w:val="28"/>
        </w:rPr>
        <w:footnoteReference w:id="72"/>
      </w:r>
      <w:r w:rsidRPr="00DD6F48">
        <w:rPr>
          <w:rFonts w:ascii="Times New Roman" w:hAnsi="Times New Roman" w:cs="Times New Roman"/>
          <w:color w:val="000000" w:themeColor="text1"/>
          <w:sz w:val="28"/>
          <w:szCs w:val="28"/>
        </w:rPr>
        <w:t xml:space="preserve">. </w:t>
      </w:r>
    </w:p>
    <w:p w14:paraId="3A30614F" w14:textId="0DD039C4" w:rsidR="0057067D" w:rsidRPr="00DD6F48" w:rsidRDefault="0057067D"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Примечательна и точка зрения исследователей, считающих, что «Китай – это основанное на принципах «демократического централизма» государство-менеджер, которое стремится гибко и эффективно управлять всеми протекающими в стране процессами, включая этнополитическую сферу»</w:t>
      </w:r>
      <w:r w:rsidRPr="00DD6F48">
        <w:rPr>
          <w:rStyle w:val="a8"/>
          <w:rFonts w:ascii="Times New Roman" w:hAnsi="Times New Roman" w:cs="Times New Roman"/>
          <w:color w:val="000000" w:themeColor="text1"/>
          <w:sz w:val="28"/>
          <w:szCs w:val="28"/>
        </w:rPr>
        <w:footnoteReference w:id="73"/>
      </w:r>
      <w:r w:rsidRPr="00DD6F48">
        <w:rPr>
          <w:rFonts w:ascii="Times New Roman" w:hAnsi="Times New Roman" w:cs="Times New Roman"/>
          <w:color w:val="000000" w:themeColor="text1"/>
          <w:sz w:val="28"/>
          <w:szCs w:val="28"/>
        </w:rPr>
        <w:t>.</w:t>
      </w:r>
    </w:p>
    <w:p w14:paraId="5905B2D7" w14:textId="08BB9909" w:rsidR="00F63D4A" w:rsidRPr="00DD6F48" w:rsidRDefault="00F63D4A"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Как выразился бывший премьер-министр Сингапура Ли Куан Ю, азиаты «почти не сомневаются в том, что общество, где интересы общества преобладают над интересами индивидуалистическими, устраивает их значительно больше, нежели американский индивидуализм»</w:t>
      </w:r>
      <w:r w:rsidRPr="00DD6F48">
        <w:rPr>
          <w:rStyle w:val="a8"/>
          <w:rFonts w:ascii="Times New Roman" w:hAnsi="Times New Roman" w:cs="Times New Roman"/>
          <w:color w:val="000000" w:themeColor="text1"/>
          <w:sz w:val="28"/>
          <w:szCs w:val="28"/>
        </w:rPr>
        <w:footnoteReference w:id="74"/>
      </w:r>
      <w:r w:rsidRPr="00DD6F48">
        <w:rPr>
          <w:rFonts w:ascii="Times New Roman" w:hAnsi="Times New Roman" w:cs="Times New Roman"/>
          <w:color w:val="000000" w:themeColor="text1"/>
          <w:sz w:val="28"/>
          <w:szCs w:val="28"/>
        </w:rPr>
        <w:t>.</w:t>
      </w:r>
    </w:p>
    <w:p w14:paraId="693403A2" w14:textId="0B7C55AA" w:rsidR="00A14EBD" w:rsidRPr="00DD6F48" w:rsidRDefault="00FA3BE6" w:rsidP="00A14EBD">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Позиция Ли Куан Ю была позитивно встречена восточноазиатскими сообществами – как академическими, так и политическими. Во всем регионе исследователи стали комментировать права человека, предлагать им свое толкование, и активность этих дискуссий вызвала прежней невозможностью их реализации</w:t>
      </w:r>
      <w:r w:rsidRPr="00DD6F48">
        <w:rPr>
          <w:rStyle w:val="a8"/>
          <w:rFonts w:ascii="Times New Roman" w:hAnsi="Times New Roman" w:cs="Times New Roman"/>
          <w:color w:val="000000" w:themeColor="text1"/>
          <w:sz w:val="28"/>
          <w:szCs w:val="28"/>
        </w:rPr>
        <w:footnoteReference w:id="75"/>
      </w:r>
      <w:r w:rsidRPr="00DD6F48">
        <w:rPr>
          <w:rFonts w:ascii="Times New Roman" w:hAnsi="Times New Roman" w:cs="Times New Roman"/>
          <w:color w:val="000000" w:themeColor="text1"/>
          <w:sz w:val="28"/>
          <w:szCs w:val="28"/>
        </w:rPr>
        <w:t xml:space="preserve">. В итоге, в 90-х годах центральной темой китайских исследователей, изучавших политическую систему азиатского региона в </w:t>
      </w:r>
      <w:r w:rsidRPr="00DD6F48">
        <w:rPr>
          <w:rFonts w:ascii="Times New Roman" w:hAnsi="Times New Roman" w:cs="Times New Roman"/>
          <w:color w:val="000000" w:themeColor="text1"/>
          <w:sz w:val="28"/>
          <w:szCs w:val="28"/>
        </w:rPr>
        <w:lastRenderedPageBreak/>
        <w:t xml:space="preserve">целом и вопросы легитимности политической власти в частности, стала тема прав человека. Она, согласно ранее полученным выводам, невольно отсылает к морализации как аспекту легитимности политической власти. </w:t>
      </w:r>
    </w:p>
    <w:p w14:paraId="6B9933CE" w14:textId="77777777" w:rsidR="00DD6F48" w:rsidRPr="00DD6F48" w:rsidRDefault="00110E13" w:rsidP="00DD6F48">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На научно-теоретическом уровне и в практической деятельности политических акторов стал широко обсуждаться вопрос о том, </w:t>
      </w:r>
      <w:r w:rsidR="00A14EBD" w:rsidRPr="00DD6F48">
        <w:rPr>
          <w:rFonts w:ascii="Times New Roman" w:hAnsi="Times New Roman" w:cs="Times New Roman"/>
          <w:color w:val="000000" w:themeColor="text1"/>
          <w:sz w:val="28"/>
          <w:szCs w:val="28"/>
        </w:rPr>
        <w:t xml:space="preserve">насколько подходы к легитимации политической власти, используемые азиатскими странами, отличаются от аналогичных подходов западных государств. </w:t>
      </w:r>
    </w:p>
    <w:p w14:paraId="5CC44F91" w14:textId="193D9C13" w:rsidR="00DD6F48" w:rsidRPr="00DD6F48" w:rsidRDefault="00637A4B" w:rsidP="00DD6F48">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Возможное сходство продиктовано тем, что, как и европейские государства Азия крайне разнообразна, неоднородна. Регион представлен странами </w:t>
      </w:r>
      <w:r w:rsidR="00CF0881" w:rsidRPr="00DD6F48">
        <w:rPr>
          <w:rFonts w:ascii="Times New Roman" w:hAnsi="Times New Roman" w:cs="Times New Roman"/>
          <w:color w:val="000000" w:themeColor="text1"/>
          <w:sz w:val="28"/>
          <w:szCs w:val="28"/>
        </w:rPr>
        <w:t xml:space="preserve">разной религиозной и расовой принадлежности, множеством этносов, исторически обусловленными </w:t>
      </w:r>
      <w:r w:rsidRPr="00DD6F48">
        <w:rPr>
          <w:rFonts w:ascii="Times New Roman" w:hAnsi="Times New Roman" w:cs="Times New Roman"/>
          <w:color w:val="000000" w:themeColor="text1"/>
          <w:sz w:val="28"/>
          <w:szCs w:val="28"/>
        </w:rPr>
        <w:t>традициями</w:t>
      </w:r>
      <w:r w:rsidR="00CF0881" w:rsidRPr="00DD6F48">
        <w:rPr>
          <w:rFonts w:ascii="Times New Roman" w:hAnsi="Times New Roman" w:cs="Times New Roman"/>
          <w:color w:val="000000" w:themeColor="text1"/>
          <w:sz w:val="28"/>
          <w:szCs w:val="28"/>
        </w:rPr>
        <w:t xml:space="preserve">, а также похожими, но в любом случае разными языками. </w:t>
      </w:r>
    </w:p>
    <w:p w14:paraId="427D91FA" w14:textId="4983B505" w:rsidR="003300C9" w:rsidRPr="00DD6F48" w:rsidRDefault="00CF0881" w:rsidP="006728B5">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Идея</w:t>
      </w:r>
      <w:r w:rsidR="00637A4B" w:rsidRPr="00DD6F48">
        <w:rPr>
          <w:rFonts w:ascii="Times New Roman" w:hAnsi="Times New Roman" w:cs="Times New Roman"/>
          <w:color w:val="000000" w:themeColor="text1"/>
          <w:sz w:val="28"/>
          <w:szCs w:val="28"/>
        </w:rPr>
        <w:t xml:space="preserve"> уникальности</w:t>
      </w:r>
      <w:r w:rsidRPr="00DD6F48">
        <w:rPr>
          <w:rFonts w:ascii="Times New Roman" w:hAnsi="Times New Roman" w:cs="Times New Roman"/>
          <w:color w:val="000000" w:themeColor="text1"/>
          <w:sz w:val="28"/>
          <w:szCs w:val="28"/>
        </w:rPr>
        <w:t xml:space="preserve"> и исключительности</w:t>
      </w:r>
      <w:r w:rsidR="00637A4B" w:rsidRPr="00DD6F48">
        <w:rPr>
          <w:rFonts w:ascii="Times New Roman" w:hAnsi="Times New Roman" w:cs="Times New Roman"/>
          <w:color w:val="000000" w:themeColor="text1"/>
          <w:sz w:val="28"/>
          <w:szCs w:val="28"/>
        </w:rPr>
        <w:t xml:space="preserve"> азиатской культуры</w:t>
      </w:r>
      <w:r w:rsidRPr="00DD6F48">
        <w:rPr>
          <w:rFonts w:ascii="Times New Roman" w:hAnsi="Times New Roman" w:cs="Times New Roman"/>
          <w:color w:val="000000" w:themeColor="text1"/>
          <w:sz w:val="28"/>
          <w:szCs w:val="28"/>
        </w:rPr>
        <w:t xml:space="preserve"> (в отличие от западной) в этом свете</w:t>
      </w:r>
      <w:r w:rsidR="00637A4B" w:rsidRPr="00DD6F48">
        <w:rPr>
          <w:rFonts w:ascii="Times New Roman" w:hAnsi="Times New Roman" w:cs="Times New Roman"/>
          <w:color w:val="000000" w:themeColor="text1"/>
          <w:sz w:val="28"/>
          <w:szCs w:val="28"/>
        </w:rPr>
        <w:t xml:space="preserve"> кажется несостоятельной – азиатская мультикультурность ведет к столь же разнообразной политической культуре, как и европейская. Несогласие с данной мыслью выражали и важные политические деятели. Например, Ким Дэ Джун (бывш. Президент Ю</w:t>
      </w:r>
      <w:r w:rsidR="006728B5" w:rsidRPr="00DD6F48">
        <w:rPr>
          <w:rFonts w:ascii="Times New Roman" w:hAnsi="Times New Roman" w:cs="Times New Roman"/>
          <w:color w:val="000000" w:themeColor="text1"/>
          <w:sz w:val="28"/>
          <w:szCs w:val="28"/>
        </w:rPr>
        <w:t>жной Кореи) находил идею универсальности азиатских ценностей необъективной, и считал, что либерально-демократические принципы легитимации власти универсальны и в достаточной степени подходят азиатским государствам</w:t>
      </w:r>
      <w:r w:rsidR="003300C9" w:rsidRPr="00DD6F48">
        <w:rPr>
          <w:rStyle w:val="a8"/>
          <w:rFonts w:ascii="Times New Roman" w:hAnsi="Times New Roman" w:cs="Times New Roman"/>
          <w:color w:val="000000" w:themeColor="text1"/>
          <w:sz w:val="28"/>
          <w:szCs w:val="28"/>
        </w:rPr>
        <w:footnoteReference w:id="76"/>
      </w:r>
      <w:r w:rsidR="003300C9" w:rsidRPr="00DD6F48">
        <w:rPr>
          <w:rFonts w:ascii="Times New Roman" w:hAnsi="Times New Roman" w:cs="Times New Roman"/>
          <w:color w:val="000000" w:themeColor="text1"/>
          <w:sz w:val="28"/>
          <w:szCs w:val="28"/>
        </w:rPr>
        <w:t>.</w:t>
      </w:r>
    </w:p>
    <w:p w14:paraId="78C481B3" w14:textId="1F911A2E" w:rsidR="003300C9" w:rsidRPr="00DD6F48" w:rsidRDefault="00F66FAB" w:rsidP="00F66FAB">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Международная общественность проявила интерес к дискуссиям азиатских практиков и теоретиков. Причиной явного интереса, как считает Барбара Кроссет, стало то, что Европа и США воспринимали азиатские страны (и в особенности Китай) как наиболее устойчивые, открытые к промышленному развитию и несущими большой вклад в развитие человечества</w:t>
      </w:r>
      <w:r w:rsidR="007C726F" w:rsidRPr="00DD6F48">
        <w:rPr>
          <w:rStyle w:val="a8"/>
          <w:rFonts w:ascii="Times New Roman" w:hAnsi="Times New Roman" w:cs="Times New Roman"/>
          <w:color w:val="000000" w:themeColor="text1"/>
          <w:sz w:val="28"/>
          <w:szCs w:val="28"/>
        </w:rPr>
        <w:footnoteReference w:id="77"/>
      </w:r>
      <w:r w:rsidR="003300C9" w:rsidRPr="00DD6F48">
        <w:rPr>
          <w:rFonts w:ascii="Times New Roman" w:hAnsi="Times New Roman" w:cs="Times New Roman"/>
          <w:color w:val="000000" w:themeColor="text1"/>
          <w:sz w:val="28"/>
          <w:szCs w:val="28"/>
        </w:rPr>
        <w:t>.</w:t>
      </w:r>
    </w:p>
    <w:p w14:paraId="1CA61355" w14:textId="07BAC1C7" w:rsidR="00EB2689" w:rsidRPr="00DD6F48" w:rsidRDefault="00EB2689" w:rsidP="00F66FAB">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По нашему мнению, популярность </w:t>
      </w:r>
      <w:r w:rsidR="008E5FB7" w:rsidRPr="00DD6F48">
        <w:rPr>
          <w:rFonts w:ascii="Times New Roman" w:hAnsi="Times New Roman" w:cs="Times New Roman"/>
          <w:color w:val="000000" w:themeColor="text1"/>
          <w:sz w:val="28"/>
          <w:szCs w:val="28"/>
        </w:rPr>
        <w:t xml:space="preserve">дискуссий азиатских ученых обусловлена и тем, что в 80-90-ые годы правительства развитых государств </w:t>
      </w:r>
      <w:r w:rsidR="008E5FB7" w:rsidRPr="00DD6F48">
        <w:rPr>
          <w:rFonts w:ascii="Times New Roman" w:hAnsi="Times New Roman" w:cs="Times New Roman"/>
          <w:color w:val="000000" w:themeColor="text1"/>
          <w:sz w:val="28"/>
          <w:szCs w:val="28"/>
        </w:rPr>
        <w:lastRenderedPageBreak/>
        <w:t xml:space="preserve">столкнулись с проблемой глобального нефтяного кризиса – его последствия стали очевидными, а пути их преодоления были еще не найдены. Азиатский регион в тот период продемонстрировал готовность к социально-экономическим реформам, призванным укрепить национальные экономики и повысить деловую активность на внутреннем рынке. Тем самым политическая власть продемонстрировала соответствие курса реальным потребностям народа, что, как было установлено ранее, является одним из наиболее важных признаков легитимности. </w:t>
      </w:r>
    </w:p>
    <w:p w14:paraId="4500C49E" w14:textId="77777777" w:rsidR="00DD6F48" w:rsidRPr="00DD6F48" w:rsidRDefault="008E5FB7" w:rsidP="00F66FAB">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Китай в лице Дэн Сяопина запустил программу политических реформ, нацеленных на открытость</w:t>
      </w:r>
      <w:r w:rsidRPr="00DD6F48">
        <w:rPr>
          <w:rStyle w:val="a8"/>
          <w:rFonts w:ascii="Times New Roman" w:hAnsi="Times New Roman" w:cs="Times New Roman"/>
          <w:color w:val="000000" w:themeColor="text1"/>
          <w:sz w:val="28"/>
          <w:szCs w:val="28"/>
        </w:rPr>
        <w:footnoteReference w:id="78"/>
      </w:r>
      <w:r w:rsidRPr="00DD6F48">
        <w:rPr>
          <w:rFonts w:ascii="Times New Roman" w:hAnsi="Times New Roman" w:cs="Times New Roman"/>
          <w:color w:val="000000" w:themeColor="text1"/>
          <w:sz w:val="28"/>
          <w:szCs w:val="28"/>
        </w:rPr>
        <w:t xml:space="preserve">. Правительство Южной Кореи снизило государственные расходы и повысило налоги для бизнеса, подчеркивая, что тем самым стремится уберечь население от инфляции, о которой переживал народ. </w:t>
      </w:r>
    </w:p>
    <w:p w14:paraId="22A893EF" w14:textId="2846F3B9" w:rsidR="008E5FB7" w:rsidRPr="00DD6F48" w:rsidRDefault="008E5FB7" w:rsidP="00F66FAB">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 обеих странах инвесторы получили более свободные условия бизнеса, что стало шагом на пути к либерализации внутреннего рынка (и, в свою очередь, удовлетворило потребности и ожидания предпринимательского сообщества). Южнокорейское правительство помимо прочего продемонстрировало и озабоченность переживаниями населения о социально-экономическом разрыве крупным городов и деревень – объем инвестиций в последние был существенно увеличен (а </w:t>
      </w:r>
      <w:r w:rsidR="00DC7271" w:rsidRPr="00DD6F48">
        <w:rPr>
          <w:rFonts w:ascii="Times New Roman" w:hAnsi="Times New Roman" w:cs="Times New Roman"/>
          <w:color w:val="000000" w:themeColor="text1"/>
          <w:sz w:val="28"/>
          <w:szCs w:val="28"/>
        </w:rPr>
        <w:t>лояльность местных жителей к политической власти укреплена)</w:t>
      </w:r>
      <w:r w:rsidRPr="00DD6F48">
        <w:rPr>
          <w:rFonts w:ascii="Times New Roman" w:hAnsi="Times New Roman" w:cs="Times New Roman"/>
          <w:color w:val="000000" w:themeColor="text1"/>
          <w:sz w:val="28"/>
          <w:szCs w:val="28"/>
        </w:rPr>
        <w:t xml:space="preserve">. </w:t>
      </w:r>
    </w:p>
    <w:p w14:paraId="1B235B9B" w14:textId="248DDCFC" w:rsidR="004574ED" w:rsidRPr="00DD6F48" w:rsidRDefault="0037739F" w:rsidP="0037739F">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Похожие практики либерализации наблюдались и в Сингапуре: были привлечены инвесторы, снижена налоговая нагрузка на население, проведен комплекс государственных мер по искоренению коррупции, что в конечном итоге обеспечило усиление равенства разных социальных категорий населения государства</w:t>
      </w:r>
      <w:r w:rsidR="007C726F" w:rsidRPr="00DD6F48">
        <w:rPr>
          <w:rStyle w:val="a8"/>
          <w:rFonts w:ascii="Times New Roman" w:hAnsi="Times New Roman" w:cs="Times New Roman"/>
          <w:color w:val="000000" w:themeColor="text1"/>
          <w:sz w:val="28"/>
          <w:szCs w:val="28"/>
        </w:rPr>
        <w:footnoteReference w:id="79"/>
      </w:r>
      <w:r w:rsidR="003300C9" w:rsidRPr="00DD6F48">
        <w:rPr>
          <w:rFonts w:ascii="Times New Roman" w:hAnsi="Times New Roman" w:cs="Times New Roman"/>
          <w:color w:val="000000" w:themeColor="text1"/>
          <w:sz w:val="28"/>
          <w:szCs w:val="28"/>
        </w:rPr>
        <w:t xml:space="preserve">. </w:t>
      </w:r>
    </w:p>
    <w:p w14:paraId="716380C4" w14:textId="0C4AE102" w:rsidR="00D667B7" w:rsidRPr="00DD6F48" w:rsidRDefault="00117F99" w:rsidP="0037739F">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 итоге, решение практических экономических проблем политическими деятелями азиатских стран сопровождалось явной либеральной ориентацией и </w:t>
      </w:r>
      <w:r w:rsidRPr="00DD6F48">
        <w:rPr>
          <w:rFonts w:ascii="Times New Roman" w:hAnsi="Times New Roman" w:cs="Times New Roman"/>
          <w:color w:val="000000" w:themeColor="text1"/>
          <w:sz w:val="28"/>
          <w:szCs w:val="28"/>
        </w:rPr>
        <w:lastRenderedPageBreak/>
        <w:t xml:space="preserve">стремлением удовлетворить реальные потребности и ожидания населения, что во многом укрепило легитимность власти (а сами кризисные условия экономики стали благоприятной почвой для возможности </w:t>
      </w:r>
      <w:r w:rsidR="00C10A86" w:rsidRPr="00DD6F48">
        <w:rPr>
          <w:rFonts w:ascii="Times New Roman" w:hAnsi="Times New Roman" w:cs="Times New Roman"/>
          <w:color w:val="000000" w:themeColor="text1"/>
          <w:sz w:val="28"/>
          <w:szCs w:val="28"/>
        </w:rPr>
        <w:t xml:space="preserve">политических акторов действовать по обозначенному курсу и проявить себя). </w:t>
      </w:r>
      <w:r w:rsidR="004A576F" w:rsidRPr="00DD6F48">
        <w:rPr>
          <w:rFonts w:ascii="Times New Roman" w:hAnsi="Times New Roman" w:cs="Times New Roman"/>
          <w:color w:val="000000" w:themeColor="text1"/>
          <w:sz w:val="28"/>
          <w:szCs w:val="28"/>
        </w:rPr>
        <w:t xml:space="preserve">Поэтому видится неправильным сводить азиатские ценности к исконно сингапурским – в Сингапуре эти же ценности всего лишь более конкретно формализовались политическими лидерами, но другие страны региона, включая Китай, демонстрировали аналогичную политику и аналогичные позиции в академической среде. </w:t>
      </w:r>
    </w:p>
    <w:p w14:paraId="06954A10" w14:textId="77777777" w:rsidR="00DD6F48" w:rsidRPr="00DD6F48" w:rsidRDefault="00807987" w:rsidP="0037739F">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Вероятно, причина такой интерпретации национальных интересов одних азиатских стран с последующ</w:t>
      </w:r>
      <w:r w:rsidR="00CF0881" w:rsidRPr="00DD6F48">
        <w:rPr>
          <w:rFonts w:ascii="Times New Roman" w:hAnsi="Times New Roman" w:cs="Times New Roman"/>
          <w:color w:val="000000" w:themeColor="text1"/>
          <w:sz w:val="28"/>
          <w:szCs w:val="28"/>
        </w:rPr>
        <w:t xml:space="preserve">им распространением их идей на соседние и дальние государства обусловлена намерением </w:t>
      </w:r>
      <w:r w:rsidRPr="00DD6F48">
        <w:rPr>
          <w:rFonts w:ascii="Times New Roman" w:hAnsi="Times New Roman" w:cs="Times New Roman"/>
          <w:color w:val="000000" w:themeColor="text1"/>
          <w:sz w:val="28"/>
          <w:szCs w:val="28"/>
        </w:rPr>
        <w:t>Сингапура максимально</w:t>
      </w:r>
      <w:r w:rsidR="00CF0881" w:rsidRPr="00DD6F48">
        <w:rPr>
          <w:rFonts w:ascii="Times New Roman" w:hAnsi="Times New Roman" w:cs="Times New Roman"/>
          <w:color w:val="000000" w:themeColor="text1"/>
          <w:sz w:val="28"/>
          <w:szCs w:val="28"/>
        </w:rPr>
        <w:t xml:space="preserve"> </w:t>
      </w:r>
      <w:r w:rsidRPr="00DD6F48">
        <w:rPr>
          <w:rFonts w:ascii="Times New Roman" w:hAnsi="Times New Roman" w:cs="Times New Roman"/>
          <w:color w:val="000000" w:themeColor="text1"/>
          <w:sz w:val="28"/>
          <w:szCs w:val="28"/>
        </w:rPr>
        <w:t>легитим</w:t>
      </w:r>
      <w:r w:rsidR="00CF0881" w:rsidRPr="00DD6F48">
        <w:rPr>
          <w:rFonts w:ascii="Times New Roman" w:hAnsi="Times New Roman" w:cs="Times New Roman"/>
          <w:color w:val="000000" w:themeColor="text1"/>
          <w:sz w:val="28"/>
          <w:szCs w:val="28"/>
        </w:rPr>
        <w:t>ировать действующую власть</w:t>
      </w:r>
      <w:r w:rsidRPr="00DD6F48">
        <w:rPr>
          <w:rFonts w:ascii="Times New Roman" w:hAnsi="Times New Roman" w:cs="Times New Roman"/>
          <w:color w:val="000000" w:themeColor="text1"/>
          <w:sz w:val="28"/>
          <w:szCs w:val="28"/>
        </w:rPr>
        <w:t xml:space="preserve"> в восприятии мирового сообщества. И именно идеями меритократия объясняется специфика политической культуры данной страны. </w:t>
      </w:r>
    </w:p>
    <w:p w14:paraId="2FA6BC01" w14:textId="14FB4511" w:rsidR="00807987" w:rsidRPr="00DD6F48" w:rsidRDefault="00807987" w:rsidP="0037739F">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экономической сфере она проявляется как либеральная, а в политической как авторитарная (или по крайней мере недемократическая). Мировое сообщество, в свою очередь, озадачено вопросом о том, как это обеспечивает успешность Сингапура. Если социально-экономический рост Южной Кореи, имеющей либерально-демократическую политическую культуру</w:t>
      </w:r>
      <w:r w:rsidR="004C2DFF" w:rsidRPr="00DD6F48">
        <w:rPr>
          <w:rFonts w:ascii="Times New Roman" w:hAnsi="Times New Roman" w:cs="Times New Roman"/>
          <w:color w:val="000000" w:themeColor="text1"/>
          <w:sz w:val="28"/>
          <w:szCs w:val="28"/>
        </w:rPr>
        <w:t xml:space="preserve">, выглядит для мирового сообщества естественным, то авторитарная культура Сингапура озадачивает, ведь в стране действительно эффективная рыночная экономика. </w:t>
      </w:r>
    </w:p>
    <w:p w14:paraId="5CD18922" w14:textId="6DF21C2A" w:rsidR="00CF0881" w:rsidRPr="00DD6F48" w:rsidRDefault="004C2DFF" w:rsidP="0037739F">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Если опираться на официальную интерпретацию политического режима властями, то Сингапур можно считать единственным государством, провозгласившим меритократию как основную концепцию режима. И на фоне социально-экономических успехов траектория развития политической системы Сингапура </w:t>
      </w:r>
      <w:r w:rsidR="00CF0881" w:rsidRPr="00DD6F48">
        <w:rPr>
          <w:rFonts w:ascii="Times New Roman" w:hAnsi="Times New Roman" w:cs="Times New Roman"/>
          <w:color w:val="000000" w:themeColor="text1"/>
          <w:sz w:val="28"/>
          <w:szCs w:val="28"/>
        </w:rPr>
        <w:t>демонстрирует принципиально иной</w:t>
      </w:r>
      <w:r w:rsidRPr="00DD6F48">
        <w:rPr>
          <w:rFonts w:ascii="Times New Roman" w:hAnsi="Times New Roman" w:cs="Times New Roman"/>
          <w:color w:val="000000" w:themeColor="text1"/>
          <w:sz w:val="28"/>
          <w:szCs w:val="28"/>
        </w:rPr>
        <w:t xml:space="preserve"> теоретический и практический дискурс</w:t>
      </w:r>
      <w:r w:rsidR="00CF0881" w:rsidRPr="00DD6F48">
        <w:rPr>
          <w:rFonts w:ascii="Times New Roman" w:hAnsi="Times New Roman" w:cs="Times New Roman"/>
          <w:color w:val="000000" w:themeColor="text1"/>
          <w:sz w:val="28"/>
          <w:szCs w:val="28"/>
        </w:rPr>
        <w:t xml:space="preserve">: права человека и универсальность демократии подвергаются сомнениям. </w:t>
      </w:r>
    </w:p>
    <w:p w14:paraId="25B9F914" w14:textId="7B1CA538" w:rsidR="000C3D4D" w:rsidRPr="00DD6F48" w:rsidRDefault="00B17E6E" w:rsidP="00DD6F48">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 xml:space="preserve">Политическая власть Сингапура отрицает существование противоположных полюсов хорошей демократии и плохого авторитаризма. Дихотомия разрешается концепцией меритократии как синтезом демократических и авторитарных принципов на тех уровнях политической власти, на которых они наиболее приемлемы. Политические деятели Сингапура напрямую заявляют о том, что руководителями страны должны быть люди с наилучшими характеристиками и выраженными талантами, заслужившие «свое место». Ли Куан Ю говорит об этом следующее: </w:t>
      </w:r>
      <w:r w:rsidR="000C3D4D" w:rsidRPr="00DD6F48">
        <w:rPr>
          <w:rFonts w:ascii="Times New Roman" w:hAnsi="Times New Roman" w:cs="Times New Roman"/>
          <w:color w:val="000000" w:themeColor="text1"/>
          <w:sz w:val="28"/>
          <w:szCs w:val="28"/>
        </w:rPr>
        <w:t>«Сингапур – это общество, основанное на усилиях и заслугах, а не на богатстве или привилегиях, полученных от рождения. Элиты обеспечивают направление, планирование и контроль над использованием возможностей государства в интересах народа… Эта группа использует наши ограниченные ресурсы таким образом, что они смогут стать тем катализатором в нашем обществе, который сможет обеспечить поддержание в Сингапуре… социальной организации, которая позволяет нам, не обладая практически никакими природными ресурсами, обеспечивать второй по высоте уровень жизни в Азии… Основное бремя текущего планирования и реализации государственных проектов ложится на плечи 300 ключевых личностей… Эти люди происходят из семей среднего и бедного класса. Они происходят из разных языковых групп. Сингапур – это меритократия. И эти люди пришли во власть благодаря их особым заслугам, тяжёлой работе и высокой производительности»</w:t>
      </w:r>
      <w:r w:rsidR="007C726F" w:rsidRPr="00DD6F48">
        <w:rPr>
          <w:rStyle w:val="a8"/>
          <w:rFonts w:ascii="Times New Roman" w:hAnsi="Times New Roman" w:cs="Times New Roman"/>
          <w:color w:val="000000" w:themeColor="text1"/>
          <w:sz w:val="28"/>
          <w:szCs w:val="28"/>
        </w:rPr>
        <w:footnoteReference w:id="80"/>
      </w:r>
      <w:r w:rsidR="000C3D4D" w:rsidRPr="00DD6F48">
        <w:rPr>
          <w:rFonts w:ascii="Times New Roman" w:hAnsi="Times New Roman" w:cs="Times New Roman"/>
          <w:color w:val="000000" w:themeColor="text1"/>
          <w:sz w:val="28"/>
          <w:szCs w:val="28"/>
        </w:rPr>
        <w:t>.</w:t>
      </w:r>
    </w:p>
    <w:p w14:paraId="3FFD39A9" w14:textId="0C39A1AF" w:rsidR="000C3D4D" w:rsidRPr="00DD6F48" w:rsidRDefault="008C3AB5" w:rsidP="00B9166A">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Ключевая идея меритократии в современной науке объясняется как идея о человеке, имеющего равные возможности для участия в политической деятельности, а прежде – получения качественного образования. Однако не всякий человек готов проявлять себя и оставаться достаточно ответственным в принятии политических решений</w:t>
      </w:r>
      <w:r w:rsidR="007C726F" w:rsidRPr="00DD6F48">
        <w:rPr>
          <w:rStyle w:val="a8"/>
          <w:rFonts w:ascii="Times New Roman" w:hAnsi="Times New Roman" w:cs="Times New Roman"/>
          <w:color w:val="000000" w:themeColor="text1"/>
          <w:sz w:val="28"/>
          <w:szCs w:val="28"/>
        </w:rPr>
        <w:footnoteReference w:id="81"/>
      </w:r>
      <w:r w:rsidR="000C3D4D" w:rsidRPr="00DD6F48">
        <w:rPr>
          <w:rFonts w:ascii="Times New Roman" w:hAnsi="Times New Roman" w:cs="Times New Roman"/>
          <w:color w:val="000000" w:themeColor="text1"/>
          <w:sz w:val="28"/>
          <w:szCs w:val="28"/>
        </w:rPr>
        <w:t xml:space="preserve">. </w:t>
      </w:r>
      <w:r w:rsidR="00B9166A" w:rsidRPr="00DD6F48">
        <w:rPr>
          <w:rFonts w:ascii="Times New Roman" w:hAnsi="Times New Roman" w:cs="Times New Roman"/>
          <w:color w:val="000000" w:themeColor="text1"/>
          <w:sz w:val="28"/>
          <w:szCs w:val="28"/>
        </w:rPr>
        <w:t xml:space="preserve">Следовательно, теоретическая </w:t>
      </w:r>
      <w:r w:rsidR="00B9166A" w:rsidRPr="00DD6F48">
        <w:rPr>
          <w:rFonts w:ascii="Times New Roman" w:hAnsi="Times New Roman" w:cs="Times New Roman"/>
          <w:color w:val="000000" w:themeColor="text1"/>
          <w:sz w:val="28"/>
          <w:szCs w:val="28"/>
        </w:rPr>
        <w:lastRenderedPageBreak/>
        <w:t xml:space="preserve">парадигма меритократии как базовое направление государственной политики азиатских стран нацелена на поиск политических акторов с наилучшими способностями, которые будут действовать в максимально подходящих служению народу условиях. Власть Сингапура в этом ракурсе представляется элитистской, с очевидным политическим неравенством, компенсация чего достигается экономическими успехами, обеспечивающими благосостояние общественности. В итоге, опыт Сингапура ярко показывает: независимо от того, как образуется власть – демократическим или авторитарным путем – если эта власть удовлетворяет потребность народа, то народ последует за ней, замыкая механизм легитимации на ранее упомянутых личностных мотивах.  </w:t>
      </w:r>
    </w:p>
    <w:p w14:paraId="688F5FA8" w14:textId="77777777" w:rsidR="00DD6F48" w:rsidRPr="00DD6F48" w:rsidRDefault="003C780C" w:rsidP="003C780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Помимо этого, политическая система Сингапура опирается на жесткое регулирование СМИ, ограничения в проведении собраний, деятельности политической оппозиции. </w:t>
      </w:r>
    </w:p>
    <w:p w14:paraId="75064316" w14:textId="77777777" w:rsidR="00DD6F48" w:rsidRPr="00DD6F48" w:rsidRDefault="003C780C" w:rsidP="003C780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 силу этих особенностей политическая система Сингапура для мирового сообщества остается авторитарной, несмотря на более мягкий режим, по сравнению с Северной Кореей. </w:t>
      </w:r>
    </w:p>
    <w:p w14:paraId="515264F4" w14:textId="5F55AE22" w:rsidR="00FD085F" w:rsidRPr="00DD6F48" w:rsidRDefault="003C780C" w:rsidP="003C780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политическом дискурсе Сингапура прослеживается представление о том, что меритократия не может быть универсальным ответом на вопрос о том, как должна быть организована политическая система – лидеры государства намерены тщательней отбирать и продвигать талантливых политиков, поскольку в столь маленьком государстве имеет место не только дефицит природных ресурсов, но и человеческого капитала</w:t>
      </w:r>
      <w:r w:rsidR="00346635" w:rsidRPr="00DD6F48">
        <w:rPr>
          <w:rStyle w:val="a8"/>
          <w:rFonts w:ascii="Times New Roman" w:hAnsi="Times New Roman" w:cs="Times New Roman"/>
          <w:color w:val="000000" w:themeColor="text1"/>
          <w:sz w:val="28"/>
          <w:szCs w:val="28"/>
        </w:rPr>
        <w:footnoteReference w:id="82"/>
      </w:r>
      <w:r w:rsidR="000C3D4D" w:rsidRPr="00DD6F48">
        <w:rPr>
          <w:rFonts w:ascii="Times New Roman" w:hAnsi="Times New Roman" w:cs="Times New Roman"/>
          <w:color w:val="000000" w:themeColor="text1"/>
          <w:sz w:val="28"/>
          <w:szCs w:val="28"/>
        </w:rPr>
        <w:t xml:space="preserve">. </w:t>
      </w:r>
    </w:p>
    <w:p w14:paraId="204E47F5" w14:textId="591D3A4C" w:rsidR="003C780C" w:rsidRPr="00DD6F48" w:rsidRDefault="004E347D" w:rsidP="003C780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Закономерно, что китайские исследователи, задаваясь этими вопросами, нередко рассматривают опыт применения меритократии в Китае как кейс, подходящий только для города-государства, а не иных восточноазиатских государств, тем более столь крупных, как Китай. </w:t>
      </w:r>
    </w:p>
    <w:p w14:paraId="10C5CE27" w14:textId="6B044997" w:rsidR="000C3D4D" w:rsidRPr="00DD6F48" w:rsidRDefault="00531E92" w:rsidP="00531E92">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При этом сами представители сингапурской власти и научного сообщества убеждены в том, что политическая меритократия состоятельна и </w:t>
      </w:r>
      <w:r w:rsidRPr="00DD6F48">
        <w:rPr>
          <w:rFonts w:ascii="Times New Roman" w:hAnsi="Times New Roman" w:cs="Times New Roman"/>
          <w:color w:val="000000" w:themeColor="text1"/>
          <w:sz w:val="28"/>
          <w:szCs w:val="28"/>
        </w:rPr>
        <w:lastRenderedPageBreak/>
        <w:t>может успешно развиваться в других странах за счет реформ, воплощающих принципы меритократии и фундаментальные аспекты конфуцианского наследия. И среди всех восточноазиатских стран связь Сингапура с Китаем прослеживается наиболее отчетливо. Еще с 90-х годов прошлого столетия политические деятели Китая посещают Сингапур на регулярной основе для повышения квалификации, обучения и обмена опытом государственного управления. С указанного периода более 12 тыс. чиновников Китая прошли тренинги в Технологическом Университете Нэньян и на базе данного университета защищали диссертационные исследования по государственному управлению и экономики. На сегодняшний день большинство из них занимают руководящие посты во власти Китая</w:t>
      </w:r>
      <w:r w:rsidR="007C726F" w:rsidRPr="00DD6F48">
        <w:rPr>
          <w:rStyle w:val="a8"/>
          <w:rFonts w:ascii="Times New Roman" w:hAnsi="Times New Roman" w:cs="Times New Roman"/>
          <w:color w:val="000000" w:themeColor="text1"/>
          <w:sz w:val="28"/>
          <w:szCs w:val="28"/>
        </w:rPr>
        <w:footnoteReference w:id="83"/>
      </w:r>
      <w:r w:rsidR="000C3D4D" w:rsidRPr="00DD6F48">
        <w:rPr>
          <w:rFonts w:ascii="Times New Roman" w:hAnsi="Times New Roman" w:cs="Times New Roman"/>
          <w:color w:val="000000" w:themeColor="text1"/>
          <w:sz w:val="28"/>
          <w:szCs w:val="28"/>
        </w:rPr>
        <w:t>.</w:t>
      </w:r>
    </w:p>
    <w:p w14:paraId="1E881487" w14:textId="533561EB" w:rsidR="00531E92" w:rsidRPr="00DD6F48" w:rsidRDefault="00531E92" w:rsidP="00531E92">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Представляется, что политические ценности Сингапура и практикуемые в этой стране формы политической власти не могут быть в том же виде применены в Китае. Но, в то же время, некоторые аспекты сингапурского опыта вполне применимы в Китае. </w:t>
      </w:r>
      <w:r w:rsidR="00F17195" w:rsidRPr="00DD6F48">
        <w:rPr>
          <w:rFonts w:ascii="Times New Roman" w:hAnsi="Times New Roman" w:cs="Times New Roman"/>
          <w:color w:val="000000" w:themeColor="text1"/>
          <w:sz w:val="28"/>
          <w:szCs w:val="28"/>
        </w:rPr>
        <w:t xml:space="preserve">Китайские лидеры – от Дэн Сяопина до нынешнего Си Цзиньпина говорят о важности изучения сингапурской политической системы. </w:t>
      </w:r>
    </w:p>
    <w:p w14:paraId="321E3693" w14:textId="609E9D52" w:rsidR="00E83C96" w:rsidRPr="00DD6F48" w:rsidRDefault="00F17195" w:rsidP="00F17195">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течение последних 20 лет в политической системе Китая произошли многие изменения, продиктованные ориентацией на сингапурскую модель и явно склоняющиеся к меритократии. По мнению исследователей Шиньян Ли и Хон Сяо, Китай уже продвигается в воплощении сингапурской модели и выбирает весьма сложную систему отбора талантов для политической деятельности</w:t>
      </w:r>
      <w:r w:rsidR="007C726F" w:rsidRPr="00DD6F48">
        <w:rPr>
          <w:rStyle w:val="a8"/>
          <w:rFonts w:ascii="Times New Roman" w:hAnsi="Times New Roman" w:cs="Times New Roman"/>
          <w:color w:val="000000" w:themeColor="text1"/>
          <w:sz w:val="28"/>
          <w:szCs w:val="28"/>
        </w:rPr>
        <w:footnoteReference w:id="84"/>
      </w:r>
      <w:r w:rsidR="000C3D4D" w:rsidRPr="00DD6F48">
        <w:rPr>
          <w:rFonts w:ascii="Times New Roman" w:hAnsi="Times New Roman" w:cs="Times New Roman"/>
          <w:color w:val="000000" w:themeColor="text1"/>
          <w:sz w:val="28"/>
          <w:szCs w:val="28"/>
        </w:rPr>
        <w:t>.</w:t>
      </w:r>
    </w:p>
    <w:p w14:paraId="5B12CA8C" w14:textId="77777777" w:rsidR="00845BE3" w:rsidRPr="00DD6F48" w:rsidRDefault="00845BE3" w:rsidP="00845BE3">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Несмотря на западное происхождение концепции меритократии она вполне соответствует политической культуре Китая, и еще до того, как характеристики меритократии сформулировал М. Янг, похожие подходы к выстраиванию политических систем существовали с </w:t>
      </w:r>
      <w:r w:rsidRPr="00DD6F48">
        <w:rPr>
          <w:rFonts w:ascii="Times New Roman" w:hAnsi="Times New Roman" w:cs="Times New Roman"/>
          <w:color w:val="000000" w:themeColor="text1"/>
          <w:sz w:val="28"/>
          <w:szCs w:val="28"/>
          <w:lang w:val="en-US"/>
        </w:rPr>
        <w:t>VI</w:t>
      </w:r>
      <w:r w:rsidRPr="00DD6F48">
        <w:rPr>
          <w:rFonts w:ascii="Times New Roman" w:hAnsi="Times New Roman" w:cs="Times New Roman"/>
          <w:color w:val="000000" w:themeColor="text1"/>
          <w:sz w:val="28"/>
          <w:szCs w:val="28"/>
        </w:rPr>
        <w:t xml:space="preserve"> в. д. н. э. и были </w:t>
      </w:r>
      <w:r w:rsidRPr="00DD6F48">
        <w:rPr>
          <w:rFonts w:ascii="Times New Roman" w:hAnsi="Times New Roman" w:cs="Times New Roman"/>
          <w:color w:val="000000" w:themeColor="text1"/>
          <w:sz w:val="28"/>
          <w:szCs w:val="28"/>
        </w:rPr>
        <w:lastRenderedPageBreak/>
        <w:t>связаны с конфуцианской философией. Поэтому некоторые китайские ученые заявляют, что именно Китаем была создана первая меритократия</w:t>
      </w:r>
      <w:r w:rsidR="00280489" w:rsidRPr="00DD6F48">
        <w:rPr>
          <w:rStyle w:val="a8"/>
          <w:rFonts w:ascii="Times New Roman" w:hAnsi="Times New Roman" w:cs="Times New Roman"/>
          <w:color w:val="000000" w:themeColor="text1"/>
          <w:sz w:val="28"/>
          <w:szCs w:val="28"/>
        </w:rPr>
        <w:footnoteReference w:id="85"/>
      </w:r>
      <w:r w:rsidRPr="00DD6F48">
        <w:rPr>
          <w:rFonts w:ascii="Times New Roman" w:hAnsi="Times New Roman" w:cs="Times New Roman"/>
          <w:color w:val="000000" w:themeColor="text1"/>
          <w:sz w:val="28"/>
          <w:szCs w:val="28"/>
        </w:rPr>
        <w:t>.</w:t>
      </w:r>
    </w:p>
    <w:p w14:paraId="386678C7" w14:textId="77777777" w:rsidR="00DD6F48" w:rsidRPr="00DD6F48" w:rsidRDefault="00845BE3" w:rsidP="00986EE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Так, еще в период правления династии Хань применялась система 9-ти рангов, </w:t>
      </w:r>
      <w:r w:rsidR="003D5F7F" w:rsidRPr="00DD6F48">
        <w:rPr>
          <w:rFonts w:ascii="Times New Roman" w:hAnsi="Times New Roman" w:cs="Times New Roman"/>
          <w:color w:val="000000" w:themeColor="text1"/>
          <w:sz w:val="28"/>
          <w:szCs w:val="28"/>
        </w:rPr>
        <w:t>которая</w:t>
      </w:r>
      <w:r w:rsidR="00280489" w:rsidRPr="00DD6F48">
        <w:rPr>
          <w:rFonts w:ascii="Times New Roman" w:hAnsi="Times New Roman" w:cs="Times New Roman"/>
          <w:color w:val="000000" w:themeColor="text1"/>
          <w:sz w:val="28"/>
          <w:szCs w:val="28"/>
        </w:rPr>
        <w:t xml:space="preserve"> </w:t>
      </w:r>
      <w:r w:rsidR="00430ED2" w:rsidRPr="00DD6F48">
        <w:rPr>
          <w:rFonts w:ascii="Times New Roman" w:hAnsi="Times New Roman" w:cs="Times New Roman"/>
          <w:color w:val="000000" w:themeColor="text1"/>
          <w:sz w:val="28"/>
          <w:szCs w:val="28"/>
        </w:rPr>
        <w:t xml:space="preserve">требовала выбора наиболее талантливых представителей власти к постам государственного управления. Каждому такому кадру присваивалась степень, отражающая их умения и способности. Но несмотря на существование системы рангов наиболее высокие посты занимали влиятельные политики, избираемые на пост благодаря знакомствам, а не умениям. </w:t>
      </w:r>
      <w:r w:rsidR="00986EEC" w:rsidRPr="00DD6F48">
        <w:rPr>
          <w:rFonts w:ascii="Times New Roman" w:hAnsi="Times New Roman" w:cs="Times New Roman"/>
          <w:color w:val="000000" w:themeColor="text1"/>
          <w:sz w:val="28"/>
          <w:szCs w:val="28"/>
        </w:rPr>
        <w:t xml:space="preserve">По этой причине система рангов постоянно совершенствовалась и усложнялась. </w:t>
      </w:r>
    </w:p>
    <w:p w14:paraId="469C78B9" w14:textId="77777777" w:rsidR="00DD6F48" w:rsidRPr="00DD6F48" w:rsidRDefault="00986EEC" w:rsidP="00986EE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При правлении династии Сун была введена усовершенствованная версия системы экзаменов, позволяющая отбирать на посты государственного управления людей, наилучшим образом разбирающихся не только в административных проблемах, но и в искусстве, конфуцианстве. Эта экзаменационная система состояла из 3-ех ступеней, каждая из которых имела внутренние градации. </w:t>
      </w:r>
    </w:p>
    <w:p w14:paraId="291E914B" w14:textId="7BD01B15" w:rsidR="00280489" w:rsidRPr="00DD6F48" w:rsidRDefault="00986EEC" w:rsidP="00986EE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Во многом система напоминала нынешнюю модель высшего профессионального образования. Она позволяла местным элитам включаться в бюрократически аппарат и в целом – как считают китайские исследователи – приблизила политическую систему Китая к меритократической концепции</w:t>
      </w:r>
      <w:r w:rsidR="00280489" w:rsidRPr="00DD6F48">
        <w:rPr>
          <w:rStyle w:val="a8"/>
          <w:rFonts w:ascii="Times New Roman" w:hAnsi="Times New Roman" w:cs="Times New Roman"/>
          <w:color w:val="000000" w:themeColor="text1"/>
          <w:sz w:val="28"/>
          <w:szCs w:val="28"/>
        </w:rPr>
        <w:footnoteReference w:id="86"/>
      </w:r>
      <w:r w:rsidR="00280489" w:rsidRPr="00DD6F48">
        <w:rPr>
          <w:rFonts w:ascii="Times New Roman" w:hAnsi="Times New Roman" w:cs="Times New Roman"/>
          <w:color w:val="000000" w:themeColor="text1"/>
          <w:sz w:val="28"/>
          <w:szCs w:val="28"/>
        </w:rPr>
        <w:t xml:space="preserve">. </w:t>
      </w:r>
    </w:p>
    <w:p w14:paraId="14B8A0CC" w14:textId="77777777" w:rsidR="00280489" w:rsidRPr="00DD6F48" w:rsidRDefault="00280489"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Система государственных экзаменов с перебоями просуществовала более тысячи лет: с момента учреждения в 605 г. в период династии Суй (581–618 гг.) вплоть до заката династии Цин в XX веке (1636–1912 гг.).</w:t>
      </w:r>
    </w:p>
    <w:p w14:paraId="556C1AA9" w14:textId="77777777" w:rsidR="00DD6F48" w:rsidRPr="00DD6F48" w:rsidRDefault="00280489"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Таким образом, в течение более чем тысячи лет отбор на государственную службу в императорском Китае производился по результатам государственных экзаменов, доступ к которым был открыт мужчинам практически любого происхождения. </w:t>
      </w:r>
    </w:p>
    <w:p w14:paraId="09FD6E95" w14:textId="79ABF893" w:rsidR="00280489" w:rsidRPr="00DD6F48" w:rsidRDefault="00280489" w:rsidP="00DF12D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По мнению ряда ученых, эта система была неотъемлемой частью существования сильной централизованной империи и представляла собой центральный элемент в культурной истории Китая вплоть до ее отмены в 1905 г.</w:t>
      </w:r>
      <w:r w:rsidRPr="00DD6F48">
        <w:rPr>
          <w:rStyle w:val="a8"/>
          <w:rFonts w:ascii="Times New Roman" w:hAnsi="Times New Roman" w:cs="Times New Roman"/>
          <w:color w:val="000000" w:themeColor="text1"/>
          <w:sz w:val="28"/>
          <w:szCs w:val="28"/>
        </w:rPr>
        <w:footnoteReference w:id="87"/>
      </w:r>
    </w:p>
    <w:p w14:paraId="4F1FC2B5" w14:textId="77777777" w:rsidR="00DD6F48" w:rsidRPr="00DD6F48" w:rsidRDefault="001C63DB" w:rsidP="0094256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На современном этапе китайская академическая среда характеризуется активным интересом к меритократии и перспективностью ее интеграции в политическую систему Китая для обеспечения легитимности власти. Д. Белл, являющийся профессором Университета Пекина («Цинхуа»), считает имплементацию меритократии вполне реальной, однако по модели «вертикальной демократической меритократии»</w:t>
      </w:r>
      <w:r w:rsidR="00280489" w:rsidRPr="00DD6F48">
        <w:rPr>
          <w:rStyle w:val="a8"/>
          <w:rFonts w:ascii="Times New Roman" w:hAnsi="Times New Roman" w:cs="Times New Roman"/>
          <w:color w:val="000000" w:themeColor="text1"/>
          <w:sz w:val="28"/>
          <w:szCs w:val="28"/>
        </w:rPr>
        <w:footnoteReference w:id="88"/>
      </w:r>
      <w:r w:rsidR="00280489"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 </w:t>
      </w:r>
    </w:p>
    <w:p w14:paraId="7024F6CC" w14:textId="551CDB8E" w:rsidR="00DD6F48" w:rsidRPr="00DD6F48" w:rsidRDefault="001C63DB" w:rsidP="0094256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Меритократия в интерпретации Д. Белла может стать рациональной альтернативной либерально-демократической концепции и повысить эффективность государственного управления в Китае с точки зрения прозрачности и результативности работы политических деятелей. </w:t>
      </w:r>
    </w:p>
    <w:p w14:paraId="7353CB14" w14:textId="63C3F899" w:rsidR="0094256C" w:rsidRPr="00DD6F48" w:rsidRDefault="001C63DB" w:rsidP="0094256C">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На инструментальном уровне внедрение меритократии могло бы происходить на основе конкурсного отбора к позициям власти, выделения системы квалификационных критериев, назначения более жестких сроков исполнения полномочий чиновниками, и т.д. </w:t>
      </w:r>
    </w:p>
    <w:p w14:paraId="5A87EDA5" w14:textId="0588E0B6" w:rsidR="00280489" w:rsidRPr="00DD6F48" w:rsidRDefault="00E30C87" w:rsidP="001C63DB">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Другие исследователи называют политическую модель Китая «делиберативной»</w:t>
      </w:r>
      <w:r w:rsidR="00C33C6E"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 «пересмотр общепринятого понимании делиберативной демократии происходил в Китае также по причине отсутствия различия между делиберативными и агрегативными механизмами участия представителей общественности в обсуждении»</w:t>
      </w:r>
      <w:r w:rsidRPr="00DD6F48">
        <w:rPr>
          <w:rStyle w:val="a8"/>
          <w:rFonts w:ascii="Times New Roman" w:hAnsi="Times New Roman" w:cs="Times New Roman"/>
          <w:color w:val="000000" w:themeColor="text1"/>
          <w:sz w:val="28"/>
          <w:szCs w:val="28"/>
        </w:rPr>
        <w:footnoteReference w:id="89"/>
      </w:r>
      <w:r w:rsidRPr="00DD6F48">
        <w:rPr>
          <w:rFonts w:ascii="Times New Roman" w:hAnsi="Times New Roman" w:cs="Times New Roman"/>
          <w:color w:val="000000" w:themeColor="text1"/>
          <w:sz w:val="28"/>
          <w:szCs w:val="28"/>
        </w:rPr>
        <w:t>.</w:t>
      </w:r>
    </w:p>
    <w:p w14:paraId="552855BF" w14:textId="77777777" w:rsidR="006F5E8B" w:rsidRPr="00DD6F48" w:rsidRDefault="008F6FE9" w:rsidP="00DF12DC">
      <w:pPr>
        <w:spacing w:after="0" w:line="360" w:lineRule="auto"/>
        <w:ind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В то же время, китайские представления о легитимности власти полны и противоречий. Эксперт по</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китайской политике из</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вашингтонского Института Брукингса</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Ли Чэн утверждает, что политический процесс в КНР основан на</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lastRenderedPageBreak/>
        <w:t>принципе «слабые лидеры</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 сильные фракции», а</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система поражена «непотизмом и</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отношениями патрон-клиент при отборе лидеров»</w:t>
      </w:r>
      <w:r w:rsidRPr="00DD6F48">
        <w:rPr>
          <w:rStyle w:val="a8"/>
          <w:rFonts w:ascii="Times New Roman" w:hAnsi="Times New Roman" w:cs="Times New Roman"/>
          <w:color w:val="000000" w:themeColor="text1"/>
          <w:sz w:val="28"/>
          <w:szCs w:val="28"/>
          <w:shd w:val="clear" w:color="auto" w:fill="FFFFFF"/>
        </w:rPr>
        <w:footnoteReference w:id="90"/>
      </w:r>
      <w:r w:rsidRPr="00DD6F48">
        <w:rPr>
          <w:rFonts w:ascii="Times New Roman" w:hAnsi="Times New Roman" w:cs="Times New Roman"/>
          <w:color w:val="000000" w:themeColor="text1"/>
          <w:sz w:val="28"/>
          <w:szCs w:val="28"/>
          <w:shd w:val="clear" w:color="auto" w:fill="FFFFFF"/>
        </w:rPr>
        <w:t xml:space="preserve">. </w:t>
      </w:r>
    </w:p>
    <w:p w14:paraId="5E5C3D69" w14:textId="77777777" w:rsidR="00A22D10" w:rsidRPr="00DD6F48" w:rsidRDefault="008F6FE9" w:rsidP="00DF12DC">
      <w:pPr>
        <w:spacing w:after="0" w:line="360" w:lineRule="auto"/>
        <w:ind w:firstLine="709"/>
        <w:jc w:val="both"/>
        <w:rPr>
          <w:rFonts w:ascii="Times New Roman" w:hAnsi="Times New Roman" w:cs="Times New Roman"/>
          <w:color w:val="000000" w:themeColor="text1"/>
          <w:sz w:val="28"/>
          <w:szCs w:val="28"/>
          <w:shd w:val="clear" w:color="auto" w:fill="FFFFFF"/>
        </w:rPr>
      </w:pPr>
      <w:r w:rsidRPr="00DD6F48">
        <w:rPr>
          <w:rFonts w:ascii="Times New Roman" w:hAnsi="Times New Roman" w:cs="Times New Roman"/>
          <w:color w:val="000000" w:themeColor="text1"/>
          <w:sz w:val="28"/>
          <w:szCs w:val="28"/>
          <w:shd w:val="clear" w:color="auto" w:fill="FFFFFF"/>
        </w:rPr>
        <w:t>Исследователь из</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Национального университета Сингапура Бо</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Чжиюэ считает, что если в</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системе меритократии на</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высшую должность должен выдвигаться тот, кто добился лучших показателей в</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своей работе, то</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в</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китайской политике принцип как раз обратный: «если, А</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лучше, чем</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Б, то, А</w:t>
      </w:r>
      <w:r w:rsidR="00493A5D" w:rsidRPr="00DD6F48">
        <w:rPr>
          <w:rFonts w:ascii="Times New Roman" w:hAnsi="Times New Roman" w:cs="Times New Roman"/>
          <w:color w:val="000000" w:themeColor="text1"/>
          <w:sz w:val="28"/>
          <w:szCs w:val="28"/>
          <w:shd w:val="clear" w:color="auto" w:fill="FFFFFF"/>
        </w:rPr>
        <w:t xml:space="preserve"> </w:t>
      </w:r>
      <w:r w:rsidRPr="00DD6F48">
        <w:rPr>
          <w:rFonts w:ascii="Times New Roman" w:hAnsi="Times New Roman" w:cs="Times New Roman"/>
          <w:color w:val="000000" w:themeColor="text1"/>
          <w:sz w:val="28"/>
          <w:szCs w:val="28"/>
          <w:shd w:val="clear" w:color="auto" w:fill="FFFFFF"/>
        </w:rPr>
        <w:t>нужно убрать»</w:t>
      </w:r>
      <w:r w:rsidRPr="00DD6F48">
        <w:rPr>
          <w:rStyle w:val="a8"/>
          <w:rFonts w:ascii="Times New Roman" w:hAnsi="Times New Roman" w:cs="Times New Roman"/>
          <w:color w:val="000000" w:themeColor="text1"/>
          <w:sz w:val="28"/>
          <w:szCs w:val="28"/>
          <w:shd w:val="clear" w:color="auto" w:fill="FFFFFF"/>
        </w:rPr>
        <w:footnoteReference w:id="91"/>
      </w:r>
      <w:r w:rsidRPr="00DD6F48">
        <w:rPr>
          <w:rFonts w:ascii="Times New Roman" w:hAnsi="Times New Roman" w:cs="Times New Roman"/>
          <w:color w:val="000000" w:themeColor="text1"/>
          <w:sz w:val="28"/>
          <w:szCs w:val="28"/>
          <w:shd w:val="clear" w:color="auto" w:fill="FFFFFF"/>
        </w:rPr>
        <w:t xml:space="preserve">. </w:t>
      </w:r>
    </w:p>
    <w:p w14:paraId="1A778F55" w14:textId="42719224" w:rsidR="00E57778" w:rsidRPr="00DD6F48" w:rsidRDefault="00E57778" w:rsidP="00B657F4">
      <w:pPr>
        <w:spacing w:after="0" w:line="360" w:lineRule="auto"/>
        <w:jc w:val="both"/>
        <w:rPr>
          <w:rFonts w:ascii="Times New Roman" w:hAnsi="Times New Roman" w:cs="Times New Roman"/>
          <w:color w:val="000000" w:themeColor="text1"/>
          <w:sz w:val="28"/>
          <w:szCs w:val="28"/>
        </w:rPr>
      </w:pPr>
    </w:p>
    <w:p w14:paraId="7F5F5D90" w14:textId="77777777" w:rsidR="00C81F68" w:rsidRPr="00DD6F48" w:rsidRDefault="00C81F68">
      <w:pPr>
        <w:rPr>
          <w:rFonts w:ascii="Times New Roman" w:eastAsiaTheme="majorEastAsia" w:hAnsi="Times New Roman" w:cs="Times New Roman"/>
          <w:b/>
          <w:bCs/>
          <w:color w:val="000000" w:themeColor="text1"/>
          <w:sz w:val="28"/>
          <w:szCs w:val="28"/>
        </w:rPr>
      </w:pPr>
      <w:bookmarkStart w:id="5" w:name="_Toc70887395"/>
      <w:r w:rsidRPr="00DD6F48">
        <w:rPr>
          <w:rFonts w:ascii="Times New Roman" w:hAnsi="Times New Roman" w:cs="Times New Roman"/>
          <w:b/>
          <w:bCs/>
          <w:color w:val="000000" w:themeColor="text1"/>
          <w:sz w:val="28"/>
          <w:szCs w:val="28"/>
        </w:rPr>
        <w:br w:type="page"/>
      </w:r>
    </w:p>
    <w:p w14:paraId="00B5F38F" w14:textId="0E020AA7" w:rsidR="008D3023" w:rsidRPr="00DD6F48" w:rsidRDefault="00E57778" w:rsidP="008D3023">
      <w:pPr>
        <w:pStyle w:val="1"/>
        <w:spacing w:line="360" w:lineRule="auto"/>
        <w:jc w:val="center"/>
        <w:rPr>
          <w:rFonts w:ascii="Times New Roman" w:hAnsi="Times New Roman" w:cs="Times New Roman"/>
          <w:b/>
          <w:bCs/>
          <w:color w:val="000000" w:themeColor="text1"/>
          <w:sz w:val="28"/>
          <w:szCs w:val="28"/>
        </w:rPr>
      </w:pPr>
      <w:r w:rsidRPr="00DD6F48">
        <w:rPr>
          <w:rFonts w:ascii="Times New Roman" w:hAnsi="Times New Roman" w:cs="Times New Roman"/>
          <w:b/>
          <w:bCs/>
          <w:color w:val="000000" w:themeColor="text1"/>
          <w:sz w:val="28"/>
          <w:szCs w:val="28"/>
        </w:rPr>
        <w:lastRenderedPageBreak/>
        <w:t xml:space="preserve">Глава </w:t>
      </w:r>
      <w:r w:rsidR="008D3023" w:rsidRPr="00DD6F48">
        <w:rPr>
          <w:rFonts w:ascii="Times New Roman" w:hAnsi="Times New Roman" w:cs="Times New Roman"/>
          <w:b/>
          <w:bCs/>
          <w:color w:val="000000" w:themeColor="text1"/>
          <w:sz w:val="28"/>
          <w:szCs w:val="28"/>
        </w:rPr>
        <w:t>2. А</w:t>
      </w:r>
      <w:r w:rsidRPr="00DD6F48">
        <w:rPr>
          <w:rFonts w:ascii="Times New Roman" w:hAnsi="Times New Roman" w:cs="Times New Roman"/>
          <w:b/>
          <w:bCs/>
          <w:color w:val="000000" w:themeColor="text1"/>
          <w:sz w:val="28"/>
          <w:szCs w:val="28"/>
        </w:rPr>
        <w:t>нализ меритократии и демократии в</w:t>
      </w:r>
      <w:r w:rsidR="008D3023" w:rsidRPr="00DD6F48">
        <w:rPr>
          <w:rFonts w:ascii="Times New Roman" w:hAnsi="Times New Roman" w:cs="Times New Roman"/>
          <w:b/>
          <w:bCs/>
          <w:color w:val="000000" w:themeColor="text1"/>
          <w:sz w:val="28"/>
          <w:szCs w:val="28"/>
        </w:rPr>
        <w:t xml:space="preserve"> </w:t>
      </w:r>
      <w:r w:rsidR="0053716B" w:rsidRPr="00DD6F48">
        <w:rPr>
          <w:rFonts w:ascii="Times New Roman" w:hAnsi="Times New Roman" w:cs="Times New Roman"/>
          <w:b/>
          <w:bCs/>
          <w:color w:val="000000" w:themeColor="text1"/>
          <w:sz w:val="28"/>
          <w:szCs w:val="28"/>
        </w:rPr>
        <w:t>Китае</w:t>
      </w:r>
      <w:bookmarkEnd w:id="5"/>
    </w:p>
    <w:p w14:paraId="12BF3BC3" w14:textId="77777777" w:rsidR="00E57778" w:rsidRPr="00DD6F48" w:rsidRDefault="00E57778" w:rsidP="00E57778">
      <w:pPr>
        <w:rPr>
          <w:color w:val="000000" w:themeColor="text1"/>
        </w:rPr>
      </w:pPr>
    </w:p>
    <w:p w14:paraId="39AB9840" w14:textId="3AF65FF3" w:rsidR="008D3023" w:rsidRPr="00DD6F48" w:rsidRDefault="008D3023" w:rsidP="00E57778">
      <w:pPr>
        <w:pStyle w:val="2"/>
        <w:spacing w:before="0" w:line="360" w:lineRule="auto"/>
        <w:ind w:firstLine="708"/>
        <w:jc w:val="both"/>
        <w:rPr>
          <w:rFonts w:ascii="Times New Roman" w:hAnsi="Times New Roman" w:cs="Times New Roman"/>
          <w:b/>
          <w:bCs/>
          <w:color w:val="000000" w:themeColor="text1"/>
          <w:sz w:val="28"/>
          <w:szCs w:val="28"/>
        </w:rPr>
      </w:pPr>
      <w:bookmarkStart w:id="6" w:name="_Toc70887396"/>
      <w:r w:rsidRPr="00DD6F48">
        <w:rPr>
          <w:rFonts w:ascii="Times New Roman" w:hAnsi="Times New Roman" w:cs="Times New Roman"/>
          <w:b/>
          <w:bCs/>
          <w:color w:val="000000" w:themeColor="text1"/>
          <w:sz w:val="28"/>
          <w:szCs w:val="28"/>
        </w:rPr>
        <w:t>2.1. Возможности сосуществования меритократии и демократии в политической системе Китая</w:t>
      </w:r>
      <w:bookmarkEnd w:id="6"/>
    </w:p>
    <w:p w14:paraId="134B462F" w14:textId="77777777" w:rsidR="006F5E8B" w:rsidRPr="00DD6F48" w:rsidRDefault="00891B3B" w:rsidP="00174AF5">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 последнее время Китай активно интегрирует опыт Сингапура для меритократизации политического режима и разрешения проблем, имеющихся в сферах государственного управления и экономики. Возможность такого калькирования политической традиции во многом лежит в плоскости общего религиозного начала этих государств, поскольку в Китае, как и в Сингапуре, весомая доля населения исповедует конфуцианство. Оно, наряду с буддизмом и даосизмом, традиционно формирует фундамент китайской философии. </w:t>
      </w:r>
    </w:p>
    <w:p w14:paraId="52EDC786" w14:textId="77777777" w:rsidR="006F5E8B" w:rsidRPr="00DD6F48" w:rsidRDefault="00891B3B" w:rsidP="00174AF5">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Именно конфуцианство сформировало в китайском обществе идеологическую догму подчинённости интересов личности общественной пользе, ответственность индивида перед государством. Разработанная Конфуцием парадигма ставит во главу угла структуру общественного строя, опирающуюся на принципы-идеалы, которые обуславливают основные виды общественных отношений. </w:t>
      </w:r>
    </w:p>
    <w:p w14:paraId="4767A535" w14:textId="77777777" w:rsidR="006F5E8B" w:rsidRPr="00DD6F48" w:rsidRDefault="00891B3B" w:rsidP="00174AF5">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Среди них основными парами являются «правитель-подданный», «отец-сын», «муж-жена», братья и друзья. Со времён появления этого учения в Китайской империи оно считалось стезёй прослойки мыслителей, учёных мужей, перетекая с течением времени в догматическую основу кодекса китайской аристократии. </w:t>
      </w:r>
    </w:p>
    <w:p w14:paraId="545AF025" w14:textId="2F255CD8" w:rsidR="00891B3B" w:rsidRPr="00DD6F48" w:rsidRDefault="00891B3B" w:rsidP="00174AF5">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Мы можем провести некоторую историческую аналогию этой концепции об аристократе-мыслителе с философами-правителями, которые были описаны в «Государстве» Платона, послужившем одним из столпов европейской философской мысли.</w:t>
      </w:r>
    </w:p>
    <w:p w14:paraId="3FBBA7DD" w14:textId="141169CA" w:rsidR="00891B3B" w:rsidRPr="00DD6F48" w:rsidRDefault="00891B3B" w:rsidP="00174AF5">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Успех экономической составляющей политики меритократии в Китае представляется на сегодняшний день неоспоримым, именно благодаря программе по борьбе с бедностью, основанной на этой концепции, правительству Китая удалось переломить многовековую тенденцию </w:t>
      </w:r>
      <w:r w:rsidRPr="00DD6F48">
        <w:rPr>
          <w:rFonts w:ascii="Times New Roman" w:hAnsi="Times New Roman" w:cs="Times New Roman"/>
          <w:color w:val="000000" w:themeColor="text1"/>
          <w:sz w:val="28"/>
          <w:szCs w:val="28"/>
        </w:rPr>
        <w:lastRenderedPageBreak/>
        <w:t>расслоения общества и вывести из-под черты бедности, по разным оценкам, до нескольких сотен миллионов рядовых китайских граждан.  Однако меритократия несёт с собой и обострение ряда проблем в важнейших сферах жизни Китайского общества. Среди них</w:t>
      </w:r>
      <w:r w:rsidR="003E2DF8"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 как правило</w:t>
      </w:r>
      <w:r w:rsidR="003E2DF8"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 выделяют следующие: </w:t>
      </w:r>
    </w:p>
    <w:p w14:paraId="1D239CC2" w14:textId="097E141A" w:rsidR="00891B3B" w:rsidRPr="00DD6F48" w:rsidRDefault="003E2DF8" w:rsidP="00174AF5">
      <w:pPr>
        <w:pStyle w:val="a5"/>
        <w:numPr>
          <w:ilvl w:val="0"/>
          <w:numId w:val="7"/>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w:t>
      </w:r>
      <w:r w:rsidR="00891B3B" w:rsidRPr="00DD6F48">
        <w:rPr>
          <w:rFonts w:ascii="Times New Roman" w:hAnsi="Times New Roman" w:cs="Times New Roman"/>
          <w:color w:val="000000" w:themeColor="text1"/>
          <w:sz w:val="28"/>
          <w:szCs w:val="28"/>
        </w:rPr>
        <w:t xml:space="preserve">ысокий уровень лояльности к коррупции, </w:t>
      </w:r>
    </w:p>
    <w:p w14:paraId="7A417F49" w14:textId="5A4CE9A1" w:rsidR="00891B3B" w:rsidRPr="00DD6F48" w:rsidRDefault="003E2DF8" w:rsidP="00174AF5">
      <w:pPr>
        <w:pStyle w:val="a5"/>
        <w:numPr>
          <w:ilvl w:val="0"/>
          <w:numId w:val="7"/>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w:t>
      </w:r>
      <w:r w:rsidR="00891B3B" w:rsidRPr="00DD6F48">
        <w:rPr>
          <w:rFonts w:ascii="Times New Roman" w:hAnsi="Times New Roman" w:cs="Times New Roman"/>
          <w:color w:val="000000" w:themeColor="text1"/>
          <w:sz w:val="28"/>
          <w:szCs w:val="28"/>
        </w:rPr>
        <w:t xml:space="preserve">отребительское отношение к природе, как следствие - загрязнение окружающей среды, </w:t>
      </w:r>
    </w:p>
    <w:p w14:paraId="3DBD184B" w14:textId="7EAC75E7" w:rsidR="00891B3B" w:rsidRPr="00DD6F48" w:rsidRDefault="003E2DF8" w:rsidP="00174AF5">
      <w:pPr>
        <w:pStyle w:val="a5"/>
        <w:numPr>
          <w:ilvl w:val="0"/>
          <w:numId w:val="7"/>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о</w:t>
      </w:r>
      <w:r w:rsidR="00891B3B" w:rsidRPr="00DD6F48">
        <w:rPr>
          <w:rFonts w:ascii="Times New Roman" w:hAnsi="Times New Roman" w:cs="Times New Roman"/>
          <w:color w:val="000000" w:themeColor="text1"/>
          <w:sz w:val="28"/>
          <w:szCs w:val="28"/>
        </w:rPr>
        <w:t xml:space="preserve">тсутствие сильной и независимой системы контроля за чиновниками, </w:t>
      </w:r>
    </w:p>
    <w:p w14:paraId="1A59C9FE" w14:textId="1E0E0BDC" w:rsidR="00891B3B" w:rsidRPr="00DD6F48" w:rsidRDefault="003E2DF8" w:rsidP="00174AF5">
      <w:pPr>
        <w:pStyle w:val="a5"/>
        <w:numPr>
          <w:ilvl w:val="0"/>
          <w:numId w:val="7"/>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и</w:t>
      </w:r>
      <w:r w:rsidR="00891B3B" w:rsidRPr="00DD6F48">
        <w:rPr>
          <w:rFonts w:ascii="Times New Roman" w:hAnsi="Times New Roman" w:cs="Times New Roman"/>
          <w:color w:val="000000" w:themeColor="text1"/>
          <w:sz w:val="28"/>
          <w:szCs w:val="28"/>
        </w:rPr>
        <w:t xml:space="preserve">стребление политических диссидентов, </w:t>
      </w:r>
    </w:p>
    <w:p w14:paraId="01A6D976" w14:textId="6E323D1D" w:rsidR="00891B3B" w:rsidRPr="00DD6F48" w:rsidRDefault="003E2DF8" w:rsidP="00174AF5">
      <w:pPr>
        <w:pStyle w:val="a5"/>
        <w:numPr>
          <w:ilvl w:val="0"/>
          <w:numId w:val="7"/>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о</w:t>
      </w:r>
      <w:r w:rsidR="00891B3B" w:rsidRPr="00DD6F48">
        <w:rPr>
          <w:rFonts w:ascii="Times New Roman" w:hAnsi="Times New Roman" w:cs="Times New Roman"/>
          <w:color w:val="000000" w:themeColor="text1"/>
          <w:sz w:val="28"/>
          <w:szCs w:val="28"/>
        </w:rPr>
        <w:t>тсутствие антимонопольного ограничения деятельности госкорпораций, представляющих из себя на сегодняшний день субъектов абсолютной рыночной власи, деформирующих рынок,</w:t>
      </w:r>
    </w:p>
    <w:p w14:paraId="78F14294" w14:textId="1F0A4F23" w:rsidR="00891B3B" w:rsidRPr="00DD6F48" w:rsidRDefault="003E2DF8" w:rsidP="00174AF5">
      <w:pPr>
        <w:pStyle w:val="a5"/>
        <w:numPr>
          <w:ilvl w:val="0"/>
          <w:numId w:val="7"/>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т</w:t>
      </w:r>
      <w:r w:rsidR="00891B3B" w:rsidRPr="00DD6F48">
        <w:rPr>
          <w:rFonts w:ascii="Times New Roman" w:hAnsi="Times New Roman" w:cs="Times New Roman"/>
          <w:color w:val="000000" w:themeColor="text1"/>
          <w:sz w:val="28"/>
          <w:szCs w:val="28"/>
        </w:rPr>
        <w:t>ибетский вопрос,</w:t>
      </w:r>
    </w:p>
    <w:p w14:paraId="5A94293E" w14:textId="087FA880" w:rsidR="00891B3B" w:rsidRPr="00DD6F48" w:rsidRDefault="003E2DF8" w:rsidP="00174AF5">
      <w:pPr>
        <w:pStyle w:val="a5"/>
        <w:numPr>
          <w:ilvl w:val="0"/>
          <w:numId w:val="7"/>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г</w:t>
      </w:r>
      <w:r w:rsidR="00891B3B" w:rsidRPr="00DD6F48">
        <w:rPr>
          <w:rFonts w:ascii="Times New Roman" w:hAnsi="Times New Roman" w:cs="Times New Roman"/>
          <w:color w:val="000000" w:themeColor="text1"/>
          <w:sz w:val="28"/>
          <w:szCs w:val="28"/>
        </w:rPr>
        <w:t>ендерная дискриминация</w:t>
      </w:r>
      <w:r w:rsidR="00891B3B" w:rsidRPr="00DD6F48">
        <w:rPr>
          <w:rStyle w:val="a8"/>
          <w:rFonts w:ascii="Times New Roman" w:hAnsi="Times New Roman" w:cs="Times New Roman"/>
          <w:color w:val="000000" w:themeColor="text1"/>
          <w:sz w:val="28"/>
          <w:szCs w:val="28"/>
        </w:rPr>
        <w:footnoteReference w:id="92"/>
      </w:r>
      <w:r w:rsidR="00891B3B" w:rsidRPr="00DD6F48">
        <w:rPr>
          <w:rFonts w:ascii="Times New Roman" w:hAnsi="Times New Roman" w:cs="Times New Roman"/>
          <w:color w:val="000000" w:themeColor="text1"/>
          <w:sz w:val="28"/>
          <w:szCs w:val="28"/>
        </w:rPr>
        <w:t xml:space="preserve">. </w:t>
      </w:r>
    </w:p>
    <w:p w14:paraId="5B795305" w14:textId="30850766" w:rsidR="00CF62CC" w:rsidRPr="00DD6F48" w:rsidRDefault="00891B3B" w:rsidP="004A3728">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Вероятно, частично данную проблему можно объяснить недостаточным уровнем развития институтов и практик демократического правления в Китае. </w:t>
      </w:r>
    </w:p>
    <w:p w14:paraId="6056AC87" w14:textId="210E4AD8" w:rsidR="004A3728" w:rsidRPr="00DD6F48" w:rsidRDefault="004A3728" w:rsidP="00FF5E33">
      <w:pPr>
        <w:spacing w:after="0" w:line="360" w:lineRule="auto"/>
        <w:ind w:firstLine="709"/>
        <w:jc w:val="both"/>
        <w:rPr>
          <w:color w:val="000000" w:themeColor="text1"/>
        </w:rPr>
      </w:pPr>
      <w:r w:rsidRPr="00DD6F48">
        <w:rPr>
          <w:rFonts w:ascii="Times New Roman" w:hAnsi="Times New Roman" w:cs="Times New Roman"/>
          <w:color w:val="000000" w:themeColor="text1"/>
          <w:sz w:val="28"/>
          <w:szCs w:val="28"/>
        </w:rPr>
        <w:t>Несмотря на ожидания более мягкой политики от пятого поколения руководителей Китая, Си Цзиньпин только укрепил авторитарные тенденции: Коммунистическая партия Китая регулярно упрочняет контроль общественного мнения и практически не оставляет возможностей для разворачивания оппозиционных кампаний. Не состоялась даже ограниченная идеологическая либерализация – цензура только усилилась и распространяется на все – СМИ, университеты, Интернет.</w:t>
      </w:r>
      <w:r w:rsidRPr="00DD6F48">
        <w:rPr>
          <w:color w:val="000000" w:themeColor="text1"/>
        </w:rPr>
        <w:t xml:space="preserve"> </w:t>
      </w:r>
    </w:p>
    <w:p w14:paraId="5419BAD1" w14:textId="1DB4AE46" w:rsidR="00891B3B" w:rsidRPr="00DD6F48" w:rsidRDefault="00891B3B" w:rsidP="00DF46E2">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С другой стороны, политическая меритократия в Китае пока ещё недостаточно развита. Сейчас мир наблюдает китайский эксперимент с меритократией. Китай, в отличие от Сингапура, может «потрясти мир». В начале 1990-х гг. мало кто мог прогнозировать, что китайская экономика будет </w:t>
      </w:r>
      <w:r w:rsidRPr="00DD6F48">
        <w:rPr>
          <w:rFonts w:ascii="Times New Roman" w:hAnsi="Times New Roman" w:cs="Times New Roman"/>
          <w:color w:val="000000" w:themeColor="text1"/>
          <w:sz w:val="28"/>
          <w:szCs w:val="28"/>
        </w:rPr>
        <w:lastRenderedPageBreak/>
        <w:t>расти настолько быстро и, тем более, станет второй по величине в мире. Через двадцать лет мы, вероятно, будем обсуждать, как политическая меритократия китайского типа создала альтернативную модель – а, возможно, даже вызов – западной демократии.</w:t>
      </w:r>
    </w:p>
    <w:p w14:paraId="65E41C50" w14:textId="4A3134B9" w:rsidR="00357AF4" w:rsidRPr="00DD6F48" w:rsidRDefault="00357AF4" w:rsidP="00174AF5">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На высшем же уровне власти Китай справедливо продолжает стимулировать политическое лидерство, и в риторике действующей власти явно прослеживается ориентация на приобщение к власти тех людей, которые отличаются интеллектуальными и личностными качествами, могут быть названы талантливыми – такие характеристики приводятся в Положении о порядке отбора и назначения руководящих кадров Коммунистической партии Китая</w:t>
      </w:r>
      <w:r w:rsidRPr="00DD6F48">
        <w:rPr>
          <w:rStyle w:val="a8"/>
          <w:rFonts w:ascii="Times New Roman" w:hAnsi="Times New Roman" w:cs="Times New Roman"/>
          <w:color w:val="000000" w:themeColor="text1"/>
          <w:sz w:val="28"/>
          <w:szCs w:val="28"/>
        </w:rPr>
        <w:footnoteReference w:id="93"/>
      </w:r>
      <w:r w:rsidRPr="00DD6F48">
        <w:rPr>
          <w:rFonts w:ascii="Times New Roman" w:hAnsi="Times New Roman" w:cs="Times New Roman"/>
          <w:color w:val="000000" w:themeColor="text1"/>
          <w:sz w:val="28"/>
          <w:szCs w:val="28"/>
        </w:rPr>
        <w:t>.</w:t>
      </w:r>
    </w:p>
    <w:p w14:paraId="13353784" w14:textId="77777777" w:rsidR="00891B3B" w:rsidRPr="00DD6F48" w:rsidRDefault="00891B3B" w:rsidP="00174AF5">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Таким образом, система, сочетающая элементы демократии на низовом уровне и меритократии на высшем, могла бы стать частью будущей политической реформы Китая.</w:t>
      </w:r>
    </w:p>
    <w:p w14:paraId="7554E9FB" w14:textId="77777777" w:rsidR="006F5E8B" w:rsidRPr="00DD6F48" w:rsidRDefault="00770CA3" w:rsidP="00174AF5">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то же время, в действиях политических акторов наблюдаются тенденции к обратной версии синтеза меритократии и демократии – такой версии, при которой концепция меритократии свойственна «нижнему» уровню. Типичный пример – система социального рейтинга, (в более широком понимании – социальной целостности – ; pinyin: shèhuì xìnyòng t xì), введенная Государственным советом и описанная в документе «О планировании строительства системы социального доверия (2014—2020)»</w:t>
      </w:r>
      <w:r w:rsidRPr="00DD6F48">
        <w:rPr>
          <w:rStyle w:val="a8"/>
          <w:rFonts w:ascii="Times New Roman" w:hAnsi="Times New Roman" w:cs="Times New Roman"/>
          <w:color w:val="000000" w:themeColor="text1"/>
          <w:sz w:val="28"/>
          <w:szCs w:val="28"/>
        </w:rPr>
        <w:footnoteReference w:id="94"/>
      </w:r>
      <w:r w:rsidRPr="00DD6F48">
        <w:rPr>
          <w:rFonts w:ascii="Times New Roman" w:hAnsi="Times New Roman" w:cs="Times New Roman"/>
          <w:color w:val="000000" w:themeColor="text1"/>
          <w:sz w:val="28"/>
          <w:szCs w:val="28"/>
        </w:rPr>
        <w:t xml:space="preserve">. </w:t>
      </w:r>
    </w:p>
    <w:p w14:paraId="264EA3C8" w14:textId="77777777" w:rsidR="006F5E8B" w:rsidRPr="00DD6F48" w:rsidRDefault="00770CA3" w:rsidP="00174AF5">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Эта система напрямую не называет интеллект и способности как </w:t>
      </w:r>
      <w:r w:rsidR="00BD3CEA" w:rsidRPr="00DD6F48">
        <w:rPr>
          <w:rFonts w:ascii="Times New Roman" w:hAnsi="Times New Roman" w:cs="Times New Roman"/>
          <w:color w:val="000000" w:themeColor="text1"/>
          <w:sz w:val="28"/>
          <w:szCs w:val="28"/>
        </w:rPr>
        <w:t xml:space="preserve">наивысшую ценность, открывающую доступ к политической власти, но основывается на критериях, которые во многом выражают интеллектуальный и морализованный аспекты легитимности политической власти – частота нарушения законов, фиксируемое камерами поведение, активность в </w:t>
      </w:r>
      <w:r w:rsidR="00BD3CEA" w:rsidRPr="00DD6F48">
        <w:rPr>
          <w:rFonts w:ascii="Times New Roman" w:hAnsi="Times New Roman" w:cs="Times New Roman"/>
          <w:color w:val="000000" w:themeColor="text1"/>
          <w:sz w:val="28"/>
          <w:szCs w:val="28"/>
        </w:rPr>
        <w:lastRenderedPageBreak/>
        <w:t xml:space="preserve">финансовой области, перемещения граждан, прочую информацию, которую в общем виде можно представить как исчерпывающую характеристику каждого гражданина, позволяющую оценивать его «политическую пригодность».  </w:t>
      </w:r>
    </w:p>
    <w:p w14:paraId="339FBCD1" w14:textId="55A14130" w:rsidR="00891B3B" w:rsidRPr="00DD6F48" w:rsidRDefault="00174AF5" w:rsidP="00174AF5">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По мнению Д.Б. Графова, «развитие системы социального рейтинга в Китае позволяет вводить все более точные инструменты контроля, «несознательные» по недоразумению граждане будут отделяются от сознательно нелояльных»</w:t>
      </w:r>
      <w:r w:rsidRPr="00DD6F48">
        <w:rPr>
          <w:rStyle w:val="a8"/>
          <w:rFonts w:ascii="Times New Roman" w:hAnsi="Times New Roman" w:cs="Times New Roman"/>
          <w:color w:val="000000" w:themeColor="text1"/>
          <w:sz w:val="28"/>
          <w:szCs w:val="28"/>
        </w:rPr>
        <w:footnoteReference w:id="95"/>
      </w:r>
      <w:r w:rsidRPr="00DD6F48">
        <w:rPr>
          <w:rFonts w:ascii="Times New Roman" w:hAnsi="Times New Roman" w:cs="Times New Roman"/>
          <w:color w:val="000000" w:themeColor="text1"/>
          <w:sz w:val="28"/>
          <w:szCs w:val="28"/>
        </w:rPr>
        <w:t>.</w:t>
      </w:r>
    </w:p>
    <w:p w14:paraId="2832C1F0" w14:textId="3E46E795" w:rsidR="001657F9" w:rsidRPr="00DD6F48" w:rsidRDefault="00442278" w:rsidP="00442278">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Однако на уровне социально-экономической политики Китая все-таки прослеживается ориентация на реформы, проектируемые «сверху вниз» (динцэн шэцзи). Если в конце прошлого столетия Китай чаще использовал концепцию «движения по камням» (экспериментальные реформы), то сегодня на первый план выдвигаются реформы, инициируемые «сверху». </w:t>
      </w:r>
    </w:p>
    <w:p w14:paraId="4E19F38D" w14:textId="77777777" w:rsidR="006F5E8B" w:rsidRPr="00DD6F48" w:rsidRDefault="00717EC1" w:rsidP="00717EC1">
      <w:pPr>
        <w:spacing w:after="0" w:line="360" w:lineRule="auto"/>
        <w:jc w:val="both"/>
        <w:rPr>
          <w:rFonts w:ascii="Times New Roman" w:hAnsi="Times New Roman" w:cs="Times New Roman"/>
          <w:color w:val="000000" w:themeColor="text1"/>
          <w:sz w:val="28"/>
          <w:szCs w:val="28"/>
        </w:rPr>
      </w:pPr>
      <w:r w:rsidRPr="00DD6F48">
        <w:rPr>
          <w:color w:val="000000" w:themeColor="text1"/>
        </w:rPr>
        <w:tab/>
      </w:r>
      <w:r w:rsidRPr="00DD6F48">
        <w:rPr>
          <w:rFonts w:ascii="Times New Roman" w:hAnsi="Times New Roman" w:cs="Times New Roman"/>
          <w:color w:val="000000" w:themeColor="text1"/>
          <w:sz w:val="28"/>
          <w:szCs w:val="28"/>
        </w:rPr>
        <w:t xml:space="preserve">Более того, Си Цзиньпин недвусмысленно указывал на важность интеллектуального развития политических деятелей. В 2013 году на выступлении в Центральной партийной школе Коммунистической партии Китая лидер неоднократно упоминал «кризис умения» (бэньлин кунхуан) и считал его более выраженным и важным, чем кризис политический или экономический. </w:t>
      </w:r>
    </w:p>
    <w:p w14:paraId="74DA2309" w14:textId="77777777" w:rsidR="006F5E8B" w:rsidRPr="00DD6F48" w:rsidRDefault="00717EC1" w:rsidP="006F5E8B">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Си Цзиньпин полагает, что все, кто привлечен к высокопоставленному руководству страной, должны хорошо чувствовать кризис умений и всячески его искоренять для возрождения нации. Сама Коммунистическая партия Китая считает себя «сюэси син» - обучающейся партией</w:t>
      </w:r>
      <w:r w:rsidRPr="00DD6F48">
        <w:rPr>
          <w:rStyle w:val="a8"/>
          <w:rFonts w:ascii="Times New Roman" w:hAnsi="Times New Roman" w:cs="Times New Roman"/>
          <w:color w:val="000000" w:themeColor="text1"/>
          <w:sz w:val="28"/>
          <w:szCs w:val="28"/>
        </w:rPr>
        <w:footnoteReference w:id="96"/>
      </w:r>
      <w:r w:rsidRPr="00DD6F48">
        <w:rPr>
          <w:rFonts w:ascii="Times New Roman" w:hAnsi="Times New Roman" w:cs="Times New Roman"/>
          <w:color w:val="000000" w:themeColor="text1"/>
          <w:sz w:val="28"/>
          <w:szCs w:val="28"/>
        </w:rPr>
        <w:t xml:space="preserve">. </w:t>
      </w:r>
    </w:p>
    <w:p w14:paraId="6CF5FFAB" w14:textId="58D8163E" w:rsidR="00717EC1" w:rsidRPr="00DD6F48" w:rsidRDefault="00717EC1" w:rsidP="006F5E8B">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Боле тогда, Си Цзиньпин находит недопустимым игнорирование обучения по причине сильной загруженности работой. Возможно, такое акцентирование на необходимости обучения со стороны лидера государства обусловлено тем, что народ считает дух учебу у государственных служащих </w:t>
      </w:r>
      <w:r w:rsidRPr="00DD6F48">
        <w:rPr>
          <w:rFonts w:ascii="Times New Roman" w:hAnsi="Times New Roman" w:cs="Times New Roman"/>
          <w:color w:val="000000" w:themeColor="text1"/>
          <w:sz w:val="28"/>
          <w:szCs w:val="28"/>
        </w:rPr>
        <w:lastRenderedPageBreak/>
        <w:t>слабым, тогда как дух развлечений – сильным, и находит в этом тревожную тенденцию</w:t>
      </w:r>
      <w:r w:rsidRPr="00DD6F48">
        <w:rPr>
          <w:rStyle w:val="a8"/>
          <w:rFonts w:ascii="Times New Roman" w:hAnsi="Times New Roman" w:cs="Times New Roman"/>
          <w:color w:val="000000" w:themeColor="text1"/>
          <w:sz w:val="28"/>
          <w:szCs w:val="28"/>
        </w:rPr>
        <w:footnoteReference w:id="97"/>
      </w:r>
      <w:r w:rsidRPr="00DD6F48">
        <w:rPr>
          <w:rFonts w:ascii="Times New Roman" w:hAnsi="Times New Roman" w:cs="Times New Roman"/>
          <w:color w:val="000000" w:themeColor="text1"/>
          <w:sz w:val="28"/>
          <w:szCs w:val="28"/>
        </w:rPr>
        <w:t>.</w:t>
      </w:r>
    </w:p>
    <w:p w14:paraId="69C58B3F" w14:textId="77777777" w:rsidR="001657F9" w:rsidRPr="00DD6F48" w:rsidRDefault="00B43E5C" w:rsidP="00B43E5C">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Вместе с тем, возможность сосуществования демократии и меритократии в политике Китая отражается и в экономической сфере. При социальной общественной политике, больше тяготеющей к меритократии, в сфере экономики Китай преследует явно демократическую политику и стремится за счет реформ достичь баланса между обеими сферами. Китайские власти планируют интегрировать государственное вмешательство и рыночную экономику за счет традиций как механизма интеграции. </w:t>
      </w:r>
    </w:p>
    <w:p w14:paraId="3ACB05BD" w14:textId="5F1CAA7E" w:rsidR="00B43E5C" w:rsidRPr="00DD6F48" w:rsidRDefault="00B43E5C" w:rsidP="00B43E5C">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марте 2013 г. на пресс-конференции после сессии ВСНП, на которой Ли Кэцян был избран на должность премьера, он пояснил, что процесс совершенствования рыночной экономики еще не завершен, «остается огромный потенциал для дальнейшего раскрепощения производительных сил с опорой на реформы, существует огромное пространство, позволяющее дивидендам реформ стать благом для всего народа»</w:t>
      </w:r>
      <w:r w:rsidRPr="00DD6F48">
        <w:rPr>
          <w:rStyle w:val="a8"/>
          <w:rFonts w:ascii="Times New Roman" w:hAnsi="Times New Roman" w:cs="Times New Roman"/>
          <w:color w:val="000000" w:themeColor="text1"/>
          <w:sz w:val="28"/>
          <w:szCs w:val="28"/>
        </w:rPr>
        <w:footnoteReference w:id="98"/>
      </w:r>
      <w:r w:rsidRPr="00DD6F48">
        <w:rPr>
          <w:rFonts w:ascii="Times New Roman" w:hAnsi="Times New Roman" w:cs="Times New Roman"/>
          <w:color w:val="000000" w:themeColor="text1"/>
          <w:sz w:val="28"/>
          <w:szCs w:val="28"/>
        </w:rPr>
        <w:t>.</w:t>
      </w:r>
    </w:p>
    <w:p w14:paraId="7D014F91" w14:textId="77777777" w:rsidR="006F5E8B" w:rsidRPr="00DD6F48" w:rsidRDefault="00717EC1" w:rsidP="00442278">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итоге</w:t>
      </w:r>
      <w:r w:rsidR="00442278" w:rsidRPr="00DD6F48">
        <w:rPr>
          <w:rFonts w:ascii="Times New Roman" w:hAnsi="Times New Roman" w:cs="Times New Roman"/>
          <w:color w:val="000000" w:themeColor="text1"/>
          <w:sz w:val="28"/>
          <w:szCs w:val="28"/>
        </w:rPr>
        <w:t xml:space="preserve">, идея о сохранения меритократии на высшем уровне государственной власти с демократическим акцентом на низшем уровне более состоятельна. </w:t>
      </w:r>
      <w:r w:rsidR="006E62B4" w:rsidRPr="00DD6F48">
        <w:rPr>
          <w:rFonts w:ascii="Times New Roman" w:hAnsi="Times New Roman" w:cs="Times New Roman"/>
          <w:color w:val="000000" w:themeColor="text1"/>
          <w:sz w:val="28"/>
          <w:szCs w:val="28"/>
        </w:rPr>
        <w:t xml:space="preserve">Однако важно, чтобы меритократия в политическом дискурсе Китая действительно оставалась меритократией, а не </w:t>
      </w:r>
      <w:r w:rsidR="00A449EB" w:rsidRPr="00DD6F48">
        <w:rPr>
          <w:rFonts w:ascii="Times New Roman" w:hAnsi="Times New Roman" w:cs="Times New Roman"/>
          <w:color w:val="000000" w:themeColor="text1"/>
          <w:sz w:val="28"/>
          <w:szCs w:val="28"/>
        </w:rPr>
        <w:t>прикрытием</w:t>
      </w:r>
      <w:r w:rsidR="006E62B4" w:rsidRPr="00DD6F48">
        <w:rPr>
          <w:rFonts w:ascii="Times New Roman" w:hAnsi="Times New Roman" w:cs="Times New Roman"/>
          <w:color w:val="000000" w:themeColor="text1"/>
          <w:sz w:val="28"/>
          <w:szCs w:val="28"/>
        </w:rPr>
        <w:t xml:space="preserve"> авторитаризма под эгидой допуска к информационно</w:t>
      </w:r>
      <w:r w:rsidR="00A449EB" w:rsidRPr="00DD6F48">
        <w:rPr>
          <w:rFonts w:ascii="Times New Roman" w:hAnsi="Times New Roman" w:cs="Times New Roman"/>
          <w:color w:val="000000" w:themeColor="text1"/>
          <w:sz w:val="28"/>
          <w:szCs w:val="28"/>
        </w:rPr>
        <w:t xml:space="preserve">й среде лишь тех, кто этого «достоин». </w:t>
      </w:r>
    </w:p>
    <w:p w14:paraId="41143891" w14:textId="12DB2AB0" w:rsidR="00442278" w:rsidRPr="00DD6F48" w:rsidRDefault="00A449EB" w:rsidP="00442278">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Как справедливо замечают исследователи, </w:t>
      </w:r>
      <w:r w:rsidR="00A9628C" w:rsidRPr="00DD6F48">
        <w:rPr>
          <w:rFonts w:ascii="Times New Roman" w:hAnsi="Times New Roman" w:cs="Times New Roman"/>
          <w:color w:val="000000" w:themeColor="text1"/>
          <w:sz w:val="28"/>
          <w:szCs w:val="28"/>
        </w:rPr>
        <w:t xml:space="preserve">авторитарные методы позволили Китаю успешно перейти от аграрного общества к индустриальному. Но для полного перехода к постиндустриальному обществу Китаю необходима свободная (как минимум более свободна, чем сейчас) информационная среда, в условиях которой могут создаваться </w:t>
      </w:r>
      <w:r w:rsidR="00A9628C" w:rsidRPr="00DD6F48">
        <w:rPr>
          <w:rFonts w:ascii="Times New Roman" w:hAnsi="Times New Roman" w:cs="Times New Roman"/>
          <w:color w:val="000000" w:themeColor="text1"/>
          <w:sz w:val="28"/>
          <w:szCs w:val="28"/>
        </w:rPr>
        <w:lastRenderedPageBreak/>
        <w:t>конкурентоспособные инновации, а это, в свою очередь, означает необходимость большей свободы в народовластии</w:t>
      </w:r>
      <w:r w:rsidR="00A9628C" w:rsidRPr="00DD6F48">
        <w:rPr>
          <w:rStyle w:val="a8"/>
          <w:rFonts w:ascii="Times New Roman" w:hAnsi="Times New Roman" w:cs="Times New Roman"/>
          <w:color w:val="000000" w:themeColor="text1"/>
          <w:sz w:val="28"/>
          <w:szCs w:val="28"/>
        </w:rPr>
        <w:footnoteReference w:id="99"/>
      </w:r>
      <w:r w:rsidR="00A9628C" w:rsidRPr="00DD6F48">
        <w:rPr>
          <w:rFonts w:ascii="Times New Roman" w:hAnsi="Times New Roman" w:cs="Times New Roman"/>
          <w:color w:val="000000" w:themeColor="text1"/>
          <w:sz w:val="28"/>
          <w:szCs w:val="28"/>
        </w:rPr>
        <w:t>.</w:t>
      </w:r>
    </w:p>
    <w:p w14:paraId="263A2890" w14:textId="375D53CD" w:rsidR="005D2CB7" w:rsidRPr="00DD6F48" w:rsidRDefault="005D2CB7" w:rsidP="00442278">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Таким образом, на основе вышеизложенного можно утверждать, что существование меритократии и демократии в Китае вполне возможно. Наиболее предпочтительное соотношение этих концепций видится в ориентации на меритократию на высших уровнях политической власти и ориентации на демократию на низших уровнях. При этом крайне важно, чтобы меритократические принципы политической власти высшего уровня </w:t>
      </w:r>
      <w:r w:rsidR="00514604" w:rsidRPr="00DD6F48">
        <w:rPr>
          <w:rFonts w:ascii="Times New Roman" w:hAnsi="Times New Roman" w:cs="Times New Roman"/>
          <w:color w:val="000000" w:themeColor="text1"/>
          <w:sz w:val="28"/>
          <w:szCs w:val="28"/>
        </w:rPr>
        <w:t xml:space="preserve">соответствовали фундаментальной идее меритократии о наиболее «сильном» (интеллектуально развитом, талантливом, нравственном) правительстве, а не маскировали авторитарные практики, сдерживающие любые возможные оппозиционные настроения в государстве. </w:t>
      </w:r>
    </w:p>
    <w:p w14:paraId="60C35802" w14:textId="77777777" w:rsidR="00442278" w:rsidRPr="00DD6F48" w:rsidRDefault="00442278" w:rsidP="00E57778">
      <w:pPr>
        <w:spacing w:after="0" w:line="360" w:lineRule="auto"/>
        <w:jc w:val="both"/>
        <w:rPr>
          <w:rFonts w:ascii="Times New Roman" w:hAnsi="Times New Roman" w:cs="Times New Roman"/>
          <w:color w:val="000000" w:themeColor="text1"/>
          <w:sz w:val="28"/>
          <w:szCs w:val="28"/>
        </w:rPr>
      </w:pPr>
    </w:p>
    <w:p w14:paraId="5BC82566" w14:textId="79EECE6F" w:rsidR="00E57778" w:rsidRPr="00DD6F48" w:rsidRDefault="008D3023" w:rsidP="00E57778">
      <w:pPr>
        <w:pStyle w:val="2"/>
        <w:spacing w:before="0" w:line="360" w:lineRule="auto"/>
        <w:ind w:firstLine="708"/>
        <w:jc w:val="both"/>
        <w:rPr>
          <w:rFonts w:ascii="Times New Roman" w:hAnsi="Times New Roman" w:cs="Times New Roman"/>
          <w:b/>
          <w:bCs/>
          <w:color w:val="000000" w:themeColor="text1"/>
          <w:sz w:val="28"/>
          <w:szCs w:val="28"/>
        </w:rPr>
      </w:pPr>
      <w:bookmarkStart w:id="7" w:name="_Toc70887397"/>
      <w:r w:rsidRPr="00DD6F48">
        <w:rPr>
          <w:rFonts w:ascii="Times New Roman" w:hAnsi="Times New Roman" w:cs="Times New Roman"/>
          <w:b/>
          <w:bCs/>
          <w:color w:val="000000" w:themeColor="text1"/>
          <w:sz w:val="28"/>
          <w:szCs w:val="28"/>
        </w:rPr>
        <w:t>2.2. Политическая легитимность власти как проблема меритократии и демократии в политическом дискурсе современного Китая</w:t>
      </w:r>
      <w:bookmarkEnd w:id="7"/>
    </w:p>
    <w:p w14:paraId="1A248372" w14:textId="3827DDFC" w:rsidR="007E377D" w:rsidRPr="00DD6F48" w:rsidRDefault="00770CA3" w:rsidP="00A27871">
      <w:pPr>
        <w:spacing w:after="0" w:line="360" w:lineRule="auto"/>
        <w:jc w:val="both"/>
        <w:rPr>
          <w:rFonts w:ascii="Times New Roman" w:hAnsi="Times New Roman" w:cs="Times New Roman"/>
          <w:color w:val="000000" w:themeColor="text1"/>
          <w:sz w:val="28"/>
          <w:szCs w:val="28"/>
        </w:rPr>
      </w:pPr>
      <w:r w:rsidRPr="00DD6F48">
        <w:rPr>
          <w:color w:val="000000" w:themeColor="text1"/>
        </w:rPr>
        <w:tab/>
      </w:r>
      <w:r w:rsidR="007E377D" w:rsidRPr="00DD6F48">
        <w:rPr>
          <w:rFonts w:ascii="Times New Roman" w:hAnsi="Times New Roman" w:cs="Times New Roman"/>
          <w:color w:val="000000" w:themeColor="text1"/>
          <w:sz w:val="28"/>
          <w:szCs w:val="28"/>
        </w:rPr>
        <w:t>Возможность сосуществования меритократии и демократии является одним из вопросов, напрямую связанных с политической легитимностью власти. Вероятные пути синтеза обеих концепций могли бы стать реальным инструментом легитимации, способным в достаточной степени удовлетворять интересы широкой ответственности, но при том – сохранять ориентацию Китая на социализм и учитывать уже сложившиеся тенденции политической легитимности</w:t>
      </w:r>
      <w:r w:rsidR="001724D6" w:rsidRPr="00DD6F48">
        <w:rPr>
          <w:rFonts w:ascii="Times New Roman" w:hAnsi="Times New Roman" w:cs="Times New Roman"/>
          <w:color w:val="000000" w:themeColor="text1"/>
          <w:sz w:val="28"/>
          <w:szCs w:val="28"/>
        </w:rPr>
        <w:t xml:space="preserve">, продвигаемые Коммунистической партией Китая. </w:t>
      </w:r>
    </w:p>
    <w:p w14:paraId="08A9FAC1" w14:textId="77777777" w:rsidR="006F5E8B" w:rsidRPr="00DD6F48" w:rsidRDefault="00F71E6E" w:rsidP="00FF5E33">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Во многом политическая легитимность власти Китая обеспечивается так называемой «китайской мечтой», которая впервые была сформулирована Си Цзиньпином в 2012 году во время посещения Государственного музея в Пекине. </w:t>
      </w:r>
    </w:p>
    <w:p w14:paraId="5535A12B" w14:textId="16A66629" w:rsidR="00FF5E33" w:rsidRPr="00DD6F48" w:rsidRDefault="00F71E6E" w:rsidP="00FF5E33">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Позднее атрибуты «китайской мечты» стали прослеживаться в риторике многих акторов государственной власти</w:t>
      </w:r>
      <w:r w:rsidR="00DB1D73" w:rsidRPr="00DD6F48">
        <w:rPr>
          <w:rFonts w:ascii="Times New Roman" w:hAnsi="Times New Roman" w:cs="Times New Roman"/>
          <w:color w:val="000000" w:themeColor="text1"/>
          <w:sz w:val="28"/>
          <w:szCs w:val="28"/>
        </w:rPr>
        <w:t>, однако чаще всего рассуждения о китайской мечте имеют место в речах Си Цзиньпина</w:t>
      </w:r>
      <w:r w:rsidRPr="00DD6F48">
        <w:rPr>
          <w:rStyle w:val="a8"/>
          <w:rFonts w:ascii="Times New Roman" w:hAnsi="Times New Roman" w:cs="Times New Roman"/>
          <w:color w:val="000000" w:themeColor="text1"/>
          <w:sz w:val="28"/>
          <w:szCs w:val="28"/>
        </w:rPr>
        <w:footnoteReference w:id="100"/>
      </w:r>
      <w:r w:rsidR="00DB1D73" w:rsidRPr="00DD6F48">
        <w:rPr>
          <w:rFonts w:ascii="Times New Roman" w:hAnsi="Times New Roman" w:cs="Times New Roman"/>
          <w:color w:val="000000" w:themeColor="text1"/>
          <w:sz w:val="28"/>
          <w:szCs w:val="28"/>
        </w:rPr>
        <w:t xml:space="preserve">. </w:t>
      </w:r>
      <w:r w:rsidRPr="00DD6F48">
        <w:rPr>
          <w:rFonts w:ascii="Times New Roman" w:hAnsi="Times New Roman" w:cs="Times New Roman"/>
          <w:color w:val="000000" w:themeColor="text1"/>
          <w:sz w:val="28"/>
          <w:szCs w:val="28"/>
        </w:rPr>
        <w:t xml:space="preserve"> </w:t>
      </w:r>
      <w:r w:rsidR="00DB1D73" w:rsidRPr="00DD6F48">
        <w:rPr>
          <w:rFonts w:ascii="Times New Roman" w:hAnsi="Times New Roman" w:cs="Times New Roman"/>
          <w:color w:val="000000" w:themeColor="text1"/>
          <w:sz w:val="28"/>
          <w:szCs w:val="28"/>
        </w:rPr>
        <w:t xml:space="preserve">В 2013 году на заседании ВСНП нового созыва он представил более подробную характеристику </w:t>
      </w:r>
      <w:r w:rsidR="00A27871" w:rsidRPr="00DD6F48">
        <w:rPr>
          <w:rFonts w:ascii="Times New Roman" w:hAnsi="Times New Roman" w:cs="Times New Roman"/>
          <w:color w:val="000000" w:themeColor="text1"/>
          <w:sz w:val="28"/>
          <w:szCs w:val="28"/>
        </w:rPr>
        <w:t>«</w:t>
      </w:r>
      <w:r w:rsidR="00DB1D73" w:rsidRPr="00DD6F48">
        <w:rPr>
          <w:rFonts w:ascii="Times New Roman" w:hAnsi="Times New Roman" w:cs="Times New Roman"/>
          <w:color w:val="000000" w:themeColor="text1"/>
          <w:sz w:val="28"/>
          <w:szCs w:val="28"/>
        </w:rPr>
        <w:t>мечты</w:t>
      </w:r>
      <w:r w:rsidR="00A27871" w:rsidRPr="00DD6F48">
        <w:rPr>
          <w:rFonts w:ascii="Times New Roman" w:hAnsi="Times New Roman" w:cs="Times New Roman"/>
          <w:color w:val="000000" w:themeColor="text1"/>
          <w:sz w:val="28"/>
          <w:szCs w:val="28"/>
        </w:rPr>
        <w:t>»</w:t>
      </w:r>
      <w:r w:rsidR="00DB1D73" w:rsidRPr="00DD6F48">
        <w:rPr>
          <w:rFonts w:ascii="Times New Roman" w:hAnsi="Times New Roman" w:cs="Times New Roman"/>
          <w:color w:val="000000" w:themeColor="text1"/>
          <w:sz w:val="28"/>
          <w:szCs w:val="28"/>
        </w:rPr>
        <w:t xml:space="preserve"> и условий ее реализации (рисунок </w:t>
      </w:r>
      <w:r w:rsidR="00EB1278" w:rsidRPr="00DD6F48">
        <w:rPr>
          <w:rFonts w:ascii="Times New Roman" w:hAnsi="Times New Roman" w:cs="Times New Roman"/>
          <w:color w:val="000000" w:themeColor="text1"/>
          <w:sz w:val="28"/>
          <w:szCs w:val="28"/>
        </w:rPr>
        <w:t>2</w:t>
      </w:r>
      <w:r w:rsidR="00DB1D73" w:rsidRPr="00DD6F48">
        <w:rPr>
          <w:rFonts w:ascii="Times New Roman" w:hAnsi="Times New Roman" w:cs="Times New Roman"/>
          <w:color w:val="000000" w:themeColor="text1"/>
          <w:sz w:val="28"/>
          <w:szCs w:val="28"/>
        </w:rPr>
        <w:t>).</w:t>
      </w:r>
    </w:p>
    <w:p w14:paraId="40F7B5A4" w14:textId="6A140090" w:rsidR="00DB1D73" w:rsidRPr="00DD6F48" w:rsidRDefault="00A27871" w:rsidP="00A27871">
      <w:pPr>
        <w:spacing w:after="0" w:line="360" w:lineRule="auto"/>
        <w:jc w:val="both"/>
        <w:rPr>
          <w:rFonts w:ascii="Times New Roman" w:hAnsi="Times New Roman" w:cs="Times New Roman"/>
          <w:color w:val="000000" w:themeColor="text1"/>
          <w:sz w:val="28"/>
          <w:szCs w:val="28"/>
        </w:rPr>
      </w:pP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20" behindDoc="0" locked="0" layoutInCell="1" allowOverlap="1" wp14:anchorId="2E8E8C0D" wp14:editId="37EF5C40">
                <wp:simplePos x="0" y="0"/>
                <wp:positionH relativeFrom="column">
                  <wp:posOffset>1767840</wp:posOffset>
                </wp:positionH>
                <wp:positionV relativeFrom="paragraph">
                  <wp:posOffset>309245</wp:posOffset>
                </wp:positionV>
                <wp:extent cx="2676525" cy="419100"/>
                <wp:effectExtent l="0" t="0" r="28575" b="19050"/>
                <wp:wrapNone/>
                <wp:docPr id="3" name="Надпись 3"/>
                <wp:cNvGraphicFramePr/>
                <a:graphic xmlns:a="http://schemas.openxmlformats.org/drawingml/2006/main">
                  <a:graphicData uri="http://schemas.microsoft.com/office/word/2010/wordprocessingShape">
                    <wps:wsp>
                      <wps:cNvSpPr txBox="1"/>
                      <wps:spPr>
                        <a:xfrm>
                          <a:off x="0" y="0"/>
                          <a:ext cx="2676525" cy="419100"/>
                        </a:xfrm>
                        <a:prstGeom prst="rect">
                          <a:avLst/>
                        </a:prstGeom>
                        <a:solidFill>
                          <a:schemeClr val="lt1"/>
                        </a:solidFill>
                        <a:ln w="6350">
                          <a:solidFill>
                            <a:prstClr val="black"/>
                          </a:solidFill>
                        </a:ln>
                      </wps:spPr>
                      <wps:txbx>
                        <w:txbxContent>
                          <w:p w14:paraId="001ACD9B" w14:textId="25903B8B" w:rsidR="00945B9C" w:rsidRPr="00A27871" w:rsidRDefault="00945B9C" w:rsidP="00A27871">
                            <w:pPr>
                              <w:jc w:val="center"/>
                              <w:rPr>
                                <w:rFonts w:ascii="Times New Roman" w:hAnsi="Times New Roman" w:cs="Times New Roman"/>
                                <w:sz w:val="24"/>
                                <w:szCs w:val="24"/>
                              </w:rPr>
                            </w:pPr>
                            <w:r w:rsidRPr="00A27871">
                              <w:rPr>
                                <w:rFonts w:ascii="Times New Roman" w:hAnsi="Times New Roman" w:cs="Times New Roman"/>
                                <w:sz w:val="24"/>
                                <w:szCs w:val="24"/>
                              </w:rPr>
                              <w:t>Концепты «китайской мечты»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8E8C0D" id="_x0000_t202" coordsize="21600,21600" o:spt="202" path="m,l,21600r21600,l21600,xe">
                <v:stroke joinstyle="miter"/>
                <v:path gradientshapeok="t" o:connecttype="rect"/>
              </v:shapetype>
              <v:shape id="Надпись 3" o:spid="_x0000_s1026" type="#_x0000_t202" style="position:absolute;left:0;text-align:left;margin-left:139.2pt;margin-top:24.35pt;width:210.75pt;height:3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" fillcolor="white [3201]" strokeweight=".5pt">
                <v:textbox>
                  <w:txbxContent>
                    <w:p w14:paraId="001ACD9B" w14:textId="25903B8B" w:rsidR="00945B9C" w:rsidRPr="00A27871" w:rsidRDefault="00945B9C" w:rsidP="00A27871">
                      <w:pPr>
                        <w:jc w:val="center"/>
                        <w:rPr>
                          <w:rFonts w:ascii="Times New Roman" w:hAnsi="Times New Roman" w:cs="Times New Roman"/>
                          <w:sz w:val="24"/>
                          <w:szCs w:val="24"/>
                        </w:rPr>
                      </w:pPr>
                      <w:r w:rsidRPr="00A27871">
                        <w:rPr>
                          <w:rFonts w:ascii="Times New Roman" w:hAnsi="Times New Roman" w:cs="Times New Roman"/>
                          <w:sz w:val="24"/>
                          <w:szCs w:val="24"/>
                        </w:rPr>
                        <w:t>Концепты «китайской мечты»</w:t>
                      </w:r>
                    </w:p>
                  </w:txbxContent>
                </v:textbox>
              </v:shape>
            </w:pict>
          </mc:Fallback>
        </mc:AlternateContent>
      </w:r>
    </w:p>
    <w:p w14:paraId="717B1FE8" w14:textId="41A53D08" w:rsidR="00A27871" w:rsidRPr="00DD6F48" w:rsidRDefault="00A27871" w:rsidP="00A27871">
      <w:pPr>
        <w:spacing w:after="0" w:line="360" w:lineRule="auto"/>
        <w:jc w:val="both"/>
        <w:rPr>
          <w:rFonts w:ascii="Times New Roman" w:hAnsi="Times New Roman" w:cs="Times New Roman"/>
          <w:color w:val="000000" w:themeColor="text1"/>
          <w:sz w:val="28"/>
          <w:szCs w:val="28"/>
        </w:rPr>
      </w:pPr>
    </w:p>
    <w:p w14:paraId="2A724E90" w14:textId="03659139" w:rsidR="00A27871" w:rsidRPr="00DD6F48" w:rsidRDefault="00EF568E" w:rsidP="00790210">
      <w:pPr>
        <w:spacing w:after="0" w:line="276" w:lineRule="auto"/>
        <w:jc w:val="both"/>
        <w:rPr>
          <w:rFonts w:ascii="Times New Roman" w:hAnsi="Times New Roman" w:cs="Times New Roman"/>
          <w:color w:val="000000" w:themeColor="text1"/>
          <w:sz w:val="28"/>
          <w:szCs w:val="28"/>
        </w:rPr>
      </w:pP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32" behindDoc="0" locked="0" layoutInCell="1" allowOverlap="1" wp14:anchorId="3543F95C" wp14:editId="74B2C290">
                <wp:simplePos x="0" y="0"/>
                <wp:positionH relativeFrom="column">
                  <wp:posOffset>3139440</wp:posOffset>
                </wp:positionH>
                <wp:positionV relativeFrom="paragraph">
                  <wp:posOffset>114935</wp:posOffset>
                </wp:positionV>
                <wp:extent cx="0" cy="371475"/>
                <wp:effectExtent l="76200" t="0" r="76200" b="47625"/>
                <wp:wrapNone/>
                <wp:docPr id="15" name="Прямая со стрелкой 1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82A216" id="_x0000_t32" coordsize="21600,21600" o:spt="32" o:oned="t" path="m,l21600,21600e" filled="f">
                <v:path arrowok="t" fillok="f" o:connecttype="none"/>
                <o:lock v:ext="edit" shapetype="t"/>
              </v:shapetype>
              <v:shape id="Прямая со стрелкой 15" o:spid="_x0000_s1026" type="#_x0000_t32" style="position:absolute;margin-left:247.2pt;margin-top:9.05pt;width:0;height:29.25pt;z-index:2516531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" strokecolor="black [3200]" strokeweight=".5pt">
                <v:stroke endarrow="block" joinstyle="miter"/>
              </v:shape>
            </w:pict>
          </mc:Fallback>
        </mc:AlternateContent>
      </w:r>
    </w:p>
    <w:p w14:paraId="231B8261" w14:textId="1796D062" w:rsidR="00790210" w:rsidRPr="00DD6F48" w:rsidRDefault="00EF568E" w:rsidP="00790210">
      <w:pPr>
        <w:spacing w:after="0" w:line="276" w:lineRule="auto"/>
        <w:jc w:val="both"/>
        <w:rPr>
          <w:rFonts w:ascii="Times New Roman" w:hAnsi="Times New Roman" w:cs="Times New Roman"/>
          <w:color w:val="000000" w:themeColor="text1"/>
          <w:sz w:val="28"/>
          <w:szCs w:val="28"/>
        </w:rPr>
      </w:pP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31" behindDoc="0" locked="0" layoutInCell="1" allowOverlap="1" wp14:anchorId="6B7CD165" wp14:editId="08DEFAD0">
                <wp:simplePos x="0" y="0"/>
                <wp:positionH relativeFrom="column">
                  <wp:posOffset>4853940</wp:posOffset>
                </wp:positionH>
                <wp:positionV relativeFrom="paragraph">
                  <wp:posOffset>32385</wp:posOffset>
                </wp:positionV>
                <wp:extent cx="0" cy="219075"/>
                <wp:effectExtent l="76200" t="0" r="57150" b="47625"/>
                <wp:wrapNone/>
                <wp:docPr id="14" name="Прямая со стрелкой 1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4DB5ED" id="Прямая со стрелкой 14" o:spid="_x0000_s1026" type="#_x0000_t32" style="position:absolute;margin-left:382.2pt;margin-top:2.55pt;width:0;height:17.25pt;z-index:2516531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" strokecolor="black [3200]" strokeweight=".5pt">
                <v:stroke endarrow="block" joinstyle="miter"/>
              </v:shape>
            </w:pict>
          </mc:Fallback>
        </mc:AlternateContent>
      </w: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30" behindDoc="0" locked="0" layoutInCell="1" allowOverlap="1" wp14:anchorId="15FC582C" wp14:editId="6D48B1A3">
                <wp:simplePos x="0" y="0"/>
                <wp:positionH relativeFrom="column">
                  <wp:posOffset>1205865</wp:posOffset>
                </wp:positionH>
                <wp:positionV relativeFrom="paragraph">
                  <wp:posOffset>32385</wp:posOffset>
                </wp:positionV>
                <wp:extent cx="0" cy="219075"/>
                <wp:effectExtent l="76200" t="0" r="57150" b="47625"/>
                <wp:wrapNone/>
                <wp:docPr id="13" name="Прямая со стрелкой 1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41FD13" id="Прямая со стрелкой 13" o:spid="_x0000_s1026" type="#_x0000_t32" style="position:absolute;margin-left:94.95pt;margin-top:2.55pt;width:0;height:17.25pt;z-index:2516531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" strokecolor="black [3200]" strokeweight=".5pt">
                <v:stroke endarrow="block" joinstyle="miter"/>
              </v:shape>
            </w:pict>
          </mc:Fallback>
        </mc:AlternateContent>
      </w: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29" behindDoc="0" locked="0" layoutInCell="1" allowOverlap="1" wp14:anchorId="4EAC472C" wp14:editId="18D39D46">
                <wp:simplePos x="0" y="0"/>
                <wp:positionH relativeFrom="column">
                  <wp:posOffset>1205864</wp:posOffset>
                </wp:positionH>
                <wp:positionV relativeFrom="paragraph">
                  <wp:posOffset>32385</wp:posOffset>
                </wp:positionV>
                <wp:extent cx="3648075" cy="0"/>
                <wp:effectExtent l="0" t="0" r="0" b="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020FA" id="Прямая соединительная линия 12" o:spid="_x0000_s1026" style="position:absolute;z-index:251653129;visibility:visible;mso-wrap-style:square;mso-wrap-distance-left:9pt;mso-wrap-distance-top:0;mso-wrap-distance-right:9pt;mso-wrap-distance-bottom:0;mso-position-horizontal:absolute;mso-position-horizontal-relative:text;mso-position-vertical:absolute;mso-position-vertical-relative:text" from="94.95pt,2.55pt" to="382.2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" strokecolor="black [3200]" strokeweight=".5pt">
                <v:stroke joinstyle="miter"/>
              </v:line>
            </w:pict>
          </mc:Fallback>
        </mc:AlternateContent>
      </w:r>
    </w:p>
    <w:p w14:paraId="7C2F7E7C" w14:textId="3EEF73AB" w:rsidR="00A27871" w:rsidRPr="00DD6F48" w:rsidRDefault="00790210" w:rsidP="00A27871">
      <w:pPr>
        <w:spacing w:after="0" w:line="360" w:lineRule="auto"/>
        <w:jc w:val="both"/>
        <w:rPr>
          <w:rFonts w:ascii="Times New Roman" w:hAnsi="Times New Roman" w:cs="Times New Roman"/>
          <w:color w:val="000000" w:themeColor="text1"/>
          <w:sz w:val="28"/>
          <w:szCs w:val="28"/>
        </w:rPr>
      </w:pP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22" behindDoc="0" locked="0" layoutInCell="1" allowOverlap="1" wp14:anchorId="52CC2E07" wp14:editId="09453F01">
                <wp:simplePos x="0" y="0"/>
                <wp:positionH relativeFrom="column">
                  <wp:posOffset>2225039</wp:posOffset>
                </wp:positionH>
                <wp:positionV relativeFrom="paragraph">
                  <wp:posOffset>6985</wp:posOffset>
                </wp:positionV>
                <wp:extent cx="1762125" cy="75247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1762125" cy="752475"/>
                        </a:xfrm>
                        <a:prstGeom prst="rect">
                          <a:avLst/>
                        </a:prstGeom>
                        <a:solidFill>
                          <a:schemeClr val="lt1"/>
                        </a:solidFill>
                        <a:ln w="6350">
                          <a:solidFill>
                            <a:prstClr val="black"/>
                          </a:solidFill>
                        </a:ln>
                      </wps:spPr>
                      <wps:txbx>
                        <w:txbxContent>
                          <w:p w14:paraId="32DA8854" w14:textId="358B4ACF" w:rsidR="00945B9C" w:rsidRPr="00A27871" w:rsidRDefault="00945B9C" w:rsidP="00790210">
                            <w:pPr>
                              <w:jc w:val="center"/>
                              <w:rPr>
                                <w:rFonts w:ascii="Times New Roman" w:hAnsi="Times New Roman" w:cs="Times New Roman"/>
                                <w:sz w:val="24"/>
                                <w:szCs w:val="24"/>
                              </w:rPr>
                            </w:pPr>
                            <w:r w:rsidRPr="00790210">
                              <w:rPr>
                                <w:rFonts w:ascii="Times New Roman" w:hAnsi="Times New Roman" w:cs="Times New Roman"/>
                                <w:sz w:val="24"/>
                                <w:szCs w:val="24"/>
                              </w:rPr>
                              <w:t>Национальное возрождение (миньцзу чжэнсин)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C2E07" id="Надпись 5" o:spid="_x0000_s1027" type="#_x0000_t202" style="position:absolute;left:0;text-align:left;margin-left:175.2pt;margin-top:.55pt;width:138.75pt;height:59.25pt;z-index:2516531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" fillcolor="white [3201]" strokeweight=".5pt">
                <v:textbox>
                  <w:txbxContent>
                    <w:p w14:paraId="32DA8854" w14:textId="358B4ACF" w:rsidR="00945B9C" w:rsidRPr="00A27871" w:rsidRDefault="00945B9C" w:rsidP="00790210">
                      <w:pPr>
                        <w:jc w:val="center"/>
                        <w:rPr>
                          <w:rFonts w:ascii="Times New Roman" w:hAnsi="Times New Roman" w:cs="Times New Roman"/>
                          <w:sz w:val="24"/>
                          <w:szCs w:val="24"/>
                        </w:rPr>
                      </w:pPr>
                      <w:r w:rsidRPr="00790210">
                        <w:rPr>
                          <w:rFonts w:ascii="Times New Roman" w:hAnsi="Times New Roman" w:cs="Times New Roman"/>
                          <w:sz w:val="24"/>
                          <w:szCs w:val="24"/>
                        </w:rPr>
                        <w:t>Национальное возрождение (миньцзу чжэнсин)</w:t>
                      </w:r>
                    </w:p>
                  </w:txbxContent>
                </v:textbox>
              </v:shape>
            </w:pict>
          </mc:Fallback>
        </mc:AlternateContent>
      </w: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23" behindDoc="0" locked="0" layoutInCell="1" allowOverlap="1" wp14:anchorId="116D412F" wp14:editId="408EC229">
                <wp:simplePos x="0" y="0"/>
                <wp:positionH relativeFrom="column">
                  <wp:posOffset>4101465</wp:posOffset>
                </wp:positionH>
                <wp:positionV relativeFrom="paragraph">
                  <wp:posOffset>6985</wp:posOffset>
                </wp:positionV>
                <wp:extent cx="1714500" cy="75247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1714500" cy="752475"/>
                        </a:xfrm>
                        <a:prstGeom prst="rect">
                          <a:avLst/>
                        </a:prstGeom>
                        <a:solidFill>
                          <a:schemeClr val="lt1"/>
                        </a:solidFill>
                        <a:ln w="6350">
                          <a:solidFill>
                            <a:prstClr val="black"/>
                          </a:solidFill>
                        </a:ln>
                      </wps:spPr>
                      <wps:txbx>
                        <w:txbxContent>
                          <w:p w14:paraId="2B77B1C9" w14:textId="25F95A4B" w:rsidR="00945B9C" w:rsidRPr="00A27871" w:rsidRDefault="00945B9C" w:rsidP="00790210">
                            <w:pPr>
                              <w:jc w:val="center"/>
                              <w:rPr>
                                <w:rFonts w:ascii="Times New Roman" w:hAnsi="Times New Roman" w:cs="Times New Roman"/>
                                <w:sz w:val="24"/>
                                <w:szCs w:val="24"/>
                              </w:rPr>
                            </w:pPr>
                            <w:r w:rsidRPr="00790210">
                              <w:rPr>
                                <w:rFonts w:ascii="Times New Roman" w:hAnsi="Times New Roman" w:cs="Times New Roman"/>
                                <w:sz w:val="24"/>
                                <w:szCs w:val="24"/>
                              </w:rPr>
                              <w:t>Народное счастье (жэньминь синфу)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412F" id="Надпись 6" o:spid="_x0000_s1028" type="#_x0000_t202" style="position:absolute;left:0;text-align:left;margin-left:322.95pt;margin-top:.55pt;width:135pt;height:59.25pt;z-index:251653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" fillcolor="white [3201]" strokeweight=".5pt">
                <v:textbox>
                  <w:txbxContent>
                    <w:p w14:paraId="2B77B1C9" w14:textId="25F95A4B" w:rsidR="00945B9C" w:rsidRPr="00A27871" w:rsidRDefault="00945B9C" w:rsidP="00790210">
                      <w:pPr>
                        <w:jc w:val="center"/>
                        <w:rPr>
                          <w:rFonts w:ascii="Times New Roman" w:hAnsi="Times New Roman" w:cs="Times New Roman"/>
                          <w:sz w:val="24"/>
                          <w:szCs w:val="24"/>
                        </w:rPr>
                      </w:pPr>
                      <w:r w:rsidRPr="00790210">
                        <w:rPr>
                          <w:rFonts w:ascii="Times New Roman" w:hAnsi="Times New Roman" w:cs="Times New Roman"/>
                          <w:sz w:val="24"/>
                          <w:szCs w:val="24"/>
                        </w:rPr>
                        <w:t>Народное счастье (жэньминь синфу)</w:t>
                      </w:r>
                    </w:p>
                  </w:txbxContent>
                </v:textbox>
              </v:shape>
            </w:pict>
          </mc:Fallback>
        </mc:AlternateContent>
      </w: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21" behindDoc="0" locked="0" layoutInCell="1" allowOverlap="1" wp14:anchorId="691C398F" wp14:editId="3FBB6C98">
                <wp:simplePos x="0" y="0"/>
                <wp:positionH relativeFrom="column">
                  <wp:posOffset>358140</wp:posOffset>
                </wp:positionH>
                <wp:positionV relativeFrom="paragraph">
                  <wp:posOffset>5715</wp:posOffset>
                </wp:positionV>
                <wp:extent cx="1714500" cy="7524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1714500" cy="752475"/>
                        </a:xfrm>
                        <a:prstGeom prst="rect">
                          <a:avLst/>
                        </a:prstGeom>
                        <a:solidFill>
                          <a:schemeClr val="lt1"/>
                        </a:solidFill>
                        <a:ln w="6350">
                          <a:solidFill>
                            <a:prstClr val="black"/>
                          </a:solidFill>
                        </a:ln>
                      </wps:spPr>
                      <wps:txbx>
                        <w:txbxContent>
                          <w:p w14:paraId="129D2D14" w14:textId="1B967D3D" w:rsidR="00945B9C" w:rsidRPr="00A27871" w:rsidRDefault="00945B9C" w:rsidP="00A27871">
                            <w:pPr>
                              <w:jc w:val="center"/>
                              <w:rPr>
                                <w:rFonts w:ascii="Times New Roman" w:hAnsi="Times New Roman" w:cs="Times New Roman"/>
                                <w:sz w:val="24"/>
                                <w:szCs w:val="24"/>
                              </w:rPr>
                            </w:pPr>
                            <w:r w:rsidRPr="00790210">
                              <w:rPr>
                                <w:rFonts w:ascii="Times New Roman" w:hAnsi="Times New Roman" w:cs="Times New Roman"/>
                                <w:sz w:val="24"/>
                                <w:szCs w:val="24"/>
                              </w:rPr>
                              <w:t>Богатое и сильное государство (</w:t>
                            </w:r>
                            <w:r w:rsidRPr="00790210">
                              <w:rPr>
                                <w:rFonts w:ascii="Times New Roman" w:hAnsi="Times New Roman" w:cs="Times New Roman"/>
                                <w:i/>
                                <w:iCs/>
                                <w:sz w:val="24"/>
                                <w:szCs w:val="24"/>
                              </w:rPr>
                              <w:t>гоцзя фуцян</w:t>
                            </w:r>
                            <w:r w:rsidRPr="00790210">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C398F" id="Надпись 4" o:spid="_x0000_s1029" type="#_x0000_t202" style="position:absolute;left:0;text-align:left;margin-left:28.2pt;margin-top:.45pt;width:135pt;height:59.2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" fillcolor="white [3201]" strokeweight=".5pt">
                <v:textbox>
                  <w:txbxContent>
                    <w:p w14:paraId="129D2D14" w14:textId="1B967D3D" w:rsidR="00945B9C" w:rsidRPr="00A27871" w:rsidRDefault="00945B9C" w:rsidP="00A27871">
                      <w:pPr>
                        <w:jc w:val="center"/>
                        <w:rPr>
                          <w:rFonts w:ascii="Times New Roman" w:hAnsi="Times New Roman" w:cs="Times New Roman"/>
                          <w:sz w:val="24"/>
                          <w:szCs w:val="24"/>
                        </w:rPr>
                      </w:pPr>
                      <w:r w:rsidRPr="00790210">
                        <w:rPr>
                          <w:rFonts w:ascii="Times New Roman" w:hAnsi="Times New Roman" w:cs="Times New Roman"/>
                          <w:sz w:val="24"/>
                          <w:szCs w:val="24"/>
                        </w:rPr>
                        <w:t>Богатое и сильное государство (</w:t>
                      </w:r>
                      <w:r w:rsidRPr="00790210">
                        <w:rPr>
                          <w:rFonts w:ascii="Times New Roman" w:hAnsi="Times New Roman" w:cs="Times New Roman"/>
                          <w:i/>
                          <w:iCs/>
                          <w:sz w:val="24"/>
                          <w:szCs w:val="24"/>
                        </w:rPr>
                        <w:t>гоцзя фуцян</w:t>
                      </w:r>
                      <w:r w:rsidRPr="00790210">
                        <w:rPr>
                          <w:rFonts w:ascii="Times New Roman" w:hAnsi="Times New Roman" w:cs="Times New Roman"/>
                          <w:sz w:val="24"/>
                          <w:szCs w:val="24"/>
                        </w:rPr>
                        <w:t>)</w:t>
                      </w:r>
                    </w:p>
                  </w:txbxContent>
                </v:textbox>
              </v:shape>
            </w:pict>
          </mc:Fallback>
        </mc:AlternateContent>
      </w:r>
    </w:p>
    <w:p w14:paraId="3645D74B" w14:textId="61CAAE68" w:rsidR="00A27871" w:rsidRPr="00DD6F48" w:rsidRDefault="00A27871" w:rsidP="00A27871">
      <w:pPr>
        <w:spacing w:after="0" w:line="360" w:lineRule="auto"/>
        <w:jc w:val="both"/>
        <w:rPr>
          <w:rFonts w:ascii="Times New Roman" w:hAnsi="Times New Roman" w:cs="Times New Roman"/>
          <w:color w:val="000000" w:themeColor="text1"/>
          <w:sz w:val="28"/>
          <w:szCs w:val="28"/>
        </w:rPr>
      </w:pPr>
    </w:p>
    <w:p w14:paraId="1CBF9CAC" w14:textId="06313971" w:rsidR="00A27871" w:rsidRPr="00DD6F48" w:rsidRDefault="00A27871" w:rsidP="00A27871">
      <w:pPr>
        <w:spacing w:after="0" w:line="360" w:lineRule="auto"/>
        <w:jc w:val="both"/>
        <w:rPr>
          <w:rFonts w:ascii="Times New Roman" w:hAnsi="Times New Roman" w:cs="Times New Roman"/>
          <w:color w:val="000000" w:themeColor="text1"/>
          <w:sz w:val="28"/>
          <w:szCs w:val="28"/>
        </w:rPr>
      </w:pPr>
    </w:p>
    <w:p w14:paraId="1FAD0744" w14:textId="3CA21F32" w:rsidR="00A27871" w:rsidRPr="00DD6F48" w:rsidRDefault="00790210" w:rsidP="00A27871">
      <w:pPr>
        <w:spacing w:after="0" w:line="360" w:lineRule="auto"/>
        <w:jc w:val="both"/>
        <w:rPr>
          <w:rFonts w:ascii="Times New Roman" w:hAnsi="Times New Roman" w:cs="Times New Roman"/>
          <w:color w:val="000000" w:themeColor="text1"/>
          <w:sz w:val="28"/>
          <w:szCs w:val="28"/>
        </w:rPr>
      </w:pP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27" behindDoc="0" locked="0" layoutInCell="1" allowOverlap="1" wp14:anchorId="0077A493" wp14:editId="1441EAEC">
                <wp:simplePos x="0" y="0"/>
                <wp:positionH relativeFrom="column">
                  <wp:posOffset>4101465</wp:posOffset>
                </wp:positionH>
                <wp:positionV relativeFrom="paragraph">
                  <wp:posOffset>258445</wp:posOffset>
                </wp:positionV>
                <wp:extent cx="1714500" cy="752475"/>
                <wp:effectExtent l="0" t="0" r="19050" b="28575"/>
                <wp:wrapNone/>
                <wp:docPr id="10" name="Надпись 10"/>
                <wp:cNvGraphicFramePr/>
                <a:graphic xmlns:a="http://schemas.openxmlformats.org/drawingml/2006/main">
                  <a:graphicData uri="http://schemas.microsoft.com/office/word/2010/wordprocessingShape">
                    <wps:wsp>
                      <wps:cNvSpPr txBox="1"/>
                      <wps:spPr>
                        <a:xfrm>
                          <a:off x="0" y="0"/>
                          <a:ext cx="1714500" cy="752475"/>
                        </a:xfrm>
                        <a:prstGeom prst="rect">
                          <a:avLst/>
                        </a:prstGeom>
                        <a:solidFill>
                          <a:schemeClr val="lt1"/>
                        </a:solidFill>
                        <a:ln w="6350">
                          <a:solidFill>
                            <a:prstClr val="black"/>
                          </a:solidFill>
                        </a:ln>
                      </wps:spPr>
                      <wps:txbx>
                        <w:txbxContent>
                          <w:p w14:paraId="32606031" w14:textId="33E54B90" w:rsidR="00945B9C" w:rsidRPr="00A27871" w:rsidRDefault="00945B9C" w:rsidP="00790210">
                            <w:pPr>
                              <w:jc w:val="center"/>
                              <w:rPr>
                                <w:rFonts w:ascii="Times New Roman" w:hAnsi="Times New Roman" w:cs="Times New Roman"/>
                                <w:sz w:val="24"/>
                                <w:szCs w:val="24"/>
                              </w:rPr>
                            </w:pPr>
                            <w:r w:rsidRPr="00790210">
                              <w:rPr>
                                <w:rFonts w:ascii="Times New Roman" w:hAnsi="Times New Roman" w:cs="Times New Roman"/>
                                <w:sz w:val="24"/>
                                <w:szCs w:val="24"/>
                              </w:rPr>
                              <w:t xml:space="preserve">Сплочение сил Китая (нинцзюй Чжунго лилян)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7A493" id="Надпись 10" o:spid="_x0000_s1030" type="#_x0000_t202" style="position:absolute;left:0;text-align:left;margin-left:322.95pt;margin-top:20.35pt;width:135pt;height:59.25pt;z-index:251653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" fillcolor="white [3201]" strokeweight=".5pt">
                <v:textbox>
                  <w:txbxContent>
                    <w:p w14:paraId="32606031" w14:textId="33E54B90" w:rsidR="00945B9C" w:rsidRPr="00A27871" w:rsidRDefault="00945B9C" w:rsidP="00790210">
                      <w:pPr>
                        <w:jc w:val="center"/>
                        <w:rPr>
                          <w:rFonts w:ascii="Times New Roman" w:hAnsi="Times New Roman" w:cs="Times New Roman"/>
                          <w:sz w:val="24"/>
                          <w:szCs w:val="24"/>
                        </w:rPr>
                      </w:pPr>
                      <w:r w:rsidRPr="00790210">
                        <w:rPr>
                          <w:rFonts w:ascii="Times New Roman" w:hAnsi="Times New Roman" w:cs="Times New Roman"/>
                          <w:sz w:val="24"/>
                          <w:szCs w:val="24"/>
                        </w:rPr>
                        <w:t xml:space="preserve">Сплочение сил Китая (нинцзюй Чжунго лилян) </w:t>
                      </w:r>
                    </w:p>
                  </w:txbxContent>
                </v:textbox>
              </v:shape>
            </w:pict>
          </mc:Fallback>
        </mc:AlternateContent>
      </w: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26" behindDoc="0" locked="0" layoutInCell="1" allowOverlap="1" wp14:anchorId="33356A30" wp14:editId="3FDE2232">
                <wp:simplePos x="0" y="0"/>
                <wp:positionH relativeFrom="margin">
                  <wp:posOffset>2234564</wp:posOffset>
                </wp:positionH>
                <wp:positionV relativeFrom="paragraph">
                  <wp:posOffset>258445</wp:posOffset>
                </wp:positionV>
                <wp:extent cx="1743075" cy="752475"/>
                <wp:effectExtent l="0" t="0" r="28575" b="28575"/>
                <wp:wrapNone/>
                <wp:docPr id="9" name="Надпись 9"/>
                <wp:cNvGraphicFramePr/>
                <a:graphic xmlns:a="http://schemas.openxmlformats.org/drawingml/2006/main">
                  <a:graphicData uri="http://schemas.microsoft.com/office/word/2010/wordprocessingShape">
                    <wps:wsp>
                      <wps:cNvSpPr txBox="1"/>
                      <wps:spPr>
                        <a:xfrm>
                          <a:off x="0" y="0"/>
                          <a:ext cx="1743075" cy="752475"/>
                        </a:xfrm>
                        <a:prstGeom prst="rect">
                          <a:avLst/>
                        </a:prstGeom>
                        <a:solidFill>
                          <a:schemeClr val="lt1"/>
                        </a:solidFill>
                        <a:ln w="6350">
                          <a:solidFill>
                            <a:prstClr val="black"/>
                          </a:solidFill>
                        </a:ln>
                      </wps:spPr>
                      <wps:txbx>
                        <w:txbxContent>
                          <w:p w14:paraId="6985AB59" w14:textId="5469C561" w:rsidR="00945B9C" w:rsidRPr="00790210" w:rsidRDefault="00945B9C" w:rsidP="00790210">
                            <w:pPr>
                              <w:jc w:val="center"/>
                              <w:rPr>
                                <w:rFonts w:ascii="Times New Roman" w:hAnsi="Times New Roman" w:cs="Times New Roman"/>
                                <w:sz w:val="23"/>
                                <w:szCs w:val="23"/>
                              </w:rPr>
                            </w:pPr>
                            <w:r w:rsidRPr="00790210">
                              <w:rPr>
                                <w:rFonts w:ascii="Times New Roman" w:hAnsi="Times New Roman" w:cs="Times New Roman"/>
                                <w:sz w:val="23"/>
                                <w:szCs w:val="23"/>
                              </w:rPr>
                              <w:t>Возвышение китайского духа (хунъян Чжунго цзиншэнь)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6A30" id="Надпись 9" o:spid="_x0000_s1031" type="#_x0000_t202" style="position:absolute;left:0;text-align:left;margin-left:175.95pt;margin-top:20.35pt;width:137.25pt;height:59.25pt;z-index:2516531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" fillcolor="white [3201]" strokeweight=".5pt">
                <v:textbox>
                  <w:txbxContent>
                    <w:p w14:paraId="6985AB59" w14:textId="5469C561" w:rsidR="00945B9C" w:rsidRPr="00790210" w:rsidRDefault="00945B9C" w:rsidP="00790210">
                      <w:pPr>
                        <w:jc w:val="center"/>
                        <w:rPr>
                          <w:rFonts w:ascii="Times New Roman" w:hAnsi="Times New Roman" w:cs="Times New Roman"/>
                          <w:sz w:val="23"/>
                          <w:szCs w:val="23"/>
                        </w:rPr>
                      </w:pPr>
                      <w:r w:rsidRPr="00790210">
                        <w:rPr>
                          <w:rFonts w:ascii="Times New Roman" w:hAnsi="Times New Roman" w:cs="Times New Roman"/>
                          <w:sz w:val="23"/>
                          <w:szCs w:val="23"/>
                        </w:rPr>
                        <w:t>Возвышение китайского духа (хунъян Чжунго цзиншэнь)</w:t>
                      </w:r>
                    </w:p>
                  </w:txbxContent>
                </v:textbox>
                <w10:wrap anchorx="margin"/>
              </v:shape>
            </w:pict>
          </mc:Fallback>
        </mc:AlternateContent>
      </w: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25" behindDoc="0" locked="0" layoutInCell="1" allowOverlap="1" wp14:anchorId="5EB3B28F" wp14:editId="47D2B66C">
                <wp:simplePos x="0" y="0"/>
                <wp:positionH relativeFrom="column">
                  <wp:posOffset>367665</wp:posOffset>
                </wp:positionH>
                <wp:positionV relativeFrom="paragraph">
                  <wp:posOffset>258445</wp:posOffset>
                </wp:positionV>
                <wp:extent cx="1714500" cy="752475"/>
                <wp:effectExtent l="0" t="0" r="19050" b="28575"/>
                <wp:wrapNone/>
                <wp:docPr id="8" name="Надпись 8"/>
                <wp:cNvGraphicFramePr/>
                <a:graphic xmlns:a="http://schemas.openxmlformats.org/drawingml/2006/main">
                  <a:graphicData uri="http://schemas.microsoft.com/office/word/2010/wordprocessingShape">
                    <wps:wsp>
                      <wps:cNvSpPr txBox="1"/>
                      <wps:spPr>
                        <a:xfrm>
                          <a:off x="0" y="0"/>
                          <a:ext cx="1714500" cy="752475"/>
                        </a:xfrm>
                        <a:prstGeom prst="rect">
                          <a:avLst/>
                        </a:prstGeom>
                        <a:solidFill>
                          <a:schemeClr val="lt1"/>
                        </a:solidFill>
                        <a:ln w="6350">
                          <a:solidFill>
                            <a:prstClr val="black"/>
                          </a:solidFill>
                        </a:ln>
                      </wps:spPr>
                      <wps:txbx>
                        <w:txbxContent>
                          <w:p w14:paraId="158C981B" w14:textId="23FE7E03" w:rsidR="00945B9C" w:rsidRPr="00A27871" w:rsidRDefault="00945B9C" w:rsidP="00790210">
                            <w:pPr>
                              <w:jc w:val="center"/>
                              <w:rPr>
                                <w:rFonts w:ascii="Times New Roman" w:hAnsi="Times New Roman" w:cs="Times New Roman"/>
                                <w:sz w:val="24"/>
                                <w:szCs w:val="24"/>
                              </w:rPr>
                            </w:pPr>
                            <w:r w:rsidRPr="00790210">
                              <w:rPr>
                                <w:rFonts w:ascii="Times New Roman" w:hAnsi="Times New Roman" w:cs="Times New Roman"/>
                                <w:sz w:val="24"/>
                                <w:szCs w:val="24"/>
                              </w:rPr>
                              <w:t>Движение вперед по китайскому пути (цзоу Чжунго даолу)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3B28F" id="Надпись 8" o:spid="_x0000_s1032" type="#_x0000_t202" style="position:absolute;left:0;text-align:left;margin-left:28.95pt;margin-top:20.35pt;width:135pt;height:59.25pt;z-index:251653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" fillcolor="white [3201]" strokeweight=".5pt">
                <v:textbox>
                  <w:txbxContent>
                    <w:p w14:paraId="158C981B" w14:textId="23FE7E03" w:rsidR="00945B9C" w:rsidRPr="00A27871" w:rsidRDefault="00945B9C" w:rsidP="00790210">
                      <w:pPr>
                        <w:jc w:val="center"/>
                        <w:rPr>
                          <w:rFonts w:ascii="Times New Roman" w:hAnsi="Times New Roman" w:cs="Times New Roman"/>
                          <w:sz w:val="24"/>
                          <w:szCs w:val="24"/>
                        </w:rPr>
                      </w:pPr>
                      <w:r w:rsidRPr="00790210">
                        <w:rPr>
                          <w:rFonts w:ascii="Times New Roman" w:hAnsi="Times New Roman" w:cs="Times New Roman"/>
                          <w:sz w:val="24"/>
                          <w:szCs w:val="24"/>
                        </w:rPr>
                        <w:t>Движение вперед по китайскому пути (цзоу Чжунго даолу)</w:t>
                      </w:r>
                    </w:p>
                  </w:txbxContent>
                </v:textbox>
              </v:shape>
            </w:pict>
          </mc:Fallback>
        </mc:AlternateContent>
      </w:r>
    </w:p>
    <w:p w14:paraId="330A924B" w14:textId="0A49DFB4" w:rsidR="00A27871" w:rsidRPr="00DD6F48" w:rsidRDefault="00A27871" w:rsidP="00A27871">
      <w:pPr>
        <w:spacing w:after="0" w:line="360" w:lineRule="auto"/>
        <w:jc w:val="both"/>
        <w:rPr>
          <w:rFonts w:ascii="Times New Roman" w:hAnsi="Times New Roman" w:cs="Times New Roman"/>
          <w:color w:val="000000" w:themeColor="text1"/>
          <w:sz w:val="28"/>
          <w:szCs w:val="28"/>
        </w:rPr>
      </w:pPr>
    </w:p>
    <w:p w14:paraId="229564EE" w14:textId="584DBB27" w:rsidR="00790210" w:rsidRPr="00DD6F48" w:rsidRDefault="00790210" w:rsidP="00A27871">
      <w:pPr>
        <w:spacing w:after="0" w:line="360" w:lineRule="auto"/>
        <w:jc w:val="both"/>
        <w:rPr>
          <w:rFonts w:ascii="Times New Roman" w:hAnsi="Times New Roman" w:cs="Times New Roman"/>
          <w:color w:val="000000" w:themeColor="text1"/>
          <w:sz w:val="28"/>
          <w:szCs w:val="28"/>
        </w:rPr>
      </w:pPr>
    </w:p>
    <w:p w14:paraId="3911A5F4" w14:textId="1DC26953" w:rsidR="00790210" w:rsidRPr="00DD6F48" w:rsidRDefault="00EF568E" w:rsidP="00A27871">
      <w:pPr>
        <w:spacing w:after="0" w:line="360" w:lineRule="auto"/>
        <w:jc w:val="both"/>
        <w:rPr>
          <w:rFonts w:ascii="Times New Roman" w:hAnsi="Times New Roman" w:cs="Times New Roman"/>
          <w:color w:val="000000" w:themeColor="text1"/>
          <w:sz w:val="28"/>
          <w:szCs w:val="28"/>
        </w:rPr>
      </w:pP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36" behindDoc="0" locked="0" layoutInCell="1" allowOverlap="1" wp14:anchorId="1F7D4185" wp14:editId="79AD3A67">
                <wp:simplePos x="0" y="0"/>
                <wp:positionH relativeFrom="column">
                  <wp:posOffset>3091815</wp:posOffset>
                </wp:positionH>
                <wp:positionV relativeFrom="paragraph">
                  <wp:posOffset>81280</wp:posOffset>
                </wp:positionV>
                <wp:extent cx="0" cy="342900"/>
                <wp:effectExtent l="76200" t="38100" r="57150" b="19050"/>
                <wp:wrapNone/>
                <wp:docPr id="19" name="Прямая со стрелкой 19"/>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F5F3F2" id="Прямая со стрелкой 19" o:spid="_x0000_s1026" type="#_x0000_t32" style="position:absolute;margin-left:243.45pt;margin-top:6.4pt;width:0;height:27pt;flip:y;z-index:25165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" strokecolor="black [3200]" strokeweight=".5pt">
                <v:stroke endarrow="block" joinstyle="miter"/>
              </v:shape>
            </w:pict>
          </mc:Fallback>
        </mc:AlternateContent>
      </w: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35" behindDoc="0" locked="0" layoutInCell="1" allowOverlap="1" wp14:anchorId="1FEFC0DA" wp14:editId="05A67436">
                <wp:simplePos x="0" y="0"/>
                <wp:positionH relativeFrom="column">
                  <wp:posOffset>5034915</wp:posOffset>
                </wp:positionH>
                <wp:positionV relativeFrom="paragraph">
                  <wp:posOffset>71755</wp:posOffset>
                </wp:positionV>
                <wp:extent cx="0" cy="209550"/>
                <wp:effectExtent l="76200" t="38100" r="57150" b="19050"/>
                <wp:wrapNone/>
                <wp:docPr id="18" name="Прямая со стрелкой 1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0F3230" id="Прямая со стрелкой 18" o:spid="_x0000_s1026" type="#_x0000_t32" style="position:absolute;margin-left:396.45pt;margin-top:5.65pt;width:0;height:16.5pt;flip:y;z-index:2516531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" strokecolor="black [3200]" strokeweight=".5pt">
                <v:stroke endarrow="block" joinstyle="miter"/>
              </v:shape>
            </w:pict>
          </mc:Fallback>
        </mc:AlternateContent>
      </w: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33" behindDoc="0" locked="0" layoutInCell="1" allowOverlap="1" wp14:anchorId="1DD6D262" wp14:editId="5DC4F995">
                <wp:simplePos x="0" y="0"/>
                <wp:positionH relativeFrom="column">
                  <wp:posOffset>1167130</wp:posOffset>
                </wp:positionH>
                <wp:positionV relativeFrom="paragraph">
                  <wp:posOffset>281305</wp:posOffset>
                </wp:positionV>
                <wp:extent cx="3876675" cy="0"/>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3876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00BB8E" id="Прямая соединительная линия 16" o:spid="_x0000_s1026" style="position:absolute;z-index:251653133;visibility:visible;mso-wrap-style:square;mso-wrap-distance-left:9pt;mso-wrap-distance-top:0;mso-wrap-distance-right:9pt;mso-wrap-distance-bottom:0;mso-position-horizontal:absolute;mso-position-horizontal-relative:text;mso-position-vertical:absolute;mso-position-vertical-relative:text" from="91.9pt,22.15pt" to="397.15pt,2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" strokecolor="black [3200]" strokeweight=".5pt">
                <v:stroke joinstyle="miter"/>
              </v:line>
            </w:pict>
          </mc:Fallback>
        </mc:AlternateContent>
      </w: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34" behindDoc="0" locked="0" layoutInCell="1" allowOverlap="1" wp14:anchorId="5C1442AD" wp14:editId="68A7AB48">
                <wp:simplePos x="0" y="0"/>
                <wp:positionH relativeFrom="column">
                  <wp:posOffset>1167765</wp:posOffset>
                </wp:positionH>
                <wp:positionV relativeFrom="paragraph">
                  <wp:posOffset>81280</wp:posOffset>
                </wp:positionV>
                <wp:extent cx="0" cy="200025"/>
                <wp:effectExtent l="76200" t="38100" r="57150" b="9525"/>
                <wp:wrapNone/>
                <wp:docPr id="17" name="Прямая со стрелкой 17"/>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00E475" id="Прямая со стрелкой 17" o:spid="_x0000_s1026" type="#_x0000_t32" style="position:absolute;margin-left:91.95pt;margin-top:6.4pt;width:0;height:15.75pt;flip:y;z-index:25165313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" strokecolor="black [3200]" strokeweight=".5pt">
                <v:stroke endarrow="block" joinstyle="miter"/>
              </v:shape>
            </w:pict>
          </mc:Fallback>
        </mc:AlternateContent>
      </w:r>
    </w:p>
    <w:p w14:paraId="50DECDE0" w14:textId="20238EC8" w:rsidR="00A27871" w:rsidRPr="00DD6F48" w:rsidRDefault="00790210" w:rsidP="00A27871">
      <w:pPr>
        <w:spacing w:after="0" w:line="360" w:lineRule="auto"/>
        <w:jc w:val="both"/>
        <w:rPr>
          <w:rFonts w:ascii="Times New Roman" w:hAnsi="Times New Roman" w:cs="Times New Roman"/>
          <w:color w:val="000000" w:themeColor="text1"/>
          <w:sz w:val="28"/>
          <w:szCs w:val="28"/>
        </w:rPr>
      </w:pPr>
      <w:r w:rsidRPr="00DD6F48">
        <w:rPr>
          <w:rFonts w:ascii="Times New Roman" w:hAnsi="Times New Roman" w:cs="Times New Roman"/>
          <w:noProof/>
          <w:color w:val="000000" w:themeColor="text1"/>
          <w:sz w:val="28"/>
          <w:szCs w:val="28"/>
        </w:rPr>
        <mc:AlternateContent>
          <mc:Choice Requires="wps">
            <w:drawing>
              <wp:anchor distT="0" distB="0" distL="114300" distR="114300" simplePos="0" relativeHeight="251653124" behindDoc="0" locked="0" layoutInCell="1" allowOverlap="1" wp14:anchorId="55DED742" wp14:editId="0362E76A">
                <wp:simplePos x="0" y="0"/>
                <wp:positionH relativeFrom="column">
                  <wp:posOffset>1758315</wp:posOffset>
                </wp:positionH>
                <wp:positionV relativeFrom="paragraph">
                  <wp:posOffset>116840</wp:posOffset>
                </wp:positionV>
                <wp:extent cx="2676525" cy="504825"/>
                <wp:effectExtent l="0" t="0" r="28575" b="28575"/>
                <wp:wrapNone/>
                <wp:docPr id="7" name="Надпись 7"/>
                <wp:cNvGraphicFramePr/>
                <a:graphic xmlns:a="http://schemas.openxmlformats.org/drawingml/2006/main">
                  <a:graphicData uri="http://schemas.microsoft.com/office/word/2010/wordprocessingShape">
                    <wps:wsp>
                      <wps:cNvSpPr txBox="1"/>
                      <wps:spPr>
                        <a:xfrm>
                          <a:off x="0" y="0"/>
                          <a:ext cx="2676525" cy="504825"/>
                        </a:xfrm>
                        <a:prstGeom prst="rect">
                          <a:avLst/>
                        </a:prstGeom>
                        <a:solidFill>
                          <a:schemeClr val="lt1"/>
                        </a:solidFill>
                        <a:ln w="6350">
                          <a:solidFill>
                            <a:prstClr val="black"/>
                          </a:solidFill>
                        </a:ln>
                      </wps:spPr>
                      <wps:txbx>
                        <w:txbxContent>
                          <w:p w14:paraId="494B8913" w14:textId="7395C79B" w:rsidR="00945B9C" w:rsidRPr="00A27871" w:rsidRDefault="00945B9C" w:rsidP="00790210">
                            <w:pPr>
                              <w:jc w:val="center"/>
                              <w:rPr>
                                <w:rFonts w:ascii="Times New Roman" w:hAnsi="Times New Roman" w:cs="Times New Roman"/>
                                <w:sz w:val="24"/>
                                <w:szCs w:val="24"/>
                              </w:rPr>
                            </w:pPr>
                            <w:r>
                              <w:rPr>
                                <w:rFonts w:ascii="Times New Roman" w:hAnsi="Times New Roman" w:cs="Times New Roman"/>
                                <w:sz w:val="24"/>
                                <w:szCs w:val="24"/>
                              </w:rPr>
                              <w:t>Условия достижения</w:t>
                            </w:r>
                            <w:r w:rsidRPr="00A27871">
                              <w:rPr>
                                <w:rFonts w:ascii="Times New Roman" w:hAnsi="Times New Roman" w:cs="Times New Roman"/>
                                <w:sz w:val="24"/>
                                <w:szCs w:val="24"/>
                              </w:rPr>
                              <w:t xml:space="preserve"> «китайской мечты»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DED742" id="Надпись 7" o:spid="_x0000_s1033" type="#_x0000_t202" style="position:absolute;left:0;text-align:left;margin-left:138.45pt;margin-top:9.2pt;width:210.75pt;height:39.75pt;z-index:2516531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" fillcolor="white [3201]" strokeweight=".5pt">
                <v:textbox>
                  <w:txbxContent>
                    <w:p w14:paraId="494B8913" w14:textId="7395C79B" w:rsidR="00945B9C" w:rsidRPr="00A27871" w:rsidRDefault="00945B9C" w:rsidP="00790210">
                      <w:pPr>
                        <w:jc w:val="center"/>
                        <w:rPr>
                          <w:rFonts w:ascii="Times New Roman" w:hAnsi="Times New Roman" w:cs="Times New Roman"/>
                          <w:sz w:val="24"/>
                          <w:szCs w:val="24"/>
                        </w:rPr>
                      </w:pPr>
                      <w:r>
                        <w:rPr>
                          <w:rFonts w:ascii="Times New Roman" w:hAnsi="Times New Roman" w:cs="Times New Roman"/>
                          <w:sz w:val="24"/>
                          <w:szCs w:val="24"/>
                        </w:rPr>
                        <w:t>Условия достижения</w:t>
                      </w:r>
                      <w:r w:rsidRPr="00A27871">
                        <w:rPr>
                          <w:rFonts w:ascii="Times New Roman" w:hAnsi="Times New Roman" w:cs="Times New Roman"/>
                          <w:sz w:val="24"/>
                          <w:szCs w:val="24"/>
                        </w:rPr>
                        <w:t xml:space="preserve"> «китайской мечты»</w:t>
                      </w:r>
                    </w:p>
                  </w:txbxContent>
                </v:textbox>
              </v:shape>
            </w:pict>
          </mc:Fallback>
        </mc:AlternateContent>
      </w:r>
    </w:p>
    <w:p w14:paraId="512400BC" w14:textId="77777777" w:rsidR="00A27871" w:rsidRPr="00DD6F48" w:rsidRDefault="00A27871" w:rsidP="00A27871">
      <w:pPr>
        <w:spacing w:after="0" w:line="360" w:lineRule="auto"/>
        <w:jc w:val="both"/>
        <w:rPr>
          <w:rFonts w:ascii="Times New Roman" w:hAnsi="Times New Roman" w:cs="Times New Roman"/>
          <w:color w:val="000000" w:themeColor="text1"/>
          <w:sz w:val="28"/>
          <w:szCs w:val="28"/>
        </w:rPr>
      </w:pPr>
    </w:p>
    <w:p w14:paraId="1B66E691" w14:textId="77777777" w:rsidR="00FF5E33" w:rsidRPr="00DD6F48" w:rsidRDefault="00FF5E33" w:rsidP="00A27871">
      <w:pPr>
        <w:spacing w:after="0" w:line="360" w:lineRule="auto"/>
        <w:jc w:val="center"/>
        <w:rPr>
          <w:rFonts w:ascii="Times New Roman" w:hAnsi="Times New Roman" w:cs="Times New Roman"/>
          <w:color w:val="000000" w:themeColor="text1"/>
          <w:sz w:val="28"/>
          <w:szCs w:val="28"/>
        </w:rPr>
      </w:pPr>
    </w:p>
    <w:p w14:paraId="73101B67" w14:textId="1C203A3D" w:rsidR="00DB1D73" w:rsidRPr="00DD6F48" w:rsidRDefault="00DB1D73" w:rsidP="00A27871">
      <w:pPr>
        <w:spacing w:after="0" w:line="360" w:lineRule="auto"/>
        <w:jc w:val="center"/>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Рисунок </w:t>
      </w:r>
      <w:r w:rsidR="00EB1278" w:rsidRPr="00DD6F48">
        <w:rPr>
          <w:rFonts w:ascii="Times New Roman" w:hAnsi="Times New Roman" w:cs="Times New Roman"/>
          <w:color w:val="000000" w:themeColor="text1"/>
          <w:sz w:val="28"/>
          <w:szCs w:val="28"/>
        </w:rPr>
        <w:t>2</w:t>
      </w:r>
      <w:r w:rsidRPr="00DD6F48">
        <w:rPr>
          <w:rFonts w:ascii="Times New Roman" w:hAnsi="Times New Roman" w:cs="Times New Roman"/>
          <w:color w:val="000000" w:themeColor="text1"/>
          <w:sz w:val="28"/>
          <w:szCs w:val="28"/>
        </w:rPr>
        <w:t xml:space="preserve"> – Компоненты «китайской мечты» и условия ее реализации в определении Си Цзиньпина</w:t>
      </w:r>
      <w:r w:rsidRPr="00DD6F48">
        <w:rPr>
          <w:rStyle w:val="a8"/>
          <w:rFonts w:ascii="Times New Roman" w:hAnsi="Times New Roman" w:cs="Times New Roman"/>
          <w:color w:val="000000" w:themeColor="text1"/>
          <w:sz w:val="28"/>
          <w:szCs w:val="28"/>
        </w:rPr>
        <w:footnoteReference w:id="101"/>
      </w:r>
    </w:p>
    <w:p w14:paraId="1065354D" w14:textId="77777777" w:rsidR="00945B9C" w:rsidRPr="00DD6F48" w:rsidRDefault="00F71E6E" w:rsidP="00A27871">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По мнению доктора исторических наук Ломанова А.В., «в концентрированном виде </w:t>
      </w:r>
      <w:r w:rsidR="00A27871"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мечта</w:t>
      </w:r>
      <w:r w:rsidR="00A27871"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 отражает чаяния нескольких поколений китайцев, что придает ей историческую легитимность и содействует </w:t>
      </w:r>
      <w:r w:rsidRPr="00DD6F48">
        <w:rPr>
          <w:rFonts w:ascii="Times New Roman" w:hAnsi="Times New Roman" w:cs="Times New Roman"/>
          <w:color w:val="000000" w:themeColor="text1"/>
          <w:sz w:val="28"/>
          <w:szCs w:val="28"/>
        </w:rPr>
        <w:lastRenderedPageBreak/>
        <w:t>легитимности действующей политической власти»</w:t>
      </w:r>
      <w:r w:rsidRPr="00DD6F48">
        <w:rPr>
          <w:rStyle w:val="a8"/>
          <w:rFonts w:ascii="Times New Roman" w:hAnsi="Times New Roman" w:cs="Times New Roman"/>
          <w:color w:val="000000" w:themeColor="text1"/>
          <w:sz w:val="28"/>
          <w:szCs w:val="28"/>
        </w:rPr>
        <w:footnoteReference w:id="102"/>
      </w:r>
      <w:r w:rsidRPr="00DD6F48">
        <w:rPr>
          <w:rFonts w:ascii="Times New Roman" w:hAnsi="Times New Roman" w:cs="Times New Roman"/>
          <w:color w:val="000000" w:themeColor="text1"/>
          <w:sz w:val="28"/>
          <w:szCs w:val="28"/>
        </w:rPr>
        <w:t>.</w:t>
      </w:r>
      <w:r w:rsidR="00781B35" w:rsidRPr="00DD6F48">
        <w:rPr>
          <w:rFonts w:ascii="Times New Roman" w:hAnsi="Times New Roman" w:cs="Times New Roman"/>
          <w:color w:val="000000" w:themeColor="text1"/>
          <w:sz w:val="28"/>
          <w:szCs w:val="28"/>
        </w:rPr>
        <w:t xml:space="preserve"> Действительно –условия достижения «китайской мечты» явно нацелены на обеспечение легитимности власти. Получается, что естественно значимые для китайского народа аспекты жизнедеятельности, такие, как счастье и благосостояние, требуют от них движения вперед именно по «китайскому пути», а также проявления сплоченности (в том числе с государственной властью). </w:t>
      </w:r>
    </w:p>
    <w:p w14:paraId="51163259" w14:textId="26E11987" w:rsidR="00770CA3" w:rsidRPr="00DD6F48" w:rsidRDefault="00781B35" w:rsidP="00A27871">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Тем самым концепция китайской мечты обеспечивает легитимацию власти, но не содержит открытых указаний на демократические или меритократические принципы, тогда как в научной литературе можно обнаружить мнения, подчеркивающий меритократический характер </w:t>
      </w:r>
      <w:r w:rsidR="00945B9C" w:rsidRPr="00DD6F48">
        <w:rPr>
          <w:rFonts w:ascii="Times New Roman" w:hAnsi="Times New Roman" w:cs="Times New Roman"/>
          <w:color w:val="000000" w:themeColor="text1"/>
          <w:sz w:val="28"/>
          <w:szCs w:val="28"/>
        </w:rPr>
        <w:t xml:space="preserve">«китайской мечты». </w:t>
      </w:r>
    </w:p>
    <w:p w14:paraId="249D2324" w14:textId="09E5D5B3" w:rsidR="00B17C3D" w:rsidRPr="00DD6F48" w:rsidRDefault="00B17C3D" w:rsidP="00A27871">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Один из влиятельных профессоров Китая, В. Ивэй, внес большой вклад в научную китайскую литературу. Именно этим профессором и автором научных работ была создана специальная классификация списка так называемых «непониманий» иностранцев. Этот перечень достаточно важен с точки зрения понимания строительства демократии в КНР. </w:t>
      </w:r>
    </w:p>
    <w:p w14:paraId="7D5DE851" w14:textId="77777777" w:rsidR="006F5E8B" w:rsidRPr="00DD6F48" w:rsidRDefault="00B17C3D" w:rsidP="00A27871">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Как считает китайский профессор и исследователь В. Ивэй, на сегодняшний день, существуют достаточно серьезные опасения достаточно того, что будет вытеснена демократическая идея «американской мечты». По мнению автора В. Ивэй, основной причиной такого мнения служит то, что никто до конца не понимает полный охват культуры КНР. </w:t>
      </w:r>
    </w:p>
    <w:p w14:paraId="407220C4" w14:textId="1E13EC53" w:rsidR="00B17C3D" w:rsidRPr="00DD6F48" w:rsidRDefault="00B17C3D" w:rsidP="00A27871">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К тому же, В. Ивэй считает, что стоит продвигать идею о том, что КНР не стремится к восстановлению прошлых идей, связанных с династией Хань и Тан. Все это порождает ненужные сомнения, при этом, как считает В. Ивэй, такая некорректная трактовка, помимо появления сомнений также поддерживает идею о том, что появляется некая угроза со стороны КНР. Что не является корректным. </w:t>
      </w:r>
    </w:p>
    <w:p w14:paraId="045F056E" w14:textId="00E9D123" w:rsidR="00945B9C" w:rsidRPr="00DD6F48" w:rsidRDefault="00B17C3D" w:rsidP="00B17C3D">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В. Ивэй также озвучивает одну из главных мыслей. КНР стремится к трансформациям и постоянному развитию своей страны. В идее развития КНР заложена не «китайская угроза», а наоборот, стремление к помощи другим странам для того, чтобы реализовать их мечты</w:t>
      </w:r>
      <w:r w:rsidR="00945B9C" w:rsidRPr="00DD6F48">
        <w:rPr>
          <w:rStyle w:val="a8"/>
          <w:rFonts w:ascii="Times New Roman" w:hAnsi="Times New Roman" w:cs="Times New Roman"/>
          <w:color w:val="000000" w:themeColor="text1"/>
          <w:sz w:val="28"/>
          <w:szCs w:val="28"/>
        </w:rPr>
        <w:footnoteReference w:id="103"/>
      </w:r>
      <w:r w:rsidR="00781B35" w:rsidRPr="00DD6F48">
        <w:rPr>
          <w:rFonts w:ascii="Times New Roman" w:hAnsi="Times New Roman" w:cs="Times New Roman"/>
          <w:color w:val="000000" w:themeColor="text1"/>
          <w:sz w:val="28"/>
          <w:szCs w:val="28"/>
        </w:rPr>
        <w:t>.</w:t>
      </w:r>
      <w:r w:rsidR="00945B9C" w:rsidRPr="00DD6F48">
        <w:rPr>
          <w:rFonts w:ascii="Times New Roman" w:hAnsi="Times New Roman" w:cs="Times New Roman"/>
          <w:color w:val="000000" w:themeColor="text1"/>
          <w:sz w:val="28"/>
          <w:szCs w:val="28"/>
        </w:rPr>
        <w:t xml:space="preserve"> </w:t>
      </w:r>
    </w:p>
    <w:p w14:paraId="0047378E" w14:textId="327D2FD6" w:rsidR="000B1768" w:rsidRPr="00DD6F48" w:rsidRDefault="000B1768" w:rsidP="00781B35">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Сам Си Цзиньпин считает поддержку благоприятным взаимоотношений с другими странами важным условием исполнения «китайской мечты»: «КНР готова к углублению взаимовыгодного сотрудничества с партнерами, т.к. для осуществления китайской мечты требуется стабильная обстановка на международной арене»</w:t>
      </w:r>
      <w:r w:rsidRPr="00DD6F48">
        <w:rPr>
          <w:rStyle w:val="a8"/>
          <w:rFonts w:ascii="Times New Roman" w:hAnsi="Times New Roman" w:cs="Times New Roman"/>
          <w:color w:val="000000" w:themeColor="text1"/>
          <w:sz w:val="28"/>
          <w:szCs w:val="28"/>
        </w:rPr>
        <w:footnoteReference w:id="104"/>
      </w:r>
      <w:r w:rsidRPr="00DD6F48">
        <w:rPr>
          <w:rFonts w:ascii="Times New Roman" w:hAnsi="Times New Roman" w:cs="Times New Roman"/>
          <w:color w:val="000000" w:themeColor="text1"/>
          <w:sz w:val="28"/>
          <w:szCs w:val="28"/>
        </w:rPr>
        <w:t>.</w:t>
      </w:r>
    </w:p>
    <w:p w14:paraId="07A0EF26" w14:textId="30C8BCE8" w:rsidR="001657F9" w:rsidRPr="00DD6F48" w:rsidRDefault="001657F9" w:rsidP="00781B35">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Отдельно стоит отметить, что на сегодняшний день не редки и обсуждения соотношения мечты американской и китайской. Согласно современным рассуждениям, КНР часто упоминает скорее не о своей мечте, а о американской и делает на нее особый упор с положительной точки зрения. Такую позицию выдвигает китайский исследователь и автор многочисленных трудов в области политического развития КНР Ч. Вэйвэй. </w:t>
      </w:r>
    </w:p>
    <w:p w14:paraId="552A4547" w14:textId="72597708" w:rsidR="0084056B" w:rsidRPr="00DD6F48" w:rsidRDefault="001657F9" w:rsidP="001657F9">
      <w:pPr>
        <w:spacing w:after="0" w:line="360" w:lineRule="auto"/>
        <w:ind w:firstLine="708"/>
        <w:jc w:val="both"/>
        <w:rPr>
          <w:color w:val="000000" w:themeColor="text1"/>
        </w:rPr>
      </w:pPr>
      <w:r w:rsidRPr="00DD6F48">
        <w:rPr>
          <w:rFonts w:ascii="Times New Roman" w:hAnsi="Times New Roman" w:cs="Times New Roman"/>
          <w:color w:val="000000" w:themeColor="text1"/>
          <w:sz w:val="28"/>
          <w:szCs w:val="28"/>
        </w:rPr>
        <w:t>Еще одна важная мысль, которую озвучил данный китайский исследователь, заключается в том, что эти две мечты достаточно похожи друг на друга. В них нет каких-либо сильных отличительных черт. Но это касается сугубо бытовой сферы. Если рассматривать политическую сферу, то здесь присутствуют достаточно явные отличительные черты</w:t>
      </w:r>
      <w:r w:rsidR="0063228A" w:rsidRPr="00DD6F48">
        <w:rPr>
          <w:rStyle w:val="a8"/>
          <w:rFonts w:ascii="Times New Roman" w:hAnsi="Times New Roman" w:cs="Times New Roman"/>
          <w:color w:val="000000" w:themeColor="text1"/>
          <w:sz w:val="28"/>
          <w:szCs w:val="28"/>
        </w:rPr>
        <w:footnoteReference w:id="105"/>
      </w:r>
      <w:r w:rsidR="0063228A" w:rsidRPr="00DD6F48">
        <w:rPr>
          <w:rFonts w:ascii="Times New Roman" w:hAnsi="Times New Roman" w:cs="Times New Roman"/>
          <w:color w:val="000000" w:themeColor="text1"/>
          <w:sz w:val="28"/>
          <w:szCs w:val="28"/>
        </w:rPr>
        <w:t>.</w:t>
      </w:r>
      <w:r w:rsidR="004A3728" w:rsidRPr="00DD6F48">
        <w:rPr>
          <w:rFonts w:ascii="Times New Roman" w:hAnsi="Times New Roman" w:cs="Times New Roman"/>
          <w:color w:val="000000" w:themeColor="text1"/>
          <w:sz w:val="28"/>
          <w:szCs w:val="28"/>
        </w:rPr>
        <w:t xml:space="preserve"> </w:t>
      </w:r>
    </w:p>
    <w:p w14:paraId="5061914E" w14:textId="22AD29A9" w:rsidR="0063228A" w:rsidRPr="00DD6F48" w:rsidRDefault="004A3728" w:rsidP="004A3728">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Семенов А.А. полагает, что «хотя в Китае сохраняется однопартийная система и государственный контроль над СМИ, значительно снизились роль государственной идеологии, масштаб политических репрессий и степень общественной мобилизации»</w:t>
      </w:r>
      <w:r w:rsidRPr="00DD6F48">
        <w:rPr>
          <w:rStyle w:val="a8"/>
          <w:rFonts w:ascii="Times New Roman" w:hAnsi="Times New Roman" w:cs="Times New Roman"/>
          <w:color w:val="000000" w:themeColor="text1"/>
          <w:sz w:val="28"/>
          <w:szCs w:val="28"/>
        </w:rPr>
        <w:footnoteReference w:id="106"/>
      </w:r>
      <w:r w:rsidRPr="00DD6F48">
        <w:rPr>
          <w:rFonts w:ascii="Times New Roman" w:hAnsi="Times New Roman" w:cs="Times New Roman"/>
          <w:color w:val="000000" w:themeColor="text1"/>
          <w:sz w:val="28"/>
          <w:szCs w:val="28"/>
        </w:rPr>
        <w:t>.</w:t>
      </w:r>
      <w:r w:rsidR="003D78D5" w:rsidRPr="00DD6F48">
        <w:rPr>
          <w:rFonts w:ascii="Times New Roman" w:hAnsi="Times New Roman" w:cs="Times New Roman"/>
          <w:color w:val="000000" w:themeColor="text1"/>
          <w:sz w:val="28"/>
          <w:szCs w:val="28"/>
        </w:rPr>
        <w:t xml:space="preserve"> </w:t>
      </w:r>
    </w:p>
    <w:p w14:paraId="6824062B" w14:textId="0781919C" w:rsidR="003D78D5" w:rsidRPr="00DD6F48" w:rsidRDefault="003D78D5" w:rsidP="004A3728">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Сюй Син, анализируя публикации и выступления Коммунистической партии Китая, пишет о том, что демократия важна и на внутреннем уровне. На 16-ом съезде КПК декларировалось: «демократия внутри партии поддерживает ее жизнь, демонстрирует отношение к демократии для народа и тем самым обеспечивает поддержку народной демократии»</w:t>
      </w:r>
      <w:r w:rsidRPr="00DD6F48">
        <w:rPr>
          <w:rStyle w:val="a8"/>
          <w:rFonts w:ascii="Times New Roman" w:hAnsi="Times New Roman" w:cs="Times New Roman"/>
          <w:color w:val="000000" w:themeColor="text1"/>
          <w:sz w:val="28"/>
          <w:szCs w:val="28"/>
        </w:rPr>
        <w:footnoteReference w:id="107"/>
      </w:r>
      <w:r w:rsidRPr="00DD6F48">
        <w:rPr>
          <w:rFonts w:ascii="Times New Roman" w:hAnsi="Times New Roman" w:cs="Times New Roman"/>
          <w:color w:val="000000" w:themeColor="text1"/>
          <w:sz w:val="28"/>
          <w:szCs w:val="28"/>
        </w:rPr>
        <w:t>.</w:t>
      </w:r>
    </w:p>
    <w:p w14:paraId="6CB79A44" w14:textId="23FC1485" w:rsidR="008D3023" w:rsidRPr="00DD6F48" w:rsidRDefault="00945B9C" w:rsidP="0063228A">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Следовательно, «китайскую мечту» можно рассматривать как один из наиболее очевидных примеров синтеза демократии и меритократии как инструмента легитимизации политической власти. Подтверждение тому можно обнаружить и в </w:t>
      </w:r>
      <w:r w:rsidR="00114935" w:rsidRPr="00DD6F48">
        <w:rPr>
          <w:rFonts w:ascii="Times New Roman" w:hAnsi="Times New Roman" w:cs="Times New Roman"/>
          <w:color w:val="000000" w:themeColor="text1"/>
          <w:sz w:val="28"/>
          <w:szCs w:val="28"/>
        </w:rPr>
        <w:t>Социалистических сердцевинных ценностных воззрениях (шэхуэйчжуи хэсинь цзячжи гуань), представленных на XVIII съезде Коммунистической партии Китая.</w:t>
      </w:r>
      <w:r w:rsidR="00114935" w:rsidRPr="00DD6F48">
        <w:rPr>
          <w:color w:val="000000" w:themeColor="text1"/>
        </w:rPr>
        <w:t xml:space="preserve"> </w:t>
      </w:r>
      <w:r w:rsidR="00114935" w:rsidRPr="00DD6F48">
        <w:rPr>
          <w:rFonts w:ascii="Times New Roman" w:hAnsi="Times New Roman" w:cs="Times New Roman"/>
          <w:color w:val="000000" w:themeColor="text1"/>
          <w:sz w:val="28"/>
          <w:szCs w:val="28"/>
        </w:rPr>
        <w:t xml:space="preserve">Ценностные воззрения разделены на три уровня (рисунок </w:t>
      </w:r>
      <w:r w:rsidR="00EB1278" w:rsidRPr="00DD6F48">
        <w:rPr>
          <w:rFonts w:ascii="Times New Roman" w:hAnsi="Times New Roman" w:cs="Times New Roman"/>
          <w:color w:val="000000" w:themeColor="text1"/>
          <w:sz w:val="28"/>
          <w:szCs w:val="28"/>
        </w:rPr>
        <w:t>3</w:t>
      </w:r>
      <w:r w:rsidR="00114935" w:rsidRPr="00DD6F48">
        <w:rPr>
          <w:rFonts w:ascii="Times New Roman" w:hAnsi="Times New Roman" w:cs="Times New Roman"/>
          <w:color w:val="000000" w:themeColor="text1"/>
          <w:sz w:val="28"/>
          <w:szCs w:val="28"/>
        </w:rPr>
        <w:t>).</w:t>
      </w:r>
    </w:p>
    <w:p w14:paraId="07B0A0C2" w14:textId="77777777" w:rsidR="006F5E8B" w:rsidRPr="00DD6F48" w:rsidRDefault="00BC7446" w:rsidP="00BC7446">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ab/>
        <w:t xml:space="preserve">При всей специфике «китайской мечты» и ориентации на меритократию, ценностные воззрения политической власти учитывают как фактор общества, так и фактор индивида, объединенные принципами, напрямую связанными с демократией. </w:t>
      </w:r>
    </w:p>
    <w:p w14:paraId="0D5446E6" w14:textId="60F7BB55" w:rsidR="00BC7446" w:rsidRPr="00DD6F48" w:rsidRDefault="00BC7446" w:rsidP="00BC7446">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Соотнося эти принципы, государство и обеспечивает легитимность политической власти. «Китайская мечта» становится связующим звеном между меритократией и демократией, а вместе с ней – фактором лояльного отношения к политическим акторам, опирающееся на традиции и культуру китайского народа.</w:t>
      </w:r>
    </w:p>
    <w:p w14:paraId="1ADA8BCA" w14:textId="4D318B0A" w:rsidR="00FD085F" w:rsidRPr="00DD6F48" w:rsidRDefault="00FD085F" w:rsidP="00BC7446">
      <w:pPr>
        <w:spacing w:after="0" w:line="360" w:lineRule="auto"/>
        <w:ind w:firstLine="708"/>
        <w:jc w:val="both"/>
        <w:rPr>
          <w:rFonts w:ascii="Times New Roman" w:hAnsi="Times New Roman" w:cs="Times New Roman"/>
          <w:color w:val="000000" w:themeColor="text1"/>
          <w:sz w:val="28"/>
          <w:szCs w:val="28"/>
        </w:rPr>
      </w:pPr>
    </w:p>
    <w:p w14:paraId="00AFE37E" w14:textId="76B6F89D" w:rsidR="00FD085F" w:rsidRPr="00DD6F48" w:rsidRDefault="00FD085F" w:rsidP="00BC7446">
      <w:pPr>
        <w:spacing w:after="0" w:line="360" w:lineRule="auto"/>
        <w:ind w:firstLine="708"/>
        <w:jc w:val="both"/>
        <w:rPr>
          <w:rFonts w:ascii="Times New Roman" w:hAnsi="Times New Roman" w:cs="Times New Roman"/>
          <w:color w:val="000000" w:themeColor="text1"/>
          <w:sz w:val="28"/>
          <w:szCs w:val="28"/>
        </w:rPr>
      </w:pPr>
    </w:p>
    <w:p w14:paraId="646CA6CE" w14:textId="3748174F" w:rsidR="00FD085F" w:rsidRPr="00DD6F48" w:rsidRDefault="00FD085F" w:rsidP="00BC7446">
      <w:pPr>
        <w:spacing w:after="0" w:line="360" w:lineRule="auto"/>
        <w:ind w:firstLine="708"/>
        <w:jc w:val="both"/>
        <w:rPr>
          <w:rFonts w:ascii="Times New Roman" w:hAnsi="Times New Roman" w:cs="Times New Roman"/>
          <w:color w:val="000000" w:themeColor="text1"/>
          <w:sz w:val="28"/>
          <w:szCs w:val="28"/>
        </w:rPr>
      </w:pPr>
    </w:p>
    <w:p w14:paraId="63B30FCF" w14:textId="6772576E" w:rsidR="00FD085F" w:rsidRPr="00DD6F48" w:rsidRDefault="00FD085F" w:rsidP="00BC7446">
      <w:pPr>
        <w:spacing w:after="0" w:line="360" w:lineRule="auto"/>
        <w:ind w:firstLine="708"/>
        <w:jc w:val="both"/>
        <w:rPr>
          <w:rFonts w:ascii="Times New Roman" w:hAnsi="Times New Roman" w:cs="Times New Roman"/>
          <w:color w:val="000000" w:themeColor="text1"/>
          <w:sz w:val="28"/>
          <w:szCs w:val="28"/>
        </w:rPr>
      </w:pPr>
    </w:p>
    <w:p w14:paraId="289111FF" w14:textId="606C20DA" w:rsidR="00FD085F" w:rsidRPr="00DD6F48" w:rsidRDefault="00FD085F" w:rsidP="00BC7446">
      <w:pPr>
        <w:spacing w:after="0" w:line="360" w:lineRule="auto"/>
        <w:ind w:firstLine="708"/>
        <w:jc w:val="both"/>
        <w:rPr>
          <w:rFonts w:ascii="Times New Roman" w:hAnsi="Times New Roman" w:cs="Times New Roman"/>
          <w:color w:val="000000" w:themeColor="text1"/>
          <w:sz w:val="28"/>
          <w:szCs w:val="28"/>
        </w:rPr>
      </w:pPr>
    </w:p>
    <w:p w14:paraId="2F353465" w14:textId="2727E16E" w:rsidR="00FD085F" w:rsidRPr="00DD6F48" w:rsidRDefault="00FD085F" w:rsidP="00BC7446">
      <w:pPr>
        <w:spacing w:after="0" w:line="360" w:lineRule="auto"/>
        <w:ind w:firstLine="708"/>
        <w:jc w:val="both"/>
        <w:rPr>
          <w:rFonts w:ascii="Times New Roman" w:hAnsi="Times New Roman" w:cs="Times New Roman"/>
          <w:color w:val="000000" w:themeColor="text1"/>
          <w:sz w:val="28"/>
          <w:szCs w:val="28"/>
        </w:rPr>
      </w:pPr>
    </w:p>
    <w:p w14:paraId="40001187" w14:textId="77777777" w:rsidR="00FD085F" w:rsidRPr="00DD6F48" w:rsidRDefault="00FD085F" w:rsidP="00BC7446">
      <w:pPr>
        <w:spacing w:after="0" w:line="360" w:lineRule="auto"/>
        <w:ind w:firstLine="708"/>
        <w:jc w:val="both"/>
        <w:rPr>
          <w:rFonts w:ascii="Times New Roman" w:hAnsi="Times New Roman" w:cs="Times New Roman"/>
          <w:color w:val="000000" w:themeColor="text1"/>
          <w:sz w:val="28"/>
          <w:szCs w:val="28"/>
        </w:rPr>
      </w:pPr>
    </w:p>
    <w:p w14:paraId="4A5D8208" w14:textId="2950216F" w:rsidR="00114935" w:rsidRPr="00DD6F48" w:rsidRDefault="00FD085F" w:rsidP="00BC7446">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noProof/>
          <w:color w:val="000000" w:themeColor="text1"/>
          <w:sz w:val="28"/>
          <w:szCs w:val="28"/>
        </w:rPr>
        <w:lastRenderedPageBreak/>
        <mc:AlternateContent>
          <mc:Choice Requires="wpg">
            <w:drawing>
              <wp:anchor distT="0" distB="0" distL="114300" distR="114300" simplePos="0" relativeHeight="251658270" behindDoc="0" locked="0" layoutInCell="1" allowOverlap="1" wp14:anchorId="021F60BE" wp14:editId="33FE4653">
                <wp:simplePos x="0" y="0"/>
                <wp:positionH relativeFrom="column">
                  <wp:posOffset>345253</wp:posOffset>
                </wp:positionH>
                <wp:positionV relativeFrom="paragraph">
                  <wp:posOffset>180863</wp:posOffset>
                </wp:positionV>
                <wp:extent cx="5417484" cy="3765176"/>
                <wp:effectExtent l="0" t="0" r="18415" b="6985"/>
                <wp:wrapNone/>
                <wp:docPr id="38" name="Группа 38"/>
                <wp:cNvGraphicFramePr/>
                <a:graphic xmlns:a="http://schemas.openxmlformats.org/drawingml/2006/main">
                  <a:graphicData uri="http://schemas.microsoft.com/office/word/2010/wordprocessingGroup">
                    <wpg:wgp>
                      <wpg:cNvGrpSpPr/>
                      <wpg:grpSpPr>
                        <a:xfrm>
                          <a:off x="0" y="0"/>
                          <a:ext cx="5417484" cy="3765176"/>
                          <a:chOff x="0" y="0"/>
                          <a:chExt cx="5417484" cy="2907926"/>
                        </a:xfrm>
                      </wpg:grpSpPr>
                      <wpg:grpSp>
                        <wpg:cNvPr id="34" name="Группа 34"/>
                        <wpg:cNvGrpSpPr/>
                        <wpg:grpSpPr>
                          <a:xfrm>
                            <a:off x="0" y="860612"/>
                            <a:ext cx="5417484" cy="2047314"/>
                            <a:chOff x="0" y="0"/>
                            <a:chExt cx="5417484" cy="2047314"/>
                          </a:xfrm>
                        </wpg:grpSpPr>
                        <wps:wsp>
                          <wps:cNvPr id="21" name="Надпись 21"/>
                          <wps:cNvSpPr txBox="1"/>
                          <wps:spPr>
                            <a:xfrm>
                              <a:off x="0" y="0"/>
                              <a:ext cx="1466850" cy="523875"/>
                            </a:xfrm>
                            <a:prstGeom prst="rect">
                              <a:avLst/>
                            </a:prstGeom>
                            <a:solidFill>
                              <a:schemeClr val="lt1"/>
                            </a:solidFill>
                            <a:ln w="6350">
                              <a:solidFill>
                                <a:prstClr val="black"/>
                              </a:solidFill>
                            </a:ln>
                          </wps:spPr>
                          <wps:txbx>
                            <w:txbxContent>
                              <w:p w14:paraId="05F3A939" w14:textId="6404476F" w:rsidR="00CA69DD" w:rsidRPr="00FD085F" w:rsidRDefault="00CA69DD" w:rsidP="00CA69DD">
                                <w:pPr>
                                  <w:jc w:val="center"/>
                                  <w:rPr>
                                    <w:rFonts w:ascii="Times New Roman" w:hAnsi="Times New Roman" w:cs="Times New Roman"/>
                                    <w:sz w:val="28"/>
                                    <w:szCs w:val="28"/>
                                  </w:rPr>
                                </w:pPr>
                                <w:r w:rsidRPr="00FD085F">
                                  <w:rPr>
                                    <w:rFonts w:ascii="Times New Roman" w:hAnsi="Times New Roman" w:cs="Times New Roman"/>
                                    <w:sz w:val="28"/>
                                    <w:szCs w:val="28"/>
                                  </w:rPr>
                                  <w:t xml:space="preserve">Уровень </w:t>
                                </w:r>
                                <w:r w:rsidRPr="00FD085F">
                                  <w:rPr>
                                    <w:rFonts w:ascii="Times New Roman" w:hAnsi="Times New Roman" w:cs="Times New Roman"/>
                                    <w:sz w:val="28"/>
                                    <w:szCs w:val="28"/>
                                    <w:lang w:val="en-US"/>
                                  </w:rPr>
                                  <w:t>I</w:t>
                                </w:r>
                                <w:r w:rsidRPr="00FD085F">
                                  <w:rPr>
                                    <w:rFonts w:ascii="Times New Roman" w:hAnsi="Times New Roman" w:cs="Times New Roman"/>
                                    <w:sz w:val="28"/>
                                    <w:szCs w:val="28"/>
                                  </w:rPr>
                                  <w:t>. Государство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Надпись 22"/>
                          <wps:cNvSpPr txBox="1"/>
                          <wps:spPr>
                            <a:xfrm>
                              <a:off x="1788459" y="0"/>
                              <a:ext cx="3629025" cy="514350"/>
                            </a:xfrm>
                            <a:prstGeom prst="rect">
                              <a:avLst/>
                            </a:prstGeom>
                            <a:solidFill>
                              <a:schemeClr val="lt1"/>
                            </a:solidFill>
                            <a:ln w="6350">
                              <a:solidFill>
                                <a:prstClr val="black"/>
                              </a:solidFill>
                            </a:ln>
                          </wps:spPr>
                          <wps:txbx>
                            <w:txbxContent>
                              <w:p w14:paraId="072F218E" w14:textId="6E5C91CA" w:rsidR="00CA69DD" w:rsidRPr="00FD085F" w:rsidRDefault="00CA69DD" w:rsidP="00CA69DD">
                                <w:pPr>
                                  <w:jc w:val="center"/>
                                  <w:rPr>
                                    <w:rFonts w:ascii="Times New Roman" w:hAnsi="Times New Roman" w:cs="Times New Roman"/>
                                    <w:sz w:val="28"/>
                                    <w:szCs w:val="28"/>
                                  </w:rPr>
                                </w:pPr>
                                <w:r w:rsidRPr="00FD085F">
                                  <w:rPr>
                                    <w:rFonts w:ascii="Times New Roman" w:hAnsi="Times New Roman" w:cs="Times New Roman"/>
                                    <w:sz w:val="28"/>
                                    <w:szCs w:val="28"/>
                                  </w:rPr>
                                  <w:t>Богатство и сила (фуцян), демократия (миньчжу), цивилизованность (вэньмин), гармония (хэсе)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Надпись 23"/>
                          <wps:cNvSpPr txBox="1"/>
                          <wps:spPr>
                            <a:xfrm>
                              <a:off x="13447" y="766482"/>
                              <a:ext cx="1466850" cy="523875"/>
                            </a:xfrm>
                            <a:prstGeom prst="rect">
                              <a:avLst/>
                            </a:prstGeom>
                            <a:solidFill>
                              <a:schemeClr val="lt1"/>
                            </a:solidFill>
                            <a:ln w="6350">
                              <a:solidFill>
                                <a:prstClr val="black"/>
                              </a:solidFill>
                            </a:ln>
                          </wps:spPr>
                          <wps:txbx>
                            <w:txbxContent>
                              <w:p w14:paraId="634FBA9E" w14:textId="670861F0" w:rsidR="00CA69DD" w:rsidRPr="00FD085F" w:rsidRDefault="00CA69DD" w:rsidP="00CA69DD">
                                <w:pPr>
                                  <w:jc w:val="center"/>
                                  <w:rPr>
                                    <w:rFonts w:ascii="Times New Roman" w:hAnsi="Times New Roman" w:cs="Times New Roman"/>
                                    <w:sz w:val="28"/>
                                    <w:szCs w:val="28"/>
                                  </w:rPr>
                                </w:pPr>
                                <w:r w:rsidRPr="00FD085F">
                                  <w:rPr>
                                    <w:rFonts w:ascii="Times New Roman" w:hAnsi="Times New Roman" w:cs="Times New Roman"/>
                                    <w:sz w:val="28"/>
                                    <w:szCs w:val="28"/>
                                  </w:rPr>
                                  <w:t xml:space="preserve">Уровень </w:t>
                                </w:r>
                                <w:r w:rsidRPr="00FD085F">
                                  <w:rPr>
                                    <w:rFonts w:ascii="Times New Roman" w:hAnsi="Times New Roman" w:cs="Times New Roman"/>
                                    <w:sz w:val="28"/>
                                    <w:szCs w:val="28"/>
                                    <w:lang w:val="en-US"/>
                                  </w:rPr>
                                  <w:t>II</w:t>
                                </w:r>
                                <w:r w:rsidRPr="00FD085F">
                                  <w:rPr>
                                    <w:rFonts w:ascii="Times New Roman" w:hAnsi="Times New Roman" w:cs="Times New Roman"/>
                                    <w:sz w:val="28"/>
                                    <w:szCs w:val="28"/>
                                  </w:rPr>
                                  <w:t>. Общество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Надпись 24"/>
                          <wps:cNvSpPr txBox="1"/>
                          <wps:spPr>
                            <a:xfrm>
                              <a:off x="13447" y="1519517"/>
                              <a:ext cx="1466850" cy="527797"/>
                            </a:xfrm>
                            <a:prstGeom prst="rect">
                              <a:avLst/>
                            </a:prstGeom>
                            <a:solidFill>
                              <a:schemeClr val="lt1"/>
                            </a:solidFill>
                            <a:ln w="6350">
                              <a:solidFill>
                                <a:prstClr val="black"/>
                              </a:solidFill>
                            </a:ln>
                          </wps:spPr>
                          <wps:txbx>
                            <w:txbxContent>
                              <w:p w14:paraId="1ECD491B" w14:textId="26D6E92D" w:rsidR="00CA69DD" w:rsidRPr="00FD085F" w:rsidRDefault="00CA69DD" w:rsidP="00CA69DD">
                                <w:pPr>
                                  <w:jc w:val="center"/>
                                  <w:rPr>
                                    <w:rFonts w:ascii="Times New Roman" w:hAnsi="Times New Roman" w:cs="Times New Roman"/>
                                    <w:sz w:val="28"/>
                                    <w:szCs w:val="28"/>
                                  </w:rPr>
                                </w:pPr>
                                <w:r w:rsidRPr="00FD085F">
                                  <w:rPr>
                                    <w:rFonts w:ascii="Times New Roman" w:hAnsi="Times New Roman" w:cs="Times New Roman"/>
                                    <w:sz w:val="28"/>
                                    <w:szCs w:val="28"/>
                                  </w:rPr>
                                  <w:t xml:space="preserve">Уровень </w:t>
                                </w:r>
                                <w:r w:rsidRPr="00FD085F">
                                  <w:rPr>
                                    <w:rFonts w:ascii="Times New Roman" w:hAnsi="Times New Roman" w:cs="Times New Roman"/>
                                    <w:sz w:val="28"/>
                                    <w:szCs w:val="28"/>
                                    <w:lang w:val="en-US"/>
                                  </w:rPr>
                                  <w:t>III</w:t>
                                </w:r>
                                <w:r w:rsidRPr="00FD085F">
                                  <w:rPr>
                                    <w:rFonts w:ascii="Times New Roman" w:hAnsi="Times New Roman" w:cs="Times New Roman"/>
                                    <w:sz w:val="28"/>
                                    <w:szCs w:val="28"/>
                                  </w:rPr>
                                  <w:t>. Индивид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Надпись 25"/>
                          <wps:cNvSpPr txBox="1"/>
                          <wps:spPr>
                            <a:xfrm>
                              <a:off x="1788459" y="766482"/>
                              <a:ext cx="3629025" cy="514350"/>
                            </a:xfrm>
                            <a:prstGeom prst="rect">
                              <a:avLst/>
                            </a:prstGeom>
                            <a:solidFill>
                              <a:schemeClr val="lt1"/>
                            </a:solidFill>
                            <a:ln w="6350">
                              <a:solidFill>
                                <a:prstClr val="black"/>
                              </a:solidFill>
                            </a:ln>
                          </wps:spPr>
                          <wps:txbx>
                            <w:txbxContent>
                              <w:p w14:paraId="56E8CE99" w14:textId="69770D3B" w:rsidR="00CA69DD" w:rsidRPr="00FD085F" w:rsidRDefault="00CA69DD" w:rsidP="00CA69DD">
                                <w:pPr>
                                  <w:jc w:val="center"/>
                                  <w:rPr>
                                    <w:rFonts w:ascii="Times New Roman" w:hAnsi="Times New Roman" w:cs="Times New Roman"/>
                                    <w:sz w:val="28"/>
                                    <w:szCs w:val="28"/>
                                  </w:rPr>
                                </w:pPr>
                                <w:r w:rsidRPr="00FD085F">
                                  <w:rPr>
                                    <w:rFonts w:ascii="Times New Roman" w:hAnsi="Times New Roman" w:cs="Times New Roman"/>
                                    <w:sz w:val="28"/>
                                    <w:szCs w:val="28"/>
                                  </w:rPr>
                                  <w:t>Свобода (цзыю), равенство (пиндэн), справедливость (гунчжэн), власть закона (фачжи)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Надпись 26"/>
                          <wps:cNvSpPr txBox="1"/>
                          <wps:spPr>
                            <a:xfrm>
                              <a:off x="1788459" y="1532964"/>
                              <a:ext cx="3629025" cy="514350"/>
                            </a:xfrm>
                            <a:prstGeom prst="rect">
                              <a:avLst/>
                            </a:prstGeom>
                            <a:solidFill>
                              <a:schemeClr val="lt1"/>
                            </a:solidFill>
                            <a:ln w="6350">
                              <a:solidFill>
                                <a:prstClr val="black"/>
                              </a:solidFill>
                            </a:ln>
                          </wps:spPr>
                          <wps:txbx>
                            <w:txbxContent>
                              <w:p w14:paraId="38FAB4B1" w14:textId="13581159" w:rsidR="00CA69DD" w:rsidRPr="00FD085F" w:rsidRDefault="003978A7" w:rsidP="00CA69DD">
                                <w:pPr>
                                  <w:jc w:val="center"/>
                                  <w:rPr>
                                    <w:rFonts w:ascii="Times New Roman" w:hAnsi="Times New Roman" w:cs="Times New Roman"/>
                                    <w:sz w:val="28"/>
                                    <w:szCs w:val="28"/>
                                  </w:rPr>
                                </w:pPr>
                                <w:r w:rsidRPr="00FD085F">
                                  <w:rPr>
                                    <w:rFonts w:ascii="Times New Roman" w:hAnsi="Times New Roman" w:cs="Times New Roman"/>
                                    <w:sz w:val="28"/>
                                    <w:szCs w:val="28"/>
                                  </w:rPr>
                                  <w:t>Патриотизм (айго), преданность своему делу (цзинье), честность (чэнсинь), дружба и доброта (юшань)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Группа 37"/>
                        <wpg:cNvGrpSpPr/>
                        <wpg:grpSpPr>
                          <a:xfrm>
                            <a:off x="643218" y="0"/>
                            <a:ext cx="3542366" cy="2604247"/>
                            <a:chOff x="0" y="0"/>
                            <a:chExt cx="3542366" cy="2604247"/>
                          </a:xfrm>
                        </wpg:grpSpPr>
                        <wps:wsp>
                          <wps:cNvPr id="20" name="Надпись 20"/>
                          <wps:cNvSpPr txBox="1"/>
                          <wps:spPr>
                            <a:xfrm>
                              <a:off x="446741" y="0"/>
                              <a:ext cx="3095625" cy="514350"/>
                            </a:xfrm>
                            <a:prstGeom prst="rect">
                              <a:avLst/>
                            </a:prstGeom>
                            <a:solidFill>
                              <a:schemeClr val="lt1"/>
                            </a:solidFill>
                            <a:ln w="6350">
                              <a:solidFill>
                                <a:prstClr val="black"/>
                              </a:solidFill>
                            </a:ln>
                          </wps:spPr>
                          <wps:txbx>
                            <w:txbxContent>
                              <w:p w14:paraId="29516AEA" w14:textId="711A3F76" w:rsidR="00CA69DD" w:rsidRPr="00FD085F" w:rsidRDefault="00CA69DD" w:rsidP="00CA69DD">
                                <w:pPr>
                                  <w:jc w:val="center"/>
                                  <w:rPr>
                                    <w:rFonts w:ascii="Times New Roman" w:hAnsi="Times New Roman" w:cs="Times New Roman"/>
                                    <w:sz w:val="28"/>
                                    <w:szCs w:val="28"/>
                                  </w:rPr>
                                </w:pPr>
                                <w:r w:rsidRPr="00FD085F">
                                  <w:rPr>
                                    <w:rFonts w:ascii="Times New Roman" w:hAnsi="Times New Roman" w:cs="Times New Roman"/>
                                    <w:sz w:val="28"/>
                                    <w:szCs w:val="28"/>
                                  </w:rPr>
                                  <w:t>Социалистические сердцевинные ценностные воззрения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Группа 36"/>
                          <wpg:cNvGrpSpPr/>
                          <wpg:grpSpPr>
                            <a:xfrm>
                              <a:off x="0" y="255494"/>
                              <a:ext cx="1154953" cy="2348753"/>
                              <a:chOff x="0" y="0"/>
                              <a:chExt cx="1154953" cy="2348753"/>
                            </a:xfrm>
                          </wpg:grpSpPr>
                          <wpg:grpSp>
                            <wpg:cNvPr id="35" name="Группа 35"/>
                            <wpg:cNvGrpSpPr/>
                            <wpg:grpSpPr>
                              <a:xfrm>
                                <a:off x="0" y="0"/>
                                <a:ext cx="409575" cy="613522"/>
                                <a:chOff x="0" y="0"/>
                                <a:chExt cx="409575" cy="613522"/>
                              </a:xfrm>
                            </wpg:grpSpPr>
                            <wps:wsp>
                              <wps:cNvPr id="27" name="Прямая соединительная линия 27"/>
                              <wps:cNvCnPr/>
                              <wps:spPr>
                                <a:xfrm flipH="1">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a:off x="8965" y="13447"/>
                                  <a:ext cx="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9" name="Прямая со стрелкой 29"/>
                            <wps:cNvCnPr/>
                            <wps:spPr>
                              <a:xfrm>
                                <a:off x="823259" y="869577"/>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850153" y="1609165"/>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a:off x="836706" y="2348753"/>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Прямая со стрелкой 32"/>
                            <wps:cNvCnPr/>
                            <wps:spPr>
                              <a:xfrm>
                                <a:off x="25400" y="1129553"/>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Прямая со стрелкой 33"/>
                            <wps:cNvCnPr/>
                            <wps:spPr>
                              <a:xfrm>
                                <a:off x="38847" y="1896035"/>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V relativeFrom="margin">
                  <wp14:pctHeight>0</wp14:pctHeight>
                </wp14:sizeRelV>
              </wp:anchor>
            </w:drawing>
          </mc:Choice>
          <mc:Fallback>
            <w:pict>
              <v:group w14:anchorId="021F60BE" id="Группа 38" o:spid="_x0000_s1034" style="position:absolute;left:0;text-align:left;margin-left:27.2pt;margin-top:14.25pt;width:426.55pt;height:296.45pt;z-index:251658270;mso-height-relative:margin" coordsize="54174,290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">
                <v:group id="Группа 34" o:spid="_x0000_s1035" style="position:absolute;top:8606;width:54174;height:20473" coordsize="54174,20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Надпись 21" o:spid="_x0000_s1036" type="#_x0000_t202" style="position:absolute;width:14668;height:5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" fillcolor="white [3201]" strokeweight=".5pt">
                    <v:textbox>
                      <w:txbxContent>
                        <w:p w14:paraId="05F3A939" w14:textId="6404476F" w:rsidR="00CA69DD" w:rsidRPr="00FD085F" w:rsidRDefault="00CA69DD" w:rsidP="00CA69DD">
                          <w:pPr>
                            <w:jc w:val="center"/>
                            <w:rPr>
                              <w:rFonts w:ascii="Times New Roman" w:hAnsi="Times New Roman" w:cs="Times New Roman"/>
                              <w:sz w:val="28"/>
                              <w:szCs w:val="28"/>
                            </w:rPr>
                          </w:pPr>
                          <w:r w:rsidRPr="00FD085F">
                            <w:rPr>
                              <w:rFonts w:ascii="Times New Roman" w:hAnsi="Times New Roman" w:cs="Times New Roman"/>
                              <w:sz w:val="28"/>
                              <w:szCs w:val="28"/>
                            </w:rPr>
                            <w:t xml:space="preserve">Уровень </w:t>
                          </w:r>
                          <w:r w:rsidRPr="00FD085F">
                            <w:rPr>
                              <w:rFonts w:ascii="Times New Roman" w:hAnsi="Times New Roman" w:cs="Times New Roman"/>
                              <w:sz w:val="28"/>
                              <w:szCs w:val="28"/>
                              <w:lang w:val="en-US"/>
                            </w:rPr>
                            <w:t>I</w:t>
                          </w:r>
                          <w:r w:rsidRPr="00FD085F">
                            <w:rPr>
                              <w:rFonts w:ascii="Times New Roman" w:hAnsi="Times New Roman" w:cs="Times New Roman"/>
                              <w:sz w:val="28"/>
                              <w:szCs w:val="28"/>
                            </w:rPr>
                            <w:t>. Государство</w:t>
                          </w:r>
                        </w:p>
                      </w:txbxContent>
                    </v:textbox>
                  </v:shape>
                  <v:shape id="Надпись 22" o:spid="_x0000_s1037" type="#_x0000_t202" style="position:absolute;left:17884;width:36290;height:5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" fillcolor="white [3201]" strokeweight=".5pt">
                    <v:textbox>
                      <w:txbxContent>
                        <w:p w14:paraId="072F218E" w14:textId="6E5C91CA" w:rsidR="00CA69DD" w:rsidRPr="00FD085F" w:rsidRDefault="00CA69DD" w:rsidP="00CA69DD">
                          <w:pPr>
                            <w:jc w:val="center"/>
                            <w:rPr>
                              <w:rFonts w:ascii="Times New Roman" w:hAnsi="Times New Roman" w:cs="Times New Roman"/>
                              <w:sz w:val="28"/>
                              <w:szCs w:val="28"/>
                            </w:rPr>
                          </w:pPr>
                          <w:r w:rsidRPr="00FD085F">
                            <w:rPr>
                              <w:rFonts w:ascii="Times New Roman" w:hAnsi="Times New Roman" w:cs="Times New Roman"/>
                              <w:sz w:val="28"/>
                              <w:szCs w:val="28"/>
                            </w:rPr>
                            <w:t>Богатство и сила (фуцян), демократия (миньчжу), цивилизованность (вэньмин), гармония (хэсе)</w:t>
                          </w:r>
                        </w:p>
                      </w:txbxContent>
                    </v:textbox>
                  </v:shape>
                  <v:shape id="Надпись 23" o:spid="_x0000_s1038" type="#_x0000_t202" style="position:absolute;left:134;top:7664;width:14668;height:5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j/BxgAAAOAAAAAPAAAAZHJzL2Rvd25yZXYueG1sRI9PawIx&#13;&#10;FMTvQr9DeIXeNFsL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E0o/wcYAAADgAAAA&#13;&#10;DwAAAAAAAAAAAAAAAAAHAgAAZHJzL2Rvd25yZXYueG1sUEsFBgAAAAADAAMAtwAAAPoCAAAAAA==&#13;&#10;" fillcolor="white [3201]" strokeweight=".5pt">
                    <v:textbox>
                      <w:txbxContent>
                        <w:p w14:paraId="634FBA9E" w14:textId="670861F0" w:rsidR="00CA69DD" w:rsidRPr="00FD085F" w:rsidRDefault="00CA69DD" w:rsidP="00CA69DD">
                          <w:pPr>
                            <w:jc w:val="center"/>
                            <w:rPr>
                              <w:rFonts w:ascii="Times New Roman" w:hAnsi="Times New Roman" w:cs="Times New Roman"/>
                              <w:sz w:val="28"/>
                              <w:szCs w:val="28"/>
                            </w:rPr>
                          </w:pPr>
                          <w:r w:rsidRPr="00FD085F">
                            <w:rPr>
                              <w:rFonts w:ascii="Times New Roman" w:hAnsi="Times New Roman" w:cs="Times New Roman"/>
                              <w:sz w:val="28"/>
                              <w:szCs w:val="28"/>
                            </w:rPr>
                            <w:t xml:space="preserve">Уровень </w:t>
                          </w:r>
                          <w:r w:rsidRPr="00FD085F">
                            <w:rPr>
                              <w:rFonts w:ascii="Times New Roman" w:hAnsi="Times New Roman" w:cs="Times New Roman"/>
                              <w:sz w:val="28"/>
                              <w:szCs w:val="28"/>
                              <w:lang w:val="en-US"/>
                            </w:rPr>
                            <w:t>II</w:t>
                          </w:r>
                          <w:r w:rsidRPr="00FD085F">
                            <w:rPr>
                              <w:rFonts w:ascii="Times New Roman" w:hAnsi="Times New Roman" w:cs="Times New Roman"/>
                              <w:sz w:val="28"/>
                              <w:szCs w:val="28"/>
                            </w:rPr>
                            <w:t>. Общество</w:t>
                          </w:r>
                        </w:p>
                      </w:txbxContent>
                    </v:textbox>
                  </v:shape>
                  <v:shape id="Надпись 24" o:spid="_x0000_s1039" type="#_x0000_t202" style="position:absolute;left:134;top:15195;width:14668;height:5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6e1xgAAAOAAAAAPAAAAZHJzL2Rvd25yZXYueG1sRI9PawIx&#13;&#10;FMTvQr9DeIXeNFsp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nKOntcYAAADgAAAA&#13;&#10;DwAAAAAAAAAAAAAAAAAHAgAAZHJzL2Rvd25yZXYueG1sUEsFBgAAAAADAAMAtwAAAPoCAAAAAA==&#13;&#10;" fillcolor="white [3201]" strokeweight=".5pt">
                    <v:textbox>
                      <w:txbxContent>
                        <w:p w14:paraId="1ECD491B" w14:textId="26D6E92D" w:rsidR="00CA69DD" w:rsidRPr="00FD085F" w:rsidRDefault="00CA69DD" w:rsidP="00CA69DD">
                          <w:pPr>
                            <w:jc w:val="center"/>
                            <w:rPr>
                              <w:rFonts w:ascii="Times New Roman" w:hAnsi="Times New Roman" w:cs="Times New Roman"/>
                              <w:sz w:val="28"/>
                              <w:szCs w:val="28"/>
                            </w:rPr>
                          </w:pPr>
                          <w:r w:rsidRPr="00FD085F">
                            <w:rPr>
                              <w:rFonts w:ascii="Times New Roman" w:hAnsi="Times New Roman" w:cs="Times New Roman"/>
                              <w:sz w:val="28"/>
                              <w:szCs w:val="28"/>
                            </w:rPr>
                            <w:t xml:space="preserve">Уровень </w:t>
                          </w:r>
                          <w:r w:rsidRPr="00FD085F">
                            <w:rPr>
                              <w:rFonts w:ascii="Times New Roman" w:hAnsi="Times New Roman" w:cs="Times New Roman"/>
                              <w:sz w:val="28"/>
                              <w:szCs w:val="28"/>
                              <w:lang w:val="en-US"/>
                            </w:rPr>
                            <w:t>III</w:t>
                          </w:r>
                          <w:r w:rsidRPr="00FD085F">
                            <w:rPr>
                              <w:rFonts w:ascii="Times New Roman" w:hAnsi="Times New Roman" w:cs="Times New Roman"/>
                              <w:sz w:val="28"/>
                              <w:szCs w:val="28"/>
                            </w:rPr>
                            <w:t>. Индивид</w:t>
                          </w:r>
                        </w:p>
                      </w:txbxContent>
                    </v:textbox>
                  </v:shape>
                  <v:shape id="Надпись 25" o:spid="_x0000_s1040" type="#_x0000_t202" style="position:absolute;left:17884;top:7664;width:36290;height:5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wIuxgAAAOAAAAAPAAAAZHJzL2Rvd25yZXYueG1sRI9PawIx&#13;&#10;FMTvQr9DeIXeNFuh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8+8CLsYAAADgAAAA&#13;&#10;DwAAAAAAAAAAAAAAAAAHAgAAZHJzL2Rvd25yZXYueG1sUEsFBgAAAAADAAMAtwAAAPoCAAAAAA==&#13;&#10;" fillcolor="white [3201]" strokeweight=".5pt">
                    <v:textbox>
                      <w:txbxContent>
                        <w:p w14:paraId="56E8CE99" w14:textId="69770D3B" w:rsidR="00CA69DD" w:rsidRPr="00FD085F" w:rsidRDefault="00CA69DD" w:rsidP="00CA69DD">
                          <w:pPr>
                            <w:jc w:val="center"/>
                            <w:rPr>
                              <w:rFonts w:ascii="Times New Roman" w:hAnsi="Times New Roman" w:cs="Times New Roman"/>
                              <w:sz w:val="28"/>
                              <w:szCs w:val="28"/>
                            </w:rPr>
                          </w:pPr>
                          <w:r w:rsidRPr="00FD085F">
                            <w:rPr>
                              <w:rFonts w:ascii="Times New Roman" w:hAnsi="Times New Roman" w:cs="Times New Roman"/>
                              <w:sz w:val="28"/>
                              <w:szCs w:val="28"/>
                            </w:rPr>
                            <w:t>Свобода (цзыю), равенство (пиндэн), справедливость (гунчжэн), власть закона (фачжи)</w:t>
                          </w:r>
                        </w:p>
                      </w:txbxContent>
                    </v:textbox>
                  </v:shape>
                  <v:shape id="Надпись 26" o:spid="_x0000_s1041" type="#_x0000_t202" style="position:absolute;left:17884;top:15329;width:36290;height:5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" fillcolor="white [3201]" strokeweight=".5pt">
                    <v:textbox>
                      <w:txbxContent>
                        <w:p w14:paraId="38FAB4B1" w14:textId="13581159" w:rsidR="00CA69DD" w:rsidRPr="00FD085F" w:rsidRDefault="003978A7" w:rsidP="00CA69DD">
                          <w:pPr>
                            <w:jc w:val="center"/>
                            <w:rPr>
                              <w:rFonts w:ascii="Times New Roman" w:hAnsi="Times New Roman" w:cs="Times New Roman"/>
                              <w:sz w:val="28"/>
                              <w:szCs w:val="28"/>
                            </w:rPr>
                          </w:pPr>
                          <w:r w:rsidRPr="00FD085F">
                            <w:rPr>
                              <w:rFonts w:ascii="Times New Roman" w:hAnsi="Times New Roman" w:cs="Times New Roman"/>
                              <w:sz w:val="28"/>
                              <w:szCs w:val="28"/>
                            </w:rPr>
                            <w:t>Патриотизм (айго), преданность своему делу (цзинье), честность (чэнсинь), дружба и доброта (юшань)</w:t>
                          </w:r>
                        </w:p>
                      </w:txbxContent>
                    </v:textbox>
                  </v:shape>
                </v:group>
                <v:group id="Группа 37" o:spid="_x0000_s1042" style="position:absolute;left:6432;width:35423;height:26042" coordsize="35423,26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Надпись 20" o:spid="_x0000_s1043" type="#_x0000_t202" style="position:absolute;left:4467;width:30956;height:5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" fillcolor="white [3201]" strokeweight=".5pt">
                    <v:textbox>
                      <w:txbxContent>
                        <w:p w14:paraId="29516AEA" w14:textId="711A3F76" w:rsidR="00CA69DD" w:rsidRPr="00FD085F" w:rsidRDefault="00CA69DD" w:rsidP="00CA69DD">
                          <w:pPr>
                            <w:jc w:val="center"/>
                            <w:rPr>
                              <w:rFonts w:ascii="Times New Roman" w:hAnsi="Times New Roman" w:cs="Times New Roman"/>
                              <w:sz w:val="28"/>
                              <w:szCs w:val="28"/>
                            </w:rPr>
                          </w:pPr>
                          <w:r w:rsidRPr="00FD085F">
                            <w:rPr>
                              <w:rFonts w:ascii="Times New Roman" w:hAnsi="Times New Roman" w:cs="Times New Roman"/>
                              <w:sz w:val="28"/>
                              <w:szCs w:val="28"/>
                            </w:rPr>
                            <w:t>Социалистические сердцевинные ценностные воззрения</w:t>
                          </w:r>
                        </w:p>
                      </w:txbxContent>
                    </v:textbox>
                  </v:shape>
                  <v:group id="Группа 36" o:spid="_x0000_s1044" style="position:absolute;top:2554;width:11549;height:23488" coordsize="11549,23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group id="Группа 35" o:spid="_x0000_s1045" style="position:absolute;width:4095;height:6135" coordsize="4095,6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line id="Прямая соединительная линия 27" o:spid="_x0000_s1046" style="position:absolute;flip:x;visibility:visible;mso-wrap-style:square" from="0,0" to="409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" strokecolor="black [3200]" strokeweight=".5pt">
                        <v:stroke joinstyle="miter"/>
                      </v:line>
                      <v:shapetype id="_x0000_t32" coordsize="21600,21600" o:spt="32" o:oned="t" path="m,l21600,21600e" filled="f">
                        <v:path arrowok="t" fillok="f" o:connecttype="none"/>
                        <o:lock v:ext="edit" shapetype="t"/>
                      </v:shapetype>
                      <v:shape id="Прямая со стрелкой 28" o:spid="_x0000_s1047" type="#_x0000_t32" style="position:absolute;left:89;top:134;width:0;height:60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" strokecolor="black [3200]" strokeweight=".5pt">
                        <v:stroke endarrow="block" joinstyle="miter"/>
                      </v:shape>
                    </v:group>
                    <v:shape id="Прямая со стрелкой 29" o:spid="_x0000_s1048" type="#_x0000_t32" style="position:absolute;left:8232;top:8695;width:304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" strokecolor="black [3200]" strokeweight=".5pt">
                      <v:stroke endarrow="block" joinstyle="miter"/>
                    </v:shape>
                    <v:shape id="Прямая со стрелкой 30" o:spid="_x0000_s1049" type="#_x0000_t32" style="position:absolute;left:8501;top:16091;width:304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" strokecolor="black [3200]" strokeweight=".5pt">
                      <v:stroke endarrow="block" joinstyle="miter"/>
                    </v:shape>
                    <v:shape id="Прямая со стрелкой 31" o:spid="_x0000_s1050" type="#_x0000_t32" style="position:absolute;left:8367;top:23487;width:304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" strokecolor="black [3200]" strokeweight=".5pt">
                      <v:stroke endarrow="block" joinstyle="miter"/>
                    </v:shape>
                    <v:shape id="Прямая со стрелкой 32" o:spid="_x0000_s1051" type="#_x0000_t32" style="position:absolute;left:254;top:11295;width:0;height:238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" strokecolor="black [3200]" strokeweight=".5pt">
                      <v:stroke endarrow="block" joinstyle="miter"/>
                    </v:shape>
                    <v:shape id="Прямая со стрелкой 33" o:spid="_x0000_s1052" type="#_x0000_t32" style="position:absolute;left:388;top:18960;width:0;height:238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" strokecolor="black [3200]" strokeweight=".5pt">
                      <v:stroke endarrow="block" joinstyle="miter"/>
                    </v:shape>
                  </v:group>
                </v:group>
              </v:group>
            </w:pict>
          </mc:Fallback>
        </mc:AlternateContent>
      </w:r>
    </w:p>
    <w:p w14:paraId="2B8F0A16" w14:textId="47637A90" w:rsidR="00D9399D" w:rsidRPr="00DD6F48" w:rsidRDefault="00D9399D" w:rsidP="00114935">
      <w:pPr>
        <w:spacing w:after="0" w:line="360" w:lineRule="auto"/>
        <w:jc w:val="both"/>
        <w:rPr>
          <w:rFonts w:ascii="Times New Roman" w:hAnsi="Times New Roman" w:cs="Times New Roman"/>
          <w:color w:val="000000" w:themeColor="text1"/>
          <w:sz w:val="28"/>
          <w:szCs w:val="28"/>
        </w:rPr>
      </w:pPr>
    </w:p>
    <w:p w14:paraId="3B3D4CE7" w14:textId="4CDB959A" w:rsidR="00CA69DD" w:rsidRPr="00DD6F48" w:rsidRDefault="00CA69DD" w:rsidP="00114935">
      <w:pPr>
        <w:spacing w:after="0" w:line="360" w:lineRule="auto"/>
        <w:jc w:val="both"/>
        <w:rPr>
          <w:rFonts w:ascii="Times New Roman" w:hAnsi="Times New Roman" w:cs="Times New Roman"/>
          <w:color w:val="000000" w:themeColor="text1"/>
          <w:sz w:val="28"/>
          <w:szCs w:val="28"/>
        </w:rPr>
      </w:pPr>
    </w:p>
    <w:p w14:paraId="7ED8F072" w14:textId="5526C7D2" w:rsidR="00CA69DD" w:rsidRPr="00DD6F48" w:rsidRDefault="00CA69DD" w:rsidP="00114935">
      <w:pPr>
        <w:spacing w:after="0" w:line="360" w:lineRule="auto"/>
        <w:jc w:val="both"/>
        <w:rPr>
          <w:rFonts w:ascii="Times New Roman" w:hAnsi="Times New Roman" w:cs="Times New Roman"/>
          <w:color w:val="000000" w:themeColor="text1"/>
          <w:sz w:val="28"/>
          <w:szCs w:val="28"/>
        </w:rPr>
      </w:pPr>
    </w:p>
    <w:p w14:paraId="3FF65613" w14:textId="5870A65C" w:rsidR="00CA69DD" w:rsidRPr="00DD6F48" w:rsidRDefault="00CA69DD" w:rsidP="00114935">
      <w:pPr>
        <w:spacing w:after="0" w:line="360" w:lineRule="auto"/>
        <w:jc w:val="both"/>
        <w:rPr>
          <w:rFonts w:ascii="Times New Roman" w:hAnsi="Times New Roman" w:cs="Times New Roman"/>
          <w:color w:val="000000" w:themeColor="text1"/>
          <w:sz w:val="28"/>
          <w:szCs w:val="28"/>
        </w:rPr>
      </w:pPr>
    </w:p>
    <w:p w14:paraId="1650898D" w14:textId="00723DA7" w:rsidR="00D9399D" w:rsidRPr="00DD6F48" w:rsidRDefault="00D9399D" w:rsidP="00114935">
      <w:pPr>
        <w:spacing w:after="0" w:line="360" w:lineRule="auto"/>
        <w:jc w:val="both"/>
        <w:rPr>
          <w:rFonts w:ascii="Times New Roman" w:hAnsi="Times New Roman" w:cs="Times New Roman"/>
          <w:color w:val="000000" w:themeColor="text1"/>
          <w:sz w:val="28"/>
          <w:szCs w:val="28"/>
        </w:rPr>
      </w:pPr>
    </w:p>
    <w:p w14:paraId="2C33663F" w14:textId="4444E87D" w:rsidR="00D9399D" w:rsidRPr="00DD6F48" w:rsidRDefault="00D9399D" w:rsidP="00114935">
      <w:pPr>
        <w:spacing w:after="0" w:line="360" w:lineRule="auto"/>
        <w:jc w:val="both"/>
        <w:rPr>
          <w:rFonts w:ascii="Times New Roman" w:hAnsi="Times New Roman" w:cs="Times New Roman"/>
          <w:color w:val="000000" w:themeColor="text1"/>
          <w:sz w:val="28"/>
          <w:szCs w:val="28"/>
        </w:rPr>
      </w:pPr>
    </w:p>
    <w:p w14:paraId="7E7FB06D" w14:textId="724799E8" w:rsidR="00D9399D" w:rsidRPr="00DD6F48" w:rsidRDefault="00D9399D" w:rsidP="00114935">
      <w:pPr>
        <w:spacing w:after="0" w:line="360" w:lineRule="auto"/>
        <w:jc w:val="both"/>
        <w:rPr>
          <w:rFonts w:ascii="Times New Roman" w:hAnsi="Times New Roman" w:cs="Times New Roman"/>
          <w:color w:val="000000" w:themeColor="text1"/>
          <w:sz w:val="28"/>
          <w:szCs w:val="28"/>
        </w:rPr>
      </w:pPr>
    </w:p>
    <w:p w14:paraId="33F959F2" w14:textId="34CCF7D6" w:rsidR="00D9399D" w:rsidRPr="00DD6F48" w:rsidRDefault="00D9399D" w:rsidP="00114935">
      <w:pPr>
        <w:spacing w:after="0" w:line="360" w:lineRule="auto"/>
        <w:jc w:val="both"/>
        <w:rPr>
          <w:rFonts w:ascii="Times New Roman" w:hAnsi="Times New Roman" w:cs="Times New Roman"/>
          <w:color w:val="000000" w:themeColor="text1"/>
          <w:sz w:val="28"/>
          <w:szCs w:val="28"/>
        </w:rPr>
      </w:pPr>
    </w:p>
    <w:p w14:paraId="2C02D03F" w14:textId="5D463FEA" w:rsidR="00CA69DD" w:rsidRPr="00DD6F48" w:rsidRDefault="00CA69DD" w:rsidP="00114935">
      <w:pPr>
        <w:spacing w:after="0" w:line="360" w:lineRule="auto"/>
        <w:jc w:val="both"/>
        <w:rPr>
          <w:rFonts w:ascii="Times New Roman" w:hAnsi="Times New Roman" w:cs="Times New Roman"/>
          <w:color w:val="000000" w:themeColor="text1"/>
          <w:sz w:val="28"/>
          <w:szCs w:val="28"/>
        </w:rPr>
      </w:pPr>
    </w:p>
    <w:p w14:paraId="11B45455" w14:textId="77777777" w:rsidR="00D9399D" w:rsidRPr="00DD6F48" w:rsidRDefault="00D9399D" w:rsidP="00114935">
      <w:pPr>
        <w:spacing w:after="0" w:line="360" w:lineRule="auto"/>
        <w:jc w:val="both"/>
        <w:rPr>
          <w:rFonts w:ascii="Times New Roman" w:hAnsi="Times New Roman" w:cs="Times New Roman"/>
          <w:color w:val="000000" w:themeColor="text1"/>
          <w:sz w:val="28"/>
          <w:szCs w:val="28"/>
        </w:rPr>
      </w:pPr>
    </w:p>
    <w:p w14:paraId="0A8898F2" w14:textId="77777777" w:rsidR="00FD085F" w:rsidRPr="00DD6F48" w:rsidRDefault="00FD085F" w:rsidP="00D9399D">
      <w:pPr>
        <w:spacing w:after="0" w:line="360" w:lineRule="auto"/>
        <w:jc w:val="center"/>
        <w:rPr>
          <w:rFonts w:ascii="Times New Roman" w:hAnsi="Times New Roman" w:cs="Times New Roman"/>
          <w:color w:val="000000" w:themeColor="text1"/>
          <w:sz w:val="28"/>
          <w:szCs w:val="28"/>
        </w:rPr>
      </w:pPr>
    </w:p>
    <w:p w14:paraId="471AD496" w14:textId="77777777" w:rsidR="00FD085F" w:rsidRPr="00DD6F48" w:rsidRDefault="00FD085F" w:rsidP="00D9399D">
      <w:pPr>
        <w:spacing w:after="0" w:line="360" w:lineRule="auto"/>
        <w:jc w:val="center"/>
        <w:rPr>
          <w:rFonts w:ascii="Times New Roman" w:hAnsi="Times New Roman" w:cs="Times New Roman"/>
          <w:color w:val="000000" w:themeColor="text1"/>
          <w:sz w:val="28"/>
          <w:szCs w:val="28"/>
        </w:rPr>
      </w:pPr>
    </w:p>
    <w:p w14:paraId="021E5C06" w14:textId="77777777" w:rsidR="00FD085F" w:rsidRPr="00DD6F48" w:rsidRDefault="00FD085F" w:rsidP="00D9399D">
      <w:pPr>
        <w:spacing w:after="0" w:line="360" w:lineRule="auto"/>
        <w:jc w:val="center"/>
        <w:rPr>
          <w:rFonts w:ascii="Times New Roman" w:hAnsi="Times New Roman" w:cs="Times New Roman"/>
          <w:color w:val="000000" w:themeColor="text1"/>
          <w:sz w:val="28"/>
          <w:szCs w:val="28"/>
        </w:rPr>
      </w:pPr>
    </w:p>
    <w:p w14:paraId="71FA81D4" w14:textId="6B5A4BE4" w:rsidR="00114935" w:rsidRPr="00DD6F48" w:rsidRDefault="00114935" w:rsidP="00D9399D">
      <w:pPr>
        <w:spacing w:after="0" w:line="360" w:lineRule="auto"/>
        <w:jc w:val="center"/>
        <w:rPr>
          <w:color w:val="000000" w:themeColor="text1"/>
        </w:rPr>
      </w:pPr>
      <w:r w:rsidRPr="00DD6F48">
        <w:rPr>
          <w:rFonts w:ascii="Times New Roman" w:hAnsi="Times New Roman" w:cs="Times New Roman"/>
          <w:color w:val="000000" w:themeColor="text1"/>
          <w:sz w:val="28"/>
          <w:szCs w:val="28"/>
        </w:rPr>
        <w:t xml:space="preserve">Рисунок </w:t>
      </w:r>
      <w:r w:rsidR="00EB1278" w:rsidRPr="00DD6F48">
        <w:rPr>
          <w:rFonts w:ascii="Times New Roman" w:hAnsi="Times New Roman" w:cs="Times New Roman"/>
          <w:color w:val="000000" w:themeColor="text1"/>
          <w:sz w:val="28"/>
          <w:szCs w:val="28"/>
        </w:rPr>
        <w:t>3</w:t>
      </w:r>
      <w:r w:rsidRPr="00DD6F48">
        <w:rPr>
          <w:rFonts w:ascii="Times New Roman" w:hAnsi="Times New Roman" w:cs="Times New Roman"/>
          <w:color w:val="000000" w:themeColor="text1"/>
          <w:sz w:val="28"/>
          <w:szCs w:val="28"/>
        </w:rPr>
        <w:t xml:space="preserve"> – Структура социалистических сердцевинных ценностных воззрений в определении</w:t>
      </w:r>
      <w:r w:rsidR="00D9399D" w:rsidRPr="00DD6F48">
        <w:rPr>
          <w:rStyle w:val="a8"/>
          <w:rFonts w:ascii="Times New Roman" w:hAnsi="Times New Roman" w:cs="Times New Roman"/>
          <w:color w:val="000000" w:themeColor="text1"/>
          <w:sz w:val="28"/>
          <w:szCs w:val="28"/>
        </w:rPr>
        <w:footnoteReference w:id="108"/>
      </w:r>
    </w:p>
    <w:p w14:paraId="3C877032" w14:textId="77777777" w:rsidR="006F5E8B" w:rsidRPr="00DD6F48" w:rsidRDefault="007B296D" w:rsidP="00D51FF9">
      <w:pPr>
        <w:pStyle w:val="p1"/>
        <w:spacing w:line="360" w:lineRule="auto"/>
        <w:ind w:firstLine="708"/>
        <w:jc w:val="both"/>
        <w:divId w:val="873616932"/>
        <w:rPr>
          <w:rFonts w:ascii="Times New Roman" w:hAnsi="Times New Roman"/>
          <w:color w:val="000000" w:themeColor="text1"/>
          <w:sz w:val="28"/>
          <w:szCs w:val="28"/>
        </w:rPr>
      </w:pPr>
      <w:r w:rsidRPr="00DD6F48">
        <w:rPr>
          <w:rFonts w:ascii="Times New Roman" w:hAnsi="Times New Roman"/>
          <w:color w:val="000000" w:themeColor="text1"/>
          <w:sz w:val="28"/>
          <w:szCs w:val="28"/>
        </w:rPr>
        <w:t xml:space="preserve">При этом </w:t>
      </w:r>
      <w:r w:rsidR="00BC7446" w:rsidRPr="00DD6F48">
        <w:rPr>
          <w:rFonts w:ascii="Times New Roman" w:hAnsi="Times New Roman"/>
          <w:color w:val="000000" w:themeColor="text1"/>
          <w:sz w:val="28"/>
          <w:szCs w:val="28"/>
        </w:rPr>
        <w:t xml:space="preserve">та демократия, которая необходима для легитимации власти, должна быть особенной: </w:t>
      </w:r>
      <w:r w:rsidR="00E73F91" w:rsidRPr="00DD6F48">
        <w:rPr>
          <w:rFonts w:ascii="Times New Roman" w:hAnsi="Times New Roman"/>
          <w:color w:val="000000" w:themeColor="text1"/>
          <w:sz w:val="28"/>
          <w:szCs w:val="28"/>
        </w:rPr>
        <w:t xml:space="preserve">«текущее состояние КНР исходя из пройденного опыта, говорит напрямую о том, что эта страна должна в обязательном порядке строить собственную политическую модель. </w:t>
      </w:r>
    </w:p>
    <w:p w14:paraId="2E9C23B1" w14:textId="3D81EDAA" w:rsidR="00E73F91" w:rsidRPr="00DD6F48" w:rsidRDefault="00E73F91" w:rsidP="00D51FF9">
      <w:pPr>
        <w:pStyle w:val="p1"/>
        <w:spacing w:line="360" w:lineRule="auto"/>
        <w:ind w:firstLine="708"/>
        <w:jc w:val="both"/>
        <w:divId w:val="873616932"/>
        <w:rPr>
          <w:rFonts w:ascii="Times New Roman" w:hAnsi="Times New Roman"/>
          <w:color w:val="000000" w:themeColor="text1"/>
          <w:sz w:val="28"/>
          <w:szCs w:val="28"/>
        </w:rPr>
      </w:pPr>
      <w:r w:rsidRPr="00DD6F48">
        <w:rPr>
          <w:rFonts w:ascii="Times New Roman" w:hAnsi="Times New Roman"/>
          <w:color w:val="000000" w:themeColor="text1"/>
          <w:sz w:val="28"/>
          <w:szCs w:val="28"/>
        </w:rPr>
        <w:t>То есть, при этом недопустимо копирование чужого опыта в построении таких политических моделей. В случае, если КНР все-таки станет беспорядочно и слепо копировать чужие модели политической системы, это может привести к негативным последствиям. Для КНР требуется совершенно иной подход к строительству демократии».</w:t>
      </w:r>
      <w:r w:rsidR="00BC7446" w:rsidRPr="00DD6F48">
        <w:rPr>
          <w:rStyle w:val="a8"/>
          <w:rFonts w:ascii="Times New Roman" w:hAnsi="Times New Roman"/>
          <w:color w:val="000000" w:themeColor="text1"/>
          <w:sz w:val="28"/>
          <w:szCs w:val="28"/>
        </w:rPr>
        <w:footnoteReference w:id="109"/>
      </w:r>
      <w:r w:rsidR="00BC7446" w:rsidRPr="00DD6F48">
        <w:rPr>
          <w:rFonts w:ascii="Times New Roman" w:hAnsi="Times New Roman"/>
          <w:color w:val="000000" w:themeColor="text1"/>
          <w:sz w:val="28"/>
          <w:szCs w:val="28"/>
        </w:rPr>
        <w:t xml:space="preserve">. </w:t>
      </w:r>
    </w:p>
    <w:p w14:paraId="7254E27E" w14:textId="77777777" w:rsidR="006F5E8B" w:rsidRPr="00DD6F48" w:rsidRDefault="007B60DF" w:rsidP="00E73F91">
      <w:pPr>
        <w:pStyle w:val="p1"/>
        <w:spacing w:line="360" w:lineRule="auto"/>
        <w:ind w:firstLine="708"/>
        <w:jc w:val="both"/>
        <w:divId w:val="873616932"/>
        <w:rPr>
          <w:rStyle w:val="s1"/>
          <w:rFonts w:ascii="Times New Roman" w:hAnsi="Times New Roman"/>
          <w:color w:val="000000" w:themeColor="text1"/>
          <w:sz w:val="28"/>
          <w:szCs w:val="28"/>
        </w:rPr>
      </w:pPr>
      <w:r w:rsidRPr="00DD6F48">
        <w:rPr>
          <w:rStyle w:val="s1"/>
          <w:rFonts w:ascii="Times New Roman" w:hAnsi="Times New Roman"/>
          <w:color w:val="000000" w:themeColor="text1"/>
          <w:sz w:val="28"/>
          <w:szCs w:val="28"/>
        </w:rPr>
        <w:lastRenderedPageBreak/>
        <w:t>Также</w:t>
      </w:r>
      <w:r w:rsidR="00DF72DF" w:rsidRPr="00DD6F48">
        <w:rPr>
          <w:rStyle w:val="s1"/>
          <w:rFonts w:ascii="Times New Roman" w:hAnsi="Times New Roman"/>
          <w:color w:val="000000" w:themeColor="text1"/>
          <w:sz w:val="28"/>
          <w:szCs w:val="28"/>
        </w:rPr>
        <w:t xml:space="preserve"> </w:t>
      </w:r>
      <w:r w:rsidR="007F3FC8" w:rsidRPr="00DD6F48">
        <w:rPr>
          <w:rStyle w:val="s1"/>
          <w:rFonts w:ascii="Times New Roman" w:hAnsi="Times New Roman"/>
          <w:color w:val="000000" w:themeColor="text1"/>
          <w:sz w:val="28"/>
          <w:szCs w:val="28"/>
        </w:rPr>
        <w:t>правительство КНР декларирует</w:t>
      </w:r>
      <w:r w:rsidR="001A79AF" w:rsidRPr="00DD6F48">
        <w:rPr>
          <w:rStyle w:val="s1"/>
          <w:rFonts w:ascii="Times New Roman" w:hAnsi="Times New Roman"/>
          <w:color w:val="000000" w:themeColor="text1"/>
          <w:sz w:val="28"/>
          <w:szCs w:val="28"/>
        </w:rPr>
        <w:t xml:space="preserve"> </w:t>
      </w:r>
      <w:r w:rsidR="00C54945" w:rsidRPr="00DD6F48">
        <w:rPr>
          <w:rStyle w:val="s1"/>
          <w:rFonts w:ascii="Times New Roman" w:hAnsi="Times New Roman"/>
          <w:color w:val="000000" w:themeColor="text1"/>
          <w:sz w:val="28"/>
          <w:szCs w:val="28"/>
        </w:rPr>
        <w:t xml:space="preserve">об </w:t>
      </w:r>
      <w:r w:rsidR="004861AE" w:rsidRPr="00DD6F48">
        <w:rPr>
          <w:rStyle w:val="s1"/>
          <w:rFonts w:ascii="Times New Roman" w:hAnsi="Times New Roman"/>
          <w:color w:val="000000" w:themeColor="text1"/>
          <w:sz w:val="28"/>
          <w:szCs w:val="28"/>
        </w:rPr>
        <w:t>особенност</w:t>
      </w:r>
      <w:r w:rsidR="00C54945" w:rsidRPr="00DD6F48">
        <w:rPr>
          <w:rStyle w:val="s1"/>
          <w:rFonts w:ascii="Times New Roman" w:hAnsi="Times New Roman"/>
          <w:color w:val="000000" w:themeColor="text1"/>
          <w:sz w:val="28"/>
          <w:szCs w:val="28"/>
        </w:rPr>
        <w:t>ях</w:t>
      </w:r>
      <w:r w:rsidR="004861AE" w:rsidRPr="00DD6F48">
        <w:rPr>
          <w:rStyle w:val="s1"/>
          <w:rFonts w:ascii="Times New Roman" w:hAnsi="Times New Roman"/>
          <w:color w:val="000000" w:themeColor="text1"/>
          <w:sz w:val="28"/>
          <w:szCs w:val="28"/>
        </w:rPr>
        <w:t xml:space="preserve"> строительства демократии в Китае:</w:t>
      </w:r>
      <w:r w:rsidR="00E73F91" w:rsidRPr="00DD6F48">
        <w:rPr>
          <w:rStyle w:val="s1"/>
          <w:rFonts w:ascii="Times New Roman" w:hAnsi="Times New Roman"/>
          <w:color w:val="000000" w:themeColor="text1"/>
          <w:sz w:val="28"/>
          <w:szCs w:val="28"/>
        </w:rPr>
        <w:t xml:space="preserve"> «для того, чтобы произвести качественную и эффективную систему демократии, необходимо в обязательном порядке учитывать большое количество различных факторов. </w:t>
      </w:r>
    </w:p>
    <w:p w14:paraId="2DBB0E9F" w14:textId="07A2243D" w:rsidR="00C92402" w:rsidRPr="00DD6F48" w:rsidRDefault="00E73F91" w:rsidP="00E73F91">
      <w:pPr>
        <w:pStyle w:val="p1"/>
        <w:spacing w:line="360" w:lineRule="auto"/>
        <w:ind w:firstLine="708"/>
        <w:jc w:val="both"/>
        <w:divId w:val="873616932"/>
        <w:rPr>
          <w:rStyle w:val="s1"/>
          <w:rFonts w:ascii="Times New Roman" w:hAnsi="Times New Roman"/>
          <w:color w:val="000000" w:themeColor="text1"/>
          <w:sz w:val="28"/>
          <w:szCs w:val="28"/>
        </w:rPr>
      </w:pPr>
      <w:r w:rsidRPr="00DD6F48">
        <w:rPr>
          <w:rStyle w:val="s1"/>
          <w:rFonts w:ascii="Times New Roman" w:hAnsi="Times New Roman"/>
          <w:color w:val="000000" w:themeColor="text1"/>
          <w:sz w:val="28"/>
          <w:szCs w:val="28"/>
        </w:rPr>
        <w:t>Первый фактор – при строительстве демократии в КНР, требуется учитывать современные тенденции политического развития, например, отслеживать состояние демократии на Западе. Второй фактор – брать в расчет при строительстве демократии принципы общепринятой концепции К. Маркса. Третий фактор – учитывать классический опыт демократического развития в КНР»</w:t>
      </w:r>
      <w:r w:rsidR="00401508" w:rsidRPr="00DD6F48">
        <w:rPr>
          <w:rStyle w:val="a8"/>
          <w:rFonts w:ascii="Times New Roman" w:hAnsi="Times New Roman"/>
          <w:color w:val="000000" w:themeColor="text1"/>
          <w:sz w:val="28"/>
          <w:szCs w:val="28"/>
        </w:rPr>
        <w:footnoteReference w:id="110"/>
      </w:r>
      <w:r w:rsidR="00C92402" w:rsidRPr="00DD6F48">
        <w:rPr>
          <w:rStyle w:val="s1"/>
          <w:rFonts w:ascii="Times New Roman" w:hAnsi="Times New Roman"/>
          <w:color w:val="000000" w:themeColor="text1"/>
          <w:sz w:val="28"/>
          <w:szCs w:val="28"/>
        </w:rPr>
        <w:t>.</w:t>
      </w:r>
    </w:p>
    <w:p w14:paraId="24BD2787" w14:textId="77777777" w:rsidR="006F5E8B" w:rsidRPr="00DD6F48" w:rsidRDefault="000B1B34" w:rsidP="00FF328D">
      <w:pPr>
        <w:pStyle w:val="p1"/>
        <w:spacing w:line="360" w:lineRule="auto"/>
        <w:ind w:firstLine="708"/>
        <w:jc w:val="both"/>
        <w:divId w:val="873616932"/>
        <w:rPr>
          <w:rStyle w:val="s1"/>
          <w:rFonts w:ascii="Times New Roman" w:hAnsi="Times New Roman"/>
          <w:color w:val="000000" w:themeColor="text1"/>
          <w:sz w:val="28"/>
          <w:szCs w:val="28"/>
        </w:rPr>
      </w:pPr>
      <w:r w:rsidRPr="00DD6F48">
        <w:rPr>
          <w:rStyle w:val="s1"/>
          <w:rFonts w:ascii="Times New Roman" w:hAnsi="Times New Roman"/>
          <w:color w:val="000000" w:themeColor="text1"/>
          <w:sz w:val="28"/>
          <w:szCs w:val="28"/>
        </w:rPr>
        <w:t>В</w:t>
      </w:r>
      <w:r w:rsidR="002C53F7" w:rsidRPr="00DD6F48">
        <w:rPr>
          <w:rStyle w:val="s1"/>
          <w:rFonts w:ascii="Times New Roman" w:hAnsi="Times New Roman"/>
          <w:color w:val="000000" w:themeColor="text1"/>
          <w:sz w:val="28"/>
          <w:szCs w:val="28"/>
        </w:rPr>
        <w:t xml:space="preserve"> Белой книге, </w:t>
      </w:r>
      <w:r w:rsidRPr="00DD6F48">
        <w:rPr>
          <w:rStyle w:val="s1"/>
          <w:rFonts w:ascii="Times New Roman" w:hAnsi="Times New Roman"/>
          <w:color w:val="000000" w:themeColor="text1"/>
          <w:sz w:val="28"/>
          <w:szCs w:val="28"/>
        </w:rPr>
        <w:t>декларируемо</w:t>
      </w:r>
      <w:r w:rsidR="002C53F7" w:rsidRPr="00DD6F48">
        <w:rPr>
          <w:rStyle w:val="s1"/>
          <w:rFonts w:ascii="Times New Roman" w:hAnsi="Times New Roman"/>
          <w:color w:val="000000" w:themeColor="text1"/>
          <w:sz w:val="28"/>
          <w:szCs w:val="28"/>
        </w:rPr>
        <w:t>й</w:t>
      </w:r>
      <w:r w:rsidRPr="00DD6F48">
        <w:rPr>
          <w:rStyle w:val="s1"/>
          <w:rFonts w:ascii="Times New Roman" w:hAnsi="Times New Roman"/>
          <w:color w:val="000000" w:themeColor="text1"/>
          <w:sz w:val="28"/>
          <w:szCs w:val="28"/>
        </w:rPr>
        <w:t xml:space="preserve"> правительством КНР</w:t>
      </w:r>
      <w:r w:rsidR="002C53F7" w:rsidRPr="00DD6F48">
        <w:rPr>
          <w:rStyle w:val="s1"/>
          <w:rFonts w:ascii="Times New Roman" w:hAnsi="Times New Roman"/>
          <w:color w:val="000000" w:themeColor="text1"/>
          <w:sz w:val="28"/>
          <w:szCs w:val="28"/>
        </w:rPr>
        <w:t>,</w:t>
      </w:r>
      <w:r w:rsidRPr="00DD6F48">
        <w:rPr>
          <w:rStyle w:val="s1"/>
          <w:rFonts w:ascii="Times New Roman" w:hAnsi="Times New Roman"/>
          <w:color w:val="000000" w:themeColor="text1"/>
          <w:sz w:val="28"/>
          <w:szCs w:val="28"/>
        </w:rPr>
        <w:t xml:space="preserve"> </w:t>
      </w:r>
      <w:r w:rsidR="00FF328D" w:rsidRPr="00DD6F48">
        <w:rPr>
          <w:rStyle w:val="s1"/>
          <w:rFonts w:ascii="Times New Roman" w:hAnsi="Times New Roman"/>
          <w:color w:val="000000" w:themeColor="text1"/>
          <w:sz w:val="28"/>
          <w:szCs w:val="28"/>
        </w:rPr>
        <w:t xml:space="preserve">присутствует следующая информация о формировании демократического самоуправления. На сегодняшний день, КНР имеет некоторые сведения о начале внедрения демократического самоуправления. Так, например, согласно Белой книги, в КНР это наблюдается в управлении низких рангов. Можно сказать, что это своеобразный формат «тестирования» потенциального демократического управления, но на примере низких рангов. </w:t>
      </w:r>
    </w:p>
    <w:p w14:paraId="23C21EE5" w14:textId="19E296BA" w:rsidR="004861AE" w:rsidRPr="00DD6F48" w:rsidRDefault="00FF328D" w:rsidP="00FF328D">
      <w:pPr>
        <w:pStyle w:val="p1"/>
        <w:spacing w:line="360" w:lineRule="auto"/>
        <w:ind w:firstLine="708"/>
        <w:jc w:val="both"/>
        <w:divId w:val="873616932"/>
        <w:rPr>
          <w:rStyle w:val="s1"/>
          <w:rFonts w:ascii="Times New Roman" w:hAnsi="Times New Roman"/>
          <w:color w:val="000000" w:themeColor="text1"/>
          <w:sz w:val="28"/>
          <w:szCs w:val="28"/>
        </w:rPr>
      </w:pPr>
      <w:r w:rsidRPr="00DD6F48">
        <w:rPr>
          <w:rStyle w:val="s1"/>
          <w:rFonts w:ascii="Times New Roman" w:hAnsi="Times New Roman"/>
          <w:color w:val="000000" w:themeColor="text1"/>
          <w:sz w:val="28"/>
          <w:szCs w:val="28"/>
        </w:rPr>
        <w:t>На данный момент, демократическое управление наблюдается в различных комитетах некоторых сел и городов. При этом, согласно Белой книге, такие комитеты имеют возможность в соответствии в законодательной базой, осуществлять процесс выборов, разработку и принятие демократических решений и т.д.</w:t>
      </w:r>
      <w:r w:rsidR="002E40B5" w:rsidRPr="00DD6F48">
        <w:rPr>
          <w:rStyle w:val="a8"/>
          <w:rFonts w:ascii="Times New Roman" w:hAnsi="Times New Roman"/>
          <w:color w:val="000000" w:themeColor="text1"/>
          <w:sz w:val="28"/>
          <w:szCs w:val="28"/>
        </w:rPr>
        <w:footnoteReference w:id="111"/>
      </w:r>
      <w:r w:rsidR="00C43307" w:rsidRPr="00DD6F48">
        <w:rPr>
          <w:rStyle w:val="s1"/>
          <w:rFonts w:ascii="Times New Roman" w:hAnsi="Times New Roman"/>
          <w:color w:val="000000" w:themeColor="text1"/>
          <w:sz w:val="28"/>
          <w:szCs w:val="28"/>
        </w:rPr>
        <w:t>.</w:t>
      </w:r>
    </w:p>
    <w:p w14:paraId="026732BF" w14:textId="532AEA54" w:rsidR="00C757BF" w:rsidRPr="00DD6F48" w:rsidRDefault="00401CF3" w:rsidP="004E093B">
      <w:pPr>
        <w:pStyle w:val="p1"/>
        <w:spacing w:line="360" w:lineRule="auto"/>
        <w:ind w:firstLine="708"/>
        <w:jc w:val="both"/>
        <w:divId w:val="873616932"/>
        <w:rPr>
          <w:rFonts w:ascii="Times New Roman" w:hAnsi="Times New Roman"/>
          <w:color w:val="000000" w:themeColor="text1"/>
          <w:sz w:val="28"/>
          <w:szCs w:val="28"/>
        </w:rPr>
      </w:pPr>
      <w:r w:rsidRPr="00DD6F48">
        <w:rPr>
          <w:rStyle w:val="s1"/>
          <w:rFonts w:ascii="Times New Roman" w:hAnsi="Times New Roman"/>
          <w:color w:val="000000" w:themeColor="text1"/>
          <w:sz w:val="28"/>
          <w:szCs w:val="28"/>
        </w:rPr>
        <w:t xml:space="preserve">Таким образом, </w:t>
      </w:r>
      <w:r w:rsidR="00005EEA" w:rsidRPr="00DD6F48">
        <w:rPr>
          <w:rStyle w:val="s1"/>
          <w:rFonts w:ascii="Times New Roman" w:hAnsi="Times New Roman"/>
          <w:color w:val="000000" w:themeColor="text1"/>
          <w:sz w:val="28"/>
          <w:szCs w:val="28"/>
        </w:rPr>
        <w:t>с целью легитимизации своей власти КПК</w:t>
      </w:r>
      <w:r w:rsidR="00BF3F82" w:rsidRPr="00DD6F48">
        <w:rPr>
          <w:rStyle w:val="s1"/>
          <w:rFonts w:ascii="Times New Roman" w:hAnsi="Times New Roman"/>
          <w:color w:val="000000" w:themeColor="text1"/>
          <w:sz w:val="28"/>
          <w:szCs w:val="28"/>
        </w:rPr>
        <w:t xml:space="preserve"> заявляет о собственном пути </w:t>
      </w:r>
      <w:r w:rsidR="0024278E" w:rsidRPr="00DD6F48">
        <w:rPr>
          <w:rStyle w:val="s1"/>
          <w:rFonts w:ascii="Times New Roman" w:hAnsi="Times New Roman"/>
          <w:color w:val="000000" w:themeColor="text1"/>
          <w:sz w:val="28"/>
          <w:szCs w:val="28"/>
        </w:rPr>
        <w:t>строительства демократии</w:t>
      </w:r>
      <w:r w:rsidR="002737F0" w:rsidRPr="00DD6F48">
        <w:rPr>
          <w:rStyle w:val="s1"/>
          <w:rFonts w:ascii="Times New Roman" w:hAnsi="Times New Roman"/>
          <w:color w:val="000000" w:themeColor="text1"/>
          <w:sz w:val="28"/>
          <w:szCs w:val="28"/>
        </w:rPr>
        <w:t xml:space="preserve"> с помощью китайского опыта и традиций</w:t>
      </w:r>
      <w:r w:rsidR="0024278E" w:rsidRPr="00DD6F48">
        <w:rPr>
          <w:rStyle w:val="s1"/>
          <w:rFonts w:ascii="Times New Roman" w:hAnsi="Times New Roman"/>
          <w:color w:val="000000" w:themeColor="text1"/>
          <w:sz w:val="28"/>
          <w:szCs w:val="28"/>
        </w:rPr>
        <w:t xml:space="preserve">, не копируя </w:t>
      </w:r>
      <w:r w:rsidR="003F131F" w:rsidRPr="00DD6F48">
        <w:rPr>
          <w:rStyle w:val="s1"/>
          <w:rFonts w:ascii="Times New Roman" w:hAnsi="Times New Roman"/>
          <w:color w:val="000000" w:themeColor="text1"/>
          <w:sz w:val="28"/>
          <w:szCs w:val="28"/>
        </w:rPr>
        <w:t xml:space="preserve">полностью </w:t>
      </w:r>
      <w:r w:rsidR="0024278E" w:rsidRPr="00DD6F48">
        <w:rPr>
          <w:rStyle w:val="s1"/>
          <w:rFonts w:ascii="Times New Roman" w:hAnsi="Times New Roman"/>
          <w:color w:val="000000" w:themeColor="text1"/>
          <w:sz w:val="28"/>
          <w:szCs w:val="28"/>
        </w:rPr>
        <w:t>западную модель</w:t>
      </w:r>
      <w:r w:rsidR="003F131F" w:rsidRPr="00DD6F48">
        <w:rPr>
          <w:rStyle w:val="s1"/>
          <w:rFonts w:ascii="Times New Roman" w:hAnsi="Times New Roman"/>
          <w:color w:val="000000" w:themeColor="text1"/>
          <w:sz w:val="28"/>
          <w:szCs w:val="28"/>
        </w:rPr>
        <w:t>. Однако несмотря</w:t>
      </w:r>
      <w:r w:rsidR="004861AE" w:rsidRPr="00DD6F48">
        <w:rPr>
          <w:rStyle w:val="s1"/>
          <w:rFonts w:ascii="Times New Roman" w:hAnsi="Times New Roman"/>
          <w:color w:val="000000" w:themeColor="text1"/>
          <w:sz w:val="28"/>
          <w:szCs w:val="28"/>
        </w:rPr>
        <w:t xml:space="preserve"> на то, что в политической системе существует практика демократии в низах города и деревни, </w:t>
      </w:r>
      <w:r w:rsidR="00FF6604" w:rsidRPr="00DD6F48">
        <w:rPr>
          <w:rStyle w:val="s1"/>
          <w:rFonts w:ascii="Times New Roman" w:hAnsi="Times New Roman"/>
          <w:color w:val="000000" w:themeColor="text1"/>
          <w:sz w:val="28"/>
          <w:szCs w:val="28"/>
        </w:rPr>
        <w:t xml:space="preserve">всё же </w:t>
      </w:r>
      <w:r w:rsidR="0091452C" w:rsidRPr="00DD6F48">
        <w:rPr>
          <w:rStyle w:val="s1"/>
          <w:rFonts w:ascii="Times New Roman" w:hAnsi="Times New Roman"/>
          <w:color w:val="000000" w:themeColor="text1"/>
          <w:sz w:val="28"/>
          <w:szCs w:val="28"/>
        </w:rPr>
        <w:t xml:space="preserve">отсутствует </w:t>
      </w:r>
      <w:r w:rsidR="004861AE" w:rsidRPr="00DD6F48">
        <w:rPr>
          <w:rStyle w:val="s1"/>
          <w:rFonts w:ascii="Times New Roman" w:hAnsi="Times New Roman"/>
          <w:color w:val="000000" w:themeColor="text1"/>
          <w:sz w:val="28"/>
          <w:szCs w:val="28"/>
        </w:rPr>
        <w:t xml:space="preserve">механизм непосредственного </w:t>
      </w:r>
      <w:r w:rsidR="00CF045F" w:rsidRPr="00DD6F48">
        <w:rPr>
          <w:rStyle w:val="s1"/>
          <w:rFonts w:ascii="Times New Roman" w:hAnsi="Times New Roman"/>
          <w:color w:val="000000" w:themeColor="text1"/>
          <w:sz w:val="28"/>
          <w:szCs w:val="28"/>
        </w:rPr>
        <w:t xml:space="preserve">прямого </w:t>
      </w:r>
      <w:r w:rsidR="004861AE" w:rsidRPr="00DD6F48">
        <w:rPr>
          <w:rStyle w:val="s1"/>
          <w:rFonts w:ascii="Times New Roman" w:hAnsi="Times New Roman"/>
          <w:color w:val="000000" w:themeColor="text1"/>
          <w:sz w:val="28"/>
          <w:szCs w:val="28"/>
        </w:rPr>
        <w:t xml:space="preserve">влияния </w:t>
      </w:r>
      <w:r w:rsidR="004861AE" w:rsidRPr="00DD6F48">
        <w:rPr>
          <w:rStyle w:val="s1"/>
          <w:rFonts w:ascii="Times New Roman" w:hAnsi="Times New Roman"/>
          <w:color w:val="000000" w:themeColor="text1"/>
          <w:sz w:val="28"/>
          <w:szCs w:val="28"/>
        </w:rPr>
        <w:lastRenderedPageBreak/>
        <w:t xml:space="preserve">народа через выборы на более высокие уровни государственной власти (например, ВСНП). </w:t>
      </w:r>
    </w:p>
    <w:p w14:paraId="5D40CC18" w14:textId="77777777" w:rsidR="006F5E8B" w:rsidRPr="00DD6F48" w:rsidRDefault="00F923F6" w:rsidP="004E093B">
      <w:pPr>
        <w:spacing w:after="0" w:line="360" w:lineRule="auto"/>
        <w:ind w:firstLine="708"/>
        <w:jc w:val="both"/>
        <w:divId w:val="1429230057"/>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 xml:space="preserve">Согласно конституции КНР, </w:t>
      </w:r>
      <w:r w:rsidR="00C06ABF" w:rsidRPr="00DD6F48">
        <w:rPr>
          <w:rFonts w:ascii="Times New Roman" w:hAnsi="Times New Roman" w:cs="Times New Roman"/>
          <w:color w:val="000000" w:themeColor="text1"/>
          <w:sz w:val="28"/>
          <w:szCs w:val="28"/>
          <w:lang w:eastAsia="zh-CN"/>
        </w:rPr>
        <w:t xml:space="preserve">коммунистическая </w:t>
      </w:r>
      <w:r w:rsidR="004439C6" w:rsidRPr="00DD6F48">
        <w:rPr>
          <w:rFonts w:ascii="Times New Roman" w:hAnsi="Times New Roman" w:cs="Times New Roman"/>
          <w:color w:val="000000" w:themeColor="text1"/>
          <w:sz w:val="28"/>
          <w:szCs w:val="28"/>
          <w:lang w:eastAsia="zh-CN"/>
        </w:rPr>
        <w:t>партия</w:t>
      </w:r>
      <w:r w:rsidR="00C06ABF" w:rsidRPr="00DD6F48">
        <w:rPr>
          <w:rFonts w:ascii="Times New Roman" w:hAnsi="Times New Roman" w:cs="Times New Roman"/>
          <w:color w:val="000000" w:themeColor="text1"/>
          <w:sz w:val="28"/>
          <w:szCs w:val="28"/>
          <w:lang w:eastAsia="zh-CN"/>
        </w:rPr>
        <w:t xml:space="preserve"> является руководящей и правящей</w:t>
      </w:r>
      <w:r w:rsidR="00B46EAB" w:rsidRPr="00DD6F48">
        <w:rPr>
          <w:rFonts w:ascii="Times New Roman" w:hAnsi="Times New Roman" w:cs="Times New Roman"/>
          <w:color w:val="000000" w:themeColor="text1"/>
          <w:sz w:val="28"/>
          <w:szCs w:val="28"/>
          <w:lang w:eastAsia="zh-CN"/>
        </w:rPr>
        <w:t xml:space="preserve">. </w:t>
      </w:r>
      <w:r w:rsidR="00975506" w:rsidRPr="00DD6F48">
        <w:rPr>
          <w:rFonts w:ascii="Times New Roman" w:hAnsi="Times New Roman" w:cs="Times New Roman"/>
          <w:color w:val="000000" w:themeColor="text1"/>
          <w:sz w:val="28"/>
          <w:szCs w:val="28"/>
          <w:lang w:eastAsia="zh-CN"/>
        </w:rPr>
        <w:t xml:space="preserve">Однако </w:t>
      </w:r>
      <w:r w:rsidR="006675C7" w:rsidRPr="00DD6F48">
        <w:rPr>
          <w:rFonts w:ascii="Times New Roman" w:hAnsi="Times New Roman" w:cs="Times New Roman"/>
          <w:color w:val="000000" w:themeColor="text1"/>
          <w:sz w:val="28"/>
          <w:szCs w:val="28"/>
          <w:lang w:eastAsia="zh-CN"/>
        </w:rPr>
        <w:t>существу</w:t>
      </w:r>
      <w:r w:rsidR="006123BD" w:rsidRPr="00DD6F48">
        <w:rPr>
          <w:rFonts w:ascii="Times New Roman" w:hAnsi="Times New Roman" w:cs="Times New Roman"/>
          <w:color w:val="000000" w:themeColor="text1"/>
          <w:sz w:val="28"/>
          <w:szCs w:val="28"/>
          <w:lang w:eastAsia="zh-CN"/>
        </w:rPr>
        <w:t xml:space="preserve">ют </w:t>
      </w:r>
      <w:r w:rsidR="00C757BF" w:rsidRPr="00DD6F48">
        <w:rPr>
          <w:rFonts w:ascii="Times New Roman" w:hAnsi="Times New Roman" w:cs="Times New Roman"/>
          <w:color w:val="000000" w:themeColor="text1"/>
          <w:sz w:val="28"/>
          <w:szCs w:val="28"/>
          <w:lang w:eastAsia="zh-CN"/>
        </w:rPr>
        <w:t>контрол</w:t>
      </w:r>
      <w:r w:rsidR="006675C7" w:rsidRPr="00DD6F48">
        <w:rPr>
          <w:rFonts w:ascii="Times New Roman" w:hAnsi="Times New Roman" w:cs="Times New Roman"/>
          <w:color w:val="000000" w:themeColor="text1"/>
          <w:sz w:val="28"/>
          <w:szCs w:val="28"/>
          <w:lang w:eastAsia="zh-CN"/>
        </w:rPr>
        <w:t>ь</w:t>
      </w:r>
      <w:r w:rsidR="00C757BF" w:rsidRPr="00DD6F48">
        <w:rPr>
          <w:rFonts w:ascii="Times New Roman" w:hAnsi="Times New Roman" w:cs="Times New Roman"/>
          <w:color w:val="000000" w:themeColor="text1"/>
          <w:sz w:val="28"/>
          <w:szCs w:val="28"/>
          <w:lang w:eastAsia="zh-CN"/>
        </w:rPr>
        <w:t xml:space="preserve"> КПК со стороны демократических партий, а также политически</w:t>
      </w:r>
      <w:r w:rsidR="006123BD" w:rsidRPr="00DD6F48">
        <w:rPr>
          <w:rFonts w:ascii="Times New Roman" w:hAnsi="Times New Roman" w:cs="Times New Roman"/>
          <w:color w:val="000000" w:themeColor="text1"/>
          <w:sz w:val="28"/>
          <w:szCs w:val="28"/>
          <w:lang w:eastAsia="zh-CN"/>
        </w:rPr>
        <w:t>е</w:t>
      </w:r>
      <w:r w:rsidR="00C757BF" w:rsidRPr="00DD6F48">
        <w:rPr>
          <w:rFonts w:ascii="Times New Roman" w:hAnsi="Times New Roman" w:cs="Times New Roman"/>
          <w:color w:val="000000" w:themeColor="text1"/>
          <w:sz w:val="28"/>
          <w:szCs w:val="28"/>
          <w:lang w:eastAsia="zh-CN"/>
        </w:rPr>
        <w:t xml:space="preserve"> консультаци</w:t>
      </w:r>
      <w:r w:rsidR="006123BD" w:rsidRPr="00DD6F48">
        <w:rPr>
          <w:rFonts w:ascii="Times New Roman" w:hAnsi="Times New Roman" w:cs="Times New Roman"/>
          <w:color w:val="000000" w:themeColor="text1"/>
          <w:sz w:val="28"/>
          <w:szCs w:val="28"/>
          <w:lang w:eastAsia="zh-CN"/>
        </w:rPr>
        <w:t>и</w:t>
      </w:r>
      <w:r w:rsidR="00C757BF" w:rsidRPr="00DD6F48">
        <w:rPr>
          <w:rFonts w:ascii="Times New Roman" w:hAnsi="Times New Roman" w:cs="Times New Roman"/>
          <w:color w:val="000000" w:themeColor="text1"/>
          <w:sz w:val="28"/>
          <w:szCs w:val="28"/>
          <w:lang w:eastAsia="zh-CN"/>
        </w:rPr>
        <w:t xml:space="preserve"> между ними:</w:t>
      </w:r>
      <w:r w:rsidR="004E093B" w:rsidRPr="00DD6F48">
        <w:rPr>
          <w:rFonts w:ascii="Times New Roman" w:hAnsi="Times New Roman" w:cs="Times New Roman"/>
          <w:color w:val="000000" w:themeColor="text1"/>
          <w:sz w:val="28"/>
          <w:szCs w:val="28"/>
          <w:lang w:eastAsia="zh-CN"/>
        </w:rPr>
        <w:t xml:space="preserve"> «</w:t>
      </w:r>
      <w:r w:rsidR="007A6D87" w:rsidRPr="00DD6F48">
        <w:rPr>
          <w:rFonts w:ascii="Times New Roman" w:hAnsi="Times New Roman" w:cs="Times New Roman"/>
          <w:color w:val="000000" w:themeColor="text1"/>
          <w:sz w:val="28"/>
          <w:szCs w:val="28"/>
          <w:lang w:eastAsia="zh-CN"/>
        </w:rPr>
        <w:t>в</w:t>
      </w:r>
      <w:r w:rsidR="00C757BF" w:rsidRPr="00DD6F48">
        <w:rPr>
          <w:rFonts w:ascii="Times New Roman" w:hAnsi="Times New Roman" w:cs="Times New Roman"/>
          <w:color w:val="000000" w:themeColor="text1"/>
          <w:sz w:val="28"/>
          <w:szCs w:val="28"/>
          <w:lang w:eastAsia="zh-CN"/>
        </w:rPr>
        <w:t xml:space="preserve"> сферу демократического контроля со стороны демократических партий попадают, в частности, соблюдение Конституции и законодательства, разработка и исполнение политических курсов и установок КПК и правительства, работа комитетов КПК всех ступеней, выполнение кадрами-членами КПК служебных обязанностей и их неподкупность и т.д.»; «сложились две основные формы политических консультаций, а именно: консультации КПК с демократическими партиями в рамках многопартийного сотрудничества, консультации КПК с демократическими партиями и представителями разных кругов общественности в рамках Народно-политического консультативного совета</w:t>
      </w:r>
      <w:r w:rsidR="00B45365" w:rsidRPr="00DD6F48">
        <w:rPr>
          <w:rFonts w:ascii="Times New Roman" w:hAnsi="Times New Roman" w:cs="Times New Roman"/>
          <w:color w:val="000000" w:themeColor="text1"/>
          <w:sz w:val="28"/>
          <w:szCs w:val="28"/>
          <w:lang w:eastAsia="zh-CN"/>
        </w:rPr>
        <w:t>»</w:t>
      </w:r>
      <w:r w:rsidR="00726666" w:rsidRPr="00DD6F48">
        <w:rPr>
          <w:rStyle w:val="a8"/>
          <w:rFonts w:ascii="Times New Roman" w:hAnsi="Times New Roman" w:cs="Times New Roman"/>
          <w:color w:val="000000" w:themeColor="text1"/>
          <w:sz w:val="28"/>
          <w:szCs w:val="28"/>
          <w:lang w:eastAsia="zh-CN"/>
        </w:rPr>
        <w:footnoteReference w:id="112"/>
      </w:r>
      <w:r w:rsidR="00C757BF" w:rsidRPr="00DD6F48">
        <w:rPr>
          <w:rFonts w:ascii="Times New Roman" w:hAnsi="Times New Roman" w:cs="Times New Roman"/>
          <w:color w:val="000000" w:themeColor="text1"/>
          <w:sz w:val="28"/>
          <w:szCs w:val="28"/>
          <w:lang w:eastAsia="zh-CN"/>
        </w:rPr>
        <w:t>. </w:t>
      </w:r>
      <w:r w:rsidR="00AD4CFD" w:rsidRPr="00DD6F48">
        <w:rPr>
          <w:rFonts w:ascii="Times New Roman" w:hAnsi="Times New Roman" w:cs="Times New Roman"/>
          <w:color w:val="000000" w:themeColor="text1"/>
          <w:sz w:val="28"/>
          <w:szCs w:val="28"/>
          <w:lang w:eastAsia="zh-CN"/>
        </w:rPr>
        <w:t xml:space="preserve"> </w:t>
      </w:r>
    </w:p>
    <w:p w14:paraId="4C127A2A" w14:textId="23B120B7" w:rsidR="00C757BF" w:rsidRPr="00DD6F48" w:rsidRDefault="00AD4CFD" w:rsidP="004E093B">
      <w:pPr>
        <w:spacing w:after="0" w:line="360" w:lineRule="auto"/>
        <w:ind w:firstLine="708"/>
        <w:jc w:val="both"/>
        <w:divId w:val="1429230057"/>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 xml:space="preserve">КПК консультируется с демократическими партиями по </w:t>
      </w:r>
      <w:r w:rsidR="003E4032" w:rsidRPr="00DD6F48">
        <w:rPr>
          <w:rFonts w:ascii="Times New Roman" w:hAnsi="Times New Roman" w:cs="Times New Roman"/>
          <w:color w:val="000000" w:themeColor="text1"/>
          <w:sz w:val="28"/>
          <w:szCs w:val="28"/>
          <w:lang w:eastAsia="zh-CN"/>
        </w:rPr>
        <w:t>документам</w:t>
      </w:r>
      <w:r w:rsidR="00C757BF" w:rsidRPr="00DD6F48">
        <w:rPr>
          <w:rFonts w:ascii="Times New Roman" w:hAnsi="Times New Roman" w:cs="Times New Roman"/>
          <w:color w:val="000000" w:themeColor="text1"/>
          <w:sz w:val="28"/>
          <w:szCs w:val="28"/>
          <w:lang w:eastAsia="zh-CN"/>
        </w:rPr>
        <w:t xml:space="preserve"> всекитайского съезда КПК, предложения</w:t>
      </w:r>
      <w:r w:rsidR="003E4032" w:rsidRPr="00DD6F48">
        <w:rPr>
          <w:rFonts w:ascii="Times New Roman" w:hAnsi="Times New Roman" w:cs="Times New Roman"/>
          <w:color w:val="000000" w:themeColor="text1"/>
          <w:sz w:val="28"/>
          <w:szCs w:val="28"/>
          <w:lang w:eastAsia="zh-CN"/>
        </w:rPr>
        <w:t>м</w:t>
      </w:r>
      <w:r w:rsidR="00C757BF" w:rsidRPr="00DD6F48">
        <w:rPr>
          <w:rFonts w:ascii="Times New Roman" w:hAnsi="Times New Roman" w:cs="Times New Roman"/>
          <w:color w:val="000000" w:themeColor="text1"/>
          <w:sz w:val="28"/>
          <w:szCs w:val="28"/>
          <w:lang w:eastAsia="zh-CN"/>
        </w:rPr>
        <w:t xml:space="preserve"> КПК о внесении поправок в Конституцию и законодательство, о кандидатурах государственных руководителей, о решениях КПК о расширении открытости и реформ в стране, </w:t>
      </w:r>
      <w:r w:rsidR="00F70FD5" w:rsidRPr="00DD6F48">
        <w:rPr>
          <w:rFonts w:ascii="Times New Roman" w:hAnsi="Times New Roman" w:cs="Times New Roman"/>
          <w:color w:val="000000" w:themeColor="text1"/>
          <w:sz w:val="28"/>
          <w:szCs w:val="28"/>
          <w:lang w:eastAsia="zh-CN"/>
        </w:rPr>
        <w:t>по</w:t>
      </w:r>
      <w:r w:rsidR="00C757BF" w:rsidRPr="00DD6F48">
        <w:rPr>
          <w:rFonts w:ascii="Times New Roman" w:hAnsi="Times New Roman" w:cs="Times New Roman"/>
          <w:color w:val="000000" w:themeColor="text1"/>
          <w:sz w:val="28"/>
          <w:szCs w:val="28"/>
          <w:lang w:eastAsia="zh-CN"/>
        </w:rPr>
        <w:t xml:space="preserve"> предложения</w:t>
      </w:r>
      <w:r w:rsidR="00152E57" w:rsidRPr="00DD6F48">
        <w:rPr>
          <w:rFonts w:ascii="Times New Roman" w:hAnsi="Times New Roman" w:cs="Times New Roman"/>
          <w:color w:val="000000" w:themeColor="text1"/>
          <w:sz w:val="28"/>
          <w:szCs w:val="28"/>
          <w:lang w:eastAsia="zh-CN"/>
        </w:rPr>
        <w:t>м</w:t>
      </w:r>
      <w:r w:rsidR="00C757BF" w:rsidRPr="00DD6F48">
        <w:rPr>
          <w:rFonts w:ascii="Times New Roman" w:hAnsi="Times New Roman" w:cs="Times New Roman"/>
          <w:color w:val="000000" w:themeColor="text1"/>
          <w:sz w:val="28"/>
          <w:szCs w:val="28"/>
          <w:lang w:eastAsia="zh-CN"/>
        </w:rPr>
        <w:t xml:space="preserve"> КПК по средне- и дальнесрочному плану социально-экономического развития, по важным вопросам государственного значения, информированию о важных документах и событиях и заслушиванию мнений, другим наиболее значимым вопросам, требующим согласования</w:t>
      </w:r>
      <w:r w:rsidR="008A2FE8" w:rsidRPr="00DD6F48">
        <w:rPr>
          <w:rFonts w:ascii="Times New Roman" w:hAnsi="Times New Roman" w:cs="Times New Roman"/>
          <w:color w:val="000000" w:themeColor="text1"/>
          <w:sz w:val="28"/>
          <w:szCs w:val="28"/>
          <w:lang w:eastAsia="zh-CN"/>
        </w:rPr>
        <w:t>.</w:t>
      </w:r>
    </w:p>
    <w:p w14:paraId="28816029" w14:textId="2F693FAD" w:rsidR="004633EE" w:rsidRPr="00DD6F48" w:rsidRDefault="00C71D0A" w:rsidP="004E093B">
      <w:pPr>
        <w:spacing w:after="0" w:line="360" w:lineRule="auto"/>
        <w:ind w:firstLine="708"/>
        <w:jc w:val="both"/>
        <w:divId w:val="1429230057"/>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Можно предположить, что</w:t>
      </w:r>
      <w:r w:rsidR="00C757BF" w:rsidRPr="00DD6F48">
        <w:rPr>
          <w:rFonts w:ascii="Times New Roman" w:hAnsi="Times New Roman" w:cs="Times New Roman"/>
          <w:color w:val="000000" w:themeColor="text1"/>
          <w:sz w:val="28"/>
          <w:szCs w:val="28"/>
          <w:lang w:eastAsia="zh-CN"/>
        </w:rPr>
        <w:t xml:space="preserve"> КПК, чтобы не казаться авторитарной и придать себе легитимность в глазах общественности, создаёт контроль над собой со стороны демократических партий. Более того, </w:t>
      </w:r>
      <w:r w:rsidR="0054725C" w:rsidRPr="00DD6F48">
        <w:rPr>
          <w:rFonts w:ascii="Times New Roman" w:hAnsi="Times New Roman" w:cs="Times New Roman"/>
          <w:color w:val="000000" w:themeColor="text1"/>
          <w:sz w:val="28"/>
          <w:szCs w:val="28"/>
          <w:lang w:eastAsia="zh-CN"/>
        </w:rPr>
        <w:t xml:space="preserve">в рамках делиберативной </w:t>
      </w:r>
      <w:r w:rsidR="00B843E8" w:rsidRPr="00DD6F48">
        <w:rPr>
          <w:rFonts w:ascii="Times New Roman" w:hAnsi="Times New Roman" w:cs="Times New Roman"/>
          <w:color w:val="000000" w:themeColor="text1"/>
          <w:sz w:val="28"/>
          <w:szCs w:val="28"/>
          <w:lang w:eastAsia="zh-CN"/>
        </w:rPr>
        <w:t xml:space="preserve">(консультативной) </w:t>
      </w:r>
      <w:r w:rsidR="0054725C" w:rsidRPr="00DD6F48">
        <w:rPr>
          <w:rFonts w:ascii="Times New Roman" w:hAnsi="Times New Roman" w:cs="Times New Roman"/>
          <w:color w:val="000000" w:themeColor="text1"/>
          <w:sz w:val="28"/>
          <w:szCs w:val="28"/>
          <w:lang w:eastAsia="zh-CN"/>
        </w:rPr>
        <w:t>де</w:t>
      </w:r>
      <w:r w:rsidR="00B843E8" w:rsidRPr="00DD6F48">
        <w:rPr>
          <w:rFonts w:ascii="Times New Roman" w:hAnsi="Times New Roman" w:cs="Times New Roman"/>
          <w:color w:val="000000" w:themeColor="text1"/>
          <w:sz w:val="28"/>
          <w:szCs w:val="28"/>
          <w:lang w:eastAsia="zh-CN"/>
        </w:rPr>
        <w:t xml:space="preserve">мократии </w:t>
      </w:r>
      <w:r w:rsidR="00C757BF" w:rsidRPr="00DD6F48">
        <w:rPr>
          <w:rFonts w:ascii="Times New Roman" w:hAnsi="Times New Roman" w:cs="Times New Roman"/>
          <w:color w:val="000000" w:themeColor="text1"/>
          <w:sz w:val="28"/>
          <w:szCs w:val="28"/>
          <w:lang w:eastAsia="zh-CN"/>
        </w:rPr>
        <w:t xml:space="preserve">существует практика политических консультации, которую проводит Компартия Китая с </w:t>
      </w:r>
      <w:r w:rsidR="00C757BF" w:rsidRPr="00DD6F48">
        <w:rPr>
          <w:rFonts w:ascii="Times New Roman" w:hAnsi="Times New Roman" w:cs="Times New Roman"/>
          <w:color w:val="000000" w:themeColor="text1"/>
          <w:sz w:val="28"/>
          <w:szCs w:val="28"/>
          <w:lang w:eastAsia="zh-CN"/>
        </w:rPr>
        <w:lastRenderedPageBreak/>
        <w:t>демократическими партиями и представителями разных кругов общественности в рамках Народно-политического консультативного совета. Легитимация достигается с помощью коммуникативного действия, речевого акта.</w:t>
      </w:r>
    </w:p>
    <w:p w14:paraId="66CB6366" w14:textId="77777777" w:rsidR="006F5E8B" w:rsidRPr="00DD6F48" w:rsidRDefault="00737A84" w:rsidP="00737A84">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Небезынтересно обратить внимание и на те слова, которые произнес в бытность секретарем Центральной комиссии КПК по проверке дисциплины Ван Цишань, китайский государственный и партийный деятель, занимающий с 17 марта 2018 г. пост Заместителя Председателя КНР. Он заявлял, что «легитимность правящей партии основана на ее истории, народной поддержке и мандате народа»</w:t>
      </w:r>
      <w:r w:rsidRPr="00DD6F48">
        <w:rPr>
          <w:rStyle w:val="a8"/>
          <w:rFonts w:ascii="Times New Roman" w:hAnsi="Times New Roman" w:cs="Times New Roman"/>
          <w:color w:val="000000" w:themeColor="text1"/>
          <w:sz w:val="28"/>
          <w:szCs w:val="28"/>
        </w:rPr>
        <w:footnoteReference w:id="113"/>
      </w:r>
      <w:r w:rsidRPr="00DD6F48">
        <w:rPr>
          <w:rFonts w:ascii="Times New Roman" w:hAnsi="Times New Roman" w:cs="Times New Roman"/>
          <w:color w:val="000000" w:themeColor="text1"/>
          <w:sz w:val="28"/>
          <w:szCs w:val="28"/>
        </w:rPr>
        <w:t xml:space="preserve">. </w:t>
      </w:r>
    </w:p>
    <w:p w14:paraId="7A6E642B" w14:textId="368D538F" w:rsidR="00737A84" w:rsidRPr="00DD6F48" w:rsidRDefault="00737A84" w:rsidP="00737A84">
      <w:pPr>
        <w:spacing w:after="0" w:line="360" w:lineRule="auto"/>
        <w:ind w:firstLine="709"/>
        <w:jc w:val="both"/>
        <w:rPr>
          <w:rFonts w:ascii="Times New Roman" w:hAnsi="Times New Roman" w:cs="Times New Roman"/>
          <w:color w:val="000000" w:themeColor="text1"/>
          <w:sz w:val="36"/>
          <w:szCs w:val="36"/>
        </w:rPr>
      </w:pPr>
      <w:r w:rsidRPr="00DD6F48">
        <w:rPr>
          <w:rFonts w:ascii="Times New Roman" w:hAnsi="Times New Roman" w:cs="Times New Roman"/>
          <w:color w:val="000000" w:themeColor="text1"/>
          <w:sz w:val="28"/>
          <w:szCs w:val="28"/>
        </w:rPr>
        <w:t>Очевидна аналогия с «мандатом Неба», на который когда-то уповали древнекитайские правители.</w:t>
      </w:r>
      <w:r w:rsidR="007D4BAA" w:rsidRPr="00DD6F48">
        <w:rPr>
          <w:rFonts w:ascii="Times New Roman" w:hAnsi="Times New Roman" w:cs="Times New Roman"/>
          <w:color w:val="000000" w:themeColor="text1"/>
          <w:sz w:val="28"/>
          <w:szCs w:val="28"/>
        </w:rPr>
        <w:t xml:space="preserve"> Малышева Н.И., рассуждая о столь явной опоре китайских политиков на культурные традиции для легитимации власти, отмечает, что «для китайцев не кажутся неприемлемыми и в XXI в. несменяемость и единоначалие, которые в течение тысячелетий практиковались в китайском обществе»</w:t>
      </w:r>
      <w:r w:rsidR="007D4BAA" w:rsidRPr="00DD6F48">
        <w:rPr>
          <w:rStyle w:val="a8"/>
          <w:rFonts w:ascii="Times New Roman" w:hAnsi="Times New Roman" w:cs="Times New Roman"/>
          <w:color w:val="000000" w:themeColor="text1"/>
          <w:sz w:val="28"/>
          <w:szCs w:val="28"/>
        </w:rPr>
        <w:footnoteReference w:id="114"/>
      </w:r>
      <w:r w:rsidR="007D4BAA" w:rsidRPr="00DD6F48">
        <w:rPr>
          <w:rFonts w:ascii="Times New Roman" w:hAnsi="Times New Roman" w:cs="Times New Roman"/>
          <w:color w:val="000000" w:themeColor="text1"/>
          <w:sz w:val="28"/>
          <w:szCs w:val="28"/>
        </w:rPr>
        <w:t>.</w:t>
      </w:r>
    </w:p>
    <w:p w14:paraId="7C543A6B" w14:textId="77777777" w:rsidR="0084056B" w:rsidRPr="00DD6F48" w:rsidRDefault="00C87F0B" w:rsidP="003978A7">
      <w:pPr>
        <w:spacing w:after="0" w:line="360" w:lineRule="auto"/>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ab/>
        <w:t xml:space="preserve">Но несмотря на то, что демократические принципы </w:t>
      </w:r>
      <w:r w:rsidR="00A1730B" w:rsidRPr="00DD6F48">
        <w:rPr>
          <w:rFonts w:ascii="Times New Roman" w:hAnsi="Times New Roman" w:cs="Times New Roman"/>
          <w:color w:val="000000" w:themeColor="text1"/>
          <w:sz w:val="28"/>
          <w:szCs w:val="28"/>
        </w:rPr>
        <w:t xml:space="preserve">присутствуют в политическом дискурсе Китая, возможность их продуктивного существования с мериктократическими для легитимации политической власти остается неоднозначной и проблематичной. </w:t>
      </w:r>
    </w:p>
    <w:p w14:paraId="5627C22F" w14:textId="77777777" w:rsidR="0084056B" w:rsidRPr="00DD6F48" w:rsidRDefault="00A1730B" w:rsidP="0084056B">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 информационной среде Китая власти не допускают многие темы, предположительно ослабляющие дух народа (и власть политиков), особенно это касается исторического нигилизма, мнений о провале социализма и призывов к демонтажу политической власти. </w:t>
      </w:r>
    </w:p>
    <w:p w14:paraId="2431577B" w14:textId="77777777" w:rsidR="0084056B" w:rsidRPr="00DD6F48" w:rsidRDefault="00A1730B" w:rsidP="0084056B">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Очевидно, что предупреждение таких тем в информационной среде действительно направлено на стабилизацию ситуации в обществе, но то, </w:t>
      </w:r>
      <w:r w:rsidRPr="00DD6F48">
        <w:rPr>
          <w:rFonts w:ascii="Times New Roman" w:hAnsi="Times New Roman" w:cs="Times New Roman"/>
          <w:color w:val="000000" w:themeColor="text1"/>
          <w:sz w:val="28"/>
          <w:szCs w:val="28"/>
        </w:rPr>
        <w:lastRenderedPageBreak/>
        <w:t xml:space="preserve">настолько авторитарно и даже агрессивно они пресекаются, свидетельствует ни столько о заботе за народ, сколько о заботе за сохранение позиций политического истеблишмента. </w:t>
      </w:r>
    </w:p>
    <w:p w14:paraId="1DB933E7" w14:textId="4E5168E1" w:rsidR="00C87F0B" w:rsidRPr="00DD6F48" w:rsidRDefault="00A1730B" w:rsidP="0084056B">
      <w:pPr>
        <w:spacing w:after="0" w:line="360" w:lineRule="auto"/>
        <w:ind w:firstLine="708"/>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 итоге получается, что власть декларирует необходимость внимательного отношения к интересам и потребностям общества, ставит их в своих речах и всякого рода политических концептах во главу угла политического курса, но от оппозиционных настроений защищается не ими же, не справедливым путем защиты общественной стабильности, а механизмом жесткого запрета. Это свидетельствует о недостаточном развитии как демократической, так и меритократической основы политической легитимности власти. </w:t>
      </w:r>
    </w:p>
    <w:p w14:paraId="4DFB8D38" w14:textId="1B790B0B" w:rsidR="00A1730B" w:rsidRPr="00DD6F48" w:rsidRDefault="00A1730B" w:rsidP="00A1730B">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Таким образом, политическая легитимность власти Китая как проблема демократии и меритократии видится следующей: синтез меритократии и демократии рассматривается как возможный инструмент легитимации политической власти, однако его действенность пока остается недостаточной постольку, поскольку ни демократические, ни меритократические механизмы политической деятельности не развиты на должном уровне. </w:t>
      </w:r>
    </w:p>
    <w:p w14:paraId="6726BDEF" w14:textId="77777777" w:rsidR="00B743E0" w:rsidRPr="00DD6F48" w:rsidRDefault="00B743E0" w:rsidP="003978A7">
      <w:pPr>
        <w:spacing w:after="0" w:line="360" w:lineRule="auto"/>
        <w:jc w:val="both"/>
        <w:rPr>
          <w:rFonts w:ascii="Times New Roman" w:hAnsi="Times New Roman" w:cs="Times New Roman"/>
          <w:color w:val="000000" w:themeColor="text1"/>
          <w:sz w:val="28"/>
          <w:szCs w:val="28"/>
        </w:rPr>
      </w:pPr>
    </w:p>
    <w:p w14:paraId="237E3E23" w14:textId="772514EF" w:rsidR="00CB00E7" w:rsidRPr="00DD6F48" w:rsidRDefault="008D3023" w:rsidP="00E57778">
      <w:pPr>
        <w:pStyle w:val="2"/>
        <w:spacing w:before="0" w:line="360" w:lineRule="auto"/>
        <w:ind w:firstLine="708"/>
        <w:jc w:val="both"/>
        <w:rPr>
          <w:rFonts w:ascii="Times New Roman" w:hAnsi="Times New Roman" w:cs="Times New Roman"/>
          <w:b/>
          <w:bCs/>
          <w:color w:val="000000" w:themeColor="text1"/>
          <w:sz w:val="28"/>
          <w:szCs w:val="28"/>
        </w:rPr>
      </w:pPr>
      <w:bookmarkStart w:id="8" w:name="_Toc70887398"/>
      <w:r w:rsidRPr="00DD6F48">
        <w:rPr>
          <w:rFonts w:ascii="Times New Roman" w:hAnsi="Times New Roman" w:cs="Times New Roman"/>
          <w:b/>
          <w:bCs/>
          <w:color w:val="000000" w:themeColor="text1"/>
          <w:sz w:val="28"/>
          <w:szCs w:val="28"/>
        </w:rPr>
        <w:t xml:space="preserve">2.3. Риторика </w:t>
      </w:r>
      <w:r w:rsidR="00E17C48" w:rsidRPr="00DD6F48">
        <w:rPr>
          <w:rFonts w:ascii="Times New Roman" w:hAnsi="Times New Roman" w:cs="Times New Roman"/>
          <w:b/>
          <w:bCs/>
          <w:color w:val="000000" w:themeColor="text1"/>
          <w:sz w:val="28"/>
          <w:szCs w:val="28"/>
        </w:rPr>
        <w:t>Коммунистической партии Китая</w:t>
      </w:r>
      <w:r w:rsidRPr="00DD6F48">
        <w:rPr>
          <w:rFonts w:ascii="Times New Roman" w:hAnsi="Times New Roman" w:cs="Times New Roman"/>
          <w:b/>
          <w:bCs/>
          <w:color w:val="000000" w:themeColor="text1"/>
          <w:sz w:val="28"/>
          <w:szCs w:val="28"/>
        </w:rPr>
        <w:t xml:space="preserve"> и её действия в аспекте легитимации своей власти</w:t>
      </w:r>
      <w:bookmarkEnd w:id="8"/>
    </w:p>
    <w:p w14:paraId="15FC6308" w14:textId="77777777" w:rsidR="006F5E8B" w:rsidRPr="00DD6F48" w:rsidRDefault="00A02C26"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На современном этапе официальная идеология Коммунистической партии Китая и всего государства в целом – это марксизм. Основные идеи марксизма в многом соответствуют не только проблемам повседневной жизнедеятельности китайского народа, но и менталитету, основанному на многочисленных традициях и идеях о бесклассовом обществе, признании материальной сущности мира. </w:t>
      </w:r>
    </w:p>
    <w:p w14:paraId="318ABD98" w14:textId="329840D8" w:rsidR="006F5E8B" w:rsidRPr="00DD6F48" w:rsidRDefault="00CB00E7"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По мнению российских исследователей, «н</w:t>
      </w:r>
      <w:r w:rsidR="00E17C48" w:rsidRPr="00DD6F48">
        <w:rPr>
          <w:rFonts w:ascii="Times New Roman" w:hAnsi="Times New Roman" w:cs="Times New Roman"/>
          <w:color w:val="000000" w:themeColor="text1"/>
          <w:sz w:val="28"/>
          <w:szCs w:val="28"/>
        </w:rPr>
        <w:t>аучная основа современной онтологии и социологии в виде концепций диалектического и исторического материализма, подкрепленных научно-философской методологией, в начале XX в. действительно представляла собой передовую идеологию, а социально-</w:t>
      </w:r>
      <w:r w:rsidR="00E17C48" w:rsidRPr="00DD6F48">
        <w:rPr>
          <w:rFonts w:ascii="Times New Roman" w:hAnsi="Times New Roman" w:cs="Times New Roman"/>
          <w:color w:val="000000" w:themeColor="text1"/>
          <w:sz w:val="28"/>
          <w:szCs w:val="28"/>
        </w:rPr>
        <w:lastRenderedPageBreak/>
        <w:t>экономические и политические успехи СССР доказывали её практическую эффективность.</w:t>
      </w:r>
      <w:r w:rsidRPr="00DD6F48">
        <w:rPr>
          <w:rFonts w:ascii="Times New Roman" w:hAnsi="Times New Roman" w:cs="Times New Roman"/>
          <w:color w:val="000000" w:themeColor="text1"/>
          <w:sz w:val="28"/>
          <w:szCs w:val="28"/>
        </w:rPr>
        <w:t xml:space="preserve"> </w:t>
      </w:r>
    </w:p>
    <w:p w14:paraId="75B4DCF3" w14:textId="77777777" w:rsidR="006F5E8B" w:rsidRPr="00DD6F48" w:rsidRDefault="00E17C48"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Однако безусловное идеологическое покровительство СССР в середине 1930-х гг. было подвергнуто сомнению Мао Цзэдуном. Реальные экономические и социально</w:t>
      </w:r>
      <w:r w:rsidR="00CB00E7"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политические условия, а также нежелание объединения с Гоминьданом для борьбы с японскими интервентами, на чем настаивал И.В. Сталин, обусловили появление идеи «китаизации марксизма», </w:t>
      </w:r>
      <w:r w:rsidR="00CB00E7" w:rsidRPr="00DD6F48">
        <w:rPr>
          <w:rFonts w:ascii="Times New Roman" w:hAnsi="Times New Roman" w:cs="Times New Roman"/>
          <w:color w:val="000000" w:themeColor="text1"/>
          <w:sz w:val="28"/>
          <w:szCs w:val="28"/>
        </w:rPr>
        <w:t>п</w:t>
      </w:r>
      <w:r w:rsidRPr="00DD6F48">
        <w:rPr>
          <w:rFonts w:ascii="Times New Roman" w:hAnsi="Times New Roman" w:cs="Times New Roman"/>
          <w:color w:val="000000" w:themeColor="text1"/>
          <w:sz w:val="28"/>
          <w:szCs w:val="28"/>
        </w:rPr>
        <w:t>одразумевающей адаптацию марксистского учения, и прежде всего истмата, к китайским реалиям</w:t>
      </w:r>
      <w:r w:rsidR="00CB00E7" w:rsidRPr="00DD6F48">
        <w:rPr>
          <w:rFonts w:ascii="Times New Roman" w:hAnsi="Times New Roman" w:cs="Times New Roman"/>
          <w:color w:val="000000" w:themeColor="text1"/>
          <w:sz w:val="28"/>
          <w:szCs w:val="28"/>
        </w:rPr>
        <w:t>»</w:t>
      </w:r>
      <w:r w:rsidR="00CB00E7" w:rsidRPr="00DD6F48">
        <w:rPr>
          <w:rStyle w:val="a8"/>
          <w:rFonts w:ascii="Times New Roman" w:hAnsi="Times New Roman" w:cs="Times New Roman"/>
          <w:color w:val="000000" w:themeColor="text1"/>
          <w:sz w:val="28"/>
          <w:szCs w:val="28"/>
        </w:rPr>
        <w:footnoteReference w:id="115"/>
      </w:r>
      <w:r w:rsidR="00A02C26" w:rsidRPr="00DD6F48">
        <w:rPr>
          <w:rFonts w:ascii="Times New Roman" w:hAnsi="Times New Roman" w:cs="Times New Roman"/>
          <w:color w:val="000000" w:themeColor="text1"/>
          <w:sz w:val="28"/>
          <w:szCs w:val="28"/>
        </w:rPr>
        <w:t>.</w:t>
      </w:r>
      <w:r w:rsidR="00CB00E7" w:rsidRPr="00DD6F48">
        <w:rPr>
          <w:rFonts w:ascii="Times New Roman" w:hAnsi="Times New Roman" w:cs="Times New Roman"/>
          <w:color w:val="000000" w:themeColor="text1"/>
          <w:sz w:val="28"/>
          <w:szCs w:val="28"/>
        </w:rPr>
        <w:t xml:space="preserve"> </w:t>
      </w:r>
    </w:p>
    <w:p w14:paraId="68E457EB" w14:textId="0E6FE51A" w:rsidR="00E17C48" w:rsidRPr="00DD6F48" w:rsidRDefault="00CB00E7"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Тем самым именно политическая практика отразила квинтэссенцию философского воззрения современного Китая и стала базовой движущей силой его роста, функционирующей в условиях единой, но синкретичной (конфуцианство, марксизм, даосизм, буддизм) идеологической системы. </w:t>
      </w:r>
    </w:p>
    <w:p w14:paraId="38F3039C" w14:textId="77777777" w:rsidR="00FD085F"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Изменения в политической системе общества </w:t>
      </w:r>
      <w:r w:rsidR="008B3D8E" w:rsidRPr="00DD6F48">
        <w:rPr>
          <w:rFonts w:ascii="Times New Roman" w:hAnsi="Times New Roman" w:cs="Times New Roman"/>
          <w:color w:val="000000" w:themeColor="text1"/>
          <w:sz w:val="28"/>
          <w:szCs w:val="28"/>
        </w:rPr>
        <w:t>Китая</w:t>
      </w:r>
      <w:r w:rsidRPr="00DD6F48">
        <w:rPr>
          <w:rFonts w:ascii="Times New Roman" w:hAnsi="Times New Roman" w:cs="Times New Roman"/>
          <w:color w:val="000000" w:themeColor="text1"/>
          <w:sz w:val="28"/>
          <w:szCs w:val="28"/>
        </w:rPr>
        <w:t xml:space="preserve"> при пятом поколении ее руководителей обусловили процессы развития в структуре политической культуры</w:t>
      </w:r>
      <w:r w:rsidR="008B3D8E" w:rsidRPr="00DD6F48">
        <w:rPr>
          <w:rFonts w:ascii="Times New Roman" w:hAnsi="Times New Roman" w:cs="Times New Roman"/>
          <w:color w:val="000000" w:themeColor="text1"/>
          <w:sz w:val="28"/>
          <w:szCs w:val="28"/>
        </w:rPr>
        <w:t xml:space="preserve"> и особую риторику Коммунистической партии Китая в аспекте легитим</w:t>
      </w:r>
      <w:r w:rsidR="00CC4360" w:rsidRPr="00DD6F48">
        <w:rPr>
          <w:rFonts w:ascii="Times New Roman" w:hAnsi="Times New Roman" w:cs="Times New Roman"/>
          <w:color w:val="000000" w:themeColor="text1"/>
          <w:sz w:val="28"/>
          <w:szCs w:val="28"/>
        </w:rPr>
        <w:t>ации</w:t>
      </w:r>
      <w:r w:rsidR="008B3D8E" w:rsidRPr="00DD6F48">
        <w:rPr>
          <w:rFonts w:ascii="Times New Roman" w:hAnsi="Times New Roman" w:cs="Times New Roman"/>
          <w:color w:val="000000" w:themeColor="text1"/>
          <w:sz w:val="28"/>
          <w:szCs w:val="28"/>
        </w:rPr>
        <w:t xml:space="preserve"> власти</w:t>
      </w:r>
      <w:r w:rsidRPr="00DD6F48">
        <w:rPr>
          <w:rFonts w:ascii="Times New Roman" w:hAnsi="Times New Roman" w:cs="Times New Roman"/>
          <w:color w:val="000000" w:themeColor="text1"/>
          <w:sz w:val="28"/>
          <w:szCs w:val="28"/>
        </w:rPr>
        <w:t xml:space="preserve">. После XIX съезда компартии наметился ряд тенденций в развитии политической культуры современного Китая. </w:t>
      </w:r>
    </w:p>
    <w:p w14:paraId="0ACEFCF6" w14:textId="754A2825" w:rsidR="00001AF2"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Они развиваются в соответствии с задачей по утверждению политической легитимности в массовом сознании после беспрецедентного укрепления вертикали власти в 2010</w:t>
      </w:r>
      <w:r w:rsidR="00001AF2"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х годах. Это позволило </w:t>
      </w:r>
      <w:r w:rsidR="00001AF2" w:rsidRPr="00DD6F48">
        <w:rPr>
          <w:rFonts w:ascii="Times New Roman" w:hAnsi="Times New Roman" w:cs="Times New Roman"/>
          <w:color w:val="000000" w:themeColor="text1"/>
          <w:sz w:val="28"/>
          <w:szCs w:val="28"/>
        </w:rPr>
        <w:t>Коммунистической партии Китая</w:t>
      </w:r>
      <w:r w:rsidRPr="00DD6F48">
        <w:rPr>
          <w:rFonts w:ascii="Times New Roman" w:hAnsi="Times New Roman" w:cs="Times New Roman"/>
          <w:color w:val="000000" w:themeColor="text1"/>
          <w:sz w:val="28"/>
          <w:szCs w:val="28"/>
        </w:rPr>
        <w:t xml:space="preserve"> в кратчайшие сроки выработать верную стратегию политического реагирования на глобальные вызовы в чрезвычайных условиях 2019—2020 гг. </w:t>
      </w:r>
    </w:p>
    <w:p w14:paraId="51D33B59" w14:textId="3004C606" w:rsidR="008D3023" w:rsidRPr="00DD6F48" w:rsidRDefault="00001AF2"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На сегодняшний день п</w:t>
      </w:r>
      <w:r w:rsidR="008D3023" w:rsidRPr="00DD6F48">
        <w:rPr>
          <w:rFonts w:ascii="Times New Roman" w:hAnsi="Times New Roman" w:cs="Times New Roman"/>
          <w:color w:val="000000" w:themeColor="text1"/>
          <w:sz w:val="28"/>
          <w:szCs w:val="28"/>
        </w:rPr>
        <w:t xml:space="preserve">олитическую культуру КНР можно понимать как системное явление, существенный фактор развития государства и общества. В Китае сложился особый тип социалистической политической культуры с китайской спецификой, сохраняющий устойчивость своих базисных </w:t>
      </w:r>
      <w:r w:rsidR="008D3023" w:rsidRPr="00DD6F48">
        <w:rPr>
          <w:rFonts w:ascii="Times New Roman" w:hAnsi="Times New Roman" w:cs="Times New Roman"/>
          <w:color w:val="000000" w:themeColor="text1"/>
          <w:sz w:val="28"/>
          <w:szCs w:val="28"/>
        </w:rPr>
        <w:lastRenderedPageBreak/>
        <w:t>компонентов. Изменения в их структуре являются частью политического процесса, управляемого руководством партийно</w:t>
      </w:r>
      <w:r w:rsidRPr="00DD6F48">
        <w:rPr>
          <w:rFonts w:ascii="Times New Roman" w:hAnsi="Times New Roman" w:cs="Times New Roman"/>
          <w:color w:val="000000" w:themeColor="text1"/>
          <w:sz w:val="28"/>
          <w:szCs w:val="28"/>
        </w:rPr>
        <w:t>-</w:t>
      </w:r>
      <w:r w:rsidR="008D3023" w:rsidRPr="00DD6F48">
        <w:rPr>
          <w:rFonts w:ascii="Times New Roman" w:hAnsi="Times New Roman" w:cs="Times New Roman"/>
          <w:color w:val="000000" w:themeColor="text1"/>
          <w:sz w:val="28"/>
          <w:szCs w:val="28"/>
        </w:rPr>
        <w:t>государственного аппарата. Они отражают стремление национальной элиты к большей стабильности и управляемости политической системы, целостности и контролируемости китайского общества</w:t>
      </w:r>
      <w:r w:rsidRPr="00DD6F48">
        <w:rPr>
          <w:rFonts w:ascii="Times New Roman" w:hAnsi="Times New Roman" w:cs="Times New Roman"/>
          <w:color w:val="000000" w:themeColor="text1"/>
          <w:sz w:val="28"/>
          <w:szCs w:val="28"/>
        </w:rPr>
        <w:t>.</w:t>
      </w:r>
    </w:p>
    <w:p w14:paraId="2F98A5C4" w14:textId="55F2E8AD" w:rsidR="008D3023" w:rsidRPr="00DD6F48" w:rsidRDefault="00001AF2"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О</w:t>
      </w:r>
      <w:r w:rsidR="008D3023" w:rsidRPr="00DD6F48">
        <w:rPr>
          <w:rFonts w:ascii="Times New Roman" w:hAnsi="Times New Roman" w:cs="Times New Roman"/>
          <w:color w:val="000000" w:themeColor="text1"/>
          <w:sz w:val="28"/>
          <w:szCs w:val="28"/>
        </w:rPr>
        <w:t>собенностью функционирования социалистической политической культуры с китайской специфико</w:t>
      </w:r>
      <w:r w:rsidRPr="00DD6F48">
        <w:rPr>
          <w:rFonts w:ascii="Times New Roman" w:hAnsi="Times New Roman" w:cs="Times New Roman"/>
          <w:color w:val="000000" w:themeColor="text1"/>
          <w:sz w:val="28"/>
          <w:szCs w:val="28"/>
        </w:rPr>
        <w:t>й, по нашему мнению,</w:t>
      </w:r>
      <w:r w:rsidR="008D3023" w:rsidRPr="00DD6F48">
        <w:rPr>
          <w:rFonts w:ascii="Times New Roman" w:hAnsi="Times New Roman" w:cs="Times New Roman"/>
          <w:color w:val="000000" w:themeColor="text1"/>
          <w:sz w:val="28"/>
          <w:szCs w:val="28"/>
        </w:rPr>
        <w:t xml:space="preserve"> является действие управляемого сверху процесса со структурными изменениями в </w:t>
      </w:r>
      <w:r w:rsidR="00482DAA" w:rsidRPr="00DD6F48">
        <w:rPr>
          <w:rFonts w:ascii="Times New Roman" w:hAnsi="Times New Roman" w:cs="Times New Roman"/>
          <w:color w:val="000000" w:themeColor="text1"/>
          <w:sz w:val="28"/>
          <w:szCs w:val="28"/>
        </w:rPr>
        <w:t>следующих</w:t>
      </w:r>
      <w:r w:rsidR="008D3023" w:rsidRPr="00DD6F48">
        <w:rPr>
          <w:rFonts w:ascii="Times New Roman" w:hAnsi="Times New Roman" w:cs="Times New Roman"/>
          <w:color w:val="000000" w:themeColor="text1"/>
          <w:sz w:val="28"/>
          <w:szCs w:val="28"/>
        </w:rPr>
        <w:t xml:space="preserve"> компонен</w:t>
      </w:r>
      <w:r w:rsidRPr="00DD6F48">
        <w:rPr>
          <w:rFonts w:ascii="Times New Roman" w:hAnsi="Times New Roman" w:cs="Times New Roman"/>
          <w:color w:val="000000" w:themeColor="text1"/>
          <w:sz w:val="28"/>
          <w:szCs w:val="28"/>
        </w:rPr>
        <w:t>т</w:t>
      </w:r>
      <w:r w:rsidR="008D3023" w:rsidRPr="00DD6F48">
        <w:rPr>
          <w:rFonts w:ascii="Times New Roman" w:hAnsi="Times New Roman" w:cs="Times New Roman"/>
          <w:color w:val="000000" w:themeColor="text1"/>
          <w:sz w:val="28"/>
          <w:szCs w:val="28"/>
        </w:rPr>
        <w:t xml:space="preserve">ах (рисунок </w:t>
      </w:r>
      <w:r w:rsidR="00EB1278" w:rsidRPr="00DD6F48">
        <w:rPr>
          <w:rFonts w:ascii="Times New Roman" w:hAnsi="Times New Roman" w:cs="Times New Roman"/>
          <w:color w:val="000000" w:themeColor="text1"/>
          <w:sz w:val="28"/>
          <w:szCs w:val="28"/>
        </w:rPr>
        <w:t>4</w:t>
      </w:r>
      <w:r w:rsidR="008D3023" w:rsidRPr="00DD6F48">
        <w:rPr>
          <w:rFonts w:ascii="Times New Roman" w:hAnsi="Times New Roman" w:cs="Times New Roman"/>
          <w:color w:val="000000" w:themeColor="text1"/>
          <w:sz w:val="28"/>
          <w:szCs w:val="28"/>
        </w:rPr>
        <w:t>).</w:t>
      </w:r>
    </w:p>
    <w:p w14:paraId="0D16C89A" w14:textId="7F0B7310" w:rsidR="00FD085F" w:rsidRPr="00DD6F48" w:rsidRDefault="00CC4360" w:rsidP="00FD085F">
      <w:pPr>
        <w:ind w:firstLine="284"/>
        <w:rPr>
          <w:color w:val="000000" w:themeColor="text1"/>
          <w:highlight w:val="yellow"/>
        </w:rPr>
      </w:pPr>
      <w:r w:rsidRPr="00DD6F48">
        <w:rPr>
          <w:noProof/>
          <w:color w:val="000000" w:themeColor="text1"/>
        </w:rPr>
        <w:drawing>
          <wp:inline distT="0" distB="0" distL="0" distR="0" wp14:anchorId="3F683B5B" wp14:editId="021F1F96">
            <wp:extent cx="5486400" cy="4693023"/>
            <wp:effectExtent l="0" t="25400" r="0" b="317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AED20D" w14:textId="005662BE" w:rsidR="00482DAA" w:rsidRPr="00DD6F48" w:rsidRDefault="00482DAA" w:rsidP="00CC4360">
      <w:pPr>
        <w:spacing w:after="0" w:line="360" w:lineRule="auto"/>
        <w:jc w:val="center"/>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Рисунок </w:t>
      </w:r>
      <w:r w:rsidR="00EB1278" w:rsidRPr="00DD6F48">
        <w:rPr>
          <w:rFonts w:ascii="Times New Roman" w:hAnsi="Times New Roman" w:cs="Times New Roman"/>
          <w:color w:val="000000" w:themeColor="text1"/>
          <w:sz w:val="28"/>
          <w:szCs w:val="28"/>
        </w:rPr>
        <w:t>4</w:t>
      </w:r>
      <w:r w:rsidRPr="00DD6F48">
        <w:rPr>
          <w:rFonts w:ascii="Times New Roman" w:hAnsi="Times New Roman" w:cs="Times New Roman"/>
          <w:color w:val="000000" w:themeColor="text1"/>
          <w:sz w:val="28"/>
          <w:szCs w:val="28"/>
        </w:rPr>
        <w:t xml:space="preserve"> – Компоненты риторики </w:t>
      </w:r>
      <w:r w:rsidR="00CC4360" w:rsidRPr="00DD6F48">
        <w:rPr>
          <w:rFonts w:ascii="Times New Roman" w:hAnsi="Times New Roman" w:cs="Times New Roman"/>
          <w:color w:val="000000" w:themeColor="text1"/>
          <w:sz w:val="28"/>
          <w:szCs w:val="28"/>
        </w:rPr>
        <w:t>Коммунистической партии Китая в аспекте легитимации политической власти</w:t>
      </w:r>
      <w:r w:rsidR="00CC4360" w:rsidRPr="00DD6F48">
        <w:rPr>
          <w:rStyle w:val="a8"/>
          <w:rFonts w:ascii="Times New Roman" w:hAnsi="Times New Roman" w:cs="Times New Roman"/>
          <w:color w:val="000000" w:themeColor="text1"/>
          <w:sz w:val="28"/>
          <w:szCs w:val="28"/>
        </w:rPr>
        <w:footnoteReference w:id="116"/>
      </w:r>
    </w:p>
    <w:p w14:paraId="093F05B0" w14:textId="4463C82C" w:rsidR="00482DAA" w:rsidRPr="00DD6F48" w:rsidRDefault="00482DAA"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Рассмотрим каждый компонент более подробно. </w:t>
      </w:r>
    </w:p>
    <w:p w14:paraId="036C5136" w14:textId="6D3126F1" w:rsidR="00001AF2" w:rsidRPr="00DD6F48" w:rsidRDefault="00001AF2" w:rsidP="00CC4360">
      <w:pPr>
        <w:pStyle w:val="a5"/>
        <w:numPr>
          <w:ilvl w:val="0"/>
          <w:numId w:val="5"/>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Стимулирование ценностных ресурсов национальной политической культуры как фактора легитимности политической власти</w:t>
      </w:r>
    </w:p>
    <w:p w14:paraId="6402494D" w14:textId="2FB3D587" w:rsidR="008D3023"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Роль политических ценностей в деятельности </w:t>
      </w:r>
      <w:r w:rsidR="00001AF2" w:rsidRPr="00DD6F48">
        <w:rPr>
          <w:rFonts w:ascii="Times New Roman" w:hAnsi="Times New Roman" w:cs="Times New Roman"/>
          <w:color w:val="000000" w:themeColor="text1"/>
          <w:sz w:val="28"/>
          <w:szCs w:val="28"/>
        </w:rPr>
        <w:t xml:space="preserve">Коммунистической партии Китая </w:t>
      </w:r>
      <w:r w:rsidRPr="00DD6F48">
        <w:rPr>
          <w:rFonts w:ascii="Times New Roman" w:hAnsi="Times New Roman" w:cs="Times New Roman"/>
          <w:color w:val="000000" w:themeColor="text1"/>
          <w:sz w:val="28"/>
          <w:szCs w:val="28"/>
        </w:rPr>
        <w:t>была уточнена во время заседания 4</w:t>
      </w:r>
      <w:r w:rsidR="00001AF2" w:rsidRPr="00DD6F48">
        <w:rPr>
          <w:rFonts w:ascii="Times New Roman" w:hAnsi="Times New Roman" w:cs="Times New Roman"/>
          <w:color w:val="000000" w:themeColor="text1"/>
          <w:sz w:val="28"/>
          <w:szCs w:val="28"/>
        </w:rPr>
        <w:t>-г</w:t>
      </w:r>
      <w:r w:rsidRPr="00DD6F48">
        <w:rPr>
          <w:rFonts w:ascii="Times New Roman" w:hAnsi="Times New Roman" w:cs="Times New Roman"/>
          <w:color w:val="000000" w:themeColor="text1"/>
          <w:sz w:val="28"/>
          <w:szCs w:val="28"/>
        </w:rPr>
        <w:t>о пленума ЦК КПК 19</w:t>
      </w:r>
      <w:r w:rsidR="00001AF2"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го созыва. В тексте коммюнике пленума заявлено, что «государственная и управленческая система КНР обладают преимуществами в отстаивании общих идеалов, убеждений, ценностей и моральных стандартов, развитие лучшей традиционной китайской культуры, революционной культуры и передовой социалистической культуры, а также воодушевление людей на тесное идеологическое и духовное сплочение»</w:t>
      </w:r>
      <w:r w:rsidR="00CC4360" w:rsidRPr="00DD6F48">
        <w:rPr>
          <w:rStyle w:val="a8"/>
          <w:rFonts w:ascii="Times New Roman" w:hAnsi="Times New Roman" w:cs="Times New Roman"/>
          <w:color w:val="000000" w:themeColor="text1"/>
          <w:sz w:val="28"/>
          <w:szCs w:val="28"/>
        </w:rPr>
        <w:footnoteReference w:id="117"/>
      </w:r>
      <w:r w:rsidRPr="00DD6F48">
        <w:rPr>
          <w:rFonts w:ascii="Times New Roman" w:hAnsi="Times New Roman" w:cs="Times New Roman"/>
          <w:color w:val="000000" w:themeColor="text1"/>
          <w:sz w:val="28"/>
          <w:szCs w:val="28"/>
        </w:rPr>
        <w:t>. Так, можно отметить в последние несколько лет более активное обращение властей К</w:t>
      </w:r>
      <w:r w:rsidR="00001AF2" w:rsidRPr="00DD6F48">
        <w:rPr>
          <w:rFonts w:ascii="Times New Roman" w:hAnsi="Times New Roman" w:cs="Times New Roman"/>
          <w:color w:val="000000" w:themeColor="text1"/>
          <w:sz w:val="28"/>
          <w:szCs w:val="28"/>
        </w:rPr>
        <w:t>итая</w:t>
      </w:r>
      <w:r w:rsidRPr="00DD6F48">
        <w:rPr>
          <w:rFonts w:ascii="Times New Roman" w:hAnsi="Times New Roman" w:cs="Times New Roman"/>
          <w:color w:val="000000" w:themeColor="text1"/>
          <w:sz w:val="28"/>
          <w:szCs w:val="28"/>
        </w:rPr>
        <w:t xml:space="preserve"> к ценностным ресурсам национальной политической культуры в целях укрепления властных полномочий своих политических статусов.</w:t>
      </w:r>
    </w:p>
    <w:p w14:paraId="34A710CA" w14:textId="5763D847" w:rsidR="00421242"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При этом важную роль в изменениях политической культуры играет консолидация властями политических традиций общества, используемых ими в качестве средства укрепления легитимности политического режима и расширения властных полномочий руководителей </w:t>
      </w:r>
      <w:r w:rsidR="00001AF2" w:rsidRPr="00DD6F48">
        <w:rPr>
          <w:rFonts w:ascii="Times New Roman" w:hAnsi="Times New Roman" w:cs="Times New Roman"/>
          <w:color w:val="000000" w:themeColor="text1"/>
          <w:sz w:val="28"/>
          <w:szCs w:val="28"/>
        </w:rPr>
        <w:t>Китая</w:t>
      </w:r>
      <w:r w:rsidRPr="00DD6F48">
        <w:rPr>
          <w:rFonts w:ascii="Times New Roman" w:hAnsi="Times New Roman" w:cs="Times New Roman"/>
          <w:color w:val="000000" w:themeColor="text1"/>
          <w:sz w:val="28"/>
          <w:szCs w:val="28"/>
        </w:rPr>
        <w:t xml:space="preserve">. </w:t>
      </w:r>
    </w:p>
    <w:p w14:paraId="7F3B2507" w14:textId="208A1AC1" w:rsidR="00421242" w:rsidRPr="00DD6F48" w:rsidRDefault="00421242" w:rsidP="00CC4360">
      <w:pPr>
        <w:pStyle w:val="a5"/>
        <w:numPr>
          <w:ilvl w:val="0"/>
          <w:numId w:val="5"/>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Использование политических традиций как фактора легитимности политической власти</w:t>
      </w:r>
    </w:p>
    <w:p w14:paraId="347125B2" w14:textId="77777777" w:rsidR="00FD085F"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современной китайской политической системе функционируют политические традиции сразу двух уровней. Во</w:t>
      </w:r>
      <w:r w:rsidR="00001AF2"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первых, это элементы политико</w:t>
      </w:r>
      <w:r w:rsidR="00001AF2"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культурной преемственности, сложившиеся в традиционном обществе. Во время правления пятого поколения китайских лидеров проявилось в большей степени действие моноцентрической политической традиции. </w:t>
      </w:r>
    </w:p>
    <w:p w14:paraId="46C2FE17" w14:textId="5DDE4E5D" w:rsidR="008D3023"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Данная традиция основана на монархических представлениях о централизованной властной вертикали, закрепленных в политическом сознании общества и элит. Расширенное функционирование </w:t>
      </w:r>
      <w:r w:rsidRPr="00DD6F48">
        <w:rPr>
          <w:rFonts w:ascii="Times New Roman" w:hAnsi="Times New Roman" w:cs="Times New Roman"/>
          <w:color w:val="000000" w:themeColor="text1"/>
          <w:sz w:val="28"/>
          <w:szCs w:val="28"/>
        </w:rPr>
        <w:lastRenderedPageBreak/>
        <w:t>моноцентрической властной традиции в политическом процессе КНР проявляется в действиях ее элит по консолидации и укреплению партийно</w:t>
      </w:r>
      <w:r w:rsidR="00001AF2"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государственного аппарата. </w:t>
      </w:r>
    </w:p>
    <w:p w14:paraId="419AA082" w14:textId="2D336C14" w:rsidR="008D3023"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Во</w:t>
      </w:r>
      <w:r w:rsidR="00001AF2"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вторых, с целью усиления идеологического и административного регулирования общества современные китайские власти также опираются на духовные ресурсы политических традиций </w:t>
      </w:r>
      <w:r w:rsidR="00001AF2" w:rsidRPr="00DD6F48">
        <w:rPr>
          <w:rFonts w:ascii="Times New Roman" w:hAnsi="Times New Roman" w:cs="Times New Roman"/>
          <w:color w:val="000000" w:themeColor="text1"/>
          <w:sz w:val="28"/>
          <w:szCs w:val="28"/>
        </w:rPr>
        <w:t>Китая</w:t>
      </w:r>
      <w:r w:rsidRPr="00DD6F48">
        <w:rPr>
          <w:rFonts w:ascii="Times New Roman" w:hAnsi="Times New Roman" w:cs="Times New Roman"/>
          <w:color w:val="000000" w:themeColor="text1"/>
          <w:sz w:val="28"/>
          <w:szCs w:val="28"/>
        </w:rPr>
        <w:t>, сложившихся в XX в. Например, компартия Китая по</w:t>
      </w:r>
      <w:r w:rsidR="00001AF2"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прежнему организована по принципу единоначалия и строгого подчинения членов партии вышестоящим организационным структурам. Идея укрепления партийного управления была провозглашена Си Цзиньпином на XIX съезде КПК. Он сказал: «непоколебимо всесторонне устрожать внутрипартийное управление, постоянно наращивать потенциал партии в отправлении власти и повышать уровень ее руководства»</w:t>
      </w:r>
      <w:r w:rsidR="00736179" w:rsidRPr="00DD6F48">
        <w:rPr>
          <w:rStyle w:val="a8"/>
          <w:rFonts w:ascii="Times New Roman" w:hAnsi="Times New Roman" w:cs="Times New Roman"/>
          <w:color w:val="000000" w:themeColor="text1"/>
          <w:sz w:val="28"/>
          <w:szCs w:val="28"/>
        </w:rPr>
        <w:footnoteReference w:id="118"/>
      </w:r>
      <w:r w:rsidRPr="00DD6F48">
        <w:rPr>
          <w:rFonts w:ascii="Times New Roman" w:hAnsi="Times New Roman" w:cs="Times New Roman"/>
          <w:color w:val="000000" w:themeColor="text1"/>
          <w:sz w:val="28"/>
          <w:szCs w:val="28"/>
        </w:rPr>
        <w:t>.</w:t>
      </w:r>
    </w:p>
    <w:p w14:paraId="10201E7C" w14:textId="77777777" w:rsidR="00736179"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Многократное использование партийными руководителями разных поколений принципа «линии народных масс» для политической мобилизации общества при решении наиболее актуальных задач правящей партии превратилось в политическую традицию. </w:t>
      </w:r>
    </w:p>
    <w:p w14:paraId="640C6122" w14:textId="5E741ADB" w:rsidR="008D3023"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Так, к ресурсам партийных традиций для усиления мобилизационного эффекта апеллирует и Си Цзиньпин — «руководящие партийные кадры</w:t>
      </w:r>
      <w:r w:rsidR="00736179" w:rsidRPr="00DD6F48">
        <w:rPr>
          <w:rFonts w:ascii="Times New Roman" w:hAnsi="Times New Roman" w:cs="Times New Roman"/>
          <w:color w:val="000000" w:themeColor="text1"/>
          <w:sz w:val="28"/>
          <w:szCs w:val="28"/>
        </w:rPr>
        <w:t xml:space="preserve"> </w:t>
      </w:r>
      <w:r w:rsidRPr="00DD6F48">
        <w:rPr>
          <w:rFonts w:ascii="Times New Roman" w:hAnsi="Times New Roman" w:cs="Times New Roman"/>
          <w:color w:val="000000" w:themeColor="text1"/>
          <w:sz w:val="28"/>
          <w:szCs w:val="28"/>
        </w:rPr>
        <w:t>должны укреплять чувство любви к людям, быть близкими к народным массам, своевременно разрешать вопросы, вызывающие озабоченности и отвечающие ожиданиям масс»</w:t>
      </w:r>
      <w:r w:rsidR="00736179" w:rsidRPr="00DD6F48">
        <w:rPr>
          <w:rStyle w:val="a8"/>
          <w:rFonts w:ascii="Times New Roman" w:hAnsi="Times New Roman" w:cs="Times New Roman"/>
          <w:color w:val="000000" w:themeColor="text1"/>
          <w:sz w:val="28"/>
          <w:szCs w:val="28"/>
        </w:rPr>
        <w:footnoteReference w:id="119"/>
      </w:r>
      <w:r w:rsidRPr="00DD6F48">
        <w:rPr>
          <w:rFonts w:ascii="Times New Roman" w:hAnsi="Times New Roman" w:cs="Times New Roman"/>
          <w:color w:val="000000" w:themeColor="text1"/>
          <w:sz w:val="28"/>
          <w:szCs w:val="28"/>
        </w:rPr>
        <w:t xml:space="preserve">. </w:t>
      </w:r>
    </w:p>
    <w:p w14:paraId="2E3BD904" w14:textId="17CE10B6" w:rsidR="00001AF2"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Таким образом, активизация традиций в политической системе КНР свидетельствует о расширении сферы действия данного </w:t>
      </w:r>
      <w:r w:rsidR="00001AF2" w:rsidRPr="00DD6F48">
        <w:rPr>
          <w:rFonts w:ascii="Times New Roman" w:hAnsi="Times New Roman" w:cs="Times New Roman"/>
          <w:color w:val="000000" w:themeColor="text1"/>
          <w:sz w:val="28"/>
          <w:szCs w:val="28"/>
        </w:rPr>
        <w:t xml:space="preserve">фактора легитимности политической власти Китая </w:t>
      </w:r>
      <w:r w:rsidRPr="00DD6F48">
        <w:rPr>
          <w:rFonts w:ascii="Times New Roman" w:hAnsi="Times New Roman" w:cs="Times New Roman"/>
          <w:color w:val="000000" w:themeColor="text1"/>
          <w:sz w:val="28"/>
          <w:szCs w:val="28"/>
        </w:rPr>
        <w:t>на ее современном этапе функционирования.</w:t>
      </w:r>
    </w:p>
    <w:p w14:paraId="269F8453" w14:textId="77777777" w:rsidR="00421242" w:rsidRPr="00DD6F48" w:rsidRDefault="00421242" w:rsidP="00CC4360">
      <w:pPr>
        <w:pStyle w:val="a5"/>
        <w:numPr>
          <w:ilvl w:val="0"/>
          <w:numId w:val="5"/>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 xml:space="preserve">Политическая установка на укрепление политической власти как фактор ее легитимности </w:t>
      </w:r>
    </w:p>
    <w:p w14:paraId="69DC5108" w14:textId="75308D7D" w:rsidR="0084056B" w:rsidRPr="00DD6F48" w:rsidRDefault="008D3023" w:rsidP="00BC7446">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Масштабирование </w:t>
      </w:r>
      <w:r w:rsidR="00421242" w:rsidRPr="00DD6F48">
        <w:rPr>
          <w:rFonts w:ascii="Times New Roman" w:hAnsi="Times New Roman" w:cs="Times New Roman"/>
          <w:color w:val="000000" w:themeColor="text1"/>
          <w:sz w:val="28"/>
          <w:szCs w:val="28"/>
        </w:rPr>
        <w:t xml:space="preserve">перечисленных ранее факторов легитимности политической власти позволяет говорить о третьем факторе – поведенческом. </w:t>
      </w:r>
      <w:r w:rsidRPr="00DD6F48">
        <w:rPr>
          <w:rFonts w:ascii="Times New Roman" w:hAnsi="Times New Roman" w:cs="Times New Roman"/>
          <w:color w:val="000000" w:themeColor="text1"/>
          <w:sz w:val="28"/>
          <w:szCs w:val="28"/>
        </w:rPr>
        <w:t xml:space="preserve">Он включает в себя ряд элементов, в том числе, политические установки и действия рядовых граждан и участников политических элит различных уровней. Расширенному функционированию после XIX съезда </w:t>
      </w:r>
      <w:r w:rsidR="00421242" w:rsidRPr="00DD6F48">
        <w:rPr>
          <w:rFonts w:ascii="Times New Roman" w:hAnsi="Times New Roman" w:cs="Times New Roman"/>
          <w:color w:val="000000" w:themeColor="text1"/>
          <w:sz w:val="28"/>
          <w:szCs w:val="28"/>
        </w:rPr>
        <w:t>Коммунистической партии Китая</w:t>
      </w:r>
      <w:r w:rsidRPr="00DD6F48">
        <w:rPr>
          <w:rFonts w:ascii="Times New Roman" w:hAnsi="Times New Roman" w:cs="Times New Roman"/>
          <w:color w:val="000000" w:themeColor="text1"/>
          <w:sz w:val="28"/>
          <w:szCs w:val="28"/>
        </w:rPr>
        <w:t>, прежде всего, подвержены политические установки властной элиты.</w:t>
      </w:r>
    </w:p>
    <w:p w14:paraId="62E96E35" w14:textId="77777777" w:rsidR="00FD085F" w:rsidRPr="00DD6F48" w:rsidRDefault="00421242"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 риторике Коммунистической партии Китая прослеживается явная </w:t>
      </w:r>
      <w:r w:rsidR="008D3023" w:rsidRPr="00DD6F48">
        <w:rPr>
          <w:rFonts w:ascii="Times New Roman" w:hAnsi="Times New Roman" w:cs="Times New Roman"/>
          <w:color w:val="000000" w:themeColor="text1"/>
          <w:sz w:val="28"/>
          <w:szCs w:val="28"/>
        </w:rPr>
        <w:t xml:space="preserve">установка на укрепление легитимности властей пятого поколения китайских политиков. </w:t>
      </w:r>
    </w:p>
    <w:p w14:paraId="3119F06D" w14:textId="7AC1410C" w:rsidR="008D3023"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После внесения поправок в Конституцию КНР в марте 2018 г., отменяющих ограничения на занятие должности Председателя КНР, для действующего китайского лидера становится важным войти в историю в качестве руководителя, с именем которого будет связано достижение страной одной из двух «столетних целей». Построение общества «сяокан» — к юбилею КПК в 2021 г. и создание «современной социалистической державы» — к годовщине образования КНР в 2049 г.</w:t>
      </w:r>
    </w:p>
    <w:p w14:paraId="0A3A5450" w14:textId="77777777" w:rsidR="00FD085F"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На прошедшем XIX съезде КПК были уточнены планы властей по достижению «столетних целей» в XXI в. Установка на реализацию этих планов содержалась также и в материалах 4</w:t>
      </w:r>
      <w:r w:rsidR="00421242"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го пленума ЦК КПК 19</w:t>
      </w:r>
      <w:r w:rsidR="00421242"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го созыва. В списке преимуществ «китайского социалистического строя» отмечена его способность реализовать данные цели. </w:t>
      </w:r>
    </w:p>
    <w:p w14:paraId="4B294CA1" w14:textId="1DEF8E7F" w:rsidR="008D3023"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Немаловажно, что она указана на первом месте</w:t>
      </w:r>
      <w:r w:rsidR="00736179" w:rsidRPr="00DD6F48">
        <w:rPr>
          <w:rStyle w:val="a8"/>
          <w:rFonts w:ascii="Times New Roman" w:hAnsi="Times New Roman" w:cs="Times New Roman"/>
          <w:color w:val="000000" w:themeColor="text1"/>
          <w:sz w:val="28"/>
          <w:szCs w:val="28"/>
        </w:rPr>
        <w:footnoteReference w:id="120"/>
      </w:r>
      <w:r w:rsidRPr="00DD6F48">
        <w:rPr>
          <w:rFonts w:ascii="Times New Roman" w:hAnsi="Times New Roman" w:cs="Times New Roman"/>
          <w:color w:val="000000" w:themeColor="text1"/>
          <w:sz w:val="28"/>
          <w:szCs w:val="28"/>
        </w:rPr>
        <w:t>. Поэтому для китайских властей сохранение контроля над распространением COVID</w:t>
      </w:r>
      <w:r w:rsidR="00BE139C"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19 и минимизация последствий пандемии является вопросом первостепенной важности в 2020 г. От способностей властей КНР ответить в кратчайшие сроки </w:t>
      </w:r>
      <w:r w:rsidRPr="00DD6F48">
        <w:rPr>
          <w:rFonts w:ascii="Times New Roman" w:hAnsi="Times New Roman" w:cs="Times New Roman"/>
          <w:color w:val="000000" w:themeColor="text1"/>
          <w:sz w:val="28"/>
          <w:szCs w:val="28"/>
        </w:rPr>
        <w:lastRenderedPageBreak/>
        <w:t xml:space="preserve">на данные вызовы и достигнуть намеченных целей </w:t>
      </w:r>
      <w:r w:rsidR="00421242" w:rsidRPr="00DD6F48">
        <w:rPr>
          <w:rFonts w:ascii="Times New Roman" w:hAnsi="Times New Roman" w:cs="Times New Roman"/>
          <w:color w:val="000000" w:themeColor="text1"/>
          <w:sz w:val="28"/>
          <w:szCs w:val="28"/>
        </w:rPr>
        <w:t>зависела</w:t>
      </w:r>
      <w:r w:rsidRPr="00DD6F48">
        <w:rPr>
          <w:rFonts w:ascii="Times New Roman" w:hAnsi="Times New Roman" w:cs="Times New Roman"/>
          <w:color w:val="000000" w:themeColor="text1"/>
          <w:sz w:val="28"/>
          <w:szCs w:val="28"/>
        </w:rPr>
        <w:t xml:space="preserve"> их репутация в массовом сознании</w:t>
      </w:r>
      <w:r w:rsidR="00421242" w:rsidRPr="00DD6F48">
        <w:rPr>
          <w:rFonts w:ascii="Times New Roman" w:hAnsi="Times New Roman" w:cs="Times New Roman"/>
          <w:color w:val="000000" w:themeColor="text1"/>
          <w:sz w:val="28"/>
          <w:szCs w:val="28"/>
        </w:rPr>
        <w:t xml:space="preserve">, что оказывает влияние и на </w:t>
      </w:r>
      <w:r w:rsidRPr="00DD6F48">
        <w:rPr>
          <w:rFonts w:ascii="Times New Roman" w:hAnsi="Times New Roman" w:cs="Times New Roman"/>
          <w:color w:val="000000" w:themeColor="text1"/>
          <w:sz w:val="28"/>
          <w:szCs w:val="28"/>
        </w:rPr>
        <w:t>легитимность политических элит</w:t>
      </w:r>
      <w:r w:rsidR="00421242" w:rsidRPr="00DD6F48">
        <w:rPr>
          <w:rFonts w:ascii="Times New Roman" w:hAnsi="Times New Roman" w:cs="Times New Roman"/>
          <w:color w:val="000000" w:themeColor="text1"/>
          <w:sz w:val="28"/>
          <w:szCs w:val="28"/>
        </w:rPr>
        <w:t xml:space="preserve"> страны</w:t>
      </w:r>
      <w:r w:rsidRPr="00DD6F48">
        <w:rPr>
          <w:rFonts w:ascii="Times New Roman" w:hAnsi="Times New Roman" w:cs="Times New Roman"/>
          <w:color w:val="000000" w:themeColor="text1"/>
          <w:sz w:val="28"/>
          <w:szCs w:val="28"/>
        </w:rPr>
        <w:t>.</w:t>
      </w:r>
    </w:p>
    <w:p w14:paraId="7BB81FD7" w14:textId="395F9530" w:rsidR="00421242" w:rsidRPr="00DD6F48" w:rsidRDefault="000F00F7" w:rsidP="00CC4360">
      <w:pPr>
        <w:pStyle w:val="a5"/>
        <w:numPr>
          <w:ilvl w:val="0"/>
          <w:numId w:val="5"/>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Строгое партийное управление как фактор легитимности политической власти</w:t>
      </w:r>
    </w:p>
    <w:p w14:paraId="4F73862F" w14:textId="77777777" w:rsidR="00FD085F" w:rsidRPr="00DD6F48" w:rsidRDefault="000F00F7"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Также в риторике Коммунистической партии Китая прослеживается</w:t>
      </w:r>
      <w:r w:rsidR="008D3023" w:rsidRPr="00DD6F48">
        <w:rPr>
          <w:rFonts w:ascii="Times New Roman" w:hAnsi="Times New Roman" w:cs="Times New Roman"/>
          <w:color w:val="000000" w:themeColor="text1"/>
          <w:sz w:val="28"/>
          <w:szCs w:val="28"/>
        </w:rPr>
        <w:t xml:space="preserve"> установка на «строгое партийное управление». В условиях главных вызовов современности в Китае, задача повышения качества управляемости </w:t>
      </w:r>
      <w:r w:rsidRPr="00DD6F48">
        <w:rPr>
          <w:rFonts w:ascii="Times New Roman" w:hAnsi="Times New Roman" w:cs="Times New Roman"/>
          <w:color w:val="000000" w:themeColor="text1"/>
          <w:sz w:val="28"/>
          <w:szCs w:val="28"/>
        </w:rPr>
        <w:t>Коммунистической партии Китая</w:t>
      </w:r>
      <w:r w:rsidR="008D3023" w:rsidRPr="00DD6F48">
        <w:rPr>
          <w:rFonts w:ascii="Times New Roman" w:hAnsi="Times New Roman" w:cs="Times New Roman"/>
          <w:color w:val="000000" w:themeColor="text1"/>
          <w:sz w:val="28"/>
          <w:szCs w:val="28"/>
        </w:rPr>
        <w:t xml:space="preserve"> является одной из самых актуальных. Данная установка неизменно встречается в материалах многих съездов компартии в эпоху реформ, начиная с начала 1980 годов. </w:t>
      </w:r>
    </w:p>
    <w:p w14:paraId="0A6D9DD3" w14:textId="2893F6E5" w:rsidR="008D3023"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Она актуализирована и реализована при Си Цзиньпине в связи с мощной антикоррупционной кампанией. О ее действии свидетельствует упоминание в работе XIX съезда партии, а также среди «ведущих необходимостей», заявленных в работе его 4</w:t>
      </w:r>
      <w:r w:rsidR="000F00F7"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го пленума, в виде тезиса «о сохранении и совершенствовании систем партийного и государственного надзора»</w:t>
      </w:r>
      <w:r w:rsidR="00736179" w:rsidRPr="00DD6F48">
        <w:rPr>
          <w:rStyle w:val="a8"/>
          <w:rFonts w:ascii="Times New Roman" w:hAnsi="Times New Roman" w:cs="Times New Roman"/>
          <w:color w:val="000000" w:themeColor="text1"/>
          <w:sz w:val="28"/>
          <w:szCs w:val="28"/>
        </w:rPr>
        <w:footnoteReference w:id="121"/>
      </w:r>
      <w:r w:rsidRPr="00DD6F48">
        <w:rPr>
          <w:rFonts w:ascii="Times New Roman" w:hAnsi="Times New Roman" w:cs="Times New Roman"/>
          <w:color w:val="000000" w:themeColor="text1"/>
          <w:sz w:val="28"/>
          <w:szCs w:val="28"/>
        </w:rPr>
        <w:t>.</w:t>
      </w:r>
    </w:p>
    <w:p w14:paraId="2A4C5942" w14:textId="01FE67A4" w:rsidR="008D3023"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Кроме того, в свете событий, связанных с распространением COVID</w:t>
      </w:r>
      <w:r w:rsidR="000F00F7"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19, местные партийные власти стали требовать подотчетности от государственных чиновников. Теперь </w:t>
      </w:r>
      <w:r w:rsidR="00864935" w:rsidRPr="00DD6F48">
        <w:rPr>
          <w:rFonts w:ascii="Times New Roman" w:hAnsi="Times New Roman" w:cs="Times New Roman"/>
          <w:color w:val="000000" w:themeColor="text1"/>
          <w:sz w:val="28"/>
          <w:szCs w:val="28"/>
        </w:rPr>
        <w:t xml:space="preserve">установка на строгое партийное управления </w:t>
      </w:r>
      <w:r w:rsidRPr="00DD6F48">
        <w:rPr>
          <w:rFonts w:ascii="Times New Roman" w:hAnsi="Times New Roman" w:cs="Times New Roman"/>
          <w:color w:val="000000" w:themeColor="text1"/>
          <w:sz w:val="28"/>
          <w:szCs w:val="28"/>
        </w:rPr>
        <w:t>проявляется в централизации не только внутри партийной иерархии, но и в доминировании партии над органами государственной власти, пока на региональном уровне.</w:t>
      </w:r>
    </w:p>
    <w:p w14:paraId="3CF328FE" w14:textId="37C7DAA8" w:rsidR="00864935" w:rsidRPr="00DD6F48" w:rsidRDefault="00864935" w:rsidP="00CC4360">
      <w:pPr>
        <w:pStyle w:val="a5"/>
        <w:numPr>
          <w:ilvl w:val="0"/>
          <w:numId w:val="5"/>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Подчинение Народно-освободительной армии Китая политической власти как фактор ее легитимности</w:t>
      </w:r>
    </w:p>
    <w:p w14:paraId="6A53B6AD" w14:textId="77777777" w:rsidR="00FD085F" w:rsidRPr="00DD6F48" w:rsidRDefault="00864935"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Также</w:t>
      </w:r>
      <w:r w:rsidR="008D3023" w:rsidRPr="00DD6F48">
        <w:rPr>
          <w:rFonts w:ascii="Times New Roman" w:hAnsi="Times New Roman" w:cs="Times New Roman"/>
          <w:color w:val="000000" w:themeColor="text1"/>
          <w:sz w:val="28"/>
          <w:szCs w:val="28"/>
        </w:rPr>
        <w:t xml:space="preserve"> важной составляющей, подверженной расширению своей сферы функционирования, является установка на дальнейшее подчинение </w:t>
      </w:r>
      <w:r w:rsidRPr="00DD6F48">
        <w:rPr>
          <w:rFonts w:ascii="Times New Roman" w:hAnsi="Times New Roman" w:cs="Times New Roman"/>
          <w:color w:val="000000" w:themeColor="text1"/>
          <w:sz w:val="28"/>
          <w:szCs w:val="28"/>
        </w:rPr>
        <w:t>Народно-освободительной армии Китая (</w:t>
      </w:r>
      <w:r w:rsidR="008D3023" w:rsidRPr="00DD6F48">
        <w:rPr>
          <w:rFonts w:ascii="Times New Roman" w:hAnsi="Times New Roman" w:cs="Times New Roman"/>
          <w:color w:val="000000" w:themeColor="text1"/>
          <w:sz w:val="28"/>
          <w:szCs w:val="28"/>
        </w:rPr>
        <w:t>НОАК</w:t>
      </w:r>
      <w:r w:rsidRPr="00DD6F48">
        <w:rPr>
          <w:rFonts w:ascii="Times New Roman" w:hAnsi="Times New Roman" w:cs="Times New Roman"/>
          <w:color w:val="000000" w:themeColor="text1"/>
          <w:sz w:val="28"/>
          <w:szCs w:val="28"/>
        </w:rPr>
        <w:t>)</w:t>
      </w:r>
      <w:r w:rsidR="008D3023" w:rsidRPr="00DD6F48">
        <w:rPr>
          <w:rFonts w:ascii="Times New Roman" w:hAnsi="Times New Roman" w:cs="Times New Roman"/>
          <w:color w:val="000000" w:themeColor="text1"/>
          <w:sz w:val="28"/>
          <w:szCs w:val="28"/>
        </w:rPr>
        <w:t xml:space="preserve"> политической власти. После соответствующей поправки в Устав КПК на ее XIX съезде о «сохранении </w:t>
      </w:r>
      <w:r w:rsidR="008D3023" w:rsidRPr="00DD6F48">
        <w:rPr>
          <w:rFonts w:ascii="Times New Roman" w:hAnsi="Times New Roman" w:cs="Times New Roman"/>
          <w:color w:val="000000" w:themeColor="text1"/>
          <w:sz w:val="28"/>
          <w:szCs w:val="28"/>
        </w:rPr>
        <w:lastRenderedPageBreak/>
        <w:t xml:space="preserve">абсолютного партийного руководства НОАК» данная установка </w:t>
      </w:r>
      <w:r w:rsidRPr="00DD6F48">
        <w:rPr>
          <w:rFonts w:ascii="Times New Roman" w:hAnsi="Times New Roman" w:cs="Times New Roman"/>
          <w:color w:val="000000" w:themeColor="text1"/>
          <w:sz w:val="28"/>
          <w:szCs w:val="28"/>
        </w:rPr>
        <w:t>обладает</w:t>
      </w:r>
      <w:r w:rsidR="008D3023" w:rsidRPr="00DD6F48">
        <w:rPr>
          <w:rFonts w:ascii="Times New Roman" w:hAnsi="Times New Roman" w:cs="Times New Roman"/>
          <w:color w:val="000000" w:themeColor="text1"/>
          <w:sz w:val="28"/>
          <w:szCs w:val="28"/>
        </w:rPr>
        <w:t xml:space="preserve"> не только жизнеспособность</w:t>
      </w:r>
      <w:r w:rsidRPr="00DD6F48">
        <w:rPr>
          <w:rFonts w:ascii="Times New Roman" w:hAnsi="Times New Roman" w:cs="Times New Roman"/>
          <w:color w:val="000000" w:themeColor="text1"/>
          <w:sz w:val="28"/>
          <w:szCs w:val="28"/>
        </w:rPr>
        <w:t>ю</w:t>
      </w:r>
      <w:r w:rsidR="008D3023" w:rsidRPr="00DD6F48">
        <w:rPr>
          <w:rFonts w:ascii="Times New Roman" w:hAnsi="Times New Roman" w:cs="Times New Roman"/>
          <w:color w:val="000000" w:themeColor="text1"/>
          <w:sz w:val="28"/>
          <w:szCs w:val="28"/>
        </w:rPr>
        <w:t xml:space="preserve">, но </w:t>
      </w:r>
      <w:r w:rsidRPr="00DD6F48">
        <w:rPr>
          <w:rFonts w:ascii="Times New Roman" w:hAnsi="Times New Roman" w:cs="Times New Roman"/>
          <w:color w:val="000000" w:themeColor="text1"/>
          <w:sz w:val="28"/>
          <w:szCs w:val="28"/>
        </w:rPr>
        <w:t>и</w:t>
      </w:r>
      <w:r w:rsidR="008D3023" w:rsidRPr="00DD6F48">
        <w:rPr>
          <w:rFonts w:ascii="Times New Roman" w:hAnsi="Times New Roman" w:cs="Times New Roman"/>
          <w:color w:val="000000" w:themeColor="text1"/>
          <w:sz w:val="28"/>
          <w:szCs w:val="28"/>
        </w:rPr>
        <w:t xml:space="preserve"> свидетельствует о дальнейшем потенциале ее развития. </w:t>
      </w:r>
    </w:p>
    <w:p w14:paraId="6F3BABB6" w14:textId="5F375F66" w:rsidR="00FD085F"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материалах 3</w:t>
      </w:r>
      <w:r w:rsidR="00864935"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го пленума ЦК КПК 19</w:t>
      </w:r>
      <w:r w:rsidR="00864935"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го созыва (26</w:t>
      </w:r>
      <w:r w:rsidR="00736179"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28 февраля 2018 г.) говорилось о «необходимо координировать реформы аппаратов партии, правительства, армии и народных организаций</w:t>
      </w:r>
      <w:r w:rsidR="00736179" w:rsidRPr="00DD6F48">
        <w:rPr>
          <w:rStyle w:val="a8"/>
          <w:rFonts w:ascii="Times New Roman" w:hAnsi="Times New Roman" w:cs="Times New Roman"/>
          <w:color w:val="000000" w:themeColor="text1"/>
          <w:sz w:val="28"/>
          <w:szCs w:val="28"/>
        </w:rPr>
        <w:footnoteReference w:id="122"/>
      </w:r>
      <w:r w:rsidRPr="00DD6F48">
        <w:rPr>
          <w:rFonts w:ascii="Times New Roman" w:hAnsi="Times New Roman" w:cs="Times New Roman"/>
          <w:color w:val="000000" w:themeColor="text1"/>
          <w:sz w:val="28"/>
          <w:szCs w:val="28"/>
        </w:rPr>
        <w:t>. Это свидетельствует о дальнейшей интеграции армии в партийно</w:t>
      </w:r>
      <w:r w:rsidR="00864935"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государственную систему. </w:t>
      </w:r>
    </w:p>
    <w:p w14:paraId="4E08F5E5" w14:textId="30C77762" w:rsidR="008D3023"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коммюнике 4</w:t>
      </w:r>
      <w:r w:rsidR="00864935"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го пленума (28</w:t>
      </w:r>
      <w:r w:rsidR="00736179"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31 октября 2019 г.) уже отмечается задача «сохранения партийного руководства НОАК, обеспечение преданности армии партии и народу»</w:t>
      </w:r>
      <w:r w:rsidR="00736179" w:rsidRPr="00DD6F48">
        <w:rPr>
          <w:rStyle w:val="a8"/>
          <w:rFonts w:ascii="Times New Roman" w:hAnsi="Times New Roman" w:cs="Times New Roman"/>
          <w:color w:val="000000" w:themeColor="text1"/>
          <w:sz w:val="28"/>
          <w:szCs w:val="28"/>
        </w:rPr>
        <w:footnoteReference w:id="123"/>
      </w:r>
      <w:r w:rsidRPr="00DD6F48">
        <w:rPr>
          <w:rFonts w:ascii="Times New Roman" w:hAnsi="Times New Roman" w:cs="Times New Roman"/>
          <w:color w:val="000000" w:themeColor="text1"/>
          <w:sz w:val="28"/>
          <w:szCs w:val="28"/>
        </w:rPr>
        <w:t>. Она свидетельствует о дальнейшем укреплении партийного контроля над национальными вооруженными силами, когда партия возлагает на себя полномочия «обеспечить их преданность».</w:t>
      </w:r>
    </w:p>
    <w:p w14:paraId="4965207F" w14:textId="2C6FF4DE" w:rsidR="00864935" w:rsidRPr="00DD6F48" w:rsidRDefault="00864935" w:rsidP="00CC4360">
      <w:pPr>
        <w:pStyle w:val="a5"/>
        <w:numPr>
          <w:ilvl w:val="0"/>
          <w:numId w:val="5"/>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Укрепление социалистической политической культуры китайского общества как фактор легитимности политической власти </w:t>
      </w:r>
    </w:p>
    <w:p w14:paraId="48CE1F84" w14:textId="00935990" w:rsidR="008D3023" w:rsidRPr="00DD6F48" w:rsidRDefault="00864935"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Р</w:t>
      </w:r>
      <w:r w:rsidR="008D3023" w:rsidRPr="00DD6F48">
        <w:rPr>
          <w:rFonts w:ascii="Times New Roman" w:hAnsi="Times New Roman" w:cs="Times New Roman"/>
          <w:color w:val="000000" w:themeColor="text1"/>
          <w:sz w:val="28"/>
          <w:szCs w:val="28"/>
        </w:rPr>
        <w:t>асширению области действия подвергается установка на дальнейшее регулирование социалистической политической культуры</w:t>
      </w:r>
      <w:r w:rsidRPr="00DD6F48">
        <w:rPr>
          <w:rFonts w:ascii="Times New Roman" w:hAnsi="Times New Roman" w:cs="Times New Roman"/>
          <w:color w:val="000000" w:themeColor="text1"/>
          <w:sz w:val="28"/>
          <w:szCs w:val="28"/>
        </w:rPr>
        <w:t xml:space="preserve"> </w:t>
      </w:r>
      <w:r w:rsidR="008D3023" w:rsidRPr="00DD6F48">
        <w:rPr>
          <w:rFonts w:ascii="Times New Roman" w:hAnsi="Times New Roman" w:cs="Times New Roman"/>
          <w:color w:val="000000" w:themeColor="text1"/>
          <w:sz w:val="28"/>
          <w:szCs w:val="28"/>
        </w:rPr>
        <w:t>китайского общества</w:t>
      </w:r>
      <w:r w:rsidRPr="00DD6F48">
        <w:rPr>
          <w:rFonts w:ascii="Times New Roman" w:hAnsi="Times New Roman" w:cs="Times New Roman"/>
          <w:color w:val="000000" w:themeColor="text1"/>
          <w:sz w:val="28"/>
          <w:szCs w:val="28"/>
        </w:rPr>
        <w:t xml:space="preserve"> в риторике </w:t>
      </w:r>
      <w:r w:rsidR="00736179" w:rsidRPr="00DD6F48">
        <w:rPr>
          <w:rFonts w:ascii="Times New Roman" w:hAnsi="Times New Roman" w:cs="Times New Roman"/>
          <w:color w:val="000000" w:themeColor="text1"/>
          <w:sz w:val="28"/>
          <w:szCs w:val="28"/>
        </w:rPr>
        <w:t>Коммунистической</w:t>
      </w:r>
      <w:r w:rsidRPr="00DD6F48">
        <w:rPr>
          <w:rFonts w:ascii="Times New Roman" w:hAnsi="Times New Roman" w:cs="Times New Roman"/>
          <w:color w:val="000000" w:themeColor="text1"/>
          <w:sz w:val="28"/>
          <w:szCs w:val="28"/>
        </w:rPr>
        <w:t xml:space="preserve"> партии Китая</w:t>
      </w:r>
      <w:r w:rsidR="008D3023" w:rsidRPr="00DD6F48">
        <w:rPr>
          <w:rFonts w:ascii="Times New Roman" w:hAnsi="Times New Roman" w:cs="Times New Roman"/>
          <w:color w:val="000000" w:themeColor="text1"/>
          <w:sz w:val="28"/>
          <w:szCs w:val="28"/>
        </w:rPr>
        <w:t>. Политическая культура наравне с идеологией является частью культурно</w:t>
      </w:r>
      <w:r w:rsidRPr="00DD6F48">
        <w:rPr>
          <w:rFonts w:ascii="Times New Roman" w:hAnsi="Times New Roman" w:cs="Times New Roman"/>
          <w:color w:val="000000" w:themeColor="text1"/>
          <w:sz w:val="28"/>
          <w:szCs w:val="28"/>
        </w:rPr>
        <w:t>-</w:t>
      </w:r>
      <w:r w:rsidR="008D3023" w:rsidRPr="00DD6F48">
        <w:rPr>
          <w:rFonts w:ascii="Times New Roman" w:hAnsi="Times New Roman" w:cs="Times New Roman"/>
          <w:color w:val="000000" w:themeColor="text1"/>
          <w:sz w:val="28"/>
          <w:szCs w:val="28"/>
        </w:rPr>
        <w:t>идеологического компонента политической системы общества.</w:t>
      </w:r>
    </w:p>
    <w:p w14:paraId="269BF62D" w14:textId="322CB06F" w:rsidR="008D3023"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данном случае можно констатировать использование ресурсов политической культуры КНР для укрепления идеологического фундамента деятельности К</w:t>
      </w:r>
      <w:r w:rsidR="00864935" w:rsidRPr="00DD6F48">
        <w:rPr>
          <w:rFonts w:ascii="Times New Roman" w:hAnsi="Times New Roman" w:cs="Times New Roman"/>
          <w:color w:val="000000" w:themeColor="text1"/>
          <w:sz w:val="28"/>
          <w:szCs w:val="28"/>
        </w:rPr>
        <w:t>оммунистической партии Китая</w:t>
      </w:r>
      <w:r w:rsidRPr="00DD6F48">
        <w:rPr>
          <w:rFonts w:ascii="Times New Roman" w:hAnsi="Times New Roman" w:cs="Times New Roman"/>
          <w:color w:val="000000" w:themeColor="text1"/>
          <w:sz w:val="28"/>
          <w:szCs w:val="28"/>
        </w:rPr>
        <w:t>. Действие установки можно было наблюдать в резолюции 6</w:t>
      </w:r>
      <w:r w:rsidR="00864935"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го пленума ЦК КПК 17</w:t>
      </w:r>
      <w:r w:rsidR="00864935"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го созыва 2011 г. «Об углублении реформ, целого ряда важных вопросов социалистического культурного развития и процветания», где был заявлен тезис об «основных </w:t>
      </w:r>
      <w:r w:rsidRPr="00DD6F48">
        <w:rPr>
          <w:rFonts w:ascii="Times New Roman" w:hAnsi="Times New Roman" w:cs="Times New Roman"/>
          <w:color w:val="000000" w:themeColor="text1"/>
          <w:sz w:val="28"/>
          <w:szCs w:val="28"/>
        </w:rPr>
        <w:lastRenderedPageBreak/>
        <w:t>задачах в развитии китайской культуры», сведенных к «совершенствованию идеологических и моральных качеств» членов компартии</w:t>
      </w:r>
      <w:r w:rsidR="00736179" w:rsidRPr="00DD6F48">
        <w:rPr>
          <w:rStyle w:val="a8"/>
          <w:rFonts w:ascii="Times New Roman" w:hAnsi="Times New Roman" w:cs="Times New Roman"/>
          <w:color w:val="000000" w:themeColor="text1"/>
          <w:sz w:val="28"/>
          <w:szCs w:val="28"/>
        </w:rPr>
        <w:footnoteReference w:id="124"/>
      </w:r>
      <w:r w:rsidRPr="00DD6F48">
        <w:rPr>
          <w:rFonts w:ascii="Times New Roman" w:hAnsi="Times New Roman" w:cs="Times New Roman"/>
          <w:color w:val="000000" w:themeColor="text1"/>
          <w:sz w:val="28"/>
          <w:szCs w:val="28"/>
        </w:rPr>
        <w:t>.</w:t>
      </w:r>
    </w:p>
    <w:p w14:paraId="6F65D5C9" w14:textId="77777777" w:rsidR="00FD085F"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решениях 4</w:t>
      </w:r>
      <w:r w:rsidR="00864935"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го пленума 19</w:t>
      </w:r>
      <w:r w:rsidR="00864935"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го созыва ЦК КПК также заявлено о «сохранении и совершенствовании системы, обеспечивающей процветание и развитие передовой социалистической культуры, в целях укрепления общего идеологического фундамента». </w:t>
      </w:r>
    </w:p>
    <w:p w14:paraId="239FAA28" w14:textId="07C36E29" w:rsidR="00864935" w:rsidRPr="00DD6F48" w:rsidRDefault="008D3023" w:rsidP="00CC4360">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Если в рамках работы пленума 2011 г. политико</w:t>
      </w:r>
      <w:r w:rsidR="00864935"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культурные ресурсы партии были задействованы только «для совершенствования идеологических и моральных качеств членов КПК», то в решении пленума 2019 г. наблюдается масштабирование сферы действия политической культуры в виде «укрепления общего идеологического фундамента».</w:t>
      </w:r>
    </w:p>
    <w:p w14:paraId="590AA0B0" w14:textId="77777777" w:rsidR="00FD085F" w:rsidRPr="00DD6F48" w:rsidRDefault="008D3023" w:rsidP="00BC7446">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Таким образом, в развитии политической культуры КНР после XIX съезда компартии в 2017 г. произошел ряд изменений, свидетельствующих о расширении использования властями современного Китая ее нравственно</w:t>
      </w:r>
      <w:r w:rsidR="0030346E"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оценочного и поведенческого компонентов. </w:t>
      </w:r>
    </w:p>
    <w:p w14:paraId="0B3E7A2F" w14:textId="5DAD3657" w:rsidR="002C5C1A" w:rsidRPr="00DD6F48" w:rsidRDefault="008D3023" w:rsidP="00BC7446">
      <w:pPr>
        <w:spacing w:after="0" w:line="360" w:lineRule="auto"/>
        <w:ind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Данные изменения инициированы политической элитой КНР. Они развиваются в соответствии с задачей по утверждению политической легитимности в массовом сознании после беспрецедентного укрепления вертикали власти </w:t>
      </w:r>
      <w:r w:rsidR="0030346E" w:rsidRPr="00DD6F48">
        <w:rPr>
          <w:rFonts w:ascii="Times New Roman" w:hAnsi="Times New Roman" w:cs="Times New Roman"/>
          <w:color w:val="000000" w:themeColor="text1"/>
          <w:sz w:val="28"/>
          <w:szCs w:val="28"/>
        </w:rPr>
        <w:t>Китая</w:t>
      </w:r>
      <w:r w:rsidRPr="00DD6F48">
        <w:rPr>
          <w:rFonts w:ascii="Times New Roman" w:hAnsi="Times New Roman" w:cs="Times New Roman"/>
          <w:color w:val="000000" w:themeColor="text1"/>
          <w:sz w:val="28"/>
          <w:szCs w:val="28"/>
        </w:rPr>
        <w:t xml:space="preserve"> в 2010 годах</w:t>
      </w:r>
      <w:r w:rsidR="0030346E" w:rsidRPr="00DD6F48">
        <w:rPr>
          <w:rFonts w:ascii="Times New Roman" w:hAnsi="Times New Roman" w:cs="Times New Roman"/>
          <w:color w:val="000000" w:themeColor="text1"/>
          <w:sz w:val="28"/>
          <w:szCs w:val="28"/>
        </w:rPr>
        <w:t xml:space="preserve">, и, как думается, риторика партии будет развиваться в направлениях, обозначенных в данном параграфе </w:t>
      </w:r>
      <w:r w:rsidR="00891B3B" w:rsidRPr="00DD6F48">
        <w:rPr>
          <w:rFonts w:ascii="Times New Roman" w:hAnsi="Times New Roman" w:cs="Times New Roman"/>
          <w:color w:val="000000" w:themeColor="text1"/>
          <w:sz w:val="28"/>
          <w:szCs w:val="28"/>
        </w:rPr>
        <w:t>исследования</w:t>
      </w:r>
      <w:r w:rsidRPr="00DD6F48">
        <w:rPr>
          <w:rFonts w:ascii="Times New Roman" w:hAnsi="Times New Roman" w:cs="Times New Roman"/>
          <w:color w:val="000000" w:themeColor="text1"/>
          <w:sz w:val="28"/>
          <w:szCs w:val="28"/>
        </w:rPr>
        <w:t>.</w:t>
      </w:r>
    </w:p>
    <w:p w14:paraId="77D35702" w14:textId="543C3CAB" w:rsidR="00E57778" w:rsidRPr="00DD6F48" w:rsidRDefault="00E57778" w:rsidP="00BC7446">
      <w:pPr>
        <w:spacing w:after="0" w:line="360" w:lineRule="auto"/>
        <w:ind w:firstLine="709"/>
        <w:jc w:val="both"/>
        <w:rPr>
          <w:rFonts w:ascii="Times New Roman" w:hAnsi="Times New Roman" w:cs="Times New Roman"/>
          <w:color w:val="000000" w:themeColor="text1"/>
          <w:sz w:val="28"/>
          <w:szCs w:val="28"/>
        </w:rPr>
      </w:pPr>
    </w:p>
    <w:p w14:paraId="25F0479C" w14:textId="44D7ADDE" w:rsidR="00E57778" w:rsidRPr="00DD6F48" w:rsidRDefault="00E57778" w:rsidP="00BC7446">
      <w:pPr>
        <w:spacing w:after="0" w:line="360" w:lineRule="auto"/>
        <w:ind w:firstLine="709"/>
        <w:jc w:val="both"/>
        <w:rPr>
          <w:rFonts w:ascii="Times New Roman" w:hAnsi="Times New Roman" w:cs="Times New Roman"/>
          <w:color w:val="000000" w:themeColor="text1"/>
          <w:sz w:val="28"/>
          <w:szCs w:val="28"/>
        </w:rPr>
      </w:pPr>
    </w:p>
    <w:p w14:paraId="2135E8CE" w14:textId="772E514C" w:rsidR="00E57778" w:rsidRPr="00DD6F48" w:rsidRDefault="00E57778" w:rsidP="00BC7446">
      <w:pPr>
        <w:spacing w:after="0" w:line="360" w:lineRule="auto"/>
        <w:ind w:firstLine="709"/>
        <w:jc w:val="both"/>
        <w:rPr>
          <w:rFonts w:ascii="Times New Roman" w:hAnsi="Times New Roman" w:cs="Times New Roman"/>
          <w:color w:val="000000" w:themeColor="text1"/>
          <w:sz w:val="28"/>
          <w:szCs w:val="28"/>
        </w:rPr>
      </w:pPr>
    </w:p>
    <w:p w14:paraId="46F1C26D" w14:textId="7483129F" w:rsidR="00E57778" w:rsidRPr="00DD6F48" w:rsidRDefault="00E57778" w:rsidP="00BC7446">
      <w:pPr>
        <w:spacing w:after="0" w:line="360" w:lineRule="auto"/>
        <w:ind w:firstLine="709"/>
        <w:jc w:val="both"/>
        <w:rPr>
          <w:rFonts w:ascii="Times New Roman" w:hAnsi="Times New Roman" w:cs="Times New Roman"/>
          <w:color w:val="000000" w:themeColor="text1"/>
          <w:sz w:val="28"/>
          <w:szCs w:val="28"/>
        </w:rPr>
      </w:pPr>
    </w:p>
    <w:p w14:paraId="636E41DD" w14:textId="32898D63" w:rsidR="00E57778" w:rsidRPr="00DD6F48" w:rsidRDefault="00E57778" w:rsidP="00BC7446">
      <w:pPr>
        <w:spacing w:after="0" w:line="360" w:lineRule="auto"/>
        <w:ind w:firstLine="709"/>
        <w:jc w:val="both"/>
        <w:rPr>
          <w:rFonts w:ascii="Times New Roman" w:hAnsi="Times New Roman" w:cs="Times New Roman"/>
          <w:color w:val="000000" w:themeColor="text1"/>
          <w:sz w:val="28"/>
          <w:szCs w:val="28"/>
        </w:rPr>
      </w:pPr>
    </w:p>
    <w:p w14:paraId="6201EAFA" w14:textId="2786CDA8" w:rsidR="00E57778" w:rsidRPr="00DD6F48" w:rsidRDefault="00E57778" w:rsidP="00BC7446">
      <w:pPr>
        <w:spacing w:after="0" w:line="360" w:lineRule="auto"/>
        <w:ind w:firstLine="709"/>
        <w:jc w:val="both"/>
        <w:rPr>
          <w:rFonts w:ascii="Times New Roman" w:hAnsi="Times New Roman" w:cs="Times New Roman"/>
          <w:color w:val="000000" w:themeColor="text1"/>
          <w:sz w:val="28"/>
          <w:szCs w:val="28"/>
        </w:rPr>
      </w:pPr>
    </w:p>
    <w:p w14:paraId="68A535FA" w14:textId="77777777" w:rsidR="00870B28" w:rsidRDefault="00870B28" w:rsidP="00870B28">
      <w:pPr>
        <w:rPr>
          <w:rFonts w:ascii="Times New Roman" w:hAnsi="Times New Roman" w:cs="Times New Roman"/>
          <w:color w:val="000000" w:themeColor="text1"/>
          <w:sz w:val="28"/>
          <w:szCs w:val="28"/>
        </w:rPr>
      </w:pPr>
      <w:bookmarkStart w:id="9" w:name="_Toc70887399"/>
    </w:p>
    <w:p w14:paraId="3936E047" w14:textId="520017FD" w:rsidR="00E02F35" w:rsidRPr="00870B28" w:rsidRDefault="00E02F35" w:rsidP="005D2B86">
      <w:pPr>
        <w:jc w:val="center"/>
        <w:rPr>
          <w:rFonts w:ascii="Times New Roman" w:eastAsiaTheme="majorEastAsia" w:hAnsi="Times New Roman" w:cs="Times New Roman"/>
          <w:b/>
          <w:bCs/>
          <w:color w:val="000000" w:themeColor="text1"/>
          <w:sz w:val="28"/>
          <w:szCs w:val="28"/>
        </w:rPr>
      </w:pPr>
      <w:r w:rsidRPr="00DD6F48">
        <w:rPr>
          <w:rFonts w:ascii="Times New Roman" w:hAnsi="Times New Roman" w:cs="Times New Roman"/>
          <w:b/>
          <w:bCs/>
          <w:color w:val="000000" w:themeColor="text1"/>
          <w:sz w:val="28"/>
          <w:szCs w:val="28"/>
        </w:rPr>
        <w:lastRenderedPageBreak/>
        <w:t>З</w:t>
      </w:r>
      <w:r w:rsidR="00E57778" w:rsidRPr="00DD6F48">
        <w:rPr>
          <w:rFonts w:ascii="Times New Roman" w:hAnsi="Times New Roman" w:cs="Times New Roman"/>
          <w:b/>
          <w:bCs/>
          <w:color w:val="000000" w:themeColor="text1"/>
          <w:sz w:val="28"/>
          <w:szCs w:val="28"/>
        </w:rPr>
        <w:t>аключение</w:t>
      </w:r>
      <w:bookmarkEnd w:id="9"/>
    </w:p>
    <w:p w14:paraId="113E66C9" w14:textId="3384DDD2" w:rsidR="00E02F35" w:rsidRPr="00DD6F48" w:rsidRDefault="00E02F35" w:rsidP="00CC4360">
      <w:pPr>
        <w:spacing w:after="0" w:line="360" w:lineRule="auto"/>
        <w:ind w:firstLine="709"/>
        <w:jc w:val="both"/>
        <w:rPr>
          <w:rFonts w:ascii="Times New Roman" w:hAnsi="Times New Roman" w:cs="Times New Roman"/>
          <w:color w:val="000000" w:themeColor="text1"/>
          <w:sz w:val="28"/>
          <w:szCs w:val="28"/>
        </w:rPr>
      </w:pPr>
    </w:p>
    <w:p w14:paraId="2D6F4224" w14:textId="77777777" w:rsidR="00EC4692" w:rsidRPr="0009019C" w:rsidRDefault="00EC4692" w:rsidP="00B7469D">
      <w:pPr>
        <w:spacing w:after="0" w:line="360" w:lineRule="auto"/>
        <w:ind w:firstLine="709"/>
        <w:jc w:val="both"/>
        <w:rPr>
          <w:rFonts w:ascii="Times New Roman" w:hAnsi="Times New Roman" w:cs="Times New Roman"/>
          <w:color w:val="000000" w:themeColor="text1"/>
          <w:sz w:val="28"/>
          <w:szCs w:val="28"/>
        </w:rPr>
      </w:pPr>
      <w:r w:rsidRPr="0009019C">
        <w:rPr>
          <w:rFonts w:ascii="Times New Roman" w:hAnsi="Times New Roman" w:cs="Times New Roman"/>
          <w:color w:val="000000" w:themeColor="text1"/>
          <w:sz w:val="28"/>
          <w:szCs w:val="28"/>
        </w:rPr>
        <w:t xml:space="preserve">Подведем итоги диссертационной работы и составим ряд основных выводов исследования, согласно поставленным задачам. </w:t>
      </w:r>
    </w:p>
    <w:p w14:paraId="20493459" w14:textId="77777777" w:rsidR="00EC4692" w:rsidRPr="0009019C" w:rsidRDefault="00EC4692" w:rsidP="00B7469D">
      <w:pPr>
        <w:spacing w:after="0" w:line="360" w:lineRule="auto"/>
        <w:ind w:firstLine="709"/>
        <w:jc w:val="both"/>
        <w:rPr>
          <w:rFonts w:ascii="Times New Roman" w:hAnsi="Times New Roman" w:cs="Times New Roman"/>
          <w:color w:val="000000" w:themeColor="text1"/>
          <w:sz w:val="28"/>
          <w:szCs w:val="28"/>
        </w:rPr>
      </w:pPr>
      <w:r w:rsidRPr="0009019C">
        <w:rPr>
          <w:rFonts w:ascii="Times New Roman" w:hAnsi="Times New Roman" w:cs="Times New Roman"/>
          <w:color w:val="000000" w:themeColor="text1"/>
          <w:sz w:val="28"/>
          <w:szCs w:val="28"/>
        </w:rPr>
        <w:t>На первом этапе исследования были решены задачи, связанные с теоретическими аспектами изучения проблемы меритократии и демократии в политическом дискурсе. Анализ научной литературы по теме исследования позволил установить, что концепция меритократии исходит из предположения о том, что демократия в эпоху постиндустриального общества должна трансформироваться в меритократию – правление, ключевыми фигурами которого становятся представители интеллектуальной элиты – наиболее талантливые и выдающиеся деятели.</w:t>
      </w:r>
    </w:p>
    <w:p w14:paraId="336A08EF" w14:textId="77777777" w:rsidR="00EC4692" w:rsidRPr="0009019C" w:rsidRDefault="00EC4692" w:rsidP="00B7469D">
      <w:pPr>
        <w:spacing w:after="0" w:line="360" w:lineRule="auto"/>
        <w:ind w:firstLine="709"/>
        <w:jc w:val="both"/>
        <w:rPr>
          <w:rFonts w:ascii="Times New Roman" w:hAnsi="Times New Roman" w:cs="Times New Roman"/>
          <w:color w:val="000000" w:themeColor="text1"/>
          <w:sz w:val="28"/>
          <w:szCs w:val="28"/>
        </w:rPr>
      </w:pPr>
      <w:r w:rsidRPr="0009019C">
        <w:rPr>
          <w:rFonts w:ascii="Times New Roman" w:hAnsi="Times New Roman" w:cs="Times New Roman"/>
          <w:color w:val="000000" w:themeColor="text1"/>
          <w:sz w:val="28"/>
          <w:szCs w:val="28"/>
        </w:rPr>
        <w:t>Меритократическое устройство исследователями описывается как общество, где: люди оцениваются по своим способностям и достижениям, а не по национальности, богатству или влиятельности родителей; царит культ знаний, при этом все дети, независимо от их классовой принадлежности имеют равный доступ к качественному образованию; на руководящие посты государственного аппарата назначаются путем открытого и публичного голосования на основании таких критериев, как честь, компетентность и справедливость; власть призвана служить людям и делать все возможное для повышения качества жизни населения; деятельность государственных чиновников подотчетна обществу, т.к. она является открытой и прозрачной; полезные ископаемые используются бережно и только по необходимости всего народа.</w:t>
      </w:r>
    </w:p>
    <w:p w14:paraId="05E5810F" w14:textId="77777777" w:rsidR="00EC4692" w:rsidRPr="0009019C" w:rsidRDefault="00EC4692" w:rsidP="00B7469D">
      <w:pPr>
        <w:spacing w:after="0" w:line="360" w:lineRule="auto"/>
        <w:ind w:firstLine="709"/>
        <w:jc w:val="both"/>
        <w:rPr>
          <w:rFonts w:ascii="Times New Roman" w:hAnsi="Times New Roman" w:cs="Times New Roman"/>
          <w:color w:val="000000" w:themeColor="text1"/>
          <w:sz w:val="28"/>
          <w:szCs w:val="28"/>
        </w:rPr>
      </w:pPr>
      <w:r w:rsidRPr="0009019C">
        <w:rPr>
          <w:rFonts w:ascii="Times New Roman" w:hAnsi="Times New Roman" w:cs="Times New Roman"/>
          <w:color w:val="000000" w:themeColor="text1"/>
          <w:sz w:val="28"/>
          <w:szCs w:val="28"/>
        </w:rPr>
        <w:t xml:space="preserve">Несмотря на то, что есть исследования, противопоставляющие демократию и меритократию, наиболее распространена в современных исследованиях точка зрения о возможности их сосуществования на основе дополнения: меритократия предполагает создание начальных условий для одаренных людей, чтобы они в перспективе могли занять высокие посты, но в условиях свободной конкуренции, а это важнейший признак демократии. В </w:t>
      </w:r>
      <w:r w:rsidRPr="0009019C">
        <w:rPr>
          <w:rFonts w:ascii="Times New Roman" w:hAnsi="Times New Roman" w:cs="Times New Roman"/>
          <w:color w:val="000000" w:themeColor="text1"/>
          <w:sz w:val="28"/>
          <w:szCs w:val="28"/>
        </w:rPr>
        <w:lastRenderedPageBreak/>
        <w:t>нынешних условиях демократия объективно перерастает в реализацию власти наиболее талантливыми и квалифицированными специалистами, которые должны прийти на смену старой генерации представителей власти.</w:t>
      </w:r>
    </w:p>
    <w:p w14:paraId="5094D3D2" w14:textId="77777777" w:rsidR="00EC4692" w:rsidRPr="0009019C" w:rsidRDefault="00EC4692" w:rsidP="00B7469D">
      <w:pPr>
        <w:spacing w:after="0" w:line="360" w:lineRule="auto"/>
        <w:ind w:firstLine="709"/>
        <w:jc w:val="both"/>
        <w:rPr>
          <w:rFonts w:ascii="Times New Roman" w:hAnsi="Times New Roman" w:cs="Times New Roman"/>
          <w:color w:val="000000" w:themeColor="text1"/>
          <w:sz w:val="28"/>
          <w:szCs w:val="28"/>
        </w:rPr>
      </w:pPr>
      <w:r w:rsidRPr="00D60D56">
        <w:rPr>
          <w:rFonts w:ascii="Times New Roman" w:hAnsi="Times New Roman" w:cs="Times New Roman"/>
          <w:color w:val="000000" w:themeColor="text1"/>
          <w:sz w:val="28"/>
          <w:szCs w:val="28"/>
        </w:rPr>
        <w:t>Поскольку автором рассматривается синтез меритократии и демократии как инструмент легитимизации государственной власти Китая, отдельное</w:t>
      </w:r>
      <w:r>
        <w:rPr>
          <w:rFonts w:ascii="Times New Roman" w:hAnsi="Times New Roman" w:cs="Times New Roman"/>
          <w:color w:val="000000" w:themeColor="text1"/>
          <w:sz w:val="28"/>
          <w:szCs w:val="28"/>
        </w:rPr>
        <w:t xml:space="preserve"> </w:t>
      </w:r>
      <w:r w:rsidRPr="0009019C">
        <w:rPr>
          <w:rFonts w:ascii="Times New Roman" w:hAnsi="Times New Roman" w:cs="Times New Roman"/>
          <w:color w:val="000000" w:themeColor="text1"/>
          <w:sz w:val="28"/>
          <w:szCs w:val="28"/>
        </w:rPr>
        <w:t>внимание было уделено изучению сущности политической легитимности власти. В первую очередь была изучена теория М. Вебера, в которой выделяются рациональный, идеологический, традиционный и харизматичный виды легитимности. При этом было показано, что существует множество других теорий политической легитимности власти, восполняющих недостатки веберовской классификации, обусловленные закономерным развитием общественных отношений и изменениями в подходах к легитимации власти.</w:t>
      </w:r>
    </w:p>
    <w:p w14:paraId="788F020B" w14:textId="77777777" w:rsidR="00EC4692" w:rsidRPr="0009019C" w:rsidRDefault="00EC4692" w:rsidP="00B7469D">
      <w:pPr>
        <w:spacing w:after="0" w:line="360" w:lineRule="auto"/>
        <w:ind w:firstLine="709"/>
        <w:jc w:val="both"/>
        <w:rPr>
          <w:rFonts w:ascii="Times New Roman" w:hAnsi="Times New Roman" w:cs="Times New Roman"/>
          <w:color w:val="000000" w:themeColor="text1"/>
          <w:sz w:val="28"/>
          <w:szCs w:val="28"/>
        </w:rPr>
      </w:pPr>
      <w:r w:rsidRPr="0009019C">
        <w:rPr>
          <w:rFonts w:ascii="Times New Roman" w:hAnsi="Times New Roman" w:cs="Times New Roman"/>
          <w:color w:val="000000" w:themeColor="text1"/>
          <w:sz w:val="28"/>
          <w:szCs w:val="28"/>
        </w:rPr>
        <w:t xml:space="preserve">Далее был проведен анализ </w:t>
      </w:r>
      <w:r w:rsidRPr="00D60D56">
        <w:rPr>
          <w:rFonts w:ascii="Times New Roman" w:hAnsi="Times New Roman" w:cs="Times New Roman"/>
          <w:color w:val="000000" w:themeColor="text1"/>
          <w:sz w:val="28"/>
          <w:szCs w:val="28"/>
        </w:rPr>
        <w:t>представлений о политической практики меритократии и демократии и политической легитимности власти в странах Азии. Он показал, что азиатские исследователи рассматривают политическую легитимность сквозь призму политической культуры.</w:t>
      </w:r>
      <w:r w:rsidRPr="0009019C">
        <w:rPr>
          <w:rFonts w:ascii="Times New Roman" w:hAnsi="Times New Roman" w:cs="Times New Roman"/>
          <w:color w:val="000000" w:themeColor="text1"/>
          <w:sz w:val="28"/>
          <w:szCs w:val="28"/>
        </w:rPr>
        <w:t xml:space="preserve"> Поскольку Сингапур среди азиатских стран имеет наиболее продуктивный и широкий опыт применения концепции меритократии, китайские исследователи закономерно апеллируют к этому опыту и находят его применимым в своем государстве. Также широко обсуждаются в китайской научной литературе вопросы глобализации и прав человека, ведущие к пересмотру политического курса Китая, и требующие поиска баланса между авторитарными социалистическими настроениями и демократией, концепция которой, как видится, не полностью подходит Китаю ввиду специфической политической культуры государства.</w:t>
      </w:r>
    </w:p>
    <w:p w14:paraId="214E4946" w14:textId="77777777" w:rsidR="00EC4692" w:rsidRPr="0009019C" w:rsidRDefault="00EC4692" w:rsidP="00B7469D">
      <w:pPr>
        <w:spacing w:after="0" w:line="360" w:lineRule="auto"/>
        <w:ind w:firstLine="709"/>
        <w:jc w:val="both"/>
        <w:rPr>
          <w:rFonts w:ascii="Times New Roman" w:hAnsi="Times New Roman" w:cs="Times New Roman"/>
          <w:color w:val="000000" w:themeColor="text1"/>
          <w:sz w:val="28"/>
          <w:szCs w:val="28"/>
        </w:rPr>
      </w:pPr>
      <w:r w:rsidRPr="0009019C">
        <w:rPr>
          <w:rFonts w:ascii="Times New Roman" w:hAnsi="Times New Roman" w:cs="Times New Roman"/>
          <w:color w:val="000000" w:themeColor="text1"/>
          <w:sz w:val="28"/>
          <w:szCs w:val="28"/>
        </w:rPr>
        <w:t xml:space="preserve">Второй этап исследования был посвящен анализу меритократии и демократии в Китае на современном этапе развития политических институтов. При обсуждении возможности сосуществования меритократии и демократии в Китае было показано, что это вполне возможно. Наиболее предпочтительное соотношение этих концепций видится в ориентации на меритократию на </w:t>
      </w:r>
      <w:r w:rsidRPr="0009019C">
        <w:rPr>
          <w:rFonts w:ascii="Times New Roman" w:hAnsi="Times New Roman" w:cs="Times New Roman"/>
          <w:color w:val="000000" w:themeColor="text1"/>
          <w:sz w:val="28"/>
          <w:szCs w:val="28"/>
        </w:rPr>
        <w:lastRenderedPageBreak/>
        <w:t xml:space="preserve">высших уровнях политической власти и ориентации на демократию на низших уровнях. </w:t>
      </w:r>
    </w:p>
    <w:p w14:paraId="535DBDD9" w14:textId="77777777" w:rsidR="00EC4692" w:rsidRPr="0009019C" w:rsidRDefault="00EC4692" w:rsidP="00B7469D">
      <w:pPr>
        <w:spacing w:after="0" w:line="360" w:lineRule="auto"/>
        <w:ind w:firstLine="709"/>
        <w:jc w:val="both"/>
        <w:rPr>
          <w:rFonts w:ascii="Times New Roman" w:hAnsi="Times New Roman" w:cs="Times New Roman"/>
          <w:color w:val="000000" w:themeColor="text1"/>
          <w:sz w:val="28"/>
          <w:szCs w:val="28"/>
        </w:rPr>
      </w:pPr>
      <w:r w:rsidRPr="0009019C">
        <w:rPr>
          <w:rFonts w:ascii="Times New Roman" w:hAnsi="Times New Roman" w:cs="Times New Roman"/>
          <w:color w:val="000000" w:themeColor="text1"/>
          <w:sz w:val="28"/>
          <w:szCs w:val="28"/>
        </w:rPr>
        <w:t xml:space="preserve">Возможность сосуществования меритократии и демократии прослеживается как в социальной политике Китая, ориентированной на синтез меритократических и демократических ценностей, так и на уровне экономической политики, в рамках которой уже достигнут баланс между принципами социализма и рыночной концепцией экономики. </w:t>
      </w:r>
    </w:p>
    <w:p w14:paraId="4E49093E" w14:textId="77777777" w:rsidR="00EC4692" w:rsidRPr="0009019C" w:rsidRDefault="00EC4692" w:rsidP="00B7469D">
      <w:pPr>
        <w:spacing w:after="0" w:line="360" w:lineRule="auto"/>
        <w:ind w:firstLine="709"/>
        <w:jc w:val="both"/>
        <w:rPr>
          <w:rFonts w:ascii="Times New Roman" w:hAnsi="Times New Roman" w:cs="Times New Roman"/>
          <w:color w:val="000000" w:themeColor="text1"/>
          <w:sz w:val="28"/>
          <w:szCs w:val="28"/>
        </w:rPr>
      </w:pPr>
      <w:r w:rsidRPr="0009019C">
        <w:rPr>
          <w:rFonts w:ascii="Times New Roman" w:hAnsi="Times New Roman" w:cs="Times New Roman"/>
          <w:color w:val="000000" w:themeColor="text1"/>
          <w:sz w:val="28"/>
          <w:szCs w:val="28"/>
        </w:rPr>
        <w:t>При этом крайне важно, чтобы меритократические принципы политической власти высшего уровня соответствовали фундаментальной идее меритократии о наиболее «сильном» (интеллектуально развитом, талантливом, нравственном) правительстве, а не маскировали авторитарные практики, сдерживающие любые возможные оппозиционные настроения в государстве.</w:t>
      </w:r>
    </w:p>
    <w:p w14:paraId="62F48070" w14:textId="77777777" w:rsidR="00EC4692" w:rsidRPr="0009019C" w:rsidRDefault="00EC4692" w:rsidP="00B7469D">
      <w:pPr>
        <w:spacing w:after="0" w:line="360" w:lineRule="auto"/>
        <w:ind w:firstLine="708"/>
        <w:jc w:val="both"/>
        <w:rPr>
          <w:rFonts w:ascii="Times New Roman" w:hAnsi="Times New Roman" w:cs="Times New Roman"/>
          <w:color w:val="000000" w:themeColor="text1"/>
          <w:sz w:val="28"/>
          <w:szCs w:val="28"/>
        </w:rPr>
      </w:pPr>
      <w:r w:rsidRPr="0009019C">
        <w:rPr>
          <w:rFonts w:ascii="Times New Roman" w:hAnsi="Times New Roman" w:cs="Times New Roman"/>
          <w:color w:val="000000" w:themeColor="text1"/>
          <w:sz w:val="28"/>
          <w:szCs w:val="28"/>
        </w:rPr>
        <w:t xml:space="preserve">Далее были уточнены особенности политической легитимности власти Китая как проблемы меритократии и демократии. Синтез меритократии и демократии рассматривается как возможный инструмент легитимации политической власти. Однако было показано, что несмотря на присутствие демократических принципов в политическом дискурсе Китая, возможность их продуктивного существования с мериктократическими для легитимации политической власти остается неоднозначной и проблематичной. </w:t>
      </w:r>
    </w:p>
    <w:p w14:paraId="58F03EA0" w14:textId="77777777" w:rsidR="00EC4692" w:rsidRPr="0009019C" w:rsidRDefault="00EC4692" w:rsidP="00B7469D">
      <w:pPr>
        <w:spacing w:after="0" w:line="360" w:lineRule="auto"/>
        <w:ind w:firstLine="708"/>
        <w:jc w:val="both"/>
        <w:rPr>
          <w:rFonts w:ascii="Times New Roman" w:hAnsi="Times New Roman" w:cs="Times New Roman"/>
          <w:color w:val="000000" w:themeColor="text1"/>
          <w:sz w:val="28"/>
          <w:szCs w:val="28"/>
        </w:rPr>
      </w:pPr>
      <w:r w:rsidRPr="0009019C">
        <w:rPr>
          <w:rFonts w:ascii="Times New Roman" w:hAnsi="Times New Roman" w:cs="Times New Roman"/>
          <w:color w:val="000000" w:themeColor="text1"/>
          <w:sz w:val="28"/>
          <w:szCs w:val="28"/>
        </w:rPr>
        <w:t xml:space="preserve">Власть декларирует необходимость внимательного отношения к интересам и потребностям общества, ставит их в своих речах и всякого рода политических концептах во главу угла политического курса, но от оппозиционных настроений защищается не ими же, не справедливым путем защиты общественной стабильности, а механизмом жесткого запрета. Это свидетельствует о недостаточном развитии как демократической, так и меритократической основы политической легитимности власти. </w:t>
      </w:r>
    </w:p>
    <w:p w14:paraId="139F5638" w14:textId="77777777" w:rsidR="00EC4692" w:rsidRPr="0009019C" w:rsidRDefault="00EC4692" w:rsidP="00B7469D">
      <w:pPr>
        <w:tabs>
          <w:tab w:val="num" w:pos="720"/>
        </w:tabs>
        <w:spacing w:after="0" w:line="360" w:lineRule="auto"/>
        <w:ind w:firstLine="708"/>
        <w:jc w:val="both"/>
        <w:rPr>
          <w:rFonts w:ascii="Times New Roman" w:hAnsi="Times New Roman" w:cs="Times New Roman"/>
          <w:color w:val="000000" w:themeColor="text1"/>
          <w:sz w:val="28"/>
          <w:szCs w:val="28"/>
        </w:rPr>
      </w:pPr>
      <w:r w:rsidRPr="0009019C">
        <w:rPr>
          <w:rFonts w:ascii="Times New Roman" w:hAnsi="Times New Roman" w:cs="Times New Roman"/>
          <w:color w:val="000000" w:themeColor="text1"/>
          <w:sz w:val="28"/>
          <w:szCs w:val="28"/>
        </w:rPr>
        <w:t xml:space="preserve">На заключительном этапе исследования была изучена риторика Коммунистической партии Китая и ее действия в аспекте легитимации своей власти. К основным концептам политической риторики правящей партии </w:t>
      </w:r>
      <w:r w:rsidRPr="0009019C">
        <w:rPr>
          <w:rFonts w:ascii="Times New Roman" w:hAnsi="Times New Roman" w:cs="Times New Roman"/>
          <w:color w:val="000000" w:themeColor="text1"/>
          <w:sz w:val="28"/>
          <w:szCs w:val="28"/>
        </w:rPr>
        <w:lastRenderedPageBreak/>
        <w:t xml:space="preserve">были отнесены </w:t>
      </w:r>
      <w:r w:rsidRPr="00D60D56">
        <w:rPr>
          <w:rFonts w:ascii="Times New Roman" w:hAnsi="Times New Roman" w:cs="Times New Roman"/>
          <w:color w:val="000000" w:themeColor="text1"/>
          <w:sz w:val="28"/>
          <w:szCs w:val="28"/>
        </w:rPr>
        <w:t>следующие факторы легитимности политической власти: стимулирование ценностных ресурсов национальной политической культуры; использование политических традиций; политическая установка на укрепление политической власти; строгое партийное управление; подчинение Народно-освободительной армии Китая политической власти; укрепление социалистической политической культуры китайского общества.</w:t>
      </w:r>
      <w:r w:rsidRPr="0009019C">
        <w:rPr>
          <w:rFonts w:ascii="Times New Roman" w:hAnsi="Times New Roman" w:cs="Times New Roman"/>
          <w:color w:val="000000" w:themeColor="text1"/>
          <w:sz w:val="28"/>
          <w:szCs w:val="28"/>
        </w:rPr>
        <w:t xml:space="preserve"> </w:t>
      </w:r>
    </w:p>
    <w:p w14:paraId="62BB70DE" w14:textId="77777777" w:rsidR="00EC4692" w:rsidRPr="0009019C" w:rsidRDefault="00EC4692" w:rsidP="00B7469D">
      <w:pPr>
        <w:tabs>
          <w:tab w:val="num" w:pos="720"/>
        </w:tabs>
        <w:spacing w:after="0" w:line="360" w:lineRule="auto"/>
        <w:ind w:firstLine="708"/>
        <w:jc w:val="both"/>
        <w:rPr>
          <w:rFonts w:ascii="Times New Roman" w:hAnsi="Times New Roman" w:cs="Times New Roman"/>
          <w:color w:val="000000" w:themeColor="text1"/>
          <w:sz w:val="28"/>
          <w:szCs w:val="28"/>
        </w:rPr>
      </w:pPr>
      <w:r w:rsidRPr="0009019C">
        <w:rPr>
          <w:rFonts w:ascii="Times New Roman" w:hAnsi="Times New Roman" w:cs="Times New Roman"/>
          <w:color w:val="000000" w:themeColor="text1"/>
          <w:sz w:val="28"/>
          <w:szCs w:val="28"/>
        </w:rPr>
        <w:t xml:space="preserve">Таким образом, цель исследования была достигнута ввиду решения всех поставленных задач. </w:t>
      </w:r>
    </w:p>
    <w:p w14:paraId="4BE5DC46" w14:textId="77777777" w:rsidR="00EC4692" w:rsidRPr="0009019C" w:rsidRDefault="00EC4692" w:rsidP="00B7469D">
      <w:pPr>
        <w:spacing w:after="0" w:line="360" w:lineRule="auto"/>
        <w:ind w:firstLine="708"/>
        <w:jc w:val="both"/>
        <w:rPr>
          <w:rFonts w:ascii="Times New Roman" w:hAnsi="Times New Roman" w:cs="Times New Roman"/>
          <w:color w:val="000000" w:themeColor="text1"/>
          <w:sz w:val="28"/>
          <w:szCs w:val="28"/>
        </w:rPr>
      </w:pPr>
    </w:p>
    <w:p w14:paraId="4C404B49" w14:textId="77777777" w:rsidR="00EC4692" w:rsidRPr="0009019C" w:rsidRDefault="00EC4692" w:rsidP="00B7469D">
      <w:pPr>
        <w:spacing w:after="0" w:line="360" w:lineRule="auto"/>
        <w:ind w:firstLine="709"/>
        <w:jc w:val="both"/>
        <w:rPr>
          <w:rFonts w:ascii="Times New Roman" w:hAnsi="Times New Roman" w:cs="Times New Roman"/>
          <w:color w:val="000000" w:themeColor="text1"/>
          <w:sz w:val="28"/>
          <w:szCs w:val="28"/>
        </w:rPr>
      </w:pPr>
    </w:p>
    <w:p w14:paraId="666E99A3" w14:textId="77777777" w:rsidR="006175C3" w:rsidRPr="00DD6F48" w:rsidRDefault="006175C3" w:rsidP="00A63268">
      <w:pPr>
        <w:spacing w:after="0" w:line="360" w:lineRule="auto"/>
        <w:ind w:firstLine="708"/>
        <w:jc w:val="both"/>
        <w:rPr>
          <w:rFonts w:ascii="Times New Roman" w:hAnsi="Times New Roman" w:cs="Times New Roman"/>
          <w:color w:val="000000" w:themeColor="text1"/>
          <w:sz w:val="28"/>
          <w:szCs w:val="28"/>
        </w:rPr>
      </w:pPr>
    </w:p>
    <w:p w14:paraId="01C430A3" w14:textId="6CCD1497" w:rsidR="00A63268" w:rsidRPr="00DD6F48" w:rsidRDefault="00A63268" w:rsidP="00A63268">
      <w:pPr>
        <w:spacing w:after="0" w:line="360" w:lineRule="auto"/>
        <w:ind w:firstLine="709"/>
        <w:jc w:val="both"/>
        <w:rPr>
          <w:rFonts w:ascii="Times New Roman" w:hAnsi="Times New Roman" w:cs="Times New Roman"/>
          <w:color w:val="000000" w:themeColor="text1"/>
          <w:sz w:val="28"/>
          <w:szCs w:val="28"/>
        </w:rPr>
      </w:pPr>
    </w:p>
    <w:p w14:paraId="05120159" w14:textId="5E8A9868" w:rsidR="00A63268" w:rsidRPr="00DD6F48" w:rsidRDefault="00A63268" w:rsidP="001B48BE">
      <w:pPr>
        <w:spacing w:after="0" w:line="360" w:lineRule="auto"/>
        <w:ind w:firstLine="709"/>
        <w:jc w:val="both"/>
        <w:rPr>
          <w:rFonts w:ascii="Times New Roman" w:hAnsi="Times New Roman" w:cs="Times New Roman"/>
          <w:color w:val="000000" w:themeColor="text1"/>
          <w:sz w:val="28"/>
          <w:szCs w:val="28"/>
        </w:rPr>
      </w:pPr>
    </w:p>
    <w:p w14:paraId="088E0C2D" w14:textId="6C62F547" w:rsidR="00E02F35" w:rsidRPr="00DD6F48" w:rsidRDefault="00E02F35" w:rsidP="00CC4360">
      <w:pPr>
        <w:spacing w:after="0" w:line="360" w:lineRule="auto"/>
        <w:ind w:firstLine="709"/>
        <w:jc w:val="both"/>
        <w:rPr>
          <w:rFonts w:ascii="Times New Roman" w:hAnsi="Times New Roman" w:cs="Times New Roman"/>
          <w:color w:val="000000" w:themeColor="text1"/>
          <w:sz w:val="28"/>
          <w:szCs w:val="28"/>
        </w:rPr>
      </w:pPr>
    </w:p>
    <w:p w14:paraId="2B689A95" w14:textId="66FF0E48" w:rsidR="006175C3" w:rsidRPr="00DD6F48" w:rsidRDefault="006175C3" w:rsidP="00CC4360">
      <w:pPr>
        <w:spacing w:after="0" w:line="360" w:lineRule="auto"/>
        <w:ind w:firstLine="709"/>
        <w:jc w:val="both"/>
        <w:rPr>
          <w:rFonts w:ascii="Times New Roman" w:hAnsi="Times New Roman" w:cs="Times New Roman"/>
          <w:color w:val="000000" w:themeColor="text1"/>
          <w:sz w:val="28"/>
          <w:szCs w:val="28"/>
        </w:rPr>
      </w:pPr>
    </w:p>
    <w:p w14:paraId="73A4F100" w14:textId="77777777" w:rsidR="006175C3" w:rsidRPr="00DD6F48" w:rsidRDefault="006175C3" w:rsidP="007D104D">
      <w:pPr>
        <w:spacing w:after="0" w:line="360" w:lineRule="auto"/>
        <w:jc w:val="both"/>
        <w:rPr>
          <w:rFonts w:ascii="Times New Roman" w:hAnsi="Times New Roman" w:cs="Times New Roman"/>
          <w:color w:val="000000" w:themeColor="text1"/>
          <w:sz w:val="28"/>
          <w:szCs w:val="28"/>
        </w:rPr>
      </w:pPr>
    </w:p>
    <w:p w14:paraId="0FFCF24C" w14:textId="04360184" w:rsidR="0099282F" w:rsidRDefault="0099282F">
      <w:pPr>
        <w:rPr>
          <w:rFonts w:ascii="Times New Roman" w:eastAsiaTheme="majorEastAsia" w:hAnsi="Times New Roman" w:cs="Times New Roman"/>
          <w:b/>
          <w:bCs/>
          <w:color w:val="000000" w:themeColor="text1"/>
          <w:sz w:val="28"/>
          <w:szCs w:val="28"/>
        </w:rPr>
      </w:pPr>
      <w:bookmarkStart w:id="10" w:name="_Toc70887400"/>
    </w:p>
    <w:p w14:paraId="26E4DEE0" w14:textId="3546FA83" w:rsidR="00EC4692" w:rsidRDefault="00EC4692">
      <w:pPr>
        <w:rPr>
          <w:rFonts w:ascii="Times New Roman" w:eastAsiaTheme="majorEastAsia" w:hAnsi="Times New Roman" w:cs="Times New Roman"/>
          <w:b/>
          <w:bCs/>
          <w:color w:val="000000" w:themeColor="text1"/>
          <w:sz w:val="28"/>
          <w:szCs w:val="28"/>
        </w:rPr>
      </w:pPr>
    </w:p>
    <w:p w14:paraId="7F0543D6" w14:textId="08085731" w:rsidR="00EC4692" w:rsidRDefault="00EC4692">
      <w:pPr>
        <w:rPr>
          <w:rFonts w:ascii="Times New Roman" w:eastAsiaTheme="majorEastAsia" w:hAnsi="Times New Roman" w:cs="Times New Roman"/>
          <w:b/>
          <w:bCs/>
          <w:color w:val="000000" w:themeColor="text1"/>
          <w:sz w:val="28"/>
          <w:szCs w:val="28"/>
        </w:rPr>
      </w:pPr>
    </w:p>
    <w:p w14:paraId="43059C63" w14:textId="494D5489" w:rsidR="00EC4692" w:rsidRDefault="00EC4692">
      <w:pPr>
        <w:rPr>
          <w:rFonts w:ascii="Times New Roman" w:eastAsiaTheme="majorEastAsia" w:hAnsi="Times New Roman" w:cs="Times New Roman"/>
          <w:b/>
          <w:bCs/>
          <w:color w:val="000000" w:themeColor="text1"/>
          <w:sz w:val="28"/>
          <w:szCs w:val="28"/>
        </w:rPr>
      </w:pPr>
    </w:p>
    <w:p w14:paraId="36B0EC0E" w14:textId="3C5C9839" w:rsidR="00EC4692" w:rsidRDefault="00EC4692">
      <w:pPr>
        <w:rPr>
          <w:rFonts w:ascii="Times New Roman" w:eastAsiaTheme="majorEastAsia" w:hAnsi="Times New Roman" w:cs="Times New Roman"/>
          <w:b/>
          <w:bCs/>
          <w:color w:val="000000" w:themeColor="text1"/>
          <w:sz w:val="28"/>
          <w:szCs w:val="28"/>
        </w:rPr>
      </w:pPr>
    </w:p>
    <w:p w14:paraId="474892F5" w14:textId="463A8916" w:rsidR="00EC4692" w:rsidRDefault="00EC4692">
      <w:pPr>
        <w:rPr>
          <w:rFonts w:ascii="Times New Roman" w:eastAsiaTheme="majorEastAsia" w:hAnsi="Times New Roman" w:cs="Times New Roman"/>
          <w:b/>
          <w:bCs/>
          <w:color w:val="000000" w:themeColor="text1"/>
          <w:sz w:val="28"/>
          <w:szCs w:val="28"/>
        </w:rPr>
      </w:pPr>
    </w:p>
    <w:p w14:paraId="4EA9E0CA" w14:textId="66219061" w:rsidR="00EC4692" w:rsidRDefault="00EC4692">
      <w:pPr>
        <w:rPr>
          <w:rFonts w:ascii="Times New Roman" w:eastAsiaTheme="majorEastAsia" w:hAnsi="Times New Roman" w:cs="Times New Roman"/>
          <w:b/>
          <w:bCs/>
          <w:color w:val="000000" w:themeColor="text1"/>
          <w:sz w:val="28"/>
          <w:szCs w:val="28"/>
        </w:rPr>
      </w:pPr>
    </w:p>
    <w:p w14:paraId="30ACC1C4" w14:textId="6E923E96" w:rsidR="00EC4692" w:rsidRDefault="00EC4692">
      <w:pPr>
        <w:rPr>
          <w:rFonts w:ascii="Times New Roman" w:eastAsiaTheme="majorEastAsia" w:hAnsi="Times New Roman" w:cs="Times New Roman"/>
          <w:b/>
          <w:bCs/>
          <w:color w:val="000000" w:themeColor="text1"/>
          <w:sz w:val="28"/>
          <w:szCs w:val="28"/>
        </w:rPr>
      </w:pPr>
    </w:p>
    <w:p w14:paraId="7B77FE25" w14:textId="455DC2CF" w:rsidR="00EC4692" w:rsidRDefault="00EC4692">
      <w:pPr>
        <w:rPr>
          <w:rFonts w:ascii="Times New Roman" w:eastAsiaTheme="majorEastAsia" w:hAnsi="Times New Roman" w:cs="Times New Roman"/>
          <w:b/>
          <w:bCs/>
          <w:color w:val="000000" w:themeColor="text1"/>
          <w:sz w:val="28"/>
          <w:szCs w:val="28"/>
        </w:rPr>
      </w:pPr>
    </w:p>
    <w:p w14:paraId="3907524C" w14:textId="68ECF1F1" w:rsidR="00EC4692" w:rsidRDefault="00EC4692">
      <w:pPr>
        <w:rPr>
          <w:rFonts w:ascii="Times New Roman" w:eastAsiaTheme="majorEastAsia" w:hAnsi="Times New Roman" w:cs="Times New Roman"/>
          <w:b/>
          <w:bCs/>
          <w:color w:val="000000" w:themeColor="text1"/>
          <w:sz w:val="28"/>
          <w:szCs w:val="28"/>
        </w:rPr>
      </w:pPr>
    </w:p>
    <w:p w14:paraId="650A9D90" w14:textId="634B968B" w:rsidR="00EC4692" w:rsidRDefault="00EC4692">
      <w:pPr>
        <w:rPr>
          <w:rFonts w:ascii="Times New Roman" w:eastAsiaTheme="majorEastAsia" w:hAnsi="Times New Roman" w:cs="Times New Roman"/>
          <w:b/>
          <w:bCs/>
          <w:color w:val="000000" w:themeColor="text1"/>
          <w:sz w:val="28"/>
          <w:szCs w:val="28"/>
        </w:rPr>
      </w:pPr>
    </w:p>
    <w:p w14:paraId="65DB4EA6" w14:textId="77777777" w:rsidR="00EC4692" w:rsidRPr="00DD6F48" w:rsidRDefault="00EC4692">
      <w:pPr>
        <w:rPr>
          <w:rFonts w:ascii="Times New Roman" w:eastAsiaTheme="majorEastAsia" w:hAnsi="Times New Roman" w:cs="Times New Roman"/>
          <w:b/>
          <w:bCs/>
          <w:color w:val="000000" w:themeColor="text1"/>
          <w:sz w:val="28"/>
          <w:szCs w:val="28"/>
        </w:rPr>
      </w:pPr>
    </w:p>
    <w:p w14:paraId="1A71697D" w14:textId="620FB76E" w:rsidR="00897565" w:rsidRPr="00DD6F48" w:rsidRDefault="00897565" w:rsidP="00897565">
      <w:pPr>
        <w:keepNext/>
        <w:keepLines/>
        <w:spacing w:before="240" w:after="0"/>
        <w:jc w:val="center"/>
        <w:outlineLvl w:val="0"/>
        <w:rPr>
          <w:rFonts w:ascii="Times New Roman" w:eastAsiaTheme="majorEastAsia" w:hAnsi="Times New Roman" w:cs="Times New Roman"/>
          <w:b/>
          <w:bCs/>
          <w:color w:val="000000" w:themeColor="text1"/>
          <w:sz w:val="28"/>
          <w:szCs w:val="28"/>
        </w:rPr>
      </w:pPr>
      <w:r w:rsidRPr="00DD6F48">
        <w:rPr>
          <w:rFonts w:ascii="Times New Roman" w:eastAsiaTheme="majorEastAsia" w:hAnsi="Times New Roman" w:cs="Times New Roman"/>
          <w:b/>
          <w:bCs/>
          <w:color w:val="000000" w:themeColor="text1"/>
          <w:sz w:val="28"/>
          <w:szCs w:val="28"/>
        </w:rPr>
        <w:lastRenderedPageBreak/>
        <w:t>Список использованн</w:t>
      </w:r>
      <w:bookmarkEnd w:id="10"/>
      <w:r w:rsidRPr="00DD6F48">
        <w:rPr>
          <w:rFonts w:ascii="Times New Roman" w:eastAsiaTheme="majorEastAsia" w:hAnsi="Times New Roman" w:cs="Times New Roman"/>
          <w:b/>
          <w:bCs/>
          <w:color w:val="000000" w:themeColor="text1"/>
          <w:sz w:val="28"/>
          <w:szCs w:val="28"/>
        </w:rPr>
        <w:t>ой литературы</w:t>
      </w:r>
    </w:p>
    <w:p w14:paraId="0BE8B349" w14:textId="77777777" w:rsidR="00897565" w:rsidRPr="00DD6F48" w:rsidRDefault="00897565" w:rsidP="00897565">
      <w:pPr>
        <w:rPr>
          <w:rFonts w:eastAsia="SimSun"/>
          <w:color w:val="000000" w:themeColor="text1"/>
        </w:rPr>
      </w:pPr>
    </w:p>
    <w:p w14:paraId="7932B273" w14:textId="77777777" w:rsidR="00897565" w:rsidRPr="00DD6F48" w:rsidRDefault="00897565" w:rsidP="00897565">
      <w:pPr>
        <w:spacing w:after="0" w:line="360" w:lineRule="auto"/>
        <w:ind w:firstLine="709"/>
        <w:jc w:val="both"/>
        <w:rPr>
          <w:rFonts w:ascii="Times New Roman" w:eastAsia="SimSun" w:hAnsi="Times New Roman" w:cs="Times New Roman"/>
          <w:b/>
          <w:bCs/>
          <w:color w:val="000000" w:themeColor="text1"/>
          <w:sz w:val="28"/>
          <w:szCs w:val="28"/>
        </w:rPr>
      </w:pPr>
      <w:r w:rsidRPr="00DD6F48">
        <w:rPr>
          <w:rFonts w:ascii="Times New Roman" w:eastAsia="SimSun" w:hAnsi="Times New Roman" w:cs="Times New Roman"/>
          <w:b/>
          <w:bCs/>
          <w:color w:val="000000" w:themeColor="text1"/>
          <w:sz w:val="28"/>
          <w:szCs w:val="28"/>
        </w:rPr>
        <w:t>Источники:</w:t>
      </w:r>
    </w:p>
    <w:p w14:paraId="28F4CD71" w14:textId="77777777" w:rsidR="00897565" w:rsidRPr="00DD6F48" w:rsidRDefault="00897565" w:rsidP="00897565">
      <w:pPr>
        <w:spacing w:after="0" w:line="360" w:lineRule="auto"/>
        <w:ind w:firstLine="709"/>
        <w:jc w:val="both"/>
        <w:rPr>
          <w:rFonts w:ascii="Times New Roman" w:eastAsia="SimSun" w:hAnsi="Times New Roman" w:cs="Times New Roman"/>
          <w:b/>
          <w:bCs/>
          <w:color w:val="000000" w:themeColor="text1"/>
          <w:sz w:val="28"/>
          <w:szCs w:val="28"/>
        </w:rPr>
      </w:pPr>
    </w:p>
    <w:p w14:paraId="527A3A3F" w14:textId="77777777" w:rsidR="00897565" w:rsidRPr="00DD6F48" w:rsidRDefault="00897565" w:rsidP="00897565">
      <w:pPr>
        <w:spacing w:after="0" w:line="360" w:lineRule="auto"/>
        <w:jc w:val="both"/>
        <w:rPr>
          <w:rFonts w:ascii="Times New Roman" w:eastAsia="SimSun" w:hAnsi="Times New Roman" w:cs="Times New Roman"/>
          <w:i/>
          <w:iCs/>
          <w:color w:val="000000" w:themeColor="text1"/>
          <w:sz w:val="28"/>
          <w:szCs w:val="28"/>
        </w:rPr>
      </w:pPr>
      <w:r w:rsidRPr="00DD6F48">
        <w:rPr>
          <w:rFonts w:ascii="Times New Roman" w:eastAsia="SimSun" w:hAnsi="Times New Roman" w:cs="Times New Roman"/>
          <w:i/>
          <w:iCs/>
          <w:color w:val="000000" w:themeColor="text1"/>
          <w:sz w:val="28"/>
          <w:szCs w:val="28"/>
        </w:rPr>
        <w:t>На русском языке:</w:t>
      </w:r>
    </w:p>
    <w:p w14:paraId="361966B1" w14:textId="77777777" w:rsidR="00897565" w:rsidRPr="00DD6F48" w:rsidRDefault="00897565" w:rsidP="00897565">
      <w:pPr>
        <w:numPr>
          <w:ilvl w:val="0"/>
          <w:numId w:val="8"/>
        </w:numPr>
        <w:spacing w:after="0" w:line="360" w:lineRule="auto"/>
        <w:ind w:left="0" w:firstLine="709"/>
        <w:contextualSpacing/>
        <w:jc w:val="both"/>
        <w:rPr>
          <w:rFonts w:ascii="Times New Roman" w:eastAsia="SimSun" w:hAnsi="Times New Roman" w:cs="Times New Roman"/>
          <w:color w:val="000000" w:themeColor="text1"/>
          <w:sz w:val="28"/>
          <w:szCs w:val="28"/>
        </w:rPr>
      </w:pPr>
      <w:r w:rsidRPr="00DD6F48">
        <w:rPr>
          <w:rFonts w:ascii="Times New Roman" w:eastAsia="SimSun" w:hAnsi="Times New Roman" w:cs="Times New Roman"/>
          <w:color w:val="000000" w:themeColor="text1"/>
          <w:sz w:val="28"/>
          <w:szCs w:val="28"/>
        </w:rPr>
        <w:t xml:space="preserve">Конституция Китайской Народной Республики. </w:t>
      </w:r>
      <w:r w:rsidRPr="00DD6F48">
        <w:rPr>
          <w:rFonts w:ascii="Times New Roman" w:eastAsia="SimSun" w:hAnsi="Times New Roman" w:cs="Times New Roman"/>
          <w:color w:val="000000" w:themeColor="text1"/>
          <w:sz w:val="28"/>
          <w:szCs w:val="28"/>
          <w:lang w:val="en-US"/>
        </w:rPr>
        <w:t>URL</w:t>
      </w:r>
      <w:r w:rsidRPr="00DD6F48">
        <w:rPr>
          <w:rFonts w:ascii="Times New Roman" w:eastAsia="SimSun" w:hAnsi="Times New Roman" w:cs="Times New Roman"/>
          <w:color w:val="000000" w:themeColor="text1"/>
          <w:sz w:val="28"/>
          <w:szCs w:val="28"/>
        </w:rPr>
        <w:t xml:space="preserve">: https://chinalaw.center/constitutional_law/china_constitution_revised_2018_russian/ (дата обращения: 01.05.2021). </w:t>
      </w:r>
    </w:p>
    <w:p w14:paraId="07856C0C" w14:textId="77777777" w:rsidR="00897565" w:rsidRPr="00DD6F48" w:rsidRDefault="00897565" w:rsidP="00897565">
      <w:pPr>
        <w:numPr>
          <w:ilvl w:val="0"/>
          <w:numId w:val="8"/>
        </w:numPr>
        <w:spacing w:after="0" w:line="360" w:lineRule="auto"/>
        <w:ind w:left="0" w:firstLine="709"/>
        <w:contextualSpacing/>
        <w:jc w:val="both"/>
        <w:rPr>
          <w:rFonts w:ascii="Times New Roman" w:eastAsia="SimSun" w:hAnsi="Times New Roman" w:cs="Times New Roman"/>
          <w:color w:val="000000" w:themeColor="text1"/>
          <w:sz w:val="28"/>
          <w:szCs w:val="28"/>
        </w:rPr>
      </w:pPr>
      <w:r w:rsidRPr="00DD6F48">
        <w:rPr>
          <w:rFonts w:ascii="Times New Roman" w:eastAsia="Times New Roman" w:hAnsi="Times New Roman" w:cs="Times New Roman"/>
          <w:color w:val="000000" w:themeColor="text1"/>
          <w:sz w:val="28"/>
          <w:szCs w:val="28"/>
          <w:lang w:eastAsia="zh-CN"/>
        </w:rPr>
        <w:t xml:space="preserve">Непоколебимо всесторонне устрожать внутрипартийное управление, постоянно наращивать потенциал партии в отправлении власти и повышать уровень ее руководства / </w:t>
      </w:r>
      <w:r w:rsidRPr="00DD6F48">
        <w:rPr>
          <w:rFonts w:ascii="Times New Roman" w:eastAsia="Times New Roman" w:hAnsi="Times New Roman" w:cs="Times New Roman"/>
          <w:color w:val="000000" w:themeColor="text1"/>
          <w:kern w:val="36"/>
          <w:sz w:val="28"/>
          <w:szCs w:val="28"/>
          <w:lang w:eastAsia="zh-CN"/>
        </w:rPr>
        <w:t xml:space="preserve">Полный текст доклада, с которым выступил Си Цзиньпин на 19-м съезде КПК // </w:t>
      </w:r>
      <w:r w:rsidRPr="00DD6F48">
        <w:rPr>
          <w:rFonts w:ascii="Times New Roman" w:eastAsia="Times New Roman" w:hAnsi="Times New Roman" w:cs="Times New Roman"/>
          <w:color w:val="000000" w:themeColor="text1"/>
          <w:sz w:val="28"/>
          <w:szCs w:val="28"/>
          <w:lang w:eastAsia="zh-CN"/>
        </w:rPr>
        <w:t xml:space="preserve">Китайский информационный Интернет-центр. </w:t>
      </w:r>
      <w:r w:rsidRPr="00DD6F48">
        <w:rPr>
          <w:rFonts w:ascii="Times New Roman" w:eastAsia="SimSun" w:hAnsi="Times New Roman" w:cs="Times New Roman"/>
          <w:color w:val="000000" w:themeColor="text1"/>
          <w:sz w:val="28"/>
          <w:szCs w:val="28"/>
        </w:rPr>
        <w:t>URL: http://russian.china.org.cn/exclusive/txt/2017-11/04/content_41845752_20.htm (дата обращения: 22.04.2021).</w:t>
      </w:r>
    </w:p>
    <w:p w14:paraId="248EB060" w14:textId="52455655" w:rsidR="00897565" w:rsidRPr="00DD6F48" w:rsidRDefault="00897565" w:rsidP="00897565">
      <w:pPr>
        <w:numPr>
          <w:ilvl w:val="0"/>
          <w:numId w:val="8"/>
        </w:numPr>
        <w:spacing w:after="0" w:line="360" w:lineRule="auto"/>
        <w:ind w:left="0" w:firstLine="708"/>
        <w:contextualSpacing/>
        <w:jc w:val="both"/>
        <w:rPr>
          <w:rFonts w:ascii="Times New Roman" w:eastAsia="SimSun" w:hAnsi="Times New Roman" w:cs="Times New Roman"/>
          <w:color w:val="000000" w:themeColor="text1"/>
          <w:sz w:val="28"/>
          <w:szCs w:val="28"/>
        </w:rPr>
      </w:pPr>
      <w:r w:rsidRPr="00DD6F48">
        <w:rPr>
          <w:rFonts w:ascii="Times New Roman" w:eastAsia="SimSun" w:hAnsi="Times New Roman" w:cs="Times New Roman"/>
          <w:color w:val="000000" w:themeColor="text1"/>
          <w:sz w:val="28"/>
          <w:szCs w:val="28"/>
        </w:rPr>
        <w:t>Си Цзиньпин. О государственном управлении / Си Цзиньпин. - Пекин : Изд-во литературы на иностранных языках, 2014. 624 с.</w:t>
      </w:r>
    </w:p>
    <w:p w14:paraId="11110634" w14:textId="77777777" w:rsidR="00897565" w:rsidRPr="00DD6F48" w:rsidRDefault="00897565" w:rsidP="00897565">
      <w:pPr>
        <w:spacing w:after="0" w:line="360" w:lineRule="auto"/>
        <w:contextualSpacing/>
        <w:jc w:val="both"/>
        <w:rPr>
          <w:rFonts w:ascii="Times New Roman" w:eastAsia="SimSun" w:hAnsi="Times New Roman" w:cs="Times New Roman"/>
          <w:color w:val="000000" w:themeColor="text1"/>
          <w:sz w:val="28"/>
          <w:szCs w:val="28"/>
        </w:rPr>
      </w:pPr>
    </w:p>
    <w:p w14:paraId="5527BCA0" w14:textId="77777777" w:rsidR="00897565" w:rsidRPr="00DD6F48" w:rsidRDefault="00897565" w:rsidP="00897565">
      <w:pPr>
        <w:spacing w:after="0" w:line="360" w:lineRule="auto"/>
        <w:jc w:val="both"/>
        <w:rPr>
          <w:rFonts w:ascii="Times New Roman" w:eastAsia="SimSun" w:hAnsi="Times New Roman" w:cs="Times New Roman"/>
          <w:i/>
          <w:iCs/>
          <w:color w:val="000000" w:themeColor="text1"/>
          <w:sz w:val="28"/>
          <w:szCs w:val="28"/>
        </w:rPr>
      </w:pPr>
      <w:r w:rsidRPr="00DD6F48">
        <w:rPr>
          <w:rFonts w:ascii="Times New Roman" w:eastAsia="SimSun" w:hAnsi="Times New Roman" w:cs="Times New Roman"/>
          <w:i/>
          <w:iCs/>
          <w:color w:val="000000" w:themeColor="text1"/>
          <w:sz w:val="28"/>
          <w:szCs w:val="28"/>
        </w:rPr>
        <w:t>На китайском языке:</w:t>
      </w:r>
    </w:p>
    <w:p w14:paraId="707C27C1" w14:textId="77777777" w:rsidR="00897565" w:rsidRPr="00DD6F48" w:rsidRDefault="00897565" w:rsidP="00897565">
      <w:pPr>
        <w:numPr>
          <w:ilvl w:val="0"/>
          <w:numId w:val="8"/>
        </w:numPr>
        <w:spacing w:after="0" w:line="360" w:lineRule="auto"/>
        <w:ind w:left="0" w:firstLine="708"/>
        <w:contextualSpacing/>
        <w:jc w:val="both"/>
        <w:rPr>
          <w:rFonts w:ascii="Times New Roman" w:eastAsia="SimSun" w:hAnsi="Times New Roman" w:cs="Times New Roman"/>
          <w:color w:val="000000" w:themeColor="text1"/>
          <w:sz w:val="28"/>
          <w:szCs w:val="28"/>
        </w:rPr>
      </w:pPr>
      <w:r w:rsidRPr="00DD6F48">
        <w:rPr>
          <w:rFonts w:ascii="Times New Roman" w:eastAsia="SimSun" w:hAnsi="Times New Roman" w:cs="Times New Roman"/>
          <w:color w:val="000000" w:themeColor="text1"/>
          <w:sz w:val="28"/>
          <w:szCs w:val="28"/>
        </w:rPr>
        <w:t>Дан чжэн линдао ганьбу сюаньба жэньюн гунцзо тяоли [</w:t>
      </w:r>
      <w:r w:rsidRPr="00DD6F48">
        <w:rPr>
          <w:rFonts w:ascii="Times New Roman" w:eastAsia="SimSun" w:hAnsi="Times New Roman" w:cs="Times New Roman" w:hint="eastAsia"/>
          <w:color w:val="000000" w:themeColor="text1"/>
          <w:sz w:val="28"/>
          <w:szCs w:val="28"/>
          <w:lang w:eastAsia="zh-CN"/>
        </w:rPr>
        <w:t>党政领导干部选拔任用工作条例</w:t>
      </w:r>
      <w:r w:rsidRPr="00DD6F48">
        <w:rPr>
          <w:rFonts w:ascii="Times New Roman" w:eastAsia="SimSun" w:hAnsi="Times New Roman" w:cs="Times New Roman"/>
          <w:color w:val="000000" w:themeColor="text1"/>
          <w:sz w:val="28"/>
          <w:szCs w:val="28"/>
          <w:lang w:eastAsia="zh-CN"/>
        </w:rPr>
        <w:t xml:space="preserve">. </w:t>
      </w:r>
      <w:r w:rsidRPr="00DD6F48">
        <w:rPr>
          <w:rFonts w:ascii="Times New Roman" w:eastAsia="SimSun" w:hAnsi="Times New Roman" w:cs="Times New Roman"/>
          <w:color w:val="000000" w:themeColor="text1"/>
          <w:sz w:val="28"/>
          <w:szCs w:val="28"/>
        </w:rPr>
        <w:t>Положение о работе по подбору и назначению на должности руководящих кадровых работников партийных и государственных органов]. URL: http://cpc.people.com.cn/n1/2019/0318/c419242-30980036.html (дата обращения: 15.04.2021).</w:t>
      </w:r>
    </w:p>
    <w:p w14:paraId="660E0AF3" w14:textId="77777777" w:rsidR="00897565" w:rsidRPr="00DD6F48" w:rsidRDefault="00897565" w:rsidP="00897565">
      <w:pPr>
        <w:numPr>
          <w:ilvl w:val="0"/>
          <w:numId w:val="8"/>
        </w:numPr>
        <w:spacing w:after="0" w:line="360" w:lineRule="auto"/>
        <w:ind w:left="0" w:firstLine="708"/>
        <w:contextualSpacing/>
        <w:jc w:val="both"/>
        <w:rPr>
          <w:rFonts w:ascii="Times New Roman" w:eastAsia="SimSun" w:hAnsi="Times New Roman" w:cs="Times New Roman"/>
          <w:color w:val="000000" w:themeColor="text1"/>
          <w:sz w:val="28"/>
          <w:szCs w:val="28"/>
        </w:rPr>
      </w:pPr>
      <w:r w:rsidRPr="00DD6F48">
        <w:rPr>
          <w:rFonts w:ascii="Times New Roman" w:eastAsia="SimSun" w:hAnsi="Times New Roman" w:cs="Times New Roman"/>
          <w:color w:val="000000" w:themeColor="text1"/>
          <w:sz w:val="28"/>
          <w:szCs w:val="28"/>
        </w:rPr>
        <w:t>Си Цзиньпин гуаньюй шисянь чжунхуа миньцзу вэйда фусин дэ Чжунго мэн луньшу чжайбянь. Чжунгун чжунъян вэньсянь яньцзюши бянь [</w:t>
      </w:r>
      <w:r w:rsidRPr="00DD6F48">
        <w:rPr>
          <w:rFonts w:ascii="Times New Roman" w:eastAsia="SimSun" w:hAnsi="Times New Roman" w:cs="Times New Roman" w:hint="eastAsia"/>
          <w:color w:val="000000" w:themeColor="text1"/>
          <w:sz w:val="28"/>
          <w:szCs w:val="28"/>
          <w:lang w:eastAsia="zh-CN"/>
        </w:rPr>
        <w:t>习近平关于实现中华民族伟大复兴的中国梦论述摘编</w:t>
      </w:r>
      <w:r w:rsidRPr="00DD6F48">
        <w:rPr>
          <w:rFonts w:ascii="Times New Roman" w:eastAsia="SimSun" w:hAnsi="Times New Roman" w:cs="Times New Roman"/>
          <w:color w:val="000000" w:themeColor="text1"/>
          <w:sz w:val="28"/>
          <w:szCs w:val="28"/>
          <w:lang w:eastAsia="zh-CN"/>
        </w:rPr>
        <w:t xml:space="preserve">. </w:t>
      </w:r>
      <w:r w:rsidRPr="00DD6F48">
        <w:rPr>
          <w:rFonts w:ascii="Times New Roman" w:eastAsia="SimSun" w:hAnsi="Times New Roman" w:cs="Times New Roman"/>
          <w:color w:val="000000" w:themeColor="text1"/>
          <w:sz w:val="28"/>
          <w:szCs w:val="28"/>
        </w:rPr>
        <w:t>Подборка рассуждений Си Цзиньпина об осуществлении китайской мечты о великом возрождении китайской нации. Составлено кабинетом ЦК КПК по изучению документов]. Пекин, Чжунъян вэньсянь чубань шэ, 2013.</w:t>
      </w:r>
    </w:p>
    <w:p w14:paraId="43C70596" w14:textId="77777777" w:rsidR="00897565" w:rsidRPr="00DD6F48" w:rsidRDefault="00897565" w:rsidP="00897565">
      <w:pPr>
        <w:numPr>
          <w:ilvl w:val="0"/>
          <w:numId w:val="8"/>
        </w:numPr>
        <w:spacing w:after="0" w:line="360" w:lineRule="auto"/>
        <w:ind w:left="0" w:firstLine="708"/>
        <w:contextualSpacing/>
        <w:jc w:val="both"/>
        <w:rPr>
          <w:rFonts w:ascii="Times New Roman" w:eastAsia="SimSun" w:hAnsi="Times New Roman" w:cs="Times New Roman"/>
          <w:color w:val="000000" w:themeColor="text1"/>
          <w:sz w:val="28"/>
          <w:szCs w:val="28"/>
        </w:rPr>
      </w:pPr>
      <w:r w:rsidRPr="00DD6F48">
        <w:rPr>
          <w:rFonts w:ascii="Times New Roman" w:eastAsia="SimSun" w:hAnsi="Times New Roman" w:cs="Times New Roman"/>
          <w:color w:val="000000" w:themeColor="text1"/>
          <w:sz w:val="28"/>
          <w:szCs w:val="28"/>
        </w:rPr>
        <w:lastRenderedPageBreak/>
        <w:t>Си Цзиньпин. Си Цзиньпин гуаньюй шэхуэй чжуи чжэнчжи цзяньшэ луньшу чжайбянь [</w:t>
      </w:r>
      <w:r w:rsidRPr="00DD6F48">
        <w:rPr>
          <w:rFonts w:ascii="Times New Roman" w:eastAsia="SimSun" w:hAnsi="Times New Roman" w:cs="Times New Roman" w:hint="eastAsia"/>
          <w:color w:val="000000" w:themeColor="text1"/>
          <w:sz w:val="28"/>
          <w:szCs w:val="28"/>
          <w:lang w:eastAsia="zh-CN"/>
        </w:rPr>
        <w:t>习近平关于社会主义政治建设论述摘编</w:t>
      </w:r>
      <w:r w:rsidRPr="00DD6F48">
        <w:rPr>
          <w:rFonts w:ascii="Times New Roman" w:eastAsia="SimSun" w:hAnsi="Times New Roman" w:cs="Times New Roman"/>
          <w:color w:val="000000" w:themeColor="text1"/>
          <w:sz w:val="28"/>
          <w:szCs w:val="28"/>
          <w:lang w:eastAsia="zh-CN"/>
        </w:rPr>
        <w:t xml:space="preserve">. </w:t>
      </w:r>
      <w:r w:rsidRPr="00DD6F48">
        <w:rPr>
          <w:rFonts w:ascii="Times New Roman" w:eastAsia="SimSun" w:hAnsi="Times New Roman" w:cs="Times New Roman"/>
          <w:color w:val="000000" w:themeColor="text1"/>
          <w:sz w:val="28"/>
          <w:szCs w:val="28"/>
        </w:rPr>
        <w:t>Выдержки из заявлений Си Цзиньпина о политическом строительстве социализма]. – Пекин: Чжунъян вэньсянь чубань шэ, 2017. 209 p.</w:t>
      </w:r>
    </w:p>
    <w:p w14:paraId="452E2841" w14:textId="77777777" w:rsidR="00897565" w:rsidRPr="00DD6F48" w:rsidRDefault="00897565" w:rsidP="00897565">
      <w:pPr>
        <w:numPr>
          <w:ilvl w:val="0"/>
          <w:numId w:val="8"/>
        </w:numPr>
        <w:spacing w:after="0" w:line="360" w:lineRule="auto"/>
        <w:ind w:left="0" w:firstLine="708"/>
        <w:contextualSpacing/>
        <w:jc w:val="both"/>
        <w:rPr>
          <w:rFonts w:ascii="Times New Roman" w:eastAsia="SimSun" w:hAnsi="Times New Roman" w:cs="Times New Roman"/>
          <w:color w:val="000000" w:themeColor="text1"/>
          <w:sz w:val="28"/>
          <w:szCs w:val="28"/>
        </w:rPr>
      </w:pPr>
      <w:r w:rsidRPr="00DD6F48">
        <w:rPr>
          <w:rFonts w:ascii="Times New Roman" w:eastAsia="SimSun" w:hAnsi="Times New Roman" w:cs="Times New Roman"/>
          <w:color w:val="000000" w:themeColor="text1"/>
          <w:sz w:val="28"/>
          <w:szCs w:val="28"/>
          <w:lang w:eastAsia="zh-CN"/>
        </w:rPr>
        <w:t xml:space="preserve">Чжунго </w:t>
      </w:r>
      <w:r w:rsidRPr="00DD6F48">
        <w:rPr>
          <w:rFonts w:ascii="Times New Roman" w:eastAsia="SimSun" w:hAnsi="Times New Roman" w:cs="Times New Roman"/>
          <w:color w:val="000000" w:themeColor="text1"/>
          <w:sz w:val="28"/>
          <w:szCs w:val="28"/>
        </w:rPr>
        <w:t xml:space="preserve">гунчаньдан ди шици цзе чжунъян вэйюаньхуэй ди лю цы цюаньвэнь хуэйи луньвэнь цзи [ </w:t>
      </w:r>
      <w:r w:rsidRPr="00DD6F48">
        <w:rPr>
          <w:rFonts w:ascii="Times New Roman" w:eastAsia="SimSun" w:hAnsi="Times New Roman" w:cs="Times New Roman"/>
          <w:color w:val="000000" w:themeColor="text1"/>
          <w:sz w:val="28"/>
          <w:szCs w:val="28"/>
          <w:lang w:eastAsia="zh-CN"/>
        </w:rPr>
        <w:t>中国共产党第十七届中央委员会第六次全体会议公报</w:t>
      </w:r>
      <w:r w:rsidRPr="00DD6F48">
        <w:rPr>
          <w:rFonts w:ascii="Times New Roman" w:eastAsia="SimSun" w:hAnsi="Times New Roman" w:cs="Times New Roman"/>
          <w:color w:val="000000" w:themeColor="text1"/>
          <w:sz w:val="28"/>
          <w:szCs w:val="28"/>
          <w:lang w:eastAsia="zh-CN"/>
        </w:rPr>
        <w:t xml:space="preserve">. </w:t>
      </w:r>
      <w:r w:rsidRPr="00DD6F48">
        <w:rPr>
          <w:rFonts w:ascii="Times New Roman" w:eastAsia="SimSun" w:hAnsi="Times New Roman" w:cs="Times New Roman"/>
          <w:color w:val="000000" w:themeColor="text1"/>
          <w:sz w:val="28"/>
          <w:szCs w:val="28"/>
        </w:rPr>
        <w:t>Коммюнике 6-го Пленума ЦК КПК 17-го созыва]. URL: http://www.gov.cn/jrzg/2011-10/18/content_1972749.htm (дата обращения: 01.04.2021).</w:t>
      </w:r>
    </w:p>
    <w:p w14:paraId="16CB1A83" w14:textId="77777777" w:rsidR="00897565" w:rsidRPr="00DD6F48" w:rsidRDefault="00897565" w:rsidP="00897565">
      <w:pPr>
        <w:numPr>
          <w:ilvl w:val="0"/>
          <w:numId w:val="8"/>
        </w:numPr>
        <w:spacing w:after="0" w:line="360" w:lineRule="auto"/>
        <w:ind w:left="0" w:firstLine="708"/>
        <w:contextualSpacing/>
        <w:jc w:val="both"/>
        <w:rPr>
          <w:rFonts w:ascii="Times New Roman" w:eastAsia="SimSun" w:hAnsi="Times New Roman" w:cs="Times New Roman"/>
          <w:color w:val="000000" w:themeColor="text1"/>
          <w:sz w:val="28"/>
          <w:szCs w:val="28"/>
        </w:rPr>
      </w:pPr>
      <w:r w:rsidRPr="00DD6F48">
        <w:rPr>
          <w:rFonts w:ascii="Times New Roman" w:eastAsia="SimSun" w:hAnsi="Times New Roman" w:cs="Times New Roman"/>
          <w:color w:val="000000" w:themeColor="text1"/>
          <w:sz w:val="28"/>
          <w:szCs w:val="28"/>
          <w:lang w:eastAsia="zh-CN"/>
        </w:rPr>
        <w:t>Чжунго гунчаньдан ди шицзю цзе чжунъян вэйюаньхуэй ди сань цы цюаньти хуэйи гунбао</w:t>
      </w:r>
      <w:r w:rsidRPr="00DD6F48">
        <w:rPr>
          <w:rFonts w:ascii="Times New Roman" w:eastAsia="SimSun" w:hAnsi="Times New Roman" w:cs="Times New Roman"/>
          <w:color w:val="000000" w:themeColor="text1"/>
          <w:sz w:val="28"/>
          <w:szCs w:val="28"/>
        </w:rPr>
        <w:t xml:space="preserve"> [ </w:t>
      </w:r>
      <w:r w:rsidRPr="00DD6F48">
        <w:rPr>
          <w:rFonts w:ascii="Times New Roman" w:eastAsia="SimSun" w:hAnsi="Times New Roman" w:cs="Times New Roman" w:hint="eastAsia"/>
          <w:color w:val="000000" w:themeColor="text1"/>
          <w:sz w:val="28"/>
          <w:szCs w:val="28"/>
          <w:lang w:eastAsia="zh-CN"/>
        </w:rPr>
        <w:t>中国共产党第十九届中央委员会第三次全体会议公报</w:t>
      </w:r>
      <w:r w:rsidRPr="00DD6F48">
        <w:rPr>
          <w:rFonts w:ascii="Times New Roman" w:eastAsia="SimSun" w:hAnsi="Times New Roman" w:cs="Times New Roman" w:hint="eastAsia"/>
          <w:color w:val="000000" w:themeColor="text1"/>
          <w:sz w:val="28"/>
          <w:szCs w:val="28"/>
        </w:rPr>
        <w:t>.</w:t>
      </w:r>
      <w:r w:rsidRPr="00DD6F48">
        <w:rPr>
          <w:rFonts w:ascii="Times New Roman" w:eastAsia="SimSun" w:hAnsi="Times New Roman" w:cs="Times New Roman"/>
          <w:color w:val="000000" w:themeColor="text1"/>
          <w:sz w:val="28"/>
          <w:szCs w:val="28"/>
        </w:rPr>
        <w:t xml:space="preserve"> Коммюнике 3-го пленума ЦК КПК 19-го созыва]. </w:t>
      </w:r>
      <w:r w:rsidRPr="00DD6F48">
        <w:rPr>
          <w:rFonts w:ascii="Times New Roman" w:eastAsia="SimSun" w:hAnsi="Times New Roman" w:cs="Times New Roman"/>
          <w:color w:val="000000" w:themeColor="text1"/>
          <w:sz w:val="28"/>
          <w:szCs w:val="28"/>
          <w:lang w:val="en-US"/>
        </w:rPr>
        <w:t>URL</w:t>
      </w:r>
      <w:r w:rsidRPr="00DD6F48">
        <w:rPr>
          <w:rFonts w:ascii="Times New Roman" w:eastAsia="SimSun" w:hAnsi="Times New Roman" w:cs="Times New Roman"/>
          <w:color w:val="000000" w:themeColor="text1"/>
          <w:sz w:val="28"/>
          <w:szCs w:val="28"/>
        </w:rPr>
        <w:t xml:space="preserve">: </w:t>
      </w:r>
      <w:r w:rsidRPr="00DD6F48">
        <w:rPr>
          <w:rFonts w:ascii="Times New Roman" w:eastAsia="SimSun" w:hAnsi="Times New Roman" w:cs="Times New Roman"/>
          <w:color w:val="000000" w:themeColor="text1"/>
          <w:sz w:val="28"/>
          <w:szCs w:val="28"/>
          <w:lang w:val="en-US"/>
        </w:rPr>
        <w:t>http</w:t>
      </w:r>
      <w:r w:rsidRPr="00DD6F48">
        <w:rPr>
          <w:rFonts w:ascii="Times New Roman" w:eastAsia="SimSun" w:hAnsi="Times New Roman" w:cs="Times New Roman"/>
          <w:color w:val="000000" w:themeColor="text1"/>
          <w:sz w:val="28"/>
          <w:szCs w:val="28"/>
        </w:rPr>
        <w:t>://</w:t>
      </w:r>
      <w:r w:rsidRPr="00DD6F48">
        <w:rPr>
          <w:rFonts w:ascii="Times New Roman" w:eastAsia="SimSun" w:hAnsi="Times New Roman" w:cs="Times New Roman"/>
          <w:color w:val="000000" w:themeColor="text1"/>
          <w:sz w:val="28"/>
          <w:szCs w:val="28"/>
          <w:lang w:val="en-US"/>
        </w:rPr>
        <w:t>www</w:t>
      </w:r>
      <w:r w:rsidRPr="00DD6F48">
        <w:rPr>
          <w:rFonts w:ascii="Times New Roman" w:eastAsia="SimSun" w:hAnsi="Times New Roman" w:cs="Times New Roman"/>
          <w:color w:val="000000" w:themeColor="text1"/>
          <w:sz w:val="28"/>
          <w:szCs w:val="28"/>
        </w:rPr>
        <w:t>.</w:t>
      </w:r>
      <w:r w:rsidRPr="00DD6F48">
        <w:rPr>
          <w:rFonts w:ascii="Times New Roman" w:eastAsia="SimSun" w:hAnsi="Times New Roman" w:cs="Times New Roman"/>
          <w:color w:val="000000" w:themeColor="text1"/>
          <w:sz w:val="28"/>
          <w:szCs w:val="28"/>
          <w:lang w:val="en-US"/>
        </w:rPr>
        <w:t>gov</w:t>
      </w:r>
      <w:r w:rsidRPr="00DD6F48">
        <w:rPr>
          <w:rFonts w:ascii="Times New Roman" w:eastAsia="SimSun" w:hAnsi="Times New Roman" w:cs="Times New Roman"/>
          <w:color w:val="000000" w:themeColor="text1"/>
          <w:sz w:val="28"/>
          <w:szCs w:val="28"/>
        </w:rPr>
        <w:t>.</w:t>
      </w:r>
      <w:r w:rsidRPr="00DD6F48">
        <w:rPr>
          <w:rFonts w:ascii="Times New Roman" w:eastAsia="SimSun" w:hAnsi="Times New Roman" w:cs="Times New Roman"/>
          <w:color w:val="000000" w:themeColor="text1"/>
          <w:sz w:val="28"/>
          <w:szCs w:val="28"/>
          <w:lang w:val="en-US"/>
        </w:rPr>
        <w:t>cn</w:t>
      </w:r>
      <w:r w:rsidRPr="00DD6F48">
        <w:rPr>
          <w:rFonts w:ascii="Times New Roman" w:eastAsia="SimSun" w:hAnsi="Times New Roman" w:cs="Times New Roman"/>
          <w:color w:val="000000" w:themeColor="text1"/>
          <w:sz w:val="28"/>
          <w:szCs w:val="28"/>
        </w:rPr>
        <w:t>/</w:t>
      </w:r>
      <w:r w:rsidRPr="00DD6F48">
        <w:rPr>
          <w:rFonts w:ascii="Times New Roman" w:eastAsia="SimSun" w:hAnsi="Times New Roman" w:cs="Times New Roman"/>
          <w:color w:val="000000" w:themeColor="text1"/>
          <w:sz w:val="28"/>
          <w:szCs w:val="28"/>
          <w:lang w:val="en-US"/>
        </w:rPr>
        <w:t>xinwen</w:t>
      </w:r>
      <w:r w:rsidRPr="00DD6F48">
        <w:rPr>
          <w:rFonts w:ascii="Times New Roman" w:eastAsia="SimSun" w:hAnsi="Times New Roman" w:cs="Times New Roman"/>
          <w:color w:val="000000" w:themeColor="text1"/>
          <w:sz w:val="28"/>
          <w:szCs w:val="28"/>
        </w:rPr>
        <w:t>/2018-02/28/</w:t>
      </w:r>
      <w:r w:rsidRPr="00DD6F48">
        <w:rPr>
          <w:rFonts w:ascii="Times New Roman" w:eastAsia="SimSun" w:hAnsi="Times New Roman" w:cs="Times New Roman"/>
          <w:color w:val="000000" w:themeColor="text1"/>
          <w:sz w:val="28"/>
          <w:szCs w:val="28"/>
          <w:lang w:val="en-US"/>
        </w:rPr>
        <w:t>content</w:t>
      </w:r>
      <w:r w:rsidRPr="00DD6F48">
        <w:rPr>
          <w:rFonts w:ascii="Times New Roman" w:eastAsia="SimSun" w:hAnsi="Times New Roman" w:cs="Times New Roman"/>
          <w:color w:val="000000" w:themeColor="text1"/>
          <w:sz w:val="28"/>
          <w:szCs w:val="28"/>
        </w:rPr>
        <w:t>_5269534.</w:t>
      </w:r>
      <w:r w:rsidRPr="00DD6F48">
        <w:rPr>
          <w:rFonts w:ascii="Times New Roman" w:eastAsia="SimSun" w:hAnsi="Times New Roman" w:cs="Times New Roman"/>
          <w:color w:val="000000" w:themeColor="text1"/>
          <w:sz w:val="28"/>
          <w:szCs w:val="28"/>
          <w:lang w:val="en-US"/>
        </w:rPr>
        <w:t>htm</w:t>
      </w:r>
      <w:r w:rsidRPr="00DD6F48">
        <w:rPr>
          <w:rFonts w:ascii="Times New Roman" w:eastAsia="SimSun" w:hAnsi="Times New Roman" w:cs="Times New Roman"/>
          <w:color w:val="000000" w:themeColor="text1"/>
          <w:sz w:val="28"/>
          <w:szCs w:val="28"/>
        </w:rPr>
        <w:t xml:space="preserve"> (дата обращения: 10.04.2021).</w:t>
      </w:r>
    </w:p>
    <w:p w14:paraId="08C4BF5A" w14:textId="77777777" w:rsidR="00897565" w:rsidRPr="00DD6F48" w:rsidRDefault="00897565" w:rsidP="00897565">
      <w:pPr>
        <w:numPr>
          <w:ilvl w:val="0"/>
          <w:numId w:val="8"/>
        </w:numPr>
        <w:spacing w:after="0" w:line="360" w:lineRule="auto"/>
        <w:ind w:left="0" w:firstLine="708"/>
        <w:contextualSpacing/>
        <w:jc w:val="both"/>
        <w:rPr>
          <w:rFonts w:ascii="Times New Roman" w:eastAsia="SimSun" w:hAnsi="Times New Roman" w:cs="Times New Roman"/>
          <w:color w:val="000000" w:themeColor="text1"/>
          <w:sz w:val="28"/>
          <w:szCs w:val="28"/>
        </w:rPr>
      </w:pPr>
      <w:r w:rsidRPr="00DD6F48">
        <w:rPr>
          <w:rFonts w:ascii="Times New Roman" w:eastAsia="SimSun" w:hAnsi="Times New Roman" w:cs="Times New Roman"/>
          <w:color w:val="000000" w:themeColor="text1"/>
          <w:sz w:val="28"/>
          <w:szCs w:val="28"/>
          <w:lang w:eastAsia="zh-CN"/>
        </w:rPr>
        <w:t>Чжунго дэ миньчжу цзяньше [</w:t>
      </w:r>
      <w:r w:rsidRPr="00DD6F48">
        <w:rPr>
          <w:rFonts w:ascii="Times New Roman" w:eastAsia="SimSun" w:hAnsi="Times New Roman" w:cs="Times New Roman" w:hint="eastAsia"/>
          <w:color w:val="000000" w:themeColor="text1"/>
          <w:sz w:val="28"/>
          <w:szCs w:val="28"/>
          <w:lang w:val="en-US" w:eastAsia="zh-CN"/>
        </w:rPr>
        <w:t>中国的民主建设</w:t>
      </w:r>
      <w:r w:rsidRPr="00DD6F48">
        <w:rPr>
          <w:rFonts w:ascii="Times New Roman" w:hAnsi="Times New Roman" w:cs="Times New Roman"/>
          <w:color w:val="000000" w:themeColor="text1"/>
          <w:sz w:val="28"/>
          <w:szCs w:val="28"/>
          <w:lang w:eastAsia="zh-CN"/>
        </w:rPr>
        <w:t xml:space="preserve">. Строительство демократии в Китае]. </w:t>
      </w:r>
      <w:r w:rsidRPr="00DD6F48">
        <w:rPr>
          <w:rFonts w:ascii="Times New Roman" w:hAnsi="Times New Roman" w:cs="Times New Roman"/>
          <w:color w:val="000000" w:themeColor="text1"/>
          <w:sz w:val="28"/>
          <w:szCs w:val="28"/>
          <w:lang w:val="en-US" w:eastAsia="zh-CN"/>
        </w:rPr>
        <w:t>URL</w:t>
      </w:r>
      <w:r w:rsidRPr="00DD6F48">
        <w:rPr>
          <w:rFonts w:ascii="Times New Roman" w:hAnsi="Times New Roman" w:cs="Times New Roman"/>
          <w:color w:val="000000" w:themeColor="text1"/>
          <w:sz w:val="28"/>
          <w:szCs w:val="28"/>
          <w:lang w:eastAsia="zh-CN"/>
        </w:rPr>
        <w:t xml:space="preserve">: </w:t>
      </w:r>
      <w:r w:rsidRPr="00DD6F48">
        <w:rPr>
          <w:rFonts w:ascii="Times New Roman" w:hAnsi="Times New Roman" w:cs="Times New Roman"/>
          <w:color w:val="000000" w:themeColor="text1"/>
          <w:sz w:val="28"/>
          <w:szCs w:val="28"/>
          <w:lang w:val="en-US" w:eastAsia="zh-CN"/>
        </w:rPr>
        <w:t>http</w:t>
      </w:r>
      <w:r w:rsidRPr="00DD6F48">
        <w:rPr>
          <w:rFonts w:ascii="Times New Roman" w:hAnsi="Times New Roman" w:cs="Times New Roman"/>
          <w:color w:val="000000" w:themeColor="text1"/>
          <w:sz w:val="28"/>
          <w:szCs w:val="28"/>
          <w:lang w:eastAsia="zh-CN"/>
        </w:rPr>
        <w:t>://</w:t>
      </w:r>
      <w:r w:rsidRPr="00DD6F48">
        <w:rPr>
          <w:rFonts w:ascii="Times New Roman" w:hAnsi="Times New Roman" w:cs="Times New Roman"/>
          <w:color w:val="000000" w:themeColor="text1"/>
          <w:sz w:val="28"/>
          <w:szCs w:val="28"/>
          <w:lang w:val="en-US" w:eastAsia="zh-CN"/>
        </w:rPr>
        <w:t>www</w:t>
      </w:r>
      <w:r w:rsidRPr="00DD6F48">
        <w:rPr>
          <w:rFonts w:ascii="Times New Roman" w:hAnsi="Times New Roman" w:cs="Times New Roman"/>
          <w:color w:val="000000" w:themeColor="text1"/>
          <w:sz w:val="28"/>
          <w:szCs w:val="28"/>
          <w:lang w:eastAsia="zh-CN"/>
        </w:rPr>
        <w:t>.</w:t>
      </w:r>
      <w:r w:rsidRPr="00DD6F48">
        <w:rPr>
          <w:rFonts w:ascii="Times New Roman" w:hAnsi="Times New Roman" w:cs="Times New Roman"/>
          <w:color w:val="000000" w:themeColor="text1"/>
          <w:sz w:val="28"/>
          <w:szCs w:val="28"/>
          <w:lang w:val="en-US" w:eastAsia="zh-CN"/>
        </w:rPr>
        <w:t>gov</w:t>
      </w:r>
      <w:r w:rsidRPr="00DD6F48">
        <w:rPr>
          <w:rFonts w:ascii="Times New Roman" w:hAnsi="Times New Roman" w:cs="Times New Roman"/>
          <w:color w:val="000000" w:themeColor="text1"/>
          <w:sz w:val="28"/>
          <w:szCs w:val="28"/>
          <w:lang w:eastAsia="zh-CN"/>
        </w:rPr>
        <w:t>.</w:t>
      </w:r>
      <w:r w:rsidRPr="00DD6F48">
        <w:rPr>
          <w:rFonts w:ascii="Times New Roman" w:hAnsi="Times New Roman" w:cs="Times New Roman"/>
          <w:color w:val="000000" w:themeColor="text1"/>
          <w:sz w:val="28"/>
          <w:szCs w:val="28"/>
          <w:lang w:val="en-US" w:eastAsia="zh-CN"/>
        </w:rPr>
        <w:t>cn</w:t>
      </w:r>
      <w:r w:rsidRPr="00DD6F48">
        <w:rPr>
          <w:rFonts w:ascii="Times New Roman" w:hAnsi="Times New Roman" w:cs="Times New Roman"/>
          <w:color w:val="000000" w:themeColor="text1"/>
          <w:sz w:val="28"/>
          <w:szCs w:val="28"/>
          <w:lang w:eastAsia="zh-CN"/>
        </w:rPr>
        <w:t>/</w:t>
      </w:r>
      <w:r w:rsidRPr="00DD6F48">
        <w:rPr>
          <w:rFonts w:ascii="Times New Roman" w:hAnsi="Times New Roman" w:cs="Times New Roman"/>
          <w:color w:val="000000" w:themeColor="text1"/>
          <w:sz w:val="28"/>
          <w:szCs w:val="28"/>
          <w:lang w:val="en-US" w:eastAsia="zh-CN"/>
        </w:rPr>
        <w:t>zhengce</w:t>
      </w:r>
      <w:r w:rsidRPr="00DD6F48">
        <w:rPr>
          <w:rFonts w:ascii="Times New Roman" w:hAnsi="Times New Roman" w:cs="Times New Roman"/>
          <w:color w:val="000000" w:themeColor="text1"/>
          <w:sz w:val="28"/>
          <w:szCs w:val="28"/>
          <w:lang w:eastAsia="zh-CN"/>
        </w:rPr>
        <w:t>/2005-10/19/</w:t>
      </w:r>
      <w:r w:rsidRPr="00DD6F48">
        <w:rPr>
          <w:rFonts w:ascii="Times New Roman" w:hAnsi="Times New Roman" w:cs="Times New Roman"/>
          <w:color w:val="000000" w:themeColor="text1"/>
          <w:sz w:val="28"/>
          <w:szCs w:val="28"/>
          <w:lang w:val="en-US" w:eastAsia="zh-CN"/>
        </w:rPr>
        <w:t>content</w:t>
      </w:r>
      <w:r w:rsidRPr="00DD6F48">
        <w:rPr>
          <w:rFonts w:ascii="Times New Roman" w:hAnsi="Times New Roman" w:cs="Times New Roman"/>
          <w:color w:val="000000" w:themeColor="text1"/>
          <w:sz w:val="28"/>
          <w:szCs w:val="28"/>
          <w:lang w:eastAsia="zh-CN"/>
        </w:rPr>
        <w:t>_2615755 (дата обращения: 15.10.2020).</w:t>
      </w:r>
    </w:p>
    <w:p w14:paraId="7EED962A" w14:textId="77777777" w:rsidR="00897565" w:rsidRPr="00DD6F48" w:rsidRDefault="00897565" w:rsidP="00897565">
      <w:pPr>
        <w:numPr>
          <w:ilvl w:val="0"/>
          <w:numId w:val="8"/>
        </w:numPr>
        <w:spacing w:after="0" w:line="360" w:lineRule="auto"/>
        <w:ind w:left="0" w:firstLine="708"/>
        <w:contextualSpacing/>
        <w:jc w:val="both"/>
        <w:rPr>
          <w:rFonts w:ascii="Times New Roman" w:eastAsia="SimSun" w:hAnsi="Times New Roman" w:cs="Times New Roman"/>
          <w:color w:val="000000" w:themeColor="text1"/>
          <w:sz w:val="28"/>
          <w:szCs w:val="28"/>
        </w:rPr>
      </w:pPr>
      <w:r w:rsidRPr="00DD6F48">
        <w:rPr>
          <w:rFonts w:ascii="Times New Roman" w:eastAsia="SimSun" w:hAnsi="Times New Roman" w:cs="Times New Roman"/>
          <w:color w:val="000000" w:themeColor="text1"/>
          <w:sz w:val="28"/>
          <w:szCs w:val="28"/>
        </w:rPr>
        <w:t>Чжунго дэ чжэндан тичжи [</w:t>
      </w:r>
      <w:r w:rsidRPr="00DD6F48">
        <w:rPr>
          <w:rFonts w:ascii="Times New Roman" w:eastAsia="SimSun" w:hAnsi="Times New Roman" w:cs="Times New Roman" w:hint="eastAsia"/>
          <w:color w:val="000000" w:themeColor="text1"/>
          <w:sz w:val="28"/>
          <w:szCs w:val="28"/>
          <w:lang w:eastAsia="zh-CN"/>
        </w:rPr>
        <w:t>中国的政党体制</w:t>
      </w:r>
      <w:r w:rsidRPr="00DD6F48">
        <w:rPr>
          <w:rFonts w:ascii="Times New Roman" w:eastAsia="SimSun" w:hAnsi="Times New Roman" w:cs="Times New Roman" w:hint="eastAsia"/>
          <w:color w:val="000000" w:themeColor="text1"/>
          <w:sz w:val="28"/>
          <w:szCs w:val="28"/>
          <w:lang w:eastAsia="zh-CN"/>
        </w:rPr>
        <w:t>.</w:t>
      </w:r>
      <w:r w:rsidRPr="00DD6F48">
        <w:rPr>
          <w:rFonts w:ascii="Times New Roman" w:eastAsia="SimSun" w:hAnsi="Times New Roman" w:cs="Times New Roman"/>
          <w:color w:val="000000" w:themeColor="text1"/>
          <w:sz w:val="28"/>
          <w:szCs w:val="28"/>
          <w:lang w:eastAsia="zh-CN"/>
        </w:rPr>
        <w:t xml:space="preserve"> </w:t>
      </w:r>
      <w:r w:rsidRPr="00DD6F48">
        <w:rPr>
          <w:rFonts w:ascii="Times New Roman" w:eastAsia="SimSun" w:hAnsi="Times New Roman" w:cs="Times New Roman"/>
          <w:color w:val="000000" w:themeColor="text1"/>
          <w:sz w:val="28"/>
          <w:szCs w:val="28"/>
        </w:rPr>
        <w:t>Система политических партий Китая). URL: http://www.gov.cn/zhengce/2007-11/15/content_2615762.htm (дата обращения: 15.10.2020).</w:t>
      </w:r>
    </w:p>
    <w:p w14:paraId="3A6C36A0" w14:textId="3078561B" w:rsidR="002C5C1A" w:rsidRPr="00DD6F48" w:rsidRDefault="002C5C1A" w:rsidP="002C5C1A">
      <w:pPr>
        <w:spacing w:after="0" w:line="360" w:lineRule="auto"/>
        <w:ind w:firstLine="709"/>
        <w:jc w:val="both"/>
        <w:rPr>
          <w:rFonts w:ascii="Times New Roman" w:hAnsi="Times New Roman" w:cs="Times New Roman"/>
          <w:color w:val="000000" w:themeColor="text1"/>
          <w:sz w:val="28"/>
          <w:szCs w:val="28"/>
        </w:rPr>
      </w:pPr>
    </w:p>
    <w:p w14:paraId="138C15A4" w14:textId="39B93464" w:rsidR="002C5C1A" w:rsidRPr="00DD6F48" w:rsidRDefault="002C5C1A" w:rsidP="002C5C1A">
      <w:pPr>
        <w:spacing w:after="0" w:line="360" w:lineRule="auto"/>
        <w:ind w:firstLine="709"/>
        <w:jc w:val="both"/>
        <w:rPr>
          <w:rFonts w:ascii="Times New Roman" w:hAnsi="Times New Roman" w:cs="Times New Roman"/>
          <w:b/>
          <w:bCs/>
          <w:color w:val="000000" w:themeColor="text1"/>
          <w:sz w:val="28"/>
          <w:szCs w:val="28"/>
        </w:rPr>
      </w:pPr>
      <w:r w:rsidRPr="00DD6F48">
        <w:rPr>
          <w:rFonts w:ascii="Times New Roman" w:hAnsi="Times New Roman" w:cs="Times New Roman"/>
          <w:b/>
          <w:bCs/>
          <w:color w:val="000000" w:themeColor="text1"/>
          <w:sz w:val="28"/>
          <w:szCs w:val="28"/>
        </w:rPr>
        <w:t>Научная литература</w:t>
      </w:r>
      <w:r w:rsidR="00937BA9" w:rsidRPr="00DD6F48">
        <w:rPr>
          <w:rFonts w:ascii="Times New Roman" w:hAnsi="Times New Roman" w:cs="Times New Roman"/>
          <w:b/>
          <w:bCs/>
          <w:color w:val="000000" w:themeColor="text1"/>
          <w:sz w:val="28"/>
          <w:szCs w:val="28"/>
        </w:rPr>
        <w:t>:</w:t>
      </w:r>
    </w:p>
    <w:p w14:paraId="08057FD6" w14:textId="7851DA2E" w:rsidR="00937BA9" w:rsidRPr="00DD6F48" w:rsidRDefault="00937BA9" w:rsidP="002C5C1A">
      <w:pPr>
        <w:spacing w:after="0" w:line="360" w:lineRule="auto"/>
        <w:ind w:firstLine="709"/>
        <w:jc w:val="both"/>
        <w:rPr>
          <w:rFonts w:ascii="Times New Roman" w:hAnsi="Times New Roman" w:cs="Times New Roman"/>
          <w:b/>
          <w:bCs/>
          <w:color w:val="000000" w:themeColor="text1"/>
          <w:sz w:val="28"/>
          <w:szCs w:val="28"/>
        </w:rPr>
      </w:pPr>
    </w:p>
    <w:p w14:paraId="772C1ABB" w14:textId="22300469" w:rsidR="00937BA9" w:rsidRPr="00DD6F48" w:rsidRDefault="00937BA9" w:rsidP="002C5C1A">
      <w:pPr>
        <w:spacing w:after="0" w:line="360" w:lineRule="auto"/>
        <w:ind w:firstLine="709"/>
        <w:jc w:val="both"/>
        <w:rPr>
          <w:rFonts w:ascii="Times New Roman" w:hAnsi="Times New Roman" w:cs="Times New Roman"/>
          <w:i/>
          <w:iCs/>
          <w:color w:val="000000" w:themeColor="text1"/>
          <w:sz w:val="28"/>
          <w:szCs w:val="28"/>
        </w:rPr>
      </w:pPr>
      <w:r w:rsidRPr="00DD6F48">
        <w:rPr>
          <w:rFonts w:ascii="Times New Roman" w:hAnsi="Times New Roman" w:cs="Times New Roman"/>
          <w:i/>
          <w:iCs/>
          <w:color w:val="000000" w:themeColor="text1"/>
          <w:sz w:val="28"/>
          <w:szCs w:val="28"/>
        </w:rPr>
        <w:t>На русском языке:</w:t>
      </w:r>
    </w:p>
    <w:p w14:paraId="082BDC5B" w14:textId="380E020F" w:rsidR="00AF0C2C" w:rsidRPr="00DD6F48" w:rsidRDefault="00AF0C2C" w:rsidP="00E64FE1">
      <w:pPr>
        <w:pStyle w:val="a5"/>
        <w:numPr>
          <w:ilvl w:val="0"/>
          <w:numId w:val="8"/>
        </w:numPr>
        <w:spacing w:after="0" w:line="360" w:lineRule="auto"/>
        <w:ind w:left="0" w:firstLine="709"/>
        <w:jc w:val="both"/>
        <w:divId w:val="433282352"/>
        <w:rPr>
          <w:rFonts w:ascii="Times New Roman" w:hAnsi="Times New Roman" w:cs="Times New Roman"/>
          <w:color w:val="000000" w:themeColor="text1"/>
          <w:sz w:val="26"/>
          <w:szCs w:val="26"/>
          <w:lang w:eastAsia="zh-CN"/>
        </w:rPr>
      </w:pPr>
      <w:r w:rsidRPr="00DD6F48">
        <w:rPr>
          <w:rFonts w:ascii="Times New Roman" w:hAnsi="Times New Roman" w:cs="Times New Roman"/>
          <w:color w:val="000000" w:themeColor="text1"/>
          <w:sz w:val="26"/>
          <w:szCs w:val="26"/>
          <w:lang w:eastAsia="zh-CN"/>
        </w:rPr>
        <w:t>Абрамов В. А., Абрамова Н. А. Ценностный потенциал китайского «могущественного культурного государства» в проекциях глобального развития: монография. М.: Восточная книга, 2014. 253 с.</w:t>
      </w:r>
    </w:p>
    <w:p w14:paraId="1D9E5462" w14:textId="08C9A94B" w:rsidR="002C5C1A" w:rsidRPr="00DD6F48" w:rsidRDefault="00AF0C2C" w:rsidP="00E64FE1">
      <w:pPr>
        <w:pStyle w:val="a5"/>
        <w:numPr>
          <w:ilvl w:val="0"/>
          <w:numId w:val="8"/>
        </w:numPr>
        <w:spacing w:after="0" w:line="360" w:lineRule="auto"/>
        <w:ind w:left="0" w:firstLine="709"/>
        <w:jc w:val="both"/>
        <w:divId w:val="433282352"/>
        <w:rPr>
          <w:rFonts w:ascii="Times New Roman" w:hAnsi="Times New Roman" w:cs="Times New Roman"/>
          <w:color w:val="000000" w:themeColor="text1"/>
          <w:sz w:val="26"/>
          <w:szCs w:val="26"/>
          <w:lang w:eastAsia="zh-CN"/>
        </w:rPr>
      </w:pPr>
      <w:r w:rsidRPr="00DD6F48">
        <w:rPr>
          <w:rFonts w:ascii="Times New Roman" w:hAnsi="Times New Roman" w:cs="Times New Roman"/>
          <w:color w:val="000000" w:themeColor="text1"/>
          <w:sz w:val="26"/>
          <w:szCs w:val="26"/>
          <w:lang w:eastAsia="zh-CN"/>
        </w:rPr>
        <w:t>Ахмедов Ж.И. Легитимность власти как современный фактор угрозоустойчивости общества // Вопросы политологии. 2021. №1. С.162-168.</w:t>
      </w:r>
    </w:p>
    <w:p w14:paraId="7D9C5243" w14:textId="77777777" w:rsidR="00E11E1D" w:rsidRPr="00DD6F48" w:rsidRDefault="00E11E1D" w:rsidP="0014128E">
      <w:pPr>
        <w:pStyle w:val="a5"/>
        <w:numPr>
          <w:ilvl w:val="0"/>
          <w:numId w:val="8"/>
        </w:numPr>
        <w:spacing w:after="0" w:line="360" w:lineRule="auto"/>
        <w:ind w:left="0" w:firstLine="709"/>
        <w:jc w:val="both"/>
        <w:divId w:val="1434326275"/>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lastRenderedPageBreak/>
        <w:t>Баранец Н.Г., Веревкин А.Б. О меритократии и доминировании в науке // In Memorial. Ульяновск, 2019. С.151-159.</w:t>
      </w:r>
    </w:p>
    <w:p w14:paraId="710CD7E9" w14:textId="39EB791B" w:rsidR="00E11E1D" w:rsidRPr="00DD6F48" w:rsidRDefault="00E11E1D" w:rsidP="00781329">
      <w:pPr>
        <w:pStyle w:val="a5"/>
        <w:numPr>
          <w:ilvl w:val="0"/>
          <w:numId w:val="8"/>
        </w:numPr>
        <w:spacing w:after="0" w:line="360" w:lineRule="auto"/>
        <w:ind w:left="0" w:firstLine="709"/>
        <w:jc w:val="both"/>
        <w:divId w:val="1434326275"/>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Белл Д. Грядущее постиндустриальное общество. Опыт социального прогнозирования / Пер. с англ. под ред. В.Л. Иноземцева. М.: Academia, 1999. 783 с.</w:t>
      </w:r>
    </w:p>
    <w:p w14:paraId="1991DFE5" w14:textId="0C5D6FE7" w:rsidR="007E0AEC" w:rsidRPr="00DD6F48" w:rsidRDefault="007E0AEC" w:rsidP="00453C23">
      <w:pPr>
        <w:pStyle w:val="a5"/>
        <w:numPr>
          <w:ilvl w:val="0"/>
          <w:numId w:val="8"/>
        </w:numPr>
        <w:spacing w:after="0" w:line="360" w:lineRule="auto"/>
        <w:ind w:left="0" w:firstLine="709"/>
        <w:jc w:val="both"/>
        <w:divId w:val="884946083"/>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Бекмуратов И. Н. Предел совместимости социокультурных особенностей и демократии в мирном процветании и возрождении Китая// Paradigmata poznani. 2018. </w:t>
      </w:r>
      <w:hyperlink r:id="rId18" w:history="1">
        <w:r w:rsidRPr="00DD6F48">
          <w:rPr>
            <w:rFonts w:ascii="Times New Roman" w:hAnsi="Times New Roman" w:cs="Times New Roman"/>
            <w:color w:val="000000" w:themeColor="text1"/>
            <w:sz w:val="28"/>
            <w:szCs w:val="28"/>
            <w:lang w:eastAsia="zh-CN"/>
          </w:rPr>
          <w:t>№ 4</w:t>
        </w:r>
      </w:hyperlink>
      <w:r w:rsidRPr="00DD6F48">
        <w:rPr>
          <w:rFonts w:ascii="Times New Roman" w:hAnsi="Times New Roman" w:cs="Times New Roman"/>
          <w:color w:val="000000" w:themeColor="text1"/>
          <w:sz w:val="28"/>
          <w:szCs w:val="28"/>
          <w:lang w:eastAsia="zh-CN"/>
        </w:rPr>
        <w:t>. С. 50-54.</w:t>
      </w:r>
    </w:p>
    <w:p w14:paraId="779A9C26" w14:textId="5307DCF5" w:rsidR="00B704FE" w:rsidRPr="00DD6F48" w:rsidRDefault="00B704FE" w:rsidP="00B704FE">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Бернхэ Дж. Революция директоров.  Франкфурт-на-Майне : Посев, 1954. 161 с.</w:t>
      </w:r>
    </w:p>
    <w:p w14:paraId="14C4045A" w14:textId="77777777" w:rsidR="00E11E1D" w:rsidRPr="00DD6F48" w:rsidRDefault="00E11E1D" w:rsidP="00781329">
      <w:pPr>
        <w:pStyle w:val="a5"/>
        <w:numPr>
          <w:ilvl w:val="0"/>
          <w:numId w:val="8"/>
        </w:numPr>
        <w:spacing w:after="0" w:line="360" w:lineRule="auto"/>
        <w:ind w:left="0" w:firstLine="709"/>
        <w:jc w:val="both"/>
        <w:divId w:val="1434326275"/>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Бжезинский З. Великая шахматная доска: Господство Америки и его геостратегические императивы / Пер. с англ. О.Ю. Уральской. М.: АСТ, 2013. 254 с.</w:t>
      </w:r>
    </w:p>
    <w:p w14:paraId="3EE7AA2A" w14:textId="77777777" w:rsidR="00E11E1D" w:rsidRPr="00DD6F48" w:rsidRDefault="00E11E1D" w:rsidP="00781329">
      <w:pPr>
        <w:pStyle w:val="a5"/>
        <w:numPr>
          <w:ilvl w:val="0"/>
          <w:numId w:val="8"/>
        </w:numPr>
        <w:spacing w:after="0" w:line="360" w:lineRule="auto"/>
        <w:ind w:left="0" w:firstLine="709"/>
        <w:jc w:val="both"/>
        <w:divId w:val="1434326275"/>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Бирюков С.В., Шикер Т.П. Особенности и опыт национальной политики Китая в контексте особенностей его политической системы // Вестник Томского государственного университета. 2020. №456. С.147-151.</w:t>
      </w:r>
    </w:p>
    <w:p w14:paraId="5877F34F" w14:textId="77777777" w:rsidR="00E11E1D" w:rsidRPr="00DD6F48" w:rsidRDefault="00E11E1D" w:rsidP="00781329">
      <w:pPr>
        <w:pStyle w:val="a5"/>
        <w:numPr>
          <w:ilvl w:val="0"/>
          <w:numId w:val="8"/>
        </w:numPr>
        <w:spacing w:after="0" w:line="360" w:lineRule="auto"/>
        <w:ind w:left="0" w:firstLine="709"/>
        <w:jc w:val="both"/>
        <w:divId w:val="1434326275"/>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Бондарь С.С. Этапы становления политической элиты в современном Китае // Вопросы элитологии: философия, культура, политика. 2019. №1. С.106-112.</w:t>
      </w:r>
    </w:p>
    <w:p w14:paraId="0CBE06AD" w14:textId="77777777" w:rsidR="00E11E1D" w:rsidRPr="00DD6F48" w:rsidRDefault="00E11E1D" w:rsidP="00781329">
      <w:pPr>
        <w:pStyle w:val="a5"/>
        <w:numPr>
          <w:ilvl w:val="0"/>
          <w:numId w:val="8"/>
        </w:numPr>
        <w:spacing w:after="0" w:line="360" w:lineRule="auto"/>
        <w:ind w:left="0" w:firstLine="709"/>
        <w:jc w:val="both"/>
        <w:divId w:val="1434326275"/>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Бурдье П. Социология социального пространства / Пер. с франц. М.: Институт экспериментальной социологии; СПб.: Алетейя, 2005. 288 с.</w:t>
      </w:r>
    </w:p>
    <w:p w14:paraId="7112E0AE" w14:textId="77777777" w:rsidR="00E11E1D" w:rsidRPr="00DD6F48" w:rsidRDefault="00E11E1D" w:rsidP="00781329">
      <w:pPr>
        <w:pStyle w:val="a5"/>
        <w:numPr>
          <w:ilvl w:val="0"/>
          <w:numId w:val="8"/>
        </w:numPr>
        <w:spacing w:after="0" w:line="360" w:lineRule="auto"/>
        <w:ind w:left="0" w:firstLine="709"/>
        <w:jc w:val="both"/>
        <w:divId w:val="1434326275"/>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Буркин Д.О. Нормативные системы как детерминанты поведения социальных субъектов в процессах легитимации власти // Kant. 2018. № 4 (29). С.122-125.</w:t>
      </w:r>
    </w:p>
    <w:p w14:paraId="12E77BA7" w14:textId="6C34D9D5" w:rsidR="00E11E1D" w:rsidRPr="00DD6F48" w:rsidRDefault="00E11E1D" w:rsidP="00781329">
      <w:pPr>
        <w:pStyle w:val="a5"/>
        <w:numPr>
          <w:ilvl w:val="0"/>
          <w:numId w:val="8"/>
        </w:numPr>
        <w:spacing w:after="0" w:line="360" w:lineRule="auto"/>
        <w:ind w:left="0" w:firstLine="709"/>
        <w:jc w:val="both"/>
        <w:divId w:val="1434326275"/>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Буркин Д.О. Социально-философские исследование феномена легитимации власти // Гуманитарные и социально-экономические науки. 2019. №4. С.25-34.</w:t>
      </w:r>
    </w:p>
    <w:p w14:paraId="4295B258" w14:textId="50B486F7" w:rsidR="007E0AEC" w:rsidRPr="00DD6F48" w:rsidRDefault="007E0AEC" w:rsidP="00453C23">
      <w:pPr>
        <w:pStyle w:val="a5"/>
        <w:numPr>
          <w:ilvl w:val="0"/>
          <w:numId w:val="8"/>
        </w:numPr>
        <w:spacing w:after="0" w:line="360" w:lineRule="auto"/>
        <w:ind w:left="0" w:firstLine="709"/>
        <w:jc w:val="both"/>
        <w:divId w:val="65498242"/>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Бхуталингам Р. Китай-2020: конфуцианская демократия? // Россия в глобальной политике. 2011. Т. 9, № 1. С. 140-149.</w:t>
      </w:r>
    </w:p>
    <w:p w14:paraId="6BD793BF" w14:textId="22BD7559" w:rsidR="002C5C1A" w:rsidRPr="00DD6F48" w:rsidRDefault="002C5C1A" w:rsidP="00781329">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Вебер М. Избранные произведения. М., 1990. </w:t>
      </w:r>
      <w:r w:rsidR="0034424D" w:rsidRPr="00DD6F48">
        <w:rPr>
          <w:rFonts w:ascii="Times New Roman" w:hAnsi="Times New Roman" w:cs="Times New Roman"/>
          <w:color w:val="000000" w:themeColor="text1"/>
          <w:sz w:val="28"/>
          <w:szCs w:val="28"/>
        </w:rPr>
        <w:t>804</w:t>
      </w:r>
      <w:r w:rsidRPr="00DD6F48">
        <w:rPr>
          <w:rFonts w:ascii="Times New Roman" w:hAnsi="Times New Roman" w:cs="Times New Roman"/>
          <w:color w:val="000000" w:themeColor="text1"/>
          <w:sz w:val="28"/>
          <w:szCs w:val="28"/>
        </w:rPr>
        <w:t xml:space="preserve"> с.</w:t>
      </w:r>
    </w:p>
    <w:p w14:paraId="484BF8CD" w14:textId="68EC1A1A"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 xml:space="preserve">Веблен Т. Теория праздного класса. </w:t>
      </w:r>
      <w:r w:rsidR="00D6179F" w:rsidRPr="00DD6F48">
        <w:rPr>
          <w:rFonts w:ascii="Times New Roman" w:hAnsi="Times New Roman" w:cs="Times New Roman"/>
          <w:color w:val="000000" w:themeColor="text1"/>
          <w:sz w:val="28"/>
          <w:szCs w:val="28"/>
        </w:rPr>
        <w:t xml:space="preserve">М.: </w:t>
      </w:r>
      <w:r w:rsidRPr="00DD6F48">
        <w:rPr>
          <w:rFonts w:ascii="Times New Roman" w:hAnsi="Times New Roman" w:cs="Times New Roman"/>
          <w:color w:val="000000" w:themeColor="text1"/>
          <w:sz w:val="28"/>
          <w:szCs w:val="28"/>
        </w:rPr>
        <w:t>Прогресс, 1984. 302 с.</w:t>
      </w:r>
    </w:p>
    <w:p w14:paraId="2594B866" w14:textId="4FA49BD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Высоцкий А.Ю. Проблема легитимации политики в концепции Макса Вебера // Грані. Днепропетровск</w:t>
      </w:r>
      <w:r w:rsidR="00CD3770"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 2003. № 6. С.132-136.</w:t>
      </w:r>
    </w:p>
    <w:p w14:paraId="5572F86C" w14:textId="2AE7C07E"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Гельбрас В.Г. 30 лет реформ открытости КНР // Общественные науки и современность. 2009. № 3. С. 109–117.</w:t>
      </w:r>
    </w:p>
    <w:p w14:paraId="36B11922" w14:textId="7E993115"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Гэлбрейт Дж.К. Новое индустриальное общество. </w:t>
      </w:r>
      <w:r w:rsidR="009657DC" w:rsidRPr="00DD6F48">
        <w:rPr>
          <w:rFonts w:ascii="Times New Roman" w:hAnsi="Times New Roman" w:cs="Times New Roman"/>
          <w:color w:val="000000" w:themeColor="text1"/>
          <w:sz w:val="28"/>
          <w:szCs w:val="28"/>
        </w:rPr>
        <w:t xml:space="preserve">М.: </w:t>
      </w:r>
      <w:r w:rsidRPr="00DD6F48">
        <w:rPr>
          <w:rFonts w:ascii="Times New Roman" w:hAnsi="Times New Roman" w:cs="Times New Roman"/>
          <w:color w:val="000000" w:themeColor="text1"/>
          <w:sz w:val="28"/>
          <w:szCs w:val="28"/>
        </w:rPr>
        <w:t>АСТ, 2004. — 60</w:t>
      </w:r>
      <w:r w:rsidR="009657DC" w:rsidRPr="00DD6F48">
        <w:rPr>
          <w:rFonts w:ascii="Times New Roman" w:hAnsi="Times New Roman" w:cs="Times New Roman"/>
          <w:color w:val="000000" w:themeColor="text1"/>
          <w:sz w:val="28"/>
          <w:szCs w:val="28"/>
        </w:rPr>
        <w:t>2</w:t>
      </w:r>
      <w:r w:rsidRPr="00DD6F48">
        <w:rPr>
          <w:rFonts w:ascii="Times New Roman" w:hAnsi="Times New Roman" w:cs="Times New Roman"/>
          <w:color w:val="000000" w:themeColor="text1"/>
          <w:sz w:val="28"/>
          <w:szCs w:val="28"/>
        </w:rPr>
        <w:t xml:space="preserve"> с.</w:t>
      </w:r>
    </w:p>
    <w:p w14:paraId="431DF548" w14:textId="777777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Герасимов В.С. Политическая меритократия - восточная альтернатива западным традициям управления обществом XXI века // Вестник МГИМО Университета. 2015. №2. С.193-200.</w:t>
      </w:r>
    </w:p>
    <w:p w14:paraId="00F0E204" w14:textId="77777777" w:rsidR="007D69C0" w:rsidRPr="00DD6F48" w:rsidRDefault="002C5C1A" w:rsidP="007D69C0">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Графов Д.Б. Система социального рейтинга в КНР как информационно-коммуникационная технология поощрения и наказания // Власть. 2020. №2. С.250-259.</w:t>
      </w:r>
    </w:p>
    <w:p w14:paraId="1289837B" w14:textId="0098CCAE" w:rsidR="002C5C1A" w:rsidRPr="00DD6F48" w:rsidRDefault="002C5C1A" w:rsidP="007D69C0">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olor w:val="000000" w:themeColor="text1"/>
          <w:sz w:val="28"/>
          <w:szCs w:val="28"/>
        </w:rPr>
        <w:t xml:space="preserve">Гудошников Л.М. Метаморфозы государственной службы в Китае // Отечественные записки. 2008. № 3 (42). </w:t>
      </w:r>
      <w:r w:rsidR="005C11F6" w:rsidRPr="00DD6F48">
        <w:rPr>
          <w:rFonts w:ascii="Times New Roman" w:hAnsi="Times New Roman"/>
          <w:color w:val="000000" w:themeColor="text1"/>
          <w:sz w:val="28"/>
          <w:szCs w:val="28"/>
        </w:rPr>
        <w:t>С. 247-253.</w:t>
      </w:r>
    </w:p>
    <w:p w14:paraId="4085C73F" w14:textId="0E3F38F9"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Дрюкова Е.В. Меритократия как перспективная форма государственного управления в Российской Федерации // В сборнике: Форсайт образования: академические свободы Vs аккредитационные ограничения. 2019. С. 229-241.</w:t>
      </w:r>
    </w:p>
    <w:p w14:paraId="7162972C" w14:textId="77777777" w:rsidR="00395347" w:rsidRPr="00DD6F48" w:rsidRDefault="00395347" w:rsidP="0081783A">
      <w:pPr>
        <w:pStyle w:val="a5"/>
        <w:numPr>
          <w:ilvl w:val="0"/>
          <w:numId w:val="8"/>
        </w:numPr>
        <w:spacing w:after="0" w:line="360" w:lineRule="auto"/>
        <w:ind w:left="-142" w:firstLine="851"/>
        <w:jc w:val="both"/>
        <w:divId w:val="268318926"/>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Зайцев А. В. К вопросу о гражданском обществе и делиберативной демократии в Китае// Проблемы социальных и гуманитарных наук. 2020. </w:t>
      </w:r>
      <w:hyperlink r:id="rId19" w:history="1">
        <w:r w:rsidRPr="00DD6F48">
          <w:rPr>
            <w:rFonts w:ascii="Times New Roman" w:hAnsi="Times New Roman" w:cs="Times New Roman"/>
            <w:color w:val="000000" w:themeColor="text1"/>
            <w:sz w:val="28"/>
            <w:szCs w:val="28"/>
            <w:lang w:eastAsia="zh-CN"/>
          </w:rPr>
          <w:t>№ 1 (22)</w:t>
        </w:r>
      </w:hyperlink>
      <w:r w:rsidRPr="00DD6F48">
        <w:rPr>
          <w:rFonts w:ascii="Times New Roman" w:hAnsi="Times New Roman" w:cs="Times New Roman"/>
          <w:color w:val="000000" w:themeColor="text1"/>
          <w:sz w:val="28"/>
          <w:szCs w:val="28"/>
          <w:lang w:eastAsia="zh-CN"/>
        </w:rPr>
        <w:t>. С. 175-181.</w:t>
      </w:r>
    </w:p>
    <w:p w14:paraId="2A796261" w14:textId="2012BBD0" w:rsidR="00395347" w:rsidRPr="00DD6F48" w:rsidRDefault="00395347" w:rsidP="0081783A">
      <w:pPr>
        <w:pStyle w:val="a5"/>
        <w:numPr>
          <w:ilvl w:val="0"/>
          <w:numId w:val="8"/>
        </w:numPr>
        <w:spacing w:after="0" w:line="360" w:lineRule="auto"/>
        <w:ind w:left="-142" w:firstLine="851"/>
        <w:jc w:val="both"/>
        <w:divId w:val="268318926"/>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Зайцев А. В. Гражданское общество и делиберативная демократия в Китае// Мир русскоговорящих стран. 2020. </w:t>
      </w:r>
      <w:hyperlink r:id="rId20" w:history="1">
        <w:r w:rsidRPr="00DD6F48">
          <w:rPr>
            <w:rFonts w:ascii="Times New Roman" w:hAnsi="Times New Roman" w:cs="Times New Roman"/>
            <w:color w:val="000000" w:themeColor="text1"/>
            <w:sz w:val="28"/>
            <w:szCs w:val="28"/>
            <w:lang w:eastAsia="zh-CN"/>
          </w:rPr>
          <w:t>№ 1 (3)</w:t>
        </w:r>
      </w:hyperlink>
      <w:r w:rsidRPr="00DD6F48">
        <w:rPr>
          <w:rFonts w:ascii="Times New Roman" w:hAnsi="Times New Roman" w:cs="Times New Roman"/>
          <w:color w:val="000000" w:themeColor="text1"/>
          <w:sz w:val="28"/>
          <w:szCs w:val="28"/>
          <w:lang w:eastAsia="zh-CN"/>
        </w:rPr>
        <w:t>. С. 35-46.</w:t>
      </w:r>
    </w:p>
    <w:p w14:paraId="6BA4FDF1" w14:textId="77777777" w:rsidR="00365577" w:rsidRPr="00DD6F48" w:rsidRDefault="00365577" w:rsidP="0081783A">
      <w:pPr>
        <w:pStyle w:val="a5"/>
        <w:numPr>
          <w:ilvl w:val="0"/>
          <w:numId w:val="8"/>
        </w:numPr>
        <w:spacing w:after="0" w:line="360" w:lineRule="auto"/>
        <w:ind w:left="-142" w:firstLine="851"/>
        <w:jc w:val="both"/>
        <w:divId w:val="2004118970"/>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Истон Д. Системный анализ политической жизни (1965) // Политология : хрестоматия / М. А. Василик, М. С. Вершинин. М.: Гардарики, 2000. С. 321-345.</w:t>
      </w:r>
    </w:p>
    <w:p w14:paraId="26D2F683" w14:textId="777777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Карадже Т.В. Политическая культура как система: содержание, структура и принципы функционирования // Вопросы политологии. 2014. № 3 (15). С.34-39.</w:t>
      </w:r>
    </w:p>
    <w:p w14:paraId="0647C786" w14:textId="777777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Керимов А.А. Легитимность политической власти: проблемы дефиниции и основные теоретические модели // Известия Уральского федерального университета. Серия: Общественные науки. 2015. №1. С.81-91.</w:t>
      </w:r>
    </w:p>
    <w:p w14:paraId="0ABE218C" w14:textId="02D1C656"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Козлов В.И. Понятие меритократии в современном философско-социологическом дискурсе // Миссия конфессий. 2020. №3. С.353-355.</w:t>
      </w:r>
    </w:p>
    <w:p w14:paraId="44B27DC0" w14:textId="56C42542" w:rsidR="00A536FB" w:rsidRPr="00DD6F48" w:rsidRDefault="00A536FB" w:rsidP="00D7784C">
      <w:pPr>
        <w:pStyle w:val="a5"/>
        <w:numPr>
          <w:ilvl w:val="0"/>
          <w:numId w:val="8"/>
        </w:numPr>
        <w:spacing w:after="0" w:line="360" w:lineRule="auto"/>
        <w:ind w:left="0" w:firstLine="709"/>
        <w:jc w:val="both"/>
        <w:divId w:val="244195246"/>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Конфуцианское «Четверокнижие» («Сы шу») / Пер. с кит. и коммент. А.И. Кобзева, А.Е. Лукьянова, Л.С. Переломова (отв. ред.), П.С. Попова. М.: Восточная литература, 2004.  432 с.</w:t>
      </w:r>
    </w:p>
    <w:p w14:paraId="3B199E60" w14:textId="777777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Ли Куан Ю. Из третьего мира – в первый. История Сингапура (1965–2000). М.: Манн, Иванов и Фербер, 2014. 576 с.</w:t>
      </w:r>
    </w:p>
    <w:p w14:paraId="60DD8A49" w14:textId="13E5A9AF"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Липсет С.М. Некоторые социальные предпосылки демократии: Экономическое развитие и политическая легитимность // Концепция модернизации в зарубежной социально-политической теории 1950—1960 гг.: Сб. переводов / РАН. ИНИОН. Центр социал. науч.-информ. исслед. Отд. социологии и социал. психологии. Отд. политической науки. Сост. и пер. Николаев В. Г.; Отв. ред. Ефременко Д. В., Мелешкина Е. Ю. М., 2012.</w:t>
      </w:r>
      <w:r w:rsidR="002B334C" w:rsidRPr="00DD6F48">
        <w:rPr>
          <w:rFonts w:ascii="Times New Roman" w:hAnsi="Times New Roman" w:cs="Times New Roman"/>
          <w:color w:val="000000" w:themeColor="text1"/>
          <w:sz w:val="28"/>
          <w:szCs w:val="28"/>
        </w:rPr>
        <w:t xml:space="preserve"> С. 20-74.</w:t>
      </w:r>
    </w:p>
    <w:p w14:paraId="5F473F12" w14:textId="061233DC"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Ломанов А.В. Китайская мечта как идеологический символ руководства Си Цзиньпина // Китайская народная республика: политика, экономика, культура. 2014. №1. С.</w:t>
      </w:r>
      <w:r w:rsidR="002F08E0" w:rsidRPr="00DD6F48">
        <w:rPr>
          <w:rFonts w:ascii="Times New Roman" w:hAnsi="Times New Roman" w:cs="Times New Roman"/>
          <w:color w:val="000000" w:themeColor="text1"/>
          <w:sz w:val="28"/>
          <w:szCs w:val="28"/>
        </w:rPr>
        <w:t>40-56</w:t>
      </w:r>
      <w:r w:rsidRPr="00DD6F48">
        <w:rPr>
          <w:rFonts w:ascii="Times New Roman" w:hAnsi="Times New Roman" w:cs="Times New Roman"/>
          <w:color w:val="000000" w:themeColor="text1"/>
          <w:sz w:val="28"/>
          <w:szCs w:val="28"/>
        </w:rPr>
        <w:t>.</w:t>
      </w:r>
    </w:p>
    <w:p w14:paraId="035C279D" w14:textId="406813D8" w:rsidR="00A36440" w:rsidRPr="00DD6F48" w:rsidRDefault="00A36440" w:rsidP="00A36440">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Лукин А.В. Китайская политическая система: навсегда или временно? // Говорят эксперты МГИМО. URL: https://mgimo.ru/about/news/experts/234380/ (дата обращения: 01.04.2021).</w:t>
      </w:r>
    </w:p>
    <w:p w14:paraId="479AFC1A" w14:textId="3CC33A48" w:rsidR="00E71CA1" w:rsidRPr="00DD6F48" w:rsidRDefault="00E71CA1" w:rsidP="00E71CA1">
      <w:pPr>
        <w:pStyle w:val="a5"/>
        <w:numPr>
          <w:ilvl w:val="0"/>
          <w:numId w:val="8"/>
        </w:numPr>
        <w:spacing w:after="0" w:line="360" w:lineRule="auto"/>
        <w:ind w:left="-142" w:firstLine="851"/>
        <w:jc w:val="both"/>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Лю Янь. Делиберативная демократия в Китае// Теории и проблемы политических исследований. 2020. №3-1. С. 83-90.</w:t>
      </w:r>
    </w:p>
    <w:p w14:paraId="4B4B84CF" w14:textId="345BFA38"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Лю Янь. Зарубежный опыт институционализции делиберативных практик // Экономика и управление: научно-практический журнал. 2020. №1. С.213.</w:t>
      </w:r>
    </w:p>
    <w:p w14:paraId="1B0E8AF0" w14:textId="40EC7DC0" w:rsidR="00F450C4" w:rsidRPr="00DD6F48" w:rsidRDefault="00F450C4" w:rsidP="003E6A1E">
      <w:pPr>
        <w:pStyle w:val="a5"/>
        <w:numPr>
          <w:ilvl w:val="0"/>
          <w:numId w:val="8"/>
        </w:numPr>
        <w:spacing w:after="0" w:line="360" w:lineRule="auto"/>
        <w:ind w:left="-142" w:firstLine="851"/>
        <w:jc w:val="both"/>
        <w:divId w:val="1806849332"/>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 xml:space="preserve">Лю Янь.  Народный политический консультативный совет Китая в проекции теории делиберативной демократии// Вестник Воронежского </w:t>
      </w:r>
      <w:r w:rsidRPr="00DD6F48">
        <w:rPr>
          <w:rFonts w:ascii="Times New Roman" w:hAnsi="Times New Roman" w:cs="Times New Roman"/>
          <w:color w:val="000000" w:themeColor="text1"/>
          <w:sz w:val="28"/>
          <w:szCs w:val="28"/>
          <w:lang w:eastAsia="zh-CN"/>
        </w:rPr>
        <w:lastRenderedPageBreak/>
        <w:t>государственного университета. Серия: история. политология. социология. 2020. </w:t>
      </w:r>
      <w:hyperlink r:id="rId21" w:history="1">
        <w:r w:rsidRPr="00DD6F48">
          <w:rPr>
            <w:rFonts w:ascii="Times New Roman" w:hAnsi="Times New Roman" w:cs="Times New Roman"/>
            <w:color w:val="000000" w:themeColor="text1"/>
            <w:sz w:val="28"/>
            <w:szCs w:val="28"/>
            <w:lang w:eastAsia="zh-CN"/>
          </w:rPr>
          <w:t>№ 4</w:t>
        </w:r>
      </w:hyperlink>
      <w:r w:rsidRPr="00DD6F48">
        <w:rPr>
          <w:rFonts w:ascii="Times New Roman" w:hAnsi="Times New Roman" w:cs="Times New Roman"/>
          <w:color w:val="000000" w:themeColor="text1"/>
          <w:sz w:val="28"/>
          <w:szCs w:val="28"/>
          <w:lang w:eastAsia="zh-CN"/>
        </w:rPr>
        <w:t>. С. 65-68.</w:t>
      </w:r>
    </w:p>
    <w:p w14:paraId="45DECA7C" w14:textId="777777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Малышева Н.И. Легитимация, легитимность и легальность права в китайской правовой системе // Российский журнал правовых исследований. 2018. №2. С.156-162.</w:t>
      </w:r>
    </w:p>
    <w:p w14:paraId="0F0ADF6D" w14:textId="777777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Маркс К. Капитал // Маркс К., Энгельс Ф. Собрание сочинений. Изд. 2-е. Т. 23. М.: Госполитиздат, 1960. </w:t>
      </w:r>
    </w:p>
    <w:p w14:paraId="2F2A0D0C" w14:textId="434DB112"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Можайкина О.А. Меритократия есть позитивное или негативное устройство общества? // Право как искусство добра и </w:t>
      </w:r>
      <w:r w:rsidR="009C2FDD" w:rsidRPr="00DD6F48">
        <w:rPr>
          <w:rFonts w:ascii="Times New Roman" w:hAnsi="Times New Roman" w:cs="Times New Roman"/>
          <w:color w:val="000000" w:themeColor="text1"/>
          <w:sz w:val="28"/>
          <w:szCs w:val="28"/>
        </w:rPr>
        <w:t>справедливости</w:t>
      </w:r>
      <w:r w:rsidRPr="00DD6F48">
        <w:rPr>
          <w:rFonts w:ascii="Times New Roman" w:hAnsi="Times New Roman" w:cs="Times New Roman"/>
          <w:color w:val="000000" w:themeColor="text1"/>
          <w:sz w:val="28"/>
          <w:szCs w:val="28"/>
        </w:rPr>
        <w:t>. 2020. №2. С.287-289.</w:t>
      </w:r>
    </w:p>
    <w:p w14:paraId="7B4364E4" w14:textId="0D7261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Морозова В.С. От </w:t>
      </w:r>
      <w:r w:rsidR="000A6F4D"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глобальной деревни</w:t>
      </w:r>
      <w:r w:rsidR="000A6F4D"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xml:space="preserve"> к </w:t>
      </w:r>
      <w:r w:rsidR="000A6F4D"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сообществу единой судьбы человечества</w:t>
      </w:r>
      <w:r w:rsidR="000A6F4D" w:rsidRPr="00DD6F48">
        <w:rPr>
          <w:rFonts w:ascii="Times New Roman" w:hAnsi="Times New Roman" w:cs="Times New Roman"/>
          <w:color w:val="000000" w:themeColor="text1"/>
          <w:sz w:val="28"/>
          <w:szCs w:val="28"/>
        </w:rPr>
        <w:t xml:space="preserve">» </w:t>
      </w:r>
      <w:r w:rsidRPr="00DD6F48">
        <w:rPr>
          <w:rFonts w:ascii="Times New Roman" w:hAnsi="Times New Roman" w:cs="Times New Roman"/>
          <w:color w:val="000000" w:themeColor="text1"/>
          <w:sz w:val="28"/>
          <w:szCs w:val="28"/>
        </w:rPr>
        <w:t xml:space="preserve">- тенденции культурной глобализации // </w:t>
      </w:r>
      <w:r w:rsidR="009D0504" w:rsidRPr="00DD6F48">
        <w:rPr>
          <w:rFonts w:ascii="Times New Roman" w:hAnsi="Times New Roman" w:cs="Times New Roman"/>
          <w:color w:val="000000" w:themeColor="text1"/>
          <w:sz w:val="28"/>
          <w:szCs w:val="28"/>
        </w:rPr>
        <w:t xml:space="preserve">Фомина М.Н. </w:t>
      </w:r>
      <w:r w:rsidRPr="00DD6F48">
        <w:rPr>
          <w:rFonts w:ascii="Times New Roman" w:hAnsi="Times New Roman" w:cs="Times New Roman"/>
          <w:color w:val="000000" w:themeColor="text1"/>
          <w:sz w:val="28"/>
          <w:szCs w:val="28"/>
        </w:rPr>
        <w:t>Россия - Китай: диалог культур в условиях цифровизации. Сборник статей I Международного российско-китайского симпозиума. Чита, 2019. С.130-135.</w:t>
      </w:r>
    </w:p>
    <w:p w14:paraId="7811DAE8" w14:textId="377C0942" w:rsidR="00A36440" w:rsidRPr="00DD6F48" w:rsidRDefault="00A36440" w:rsidP="00A36440">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Онг Л. Почему китайская компартия подняла вопрос о своей легитимности?// Международный медиапроект Epoch Times; URL: https://www.epochtimes.ru/pochemu-kitajskaya-kompartiya-podnyala-vopros-o-svoejlegitimnosti-98998884/ (дата обращения: 01.04.2021).</w:t>
      </w:r>
    </w:p>
    <w:p w14:paraId="1DF762C2" w14:textId="337F5EE6"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Пачина Н.Н. Политические отношения и политический процесс в современной России: учебное пособие / Н. Н. Пачина. Липецк: Липецкий государственный технический университет, 2019. 244 с.</w:t>
      </w:r>
    </w:p>
    <w:p w14:paraId="36947EC0" w14:textId="777777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Примова Э.Н. К вопросу о легитимности власти // Власть. 2013. № 8. С.110-115.</w:t>
      </w:r>
    </w:p>
    <w:p w14:paraId="79CF5028" w14:textId="27EF38AD"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Радищев А.Н. О законоположении // Радищев А.Н. Избранные философские и общественно-политические произведения (К 150-летию со дня смерти. 1802-1952 гг.). М.: Госполитиздат, 1952.</w:t>
      </w:r>
      <w:r w:rsidR="00140DF8" w:rsidRPr="00DD6F48">
        <w:rPr>
          <w:rFonts w:ascii="Times New Roman" w:hAnsi="Times New Roman" w:cs="Times New Roman"/>
          <w:color w:val="000000" w:themeColor="text1"/>
          <w:sz w:val="28"/>
          <w:szCs w:val="28"/>
        </w:rPr>
        <w:t xml:space="preserve"> С. 399-420.</w:t>
      </w:r>
    </w:p>
    <w:p w14:paraId="23AA7EB4" w14:textId="777777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Редкокаша И.Д. Понятие и типы легитимности // Научно-практические исследование. 2020. №5. С.208-210.</w:t>
      </w:r>
    </w:p>
    <w:p w14:paraId="692E29C9" w14:textId="77777777" w:rsidR="00824207" w:rsidRPr="00DD6F48" w:rsidRDefault="002C5C1A" w:rsidP="00824207">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lastRenderedPageBreak/>
        <w:t xml:space="preserve">Рябкова С.А. Есть ли будущее у меритократии? // </w:t>
      </w:r>
      <w:r w:rsidR="00D309C3" w:rsidRPr="00DD6F48">
        <w:rPr>
          <w:rFonts w:ascii="Times New Roman" w:hAnsi="Times New Roman" w:cs="Times New Roman"/>
          <w:color w:val="000000" w:themeColor="text1"/>
          <w:sz w:val="28"/>
          <w:szCs w:val="28"/>
        </w:rPr>
        <w:t xml:space="preserve">Марченко </w:t>
      </w:r>
      <w:r w:rsidR="00A77CE4" w:rsidRPr="00DD6F48">
        <w:rPr>
          <w:rFonts w:ascii="Times New Roman" w:hAnsi="Times New Roman" w:cs="Times New Roman"/>
          <w:color w:val="000000" w:themeColor="text1"/>
          <w:sz w:val="28"/>
          <w:szCs w:val="28"/>
        </w:rPr>
        <w:t xml:space="preserve">Е.В. </w:t>
      </w:r>
      <w:r w:rsidRPr="00DD6F48">
        <w:rPr>
          <w:rFonts w:ascii="Times New Roman" w:hAnsi="Times New Roman" w:cs="Times New Roman"/>
          <w:color w:val="000000" w:themeColor="text1"/>
          <w:sz w:val="28"/>
          <w:szCs w:val="28"/>
        </w:rPr>
        <w:t>В сборнике: Инновационные технологии в управлении. Сборник научных стате</w:t>
      </w:r>
      <w:r w:rsidR="00A77CE4" w:rsidRPr="00DD6F48">
        <w:rPr>
          <w:rFonts w:ascii="Times New Roman" w:hAnsi="Times New Roman" w:cs="Times New Roman"/>
          <w:color w:val="000000" w:themeColor="text1"/>
          <w:sz w:val="28"/>
          <w:szCs w:val="28"/>
        </w:rPr>
        <w:t>й</w:t>
      </w:r>
      <w:r w:rsidRPr="00DD6F48">
        <w:rPr>
          <w:rFonts w:ascii="Times New Roman" w:hAnsi="Times New Roman" w:cs="Times New Roman"/>
          <w:color w:val="000000" w:themeColor="text1"/>
          <w:sz w:val="28"/>
          <w:szCs w:val="28"/>
        </w:rPr>
        <w:t>. Москва, 2019. С. 42-47.</w:t>
      </w:r>
    </w:p>
    <w:p w14:paraId="6CE6C5E5" w14:textId="77777777" w:rsidR="00824207" w:rsidRPr="00DD6F48" w:rsidRDefault="002C5C1A" w:rsidP="00824207">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Светлов Р.В. Меритократия в античной политической философии // Гуманитарные исследования в </w:t>
      </w:r>
      <w:r w:rsidR="00B3579D" w:rsidRPr="00DD6F48">
        <w:rPr>
          <w:rFonts w:ascii="Times New Roman" w:hAnsi="Times New Roman" w:cs="Times New Roman"/>
          <w:color w:val="000000" w:themeColor="text1"/>
          <w:sz w:val="28"/>
          <w:szCs w:val="28"/>
        </w:rPr>
        <w:t>Восточной</w:t>
      </w:r>
      <w:r w:rsidRPr="00DD6F48">
        <w:rPr>
          <w:rFonts w:ascii="Times New Roman" w:hAnsi="Times New Roman" w:cs="Times New Roman"/>
          <w:color w:val="000000" w:themeColor="text1"/>
          <w:sz w:val="28"/>
          <w:szCs w:val="28"/>
        </w:rPr>
        <w:t xml:space="preserve"> Сибири и на Дальнем Востоке. 2018. №4. С.83-89.</w:t>
      </w:r>
    </w:p>
    <w:p w14:paraId="2349B7EF" w14:textId="77777777" w:rsidR="00824207" w:rsidRPr="00DD6F48" w:rsidRDefault="006E3CAB" w:rsidP="00824207">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eastAsia="zh-CN"/>
        </w:rPr>
        <w:t xml:space="preserve">Семенов А. А. Перспективы развития принципов меритократии в политической системе КНР// Китай. Китайская цивилизация и мир. Современность, перспективы. М.: </w:t>
      </w:r>
      <w:hyperlink r:id="rId22" w:history="1">
        <w:r w:rsidRPr="00DD6F48">
          <w:rPr>
            <w:rFonts w:ascii="Times New Roman" w:hAnsi="Times New Roman" w:cs="Times New Roman"/>
            <w:color w:val="000000" w:themeColor="text1"/>
            <w:sz w:val="28"/>
            <w:szCs w:val="28"/>
            <w:lang w:eastAsia="zh-CN"/>
          </w:rPr>
          <w:t>Федеральное государственное бюджетное учреждение науки Институт Дальнего Востока Российской академии наук</w:t>
        </w:r>
      </w:hyperlink>
      <w:r w:rsidRPr="00DD6F48">
        <w:rPr>
          <w:rFonts w:ascii="Times New Roman" w:hAnsi="Times New Roman" w:cs="Times New Roman"/>
          <w:color w:val="000000" w:themeColor="text1"/>
          <w:sz w:val="28"/>
          <w:szCs w:val="28"/>
          <w:lang w:eastAsia="zh-CN"/>
        </w:rPr>
        <w:t>, 2016. С. 118-119.</w:t>
      </w:r>
    </w:p>
    <w:p w14:paraId="725B268E" w14:textId="3291ED4F" w:rsidR="002C5C1A" w:rsidRPr="00DD6F48" w:rsidRDefault="002C5C1A" w:rsidP="00824207">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 xml:space="preserve">Семенов А.А. Перспективы развития принципов меритократии в политической системе КНР // Проблемы </w:t>
      </w:r>
      <w:r w:rsidR="00B3579D" w:rsidRPr="00DD6F48">
        <w:rPr>
          <w:rFonts w:ascii="Times New Roman" w:hAnsi="Times New Roman" w:cs="Times New Roman"/>
          <w:color w:val="000000" w:themeColor="text1"/>
          <w:sz w:val="28"/>
          <w:szCs w:val="28"/>
        </w:rPr>
        <w:t>Дальнего</w:t>
      </w:r>
      <w:r w:rsidRPr="00DD6F48">
        <w:rPr>
          <w:rFonts w:ascii="Times New Roman" w:hAnsi="Times New Roman" w:cs="Times New Roman"/>
          <w:color w:val="000000" w:themeColor="text1"/>
          <w:sz w:val="28"/>
          <w:szCs w:val="28"/>
        </w:rPr>
        <w:t xml:space="preserve"> Востока. 2017. №5. С.135-142.</w:t>
      </w:r>
    </w:p>
    <w:p w14:paraId="0956A612" w14:textId="77777777" w:rsidR="00824207" w:rsidRPr="00DD6F48" w:rsidRDefault="002C5C1A" w:rsidP="00824207">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Семенов А.А. Перспективы реформирования политической системы КНР // Общество и государство в Китае. 2017. №1. С.482</w:t>
      </w:r>
      <w:r w:rsidR="00F81DCF" w:rsidRPr="00DD6F48">
        <w:rPr>
          <w:rFonts w:ascii="Times New Roman" w:hAnsi="Times New Roman" w:cs="Times New Roman"/>
          <w:color w:val="000000" w:themeColor="text1"/>
          <w:sz w:val="28"/>
          <w:szCs w:val="28"/>
        </w:rPr>
        <w:t>-489</w:t>
      </w:r>
      <w:r w:rsidRPr="00DD6F48">
        <w:rPr>
          <w:rFonts w:ascii="Times New Roman" w:hAnsi="Times New Roman" w:cs="Times New Roman"/>
          <w:color w:val="000000" w:themeColor="text1"/>
          <w:sz w:val="28"/>
          <w:szCs w:val="28"/>
        </w:rPr>
        <w:t>.</w:t>
      </w:r>
    </w:p>
    <w:p w14:paraId="5B7C87E2" w14:textId="7C5FFC15" w:rsidR="00197F1C" w:rsidRPr="00DD6F48" w:rsidRDefault="00197F1C" w:rsidP="00824207">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eastAsia="zh-CN"/>
        </w:rPr>
        <w:t>Скосырев В. А. Низовая демократия в Китае: подходы к оценке // Вестник Московского университета. Серия 13: Востоковедение. 2020. </w:t>
      </w:r>
      <w:hyperlink r:id="rId23" w:history="1">
        <w:r w:rsidRPr="00DD6F48">
          <w:rPr>
            <w:rFonts w:ascii="Times New Roman" w:hAnsi="Times New Roman" w:cs="Times New Roman"/>
            <w:color w:val="000000" w:themeColor="text1"/>
            <w:sz w:val="28"/>
            <w:szCs w:val="28"/>
            <w:lang w:eastAsia="zh-CN"/>
          </w:rPr>
          <w:t>№ 3</w:t>
        </w:r>
      </w:hyperlink>
      <w:r w:rsidRPr="00DD6F48">
        <w:rPr>
          <w:rFonts w:ascii="Times New Roman" w:hAnsi="Times New Roman" w:cs="Times New Roman"/>
          <w:color w:val="000000" w:themeColor="text1"/>
          <w:sz w:val="28"/>
          <w:szCs w:val="28"/>
          <w:lang w:eastAsia="zh-CN"/>
        </w:rPr>
        <w:t>. С. 108-116.</w:t>
      </w:r>
    </w:p>
    <w:p w14:paraId="5929917A" w14:textId="50F8FAD6"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Старостин А.М. Философия науки: учебное пособие / А.М. Старостин. М.: Дашков и К, 2016. 212 с.</w:t>
      </w:r>
    </w:p>
    <w:p w14:paraId="787821AB" w14:textId="1C406568" w:rsidR="00824207" w:rsidRPr="00DD6F48" w:rsidRDefault="00BC7446" w:rsidP="00824207">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Сюй Син. О процессе демократизации Китая в период реформ и открытости // Вестник Забайкальского государственного университета. 2020. Т. 26</w:t>
      </w:r>
      <w:r w:rsidR="009D6B96" w:rsidRPr="00DD6F48">
        <w:rPr>
          <w:rFonts w:ascii="Times New Roman" w:hAnsi="Times New Roman" w:cs="Times New Roman"/>
          <w:color w:val="000000" w:themeColor="text1"/>
          <w:sz w:val="28"/>
          <w:szCs w:val="28"/>
        </w:rPr>
        <w:t xml:space="preserve">. </w:t>
      </w:r>
      <w:r w:rsidRPr="00DD6F48">
        <w:rPr>
          <w:rFonts w:ascii="Times New Roman" w:hAnsi="Times New Roman" w:cs="Times New Roman"/>
          <w:color w:val="000000" w:themeColor="text1"/>
          <w:sz w:val="28"/>
          <w:szCs w:val="28"/>
        </w:rPr>
        <w:t>№ 2. С. 90-96.</w:t>
      </w:r>
    </w:p>
    <w:p w14:paraId="0B5D9F02" w14:textId="77777777" w:rsidR="00824207" w:rsidRPr="00DD6F48" w:rsidRDefault="002C5C1A" w:rsidP="00824207">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olor w:val="000000" w:themeColor="text1"/>
          <w:sz w:val="28"/>
          <w:szCs w:val="28"/>
        </w:rPr>
        <w:t xml:space="preserve">Сян Голань. От «вассальной» культуры к «гражданской» культуре: необходимость культурной сознательности // Теория Китай. URL: </w:t>
      </w:r>
      <w:r w:rsidR="001B1842" w:rsidRPr="00DD6F48">
        <w:rPr>
          <w:rFonts w:ascii="Times New Roman" w:hAnsi="Times New Roman"/>
          <w:color w:val="000000" w:themeColor="text1"/>
          <w:sz w:val="28"/>
          <w:szCs w:val="28"/>
        </w:rPr>
        <w:t xml:space="preserve"> http://ru.theorychina.org/c/2012-09-25/1300817.shtml (дата обращения: 13.02.2021).</w:t>
      </w:r>
    </w:p>
    <w:p w14:paraId="2E8A5436" w14:textId="77777777" w:rsidR="00824207" w:rsidRPr="00DD6F48" w:rsidRDefault="003D7210" w:rsidP="00824207">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eastAsia="zh-CN"/>
        </w:rPr>
        <w:lastRenderedPageBreak/>
        <w:t>Тащилин А. Л. Роль конфуцианства в трансформации политической элиты современного Китая// Теории и проблемы политических исследований. 2019. №1А. С. 213-219.</w:t>
      </w:r>
    </w:p>
    <w:p w14:paraId="7D2545C5" w14:textId="58902FE5" w:rsidR="009E12A1" w:rsidRPr="00DD6F48" w:rsidRDefault="009E12A1" w:rsidP="00824207">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eastAsia="zh-CN"/>
        </w:rPr>
        <w:t>Ткачев В. Г. «Ли Э. С. Жизнь партии. В Китае начинается постдемократическое будущее» //  Социальные и гуманитарные науки. Отечественная и зарубежная литература. Востоковедение и африканистика: Реферативный журнал. 2013. №9. С. 182-185. </w:t>
      </w:r>
    </w:p>
    <w:p w14:paraId="79489995" w14:textId="537D6BC1"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Тоффлер Э. Метаморфозы власти: Пер. с англ. / Э. Тоффлер.  М.: ООО «Издательство ACT», 2003. 669 с.</w:t>
      </w:r>
    </w:p>
    <w:p w14:paraId="7138EE80" w14:textId="1F178E30"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Чебунин А.В., Янгутов Л.Е. Современная философская и общественно-политическая мысль Китая // Вопросы философии. 2018. №8. С.182-191.</w:t>
      </w:r>
    </w:p>
    <w:p w14:paraId="65B68840" w14:textId="7C73875E" w:rsidR="006433B4" w:rsidRPr="00DD6F48" w:rsidRDefault="006433B4" w:rsidP="006433B4">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Чжан Лэй. Опыт Китая в обеспечении социально-политической стабильности через построение «гармоничного общества» // Историческая и социально-обозревательная мысль. 2019. №4. С.146-153.</w:t>
      </w:r>
    </w:p>
    <w:p w14:paraId="30228AA1" w14:textId="777777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Шабо Ж. Л. Государственная власть: конституционные пределы и порядок осуществления // Полис. 1993. № 4. С.160-165.</w:t>
      </w:r>
    </w:p>
    <w:p w14:paraId="3337B01F" w14:textId="3A1C7D72"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Янг М. Возвышение меритократии / пер. А. Волкова // Утопия и утопическое мышление: антология зарубежн. лит.: пер. с разн. яз.; сост., общ. ред. и предисл. В. А. Чаликовой. М. : Прогресс</w:t>
      </w:r>
      <w:r w:rsidR="00946F13" w:rsidRPr="00DD6F48">
        <w:rPr>
          <w:rFonts w:ascii="Times New Roman" w:hAnsi="Times New Roman" w:cs="Times New Roman"/>
          <w:color w:val="000000" w:themeColor="text1"/>
          <w:sz w:val="28"/>
          <w:szCs w:val="28"/>
        </w:rPr>
        <w:t xml:space="preserve">, </w:t>
      </w:r>
      <w:r w:rsidRPr="00DD6F48">
        <w:rPr>
          <w:rFonts w:ascii="Times New Roman" w:hAnsi="Times New Roman" w:cs="Times New Roman"/>
          <w:color w:val="000000" w:themeColor="text1"/>
          <w:sz w:val="28"/>
          <w:szCs w:val="28"/>
        </w:rPr>
        <w:t xml:space="preserve">1991. </w:t>
      </w:r>
      <w:r w:rsidR="00981F4F" w:rsidRPr="00DD6F48">
        <w:rPr>
          <w:rFonts w:ascii="Times New Roman" w:hAnsi="Times New Roman" w:cs="Times New Roman"/>
          <w:color w:val="000000" w:themeColor="text1"/>
          <w:sz w:val="28"/>
          <w:szCs w:val="28"/>
        </w:rPr>
        <w:t xml:space="preserve">С. 317-346. </w:t>
      </w:r>
    </w:p>
    <w:p w14:paraId="7205455E" w14:textId="30A6FE69" w:rsidR="00946F13" w:rsidRPr="00DD6F48" w:rsidRDefault="00946F13" w:rsidP="00946F13">
      <w:pPr>
        <w:spacing w:after="0" w:line="360" w:lineRule="auto"/>
        <w:jc w:val="both"/>
        <w:rPr>
          <w:rFonts w:ascii="Times New Roman" w:hAnsi="Times New Roman" w:cs="Times New Roman"/>
          <w:color w:val="000000" w:themeColor="text1"/>
          <w:sz w:val="28"/>
          <w:szCs w:val="28"/>
        </w:rPr>
      </w:pPr>
    </w:p>
    <w:p w14:paraId="117AC6EF" w14:textId="608200C4" w:rsidR="00946F13" w:rsidRPr="00DD6F48" w:rsidRDefault="00197E6E" w:rsidP="00946F13">
      <w:pPr>
        <w:spacing w:after="0" w:line="360" w:lineRule="auto"/>
        <w:jc w:val="both"/>
        <w:rPr>
          <w:rFonts w:ascii="Times New Roman" w:hAnsi="Times New Roman" w:cs="Times New Roman"/>
          <w:i/>
          <w:iCs/>
          <w:color w:val="000000" w:themeColor="text1"/>
          <w:sz w:val="28"/>
          <w:szCs w:val="28"/>
        </w:rPr>
      </w:pPr>
      <w:r w:rsidRPr="00DD6F48">
        <w:rPr>
          <w:rFonts w:ascii="Times New Roman" w:hAnsi="Times New Roman" w:cs="Times New Roman"/>
          <w:i/>
          <w:iCs/>
          <w:color w:val="000000" w:themeColor="text1"/>
          <w:sz w:val="28"/>
          <w:szCs w:val="28"/>
        </w:rPr>
        <w:t>На английском языке:</w:t>
      </w:r>
    </w:p>
    <w:p w14:paraId="7A6C7671" w14:textId="714F2D84"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rPr>
        <w:t xml:space="preserve">Astore R.A. Defining the Legitimacy and Power of the State Through Weberand Foucault. 2016. Vol. 8. </w:t>
      </w:r>
      <w:r w:rsidR="00411FEF"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lang w:val="en-US"/>
        </w:rPr>
        <w:t>. 05.</w:t>
      </w:r>
      <w:r w:rsidR="004725F3" w:rsidRPr="00DD6F48">
        <w:rPr>
          <w:rFonts w:ascii="Times New Roman" w:hAnsi="Times New Roman" w:cs="Times New Roman"/>
          <w:color w:val="000000" w:themeColor="text1"/>
          <w:sz w:val="28"/>
          <w:szCs w:val="28"/>
        </w:rPr>
        <w:t xml:space="preserve"> </w:t>
      </w:r>
      <w:r w:rsidR="004725F3" w:rsidRPr="00DD6F48">
        <w:rPr>
          <w:rFonts w:ascii="Times New Roman" w:hAnsi="Times New Roman" w:cs="Times New Roman"/>
          <w:color w:val="000000" w:themeColor="text1"/>
          <w:sz w:val="28"/>
          <w:szCs w:val="28"/>
          <w:lang w:val="en-US"/>
        </w:rPr>
        <w:t>P. 1-2.</w:t>
      </w:r>
    </w:p>
    <w:p w14:paraId="2E08BD72" w14:textId="279E9A1A"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Bauer J.R. Bell D.A. eds. The East Asian Challenge for Human Rights. </w:t>
      </w:r>
      <w:r w:rsidRPr="00DD6F48">
        <w:rPr>
          <w:rFonts w:ascii="Times New Roman" w:hAnsi="Times New Roman" w:cs="Times New Roman"/>
          <w:color w:val="000000" w:themeColor="text1"/>
          <w:sz w:val="28"/>
          <w:szCs w:val="28"/>
        </w:rPr>
        <w:t xml:space="preserve">Cambridge University Press, 1999. </w:t>
      </w:r>
      <w:r w:rsidR="006426E1" w:rsidRPr="00DD6F48">
        <w:rPr>
          <w:rFonts w:ascii="Times New Roman" w:hAnsi="Times New Roman" w:cs="Times New Roman"/>
          <w:color w:val="000000" w:themeColor="text1"/>
          <w:sz w:val="28"/>
          <w:szCs w:val="28"/>
          <w:lang w:val="en-US"/>
        </w:rPr>
        <w:t>203</w:t>
      </w:r>
      <w:r w:rsidRPr="00DD6F48">
        <w:rPr>
          <w:rFonts w:ascii="Times New Roman" w:hAnsi="Times New Roman" w:cs="Times New Roman"/>
          <w:color w:val="000000" w:themeColor="text1"/>
          <w:sz w:val="28"/>
          <w:szCs w:val="28"/>
        </w:rPr>
        <w:t xml:space="preserve"> p.</w:t>
      </w:r>
    </w:p>
    <w:p w14:paraId="20588393" w14:textId="4FE09A9E"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Bell D.A. The China Model: Political Meritocracy and the Limits of Democracy. </w:t>
      </w:r>
      <w:r w:rsidRPr="00DD6F48">
        <w:rPr>
          <w:rFonts w:ascii="Times New Roman" w:hAnsi="Times New Roman" w:cs="Times New Roman"/>
          <w:color w:val="000000" w:themeColor="text1"/>
          <w:sz w:val="28"/>
          <w:szCs w:val="28"/>
        </w:rPr>
        <w:t xml:space="preserve">Princeton University Press, 2015. </w:t>
      </w:r>
      <w:r w:rsidR="00BC1DF2" w:rsidRPr="00DD6F48">
        <w:rPr>
          <w:rFonts w:ascii="Times New Roman" w:hAnsi="Times New Roman" w:cs="Times New Roman"/>
          <w:color w:val="000000" w:themeColor="text1"/>
          <w:sz w:val="28"/>
          <w:szCs w:val="28"/>
          <w:lang w:val="en-US"/>
        </w:rPr>
        <w:t>336 p.</w:t>
      </w:r>
    </w:p>
    <w:p w14:paraId="7EBC6AFA" w14:textId="2C06F0D1"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Bell D.A. Li C. eds. The East Asian Challenge for Democracy: political meritocracy in comparative perspective. </w:t>
      </w:r>
      <w:r w:rsidRPr="00DD6F48">
        <w:rPr>
          <w:rFonts w:ascii="Times New Roman" w:hAnsi="Times New Roman" w:cs="Times New Roman"/>
          <w:color w:val="000000" w:themeColor="text1"/>
          <w:sz w:val="28"/>
          <w:szCs w:val="28"/>
        </w:rPr>
        <w:t xml:space="preserve">Cambridge University Press, 2013. </w:t>
      </w:r>
      <w:r w:rsidR="006426E1" w:rsidRPr="00DD6F48">
        <w:rPr>
          <w:rFonts w:ascii="Times New Roman" w:hAnsi="Times New Roman" w:cs="Times New Roman"/>
          <w:color w:val="000000" w:themeColor="text1"/>
          <w:sz w:val="28"/>
          <w:szCs w:val="28"/>
          <w:lang w:val="en-US"/>
        </w:rPr>
        <w:t>417</w:t>
      </w:r>
      <w:r w:rsidRPr="00DD6F48">
        <w:rPr>
          <w:rFonts w:ascii="Times New Roman" w:hAnsi="Times New Roman" w:cs="Times New Roman"/>
          <w:color w:val="000000" w:themeColor="text1"/>
          <w:sz w:val="28"/>
          <w:szCs w:val="28"/>
        </w:rPr>
        <w:t xml:space="preserve"> p.</w:t>
      </w:r>
    </w:p>
    <w:p w14:paraId="1D60EB17" w14:textId="777777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lastRenderedPageBreak/>
        <w:t xml:space="preserve">Brennan J. The Ethics of Voting. </w:t>
      </w:r>
      <w:r w:rsidRPr="00DD6F48">
        <w:rPr>
          <w:rFonts w:ascii="Times New Roman" w:hAnsi="Times New Roman" w:cs="Times New Roman"/>
          <w:color w:val="000000" w:themeColor="text1"/>
          <w:sz w:val="28"/>
          <w:szCs w:val="28"/>
        </w:rPr>
        <w:t>Princeton University Press, 2011. - 232 p.</w:t>
      </w:r>
    </w:p>
    <w:p w14:paraId="1D54C895" w14:textId="77777777" w:rsidR="00731E73" w:rsidRPr="00DD6F48" w:rsidRDefault="002C5C1A" w:rsidP="00731E73">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Caplan B. The Myth of the Rational Voter. </w:t>
      </w:r>
      <w:r w:rsidRPr="00DD6F48">
        <w:rPr>
          <w:rFonts w:ascii="Times New Roman" w:hAnsi="Times New Roman" w:cs="Times New Roman"/>
          <w:color w:val="000000" w:themeColor="text1"/>
          <w:sz w:val="28"/>
          <w:szCs w:val="28"/>
        </w:rPr>
        <w:t>Princeton University Press, 2007. 296 p.</w:t>
      </w:r>
    </w:p>
    <w:p w14:paraId="71517073" w14:textId="1537EB91" w:rsidR="00045ADB" w:rsidRPr="00DD6F48" w:rsidRDefault="00045ADB" w:rsidP="00731E73">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eastAsia="zh-CN"/>
        </w:rPr>
        <w:t xml:space="preserve">Choo B. The Democratic Outcome State. </w:t>
      </w:r>
      <w:hyperlink r:id="rId24" w:history="1">
        <w:r w:rsidRPr="00DD6F48">
          <w:rPr>
            <w:rFonts w:ascii="Times New Roman" w:hAnsi="Times New Roman" w:cs="Times New Roman"/>
            <w:color w:val="000000" w:themeColor="text1"/>
            <w:sz w:val="28"/>
            <w:szCs w:val="28"/>
            <w:lang w:eastAsia="zh-CN"/>
          </w:rPr>
          <w:t>Partridge Publishing Singapore</w:t>
        </w:r>
      </w:hyperlink>
      <w:r w:rsidRPr="00DD6F48">
        <w:rPr>
          <w:rFonts w:ascii="Times New Roman" w:hAnsi="Times New Roman" w:cs="Times New Roman"/>
          <w:color w:val="000000" w:themeColor="text1"/>
          <w:sz w:val="28"/>
          <w:szCs w:val="28"/>
          <w:lang w:eastAsia="zh-CN"/>
        </w:rPr>
        <w:t>. 2020.</w:t>
      </w:r>
    </w:p>
    <w:p w14:paraId="0C20C5B4" w14:textId="77777777" w:rsidR="005E6B03" w:rsidRPr="00DD6F48" w:rsidRDefault="002C5C1A" w:rsidP="005E6B03">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rPr>
        <w:t>Crossette B. U.N. Survey Finds Rich–Poor Gap Widening / New York Times, 1996.</w:t>
      </w:r>
    </w:p>
    <w:p w14:paraId="4318EE3A" w14:textId="1212196D" w:rsidR="00DD63B4" w:rsidRPr="00DD6F48" w:rsidRDefault="00DD63B4" w:rsidP="005E6B03">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eastAsia="zh-CN"/>
        </w:rPr>
        <w:t xml:space="preserve">Darren Y. J. Between Political Meritocracy and Participatory Democracy: Toward Realist Confucian Democracy. </w:t>
      </w:r>
      <w:r w:rsidRPr="00DD6F48">
        <w:rPr>
          <w:rFonts w:ascii="Times New Roman" w:hAnsi="Times New Roman" w:cs="Times New Roman"/>
          <w:color w:val="000000" w:themeColor="text1"/>
          <w:sz w:val="28"/>
          <w:szCs w:val="28"/>
          <w:lang w:eastAsia="zh-CN"/>
        </w:rPr>
        <w:t xml:space="preserve">URL: </w:t>
      </w:r>
      <w:r w:rsidR="001E48A9" w:rsidRPr="00DD6F48">
        <w:rPr>
          <w:rFonts w:ascii="Times New Roman" w:hAnsi="Times New Roman" w:cs="Times New Roman"/>
          <w:color w:val="000000" w:themeColor="text1"/>
          <w:sz w:val="28"/>
          <w:szCs w:val="28"/>
          <w:lang w:eastAsia="zh-CN"/>
        </w:rPr>
        <w:t>https://www.researchgate.net/publication/346792511_Between_Political_Meritocracy_and_Participatory_Democracy_Toward_Realist_Confucian_Democracy (дата</w:t>
      </w:r>
      <w:r w:rsidRPr="00DD6F48">
        <w:rPr>
          <w:rFonts w:ascii="Times New Roman" w:hAnsi="Times New Roman" w:cs="Times New Roman"/>
          <w:color w:val="000000" w:themeColor="text1"/>
          <w:sz w:val="28"/>
          <w:szCs w:val="28"/>
          <w:lang w:eastAsia="zh-CN"/>
        </w:rPr>
        <w:t xml:space="preserve"> обращения 15.03.2021).</w:t>
      </w:r>
    </w:p>
    <w:p w14:paraId="3C64ECE5" w14:textId="40155425"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Elman B.A. A Cultural History of Civil Examinations in Late Imperial China. </w:t>
      </w:r>
      <w:r w:rsidRPr="00DD6F48">
        <w:rPr>
          <w:rFonts w:ascii="Times New Roman" w:hAnsi="Times New Roman" w:cs="Times New Roman"/>
          <w:color w:val="000000" w:themeColor="text1"/>
          <w:sz w:val="28"/>
          <w:szCs w:val="28"/>
        </w:rPr>
        <w:t>University of California Press, 2000.</w:t>
      </w:r>
      <w:r w:rsidR="00073D7D" w:rsidRPr="00DD6F48">
        <w:rPr>
          <w:rFonts w:ascii="Times New Roman" w:hAnsi="Times New Roman" w:cs="Times New Roman"/>
          <w:color w:val="000000" w:themeColor="text1"/>
          <w:sz w:val="28"/>
          <w:szCs w:val="28"/>
          <w:lang w:val="en-US"/>
        </w:rPr>
        <w:t xml:space="preserve"> 847</w:t>
      </w:r>
      <w:r w:rsidR="006128FD" w:rsidRPr="00DD6F48">
        <w:rPr>
          <w:rFonts w:ascii="Times New Roman" w:hAnsi="Times New Roman" w:cs="Times New Roman"/>
          <w:color w:val="000000" w:themeColor="text1"/>
          <w:sz w:val="28"/>
          <w:szCs w:val="28"/>
          <w:lang w:val="en-US"/>
        </w:rPr>
        <w:t xml:space="preserve"> p.</w:t>
      </w:r>
    </w:p>
    <w:p w14:paraId="06E0DC2B" w14:textId="3CA132DC"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Fan J. P.H., Huang J., Morck R., Yeung B.</w:t>
      </w:r>
      <w:r w:rsidR="00C80F0A" w:rsidRPr="00DD6F48">
        <w:rPr>
          <w:rFonts w:ascii="Times New Roman" w:hAnsi="Times New Roman" w:cs="Times New Roman"/>
          <w:color w:val="000000" w:themeColor="text1"/>
          <w:sz w:val="28"/>
          <w:szCs w:val="28"/>
          <w:lang w:val="en-US"/>
        </w:rPr>
        <w:t xml:space="preserve"> </w:t>
      </w:r>
      <w:r w:rsidRPr="00DD6F48">
        <w:rPr>
          <w:rFonts w:ascii="Times New Roman" w:hAnsi="Times New Roman" w:cs="Times New Roman"/>
          <w:color w:val="000000" w:themeColor="text1"/>
          <w:sz w:val="28"/>
          <w:szCs w:val="28"/>
          <w:lang w:val="en-US"/>
        </w:rPr>
        <w:t>Capitalizing China.</w:t>
      </w:r>
      <w:r w:rsidR="00C80F0A" w:rsidRPr="00DD6F48">
        <w:rPr>
          <w:rFonts w:ascii="Times New Roman" w:hAnsi="Times New Roman" w:cs="Times New Roman"/>
          <w:color w:val="000000" w:themeColor="text1"/>
          <w:sz w:val="28"/>
          <w:szCs w:val="28"/>
          <w:lang w:val="en-US"/>
        </w:rPr>
        <w:t xml:space="preserve"> </w:t>
      </w:r>
      <w:r w:rsidRPr="00DD6F48">
        <w:rPr>
          <w:rFonts w:ascii="Times New Roman" w:hAnsi="Times New Roman" w:cs="Times New Roman"/>
          <w:color w:val="000000" w:themeColor="text1"/>
          <w:sz w:val="28"/>
          <w:szCs w:val="28"/>
        </w:rPr>
        <w:t>20</w:t>
      </w:r>
      <w:r w:rsidR="00C80F0A" w:rsidRPr="00DD6F48">
        <w:rPr>
          <w:rFonts w:ascii="Times New Roman" w:hAnsi="Times New Roman" w:cs="Times New Roman"/>
          <w:color w:val="000000" w:themeColor="text1"/>
          <w:sz w:val="28"/>
          <w:szCs w:val="28"/>
          <w:lang w:val="en-US"/>
        </w:rPr>
        <w:t>11. 28 p.</w:t>
      </w:r>
    </w:p>
    <w:p w14:paraId="2D3C5F77" w14:textId="77777777" w:rsidR="00927BF6" w:rsidRPr="00DD6F48" w:rsidRDefault="002C5C1A" w:rsidP="00927BF6">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rPr>
        <w:t xml:space="preserve">Foucault </w:t>
      </w:r>
      <w:r w:rsidRPr="00DD6F48">
        <w:rPr>
          <w:rFonts w:ascii="Times New Roman" w:hAnsi="Times New Roman" w:cs="Times New Roman"/>
          <w:color w:val="000000" w:themeColor="text1"/>
          <w:sz w:val="28"/>
          <w:szCs w:val="28"/>
        </w:rPr>
        <w:t>М</w:t>
      </w:r>
      <w:r w:rsidRPr="00DD6F48">
        <w:rPr>
          <w:rFonts w:ascii="Times New Roman" w:hAnsi="Times New Roman" w:cs="Times New Roman"/>
          <w:color w:val="000000" w:themeColor="text1"/>
          <w:sz w:val="28"/>
          <w:szCs w:val="28"/>
          <w:lang w:val="en-US"/>
        </w:rPr>
        <w:t>., Senellart M. ed., Burchell G. trans. Security, Territory, Population. New York: Picador, 2008.</w:t>
      </w:r>
      <w:r w:rsidR="00660367" w:rsidRPr="00DD6F48">
        <w:rPr>
          <w:rFonts w:ascii="Times New Roman" w:hAnsi="Times New Roman" w:cs="Times New Roman"/>
          <w:color w:val="000000" w:themeColor="text1"/>
          <w:sz w:val="28"/>
          <w:szCs w:val="28"/>
          <w:lang w:val="en-US"/>
        </w:rPr>
        <w:t xml:space="preserve"> 52 p.</w:t>
      </w:r>
    </w:p>
    <w:p w14:paraId="0531302B" w14:textId="62E60435" w:rsidR="00731E73" w:rsidRPr="00DD6F48" w:rsidRDefault="00731E73" w:rsidP="00927BF6">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eastAsia="zh-CN"/>
        </w:rPr>
        <w:t xml:space="preserve">Gill J. Modelling Meritocracy: Democratic Transferences and Confucian Assumptions in The China Model. URL: </w:t>
      </w:r>
      <w:hyperlink r:id="rId25" w:history="1">
        <w:r w:rsidRPr="00DD6F48">
          <w:rPr>
            <w:rFonts w:ascii="Times New Roman" w:hAnsi="Times New Roman" w:cs="Times New Roman"/>
            <w:color w:val="000000" w:themeColor="text1"/>
            <w:sz w:val="28"/>
            <w:szCs w:val="28"/>
            <w:lang w:val="en-US" w:eastAsia="zh-CN"/>
          </w:rPr>
          <w:t>https://www.researchgate.net/publication/335442594_Modelling_Meritocracy_Democratic_Transferences_and_Confucian_Assumptions_in_The_China_Model</w:t>
        </w:r>
      </w:hyperlink>
      <w:r w:rsidRPr="00DD6F48">
        <w:rPr>
          <w:rFonts w:ascii="Times New Roman" w:hAnsi="Times New Roman" w:cs="Times New Roman"/>
          <w:color w:val="000000" w:themeColor="text1"/>
          <w:sz w:val="28"/>
          <w:szCs w:val="28"/>
          <w:lang w:val="en-US" w:eastAsia="zh-CN"/>
        </w:rPr>
        <w:t xml:space="preserve">. </w:t>
      </w:r>
      <w:r w:rsidRPr="00DD6F48">
        <w:rPr>
          <w:rFonts w:ascii="Times New Roman" w:hAnsi="Times New Roman" w:cs="Times New Roman"/>
          <w:color w:val="000000" w:themeColor="text1"/>
          <w:sz w:val="28"/>
          <w:szCs w:val="28"/>
          <w:lang w:eastAsia="zh-CN"/>
        </w:rPr>
        <w:t>(Дата обращения: 15.03.2021).</w:t>
      </w:r>
    </w:p>
    <w:p w14:paraId="5810E002" w14:textId="77F014C6"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Gilley B. Policy Reform Measures Highlight Potential for Transformation // China Brief. </w:t>
      </w:r>
      <w:r w:rsidRPr="00DD6F48">
        <w:rPr>
          <w:rFonts w:ascii="Times New Roman" w:hAnsi="Times New Roman" w:cs="Times New Roman"/>
          <w:color w:val="000000" w:themeColor="text1"/>
          <w:sz w:val="28"/>
          <w:szCs w:val="28"/>
        </w:rPr>
        <w:t>2013. Vol. 12, Issue 7. P. 5</w:t>
      </w:r>
      <w:r w:rsidR="0063022E" w:rsidRPr="00DD6F48">
        <w:rPr>
          <w:rFonts w:ascii="Times New Roman" w:hAnsi="Times New Roman" w:cs="Times New Roman"/>
          <w:color w:val="000000" w:themeColor="text1"/>
          <w:sz w:val="28"/>
          <w:szCs w:val="28"/>
          <w:lang w:val="en-US"/>
        </w:rPr>
        <w:t>-23</w:t>
      </w:r>
      <w:r w:rsidRPr="00DD6F48">
        <w:rPr>
          <w:rFonts w:ascii="Times New Roman" w:hAnsi="Times New Roman" w:cs="Times New Roman"/>
          <w:color w:val="000000" w:themeColor="text1"/>
          <w:sz w:val="28"/>
          <w:szCs w:val="28"/>
        </w:rPr>
        <w:t>.</w:t>
      </w:r>
    </w:p>
    <w:p w14:paraId="2F451ADB" w14:textId="77777777" w:rsidR="00AA7245" w:rsidRPr="00DD6F48" w:rsidRDefault="002C5C1A" w:rsidP="00AA7245">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Habermas J. Legitimation problem in the modern society // Communication and evolution of society. </w:t>
      </w:r>
      <w:r w:rsidRPr="00DD6F48">
        <w:rPr>
          <w:rFonts w:ascii="Times New Roman" w:hAnsi="Times New Roman" w:cs="Times New Roman"/>
          <w:color w:val="000000" w:themeColor="text1"/>
          <w:sz w:val="28"/>
          <w:szCs w:val="28"/>
        </w:rPr>
        <w:t xml:space="preserve">Bcacon Press. 1979. </w:t>
      </w:r>
      <w:r w:rsidR="0063022E" w:rsidRPr="00DD6F48">
        <w:rPr>
          <w:rFonts w:ascii="Times New Roman" w:hAnsi="Times New Roman" w:cs="Times New Roman"/>
          <w:color w:val="000000" w:themeColor="text1"/>
          <w:sz w:val="28"/>
          <w:szCs w:val="28"/>
          <w:lang w:val="en-US"/>
        </w:rPr>
        <w:t>P. 178-206.</w:t>
      </w:r>
    </w:p>
    <w:p w14:paraId="76717F7B" w14:textId="32DD148E" w:rsidR="00927BF6" w:rsidRPr="00DD6F48" w:rsidRDefault="00927BF6" w:rsidP="00AA7245">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eastAsia="zh-CN"/>
        </w:rPr>
        <w:t xml:space="preserve">He B., Warren M. Can meritocracy replace democracy? A conceptual framework. URL: </w:t>
      </w:r>
      <w:r w:rsidRPr="00DD6F48">
        <w:rPr>
          <w:rFonts w:ascii="Times New Roman" w:hAnsi="Times New Roman" w:cs="Times New Roman"/>
          <w:color w:val="000000" w:themeColor="text1"/>
          <w:sz w:val="28"/>
          <w:szCs w:val="28"/>
          <w:lang w:val="en-US" w:eastAsia="zh-CN"/>
        </w:rPr>
        <w:lastRenderedPageBreak/>
        <w:t>https://www.researchgate.net/publication/343700765_Can_meritocracy_replace_democracy_A_conceptual_framework (</w:t>
      </w:r>
      <w:r w:rsidR="00613D37" w:rsidRPr="00DD6F48">
        <w:rPr>
          <w:rFonts w:ascii="Times New Roman" w:hAnsi="Times New Roman" w:cs="Times New Roman"/>
          <w:color w:val="000000" w:themeColor="text1"/>
          <w:sz w:val="28"/>
          <w:szCs w:val="28"/>
          <w:lang w:eastAsia="zh-CN"/>
        </w:rPr>
        <w:t>дата</w:t>
      </w:r>
      <w:r w:rsidR="00613D37" w:rsidRPr="00DD6F48">
        <w:rPr>
          <w:rFonts w:ascii="Times New Roman" w:hAnsi="Times New Roman" w:cs="Times New Roman"/>
          <w:color w:val="000000" w:themeColor="text1"/>
          <w:sz w:val="28"/>
          <w:szCs w:val="28"/>
          <w:lang w:val="en-US" w:eastAsia="zh-CN"/>
        </w:rPr>
        <w:t xml:space="preserve"> </w:t>
      </w:r>
      <w:r w:rsidRPr="00DD6F48">
        <w:rPr>
          <w:rFonts w:ascii="Times New Roman" w:hAnsi="Times New Roman" w:cs="Times New Roman"/>
          <w:color w:val="000000" w:themeColor="text1"/>
          <w:sz w:val="28"/>
          <w:szCs w:val="28"/>
          <w:lang w:eastAsia="zh-CN"/>
        </w:rPr>
        <w:t>обращения</w:t>
      </w:r>
      <w:r w:rsidRPr="00DD6F48">
        <w:rPr>
          <w:rFonts w:ascii="Times New Roman" w:hAnsi="Times New Roman" w:cs="Times New Roman"/>
          <w:color w:val="000000" w:themeColor="text1"/>
          <w:sz w:val="28"/>
          <w:szCs w:val="28"/>
          <w:lang w:val="en-US" w:eastAsia="zh-CN"/>
        </w:rPr>
        <w:t>: 15.03.2021).</w:t>
      </w:r>
    </w:p>
    <w:p w14:paraId="177A8FB3" w14:textId="77777777" w:rsidR="00F83BB1" w:rsidRPr="00DD6F48" w:rsidRDefault="002C5C1A" w:rsidP="00F83BB1">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Held D. Models of Democracy. </w:t>
      </w:r>
      <w:r w:rsidRPr="00DD6F48">
        <w:rPr>
          <w:rFonts w:ascii="Times New Roman" w:hAnsi="Times New Roman" w:cs="Times New Roman"/>
          <w:color w:val="000000" w:themeColor="text1"/>
          <w:sz w:val="28"/>
          <w:szCs w:val="28"/>
        </w:rPr>
        <w:t>Stanford, 1990. 233 р.</w:t>
      </w:r>
    </w:p>
    <w:p w14:paraId="404E4456" w14:textId="1346A026" w:rsidR="009330CC" w:rsidRPr="00DD6F48" w:rsidRDefault="009330CC" w:rsidP="00F83BB1">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eastAsia="zh-CN"/>
        </w:rPr>
        <w:t xml:space="preserve">He J. The Tortuous Road to Democracy in China // Open Journal of Political Science. </w:t>
      </w:r>
      <w:r w:rsidRPr="00DD6F48">
        <w:rPr>
          <w:rFonts w:ascii="Times New Roman" w:hAnsi="Times New Roman" w:cs="Times New Roman"/>
          <w:color w:val="000000" w:themeColor="text1"/>
          <w:sz w:val="28"/>
          <w:szCs w:val="28"/>
          <w:lang w:eastAsia="zh-CN"/>
        </w:rPr>
        <w:t>2020. №10. P.148-162.</w:t>
      </w:r>
    </w:p>
    <w:p w14:paraId="72BFD1F9" w14:textId="10B7E7FF"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Karabarbounis L. One Dollar, One Vote // The Economic Journal. </w:t>
      </w:r>
      <w:r w:rsidRPr="00DD6F48">
        <w:rPr>
          <w:rFonts w:ascii="Times New Roman" w:hAnsi="Times New Roman" w:cs="Times New Roman"/>
          <w:color w:val="000000" w:themeColor="text1"/>
          <w:sz w:val="28"/>
          <w:szCs w:val="28"/>
        </w:rPr>
        <w:t xml:space="preserve">2010. </w:t>
      </w:r>
      <w:r w:rsidR="00C331DE"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9. P. 207</w:t>
      </w:r>
      <w:r w:rsidR="00C331DE"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220.</w:t>
      </w:r>
    </w:p>
    <w:p w14:paraId="43E741A1" w14:textId="6897E7E1"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Kim D.J. Is Culture Destiny? The Myth of Asia’s Anti-Democratic Values /</w:t>
      </w:r>
      <w:r w:rsidR="00716217" w:rsidRPr="00DD6F48">
        <w:rPr>
          <w:rFonts w:ascii="Times New Roman" w:hAnsi="Times New Roman" w:cs="Times New Roman"/>
          <w:color w:val="000000" w:themeColor="text1"/>
          <w:sz w:val="28"/>
          <w:szCs w:val="28"/>
          <w:lang w:val="en-US"/>
        </w:rPr>
        <w:t xml:space="preserve">/ </w:t>
      </w:r>
      <w:r w:rsidRPr="00DD6F48">
        <w:rPr>
          <w:rFonts w:ascii="Times New Roman" w:hAnsi="Times New Roman" w:cs="Times New Roman"/>
          <w:color w:val="000000" w:themeColor="text1"/>
          <w:sz w:val="28"/>
          <w:szCs w:val="28"/>
          <w:lang w:val="en-US"/>
        </w:rPr>
        <w:t>Foreign Affairs</w:t>
      </w:r>
      <w:r w:rsidR="00A737C3" w:rsidRPr="00DD6F48">
        <w:rPr>
          <w:rFonts w:ascii="Times New Roman" w:hAnsi="Times New Roman" w:cs="Times New Roman"/>
          <w:color w:val="000000" w:themeColor="text1"/>
          <w:sz w:val="28"/>
          <w:szCs w:val="28"/>
          <w:lang w:val="en-US"/>
        </w:rPr>
        <w:t xml:space="preserve">. </w:t>
      </w:r>
      <w:r w:rsidRPr="00DD6F48">
        <w:rPr>
          <w:rFonts w:ascii="Times New Roman" w:hAnsi="Times New Roman" w:cs="Times New Roman"/>
          <w:color w:val="000000" w:themeColor="text1"/>
          <w:sz w:val="28"/>
          <w:szCs w:val="28"/>
          <w:lang w:val="en-US"/>
        </w:rPr>
        <w:t xml:space="preserve">1994. </w:t>
      </w:r>
      <w:r w:rsidRPr="00DD6F48">
        <w:rPr>
          <w:rFonts w:ascii="Times New Roman" w:hAnsi="Times New Roman" w:cs="Times New Roman"/>
          <w:color w:val="000000" w:themeColor="text1"/>
          <w:sz w:val="28"/>
          <w:szCs w:val="28"/>
        </w:rPr>
        <w:t>P. 189</w:t>
      </w:r>
      <w:r w:rsidR="00C331DE"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194.</w:t>
      </w:r>
    </w:p>
    <w:p w14:paraId="19CDA737" w14:textId="777777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Kwang H.F., Fernandez W., Tan S. Lee Kuan Yew. The Man and His Ideas. </w:t>
      </w:r>
      <w:r w:rsidRPr="00DD6F48">
        <w:rPr>
          <w:rFonts w:ascii="Times New Roman" w:hAnsi="Times New Roman" w:cs="Times New Roman"/>
          <w:color w:val="000000" w:themeColor="text1"/>
          <w:sz w:val="28"/>
          <w:szCs w:val="28"/>
        </w:rPr>
        <w:t>Singapore: Times Editions, 1998. 315 p.</w:t>
      </w:r>
    </w:p>
    <w:p w14:paraId="0194A7C6" w14:textId="18EE1D5B"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Kupchan C. The Democratic Malaise // Foreign Affairs. </w:t>
      </w:r>
      <w:r w:rsidRPr="00DD6F48">
        <w:rPr>
          <w:rFonts w:ascii="Times New Roman" w:hAnsi="Times New Roman" w:cs="Times New Roman"/>
          <w:color w:val="000000" w:themeColor="text1"/>
          <w:sz w:val="28"/>
          <w:szCs w:val="28"/>
        </w:rPr>
        <w:t xml:space="preserve">2012. </w:t>
      </w:r>
      <w:r w:rsidR="004B25D9"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2. P. 62–67.</w:t>
      </w:r>
    </w:p>
    <w:p w14:paraId="3EF512A6" w14:textId="530250B3"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Lee E. Singapore: The Unexpected Nation. </w:t>
      </w:r>
      <w:r w:rsidRPr="00DD6F48">
        <w:rPr>
          <w:rFonts w:ascii="Times New Roman" w:hAnsi="Times New Roman" w:cs="Times New Roman"/>
          <w:color w:val="000000" w:themeColor="text1"/>
          <w:sz w:val="28"/>
          <w:szCs w:val="28"/>
        </w:rPr>
        <w:t>Singapore: ISEAS, 2008. 547 p.</w:t>
      </w:r>
    </w:p>
    <w:p w14:paraId="6EA21669" w14:textId="77777777" w:rsidR="00E5599B" w:rsidRPr="00DD6F48" w:rsidRDefault="002C5C1A" w:rsidP="00E5599B">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rPr>
        <w:t xml:space="preserve">Lee Kuan Yew’s Interview in International Herald Tribune, 9–10 November 1991. </w:t>
      </w:r>
    </w:p>
    <w:p w14:paraId="4405FA7F" w14:textId="03FBD189" w:rsidR="005700D8" w:rsidRPr="00DD6F48" w:rsidRDefault="005700D8" w:rsidP="00E5599B">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SFUI-Regular" w:hAnsi=".SFUI-Regular" w:cs="Times New Roman"/>
          <w:color w:val="000000" w:themeColor="text1"/>
          <w:sz w:val="26"/>
          <w:szCs w:val="26"/>
          <w:lang w:val="en-US" w:eastAsia="zh-CN"/>
        </w:rPr>
        <w:t xml:space="preserve">Li Ch. China at the Tipping Point?: Top-Level Reform or Bottom-Up Revolution? // Journal of Democracy. </w:t>
      </w:r>
      <w:r w:rsidRPr="00DD6F48">
        <w:rPr>
          <w:rFonts w:ascii=".SFUI-Regular" w:hAnsi=".SFUI-Regular" w:cs="Times New Roman"/>
          <w:color w:val="000000" w:themeColor="text1"/>
          <w:sz w:val="26"/>
          <w:szCs w:val="26"/>
          <w:lang w:eastAsia="zh-CN"/>
        </w:rPr>
        <w:t>2013. № 1. P. 41-48.</w:t>
      </w:r>
    </w:p>
    <w:p w14:paraId="0AFD6E34" w14:textId="6D4E8F23" w:rsidR="00E5599B" w:rsidRPr="00DD6F48" w:rsidRDefault="002C5C1A" w:rsidP="00E5599B">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rPr>
        <w:t>Littler J. Against Meritocracy: Culture, Power and Myths of Mobility. Taylor &amp; Francis, 2017. 250 p.</w:t>
      </w:r>
    </w:p>
    <w:p w14:paraId="06162B6E" w14:textId="588BEC84" w:rsidR="005700D8" w:rsidRPr="00DD6F48" w:rsidRDefault="005700D8" w:rsidP="00E5599B">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eastAsia="zh-CN"/>
        </w:rPr>
        <w:t xml:space="preserve">Liu Y., Chen D. Why China Will Democratize // The Washington Quarterly. </w:t>
      </w:r>
      <w:r w:rsidRPr="00DD6F48">
        <w:rPr>
          <w:rFonts w:ascii="Times New Roman" w:hAnsi="Times New Roman" w:cs="Times New Roman"/>
          <w:color w:val="000000" w:themeColor="text1"/>
          <w:sz w:val="28"/>
          <w:szCs w:val="28"/>
          <w:lang w:eastAsia="zh-CN"/>
        </w:rPr>
        <w:t>2012. № 35:1. P. 41-63.</w:t>
      </w:r>
    </w:p>
    <w:p w14:paraId="6151F226" w14:textId="667585A4"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rPr>
        <w:t xml:space="preserve">Martinez-Bravo M., Padro i Miquel G., Qian N., Yao Y. Do Local Elections in Non-Democracies Increase Accountability? Evidence from Rural China // NBER Working Paper. 2011. </w:t>
      </w:r>
      <w:r w:rsidR="0093756E" w:rsidRPr="00DD6F48">
        <w:rPr>
          <w:rFonts w:ascii="Times New Roman" w:hAnsi="Times New Roman" w:cs="Times New Roman"/>
          <w:color w:val="000000" w:themeColor="text1"/>
          <w:sz w:val="28"/>
          <w:szCs w:val="28"/>
          <w:lang w:val="en-US"/>
        </w:rPr>
        <w:t>№</w:t>
      </w:r>
      <w:r w:rsidRPr="00DD6F48">
        <w:rPr>
          <w:rFonts w:ascii="Times New Roman" w:hAnsi="Times New Roman" w:cs="Times New Roman"/>
          <w:color w:val="000000" w:themeColor="text1"/>
          <w:sz w:val="28"/>
          <w:szCs w:val="28"/>
          <w:lang w:val="en-US"/>
        </w:rPr>
        <w:t>. 16948. URL: http://www.nber.org/papers/w16948.pdf</w:t>
      </w:r>
    </w:p>
    <w:p w14:paraId="1FC37978" w14:textId="1FE02CB0"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McClellan J.E., Dorn H. Science and Technology in World History. </w:t>
      </w:r>
      <w:r w:rsidRPr="00DD6F48">
        <w:rPr>
          <w:rFonts w:ascii="Times New Roman" w:hAnsi="Times New Roman" w:cs="Times New Roman"/>
          <w:color w:val="000000" w:themeColor="text1"/>
          <w:sz w:val="28"/>
          <w:szCs w:val="28"/>
        </w:rPr>
        <w:t>2nd Ed. Johns Hopkins University Press, 2006.</w:t>
      </w:r>
      <w:r w:rsidR="00502178" w:rsidRPr="00DD6F48">
        <w:rPr>
          <w:rFonts w:ascii="Times New Roman" w:hAnsi="Times New Roman" w:cs="Times New Roman"/>
          <w:color w:val="000000" w:themeColor="text1"/>
          <w:sz w:val="28"/>
          <w:szCs w:val="28"/>
        </w:rPr>
        <w:t xml:space="preserve"> 248 </w:t>
      </w:r>
      <w:r w:rsidR="00502178" w:rsidRPr="00DD6F48">
        <w:rPr>
          <w:rFonts w:ascii="Times New Roman" w:hAnsi="Times New Roman" w:cs="Times New Roman"/>
          <w:color w:val="000000" w:themeColor="text1"/>
          <w:sz w:val="28"/>
          <w:szCs w:val="28"/>
          <w:lang w:val="en-US"/>
        </w:rPr>
        <w:t>p.</w:t>
      </w:r>
    </w:p>
    <w:p w14:paraId="2FDED02E" w14:textId="77777777" w:rsidR="00300AA6" w:rsidRPr="00DD6F48" w:rsidRDefault="002C5C1A" w:rsidP="00300AA6">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rPr>
        <w:lastRenderedPageBreak/>
        <w:t>Markovits D. The Meritocracy Trap. Penguin Books Limited, 2019.</w:t>
      </w:r>
      <w:r w:rsidR="00502178" w:rsidRPr="00DD6F48">
        <w:rPr>
          <w:rFonts w:ascii="Times New Roman" w:hAnsi="Times New Roman" w:cs="Times New Roman"/>
          <w:color w:val="000000" w:themeColor="text1"/>
          <w:sz w:val="28"/>
          <w:szCs w:val="28"/>
          <w:lang w:val="en-US"/>
        </w:rPr>
        <w:t xml:space="preserve"> </w:t>
      </w:r>
      <w:r w:rsidRPr="00DD6F48">
        <w:rPr>
          <w:rFonts w:ascii="Times New Roman" w:hAnsi="Times New Roman" w:cs="Times New Roman"/>
          <w:color w:val="000000" w:themeColor="text1"/>
          <w:sz w:val="28"/>
          <w:szCs w:val="28"/>
          <w:lang w:val="en-US"/>
        </w:rPr>
        <w:t xml:space="preserve"> 464 p.</w:t>
      </w:r>
    </w:p>
    <w:p w14:paraId="51DF6DBC" w14:textId="6A7F474A" w:rsidR="00561B2A" w:rsidRPr="00DD6F48" w:rsidRDefault="00300AA6" w:rsidP="00300AA6">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eastAsia="zh-CN"/>
        </w:rPr>
        <w:t xml:space="preserve">Pei M. Comment: How Will China Democratize? // Journal of Democracy. </w:t>
      </w:r>
      <w:r w:rsidRPr="00DD6F48">
        <w:rPr>
          <w:rFonts w:ascii="Times New Roman" w:hAnsi="Times New Roman" w:cs="Times New Roman"/>
          <w:color w:val="000000" w:themeColor="text1"/>
          <w:sz w:val="28"/>
          <w:szCs w:val="28"/>
          <w:lang w:eastAsia="zh-CN"/>
        </w:rPr>
        <w:t>2007. № 18. P. 53-57.</w:t>
      </w:r>
    </w:p>
    <w:p w14:paraId="0B48D4DA" w14:textId="2818FE89"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Semenov A.A. Development of Democratic Processes in the People’s Republic of China: Prospects of Transformation of the Political Regime // Contemporary Chinese Political Economy and Strategic Relations: An International Journal. </w:t>
      </w:r>
      <w:r w:rsidRPr="00DD6F48">
        <w:rPr>
          <w:rFonts w:ascii="Times New Roman" w:hAnsi="Times New Roman" w:cs="Times New Roman"/>
          <w:color w:val="000000" w:themeColor="text1"/>
          <w:sz w:val="28"/>
          <w:szCs w:val="28"/>
        </w:rPr>
        <w:t xml:space="preserve">2016. Vol. 2, </w:t>
      </w:r>
      <w:r w:rsidR="00060ACC"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 1. P. 351–391.</w:t>
      </w:r>
    </w:p>
    <w:p w14:paraId="041A6A2B" w14:textId="77777777"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Semenov A.</w:t>
      </w:r>
      <w:r w:rsidRPr="00DD6F48">
        <w:rPr>
          <w:rFonts w:ascii="Times New Roman" w:hAnsi="Times New Roman" w:cs="Times New Roman"/>
          <w:color w:val="000000" w:themeColor="text1"/>
          <w:sz w:val="28"/>
          <w:szCs w:val="28"/>
        </w:rPr>
        <w:t>А</w:t>
      </w:r>
      <w:r w:rsidRPr="00DD6F48">
        <w:rPr>
          <w:rFonts w:ascii="Times New Roman" w:hAnsi="Times New Roman" w:cs="Times New Roman"/>
          <w:color w:val="000000" w:themeColor="text1"/>
          <w:sz w:val="28"/>
          <w:szCs w:val="28"/>
          <w:lang w:val="en-US"/>
        </w:rPr>
        <w:t xml:space="preserve">. Transformation of political regime in the PRC: elements of Taiwanese experience // Conference proceedings. The 7th Annual Conference on Development Studies in Taiwan “Intergenerational In/Justice”, National ChengChi University. </w:t>
      </w:r>
      <w:r w:rsidRPr="00DD6F48">
        <w:rPr>
          <w:rFonts w:ascii="Times New Roman" w:hAnsi="Times New Roman" w:cs="Times New Roman"/>
          <w:color w:val="000000" w:themeColor="text1"/>
          <w:sz w:val="28"/>
          <w:szCs w:val="28"/>
        </w:rPr>
        <w:t>Taipei, 2015. Р. 24.</w:t>
      </w:r>
    </w:p>
    <w:p w14:paraId="195E840D" w14:textId="4C648159" w:rsidR="005D33EE" w:rsidRPr="00DD6F48" w:rsidRDefault="002C5C1A" w:rsidP="005D33EE">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rPr>
        <w:t xml:space="preserve">Sinha D. Legitimacy of Power: The Permanence of Five in the Security Council. Rohan Vij, 2019. 202 </w:t>
      </w:r>
      <w:r w:rsidRPr="00DD6F48">
        <w:rPr>
          <w:rFonts w:ascii="Times New Roman" w:hAnsi="Times New Roman" w:cs="Times New Roman"/>
          <w:color w:val="000000" w:themeColor="text1"/>
          <w:sz w:val="28"/>
          <w:szCs w:val="28"/>
        </w:rPr>
        <w:t>р</w:t>
      </w:r>
      <w:r w:rsidRPr="00DD6F48">
        <w:rPr>
          <w:rFonts w:ascii="Times New Roman" w:hAnsi="Times New Roman" w:cs="Times New Roman"/>
          <w:color w:val="000000" w:themeColor="text1"/>
          <w:sz w:val="28"/>
          <w:szCs w:val="28"/>
          <w:lang w:val="en-US"/>
        </w:rPr>
        <w:t>.</w:t>
      </w:r>
    </w:p>
    <w:p w14:paraId="3A9E05BC" w14:textId="7A0B2A31" w:rsidR="005D33EE" w:rsidRPr="00DD6F48" w:rsidRDefault="005D33EE" w:rsidP="005D33EE">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eastAsia="zh-CN"/>
        </w:rPr>
        <w:t xml:space="preserve">Sun F.,  Zhang W. Why Communist China Isn’t Collapsing. </w:t>
      </w:r>
      <w:hyperlink r:id="rId26" w:history="1">
        <w:r w:rsidRPr="00DD6F48">
          <w:rPr>
            <w:rFonts w:ascii="Times New Roman" w:hAnsi="Times New Roman" w:cs="Times New Roman"/>
            <w:color w:val="000000" w:themeColor="text1"/>
            <w:sz w:val="28"/>
            <w:szCs w:val="28"/>
            <w:lang w:eastAsia="zh-CN"/>
          </w:rPr>
          <w:t>Lexington Books</w:t>
        </w:r>
      </w:hyperlink>
      <w:r w:rsidRPr="00DD6F48">
        <w:rPr>
          <w:rFonts w:ascii="Times New Roman" w:hAnsi="Times New Roman" w:cs="Times New Roman"/>
          <w:color w:val="000000" w:themeColor="text1"/>
          <w:sz w:val="28"/>
          <w:szCs w:val="28"/>
          <w:lang w:eastAsia="zh-CN"/>
        </w:rPr>
        <w:t>. 2019.</w:t>
      </w:r>
    </w:p>
    <w:p w14:paraId="0FF3AB28" w14:textId="77777777" w:rsidR="0060338B" w:rsidRPr="00DD6F48" w:rsidRDefault="002C5C1A" w:rsidP="0060338B">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Tan C., Geng Y. India and China: twenty centuries of civilization interaction and vibrations. </w:t>
      </w:r>
      <w:r w:rsidRPr="00DD6F48">
        <w:rPr>
          <w:rFonts w:ascii="Times New Roman" w:hAnsi="Times New Roman" w:cs="Times New Roman"/>
          <w:color w:val="000000" w:themeColor="text1"/>
          <w:sz w:val="28"/>
          <w:szCs w:val="28"/>
        </w:rPr>
        <w:t xml:space="preserve">University of Michigan Press, 2005. </w:t>
      </w:r>
      <w:r w:rsidR="00E96697" w:rsidRPr="00DD6F48">
        <w:rPr>
          <w:rFonts w:ascii="Times New Roman" w:hAnsi="Times New Roman" w:cs="Times New Roman"/>
          <w:color w:val="000000" w:themeColor="text1"/>
          <w:sz w:val="28"/>
          <w:szCs w:val="28"/>
        </w:rPr>
        <w:t xml:space="preserve">582 </w:t>
      </w:r>
      <w:r w:rsidR="00E96697" w:rsidRPr="00DD6F48">
        <w:rPr>
          <w:rFonts w:ascii="Times New Roman" w:hAnsi="Times New Roman" w:cs="Times New Roman"/>
          <w:color w:val="000000" w:themeColor="text1"/>
          <w:sz w:val="28"/>
          <w:szCs w:val="28"/>
          <w:lang w:val="en-US"/>
        </w:rPr>
        <w:t>p.</w:t>
      </w:r>
    </w:p>
    <w:p w14:paraId="6DE99532" w14:textId="2F6D521B" w:rsidR="0060338B" w:rsidRPr="00DD6F48" w:rsidRDefault="0060338B" w:rsidP="0060338B">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eastAsia="zh-CN"/>
        </w:rPr>
        <w:t xml:space="preserve">Wang G. Who Wants Democracy in China? An Empirical Analysis of Chinese Democratization in Perspective»// Asian Journal of Social Science Studies. </w:t>
      </w:r>
      <w:r w:rsidRPr="00DD6F48">
        <w:rPr>
          <w:rFonts w:ascii="Times New Roman" w:hAnsi="Times New Roman" w:cs="Times New Roman"/>
          <w:color w:val="000000" w:themeColor="text1"/>
          <w:sz w:val="28"/>
          <w:szCs w:val="28"/>
          <w:lang w:eastAsia="zh-CN"/>
        </w:rPr>
        <w:t>2016. Vol. 1. № 1. P. 4-16.</w:t>
      </w:r>
    </w:p>
    <w:p w14:paraId="355ADD3D" w14:textId="10FD9804"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Weatherford M. St. Measuring political legitimacy // American Political Science Review. </w:t>
      </w:r>
      <w:r w:rsidRPr="00DD6F48">
        <w:rPr>
          <w:rFonts w:ascii="Times New Roman" w:hAnsi="Times New Roman" w:cs="Times New Roman"/>
          <w:color w:val="000000" w:themeColor="text1"/>
          <w:sz w:val="28"/>
          <w:szCs w:val="28"/>
        </w:rPr>
        <w:t>199</w:t>
      </w:r>
      <w:r w:rsidR="00E96697" w:rsidRPr="00DD6F48">
        <w:rPr>
          <w:rFonts w:ascii="Times New Roman" w:hAnsi="Times New Roman" w:cs="Times New Roman"/>
          <w:color w:val="000000" w:themeColor="text1"/>
          <w:sz w:val="28"/>
          <w:szCs w:val="28"/>
          <w:lang w:val="en-US"/>
        </w:rPr>
        <w:t>2. Vol. 86. P. 149-166.</w:t>
      </w:r>
    </w:p>
    <w:p w14:paraId="79E63204" w14:textId="08B81094"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rPr>
        <w:t xml:space="preserve">Weber </w:t>
      </w:r>
      <w:r w:rsidRPr="00DD6F48">
        <w:rPr>
          <w:rFonts w:ascii="Times New Roman" w:hAnsi="Times New Roman" w:cs="Times New Roman"/>
          <w:color w:val="000000" w:themeColor="text1"/>
          <w:sz w:val="28"/>
          <w:szCs w:val="28"/>
        </w:rPr>
        <w:t>М</w:t>
      </w:r>
      <w:r w:rsidRPr="00DD6F48">
        <w:rPr>
          <w:rFonts w:ascii="Times New Roman" w:hAnsi="Times New Roman" w:cs="Times New Roman"/>
          <w:color w:val="000000" w:themeColor="text1"/>
          <w:sz w:val="28"/>
          <w:szCs w:val="28"/>
          <w:lang w:val="en-US"/>
        </w:rPr>
        <w:t xml:space="preserve">. (GerthMills eds.) “Politics as a Vocation” as found in From Max Weber: Essays in Sociology. New York: Routledge, 2013. 601 </w:t>
      </w:r>
      <w:r w:rsidRPr="00DD6F48">
        <w:rPr>
          <w:rFonts w:ascii="Times New Roman" w:hAnsi="Times New Roman" w:cs="Times New Roman"/>
          <w:color w:val="000000" w:themeColor="text1"/>
          <w:sz w:val="28"/>
          <w:szCs w:val="28"/>
        </w:rPr>
        <w:t>р</w:t>
      </w:r>
      <w:r w:rsidRPr="00DD6F48">
        <w:rPr>
          <w:rFonts w:ascii="Times New Roman" w:hAnsi="Times New Roman" w:cs="Times New Roman"/>
          <w:color w:val="000000" w:themeColor="text1"/>
          <w:sz w:val="28"/>
          <w:szCs w:val="28"/>
          <w:lang w:val="en-US"/>
        </w:rPr>
        <w:t>.</w:t>
      </w:r>
    </w:p>
    <w:p w14:paraId="0F19C0E3" w14:textId="5433E1E9" w:rsidR="002C5C1A" w:rsidRPr="00DD6F48" w:rsidRDefault="0073609E"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val="en-US"/>
        </w:rPr>
        <w:t xml:space="preserve">Zhang </w:t>
      </w:r>
      <w:r w:rsidR="002C5C1A" w:rsidRPr="00DD6F48">
        <w:rPr>
          <w:rFonts w:ascii="Times New Roman" w:hAnsi="Times New Roman" w:cs="Times New Roman"/>
          <w:color w:val="000000" w:themeColor="text1"/>
          <w:sz w:val="28"/>
          <w:szCs w:val="28"/>
          <w:lang w:val="en-US"/>
        </w:rPr>
        <w:t xml:space="preserve">Weiwei. The China Wave: Rise of a Civilizational State. World Century Publishing Corporation, 2012. </w:t>
      </w:r>
      <w:r w:rsidRPr="00DD6F48">
        <w:rPr>
          <w:rFonts w:ascii="Times New Roman" w:hAnsi="Times New Roman" w:cs="Times New Roman"/>
          <w:color w:val="000000" w:themeColor="text1"/>
          <w:sz w:val="28"/>
          <w:szCs w:val="28"/>
          <w:lang w:val="en-US"/>
        </w:rPr>
        <w:t>208 p.</w:t>
      </w:r>
    </w:p>
    <w:p w14:paraId="7827B086" w14:textId="6D160696" w:rsidR="006F46E9" w:rsidRPr="00DD6F48" w:rsidRDefault="002C5C1A" w:rsidP="006F46E9">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lang w:val="en-US"/>
        </w:rPr>
        <w:t xml:space="preserve">Zhu G., Qi L.China Slows as Stimulus Impact Wanes. China’s economy remains in a downtrend as investments and industrial production slow // The Wall </w:t>
      </w:r>
      <w:r w:rsidRPr="00DD6F48">
        <w:rPr>
          <w:rFonts w:ascii="Times New Roman" w:hAnsi="Times New Roman" w:cs="Times New Roman"/>
          <w:color w:val="000000" w:themeColor="text1"/>
          <w:sz w:val="28"/>
          <w:szCs w:val="28"/>
          <w:lang w:val="en-US"/>
        </w:rPr>
        <w:lastRenderedPageBreak/>
        <w:t>Street Journal</w:t>
      </w:r>
      <w:r w:rsidR="0018724F" w:rsidRPr="00DD6F48">
        <w:rPr>
          <w:rFonts w:ascii="Times New Roman" w:hAnsi="Times New Roman" w:cs="Times New Roman"/>
          <w:color w:val="000000" w:themeColor="text1"/>
          <w:sz w:val="28"/>
          <w:szCs w:val="28"/>
          <w:lang w:val="en-US"/>
        </w:rPr>
        <w:t xml:space="preserve">. </w:t>
      </w:r>
      <w:r w:rsidRPr="00DD6F48">
        <w:rPr>
          <w:rFonts w:ascii="Times New Roman" w:hAnsi="Times New Roman" w:cs="Times New Roman"/>
          <w:color w:val="000000" w:themeColor="text1"/>
          <w:sz w:val="28"/>
          <w:szCs w:val="28"/>
        </w:rPr>
        <w:t>2016.</w:t>
      </w:r>
      <w:r w:rsidR="0018724F" w:rsidRPr="00DD6F48">
        <w:rPr>
          <w:rFonts w:ascii="Times New Roman" w:hAnsi="Times New Roman" w:cs="Times New Roman"/>
          <w:color w:val="000000" w:themeColor="text1"/>
          <w:sz w:val="28"/>
          <w:szCs w:val="28"/>
        </w:rPr>
        <w:t xml:space="preserve"> </w:t>
      </w:r>
      <w:r w:rsidR="0018724F" w:rsidRPr="00DD6F48">
        <w:rPr>
          <w:rFonts w:ascii="Times New Roman" w:hAnsi="Times New Roman" w:cs="Times New Roman"/>
          <w:color w:val="000000" w:themeColor="text1"/>
          <w:sz w:val="28"/>
          <w:szCs w:val="28"/>
          <w:lang w:val="en-US"/>
        </w:rPr>
        <w:t>URL</w:t>
      </w:r>
      <w:r w:rsidR="0018724F" w:rsidRPr="00DD6F48">
        <w:rPr>
          <w:rFonts w:ascii="Times New Roman" w:hAnsi="Times New Roman" w:cs="Times New Roman"/>
          <w:color w:val="000000" w:themeColor="text1"/>
          <w:sz w:val="28"/>
          <w:szCs w:val="28"/>
        </w:rPr>
        <w:t xml:space="preserve">: </w:t>
      </w:r>
      <w:r w:rsidR="0018724F" w:rsidRPr="00DD6F48">
        <w:rPr>
          <w:rFonts w:ascii="Times New Roman" w:hAnsi="Times New Roman" w:cs="Times New Roman"/>
          <w:color w:val="000000" w:themeColor="text1"/>
          <w:sz w:val="28"/>
          <w:szCs w:val="28"/>
          <w:lang w:val="en-US"/>
        </w:rPr>
        <w:t>https</w:t>
      </w:r>
      <w:r w:rsidR="0018724F" w:rsidRPr="00DD6F48">
        <w:rPr>
          <w:rFonts w:ascii="Times New Roman" w:hAnsi="Times New Roman" w:cs="Times New Roman"/>
          <w:color w:val="000000" w:themeColor="text1"/>
          <w:sz w:val="28"/>
          <w:szCs w:val="28"/>
        </w:rPr>
        <w:t xml:space="preserve">: </w:t>
      </w:r>
      <w:r w:rsidR="00A36440" w:rsidRPr="00DD6F48">
        <w:rPr>
          <w:rFonts w:ascii="Times New Roman" w:hAnsi="Times New Roman" w:cs="Times New Roman"/>
          <w:color w:val="000000" w:themeColor="text1"/>
          <w:sz w:val="28"/>
          <w:szCs w:val="28"/>
          <w:lang w:val="en-US"/>
        </w:rPr>
        <w:t>www</w:t>
      </w:r>
      <w:r w:rsidR="00A36440" w:rsidRPr="00DD6F48">
        <w:rPr>
          <w:rFonts w:ascii="Times New Roman" w:hAnsi="Times New Roman" w:cs="Times New Roman"/>
          <w:color w:val="000000" w:themeColor="text1"/>
          <w:sz w:val="28"/>
          <w:szCs w:val="28"/>
        </w:rPr>
        <w:t>.</w:t>
      </w:r>
      <w:r w:rsidR="00A36440" w:rsidRPr="00DD6F48">
        <w:rPr>
          <w:rFonts w:ascii="Times New Roman" w:hAnsi="Times New Roman" w:cs="Times New Roman"/>
          <w:color w:val="000000" w:themeColor="text1"/>
          <w:sz w:val="28"/>
          <w:szCs w:val="28"/>
          <w:lang w:val="en-US"/>
        </w:rPr>
        <w:t>wsj</w:t>
      </w:r>
      <w:r w:rsidR="00A36440" w:rsidRPr="00DD6F48">
        <w:rPr>
          <w:rFonts w:ascii="Times New Roman" w:hAnsi="Times New Roman" w:cs="Times New Roman"/>
          <w:color w:val="000000" w:themeColor="text1"/>
          <w:sz w:val="28"/>
          <w:szCs w:val="28"/>
        </w:rPr>
        <w:t>.</w:t>
      </w:r>
      <w:r w:rsidR="00A36440" w:rsidRPr="00DD6F48">
        <w:rPr>
          <w:rFonts w:ascii="Times New Roman" w:hAnsi="Times New Roman" w:cs="Times New Roman"/>
          <w:color w:val="000000" w:themeColor="text1"/>
          <w:sz w:val="28"/>
          <w:szCs w:val="28"/>
          <w:lang w:val="en-US"/>
        </w:rPr>
        <w:t>com</w:t>
      </w:r>
      <w:r w:rsidR="00A36440" w:rsidRPr="00DD6F48">
        <w:rPr>
          <w:rFonts w:ascii="Times New Roman" w:hAnsi="Times New Roman" w:cs="Times New Roman"/>
          <w:color w:val="000000" w:themeColor="text1"/>
          <w:sz w:val="28"/>
          <w:szCs w:val="28"/>
        </w:rPr>
        <w:t>/</w:t>
      </w:r>
      <w:r w:rsidR="00A36440" w:rsidRPr="00DD6F48">
        <w:rPr>
          <w:rFonts w:ascii="Times New Roman" w:hAnsi="Times New Roman" w:cs="Times New Roman"/>
          <w:color w:val="000000" w:themeColor="text1"/>
          <w:sz w:val="28"/>
          <w:szCs w:val="28"/>
          <w:lang w:val="en-US"/>
        </w:rPr>
        <w:t>articles</w:t>
      </w:r>
      <w:r w:rsidR="00A36440" w:rsidRPr="00DD6F48">
        <w:rPr>
          <w:rFonts w:ascii="Times New Roman" w:hAnsi="Times New Roman" w:cs="Times New Roman"/>
          <w:color w:val="000000" w:themeColor="text1"/>
          <w:sz w:val="28"/>
          <w:szCs w:val="28"/>
        </w:rPr>
        <w:t>/</w:t>
      </w:r>
      <w:r w:rsidR="00A36440" w:rsidRPr="00DD6F48">
        <w:rPr>
          <w:rFonts w:ascii="Times New Roman" w:hAnsi="Times New Roman" w:cs="Times New Roman"/>
          <w:color w:val="000000" w:themeColor="text1"/>
          <w:sz w:val="28"/>
          <w:szCs w:val="28"/>
          <w:lang w:val="en-US"/>
        </w:rPr>
        <w:t>china</w:t>
      </w:r>
      <w:r w:rsidR="00A36440" w:rsidRPr="00DD6F48">
        <w:rPr>
          <w:rFonts w:ascii="Times New Roman" w:hAnsi="Times New Roman" w:cs="Times New Roman"/>
          <w:color w:val="000000" w:themeColor="text1"/>
          <w:sz w:val="28"/>
          <w:szCs w:val="28"/>
        </w:rPr>
        <w:t>-</w:t>
      </w:r>
      <w:r w:rsidR="00A36440" w:rsidRPr="00DD6F48">
        <w:rPr>
          <w:rFonts w:ascii="Times New Roman" w:hAnsi="Times New Roman" w:cs="Times New Roman"/>
          <w:color w:val="000000" w:themeColor="text1"/>
          <w:sz w:val="28"/>
          <w:szCs w:val="28"/>
          <w:lang w:val="en-US"/>
        </w:rPr>
        <w:t>slows</w:t>
      </w:r>
      <w:r w:rsidR="00A36440" w:rsidRPr="00DD6F48">
        <w:rPr>
          <w:rFonts w:ascii="Times New Roman" w:hAnsi="Times New Roman" w:cs="Times New Roman"/>
          <w:color w:val="000000" w:themeColor="text1"/>
          <w:sz w:val="28"/>
          <w:szCs w:val="28"/>
        </w:rPr>
        <w:t>-</w:t>
      </w:r>
      <w:r w:rsidR="00A36440" w:rsidRPr="00DD6F48">
        <w:rPr>
          <w:rFonts w:ascii="Times New Roman" w:hAnsi="Times New Roman" w:cs="Times New Roman"/>
          <w:color w:val="000000" w:themeColor="text1"/>
          <w:sz w:val="28"/>
          <w:szCs w:val="28"/>
          <w:lang w:val="en-US"/>
        </w:rPr>
        <w:t>as</w:t>
      </w:r>
      <w:r w:rsidR="00A36440" w:rsidRPr="00DD6F48">
        <w:rPr>
          <w:rFonts w:ascii="Times New Roman" w:hAnsi="Times New Roman" w:cs="Times New Roman"/>
          <w:color w:val="000000" w:themeColor="text1"/>
          <w:sz w:val="28"/>
          <w:szCs w:val="28"/>
        </w:rPr>
        <w:t>-</w:t>
      </w:r>
      <w:r w:rsidR="00A36440" w:rsidRPr="00DD6F48">
        <w:rPr>
          <w:rFonts w:ascii="Times New Roman" w:hAnsi="Times New Roman" w:cs="Times New Roman"/>
          <w:color w:val="000000" w:themeColor="text1"/>
          <w:sz w:val="28"/>
          <w:szCs w:val="28"/>
          <w:lang w:val="en-US"/>
        </w:rPr>
        <w:t>stimulus</w:t>
      </w:r>
      <w:r w:rsidR="00A36440" w:rsidRPr="00DD6F48">
        <w:rPr>
          <w:rFonts w:ascii="Times New Roman" w:hAnsi="Times New Roman" w:cs="Times New Roman"/>
          <w:color w:val="000000" w:themeColor="text1"/>
          <w:sz w:val="28"/>
          <w:szCs w:val="28"/>
        </w:rPr>
        <w:t>-</w:t>
      </w:r>
      <w:r w:rsidR="00A36440" w:rsidRPr="00DD6F48">
        <w:rPr>
          <w:rFonts w:ascii="Times New Roman" w:hAnsi="Times New Roman" w:cs="Times New Roman"/>
          <w:color w:val="000000" w:themeColor="text1"/>
          <w:sz w:val="28"/>
          <w:szCs w:val="28"/>
          <w:lang w:val="en-US"/>
        </w:rPr>
        <w:t>impact</w:t>
      </w:r>
      <w:r w:rsidR="00A36440" w:rsidRPr="00DD6F48">
        <w:rPr>
          <w:rFonts w:ascii="Times New Roman" w:hAnsi="Times New Roman" w:cs="Times New Roman"/>
          <w:color w:val="000000" w:themeColor="text1"/>
          <w:sz w:val="28"/>
          <w:szCs w:val="28"/>
        </w:rPr>
        <w:t>-</w:t>
      </w:r>
      <w:r w:rsidR="00A36440" w:rsidRPr="00DD6F48">
        <w:rPr>
          <w:rFonts w:ascii="Times New Roman" w:hAnsi="Times New Roman" w:cs="Times New Roman"/>
          <w:color w:val="000000" w:themeColor="text1"/>
          <w:sz w:val="28"/>
          <w:szCs w:val="28"/>
          <w:lang w:val="en-US"/>
        </w:rPr>
        <w:t>wanes</w:t>
      </w:r>
      <w:r w:rsidR="00A36440" w:rsidRPr="00DD6F48">
        <w:rPr>
          <w:rFonts w:ascii="Times New Roman" w:hAnsi="Times New Roman" w:cs="Times New Roman"/>
          <w:color w:val="000000" w:themeColor="text1"/>
          <w:sz w:val="28"/>
          <w:szCs w:val="28"/>
        </w:rPr>
        <w:t>-1470978318 (дата обращения: 15.03.2021).</w:t>
      </w:r>
    </w:p>
    <w:p w14:paraId="4A2F32CC" w14:textId="0388E31A" w:rsidR="006F46E9" w:rsidRPr="00DD6F48" w:rsidRDefault="006F46E9" w:rsidP="00DA28A3">
      <w:pPr>
        <w:spacing w:after="0" w:line="360" w:lineRule="auto"/>
        <w:jc w:val="both"/>
        <w:rPr>
          <w:rFonts w:ascii="Times New Roman" w:hAnsi="Times New Roman" w:cs="Times New Roman"/>
          <w:color w:val="000000" w:themeColor="text1"/>
          <w:sz w:val="28"/>
          <w:szCs w:val="28"/>
        </w:rPr>
      </w:pPr>
    </w:p>
    <w:p w14:paraId="357D1DDC" w14:textId="44A8F306" w:rsidR="00DA28A3" w:rsidRPr="00DD6F48" w:rsidRDefault="00DA28A3" w:rsidP="00DA28A3">
      <w:pPr>
        <w:spacing w:after="0" w:line="360" w:lineRule="auto"/>
        <w:jc w:val="both"/>
        <w:rPr>
          <w:rFonts w:ascii="Times New Roman" w:hAnsi="Times New Roman" w:cs="Times New Roman"/>
          <w:i/>
          <w:iCs/>
          <w:color w:val="000000" w:themeColor="text1"/>
          <w:sz w:val="28"/>
          <w:szCs w:val="28"/>
        </w:rPr>
      </w:pPr>
      <w:r w:rsidRPr="00DD6F48">
        <w:rPr>
          <w:rFonts w:ascii="Times New Roman" w:hAnsi="Times New Roman" w:cs="Times New Roman"/>
          <w:i/>
          <w:iCs/>
          <w:color w:val="000000" w:themeColor="text1"/>
          <w:sz w:val="28"/>
          <w:szCs w:val="28"/>
        </w:rPr>
        <w:t>На китайском языке:</w:t>
      </w:r>
    </w:p>
    <w:p w14:paraId="046D3850" w14:textId="77777777" w:rsidR="006F46E9" w:rsidRPr="00DD6F48" w:rsidRDefault="00FE3423" w:rsidP="006F46E9">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eastAsia="zh-CN"/>
        </w:rPr>
        <w:t>Бэй Даньнин</w:t>
      </w:r>
      <w:r w:rsidR="00602260" w:rsidRPr="00DD6F48">
        <w:rPr>
          <w:rFonts w:ascii="Times New Roman" w:hAnsi="Times New Roman" w:cs="Times New Roman"/>
          <w:color w:val="000000" w:themeColor="text1"/>
          <w:sz w:val="28"/>
          <w:szCs w:val="28"/>
          <w:lang w:eastAsia="zh-CN"/>
        </w:rPr>
        <w:t>.</w:t>
      </w:r>
      <w:r w:rsidRPr="00DD6F48">
        <w:rPr>
          <w:rFonts w:ascii="Times New Roman" w:hAnsi="Times New Roman" w:cs="Times New Roman"/>
          <w:color w:val="000000" w:themeColor="text1"/>
          <w:sz w:val="28"/>
          <w:szCs w:val="28"/>
          <w:lang w:eastAsia="zh-CN"/>
        </w:rPr>
        <w:t xml:space="preserve"> Чжунго чжэнчжи моши: сяньнэн хайши миньчжу[</w:t>
      </w:r>
      <w:r w:rsidRPr="00DD6F48">
        <w:rPr>
          <w:rFonts w:ascii="Times New Roman" w:hAnsi="Times New Roman" w:cs="Times New Roman"/>
          <w:color w:val="000000" w:themeColor="text1"/>
          <w:sz w:val="28"/>
          <w:szCs w:val="28"/>
          <w:lang w:eastAsia="zh-CN"/>
        </w:rPr>
        <w:t>中国政治模式</w:t>
      </w:r>
      <w:r w:rsidRPr="00DD6F48">
        <w:rPr>
          <w:rFonts w:ascii="Times New Roman" w:hAnsi="Times New Roman" w:cs="Times New Roman"/>
          <w:color w:val="000000" w:themeColor="text1"/>
          <w:sz w:val="28"/>
          <w:szCs w:val="28"/>
          <w:lang w:eastAsia="zh-CN"/>
        </w:rPr>
        <w:t>:</w:t>
      </w:r>
      <w:r w:rsidRPr="00DD6F48">
        <w:rPr>
          <w:rFonts w:ascii="Times New Roman" w:hAnsi="Times New Roman" w:cs="Times New Roman"/>
          <w:color w:val="000000" w:themeColor="text1"/>
          <w:sz w:val="28"/>
          <w:szCs w:val="28"/>
          <w:lang w:eastAsia="zh-CN"/>
        </w:rPr>
        <w:t>贤能还是民主</w:t>
      </w:r>
      <w:r w:rsidRPr="00DD6F48">
        <w:rPr>
          <w:rFonts w:ascii="Times New Roman" w:hAnsi="Times New Roman" w:cs="Times New Roman"/>
          <w:color w:val="000000" w:themeColor="text1"/>
          <w:sz w:val="28"/>
          <w:szCs w:val="28"/>
          <w:lang w:eastAsia="zh-CN"/>
        </w:rPr>
        <w:t>. Политическая модель Китая: меритократия или демократия] // Чжунян шэхуйчжуи сюэюань сюэбао [</w:t>
      </w:r>
      <w:r w:rsidRPr="00DD6F48">
        <w:rPr>
          <w:rFonts w:ascii="Times New Roman" w:hAnsi="Times New Roman" w:cs="Times New Roman"/>
          <w:color w:val="000000" w:themeColor="text1"/>
          <w:sz w:val="28"/>
          <w:szCs w:val="28"/>
          <w:lang w:eastAsia="zh-CN"/>
        </w:rPr>
        <w:t>中央社会主义学院学报</w:t>
      </w:r>
      <w:r w:rsidRPr="00DD6F48">
        <w:rPr>
          <w:rFonts w:ascii="Times New Roman" w:hAnsi="Times New Roman" w:cs="Times New Roman"/>
          <w:color w:val="000000" w:themeColor="text1"/>
          <w:sz w:val="28"/>
          <w:szCs w:val="28"/>
          <w:lang w:eastAsia="zh-CN"/>
        </w:rPr>
        <w:t>. Журнал Центрального института социализма]. 2018. № 4. P.46-51.</w:t>
      </w:r>
    </w:p>
    <w:p w14:paraId="211CBC55" w14:textId="60D91E53" w:rsidR="00FE3423" w:rsidRPr="00DD6F48" w:rsidRDefault="00FE3423" w:rsidP="006F46E9">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en-US"/>
        </w:rPr>
      </w:pPr>
      <w:r w:rsidRPr="00DD6F48">
        <w:rPr>
          <w:rFonts w:ascii="Times New Roman" w:hAnsi="Times New Roman" w:cs="Times New Roman"/>
          <w:color w:val="000000" w:themeColor="text1"/>
          <w:sz w:val="28"/>
          <w:szCs w:val="28"/>
          <w:lang w:eastAsia="zh-CN"/>
        </w:rPr>
        <w:t>Бэй</w:t>
      </w:r>
      <w:r w:rsidRPr="00DD6F48">
        <w:rPr>
          <w:rFonts w:ascii="Times New Roman" w:hAnsi="Times New Roman" w:cs="Times New Roman"/>
          <w:color w:val="000000" w:themeColor="text1"/>
          <w:sz w:val="28"/>
          <w:szCs w:val="28"/>
          <w:lang w:val="en-US" w:eastAsia="zh-CN"/>
        </w:rPr>
        <w:t xml:space="preserve"> </w:t>
      </w:r>
      <w:r w:rsidRPr="00DD6F48">
        <w:rPr>
          <w:rFonts w:ascii="Times New Roman" w:hAnsi="Times New Roman" w:cs="Times New Roman"/>
          <w:color w:val="000000" w:themeColor="text1"/>
          <w:sz w:val="28"/>
          <w:szCs w:val="28"/>
          <w:lang w:eastAsia="zh-CN"/>
        </w:rPr>
        <w:t>Даньнин</w:t>
      </w:r>
      <w:r w:rsidR="00602260" w:rsidRPr="00DD6F48">
        <w:rPr>
          <w:rFonts w:ascii="Times New Roman" w:hAnsi="Times New Roman" w:cs="Times New Roman"/>
          <w:color w:val="000000" w:themeColor="text1"/>
          <w:sz w:val="28"/>
          <w:szCs w:val="28"/>
          <w:lang w:val="en-US" w:eastAsia="zh-CN"/>
        </w:rPr>
        <w:t>.</w:t>
      </w:r>
      <w:r w:rsidRPr="00DD6F48">
        <w:rPr>
          <w:rFonts w:ascii="Times New Roman" w:hAnsi="Times New Roman" w:cs="Times New Roman"/>
          <w:color w:val="000000" w:themeColor="text1"/>
          <w:sz w:val="28"/>
          <w:szCs w:val="28"/>
          <w:lang w:val="en-US" w:eastAsia="zh-CN"/>
        </w:rPr>
        <w:t xml:space="preserve"> </w:t>
      </w:r>
      <w:r w:rsidRPr="00DD6F48">
        <w:rPr>
          <w:rFonts w:ascii="Times New Roman" w:hAnsi="Times New Roman" w:cs="Times New Roman"/>
          <w:color w:val="000000" w:themeColor="text1"/>
          <w:sz w:val="28"/>
          <w:szCs w:val="28"/>
          <w:lang w:eastAsia="zh-CN"/>
        </w:rPr>
        <w:t>Чжунго</w:t>
      </w:r>
      <w:r w:rsidRPr="00DD6F48">
        <w:rPr>
          <w:rFonts w:ascii="Times New Roman" w:hAnsi="Times New Roman" w:cs="Times New Roman"/>
          <w:color w:val="000000" w:themeColor="text1"/>
          <w:sz w:val="28"/>
          <w:szCs w:val="28"/>
          <w:lang w:val="en-US" w:eastAsia="zh-CN"/>
        </w:rPr>
        <w:t xml:space="preserve"> </w:t>
      </w:r>
      <w:r w:rsidRPr="00DD6F48">
        <w:rPr>
          <w:rFonts w:ascii="Times New Roman" w:hAnsi="Times New Roman" w:cs="Times New Roman"/>
          <w:color w:val="000000" w:themeColor="text1"/>
          <w:sz w:val="28"/>
          <w:szCs w:val="28"/>
          <w:lang w:eastAsia="zh-CN"/>
        </w:rPr>
        <w:t>дэ</w:t>
      </w:r>
      <w:r w:rsidRPr="00DD6F48">
        <w:rPr>
          <w:rFonts w:ascii="Times New Roman" w:hAnsi="Times New Roman" w:cs="Times New Roman"/>
          <w:color w:val="000000" w:themeColor="text1"/>
          <w:sz w:val="28"/>
          <w:szCs w:val="28"/>
          <w:lang w:val="en-US" w:eastAsia="zh-CN"/>
        </w:rPr>
        <w:t xml:space="preserve"> </w:t>
      </w:r>
      <w:r w:rsidRPr="00DD6F48">
        <w:rPr>
          <w:rFonts w:ascii="Times New Roman" w:hAnsi="Times New Roman" w:cs="Times New Roman"/>
          <w:color w:val="000000" w:themeColor="text1"/>
          <w:sz w:val="28"/>
          <w:szCs w:val="28"/>
          <w:lang w:eastAsia="zh-CN"/>
        </w:rPr>
        <w:t>сяньнэн</w:t>
      </w:r>
      <w:r w:rsidRPr="00DD6F48">
        <w:rPr>
          <w:rFonts w:ascii="Times New Roman" w:hAnsi="Times New Roman" w:cs="Times New Roman"/>
          <w:color w:val="000000" w:themeColor="text1"/>
          <w:sz w:val="28"/>
          <w:szCs w:val="28"/>
          <w:lang w:val="en-US" w:eastAsia="zh-CN"/>
        </w:rPr>
        <w:t xml:space="preserve"> </w:t>
      </w:r>
      <w:r w:rsidRPr="00DD6F48">
        <w:rPr>
          <w:rFonts w:ascii="Times New Roman" w:hAnsi="Times New Roman" w:cs="Times New Roman"/>
          <w:color w:val="000000" w:themeColor="text1"/>
          <w:sz w:val="28"/>
          <w:szCs w:val="28"/>
          <w:lang w:eastAsia="zh-CN"/>
        </w:rPr>
        <w:t>чжэнчжи</w:t>
      </w:r>
      <w:r w:rsidRPr="00DD6F48">
        <w:rPr>
          <w:rFonts w:ascii="Times New Roman" w:hAnsi="Times New Roman" w:cs="Times New Roman"/>
          <w:color w:val="000000" w:themeColor="text1"/>
          <w:sz w:val="28"/>
          <w:szCs w:val="28"/>
          <w:lang w:val="en-US" w:eastAsia="zh-CN"/>
        </w:rPr>
        <w:t xml:space="preserve"> </w:t>
      </w:r>
      <w:r w:rsidRPr="00DD6F48">
        <w:rPr>
          <w:rFonts w:ascii="Times New Roman" w:hAnsi="Times New Roman" w:cs="Times New Roman"/>
          <w:color w:val="000000" w:themeColor="text1"/>
          <w:sz w:val="28"/>
          <w:szCs w:val="28"/>
          <w:lang w:eastAsia="zh-CN"/>
        </w:rPr>
        <w:t>юй</w:t>
      </w:r>
      <w:r w:rsidRPr="00DD6F48">
        <w:rPr>
          <w:rFonts w:ascii="Times New Roman" w:hAnsi="Times New Roman" w:cs="Times New Roman"/>
          <w:color w:val="000000" w:themeColor="text1"/>
          <w:sz w:val="28"/>
          <w:szCs w:val="28"/>
          <w:lang w:val="en-US" w:eastAsia="zh-CN"/>
        </w:rPr>
        <w:t xml:space="preserve"> </w:t>
      </w:r>
      <w:r w:rsidRPr="00DD6F48">
        <w:rPr>
          <w:rFonts w:ascii="Times New Roman" w:hAnsi="Times New Roman" w:cs="Times New Roman"/>
          <w:color w:val="000000" w:themeColor="text1"/>
          <w:sz w:val="28"/>
          <w:szCs w:val="28"/>
          <w:lang w:eastAsia="zh-CN"/>
        </w:rPr>
        <w:t>миньчжу</w:t>
      </w:r>
      <w:r w:rsidRPr="00DD6F48">
        <w:rPr>
          <w:rFonts w:ascii="Times New Roman" w:hAnsi="Times New Roman" w:cs="Times New Roman"/>
          <w:color w:val="000000" w:themeColor="text1"/>
          <w:sz w:val="28"/>
          <w:szCs w:val="28"/>
          <w:lang w:val="en-US" w:eastAsia="zh-CN"/>
        </w:rPr>
        <w:t xml:space="preserve"> </w:t>
      </w:r>
      <w:r w:rsidRPr="00DD6F48">
        <w:rPr>
          <w:rFonts w:ascii="Times New Roman" w:hAnsi="Times New Roman" w:cs="Times New Roman"/>
          <w:color w:val="000000" w:themeColor="text1"/>
          <w:sz w:val="28"/>
          <w:szCs w:val="28"/>
          <w:lang w:eastAsia="zh-CN"/>
        </w:rPr>
        <w:t>чжэнчжи</w:t>
      </w:r>
      <w:r w:rsidRPr="00DD6F48">
        <w:rPr>
          <w:rFonts w:ascii="Times New Roman" w:hAnsi="Times New Roman" w:cs="Times New Roman"/>
          <w:color w:val="000000" w:themeColor="text1"/>
          <w:sz w:val="28"/>
          <w:szCs w:val="28"/>
          <w:lang w:val="en-US" w:eastAsia="zh-CN"/>
        </w:rPr>
        <w:t xml:space="preserve"> [</w:t>
      </w:r>
      <w:r w:rsidRPr="00DD6F48">
        <w:rPr>
          <w:rFonts w:ascii="Times New Roman" w:hAnsi="Times New Roman" w:cs="Times New Roman"/>
          <w:color w:val="000000" w:themeColor="text1"/>
          <w:sz w:val="28"/>
          <w:szCs w:val="28"/>
          <w:lang w:eastAsia="zh-CN"/>
        </w:rPr>
        <w:t>中国的贤能政治与民主政治</w:t>
      </w:r>
      <w:r w:rsidRPr="00DD6F48">
        <w:rPr>
          <w:rFonts w:ascii="Times New Roman" w:hAnsi="Times New Roman" w:cs="Times New Roman"/>
          <w:color w:val="000000" w:themeColor="text1"/>
          <w:sz w:val="28"/>
          <w:szCs w:val="28"/>
          <w:lang w:val="en-US" w:eastAsia="zh-CN"/>
        </w:rPr>
        <w:t xml:space="preserve">. </w:t>
      </w:r>
      <w:r w:rsidRPr="00DD6F48">
        <w:rPr>
          <w:rFonts w:ascii="Times New Roman" w:hAnsi="Times New Roman" w:cs="Times New Roman"/>
          <w:color w:val="000000" w:themeColor="text1"/>
          <w:sz w:val="28"/>
          <w:szCs w:val="28"/>
          <w:lang w:eastAsia="zh-CN"/>
        </w:rPr>
        <w:t>Меритократия и демократия Китая] // Шаньдуншэн шэхуйчжуисюэюань бао [</w:t>
      </w:r>
      <w:r w:rsidRPr="00DD6F48">
        <w:rPr>
          <w:rFonts w:ascii="Times New Roman" w:hAnsi="Times New Roman" w:cs="Times New Roman"/>
          <w:color w:val="000000" w:themeColor="text1"/>
          <w:sz w:val="28"/>
          <w:szCs w:val="28"/>
          <w:lang w:eastAsia="zh-CN"/>
        </w:rPr>
        <w:t>山东省社会主义学院学报</w:t>
      </w:r>
      <w:r w:rsidRPr="00DD6F48">
        <w:rPr>
          <w:rFonts w:ascii="Times New Roman" w:hAnsi="Times New Roman" w:cs="Times New Roman"/>
          <w:color w:val="000000" w:themeColor="text1"/>
          <w:sz w:val="28"/>
          <w:szCs w:val="28"/>
          <w:lang w:eastAsia="zh-CN"/>
        </w:rPr>
        <w:t>. Журнал института социализма провинции Шаньдун]. 2017. № 3. P. 16-17.</w:t>
      </w:r>
    </w:p>
    <w:p w14:paraId="1ADE1304" w14:textId="77777777" w:rsidR="0098353D" w:rsidRPr="00DD6F48" w:rsidRDefault="00A36440" w:rsidP="0098353D">
      <w:pPr>
        <w:pStyle w:val="a5"/>
        <w:numPr>
          <w:ilvl w:val="0"/>
          <w:numId w:val="8"/>
        </w:numPr>
        <w:spacing w:after="0" w:line="360" w:lineRule="auto"/>
        <w:ind w:left="142" w:firstLine="567"/>
        <w:jc w:val="both"/>
        <w:divId w:val="2006975470"/>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Ван Ивэй. Вай цзе дуй «Чжунго мэн» дэ ши да уцзе [Десять важнейших неправильных пониманий «китайской мечты» во внешнем мире] // Хуаньцю шибао [</w:t>
      </w:r>
      <w:r w:rsidRPr="00DD6F48">
        <w:rPr>
          <w:rFonts w:ascii="Times New Roman" w:hAnsi="Times New Roman" w:cs="Times New Roman"/>
          <w:color w:val="000000" w:themeColor="text1"/>
          <w:sz w:val="28"/>
          <w:szCs w:val="28"/>
          <w:lang w:eastAsia="zh-CN"/>
        </w:rPr>
        <w:t>环球时报</w:t>
      </w:r>
      <w:r w:rsidRPr="00DD6F48">
        <w:rPr>
          <w:rFonts w:ascii="Times New Roman" w:hAnsi="Times New Roman" w:cs="Times New Roman"/>
          <w:color w:val="000000" w:themeColor="text1"/>
          <w:sz w:val="28"/>
          <w:szCs w:val="28"/>
          <w:lang w:eastAsia="zh-CN"/>
        </w:rPr>
        <w:t>. Китайская газета «Глобал таймс». URL: https://opinion.huanqiu.com/article/9CaKrnJA5ik ( дата обращения: 14.04.2021).</w:t>
      </w:r>
    </w:p>
    <w:p w14:paraId="0C5A9535" w14:textId="20AA2194" w:rsidR="009749F1" w:rsidRPr="00DD6F48" w:rsidRDefault="009749F1" w:rsidP="0098353D">
      <w:pPr>
        <w:pStyle w:val="a5"/>
        <w:numPr>
          <w:ilvl w:val="0"/>
          <w:numId w:val="8"/>
        </w:numPr>
        <w:spacing w:after="0" w:line="360" w:lineRule="auto"/>
        <w:ind w:left="142" w:firstLine="567"/>
        <w:jc w:val="both"/>
        <w:divId w:val="2006975470"/>
        <w:rPr>
          <w:rFonts w:ascii="Times New Roman" w:hAnsi="Times New Roman" w:cs="Times New Roman"/>
          <w:color w:val="000000" w:themeColor="text1"/>
          <w:sz w:val="28"/>
          <w:szCs w:val="28"/>
          <w:lang w:eastAsia="zh-CN"/>
        </w:rPr>
      </w:pPr>
      <w:r w:rsidRPr="00DD6F48">
        <w:rPr>
          <w:rFonts w:ascii="Times New Roman" w:hAnsi="Times New Roman" w:cs="Times New Roman"/>
          <w:color w:val="000000" w:themeColor="text1"/>
          <w:sz w:val="28"/>
          <w:szCs w:val="28"/>
          <w:lang w:eastAsia="zh-CN"/>
        </w:rPr>
        <w:t>Ван Сяодун</w:t>
      </w:r>
      <w:r w:rsidR="00602260" w:rsidRPr="00DD6F48">
        <w:rPr>
          <w:rFonts w:ascii="Times New Roman" w:hAnsi="Times New Roman" w:cs="Times New Roman"/>
          <w:color w:val="000000" w:themeColor="text1"/>
          <w:sz w:val="28"/>
          <w:szCs w:val="28"/>
          <w:lang w:eastAsia="zh-CN"/>
        </w:rPr>
        <w:t>.</w:t>
      </w:r>
      <w:r w:rsidRPr="00DD6F48">
        <w:rPr>
          <w:rFonts w:ascii="Times New Roman" w:hAnsi="Times New Roman" w:cs="Times New Roman"/>
          <w:color w:val="000000" w:themeColor="text1"/>
          <w:sz w:val="28"/>
          <w:szCs w:val="28"/>
          <w:lang w:eastAsia="zh-CN"/>
        </w:rPr>
        <w:t xml:space="preserve"> Чжунго синь лу: сяньнэн минчжучжи [</w:t>
      </w:r>
      <w:r w:rsidRPr="00DD6F48">
        <w:rPr>
          <w:rFonts w:ascii="Times New Roman" w:hAnsi="Times New Roman" w:cs="Times New Roman"/>
          <w:color w:val="000000" w:themeColor="text1"/>
          <w:sz w:val="28"/>
          <w:szCs w:val="28"/>
          <w:lang w:eastAsia="zh-CN"/>
        </w:rPr>
        <w:t>中国新路</w:t>
      </w:r>
      <w:r w:rsidRPr="00DD6F48">
        <w:rPr>
          <w:rFonts w:ascii="Times New Roman" w:hAnsi="Times New Roman" w:cs="Times New Roman"/>
          <w:color w:val="000000" w:themeColor="text1"/>
          <w:sz w:val="28"/>
          <w:szCs w:val="28"/>
          <w:lang w:eastAsia="zh-CN"/>
        </w:rPr>
        <w:t>:</w:t>
      </w:r>
      <w:r w:rsidRPr="00DD6F48">
        <w:rPr>
          <w:rFonts w:ascii="Times New Roman" w:hAnsi="Times New Roman" w:cs="Times New Roman"/>
          <w:color w:val="000000" w:themeColor="text1"/>
          <w:sz w:val="28"/>
          <w:szCs w:val="28"/>
          <w:lang w:eastAsia="zh-CN"/>
        </w:rPr>
        <w:t>贤能民主制</w:t>
      </w:r>
      <w:r w:rsidRPr="00DD6F48">
        <w:rPr>
          <w:rFonts w:ascii="Times New Roman" w:hAnsi="Times New Roman" w:cs="Times New Roman"/>
          <w:color w:val="000000" w:themeColor="text1"/>
          <w:sz w:val="28"/>
          <w:szCs w:val="28"/>
          <w:lang w:eastAsia="zh-CN"/>
        </w:rPr>
        <w:t>. Новый путь Китая: меритократическая демократия] // Чжунян шэхуйчжуи сюэюань сюэбао [</w:t>
      </w:r>
      <w:r w:rsidRPr="00DD6F48">
        <w:rPr>
          <w:rFonts w:ascii="Times New Roman" w:hAnsi="Times New Roman" w:cs="Times New Roman"/>
          <w:color w:val="000000" w:themeColor="text1"/>
          <w:sz w:val="28"/>
          <w:szCs w:val="28"/>
          <w:lang w:eastAsia="zh-CN"/>
        </w:rPr>
        <w:t>中央社会主义学院学报</w:t>
      </w:r>
      <w:r w:rsidRPr="00DD6F48">
        <w:rPr>
          <w:rFonts w:ascii="Times New Roman" w:hAnsi="Times New Roman" w:cs="Times New Roman"/>
          <w:color w:val="000000" w:themeColor="text1"/>
          <w:sz w:val="28"/>
          <w:szCs w:val="28"/>
          <w:lang w:eastAsia="zh-CN"/>
        </w:rPr>
        <w:t>. Журнал Центрального института социализма]. 2017. №4. P. 17-21.</w:t>
      </w:r>
    </w:p>
    <w:p w14:paraId="0730312C" w14:textId="77777777" w:rsidR="009749F1" w:rsidRPr="00DD6F48" w:rsidRDefault="00E664ED" w:rsidP="009749F1">
      <w:pPr>
        <w:pStyle w:val="a5"/>
        <w:numPr>
          <w:ilvl w:val="0"/>
          <w:numId w:val="8"/>
        </w:numPr>
        <w:spacing w:after="0" w:line="360" w:lineRule="auto"/>
        <w:ind w:left="0" w:firstLine="709"/>
        <w:jc w:val="both"/>
        <w:divId w:val="275214286"/>
        <w:rPr>
          <w:rFonts w:ascii=".AppleSystemUIFont" w:hAnsi=".AppleSystemUIFont" w:cs="Times New Roman" w:hint="eastAsia"/>
          <w:color w:val="000000" w:themeColor="text1"/>
          <w:sz w:val="26"/>
          <w:szCs w:val="26"/>
          <w:lang w:eastAsia="zh-CN"/>
        </w:rPr>
      </w:pPr>
      <w:r w:rsidRPr="00DD6F48">
        <w:rPr>
          <w:rFonts w:ascii="Times New Roman" w:hAnsi="Times New Roman" w:cs="Times New Roman"/>
          <w:color w:val="000000" w:themeColor="text1"/>
          <w:sz w:val="26"/>
          <w:szCs w:val="26"/>
          <w:lang w:eastAsia="zh-CN"/>
        </w:rPr>
        <w:t>Ма Сяохуань. Вэйлай Дэ Чжунго Вэньхуа Фачжань Цюйши Фэньси [</w:t>
      </w:r>
      <w:r w:rsidRPr="00DD6F48">
        <w:rPr>
          <w:rFonts w:ascii="Times New Roman" w:hAnsi="Times New Roman" w:cs="Times New Roman"/>
          <w:color w:val="000000" w:themeColor="text1"/>
          <w:sz w:val="26"/>
          <w:szCs w:val="26"/>
          <w:lang w:eastAsia="zh-CN"/>
        </w:rPr>
        <w:t>全球化视阈下的中国文化发展趋势分析</w:t>
      </w:r>
      <w:r w:rsidRPr="00DD6F48">
        <w:rPr>
          <w:rFonts w:ascii="Times New Roman" w:hAnsi="Times New Roman" w:cs="Times New Roman"/>
          <w:color w:val="000000" w:themeColor="text1"/>
          <w:sz w:val="26"/>
          <w:szCs w:val="26"/>
          <w:lang w:eastAsia="zh-CN"/>
        </w:rPr>
        <w:t>. Анализ тенденций развития китайской культуры в условиях глобализации] // Чжикуши</w:t>
      </w:r>
      <w:r w:rsidRPr="00DD6F48">
        <w:rPr>
          <w:rFonts w:ascii=".SFUI-Regular" w:hAnsi=".SFUI-Regular" w:cs="Times New Roman"/>
          <w:color w:val="000000" w:themeColor="text1"/>
          <w:sz w:val="26"/>
          <w:szCs w:val="26"/>
          <w:lang w:eastAsia="zh-CN"/>
        </w:rPr>
        <w:t>дай [</w:t>
      </w:r>
      <w:r w:rsidRPr="00DD6F48">
        <w:rPr>
          <w:rFonts w:ascii=".PingFangSC-Regular" w:hAnsi=".PingFangSC-Regular" w:cs="Times New Roman"/>
          <w:color w:val="000000" w:themeColor="text1"/>
          <w:sz w:val="26"/>
          <w:szCs w:val="26"/>
          <w:lang w:eastAsia="zh-CN"/>
        </w:rPr>
        <w:t>智库时代</w:t>
      </w:r>
      <w:r w:rsidRPr="00DD6F48">
        <w:rPr>
          <w:rFonts w:ascii=".SFUI-Regular" w:hAnsi=".SFUI-Regular" w:cs="Times New Roman"/>
          <w:color w:val="000000" w:themeColor="text1"/>
          <w:sz w:val="26"/>
          <w:szCs w:val="26"/>
          <w:lang w:eastAsia="zh-CN"/>
        </w:rPr>
        <w:t>. Эпоха мозгового центра]. 2019. № 32. P. 3–4.</w:t>
      </w:r>
    </w:p>
    <w:p w14:paraId="3FC10C4E" w14:textId="77777777" w:rsidR="007F5F42" w:rsidRPr="00DD6F48" w:rsidRDefault="009749F1" w:rsidP="007F5F42">
      <w:pPr>
        <w:pStyle w:val="a5"/>
        <w:numPr>
          <w:ilvl w:val="0"/>
          <w:numId w:val="8"/>
        </w:numPr>
        <w:spacing w:after="0" w:line="360" w:lineRule="auto"/>
        <w:ind w:left="0" w:firstLine="709"/>
        <w:jc w:val="both"/>
        <w:divId w:val="275214286"/>
        <w:rPr>
          <w:rFonts w:ascii=".AppleSystemUIFont" w:hAnsi=".AppleSystemUIFont" w:cs="Times New Roman" w:hint="eastAsia"/>
          <w:color w:val="000000" w:themeColor="text1"/>
          <w:sz w:val="26"/>
          <w:szCs w:val="26"/>
          <w:lang w:eastAsia="zh-CN"/>
        </w:rPr>
      </w:pPr>
      <w:r w:rsidRPr="00DD6F48">
        <w:rPr>
          <w:rFonts w:ascii="Times New Roman" w:hAnsi="Times New Roman" w:cs="Times New Roman"/>
          <w:color w:val="000000" w:themeColor="text1"/>
          <w:sz w:val="28"/>
          <w:szCs w:val="28"/>
          <w:lang w:eastAsia="zh-CN"/>
        </w:rPr>
        <w:t>Ван Шо</w:t>
      </w:r>
      <w:r w:rsidR="00602260" w:rsidRPr="00DD6F48">
        <w:rPr>
          <w:rFonts w:ascii="Times New Roman" w:hAnsi="Times New Roman" w:cs="Times New Roman"/>
          <w:color w:val="000000" w:themeColor="text1"/>
          <w:sz w:val="28"/>
          <w:szCs w:val="28"/>
          <w:lang w:eastAsia="zh-CN"/>
        </w:rPr>
        <w:t xml:space="preserve">. </w:t>
      </w:r>
      <w:r w:rsidRPr="00DD6F48">
        <w:rPr>
          <w:rFonts w:ascii="Times New Roman" w:hAnsi="Times New Roman" w:cs="Times New Roman"/>
          <w:color w:val="000000" w:themeColor="text1"/>
          <w:sz w:val="28"/>
          <w:szCs w:val="28"/>
          <w:lang w:eastAsia="zh-CN"/>
        </w:rPr>
        <w:t>Миньчжу чжэнчжи хайши сяньнэн чжэнчжи? [</w:t>
      </w:r>
      <w:r w:rsidRPr="00DD6F48">
        <w:rPr>
          <w:rFonts w:ascii="Times New Roman" w:hAnsi="Times New Roman" w:cs="Times New Roman"/>
          <w:color w:val="000000" w:themeColor="text1"/>
          <w:sz w:val="28"/>
          <w:szCs w:val="28"/>
          <w:lang w:eastAsia="zh-CN"/>
        </w:rPr>
        <w:t>民主政治还是贤能政治</w:t>
      </w:r>
      <w:r w:rsidRPr="00DD6F48">
        <w:rPr>
          <w:rFonts w:ascii="Times New Roman" w:hAnsi="Times New Roman" w:cs="Times New Roman"/>
          <w:color w:val="000000" w:themeColor="text1"/>
          <w:sz w:val="28"/>
          <w:szCs w:val="28"/>
          <w:lang w:eastAsia="zh-CN"/>
        </w:rPr>
        <w:t xml:space="preserve">? Демократия или меритократия?] // Чжунго гайгэ [ </w:t>
      </w:r>
      <w:r w:rsidRPr="00DD6F48">
        <w:rPr>
          <w:rFonts w:ascii="Times New Roman" w:hAnsi="Times New Roman" w:cs="Times New Roman"/>
          <w:color w:val="000000" w:themeColor="text1"/>
          <w:sz w:val="28"/>
          <w:szCs w:val="28"/>
          <w:lang w:eastAsia="zh-CN"/>
        </w:rPr>
        <w:t>中国改革</w:t>
      </w:r>
      <w:r w:rsidRPr="00DD6F48">
        <w:rPr>
          <w:rFonts w:ascii="Times New Roman" w:hAnsi="Times New Roman" w:cs="Times New Roman"/>
          <w:color w:val="000000" w:themeColor="text1"/>
          <w:sz w:val="28"/>
          <w:szCs w:val="28"/>
          <w:lang w:eastAsia="zh-CN"/>
        </w:rPr>
        <w:t>. Журнал «Китайские реформы]. 2012. № 5. P. 52-60.</w:t>
      </w:r>
    </w:p>
    <w:p w14:paraId="31B6ADEE" w14:textId="77777777" w:rsidR="007F5F42" w:rsidRPr="00DD6F48" w:rsidRDefault="007F5F42" w:rsidP="007F5F42">
      <w:pPr>
        <w:pStyle w:val="a5"/>
        <w:numPr>
          <w:ilvl w:val="0"/>
          <w:numId w:val="8"/>
        </w:numPr>
        <w:spacing w:after="0" w:line="360" w:lineRule="auto"/>
        <w:ind w:left="0" w:firstLine="709"/>
        <w:jc w:val="both"/>
        <w:divId w:val="275214286"/>
        <w:rPr>
          <w:rFonts w:ascii=".AppleSystemUIFont" w:hAnsi=".AppleSystemUIFont" w:cs="Times New Roman" w:hint="eastAsia"/>
          <w:color w:val="000000" w:themeColor="text1"/>
          <w:sz w:val="26"/>
          <w:szCs w:val="26"/>
          <w:lang w:eastAsia="zh-CN"/>
        </w:rPr>
      </w:pPr>
      <w:r w:rsidRPr="00DD6F48">
        <w:rPr>
          <w:rFonts w:ascii="Times New Roman" w:hAnsi="Times New Roman" w:cs="Times New Roman"/>
          <w:color w:val="000000" w:themeColor="text1"/>
          <w:sz w:val="28"/>
          <w:szCs w:val="28"/>
          <w:lang w:eastAsia="zh-CN"/>
        </w:rPr>
        <w:lastRenderedPageBreak/>
        <w:t>Хуан Минъин.  Сяньнэнминьчжу: сяньнэнчжэнчжи юй миньчжучжэнчжи дэ жунхэ [</w:t>
      </w:r>
      <w:r w:rsidRPr="00DD6F48">
        <w:rPr>
          <w:rFonts w:ascii="Times New Roman" w:hAnsi="Times New Roman" w:cs="Times New Roman"/>
          <w:color w:val="000000" w:themeColor="text1"/>
          <w:sz w:val="28"/>
          <w:szCs w:val="28"/>
          <w:lang w:eastAsia="zh-CN"/>
        </w:rPr>
        <w:t>贤能民主</w:t>
      </w:r>
      <w:r w:rsidRPr="00DD6F48">
        <w:rPr>
          <w:rFonts w:ascii="Times New Roman" w:hAnsi="Times New Roman" w:cs="Times New Roman"/>
          <w:color w:val="000000" w:themeColor="text1"/>
          <w:sz w:val="28"/>
          <w:szCs w:val="28"/>
          <w:lang w:eastAsia="zh-CN"/>
        </w:rPr>
        <w:t>:</w:t>
      </w:r>
      <w:r w:rsidRPr="00DD6F48">
        <w:rPr>
          <w:rFonts w:ascii="Times New Roman" w:hAnsi="Times New Roman" w:cs="Times New Roman"/>
          <w:color w:val="000000" w:themeColor="text1"/>
          <w:sz w:val="28"/>
          <w:szCs w:val="28"/>
          <w:lang w:eastAsia="zh-CN"/>
        </w:rPr>
        <w:t>贤能政治与民主政治的融合</w:t>
      </w:r>
      <w:r w:rsidRPr="00DD6F48">
        <w:rPr>
          <w:rFonts w:ascii="Times New Roman" w:hAnsi="Times New Roman" w:cs="Times New Roman"/>
          <w:color w:val="000000" w:themeColor="text1"/>
          <w:sz w:val="28"/>
          <w:szCs w:val="28"/>
          <w:lang w:eastAsia="zh-CN"/>
        </w:rPr>
        <w:t>. Демократия и меритократия: интеграция меритократии и демократии] // Тяньфу Синьлунь [</w:t>
      </w:r>
      <w:r w:rsidRPr="00DD6F48">
        <w:rPr>
          <w:rFonts w:ascii="Times New Roman" w:hAnsi="Times New Roman" w:cs="Times New Roman"/>
          <w:color w:val="000000" w:themeColor="text1"/>
          <w:sz w:val="28"/>
          <w:szCs w:val="28"/>
          <w:lang w:eastAsia="zh-CN"/>
        </w:rPr>
        <w:t>天府新论</w:t>
      </w:r>
      <w:r w:rsidRPr="00DD6F48">
        <w:rPr>
          <w:rFonts w:ascii="Times New Roman" w:hAnsi="Times New Roman" w:cs="Times New Roman"/>
          <w:color w:val="000000" w:themeColor="text1"/>
          <w:sz w:val="28"/>
          <w:szCs w:val="28"/>
          <w:lang w:eastAsia="zh-CN"/>
        </w:rPr>
        <w:t>. Политический журнал «Синь лунь»]. 2018. №4. P. 53-64.</w:t>
      </w:r>
    </w:p>
    <w:p w14:paraId="05EC7A43" w14:textId="5DE83E9B" w:rsidR="007F5F42" w:rsidRPr="00DD6F48" w:rsidRDefault="007F5F42" w:rsidP="007F5F42">
      <w:pPr>
        <w:pStyle w:val="a5"/>
        <w:numPr>
          <w:ilvl w:val="0"/>
          <w:numId w:val="8"/>
        </w:numPr>
        <w:spacing w:after="0" w:line="360" w:lineRule="auto"/>
        <w:ind w:left="0" w:firstLine="709"/>
        <w:jc w:val="both"/>
        <w:divId w:val="275214286"/>
        <w:rPr>
          <w:rFonts w:ascii=".AppleSystemUIFont" w:hAnsi=".AppleSystemUIFont" w:cs="Times New Roman" w:hint="eastAsia"/>
          <w:color w:val="000000" w:themeColor="text1"/>
          <w:sz w:val="26"/>
          <w:szCs w:val="26"/>
          <w:lang w:eastAsia="zh-CN"/>
        </w:rPr>
      </w:pPr>
      <w:r w:rsidRPr="00DD6F48">
        <w:rPr>
          <w:rFonts w:ascii="Times New Roman" w:hAnsi="Times New Roman" w:cs="Times New Roman"/>
          <w:color w:val="000000" w:themeColor="text1"/>
          <w:sz w:val="28"/>
          <w:szCs w:val="28"/>
          <w:lang w:eastAsia="zh-CN"/>
        </w:rPr>
        <w:t>Хуан Юйшань.  «Сяньнэн чжэнчжи» ши и гэ фанминьчжу дэ чжэнчжи ганлин [«</w:t>
      </w:r>
      <w:r w:rsidRPr="00DD6F48">
        <w:rPr>
          <w:rFonts w:ascii="Times New Roman" w:hAnsi="Times New Roman" w:cs="Times New Roman"/>
          <w:color w:val="000000" w:themeColor="text1"/>
          <w:sz w:val="28"/>
          <w:szCs w:val="28"/>
          <w:lang w:eastAsia="zh-CN"/>
        </w:rPr>
        <w:t>贤能政治</w:t>
      </w:r>
      <w:r w:rsidRPr="00DD6F48">
        <w:rPr>
          <w:rFonts w:ascii="Times New Roman" w:hAnsi="Times New Roman" w:cs="Times New Roman"/>
          <w:color w:val="000000" w:themeColor="text1"/>
          <w:sz w:val="28"/>
          <w:szCs w:val="28"/>
          <w:lang w:eastAsia="zh-CN"/>
        </w:rPr>
        <w:t xml:space="preserve">» </w:t>
      </w:r>
      <w:r w:rsidRPr="00DD6F48">
        <w:rPr>
          <w:rFonts w:ascii="Times New Roman" w:hAnsi="Times New Roman" w:cs="Times New Roman"/>
          <w:color w:val="000000" w:themeColor="text1"/>
          <w:sz w:val="28"/>
          <w:szCs w:val="28"/>
          <w:lang w:eastAsia="zh-CN"/>
        </w:rPr>
        <w:t>是一个反民主的政治纲领</w:t>
      </w:r>
      <w:r w:rsidRPr="00DD6F48">
        <w:rPr>
          <w:rFonts w:ascii="Times New Roman" w:hAnsi="Times New Roman" w:cs="Times New Roman"/>
          <w:color w:val="000000" w:themeColor="text1"/>
          <w:sz w:val="28"/>
          <w:szCs w:val="28"/>
          <w:lang w:eastAsia="zh-CN"/>
        </w:rPr>
        <w:t>. «Меритократия» – антидемократическая политическая программа] // Сюэшуцзе [</w:t>
      </w:r>
      <w:r w:rsidRPr="00DD6F48">
        <w:rPr>
          <w:rFonts w:ascii="Times New Roman" w:hAnsi="Times New Roman" w:cs="Times New Roman"/>
          <w:color w:val="000000" w:themeColor="text1"/>
          <w:sz w:val="28"/>
          <w:szCs w:val="28"/>
          <w:lang w:eastAsia="zh-CN"/>
        </w:rPr>
        <w:t>学术界</w:t>
      </w:r>
      <w:r w:rsidRPr="00DD6F48">
        <w:rPr>
          <w:rFonts w:ascii="Times New Roman" w:hAnsi="Times New Roman" w:cs="Times New Roman"/>
          <w:color w:val="000000" w:themeColor="text1"/>
          <w:sz w:val="28"/>
          <w:szCs w:val="28"/>
          <w:lang w:eastAsia="zh-CN"/>
        </w:rPr>
        <w:t>. Академическая сообщество]. 2017. №11. P. 246-252.</w:t>
      </w:r>
    </w:p>
    <w:p w14:paraId="6FA4629A" w14:textId="16E21987" w:rsidR="00E664ED" w:rsidRPr="00DD6F48" w:rsidRDefault="00E664ED" w:rsidP="00186C32">
      <w:pPr>
        <w:pStyle w:val="a5"/>
        <w:numPr>
          <w:ilvl w:val="0"/>
          <w:numId w:val="8"/>
        </w:numPr>
        <w:spacing w:after="0" w:line="360" w:lineRule="auto"/>
        <w:ind w:left="0" w:firstLine="709"/>
        <w:jc w:val="both"/>
        <w:divId w:val="275214286"/>
        <w:rPr>
          <w:rFonts w:ascii=".AppleSystemUIFont" w:hAnsi=".AppleSystemUIFont" w:cs="Times New Roman" w:hint="eastAsia"/>
          <w:color w:val="000000" w:themeColor="text1"/>
          <w:sz w:val="26"/>
          <w:szCs w:val="26"/>
          <w:lang w:eastAsia="zh-CN"/>
        </w:rPr>
      </w:pPr>
      <w:r w:rsidRPr="00DD6F48">
        <w:rPr>
          <w:rFonts w:ascii=".SFUI-Regular" w:hAnsi=".SFUI-Regular" w:cs="Times New Roman"/>
          <w:color w:val="000000" w:themeColor="text1"/>
          <w:sz w:val="26"/>
          <w:szCs w:val="26"/>
          <w:lang w:eastAsia="zh-CN"/>
        </w:rPr>
        <w:t>Чжао Лифу. Чжэнчжи вэньмин юй чжэнчжи фачжань яньцзю цуншу чжэндан дэ хуньлин: Чжунго гунчаньдан чжэндан вэньхуа яньцзю [</w:t>
      </w:r>
      <w:r w:rsidRPr="00DD6F48">
        <w:rPr>
          <w:rFonts w:ascii=".PingFangSC-Regular" w:hAnsi=".PingFangSC-Regular" w:cs="Times New Roman"/>
          <w:color w:val="000000" w:themeColor="text1"/>
          <w:sz w:val="26"/>
          <w:szCs w:val="26"/>
          <w:lang w:eastAsia="zh-CN"/>
        </w:rPr>
        <w:t>政治文明与政治发展研究丛书政党的魂灵：中国共产党政党文化研究</w:t>
      </w:r>
      <w:r w:rsidRPr="00DD6F48">
        <w:rPr>
          <w:rFonts w:ascii=".SFUI-Regular" w:hAnsi=".SFUI-Regular" w:cs="Times New Roman"/>
          <w:color w:val="000000" w:themeColor="text1"/>
          <w:sz w:val="26"/>
          <w:szCs w:val="26"/>
          <w:lang w:eastAsia="zh-CN"/>
        </w:rPr>
        <w:t>. Политическая цивилизация и изучение политического развития политических партий: культурологические исследования Коммунистической партии Китая]. Ланьчжоу: Издательство Уханьского университета, 2008. 308 p.</w:t>
      </w:r>
    </w:p>
    <w:p w14:paraId="31120266" w14:textId="77777777" w:rsidR="000F7BB8" w:rsidRPr="00DD6F48" w:rsidRDefault="000F7BB8" w:rsidP="000F7BB8">
      <w:pPr>
        <w:pStyle w:val="a5"/>
        <w:spacing w:after="0" w:line="360" w:lineRule="auto"/>
        <w:ind w:left="709"/>
        <w:jc w:val="both"/>
        <w:rPr>
          <w:rFonts w:ascii="Times New Roman" w:hAnsi="Times New Roman" w:cs="Times New Roman"/>
          <w:color w:val="000000" w:themeColor="text1"/>
          <w:sz w:val="28"/>
          <w:szCs w:val="28"/>
          <w:lang w:val="en-US"/>
        </w:rPr>
      </w:pPr>
    </w:p>
    <w:p w14:paraId="08B2A592" w14:textId="7CA85A1D" w:rsidR="002C5C1A" w:rsidRPr="00DD6F48" w:rsidRDefault="002C5C1A" w:rsidP="002C5C1A">
      <w:pPr>
        <w:spacing w:after="0" w:line="360" w:lineRule="auto"/>
        <w:ind w:firstLine="709"/>
        <w:jc w:val="both"/>
        <w:rPr>
          <w:rFonts w:ascii="Times New Roman" w:hAnsi="Times New Roman" w:cs="Times New Roman"/>
          <w:b/>
          <w:bCs/>
          <w:color w:val="000000" w:themeColor="text1"/>
          <w:sz w:val="28"/>
          <w:szCs w:val="28"/>
        </w:rPr>
      </w:pPr>
      <w:r w:rsidRPr="00DD6F48">
        <w:rPr>
          <w:rFonts w:ascii="Times New Roman" w:hAnsi="Times New Roman" w:cs="Times New Roman"/>
          <w:b/>
          <w:bCs/>
          <w:color w:val="000000" w:themeColor="text1"/>
          <w:sz w:val="28"/>
          <w:szCs w:val="28"/>
        </w:rPr>
        <w:t>Интернет-ресурсы</w:t>
      </w:r>
      <w:r w:rsidR="00A36440" w:rsidRPr="00DD6F48">
        <w:rPr>
          <w:rFonts w:ascii="Times New Roman" w:hAnsi="Times New Roman" w:cs="Times New Roman"/>
          <w:b/>
          <w:bCs/>
          <w:color w:val="000000" w:themeColor="text1"/>
          <w:sz w:val="28"/>
          <w:szCs w:val="28"/>
        </w:rPr>
        <w:t>:</w:t>
      </w:r>
    </w:p>
    <w:p w14:paraId="4529AB54" w14:textId="6A9E8683" w:rsidR="00A36440" w:rsidRPr="00DD6F48" w:rsidRDefault="00A36440" w:rsidP="00A36440">
      <w:pPr>
        <w:spacing w:after="0" w:line="360" w:lineRule="auto"/>
        <w:jc w:val="both"/>
        <w:rPr>
          <w:rFonts w:ascii="Times New Roman" w:hAnsi="Times New Roman" w:cs="Times New Roman"/>
          <w:b/>
          <w:bCs/>
          <w:color w:val="000000" w:themeColor="text1"/>
          <w:sz w:val="28"/>
          <w:szCs w:val="28"/>
        </w:rPr>
      </w:pPr>
    </w:p>
    <w:p w14:paraId="5E9B36FD" w14:textId="7172BE30" w:rsidR="00A36440" w:rsidRPr="00DD6F48" w:rsidRDefault="00A36440" w:rsidP="00A36440">
      <w:pPr>
        <w:spacing w:after="0" w:line="360" w:lineRule="auto"/>
        <w:jc w:val="both"/>
        <w:rPr>
          <w:rFonts w:ascii="Times New Roman" w:hAnsi="Times New Roman" w:cs="Times New Roman"/>
          <w:i/>
          <w:iCs/>
          <w:color w:val="000000" w:themeColor="text1"/>
          <w:sz w:val="28"/>
          <w:szCs w:val="28"/>
        </w:rPr>
      </w:pPr>
      <w:r w:rsidRPr="00DD6F48">
        <w:rPr>
          <w:rFonts w:ascii="Times New Roman" w:hAnsi="Times New Roman" w:cs="Times New Roman"/>
          <w:i/>
          <w:iCs/>
          <w:color w:val="000000" w:themeColor="text1"/>
          <w:sz w:val="28"/>
          <w:szCs w:val="28"/>
        </w:rPr>
        <w:t>На русском языке:</w:t>
      </w:r>
    </w:p>
    <w:p w14:paraId="7E8F7ABB" w14:textId="560A74C3" w:rsidR="002C5C1A" w:rsidRPr="00DD6F48" w:rsidRDefault="002C5C1A" w:rsidP="00A36440">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В Пекине завершился 4-й пленум ЦК КПК 19-го созыва</w:t>
      </w:r>
      <w:r w:rsidR="00AD2004" w:rsidRPr="00DD6F48">
        <w:rPr>
          <w:rFonts w:ascii="Times New Roman" w:hAnsi="Times New Roman" w:cs="Times New Roman"/>
          <w:color w:val="000000" w:themeColor="text1"/>
          <w:sz w:val="28"/>
          <w:szCs w:val="28"/>
        </w:rPr>
        <w:t xml:space="preserve">. </w:t>
      </w:r>
      <w:r w:rsidRPr="00DD6F48">
        <w:rPr>
          <w:rFonts w:ascii="Times New Roman" w:hAnsi="Times New Roman" w:cs="Times New Roman"/>
          <w:color w:val="000000" w:themeColor="text1"/>
          <w:sz w:val="28"/>
          <w:szCs w:val="28"/>
        </w:rPr>
        <w:t>URL: http://russian.people.com.cn/n3/2019/1101/c31521&amp;9628540.html (дата обращения: 01.04.2021).</w:t>
      </w:r>
    </w:p>
    <w:p w14:paraId="2FADEF41" w14:textId="4931D299" w:rsidR="00A36440" w:rsidRPr="00DD6F48" w:rsidRDefault="00A36440" w:rsidP="00A36440">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Система социального рейтинга Кита</w:t>
      </w:r>
      <w:r w:rsidR="00AD2004" w:rsidRPr="00DD6F48">
        <w:rPr>
          <w:rFonts w:ascii="Times New Roman" w:hAnsi="Times New Roman" w:cs="Times New Roman"/>
          <w:color w:val="000000" w:themeColor="text1"/>
          <w:sz w:val="28"/>
          <w:szCs w:val="28"/>
        </w:rPr>
        <w:t xml:space="preserve">я. </w:t>
      </w:r>
      <w:r w:rsidRPr="00DD6F48">
        <w:rPr>
          <w:rFonts w:ascii="Times New Roman" w:hAnsi="Times New Roman" w:cs="Times New Roman"/>
          <w:color w:val="000000" w:themeColor="text1"/>
          <w:sz w:val="28"/>
          <w:szCs w:val="28"/>
        </w:rPr>
        <w:t>URL: http://www.china.com.cn/chinese/zhuanti/283732.htm (дата обращения: 23.04.2021).</w:t>
      </w:r>
    </w:p>
    <w:p w14:paraId="6DE5E609" w14:textId="7B522BFB"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Си Цзиньпин</w:t>
      </w:r>
      <w:r w:rsidR="00A36440" w:rsidRPr="00DD6F48">
        <w:rPr>
          <w:rFonts w:ascii="Times New Roman" w:hAnsi="Times New Roman" w:cs="Times New Roman"/>
          <w:color w:val="000000" w:themeColor="text1"/>
          <w:sz w:val="28"/>
          <w:szCs w:val="28"/>
        </w:rPr>
        <w:t>: о</w:t>
      </w:r>
      <w:r w:rsidRPr="00DD6F48">
        <w:rPr>
          <w:rFonts w:ascii="Times New Roman" w:hAnsi="Times New Roman" w:cs="Times New Roman"/>
          <w:color w:val="000000" w:themeColor="text1"/>
          <w:sz w:val="28"/>
          <w:szCs w:val="28"/>
        </w:rPr>
        <w:t xml:space="preserve"> работе по профилактике и контролю эпидемии COVID</w:t>
      </w:r>
      <w:r w:rsidR="00A36440" w:rsidRPr="00DD6F48">
        <w:rPr>
          <w:rFonts w:ascii="Times New Roman" w:hAnsi="Times New Roman" w:cs="Times New Roman"/>
          <w:color w:val="000000" w:themeColor="text1"/>
          <w:sz w:val="28"/>
          <w:szCs w:val="28"/>
        </w:rPr>
        <w:t>-</w:t>
      </w:r>
      <w:r w:rsidRPr="00DD6F48">
        <w:rPr>
          <w:rFonts w:ascii="Times New Roman" w:hAnsi="Times New Roman" w:cs="Times New Roman"/>
          <w:color w:val="000000" w:themeColor="text1"/>
          <w:sz w:val="28"/>
          <w:szCs w:val="28"/>
        </w:rPr>
        <w:t>19 и социально-экономическому развитию // Теория Китай.</w:t>
      </w:r>
      <w:r w:rsidR="00A36440" w:rsidRPr="00DD6F48">
        <w:rPr>
          <w:rFonts w:ascii="Times New Roman" w:hAnsi="Times New Roman" w:cs="Times New Roman"/>
          <w:color w:val="000000" w:themeColor="text1"/>
          <w:sz w:val="28"/>
          <w:szCs w:val="28"/>
        </w:rPr>
        <w:t xml:space="preserve"> </w:t>
      </w:r>
      <w:r w:rsidRPr="00DD6F48">
        <w:rPr>
          <w:rFonts w:ascii="Times New Roman" w:hAnsi="Times New Roman" w:cs="Times New Roman"/>
          <w:color w:val="000000" w:themeColor="text1"/>
          <w:sz w:val="28"/>
          <w:szCs w:val="28"/>
        </w:rPr>
        <w:t>URL: http://ru.theorychina.org/</w:t>
      </w:r>
      <w:r w:rsidR="00A36440" w:rsidRPr="00DD6F48">
        <w:rPr>
          <w:rFonts w:ascii="Times New Roman" w:hAnsi="Times New Roman" w:cs="Times New Roman"/>
          <w:color w:val="000000" w:themeColor="text1"/>
          <w:sz w:val="28"/>
          <w:szCs w:val="28"/>
          <w:lang w:val="en-US"/>
        </w:rPr>
        <w:t>c/2020-03-16/1299704.</w:t>
      </w:r>
      <w:r w:rsidRPr="00DD6F48">
        <w:rPr>
          <w:rFonts w:ascii="Times New Roman" w:hAnsi="Times New Roman" w:cs="Times New Roman"/>
          <w:color w:val="000000" w:themeColor="text1"/>
          <w:sz w:val="28"/>
          <w:szCs w:val="28"/>
        </w:rPr>
        <w:t>shtml (дата обращения: 22.04.2021).</w:t>
      </w:r>
    </w:p>
    <w:p w14:paraId="1A6E34BF" w14:textId="10EA40E8" w:rsidR="00A36440" w:rsidRPr="00DD6F48" w:rsidRDefault="00A36440" w:rsidP="00A36440">
      <w:pPr>
        <w:pStyle w:val="a5"/>
        <w:spacing w:after="0" w:line="360" w:lineRule="auto"/>
        <w:ind w:left="709"/>
        <w:jc w:val="both"/>
        <w:rPr>
          <w:rFonts w:ascii="Times New Roman" w:hAnsi="Times New Roman" w:cs="Times New Roman"/>
          <w:color w:val="000000" w:themeColor="text1"/>
          <w:sz w:val="28"/>
          <w:szCs w:val="28"/>
        </w:rPr>
      </w:pPr>
    </w:p>
    <w:p w14:paraId="05C8BCA2" w14:textId="769BFBB7" w:rsidR="00A36440" w:rsidRPr="00DD6F48" w:rsidRDefault="00A36440" w:rsidP="00A36440">
      <w:pPr>
        <w:pStyle w:val="a5"/>
        <w:spacing w:after="0" w:line="360" w:lineRule="auto"/>
        <w:ind w:left="709"/>
        <w:jc w:val="both"/>
        <w:rPr>
          <w:rFonts w:ascii="Times New Roman" w:hAnsi="Times New Roman" w:cs="Times New Roman"/>
          <w:i/>
          <w:iCs/>
          <w:color w:val="000000" w:themeColor="text1"/>
          <w:sz w:val="28"/>
          <w:szCs w:val="28"/>
        </w:rPr>
      </w:pPr>
      <w:r w:rsidRPr="00DD6F48">
        <w:rPr>
          <w:rFonts w:ascii="Times New Roman" w:hAnsi="Times New Roman" w:cs="Times New Roman"/>
          <w:i/>
          <w:iCs/>
          <w:color w:val="000000" w:themeColor="text1"/>
          <w:sz w:val="28"/>
          <w:szCs w:val="28"/>
        </w:rPr>
        <w:t>На китайском языке:</w:t>
      </w:r>
    </w:p>
    <w:p w14:paraId="69D739C7" w14:textId="03B0A623" w:rsidR="00A36440" w:rsidRPr="00DD6F48" w:rsidRDefault="00A36440" w:rsidP="00A36440">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Си Цзиньпин тань «Чжунго тэсэ шэхуйчжуи»: даолу цзю ши дан дэ шэнмин [</w:t>
      </w:r>
      <w:r w:rsidRPr="00DD6F48">
        <w:rPr>
          <w:rFonts w:ascii="Times New Roman" w:hAnsi="Times New Roman" w:cs="Times New Roman" w:hint="eastAsia"/>
          <w:color w:val="000000" w:themeColor="text1"/>
          <w:sz w:val="28"/>
          <w:szCs w:val="28"/>
          <w:lang w:val="en-US" w:eastAsia="zh-CN"/>
        </w:rPr>
        <w:t>习近平谈</w:t>
      </w:r>
      <w:r w:rsidRPr="00DD6F48">
        <w:rPr>
          <w:rFonts w:ascii="Times New Roman" w:hAnsi="Times New Roman" w:cs="Times New Roman"/>
          <w:color w:val="000000" w:themeColor="text1"/>
          <w:sz w:val="28"/>
          <w:szCs w:val="28"/>
          <w:lang w:eastAsia="zh-CN"/>
        </w:rPr>
        <w:t>«</w:t>
      </w:r>
      <w:r w:rsidR="00C87828" w:rsidRPr="00DD6F48">
        <w:rPr>
          <w:rFonts w:ascii="Times New Roman" w:hAnsi="Times New Roman" w:cs="Times New Roman" w:hint="eastAsia"/>
          <w:color w:val="000000" w:themeColor="text1"/>
          <w:sz w:val="28"/>
          <w:szCs w:val="28"/>
          <w:lang w:eastAsia="zh-CN"/>
        </w:rPr>
        <w:t>中国特色社会主义</w:t>
      </w:r>
      <w:r w:rsidR="00C87828" w:rsidRPr="00DD6F48">
        <w:rPr>
          <w:rFonts w:ascii="Times New Roman" w:hAnsi="Times New Roman" w:cs="Times New Roman"/>
          <w:color w:val="000000" w:themeColor="text1"/>
          <w:sz w:val="28"/>
          <w:szCs w:val="28"/>
          <w:lang w:eastAsia="zh-CN"/>
        </w:rPr>
        <w:t xml:space="preserve">»: </w:t>
      </w:r>
      <w:r w:rsidR="00C87828" w:rsidRPr="00DD6F48">
        <w:rPr>
          <w:rFonts w:ascii="Times New Roman" w:hAnsi="Times New Roman" w:cs="Times New Roman" w:hint="eastAsia"/>
          <w:color w:val="000000" w:themeColor="text1"/>
          <w:sz w:val="28"/>
          <w:szCs w:val="28"/>
          <w:lang w:eastAsia="zh-CN"/>
        </w:rPr>
        <w:t>道路就是党的生命</w:t>
      </w:r>
      <w:r w:rsidR="00C87828" w:rsidRPr="00DD6F48">
        <w:rPr>
          <w:rFonts w:ascii="Times New Roman" w:hAnsi="Times New Roman" w:cs="Times New Roman"/>
          <w:color w:val="000000" w:themeColor="text1"/>
          <w:sz w:val="28"/>
          <w:szCs w:val="28"/>
          <w:lang w:eastAsia="zh-CN"/>
        </w:rPr>
        <w:t xml:space="preserve">. </w:t>
      </w:r>
      <w:r w:rsidRPr="00DD6F48">
        <w:rPr>
          <w:rFonts w:ascii="Times New Roman" w:hAnsi="Times New Roman" w:cs="Times New Roman"/>
          <w:color w:val="000000" w:themeColor="text1"/>
          <w:sz w:val="28"/>
          <w:szCs w:val="28"/>
        </w:rPr>
        <w:t xml:space="preserve">Си Цзиньпин о «социализме с китайской спецификой»: путь — это жизнь партии] // </w:t>
      </w:r>
      <w:r w:rsidR="00C87828" w:rsidRPr="00DD6F48">
        <w:rPr>
          <w:rFonts w:ascii="Times New Roman" w:hAnsi="Times New Roman" w:cs="Times New Roman"/>
          <w:color w:val="000000" w:themeColor="text1"/>
          <w:sz w:val="28"/>
          <w:szCs w:val="28"/>
        </w:rPr>
        <w:t xml:space="preserve">Жэньминьван. </w:t>
      </w:r>
      <w:r w:rsidRPr="00DD6F48">
        <w:rPr>
          <w:rFonts w:ascii="Times New Roman" w:hAnsi="Times New Roman" w:cs="Times New Roman"/>
          <w:color w:val="000000" w:themeColor="text1"/>
          <w:sz w:val="28"/>
          <w:szCs w:val="28"/>
        </w:rPr>
        <w:t xml:space="preserve">URL: </w:t>
      </w:r>
      <w:r w:rsidR="00C87828" w:rsidRPr="00DD6F48">
        <w:rPr>
          <w:rFonts w:ascii="Times New Roman" w:hAnsi="Times New Roman" w:cs="Times New Roman"/>
          <w:color w:val="000000" w:themeColor="text1"/>
          <w:sz w:val="28"/>
          <w:szCs w:val="28"/>
        </w:rPr>
        <w:t>http://</w:t>
      </w:r>
      <w:r w:rsidR="00C87828" w:rsidRPr="00DD6F48">
        <w:rPr>
          <w:rFonts w:ascii="Times New Roman" w:hAnsi="Times New Roman" w:cs="Times New Roman"/>
          <w:color w:val="000000" w:themeColor="text1"/>
          <w:sz w:val="28"/>
          <w:szCs w:val="28"/>
          <w:lang w:val="en-US"/>
        </w:rPr>
        <w:t>cpc</w:t>
      </w:r>
      <w:r w:rsidR="00C87828" w:rsidRPr="00DD6F48">
        <w:rPr>
          <w:rFonts w:ascii="Times New Roman" w:hAnsi="Times New Roman" w:cs="Times New Roman"/>
          <w:color w:val="000000" w:themeColor="text1"/>
          <w:sz w:val="28"/>
          <w:szCs w:val="28"/>
        </w:rPr>
        <w:t>.</w:t>
      </w:r>
      <w:r w:rsidR="00C87828" w:rsidRPr="00DD6F48">
        <w:rPr>
          <w:rFonts w:ascii="Times New Roman" w:hAnsi="Times New Roman" w:cs="Times New Roman"/>
          <w:color w:val="000000" w:themeColor="text1"/>
          <w:sz w:val="28"/>
          <w:szCs w:val="28"/>
          <w:lang w:val="en-US"/>
        </w:rPr>
        <w:t>people</w:t>
      </w:r>
      <w:r w:rsidR="00C87828" w:rsidRPr="00DD6F48">
        <w:rPr>
          <w:rFonts w:ascii="Times New Roman" w:hAnsi="Times New Roman" w:cs="Times New Roman"/>
          <w:color w:val="000000" w:themeColor="text1"/>
          <w:sz w:val="28"/>
          <w:szCs w:val="28"/>
        </w:rPr>
        <w:t>.</w:t>
      </w:r>
      <w:r w:rsidR="00C87828" w:rsidRPr="00DD6F48">
        <w:rPr>
          <w:rFonts w:ascii="Times New Roman" w:hAnsi="Times New Roman" w:cs="Times New Roman"/>
          <w:color w:val="000000" w:themeColor="text1"/>
          <w:sz w:val="28"/>
          <w:szCs w:val="28"/>
          <w:lang w:val="en-US"/>
        </w:rPr>
        <w:t>com</w:t>
      </w:r>
      <w:r w:rsidR="00C87828" w:rsidRPr="00DD6F48">
        <w:rPr>
          <w:rFonts w:ascii="Times New Roman" w:hAnsi="Times New Roman" w:cs="Times New Roman"/>
          <w:color w:val="000000" w:themeColor="text1"/>
          <w:sz w:val="28"/>
          <w:szCs w:val="28"/>
        </w:rPr>
        <w:t>.</w:t>
      </w:r>
      <w:r w:rsidR="00C87828" w:rsidRPr="00DD6F48">
        <w:rPr>
          <w:rFonts w:ascii="Times New Roman" w:hAnsi="Times New Roman" w:cs="Times New Roman"/>
          <w:color w:val="000000" w:themeColor="text1"/>
          <w:sz w:val="28"/>
          <w:szCs w:val="28"/>
          <w:lang w:val="en-US"/>
        </w:rPr>
        <w:t>cn</w:t>
      </w:r>
      <w:r w:rsidR="00C87828" w:rsidRPr="00DD6F48">
        <w:rPr>
          <w:rFonts w:ascii="Times New Roman" w:hAnsi="Times New Roman" w:cs="Times New Roman"/>
          <w:color w:val="000000" w:themeColor="text1"/>
          <w:sz w:val="28"/>
          <w:szCs w:val="28"/>
        </w:rPr>
        <w:t>/</w:t>
      </w:r>
      <w:r w:rsidR="00C87828" w:rsidRPr="00DD6F48">
        <w:rPr>
          <w:rFonts w:ascii="Times New Roman" w:hAnsi="Times New Roman" w:cs="Times New Roman"/>
          <w:color w:val="000000" w:themeColor="text1"/>
          <w:sz w:val="28"/>
          <w:szCs w:val="28"/>
          <w:lang w:val="en-US"/>
        </w:rPr>
        <w:t>n</w:t>
      </w:r>
      <w:r w:rsidR="00C87828" w:rsidRPr="00DD6F48">
        <w:rPr>
          <w:rFonts w:ascii="Times New Roman" w:hAnsi="Times New Roman" w:cs="Times New Roman"/>
          <w:color w:val="000000" w:themeColor="text1"/>
          <w:sz w:val="28"/>
          <w:szCs w:val="28"/>
        </w:rPr>
        <w:t>/2013/0105/</w:t>
      </w:r>
      <w:r w:rsidR="00C87828" w:rsidRPr="00DD6F48">
        <w:rPr>
          <w:rFonts w:ascii="Times New Roman" w:hAnsi="Times New Roman" w:cs="Times New Roman"/>
          <w:color w:val="000000" w:themeColor="text1"/>
          <w:sz w:val="28"/>
          <w:szCs w:val="28"/>
          <w:lang w:val="en-US"/>
        </w:rPr>
        <w:t>c</w:t>
      </w:r>
      <w:r w:rsidR="00C87828" w:rsidRPr="00DD6F48">
        <w:rPr>
          <w:rFonts w:ascii="Times New Roman" w:hAnsi="Times New Roman" w:cs="Times New Roman"/>
          <w:color w:val="000000" w:themeColor="text1"/>
          <w:sz w:val="28"/>
          <w:szCs w:val="28"/>
        </w:rPr>
        <w:t>64094-20099326.</w:t>
      </w:r>
      <w:r w:rsidR="00C87828" w:rsidRPr="00DD6F48">
        <w:rPr>
          <w:rFonts w:ascii="Times New Roman" w:hAnsi="Times New Roman" w:cs="Times New Roman"/>
          <w:color w:val="000000" w:themeColor="text1"/>
          <w:sz w:val="28"/>
          <w:szCs w:val="28"/>
          <w:lang w:val="en-US"/>
        </w:rPr>
        <w:t>html</w:t>
      </w:r>
      <w:r w:rsidR="00C87828" w:rsidRPr="00DD6F48">
        <w:rPr>
          <w:rFonts w:ascii="Times New Roman" w:hAnsi="Times New Roman" w:cs="Times New Roman"/>
          <w:color w:val="000000" w:themeColor="text1"/>
          <w:sz w:val="28"/>
          <w:szCs w:val="28"/>
        </w:rPr>
        <w:t xml:space="preserve"> (дата обращения: 1.03.2021).</w:t>
      </w:r>
    </w:p>
    <w:p w14:paraId="2D766EBE" w14:textId="280AF87A" w:rsidR="002C5C1A" w:rsidRPr="00DD6F48" w:rsidRDefault="002C5C1A" w:rsidP="002C5C1A">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r w:rsidRPr="00DD6F48">
        <w:rPr>
          <w:rFonts w:ascii="Times New Roman" w:hAnsi="Times New Roman" w:cs="Times New Roman"/>
          <w:color w:val="000000" w:themeColor="text1"/>
          <w:sz w:val="28"/>
          <w:szCs w:val="28"/>
        </w:rPr>
        <w:t>Си Цзиньпин</w:t>
      </w:r>
      <w:r w:rsidR="00C87828" w:rsidRPr="00DD6F48">
        <w:rPr>
          <w:rFonts w:ascii="Times New Roman" w:hAnsi="Times New Roman" w:cs="Times New Roman"/>
          <w:color w:val="000000" w:themeColor="text1"/>
          <w:sz w:val="28"/>
          <w:szCs w:val="28"/>
        </w:rPr>
        <w:t xml:space="preserve"> цзай чжунъян дансяо цз</w:t>
      </w:r>
      <w:r w:rsidRPr="00DD6F48">
        <w:rPr>
          <w:rFonts w:ascii="Times New Roman" w:hAnsi="Times New Roman" w:cs="Times New Roman"/>
          <w:color w:val="000000" w:themeColor="text1"/>
          <w:sz w:val="28"/>
          <w:szCs w:val="28"/>
        </w:rPr>
        <w:t>яньсяо 80 чжоунянь цинчжу дахуй цзи 2013 нянь чуньцзи кайсюэ дяньли шан дэ цзянхуа</w:t>
      </w:r>
      <w:r w:rsidR="00C87828" w:rsidRPr="00DD6F48">
        <w:rPr>
          <w:rFonts w:ascii="Times New Roman" w:hAnsi="Times New Roman" w:cs="Times New Roman"/>
          <w:color w:val="000000" w:themeColor="text1"/>
          <w:sz w:val="28"/>
          <w:szCs w:val="28"/>
        </w:rPr>
        <w:t xml:space="preserve"> </w:t>
      </w:r>
      <w:r w:rsidRPr="00DD6F48">
        <w:rPr>
          <w:rFonts w:ascii="Times New Roman" w:hAnsi="Times New Roman" w:cs="Times New Roman"/>
          <w:color w:val="000000" w:themeColor="text1"/>
          <w:sz w:val="28"/>
          <w:szCs w:val="28"/>
        </w:rPr>
        <w:t>[</w:t>
      </w:r>
      <w:r w:rsidR="00C87828" w:rsidRPr="00DD6F48">
        <w:rPr>
          <w:rFonts w:ascii="Times New Roman" w:hAnsi="Times New Roman" w:cs="Times New Roman" w:hint="eastAsia"/>
          <w:color w:val="000000" w:themeColor="text1"/>
          <w:sz w:val="28"/>
          <w:szCs w:val="28"/>
          <w:lang w:eastAsia="zh-CN"/>
        </w:rPr>
        <w:t>习近平在中央党校建校</w:t>
      </w:r>
      <w:r w:rsidR="00C87828" w:rsidRPr="00DD6F48">
        <w:rPr>
          <w:rFonts w:ascii="Times New Roman" w:hAnsi="Times New Roman" w:cs="Times New Roman" w:hint="eastAsia"/>
          <w:color w:val="000000" w:themeColor="text1"/>
          <w:sz w:val="28"/>
          <w:szCs w:val="28"/>
          <w:lang w:eastAsia="zh-CN"/>
        </w:rPr>
        <w:t>8</w:t>
      </w:r>
      <w:r w:rsidR="00C87828" w:rsidRPr="00DD6F48">
        <w:rPr>
          <w:rFonts w:ascii="Times New Roman" w:hAnsi="Times New Roman" w:cs="Times New Roman"/>
          <w:color w:val="000000" w:themeColor="text1"/>
          <w:sz w:val="28"/>
          <w:szCs w:val="28"/>
          <w:lang w:eastAsia="zh-CN"/>
        </w:rPr>
        <w:t>0</w:t>
      </w:r>
      <w:r w:rsidR="00C87828" w:rsidRPr="00DD6F48">
        <w:rPr>
          <w:rFonts w:ascii="Times New Roman" w:hAnsi="Times New Roman" w:cs="Times New Roman" w:hint="eastAsia"/>
          <w:color w:val="000000" w:themeColor="text1"/>
          <w:sz w:val="28"/>
          <w:szCs w:val="28"/>
          <w:lang w:eastAsia="zh-CN"/>
        </w:rPr>
        <w:t>周年庆祝大会暨</w:t>
      </w:r>
      <w:r w:rsidR="00C87828" w:rsidRPr="00DD6F48">
        <w:rPr>
          <w:rFonts w:ascii="Times New Roman" w:hAnsi="Times New Roman" w:cs="Times New Roman" w:hint="eastAsia"/>
          <w:color w:val="000000" w:themeColor="text1"/>
          <w:sz w:val="28"/>
          <w:szCs w:val="28"/>
          <w:lang w:eastAsia="zh-CN"/>
        </w:rPr>
        <w:t>2</w:t>
      </w:r>
      <w:r w:rsidR="00C87828" w:rsidRPr="00DD6F48">
        <w:rPr>
          <w:rFonts w:ascii="Times New Roman" w:hAnsi="Times New Roman" w:cs="Times New Roman"/>
          <w:color w:val="000000" w:themeColor="text1"/>
          <w:sz w:val="28"/>
          <w:szCs w:val="28"/>
          <w:lang w:eastAsia="zh-CN"/>
        </w:rPr>
        <w:t>013</w:t>
      </w:r>
      <w:r w:rsidR="00C87828" w:rsidRPr="00DD6F48">
        <w:rPr>
          <w:rFonts w:ascii="Times New Roman" w:hAnsi="Times New Roman" w:cs="Times New Roman" w:hint="eastAsia"/>
          <w:color w:val="000000" w:themeColor="text1"/>
          <w:sz w:val="28"/>
          <w:szCs w:val="28"/>
          <w:lang w:eastAsia="zh-CN"/>
        </w:rPr>
        <w:t>年春季学期开学典礼上的讲话</w:t>
      </w:r>
      <w:r w:rsidR="00C87828" w:rsidRPr="00DD6F48">
        <w:rPr>
          <w:rFonts w:ascii="Times New Roman" w:hAnsi="Times New Roman" w:cs="Times New Roman"/>
          <w:color w:val="000000" w:themeColor="text1"/>
          <w:sz w:val="28"/>
          <w:szCs w:val="28"/>
          <w:lang w:eastAsia="zh-CN"/>
        </w:rPr>
        <w:t xml:space="preserve">. </w:t>
      </w:r>
      <w:r w:rsidRPr="00DD6F48">
        <w:rPr>
          <w:rFonts w:ascii="Times New Roman" w:hAnsi="Times New Roman" w:cs="Times New Roman"/>
          <w:color w:val="000000" w:themeColor="text1"/>
          <w:sz w:val="28"/>
          <w:szCs w:val="28"/>
        </w:rPr>
        <w:t xml:space="preserve">Речь на собрании в честь 80-летия создания школы и начала весеннего семестра 2013 г.] // </w:t>
      </w:r>
      <w:r w:rsidR="00C87828" w:rsidRPr="00DD6F48">
        <w:rPr>
          <w:rFonts w:ascii="Times New Roman" w:hAnsi="Times New Roman" w:cs="Times New Roman"/>
          <w:color w:val="000000" w:themeColor="text1"/>
          <w:sz w:val="28"/>
          <w:szCs w:val="28"/>
        </w:rPr>
        <w:t>Теория Китай</w:t>
      </w:r>
      <w:r w:rsidRPr="00DD6F48">
        <w:rPr>
          <w:rFonts w:ascii="Times New Roman" w:hAnsi="Times New Roman" w:cs="Times New Roman"/>
          <w:color w:val="000000" w:themeColor="text1"/>
          <w:sz w:val="28"/>
          <w:szCs w:val="28"/>
        </w:rPr>
        <w:t xml:space="preserve">. URL: </w:t>
      </w:r>
      <w:r w:rsidR="00C87828" w:rsidRPr="00DD6F48">
        <w:rPr>
          <w:rFonts w:ascii="Times New Roman" w:hAnsi="Times New Roman" w:cs="Times New Roman"/>
          <w:color w:val="000000" w:themeColor="text1"/>
          <w:sz w:val="28"/>
          <w:szCs w:val="28"/>
        </w:rPr>
        <w:t>http://</w:t>
      </w:r>
      <w:r w:rsidR="00C87828" w:rsidRPr="00DD6F48">
        <w:rPr>
          <w:rFonts w:ascii="Times New Roman" w:hAnsi="Times New Roman" w:cs="Times New Roman"/>
          <w:color w:val="000000" w:themeColor="text1"/>
          <w:sz w:val="28"/>
          <w:szCs w:val="28"/>
          <w:lang w:val="en-US"/>
        </w:rPr>
        <w:t>theory</w:t>
      </w:r>
      <w:r w:rsidR="00C87828" w:rsidRPr="00DD6F48">
        <w:rPr>
          <w:rFonts w:ascii="Times New Roman" w:hAnsi="Times New Roman" w:cs="Times New Roman"/>
          <w:color w:val="000000" w:themeColor="text1"/>
          <w:sz w:val="28"/>
          <w:szCs w:val="28"/>
        </w:rPr>
        <w:t>.</w:t>
      </w:r>
      <w:r w:rsidR="00C87828" w:rsidRPr="00DD6F48">
        <w:rPr>
          <w:rFonts w:ascii="Times New Roman" w:hAnsi="Times New Roman" w:cs="Times New Roman"/>
          <w:color w:val="000000" w:themeColor="text1"/>
          <w:sz w:val="28"/>
          <w:szCs w:val="28"/>
          <w:lang w:val="en-US"/>
        </w:rPr>
        <w:t>people</w:t>
      </w:r>
      <w:r w:rsidR="00C87828" w:rsidRPr="00DD6F48">
        <w:rPr>
          <w:rFonts w:ascii="Times New Roman" w:hAnsi="Times New Roman" w:cs="Times New Roman"/>
          <w:color w:val="000000" w:themeColor="text1"/>
          <w:sz w:val="28"/>
          <w:szCs w:val="28"/>
        </w:rPr>
        <w:t>.</w:t>
      </w:r>
      <w:r w:rsidR="00C87828" w:rsidRPr="00DD6F48">
        <w:rPr>
          <w:rFonts w:ascii="Times New Roman" w:hAnsi="Times New Roman" w:cs="Times New Roman"/>
          <w:color w:val="000000" w:themeColor="text1"/>
          <w:sz w:val="28"/>
          <w:szCs w:val="28"/>
          <w:lang w:val="en-US"/>
        </w:rPr>
        <w:t>com</w:t>
      </w:r>
      <w:r w:rsidR="00C87828" w:rsidRPr="00DD6F48">
        <w:rPr>
          <w:rFonts w:ascii="Times New Roman" w:hAnsi="Times New Roman" w:cs="Times New Roman"/>
          <w:color w:val="000000" w:themeColor="text1"/>
          <w:sz w:val="28"/>
          <w:szCs w:val="28"/>
        </w:rPr>
        <w:t>.</w:t>
      </w:r>
      <w:r w:rsidR="00C87828" w:rsidRPr="00DD6F48">
        <w:rPr>
          <w:rFonts w:ascii="Times New Roman" w:hAnsi="Times New Roman" w:cs="Times New Roman"/>
          <w:color w:val="000000" w:themeColor="text1"/>
          <w:sz w:val="28"/>
          <w:szCs w:val="28"/>
          <w:lang w:val="en-US"/>
        </w:rPr>
        <w:t>cn</w:t>
      </w:r>
      <w:r w:rsidR="00C87828" w:rsidRPr="00DD6F48">
        <w:rPr>
          <w:rFonts w:ascii="Times New Roman" w:hAnsi="Times New Roman" w:cs="Times New Roman"/>
          <w:color w:val="000000" w:themeColor="text1"/>
          <w:sz w:val="28"/>
          <w:szCs w:val="28"/>
        </w:rPr>
        <w:t>/</w:t>
      </w:r>
      <w:r w:rsidR="00C87828" w:rsidRPr="00DD6F48">
        <w:rPr>
          <w:rFonts w:ascii="Times New Roman" w:hAnsi="Times New Roman" w:cs="Times New Roman"/>
          <w:color w:val="000000" w:themeColor="text1"/>
          <w:sz w:val="28"/>
          <w:szCs w:val="28"/>
          <w:lang w:val="en-US"/>
        </w:rPr>
        <w:t>n</w:t>
      </w:r>
      <w:r w:rsidR="00C87828" w:rsidRPr="00DD6F48">
        <w:rPr>
          <w:rFonts w:ascii="Times New Roman" w:hAnsi="Times New Roman" w:cs="Times New Roman"/>
          <w:color w:val="000000" w:themeColor="text1"/>
          <w:sz w:val="28"/>
          <w:szCs w:val="28"/>
        </w:rPr>
        <w:t>/2013/0304/</w:t>
      </w:r>
      <w:r w:rsidR="00C87828" w:rsidRPr="00DD6F48">
        <w:rPr>
          <w:rFonts w:ascii="Times New Roman" w:hAnsi="Times New Roman" w:cs="Times New Roman"/>
          <w:color w:val="000000" w:themeColor="text1"/>
          <w:sz w:val="28"/>
          <w:szCs w:val="28"/>
          <w:lang w:val="en-US"/>
        </w:rPr>
        <w:t>c</w:t>
      </w:r>
      <w:r w:rsidR="00C87828" w:rsidRPr="00DD6F48">
        <w:rPr>
          <w:rFonts w:ascii="Times New Roman" w:hAnsi="Times New Roman" w:cs="Times New Roman"/>
          <w:color w:val="000000" w:themeColor="text1"/>
          <w:sz w:val="28"/>
          <w:szCs w:val="28"/>
        </w:rPr>
        <w:t>49169-20670182.html?</w:t>
      </w:r>
      <w:r w:rsidR="00C87828" w:rsidRPr="00DD6F48">
        <w:rPr>
          <w:rFonts w:ascii="Times New Roman" w:hAnsi="Times New Roman" w:cs="Times New Roman"/>
          <w:color w:val="000000" w:themeColor="text1"/>
          <w:sz w:val="28"/>
          <w:szCs w:val="28"/>
          <w:lang w:val="en-US"/>
        </w:rPr>
        <w:t>ivk</w:t>
      </w:r>
      <w:r w:rsidR="00C87828" w:rsidRPr="00DD6F48">
        <w:rPr>
          <w:rFonts w:ascii="Times New Roman" w:hAnsi="Times New Roman" w:cs="Times New Roman"/>
          <w:color w:val="000000" w:themeColor="text1"/>
          <w:sz w:val="28"/>
          <w:szCs w:val="28"/>
        </w:rPr>
        <w:t>_</w:t>
      </w:r>
      <w:r w:rsidR="00C87828" w:rsidRPr="00DD6F48">
        <w:rPr>
          <w:rFonts w:ascii="Times New Roman" w:hAnsi="Times New Roman" w:cs="Times New Roman"/>
          <w:color w:val="000000" w:themeColor="text1"/>
          <w:sz w:val="28"/>
          <w:szCs w:val="28"/>
          <w:lang w:val="en-US"/>
        </w:rPr>
        <w:t>sa</w:t>
      </w:r>
      <w:r w:rsidR="00C87828" w:rsidRPr="00DD6F48">
        <w:rPr>
          <w:rFonts w:ascii="Times New Roman" w:hAnsi="Times New Roman" w:cs="Times New Roman"/>
          <w:color w:val="000000" w:themeColor="text1"/>
          <w:sz w:val="28"/>
          <w:szCs w:val="28"/>
        </w:rPr>
        <w:t>=1024320</w:t>
      </w:r>
      <w:r w:rsidR="00C87828" w:rsidRPr="00DD6F48">
        <w:rPr>
          <w:rFonts w:ascii="Times New Roman" w:hAnsi="Times New Roman" w:cs="Times New Roman"/>
          <w:color w:val="000000" w:themeColor="text1"/>
          <w:sz w:val="28"/>
          <w:szCs w:val="28"/>
          <w:lang w:val="en-US"/>
        </w:rPr>
        <w:t>u</w:t>
      </w:r>
      <w:r w:rsidR="00C87828" w:rsidRPr="00DD6F48">
        <w:rPr>
          <w:rFonts w:ascii="Times New Roman" w:hAnsi="Times New Roman" w:cs="Times New Roman"/>
          <w:color w:val="000000" w:themeColor="text1"/>
          <w:sz w:val="28"/>
          <w:szCs w:val="28"/>
        </w:rPr>
        <w:t xml:space="preserve"> (дата обращения: 1.03.2021)</w:t>
      </w:r>
      <w:r w:rsidRPr="00DD6F48">
        <w:rPr>
          <w:rFonts w:ascii="Times New Roman" w:hAnsi="Times New Roman" w:cs="Times New Roman"/>
          <w:color w:val="000000" w:themeColor="text1"/>
          <w:sz w:val="28"/>
          <w:szCs w:val="28"/>
        </w:rPr>
        <w:t>.</w:t>
      </w:r>
    </w:p>
    <w:p w14:paraId="7B90A436" w14:textId="77777777" w:rsidR="002C5C1A" w:rsidRPr="00DD6F48" w:rsidRDefault="002C5C1A" w:rsidP="00CC4360">
      <w:pPr>
        <w:spacing w:after="0" w:line="360" w:lineRule="auto"/>
        <w:ind w:firstLine="709"/>
        <w:jc w:val="both"/>
        <w:rPr>
          <w:rFonts w:ascii="Times New Roman" w:hAnsi="Times New Roman" w:cs="Times New Roman"/>
          <w:color w:val="000000" w:themeColor="text1"/>
          <w:sz w:val="28"/>
          <w:szCs w:val="28"/>
        </w:rPr>
      </w:pPr>
    </w:p>
    <w:p w14:paraId="7670FA9B" w14:textId="77777777" w:rsidR="008D3023" w:rsidRPr="00DD6F48" w:rsidRDefault="008D3023" w:rsidP="008D3023">
      <w:pPr>
        <w:rPr>
          <w:color w:val="000000" w:themeColor="text1"/>
        </w:rPr>
      </w:pPr>
    </w:p>
    <w:p w14:paraId="674AF309" w14:textId="29BB7683" w:rsidR="008D3023" w:rsidRPr="00DD6F48" w:rsidRDefault="008D3023" w:rsidP="008D3023">
      <w:pPr>
        <w:rPr>
          <w:color w:val="000000" w:themeColor="text1"/>
        </w:rPr>
      </w:pPr>
    </w:p>
    <w:p w14:paraId="415A7B4F" w14:textId="77777777" w:rsidR="008D3023" w:rsidRPr="00DD6F48" w:rsidRDefault="008D3023" w:rsidP="008D3023">
      <w:pPr>
        <w:rPr>
          <w:color w:val="000000" w:themeColor="text1"/>
        </w:rPr>
      </w:pPr>
    </w:p>
    <w:p w14:paraId="473953C6" w14:textId="77777777" w:rsidR="008D3023" w:rsidRPr="00DD6F48" w:rsidRDefault="008D3023" w:rsidP="008D3023">
      <w:pPr>
        <w:rPr>
          <w:color w:val="000000" w:themeColor="text1"/>
        </w:rPr>
      </w:pPr>
    </w:p>
    <w:p w14:paraId="7D4FB71B" w14:textId="77777777" w:rsidR="008D3023" w:rsidRPr="00DD6F48" w:rsidRDefault="008D3023" w:rsidP="008D3023">
      <w:pPr>
        <w:rPr>
          <w:color w:val="000000" w:themeColor="text1"/>
        </w:rPr>
      </w:pPr>
    </w:p>
    <w:p w14:paraId="2DCB0130" w14:textId="5FF96594" w:rsidR="008D3023" w:rsidRPr="00DD6F48" w:rsidRDefault="008D3023" w:rsidP="00DF12DC">
      <w:pPr>
        <w:spacing w:after="0" w:line="360" w:lineRule="auto"/>
        <w:ind w:firstLine="709"/>
        <w:jc w:val="both"/>
        <w:rPr>
          <w:rFonts w:ascii="Times New Roman" w:hAnsi="Times New Roman" w:cs="Times New Roman"/>
          <w:color w:val="000000" w:themeColor="text1"/>
          <w:sz w:val="28"/>
          <w:szCs w:val="28"/>
        </w:rPr>
      </w:pPr>
    </w:p>
    <w:p w14:paraId="7DBAC21E" w14:textId="77777777" w:rsidR="008D3023" w:rsidRPr="00DD6F48" w:rsidRDefault="008D3023" w:rsidP="00DF12DC">
      <w:pPr>
        <w:spacing w:after="0" w:line="360" w:lineRule="auto"/>
        <w:ind w:firstLine="709"/>
        <w:jc w:val="both"/>
        <w:rPr>
          <w:rFonts w:ascii="Times New Roman" w:hAnsi="Times New Roman" w:cs="Times New Roman"/>
          <w:color w:val="000000" w:themeColor="text1"/>
          <w:sz w:val="28"/>
          <w:szCs w:val="28"/>
        </w:rPr>
      </w:pPr>
    </w:p>
    <w:sectPr w:rsidR="008D3023" w:rsidRPr="00DD6F48" w:rsidSect="00C10058">
      <w:footerReference w:type="default" r:id="rId2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BA732" w14:textId="77777777" w:rsidR="008D18B2" w:rsidRDefault="008D18B2" w:rsidP="00FB1052">
      <w:pPr>
        <w:spacing w:after="0" w:line="240" w:lineRule="auto"/>
      </w:pPr>
      <w:r>
        <w:separator/>
      </w:r>
    </w:p>
  </w:endnote>
  <w:endnote w:type="continuationSeparator" w:id="0">
    <w:p w14:paraId="3A0AFF84" w14:textId="77777777" w:rsidR="008D18B2" w:rsidRDefault="008D18B2" w:rsidP="00FB1052">
      <w:pPr>
        <w:spacing w:after="0" w:line="240" w:lineRule="auto"/>
      </w:pPr>
      <w:r>
        <w:continuationSeparator/>
      </w:r>
    </w:p>
  </w:endnote>
  <w:endnote w:type="continuationNotice" w:id="1">
    <w:p w14:paraId="4060AAF4" w14:textId="77777777" w:rsidR="008D18B2" w:rsidRDefault="008D1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PingFangSC-Regular">
    <w:altName w:val="Cambria"/>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Calibri"/>
    <w:panose1 w:val="020B0604020202020204"/>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378072819"/>
      <w:docPartObj>
        <w:docPartGallery w:val="Page Numbers (Bottom of Page)"/>
        <w:docPartUnique/>
      </w:docPartObj>
    </w:sdtPr>
    <w:sdtEndPr/>
    <w:sdtContent>
      <w:p w14:paraId="415D7946" w14:textId="01F60A1E" w:rsidR="00945B9C" w:rsidRPr="00DF12DC" w:rsidRDefault="00945B9C">
        <w:pPr>
          <w:pStyle w:val="ae"/>
          <w:jc w:val="center"/>
          <w:rPr>
            <w:rFonts w:ascii="Times New Roman" w:hAnsi="Times New Roman" w:cs="Times New Roman"/>
          </w:rPr>
        </w:pPr>
        <w:r w:rsidRPr="00DF12DC">
          <w:rPr>
            <w:rFonts w:ascii="Times New Roman" w:hAnsi="Times New Roman" w:cs="Times New Roman"/>
          </w:rPr>
          <w:fldChar w:fldCharType="begin"/>
        </w:r>
        <w:r w:rsidRPr="00DF12DC">
          <w:rPr>
            <w:rFonts w:ascii="Times New Roman" w:hAnsi="Times New Roman" w:cs="Times New Roman"/>
          </w:rPr>
          <w:instrText>PAGE   \* MERGEFORMAT</w:instrText>
        </w:r>
        <w:r w:rsidRPr="00DF12DC">
          <w:rPr>
            <w:rFonts w:ascii="Times New Roman" w:hAnsi="Times New Roman" w:cs="Times New Roman"/>
          </w:rPr>
          <w:fldChar w:fldCharType="separate"/>
        </w:r>
        <w:r w:rsidRPr="00DF12DC">
          <w:rPr>
            <w:rFonts w:ascii="Times New Roman" w:hAnsi="Times New Roman" w:cs="Times New Roman"/>
          </w:rPr>
          <w:t>2</w:t>
        </w:r>
        <w:r w:rsidRPr="00DF12DC">
          <w:rPr>
            <w:rFonts w:ascii="Times New Roman" w:hAnsi="Times New Roman" w:cs="Times New Roman"/>
          </w:rPr>
          <w:fldChar w:fldCharType="end"/>
        </w:r>
      </w:p>
    </w:sdtContent>
  </w:sdt>
  <w:p w14:paraId="210E39E5" w14:textId="77777777" w:rsidR="00945B9C" w:rsidRPr="00DF12DC" w:rsidRDefault="00945B9C">
    <w:pPr>
      <w:pStyle w:val="a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5B35" w14:textId="77777777" w:rsidR="008D18B2" w:rsidRDefault="008D18B2" w:rsidP="00FB1052">
      <w:pPr>
        <w:spacing w:after="0" w:line="240" w:lineRule="auto"/>
      </w:pPr>
      <w:r>
        <w:separator/>
      </w:r>
    </w:p>
  </w:footnote>
  <w:footnote w:type="continuationSeparator" w:id="0">
    <w:p w14:paraId="0E6F992D" w14:textId="77777777" w:rsidR="008D18B2" w:rsidRDefault="008D18B2" w:rsidP="00FB1052">
      <w:pPr>
        <w:spacing w:after="0" w:line="240" w:lineRule="auto"/>
      </w:pPr>
      <w:r>
        <w:continuationSeparator/>
      </w:r>
    </w:p>
  </w:footnote>
  <w:footnote w:type="continuationNotice" w:id="1">
    <w:p w14:paraId="3753FEC5" w14:textId="77777777" w:rsidR="008D18B2" w:rsidRDefault="008D18B2">
      <w:pPr>
        <w:spacing w:after="0" w:line="240" w:lineRule="auto"/>
      </w:pPr>
    </w:p>
  </w:footnote>
  <w:footnote w:id="2">
    <w:p w14:paraId="577D9493" w14:textId="57A3972D" w:rsidR="007E0AEC" w:rsidRPr="0062666E" w:rsidRDefault="00C2423F" w:rsidP="007E0AEC">
      <w:pPr>
        <w:spacing w:after="0" w:line="240" w:lineRule="auto"/>
        <w:contextualSpacing/>
        <w:jc w:val="both"/>
        <w:rPr>
          <w:rFonts w:ascii="Times New Roman" w:eastAsia="SimSun" w:hAnsi="Times New Roman" w:cs="Times New Roman"/>
          <w:color w:val="000000" w:themeColor="text1"/>
          <w:sz w:val="20"/>
          <w:szCs w:val="20"/>
        </w:rPr>
      </w:pPr>
      <w:r w:rsidRPr="00C2423F">
        <w:rPr>
          <w:rStyle w:val="a8"/>
          <w:rFonts w:ascii="Times New Roman" w:hAnsi="Times New Roman" w:cs="Times New Roman"/>
        </w:rPr>
        <w:footnoteRef/>
      </w:r>
      <w:r w:rsidRPr="00C2423F">
        <w:rPr>
          <w:rFonts w:ascii="Times New Roman" w:hAnsi="Times New Roman" w:cs="Times New Roman"/>
        </w:rPr>
        <w:t xml:space="preserve"> </w:t>
      </w:r>
      <w:r w:rsidR="007E0AEC" w:rsidRPr="007E0AEC">
        <w:rPr>
          <w:rFonts w:ascii="Times New Roman" w:eastAsia="SimSun" w:hAnsi="Times New Roman" w:cs="Times New Roman"/>
          <w:color w:val="000000" w:themeColor="text1"/>
          <w:sz w:val="20"/>
          <w:szCs w:val="20"/>
        </w:rPr>
        <w:t xml:space="preserve">Конституция Китайской Народной Республики. </w:t>
      </w:r>
      <w:r w:rsidR="007E0AEC" w:rsidRPr="007E0AEC">
        <w:rPr>
          <w:rFonts w:ascii="Times New Roman" w:eastAsia="SimSun" w:hAnsi="Times New Roman" w:cs="Times New Roman"/>
          <w:color w:val="000000" w:themeColor="text1"/>
          <w:sz w:val="20"/>
          <w:szCs w:val="20"/>
          <w:lang w:val="en-US"/>
        </w:rPr>
        <w:t>URL</w:t>
      </w:r>
      <w:r w:rsidR="007E0AEC" w:rsidRPr="007E0AEC">
        <w:rPr>
          <w:rFonts w:ascii="Times New Roman" w:eastAsia="SimSun" w:hAnsi="Times New Roman" w:cs="Times New Roman"/>
          <w:color w:val="000000" w:themeColor="text1"/>
          <w:sz w:val="20"/>
          <w:szCs w:val="20"/>
        </w:rPr>
        <w:t xml:space="preserve">: https://chinalaw.center/constitutional_law/china_constitution_revised_2018_russian/ (дата обращения: 01.05.2021). </w:t>
      </w:r>
    </w:p>
  </w:footnote>
  <w:footnote w:id="3">
    <w:p w14:paraId="3A8B67B2" w14:textId="5601A7BE" w:rsidR="007E0AEC" w:rsidRPr="0062666E" w:rsidRDefault="007E0AEC" w:rsidP="007E0AEC">
      <w:pPr>
        <w:pStyle w:val="p1"/>
        <w:jc w:val="both"/>
        <w:divId w:val="567761620"/>
        <w:rPr>
          <w:rFonts w:ascii="Times New Roman" w:hAnsi="Times New Roman"/>
          <w:color w:val="000000" w:themeColor="text1"/>
          <w:sz w:val="20"/>
          <w:szCs w:val="20"/>
          <w:lang w:val="en-US"/>
        </w:rPr>
      </w:pPr>
      <w:r w:rsidRPr="007E0AEC">
        <w:rPr>
          <w:rStyle w:val="a8"/>
          <w:rFonts w:ascii="Times New Roman" w:hAnsi="Times New Roman"/>
          <w:color w:val="000000" w:themeColor="text1"/>
          <w:sz w:val="20"/>
          <w:szCs w:val="20"/>
        </w:rPr>
        <w:footnoteRef/>
      </w:r>
      <w:r w:rsidRPr="0062666E">
        <w:rPr>
          <w:rFonts w:ascii="Times New Roman" w:hAnsi="Times New Roman"/>
          <w:color w:val="000000" w:themeColor="text1"/>
          <w:sz w:val="20"/>
          <w:szCs w:val="20"/>
          <w:lang w:val="en-US"/>
        </w:rPr>
        <w:t xml:space="preserve"> Wang G. Who Wants Democracy in China? An Empirical Analysis of Chinese Democratization in Perspective»// Asian Journal of Social Science Studies. 2016. Vol. 1. № 1. P. 4-16.</w:t>
      </w:r>
    </w:p>
  </w:footnote>
  <w:footnote w:id="4">
    <w:p w14:paraId="6A70FE08" w14:textId="13A12252" w:rsidR="005A2809" w:rsidRPr="007E0AEC" w:rsidRDefault="005A2809" w:rsidP="007E0AEC">
      <w:pPr>
        <w:pStyle w:val="p1"/>
        <w:jc w:val="both"/>
        <w:divId w:val="2056541842"/>
        <w:rPr>
          <w:rFonts w:ascii="Times New Roman" w:hAnsi="Times New Roman"/>
          <w:color w:val="000000" w:themeColor="text1"/>
          <w:sz w:val="20"/>
          <w:szCs w:val="20"/>
        </w:rPr>
      </w:pPr>
      <w:r w:rsidRPr="007E0AEC">
        <w:rPr>
          <w:rStyle w:val="a8"/>
          <w:rFonts w:ascii="Times New Roman" w:hAnsi="Times New Roman"/>
          <w:color w:val="000000" w:themeColor="text1"/>
          <w:sz w:val="20"/>
          <w:szCs w:val="20"/>
        </w:rPr>
        <w:footnoteRef/>
      </w:r>
      <w:r w:rsidRPr="0062666E">
        <w:rPr>
          <w:rFonts w:ascii="Times New Roman" w:hAnsi="Times New Roman"/>
          <w:color w:val="000000" w:themeColor="text1"/>
          <w:sz w:val="20"/>
          <w:szCs w:val="20"/>
          <w:lang w:val="en-US"/>
        </w:rPr>
        <w:t xml:space="preserve"> Darren Y. J. Between Political Meritocracy and Participatory Democracy: Toward Realist Confucian Democracy. </w:t>
      </w:r>
      <w:r w:rsidRPr="007E0AEC">
        <w:rPr>
          <w:rFonts w:ascii="Times New Roman" w:hAnsi="Times New Roman"/>
          <w:color w:val="000000" w:themeColor="text1"/>
          <w:sz w:val="20"/>
          <w:szCs w:val="20"/>
        </w:rPr>
        <w:t xml:space="preserve">URL: </w:t>
      </w:r>
      <w:r w:rsidR="00B321D5" w:rsidRPr="00B321D5">
        <w:rPr>
          <w:rFonts w:ascii="Times New Roman" w:hAnsi="Times New Roman"/>
          <w:color w:val="000000" w:themeColor="text1"/>
          <w:sz w:val="20"/>
          <w:szCs w:val="20"/>
        </w:rPr>
        <w:t>https://www.researchgate.net/publication/346792511_Between_Political_Meritocracy_and_Participatory_Democracy_Toward_Realist_Confucian_Democracy</w:t>
      </w:r>
      <w:r w:rsidR="00B321D5">
        <w:rPr>
          <w:rFonts w:ascii="Times New Roman" w:hAnsi="Times New Roman"/>
          <w:color w:val="000000" w:themeColor="text1"/>
          <w:sz w:val="20"/>
          <w:szCs w:val="20"/>
        </w:rPr>
        <w:t xml:space="preserve"> (дата</w:t>
      </w:r>
      <w:r w:rsidRPr="007E0AEC">
        <w:rPr>
          <w:rFonts w:ascii="Times New Roman" w:hAnsi="Times New Roman"/>
          <w:color w:val="000000" w:themeColor="text1"/>
          <w:sz w:val="20"/>
          <w:szCs w:val="20"/>
        </w:rPr>
        <w:t xml:space="preserve"> обращения 15.03.2021).</w:t>
      </w:r>
    </w:p>
  </w:footnote>
  <w:footnote w:id="5">
    <w:p w14:paraId="2DA44907" w14:textId="77777777" w:rsidR="00F04AC0" w:rsidRPr="0062666E" w:rsidRDefault="00F04AC0" w:rsidP="00373636">
      <w:pPr>
        <w:pStyle w:val="a6"/>
        <w:jc w:val="both"/>
        <w:rPr>
          <w:rFonts w:ascii="Times New Roman" w:hAnsi="Times New Roman" w:cs="Times New Roman"/>
        </w:rPr>
      </w:pPr>
      <w:r w:rsidRPr="007E0AEC">
        <w:rPr>
          <w:rStyle w:val="a8"/>
          <w:rFonts w:ascii="Times New Roman" w:hAnsi="Times New Roman"/>
          <w:color w:val="000000" w:themeColor="text1"/>
        </w:rPr>
        <w:footnoteRef/>
      </w:r>
      <w:r>
        <w:rPr>
          <w:rFonts w:ascii="Times New Roman" w:hAnsi="Times New Roman"/>
          <w:color w:val="000000" w:themeColor="text1"/>
          <w:lang w:val="en-US"/>
        </w:rPr>
        <w:t xml:space="preserve"> </w:t>
      </w:r>
      <w:r w:rsidRPr="00717EC1">
        <w:rPr>
          <w:rFonts w:ascii="Times New Roman" w:hAnsi="Times New Roman" w:cs="Times New Roman"/>
          <w:lang w:val="en-US"/>
        </w:rPr>
        <w:t>Bell D.A. The China Model: Political Meritocracy and the Limits of Democracy. Princeton</w:t>
      </w:r>
      <w:r w:rsidRPr="0062666E">
        <w:rPr>
          <w:rFonts w:ascii="Times New Roman" w:hAnsi="Times New Roman" w:cs="Times New Roman"/>
        </w:rPr>
        <w:t xml:space="preserve"> </w:t>
      </w:r>
      <w:r w:rsidRPr="00717EC1">
        <w:rPr>
          <w:rFonts w:ascii="Times New Roman" w:hAnsi="Times New Roman" w:cs="Times New Roman"/>
          <w:lang w:val="en-US"/>
        </w:rPr>
        <w:t>University</w:t>
      </w:r>
      <w:r w:rsidRPr="0062666E">
        <w:rPr>
          <w:rFonts w:ascii="Times New Roman" w:hAnsi="Times New Roman" w:cs="Times New Roman"/>
        </w:rPr>
        <w:t xml:space="preserve"> </w:t>
      </w:r>
      <w:r w:rsidRPr="00717EC1">
        <w:rPr>
          <w:rFonts w:ascii="Times New Roman" w:hAnsi="Times New Roman" w:cs="Times New Roman"/>
          <w:lang w:val="en-US"/>
        </w:rPr>
        <w:t>Press</w:t>
      </w:r>
      <w:r w:rsidRPr="0062666E">
        <w:rPr>
          <w:rFonts w:ascii="Times New Roman" w:hAnsi="Times New Roman" w:cs="Times New Roman"/>
        </w:rPr>
        <w:t xml:space="preserve">, 2015. </w:t>
      </w:r>
      <w:r w:rsidRPr="00717EC1">
        <w:rPr>
          <w:rFonts w:ascii="Times New Roman" w:hAnsi="Times New Roman" w:cs="Times New Roman"/>
        </w:rPr>
        <w:t>Р</w:t>
      </w:r>
      <w:r w:rsidRPr="0062666E">
        <w:rPr>
          <w:rFonts w:ascii="Times New Roman" w:hAnsi="Times New Roman" w:cs="Times New Roman"/>
        </w:rPr>
        <w:t>. 90-97.</w:t>
      </w:r>
    </w:p>
  </w:footnote>
  <w:footnote w:id="6">
    <w:p w14:paraId="57C8DD13" w14:textId="60CD4755" w:rsidR="004B5F40" w:rsidRPr="007E0AEC" w:rsidRDefault="004B5F40" w:rsidP="007E0AEC">
      <w:pPr>
        <w:pStyle w:val="p1"/>
        <w:jc w:val="both"/>
        <w:divId w:val="1959986227"/>
        <w:rPr>
          <w:rFonts w:ascii="Times New Roman" w:hAnsi="Times New Roman"/>
          <w:color w:val="000000" w:themeColor="text1"/>
          <w:sz w:val="20"/>
          <w:szCs w:val="20"/>
        </w:rPr>
      </w:pPr>
      <w:r w:rsidRPr="007E0AEC">
        <w:rPr>
          <w:rStyle w:val="a8"/>
          <w:rFonts w:ascii="Times New Roman" w:hAnsi="Times New Roman"/>
          <w:color w:val="000000" w:themeColor="text1"/>
          <w:sz w:val="20"/>
          <w:szCs w:val="20"/>
        </w:rPr>
        <w:footnoteRef/>
      </w:r>
      <w:r w:rsidRPr="0062666E">
        <w:rPr>
          <w:rFonts w:ascii="Times New Roman" w:hAnsi="Times New Roman"/>
          <w:color w:val="000000" w:themeColor="text1"/>
          <w:sz w:val="20"/>
          <w:szCs w:val="20"/>
          <w:lang w:val="en-US"/>
        </w:rPr>
        <w:t xml:space="preserve"> Gill J. Modelling Meritocracy: Democratic Transferences and Confucian Assumptions in The China Model. </w:t>
      </w:r>
      <w:r w:rsidRPr="007E0AEC">
        <w:rPr>
          <w:rFonts w:ascii="Times New Roman" w:hAnsi="Times New Roman"/>
          <w:color w:val="000000" w:themeColor="text1"/>
          <w:sz w:val="20"/>
          <w:szCs w:val="20"/>
        </w:rPr>
        <w:t xml:space="preserve">URL: </w:t>
      </w:r>
      <w:hyperlink r:id="rId1" w:history="1">
        <w:r w:rsidRPr="007E0AEC">
          <w:rPr>
            <w:rFonts w:ascii="Times New Roman" w:hAnsi="Times New Roman"/>
            <w:color w:val="000000" w:themeColor="text1"/>
            <w:sz w:val="20"/>
            <w:szCs w:val="20"/>
          </w:rPr>
          <w:t>https://www.researchgate.net/publication/335442594_Modelling_Meritocracy_Democratic_Transferences_and_Confucian_Assumptions_in_The_China_Model</w:t>
        </w:r>
      </w:hyperlink>
      <w:r w:rsidR="00214659">
        <w:rPr>
          <w:rFonts w:ascii="Times New Roman" w:hAnsi="Times New Roman"/>
          <w:color w:val="000000" w:themeColor="text1"/>
          <w:sz w:val="20"/>
          <w:szCs w:val="20"/>
        </w:rPr>
        <w:t xml:space="preserve"> (дата</w:t>
      </w:r>
      <w:r w:rsidRPr="007E0AEC">
        <w:rPr>
          <w:rFonts w:ascii="Times New Roman" w:hAnsi="Times New Roman"/>
          <w:color w:val="000000" w:themeColor="text1"/>
          <w:sz w:val="20"/>
          <w:szCs w:val="20"/>
        </w:rPr>
        <w:t xml:space="preserve"> обращения: 15.03.2021).</w:t>
      </w:r>
    </w:p>
  </w:footnote>
  <w:footnote w:id="7">
    <w:p w14:paraId="38955DF3" w14:textId="248D8A79" w:rsidR="007B6EF9" w:rsidRPr="0062666E" w:rsidRDefault="007B6EF9" w:rsidP="007E0AEC">
      <w:pPr>
        <w:pStyle w:val="p1"/>
        <w:jc w:val="both"/>
        <w:divId w:val="1916162235"/>
        <w:rPr>
          <w:rFonts w:ascii="Times New Roman" w:hAnsi="Times New Roman"/>
          <w:color w:val="000000" w:themeColor="text1"/>
          <w:sz w:val="20"/>
          <w:szCs w:val="20"/>
          <w:lang w:val="en-US"/>
        </w:rPr>
      </w:pPr>
      <w:r w:rsidRPr="007E0AEC">
        <w:rPr>
          <w:rStyle w:val="a8"/>
          <w:rFonts w:ascii="Times New Roman" w:hAnsi="Times New Roman"/>
          <w:color w:val="000000" w:themeColor="text1"/>
          <w:sz w:val="20"/>
          <w:szCs w:val="20"/>
        </w:rPr>
        <w:footnoteRef/>
      </w:r>
      <w:r w:rsidRPr="0062666E">
        <w:rPr>
          <w:rFonts w:ascii="Times New Roman" w:hAnsi="Times New Roman"/>
          <w:color w:val="000000" w:themeColor="text1"/>
          <w:sz w:val="20"/>
          <w:szCs w:val="20"/>
          <w:lang w:val="en-US"/>
        </w:rPr>
        <w:t xml:space="preserve"> Liu Y., Chen D. Why China Will Democratize // The Washington Quarterly. 2012. № 35:1. P. 41-63.</w:t>
      </w:r>
    </w:p>
  </w:footnote>
  <w:footnote w:id="8">
    <w:p w14:paraId="360E3B6C" w14:textId="3674B31E" w:rsidR="000B1947" w:rsidRPr="0062666E" w:rsidRDefault="000B1947" w:rsidP="007E0AEC">
      <w:pPr>
        <w:pStyle w:val="p1"/>
        <w:jc w:val="both"/>
        <w:divId w:val="1104306743"/>
        <w:rPr>
          <w:rFonts w:ascii="Times New Roman" w:hAnsi="Times New Roman"/>
          <w:color w:val="000000" w:themeColor="text1"/>
          <w:sz w:val="20"/>
          <w:szCs w:val="20"/>
          <w:lang w:val="en-US"/>
        </w:rPr>
      </w:pPr>
      <w:r w:rsidRPr="007E0AEC">
        <w:rPr>
          <w:rStyle w:val="a8"/>
          <w:rFonts w:ascii="Times New Roman" w:hAnsi="Times New Roman"/>
          <w:color w:val="000000" w:themeColor="text1"/>
          <w:sz w:val="20"/>
          <w:szCs w:val="20"/>
        </w:rPr>
        <w:footnoteRef/>
      </w:r>
      <w:r w:rsidRPr="0062666E">
        <w:rPr>
          <w:rFonts w:ascii="Times New Roman" w:hAnsi="Times New Roman"/>
          <w:color w:val="000000" w:themeColor="text1"/>
          <w:sz w:val="20"/>
          <w:szCs w:val="20"/>
          <w:lang w:val="en-US"/>
        </w:rPr>
        <w:t xml:space="preserve"> He J. The Tortuous Road to Democracy in China // Open Journal of Political Science. 2020. №10. P.148-162.</w:t>
      </w:r>
    </w:p>
  </w:footnote>
  <w:footnote w:id="9">
    <w:p w14:paraId="66714E07" w14:textId="3D27ADBC" w:rsidR="001E2EAA" w:rsidRPr="0062666E" w:rsidRDefault="001E2EAA" w:rsidP="007E0AEC">
      <w:pPr>
        <w:pStyle w:val="p1"/>
        <w:jc w:val="both"/>
        <w:divId w:val="2050107713"/>
        <w:rPr>
          <w:rFonts w:ascii="Times New Roman" w:hAnsi="Times New Roman"/>
          <w:color w:val="000000" w:themeColor="text1"/>
          <w:sz w:val="20"/>
          <w:szCs w:val="20"/>
          <w:lang w:val="en-US"/>
        </w:rPr>
      </w:pPr>
      <w:r w:rsidRPr="007E0AEC">
        <w:rPr>
          <w:rStyle w:val="a8"/>
          <w:rFonts w:ascii="Times New Roman" w:hAnsi="Times New Roman"/>
          <w:color w:val="000000" w:themeColor="text1"/>
          <w:sz w:val="20"/>
          <w:szCs w:val="20"/>
        </w:rPr>
        <w:footnoteRef/>
      </w:r>
      <w:r w:rsidRPr="0062666E">
        <w:rPr>
          <w:rFonts w:ascii="Times New Roman" w:hAnsi="Times New Roman"/>
          <w:color w:val="000000" w:themeColor="text1"/>
          <w:sz w:val="20"/>
          <w:szCs w:val="20"/>
          <w:lang w:val="en-US"/>
        </w:rPr>
        <w:t>Pei M. Comment: How Will China Democratize? // Journal of Democracy. 2007. № 18. P. 53-57.</w:t>
      </w:r>
    </w:p>
  </w:footnote>
  <w:footnote w:id="10">
    <w:p w14:paraId="66541E1C" w14:textId="02802AC9" w:rsidR="00D47A53" w:rsidRPr="0062666E" w:rsidRDefault="00D47A53" w:rsidP="007E0AEC">
      <w:pPr>
        <w:pStyle w:val="p1"/>
        <w:jc w:val="both"/>
        <w:divId w:val="467162253"/>
        <w:rPr>
          <w:rFonts w:ascii="Times New Roman" w:hAnsi="Times New Roman"/>
          <w:color w:val="000000" w:themeColor="text1"/>
          <w:sz w:val="20"/>
          <w:szCs w:val="20"/>
          <w:lang w:val="en-US"/>
        </w:rPr>
      </w:pPr>
      <w:r w:rsidRPr="007E0AEC">
        <w:rPr>
          <w:rStyle w:val="a8"/>
          <w:rFonts w:ascii="Times New Roman" w:hAnsi="Times New Roman"/>
          <w:color w:val="000000" w:themeColor="text1"/>
          <w:sz w:val="20"/>
          <w:szCs w:val="20"/>
        </w:rPr>
        <w:footnoteRef/>
      </w:r>
      <w:r w:rsidRPr="0062666E">
        <w:rPr>
          <w:rFonts w:ascii="Times New Roman" w:hAnsi="Times New Roman"/>
          <w:color w:val="000000" w:themeColor="text1"/>
          <w:sz w:val="20"/>
          <w:szCs w:val="20"/>
          <w:lang w:val="en-US"/>
        </w:rPr>
        <w:t xml:space="preserve"> Li Ch. China at the Tipping Point?: Top-Level Reform or Bottom-Up Revolution? // Journal of Democracy. 2013. № 1. P. 41-48.</w:t>
      </w:r>
    </w:p>
  </w:footnote>
  <w:footnote w:id="11">
    <w:p w14:paraId="4156E8C9" w14:textId="38FD40FF" w:rsidR="00A2670F" w:rsidRPr="007E0AEC" w:rsidRDefault="00A2670F" w:rsidP="007E0AEC">
      <w:pPr>
        <w:pStyle w:val="p1"/>
        <w:jc w:val="both"/>
        <w:divId w:val="2038118977"/>
        <w:rPr>
          <w:rFonts w:ascii="Times New Roman" w:hAnsi="Times New Roman"/>
          <w:color w:val="000000" w:themeColor="text1"/>
          <w:sz w:val="20"/>
          <w:szCs w:val="20"/>
        </w:rPr>
      </w:pPr>
      <w:r w:rsidRPr="007E0AEC">
        <w:rPr>
          <w:rStyle w:val="a8"/>
          <w:rFonts w:ascii="Times New Roman" w:hAnsi="Times New Roman"/>
          <w:color w:val="000000" w:themeColor="text1"/>
          <w:sz w:val="20"/>
          <w:szCs w:val="20"/>
        </w:rPr>
        <w:footnoteRef/>
      </w:r>
      <w:r w:rsidRPr="0062666E">
        <w:rPr>
          <w:rFonts w:ascii="Times New Roman" w:hAnsi="Times New Roman"/>
          <w:color w:val="000000" w:themeColor="text1"/>
          <w:sz w:val="20"/>
          <w:szCs w:val="20"/>
          <w:lang w:val="en-US"/>
        </w:rPr>
        <w:t xml:space="preserve"> He B., Warren M. Can meritocracy replace democracy? A conceptual framework. </w:t>
      </w:r>
      <w:r w:rsidRPr="007E0AEC">
        <w:rPr>
          <w:rFonts w:ascii="Times New Roman" w:hAnsi="Times New Roman"/>
          <w:color w:val="000000" w:themeColor="text1"/>
          <w:sz w:val="20"/>
          <w:szCs w:val="20"/>
        </w:rPr>
        <w:t xml:space="preserve">URL: </w:t>
      </w:r>
      <w:r w:rsidR="00B225E8" w:rsidRPr="00B225E8">
        <w:rPr>
          <w:rFonts w:ascii="Times New Roman" w:hAnsi="Times New Roman"/>
          <w:color w:val="000000" w:themeColor="text1"/>
          <w:sz w:val="20"/>
          <w:szCs w:val="20"/>
        </w:rPr>
        <w:t>https://www.researchgate.net/publication/343700765_Can_meritocracy_replace_democracy_A_conceptual_framework</w:t>
      </w:r>
      <w:r w:rsidR="00B225E8" w:rsidRPr="0062666E">
        <w:rPr>
          <w:rFonts w:ascii="Times New Roman" w:hAnsi="Times New Roman"/>
          <w:color w:val="000000" w:themeColor="text1"/>
          <w:sz w:val="20"/>
          <w:szCs w:val="20"/>
        </w:rPr>
        <w:t xml:space="preserve"> </w:t>
      </w:r>
      <w:r w:rsidRPr="007E0AEC">
        <w:rPr>
          <w:rFonts w:ascii="Times New Roman" w:hAnsi="Times New Roman"/>
          <w:color w:val="000000" w:themeColor="text1"/>
          <w:sz w:val="20"/>
          <w:szCs w:val="20"/>
        </w:rPr>
        <w:t>(</w:t>
      </w:r>
      <w:r w:rsidR="00B225E8">
        <w:rPr>
          <w:rFonts w:ascii="Times New Roman" w:hAnsi="Times New Roman"/>
          <w:color w:val="000000" w:themeColor="text1"/>
          <w:sz w:val="20"/>
          <w:szCs w:val="20"/>
        </w:rPr>
        <w:t xml:space="preserve">дата </w:t>
      </w:r>
      <w:r w:rsidRPr="007E0AEC">
        <w:rPr>
          <w:rFonts w:ascii="Times New Roman" w:hAnsi="Times New Roman"/>
          <w:color w:val="000000" w:themeColor="text1"/>
          <w:sz w:val="20"/>
          <w:szCs w:val="20"/>
        </w:rPr>
        <w:t>обращения: 15.03.2021).</w:t>
      </w:r>
    </w:p>
  </w:footnote>
  <w:footnote w:id="12">
    <w:p w14:paraId="08173334" w14:textId="5B794756" w:rsidR="00FA46FB" w:rsidRPr="0062666E" w:rsidRDefault="00FA46FB" w:rsidP="007E0AEC">
      <w:pPr>
        <w:pStyle w:val="p1"/>
        <w:jc w:val="both"/>
        <w:divId w:val="1760516132"/>
        <w:rPr>
          <w:rFonts w:ascii="Times New Roman" w:hAnsi="Times New Roman"/>
          <w:color w:val="000000" w:themeColor="text1"/>
          <w:sz w:val="20"/>
          <w:szCs w:val="20"/>
          <w:lang w:val="en-US"/>
        </w:rPr>
      </w:pPr>
      <w:r w:rsidRPr="007E0AEC">
        <w:rPr>
          <w:rStyle w:val="a8"/>
          <w:rFonts w:ascii="Times New Roman" w:hAnsi="Times New Roman"/>
          <w:color w:val="000000" w:themeColor="text1"/>
          <w:sz w:val="20"/>
          <w:szCs w:val="20"/>
        </w:rPr>
        <w:footnoteRef/>
      </w:r>
      <w:r w:rsidRPr="0062666E">
        <w:rPr>
          <w:rFonts w:ascii="Times New Roman" w:hAnsi="Times New Roman"/>
          <w:color w:val="000000" w:themeColor="text1"/>
          <w:sz w:val="20"/>
          <w:szCs w:val="20"/>
          <w:lang w:val="en-US"/>
        </w:rPr>
        <w:t xml:space="preserve"> Sun F.,  Zhang W. Why Communist China Isn’t Collapsing. </w:t>
      </w:r>
      <w:hyperlink r:id="rId2" w:history="1">
        <w:r w:rsidRPr="0062666E">
          <w:rPr>
            <w:rFonts w:ascii="Times New Roman" w:hAnsi="Times New Roman"/>
            <w:color w:val="000000" w:themeColor="text1"/>
            <w:sz w:val="20"/>
            <w:szCs w:val="20"/>
            <w:lang w:val="en-US"/>
          </w:rPr>
          <w:t>Lexington Books</w:t>
        </w:r>
      </w:hyperlink>
      <w:r w:rsidRPr="0062666E">
        <w:rPr>
          <w:rFonts w:ascii="Times New Roman" w:hAnsi="Times New Roman"/>
          <w:color w:val="000000" w:themeColor="text1"/>
          <w:sz w:val="20"/>
          <w:szCs w:val="20"/>
          <w:lang w:val="en-US"/>
        </w:rPr>
        <w:t>. 2019.</w:t>
      </w:r>
    </w:p>
  </w:footnote>
  <w:footnote w:id="13">
    <w:p w14:paraId="1D5B58C1" w14:textId="425C54E7" w:rsidR="00653776" w:rsidRPr="0062666E" w:rsidRDefault="00653776" w:rsidP="007E0AEC">
      <w:pPr>
        <w:pStyle w:val="p1"/>
        <w:jc w:val="both"/>
        <w:divId w:val="2050493595"/>
        <w:rPr>
          <w:rFonts w:ascii="Times New Roman" w:hAnsi="Times New Roman"/>
          <w:color w:val="000000" w:themeColor="text1"/>
          <w:sz w:val="20"/>
          <w:szCs w:val="20"/>
          <w:lang w:val="en-US"/>
        </w:rPr>
      </w:pPr>
      <w:r w:rsidRPr="007E0AEC">
        <w:rPr>
          <w:rStyle w:val="a8"/>
          <w:rFonts w:ascii="Times New Roman" w:hAnsi="Times New Roman"/>
          <w:color w:val="000000" w:themeColor="text1"/>
          <w:sz w:val="20"/>
          <w:szCs w:val="20"/>
        </w:rPr>
        <w:footnoteRef/>
      </w:r>
      <w:r w:rsidRPr="0062666E">
        <w:rPr>
          <w:rFonts w:ascii="Times New Roman" w:hAnsi="Times New Roman"/>
          <w:color w:val="000000" w:themeColor="text1"/>
          <w:sz w:val="20"/>
          <w:szCs w:val="20"/>
          <w:lang w:val="en-US"/>
        </w:rPr>
        <w:t xml:space="preserve"> Choo B. The Democratic Outcome State. </w:t>
      </w:r>
      <w:hyperlink r:id="rId3" w:history="1">
        <w:r w:rsidRPr="0062666E">
          <w:rPr>
            <w:rFonts w:ascii="Times New Roman" w:hAnsi="Times New Roman"/>
            <w:color w:val="000000" w:themeColor="text1"/>
            <w:sz w:val="20"/>
            <w:szCs w:val="20"/>
            <w:lang w:val="en-US"/>
          </w:rPr>
          <w:t>Partridge Publishing Singapore</w:t>
        </w:r>
      </w:hyperlink>
      <w:r w:rsidRPr="0062666E">
        <w:rPr>
          <w:rFonts w:ascii="Times New Roman" w:hAnsi="Times New Roman"/>
          <w:color w:val="000000" w:themeColor="text1"/>
          <w:sz w:val="20"/>
          <w:szCs w:val="20"/>
          <w:lang w:val="en-US"/>
        </w:rPr>
        <w:t>. 2020.</w:t>
      </w:r>
    </w:p>
  </w:footnote>
  <w:footnote w:id="14">
    <w:p w14:paraId="42F69496" w14:textId="3BEB9F70" w:rsidR="000A262C" w:rsidRPr="004F3E08" w:rsidRDefault="000A262C" w:rsidP="00E707AD">
      <w:pPr>
        <w:pStyle w:val="p1"/>
        <w:jc w:val="both"/>
        <w:divId w:val="1676688776"/>
        <w:rPr>
          <w:rFonts w:ascii="Times New Roman" w:hAnsi="Times New Roman"/>
          <w:color w:val="000000" w:themeColor="text1"/>
          <w:sz w:val="20"/>
          <w:szCs w:val="20"/>
        </w:rPr>
      </w:pPr>
      <w:r w:rsidRPr="004F3E08">
        <w:rPr>
          <w:rStyle w:val="a8"/>
          <w:rFonts w:ascii="Times New Roman" w:hAnsi="Times New Roman"/>
          <w:sz w:val="20"/>
          <w:szCs w:val="20"/>
        </w:rPr>
        <w:footnoteRef/>
      </w:r>
      <w:r w:rsidRPr="004F3E08">
        <w:rPr>
          <w:rFonts w:ascii="Times New Roman" w:hAnsi="Times New Roman"/>
          <w:sz w:val="20"/>
          <w:szCs w:val="20"/>
        </w:rPr>
        <w:t xml:space="preserve"> </w:t>
      </w:r>
      <w:r w:rsidRPr="000A262C">
        <w:rPr>
          <w:rFonts w:ascii="Times New Roman" w:hAnsi="Times New Roman"/>
          <w:color w:val="000000" w:themeColor="text1"/>
          <w:sz w:val="20"/>
          <w:szCs w:val="20"/>
        </w:rPr>
        <w:t>Бекмуратов И. Н. Предел совместимости социокультурных особенностей и демократии в мирном процветании и возрождении Китая// Paradigmata poznani. 2018. </w:t>
      </w:r>
      <w:hyperlink r:id="rId4" w:history="1">
        <w:r w:rsidRPr="000A262C">
          <w:rPr>
            <w:rFonts w:ascii="Times New Roman" w:hAnsi="Times New Roman"/>
            <w:color w:val="000000" w:themeColor="text1"/>
            <w:sz w:val="20"/>
            <w:szCs w:val="20"/>
          </w:rPr>
          <w:t>№ 4</w:t>
        </w:r>
      </w:hyperlink>
      <w:r w:rsidRPr="000A262C">
        <w:rPr>
          <w:rFonts w:ascii="Times New Roman" w:hAnsi="Times New Roman"/>
          <w:color w:val="000000" w:themeColor="text1"/>
          <w:sz w:val="20"/>
          <w:szCs w:val="20"/>
        </w:rPr>
        <w:t>. С. 50-54.</w:t>
      </w:r>
    </w:p>
  </w:footnote>
  <w:footnote w:id="15">
    <w:p w14:paraId="3CD2945C" w14:textId="3A1EAB4F" w:rsidR="00AF750E" w:rsidRPr="004F3E08" w:rsidRDefault="00AF750E" w:rsidP="00E707AD">
      <w:pPr>
        <w:pStyle w:val="p1"/>
        <w:jc w:val="both"/>
        <w:divId w:val="2049451125"/>
        <w:rPr>
          <w:rFonts w:ascii="Times New Roman" w:hAnsi="Times New Roman"/>
          <w:color w:val="000000" w:themeColor="text1"/>
          <w:sz w:val="20"/>
          <w:szCs w:val="20"/>
        </w:rPr>
      </w:pPr>
      <w:r w:rsidRPr="004F3E08">
        <w:rPr>
          <w:rStyle w:val="a8"/>
          <w:rFonts w:ascii="Times New Roman" w:hAnsi="Times New Roman"/>
          <w:color w:val="000000" w:themeColor="text1"/>
          <w:sz w:val="20"/>
          <w:szCs w:val="20"/>
        </w:rPr>
        <w:footnoteRef/>
      </w:r>
      <w:r w:rsidRPr="004F3E08">
        <w:rPr>
          <w:rFonts w:ascii="Times New Roman" w:hAnsi="Times New Roman"/>
          <w:color w:val="000000" w:themeColor="text1"/>
          <w:sz w:val="20"/>
          <w:szCs w:val="20"/>
        </w:rPr>
        <w:t xml:space="preserve"> Бхуталингам Р. Китай-2020: конфуцианская демократия? // Россия в глобальной политике. 2011. Т. 9, № 1. С. 140-149.</w:t>
      </w:r>
    </w:p>
  </w:footnote>
  <w:footnote w:id="16">
    <w:p w14:paraId="5E8581E7" w14:textId="379E780A" w:rsidR="00BB05F4" w:rsidRPr="004F3E08" w:rsidRDefault="00BB05F4" w:rsidP="00E707AD">
      <w:pPr>
        <w:pStyle w:val="p1"/>
        <w:jc w:val="both"/>
        <w:divId w:val="1554124314"/>
        <w:rPr>
          <w:rFonts w:ascii="Times New Roman" w:hAnsi="Times New Roman"/>
          <w:color w:val="000000" w:themeColor="text1"/>
          <w:sz w:val="20"/>
          <w:szCs w:val="20"/>
        </w:rPr>
      </w:pPr>
      <w:r w:rsidRPr="004F3E08">
        <w:rPr>
          <w:rStyle w:val="a8"/>
          <w:rFonts w:ascii="Times New Roman" w:hAnsi="Times New Roman"/>
          <w:color w:val="000000" w:themeColor="text1"/>
          <w:sz w:val="20"/>
          <w:szCs w:val="20"/>
        </w:rPr>
        <w:footnoteRef/>
      </w:r>
      <w:r w:rsidRPr="004F3E08">
        <w:rPr>
          <w:rFonts w:ascii="Times New Roman" w:hAnsi="Times New Roman"/>
          <w:color w:val="000000" w:themeColor="text1"/>
          <w:sz w:val="20"/>
          <w:szCs w:val="20"/>
        </w:rPr>
        <w:t xml:space="preserve"> </w:t>
      </w:r>
      <w:r w:rsidRPr="00BB05F4">
        <w:rPr>
          <w:rFonts w:ascii="Times New Roman" w:hAnsi="Times New Roman"/>
          <w:color w:val="000000" w:themeColor="text1"/>
          <w:sz w:val="20"/>
          <w:szCs w:val="20"/>
        </w:rPr>
        <w:t>Зайцев А. В. К вопросу о гражданском обществе и делиберативной демократии в Китае// Проблемы социальных и гуманитарных наук. 2020. </w:t>
      </w:r>
      <w:hyperlink r:id="rId5" w:history="1">
        <w:r w:rsidRPr="00BB05F4">
          <w:rPr>
            <w:rFonts w:ascii="Times New Roman" w:hAnsi="Times New Roman"/>
            <w:color w:val="000000" w:themeColor="text1"/>
            <w:sz w:val="20"/>
            <w:szCs w:val="20"/>
          </w:rPr>
          <w:t>№ 1 (22)</w:t>
        </w:r>
      </w:hyperlink>
      <w:r w:rsidRPr="00BB05F4">
        <w:rPr>
          <w:rFonts w:ascii="Times New Roman" w:hAnsi="Times New Roman"/>
          <w:color w:val="000000" w:themeColor="text1"/>
          <w:sz w:val="20"/>
          <w:szCs w:val="20"/>
        </w:rPr>
        <w:t>. С. 175-181</w:t>
      </w:r>
      <w:r w:rsidR="00E707AD" w:rsidRPr="004F3E08">
        <w:rPr>
          <w:rFonts w:ascii="Times New Roman" w:hAnsi="Times New Roman"/>
          <w:color w:val="000000" w:themeColor="text1"/>
          <w:sz w:val="20"/>
          <w:szCs w:val="20"/>
        </w:rPr>
        <w:t>; Гражданское общество и делиберативная демократия в Китае// Мир русскоговорящих стран. 2020. </w:t>
      </w:r>
      <w:hyperlink r:id="rId6" w:history="1">
        <w:r w:rsidR="00E707AD" w:rsidRPr="004F3E08">
          <w:rPr>
            <w:rFonts w:ascii="Times New Roman" w:hAnsi="Times New Roman"/>
            <w:color w:val="000000" w:themeColor="text1"/>
            <w:sz w:val="20"/>
            <w:szCs w:val="20"/>
          </w:rPr>
          <w:t>№ 1 (3)</w:t>
        </w:r>
      </w:hyperlink>
      <w:r w:rsidR="00E707AD" w:rsidRPr="004F3E08">
        <w:rPr>
          <w:rFonts w:ascii="Times New Roman" w:hAnsi="Times New Roman"/>
          <w:color w:val="000000" w:themeColor="text1"/>
          <w:sz w:val="20"/>
          <w:szCs w:val="20"/>
        </w:rPr>
        <w:t>. С. 35-46.</w:t>
      </w:r>
    </w:p>
  </w:footnote>
  <w:footnote w:id="17">
    <w:p w14:paraId="472129F6" w14:textId="42B847A6" w:rsidR="00F2554F" w:rsidRPr="004F3E08" w:rsidRDefault="00F2554F" w:rsidP="00F2554F">
      <w:pPr>
        <w:pStyle w:val="p1"/>
        <w:jc w:val="both"/>
        <w:divId w:val="219632810"/>
        <w:rPr>
          <w:rFonts w:ascii="Times New Roman" w:hAnsi="Times New Roman"/>
          <w:color w:val="000000" w:themeColor="text1"/>
          <w:sz w:val="20"/>
          <w:szCs w:val="20"/>
        </w:rPr>
      </w:pPr>
      <w:r w:rsidRPr="004F3E08">
        <w:rPr>
          <w:rStyle w:val="a8"/>
          <w:rFonts w:ascii="Times New Roman" w:hAnsi="Times New Roman"/>
          <w:color w:val="000000" w:themeColor="text1"/>
          <w:sz w:val="20"/>
          <w:szCs w:val="20"/>
        </w:rPr>
        <w:footnoteRef/>
      </w:r>
      <w:r w:rsidRPr="004F3E08">
        <w:rPr>
          <w:rFonts w:ascii="Times New Roman" w:hAnsi="Times New Roman"/>
          <w:color w:val="000000" w:themeColor="text1"/>
          <w:sz w:val="20"/>
          <w:szCs w:val="20"/>
        </w:rPr>
        <w:t xml:space="preserve"> Лю Янь. Народный политический консультативный совет Китая в проекции теории делиберативной демократии// Вестник Воронежского государственного университета. Серия: история. политология. социология. 2020. </w:t>
      </w:r>
      <w:hyperlink r:id="rId7" w:history="1">
        <w:r w:rsidRPr="004F3E08">
          <w:rPr>
            <w:rFonts w:ascii="Times New Roman" w:hAnsi="Times New Roman"/>
            <w:color w:val="000000" w:themeColor="text1"/>
            <w:sz w:val="20"/>
            <w:szCs w:val="20"/>
          </w:rPr>
          <w:t>№ 4</w:t>
        </w:r>
      </w:hyperlink>
      <w:r w:rsidRPr="004F3E08">
        <w:rPr>
          <w:rFonts w:ascii="Times New Roman" w:hAnsi="Times New Roman"/>
          <w:color w:val="000000" w:themeColor="text1"/>
          <w:sz w:val="20"/>
          <w:szCs w:val="20"/>
        </w:rPr>
        <w:t xml:space="preserve">. С. 65-68; </w:t>
      </w:r>
      <w:r w:rsidRPr="00F2554F">
        <w:rPr>
          <w:rFonts w:ascii="Times New Roman" w:hAnsi="Times New Roman"/>
          <w:color w:val="000000" w:themeColor="text1"/>
          <w:sz w:val="20"/>
          <w:szCs w:val="20"/>
        </w:rPr>
        <w:t>Делиберативная демократия в Китае// Теории и проблемы политических исследований. 2020. №3-1. С. 83-90.</w:t>
      </w:r>
    </w:p>
  </w:footnote>
  <w:footnote w:id="18">
    <w:p w14:paraId="710784E7" w14:textId="30311453" w:rsidR="00357A63" w:rsidRPr="004F3E08" w:rsidRDefault="00357A63" w:rsidP="00357A63">
      <w:pPr>
        <w:pStyle w:val="p1"/>
        <w:jc w:val="both"/>
        <w:divId w:val="1047995860"/>
        <w:rPr>
          <w:rFonts w:ascii="Times New Roman" w:hAnsi="Times New Roman"/>
          <w:color w:val="000000" w:themeColor="text1"/>
          <w:sz w:val="20"/>
          <w:szCs w:val="20"/>
        </w:rPr>
      </w:pPr>
      <w:r w:rsidRPr="004F3E08">
        <w:rPr>
          <w:rStyle w:val="a8"/>
          <w:rFonts w:ascii="Times New Roman" w:hAnsi="Times New Roman"/>
          <w:color w:val="000000" w:themeColor="text1"/>
          <w:sz w:val="20"/>
          <w:szCs w:val="20"/>
        </w:rPr>
        <w:footnoteRef/>
      </w:r>
      <w:r w:rsidRPr="004F3E08">
        <w:rPr>
          <w:rFonts w:ascii="Times New Roman" w:hAnsi="Times New Roman"/>
          <w:color w:val="000000" w:themeColor="text1"/>
          <w:sz w:val="20"/>
          <w:szCs w:val="20"/>
        </w:rPr>
        <w:t xml:space="preserve"> Семенов А. А. Перспективы развития принципов меритократии в политической системе КНР// Китай. Китайская цивилизация и мир. Современность, перспективы. М.: </w:t>
      </w:r>
      <w:hyperlink r:id="rId8" w:history="1">
        <w:r w:rsidRPr="004F3E08">
          <w:rPr>
            <w:rFonts w:ascii="Times New Roman" w:hAnsi="Times New Roman"/>
            <w:color w:val="000000" w:themeColor="text1"/>
            <w:sz w:val="20"/>
            <w:szCs w:val="20"/>
          </w:rPr>
          <w:t>Федеральное государственное бюджетное учреждение науки Институт Дальнего Востока Российской академии наук</w:t>
        </w:r>
      </w:hyperlink>
      <w:r w:rsidRPr="004F3E08">
        <w:rPr>
          <w:rFonts w:ascii="Times New Roman" w:hAnsi="Times New Roman"/>
          <w:color w:val="000000" w:themeColor="text1"/>
          <w:sz w:val="20"/>
          <w:szCs w:val="20"/>
        </w:rPr>
        <w:t xml:space="preserve">, 2016. С. 118-119; </w:t>
      </w:r>
      <w:r w:rsidRPr="00357A63">
        <w:rPr>
          <w:rFonts w:ascii="Times New Roman" w:hAnsi="Times New Roman"/>
          <w:color w:val="000000" w:themeColor="text1"/>
          <w:sz w:val="20"/>
          <w:szCs w:val="20"/>
        </w:rPr>
        <w:t>Перспективы развития принципов меритократии в политической системе КНР // Проблемы Дальнего Востока. 2017. №5. С. 135-142.</w:t>
      </w:r>
    </w:p>
  </w:footnote>
  <w:footnote w:id="19">
    <w:p w14:paraId="02F54F32" w14:textId="47AAC58C" w:rsidR="006C2FF1" w:rsidRPr="004F3E08" w:rsidRDefault="006C2FF1" w:rsidP="004F3E08">
      <w:pPr>
        <w:pStyle w:val="p1"/>
        <w:jc w:val="both"/>
        <w:divId w:val="1030184278"/>
        <w:rPr>
          <w:rFonts w:ascii="Times New Roman" w:hAnsi="Times New Roman"/>
          <w:color w:val="000000" w:themeColor="text1"/>
          <w:sz w:val="20"/>
          <w:szCs w:val="20"/>
        </w:rPr>
      </w:pPr>
      <w:r w:rsidRPr="004F3E08">
        <w:rPr>
          <w:rStyle w:val="a8"/>
          <w:rFonts w:ascii="Times New Roman" w:hAnsi="Times New Roman"/>
          <w:sz w:val="20"/>
          <w:szCs w:val="20"/>
        </w:rPr>
        <w:footnoteRef/>
      </w:r>
      <w:r w:rsidRPr="004F3E08">
        <w:rPr>
          <w:rFonts w:ascii="Times New Roman" w:hAnsi="Times New Roman"/>
          <w:sz w:val="20"/>
          <w:szCs w:val="20"/>
        </w:rPr>
        <w:t xml:space="preserve"> </w:t>
      </w:r>
      <w:r w:rsidRPr="004F3E08">
        <w:rPr>
          <w:rFonts w:ascii="Times New Roman" w:hAnsi="Times New Roman"/>
          <w:color w:val="000000" w:themeColor="text1"/>
          <w:sz w:val="20"/>
          <w:szCs w:val="20"/>
        </w:rPr>
        <w:t>Скосырев В. А. Низовая демократия в Китае: подходы к оценке // Вестник Московского университета. Серия 13: Востоковедение. 2020. </w:t>
      </w:r>
      <w:hyperlink r:id="rId9" w:history="1">
        <w:r w:rsidRPr="004F3E08">
          <w:rPr>
            <w:rFonts w:ascii="Times New Roman" w:hAnsi="Times New Roman"/>
            <w:color w:val="000000" w:themeColor="text1"/>
            <w:sz w:val="20"/>
            <w:szCs w:val="20"/>
          </w:rPr>
          <w:t>№ 3</w:t>
        </w:r>
      </w:hyperlink>
      <w:r w:rsidRPr="004F3E08">
        <w:rPr>
          <w:rFonts w:ascii="Times New Roman" w:hAnsi="Times New Roman"/>
          <w:color w:val="000000" w:themeColor="text1"/>
          <w:sz w:val="20"/>
          <w:szCs w:val="20"/>
        </w:rPr>
        <w:t>. С. 108-116.</w:t>
      </w:r>
    </w:p>
  </w:footnote>
  <w:footnote w:id="20">
    <w:p w14:paraId="72D30FC8" w14:textId="3331E83D" w:rsidR="00BF4178" w:rsidRPr="004F3E08" w:rsidRDefault="00BF4178" w:rsidP="004F3E08">
      <w:pPr>
        <w:pStyle w:val="p1"/>
        <w:jc w:val="both"/>
        <w:divId w:val="405884938"/>
        <w:rPr>
          <w:rFonts w:ascii="Times New Roman" w:hAnsi="Times New Roman"/>
          <w:sz w:val="20"/>
          <w:szCs w:val="20"/>
        </w:rPr>
      </w:pPr>
      <w:r w:rsidRPr="004F3E08">
        <w:rPr>
          <w:rStyle w:val="a8"/>
          <w:rFonts w:ascii="Times New Roman" w:hAnsi="Times New Roman"/>
          <w:sz w:val="20"/>
          <w:szCs w:val="20"/>
        </w:rPr>
        <w:footnoteRef/>
      </w:r>
      <w:r w:rsidRPr="004F3E08">
        <w:rPr>
          <w:rFonts w:ascii="Times New Roman" w:hAnsi="Times New Roman"/>
          <w:sz w:val="20"/>
          <w:szCs w:val="20"/>
        </w:rPr>
        <w:t xml:space="preserve"> Тащилин А. Л. Роль конфуцианства в трансформации политической элиты современного Китая// Теории и проблемы политических исследований. 2019. №1А. С. 213-219.</w:t>
      </w:r>
    </w:p>
  </w:footnote>
  <w:footnote w:id="21">
    <w:p w14:paraId="529557E1" w14:textId="687E7297" w:rsidR="004F3E08" w:rsidRPr="004F3E08" w:rsidRDefault="004F3E08" w:rsidP="004F3E08">
      <w:pPr>
        <w:pStyle w:val="p1"/>
        <w:jc w:val="both"/>
        <w:divId w:val="1886288261"/>
        <w:rPr>
          <w:rFonts w:ascii="Times New Roman" w:hAnsi="Times New Roman"/>
          <w:sz w:val="20"/>
          <w:szCs w:val="20"/>
        </w:rPr>
      </w:pPr>
      <w:r w:rsidRPr="004F3E08">
        <w:rPr>
          <w:rStyle w:val="a8"/>
          <w:rFonts w:ascii="Times New Roman" w:hAnsi="Times New Roman"/>
          <w:sz w:val="20"/>
          <w:szCs w:val="20"/>
        </w:rPr>
        <w:footnoteRef/>
      </w:r>
      <w:r w:rsidRPr="004F3E08">
        <w:rPr>
          <w:rFonts w:ascii="Times New Roman" w:hAnsi="Times New Roman"/>
          <w:sz w:val="20"/>
          <w:szCs w:val="20"/>
        </w:rPr>
        <w:t xml:space="preserve"> Ткачев В. Г. «Ли Э. С. Жизнь партии. В Китае начинается постдемократическое будущее» //  Социальные и гуманитарные науки. Отечественная и зарубежная литература. Востоковедение и африканистика: Реферативный журнал. 2013. №9. С. 182-185. </w:t>
      </w:r>
    </w:p>
  </w:footnote>
  <w:footnote w:id="22">
    <w:p w14:paraId="0BCE132C" w14:textId="504EEE3F" w:rsidR="00C56905" w:rsidRPr="004F3E08" w:rsidRDefault="00C56905" w:rsidP="004F3E08">
      <w:pPr>
        <w:pStyle w:val="p1"/>
        <w:jc w:val="both"/>
        <w:divId w:val="2051998891"/>
        <w:rPr>
          <w:rFonts w:ascii="Times New Roman" w:hAnsi="Times New Roman"/>
          <w:sz w:val="20"/>
          <w:szCs w:val="20"/>
        </w:rPr>
      </w:pPr>
      <w:r w:rsidRPr="004F3E08">
        <w:rPr>
          <w:rStyle w:val="a8"/>
          <w:rFonts w:ascii="Times New Roman" w:hAnsi="Times New Roman"/>
          <w:sz w:val="20"/>
          <w:szCs w:val="20"/>
        </w:rPr>
        <w:footnoteRef/>
      </w:r>
      <w:r w:rsidRPr="004F3E08">
        <w:rPr>
          <w:rFonts w:ascii="Times New Roman" w:hAnsi="Times New Roman"/>
          <w:sz w:val="20"/>
          <w:szCs w:val="20"/>
        </w:rPr>
        <w:t xml:space="preserve"> Хуан Минъин. Сяньнэнминьчжу: сяньнэнчжэнчжи юй миньчжучжэнчжи дэ жунхэ [</w:t>
      </w:r>
      <w:r w:rsidRPr="004F3E08">
        <w:rPr>
          <w:rFonts w:ascii="Times New Roman" w:hAnsi="Times New Roman"/>
          <w:sz w:val="20"/>
          <w:szCs w:val="20"/>
        </w:rPr>
        <w:t>贤能民主</w:t>
      </w:r>
      <w:r w:rsidRPr="004F3E08">
        <w:rPr>
          <w:rFonts w:ascii="Times New Roman" w:hAnsi="Times New Roman"/>
          <w:sz w:val="20"/>
          <w:szCs w:val="20"/>
        </w:rPr>
        <w:t>:</w:t>
      </w:r>
      <w:r w:rsidRPr="004F3E08">
        <w:rPr>
          <w:rFonts w:ascii="Times New Roman" w:hAnsi="Times New Roman"/>
          <w:sz w:val="20"/>
          <w:szCs w:val="20"/>
        </w:rPr>
        <w:t>贤能政治与民主政治的融合</w:t>
      </w:r>
      <w:r w:rsidRPr="004F3E08">
        <w:rPr>
          <w:rFonts w:ascii="Times New Roman" w:hAnsi="Times New Roman"/>
          <w:sz w:val="20"/>
          <w:szCs w:val="20"/>
        </w:rPr>
        <w:t>. Демократия и меритократия: интеграция меритократии и демократии] // Тяньфу Синьлунь [</w:t>
      </w:r>
      <w:r w:rsidRPr="004F3E08">
        <w:rPr>
          <w:rFonts w:ascii="Times New Roman" w:hAnsi="Times New Roman"/>
          <w:sz w:val="20"/>
          <w:szCs w:val="20"/>
        </w:rPr>
        <w:t>天府新论</w:t>
      </w:r>
      <w:r w:rsidRPr="004F3E08">
        <w:rPr>
          <w:rFonts w:ascii="Times New Roman" w:hAnsi="Times New Roman"/>
          <w:sz w:val="20"/>
          <w:szCs w:val="20"/>
        </w:rPr>
        <w:t>. Политический журнал «Синь лунь»]. 2018. №4. P. 53-64.</w:t>
      </w:r>
    </w:p>
  </w:footnote>
  <w:footnote w:id="23">
    <w:p w14:paraId="2860C4AF" w14:textId="2542C7B0" w:rsidR="005D3CCD" w:rsidRPr="004F3E08" w:rsidRDefault="005D3CCD" w:rsidP="00AB6E2C">
      <w:pPr>
        <w:pStyle w:val="p1"/>
        <w:jc w:val="both"/>
        <w:divId w:val="1326711179"/>
        <w:rPr>
          <w:rFonts w:ascii="Times New Roman" w:hAnsi="Times New Roman"/>
          <w:sz w:val="20"/>
          <w:szCs w:val="20"/>
        </w:rPr>
      </w:pPr>
      <w:r w:rsidRPr="004F3E08">
        <w:rPr>
          <w:rStyle w:val="a8"/>
          <w:rFonts w:ascii="Times New Roman" w:hAnsi="Times New Roman"/>
          <w:sz w:val="20"/>
          <w:szCs w:val="20"/>
        </w:rPr>
        <w:footnoteRef/>
      </w:r>
      <w:r w:rsidRPr="004F3E08">
        <w:rPr>
          <w:rFonts w:ascii="Times New Roman" w:hAnsi="Times New Roman"/>
          <w:sz w:val="20"/>
          <w:szCs w:val="20"/>
        </w:rPr>
        <w:t xml:space="preserve"> Хуан Юйшань. «Сяньнэн чжэнчжи» ши и гэ фанминьчжу дэ чжэнчжи ганлин [«</w:t>
      </w:r>
      <w:r w:rsidRPr="004F3E08">
        <w:rPr>
          <w:rFonts w:ascii="Times New Roman" w:hAnsi="Times New Roman"/>
          <w:sz w:val="20"/>
          <w:szCs w:val="20"/>
        </w:rPr>
        <w:t>贤能政治</w:t>
      </w:r>
      <w:r w:rsidRPr="004F3E08">
        <w:rPr>
          <w:rFonts w:ascii="Times New Roman" w:hAnsi="Times New Roman"/>
          <w:sz w:val="20"/>
          <w:szCs w:val="20"/>
        </w:rPr>
        <w:t xml:space="preserve">» </w:t>
      </w:r>
      <w:r w:rsidRPr="004F3E08">
        <w:rPr>
          <w:rFonts w:ascii="Times New Roman" w:hAnsi="Times New Roman"/>
          <w:sz w:val="20"/>
          <w:szCs w:val="20"/>
        </w:rPr>
        <w:t>是一个反民主的政治纲领</w:t>
      </w:r>
      <w:r w:rsidRPr="004F3E08">
        <w:rPr>
          <w:rFonts w:ascii="Times New Roman" w:hAnsi="Times New Roman"/>
          <w:sz w:val="20"/>
          <w:szCs w:val="20"/>
        </w:rPr>
        <w:t>. «Меритократия» – антидемократическая политическая программа] // Сюэшуцзе [</w:t>
      </w:r>
      <w:r w:rsidRPr="004F3E08">
        <w:rPr>
          <w:rFonts w:ascii="Times New Roman" w:hAnsi="Times New Roman"/>
          <w:sz w:val="20"/>
          <w:szCs w:val="20"/>
        </w:rPr>
        <w:t>学术界</w:t>
      </w:r>
      <w:r w:rsidRPr="004F3E08">
        <w:rPr>
          <w:rFonts w:ascii="Times New Roman" w:hAnsi="Times New Roman"/>
          <w:sz w:val="20"/>
          <w:szCs w:val="20"/>
        </w:rPr>
        <w:t>. Академическая сообщество]. 2017. №11. P. 246-252.</w:t>
      </w:r>
    </w:p>
  </w:footnote>
  <w:footnote w:id="24">
    <w:p w14:paraId="00D67C04" w14:textId="77126001" w:rsidR="00324C5D" w:rsidRPr="004F3E08" w:rsidRDefault="00324C5D" w:rsidP="00AB6E2C">
      <w:pPr>
        <w:pStyle w:val="p1"/>
        <w:jc w:val="both"/>
        <w:divId w:val="234049203"/>
        <w:rPr>
          <w:rFonts w:ascii="Times New Roman" w:hAnsi="Times New Roman"/>
          <w:sz w:val="20"/>
          <w:szCs w:val="20"/>
        </w:rPr>
      </w:pPr>
      <w:r w:rsidRPr="004F3E08">
        <w:rPr>
          <w:rStyle w:val="a8"/>
          <w:rFonts w:ascii="Times New Roman" w:hAnsi="Times New Roman"/>
          <w:sz w:val="20"/>
          <w:szCs w:val="20"/>
        </w:rPr>
        <w:footnoteRef/>
      </w:r>
      <w:r w:rsidRPr="004F3E08">
        <w:rPr>
          <w:rFonts w:ascii="Times New Roman" w:hAnsi="Times New Roman"/>
          <w:sz w:val="20"/>
          <w:szCs w:val="20"/>
        </w:rPr>
        <w:t xml:space="preserve"> Ван Шо. Миньчжу чжэнчжи хайши сяньнэн чжэнчжи? [</w:t>
      </w:r>
      <w:r w:rsidRPr="004F3E08">
        <w:rPr>
          <w:rFonts w:ascii="Times New Roman" w:hAnsi="Times New Roman"/>
          <w:sz w:val="20"/>
          <w:szCs w:val="20"/>
        </w:rPr>
        <w:t>民主政治还是贤能政治</w:t>
      </w:r>
      <w:r w:rsidRPr="004F3E08">
        <w:rPr>
          <w:rFonts w:ascii="Times New Roman" w:hAnsi="Times New Roman"/>
          <w:sz w:val="20"/>
          <w:szCs w:val="20"/>
        </w:rPr>
        <w:t xml:space="preserve">? Демократия или меритократия?] // Чжунго гайгэ [ </w:t>
      </w:r>
      <w:r w:rsidRPr="004F3E08">
        <w:rPr>
          <w:rFonts w:ascii="Times New Roman" w:hAnsi="Times New Roman"/>
          <w:sz w:val="20"/>
          <w:szCs w:val="20"/>
        </w:rPr>
        <w:t>中国改革</w:t>
      </w:r>
      <w:r w:rsidRPr="004F3E08">
        <w:rPr>
          <w:rFonts w:ascii="Times New Roman" w:hAnsi="Times New Roman"/>
          <w:sz w:val="20"/>
          <w:szCs w:val="20"/>
        </w:rPr>
        <w:t>. Журнал «Китайские реформы]. 2012. № 5. P. 52-60.</w:t>
      </w:r>
    </w:p>
  </w:footnote>
  <w:footnote w:id="25">
    <w:p w14:paraId="6576E384" w14:textId="74E5E1EA" w:rsidR="009475DD" w:rsidRPr="004F3E08" w:rsidRDefault="009475DD" w:rsidP="00E60FEF">
      <w:pPr>
        <w:pStyle w:val="p1"/>
        <w:jc w:val="both"/>
        <w:divId w:val="471024999"/>
        <w:rPr>
          <w:rFonts w:ascii="Times New Roman" w:hAnsi="Times New Roman"/>
          <w:sz w:val="20"/>
          <w:szCs w:val="20"/>
        </w:rPr>
      </w:pPr>
      <w:r w:rsidRPr="004F3E08">
        <w:rPr>
          <w:rStyle w:val="a8"/>
          <w:rFonts w:ascii="Times New Roman" w:hAnsi="Times New Roman"/>
          <w:sz w:val="20"/>
          <w:szCs w:val="20"/>
        </w:rPr>
        <w:footnoteRef/>
      </w:r>
      <w:r w:rsidRPr="004F3E08">
        <w:rPr>
          <w:rFonts w:ascii="Times New Roman" w:hAnsi="Times New Roman"/>
          <w:sz w:val="20"/>
          <w:szCs w:val="20"/>
        </w:rPr>
        <w:t xml:space="preserve"> Бэй Даньнин. Чжунго дэ сяньнэн чжэнчжи юй миньчжу чжэнчжи [</w:t>
      </w:r>
      <w:r w:rsidRPr="004F3E08">
        <w:rPr>
          <w:rFonts w:ascii="Times New Roman" w:hAnsi="Times New Roman"/>
          <w:sz w:val="20"/>
          <w:szCs w:val="20"/>
        </w:rPr>
        <w:t>中国的贤能政治与民主政治</w:t>
      </w:r>
      <w:r w:rsidRPr="004F3E08">
        <w:rPr>
          <w:rFonts w:ascii="Times New Roman" w:hAnsi="Times New Roman"/>
          <w:sz w:val="20"/>
          <w:szCs w:val="20"/>
        </w:rPr>
        <w:t>. Меритократия и демократия Китая] // Шаньдуншэн шэхуйчжуисюэюань бао [</w:t>
      </w:r>
      <w:r w:rsidRPr="004F3E08">
        <w:rPr>
          <w:rFonts w:ascii="Times New Roman" w:hAnsi="Times New Roman"/>
          <w:sz w:val="20"/>
          <w:szCs w:val="20"/>
        </w:rPr>
        <w:t>山东省社会主义学院学报</w:t>
      </w:r>
      <w:r w:rsidRPr="004F3E08">
        <w:rPr>
          <w:rFonts w:ascii="Times New Roman" w:hAnsi="Times New Roman"/>
          <w:sz w:val="20"/>
          <w:szCs w:val="20"/>
        </w:rPr>
        <w:t>. Журнал института социализма провинции Шаньдун]. 2017. № 3. P. 16-17</w:t>
      </w:r>
      <w:r w:rsidR="00E60FEF" w:rsidRPr="004F3E08">
        <w:rPr>
          <w:rFonts w:ascii="Times New Roman" w:hAnsi="Times New Roman"/>
          <w:sz w:val="20"/>
          <w:szCs w:val="20"/>
        </w:rPr>
        <w:t>; Чжунго чжэнчжи моши: сяньнэн хайши миньчжу[</w:t>
      </w:r>
      <w:r w:rsidR="00E60FEF" w:rsidRPr="004F3E08">
        <w:rPr>
          <w:rFonts w:ascii="Times New Roman" w:hAnsi="Times New Roman"/>
          <w:sz w:val="20"/>
          <w:szCs w:val="20"/>
        </w:rPr>
        <w:t>中国政治模式</w:t>
      </w:r>
      <w:r w:rsidR="00E60FEF" w:rsidRPr="004F3E08">
        <w:rPr>
          <w:rFonts w:ascii="Times New Roman" w:hAnsi="Times New Roman"/>
          <w:sz w:val="20"/>
          <w:szCs w:val="20"/>
        </w:rPr>
        <w:t>:</w:t>
      </w:r>
      <w:r w:rsidR="00E60FEF" w:rsidRPr="004F3E08">
        <w:rPr>
          <w:rFonts w:ascii="Times New Roman" w:hAnsi="Times New Roman"/>
          <w:sz w:val="20"/>
          <w:szCs w:val="20"/>
        </w:rPr>
        <w:t>贤能还是民主</w:t>
      </w:r>
      <w:r w:rsidR="00E60FEF" w:rsidRPr="004F3E08">
        <w:rPr>
          <w:rFonts w:ascii="Times New Roman" w:hAnsi="Times New Roman"/>
          <w:sz w:val="20"/>
          <w:szCs w:val="20"/>
        </w:rPr>
        <w:t>. Политическая модель Китая: меритократия или демократия] // Чжунян шэхуйчжуи сюэюань сюэбао [</w:t>
      </w:r>
      <w:r w:rsidR="00E60FEF" w:rsidRPr="004F3E08">
        <w:rPr>
          <w:rFonts w:ascii="Times New Roman" w:hAnsi="Times New Roman"/>
          <w:sz w:val="20"/>
          <w:szCs w:val="20"/>
        </w:rPr>
        <w:t>中央社会主义学院学报</w:t>
      </w:r>
      <w:r w:rsidR="00E60FEF" w:rsidRPr="004F3E08">
        <w:rPr>
          <w:rFonts w:ascii="Times New Roman" w:hAnsi="Times New Roman"/>
          <w:sz w:val="20"/>
          <w:szCs w:val="20"/>
        </w:rPr>
        <w:t>. Журнал Центрального института социализма]. 2018. № 4. P.46-51.</w:t>
      </w:r>
    </w:p>
  </w:footnote>
  <w:footnote w:id="26">
    <w:p w14:paraId="1DCD328B" w14:textId="320AE030" w:rsidR="00AB6E2C" w:rsidRPr="004F3E08" w:rsidRDefault="00AB6E2C" w:rsidP="004F3E08">
      <w:pPr>
        <w:pStyle w:val="p1"/>
        <w:jc w:val="both"/>
        <w:divId w:val="2043626274"/>
        <w:rPr>
          <w:rFonts w:ascii="Times New Roman" w:hAnsi="Times New Roman"/>
          <w:sz w:val="20"/>
          <w:szCs w:val="20"/>
        </w:rPr>
      </w:pPr>
      <w:r w:rsidRPr="004F3E08">
        <w:rPr>
          <w:rStyle w:val="a8"/>
          <w:rFonts w:ascii="Times New Roman" w:hAnsi="Times New Roman"/>
          <w:sz w:val="20"/>
          <w:szCs w:val="20"/>
        </w:rPr>
        <w:footnoteRef/>
      </w:r>
      <w:r w:rsidRPr="004F3E08">
        <w:rPr>
          <w:rFonts w:ascii="Times New Roman" w:hAnsi="Times New Roman"/>
          <w:sz w:val="20"/>
          <w:szCs w:val="20"/>
        </w:rPr>
        <w:t xml:space="preserve"> Ван Сяодун. Чжунго синь лу: сяньнэн минчжучжи [</w:t>
      </w:r>
      <w:r w:rsidRPr="004F3E08">
        <w:rPr>
          <w:rFonts w:ascii="Times New Roman" w:hAnsi="Times New Roman"/>
          <w:sz w:val="20"/>
          <w:szCs w:val="20"/>
        </w:rPr>
        <w:t>中国新路</w:t>
      </w:r>
      <w:r w:rsidRPr="004F3E08">
        <w:rPr>
          <w:rFonts w:ascii="Times New Roman" w:hAnsi="Times New Roman"/>
          <w:sz w:val="20"/>
          <w:szCs w:val="20"/>
        </w:rPr>
        <w:t>:</w:t>
      </w:r>
      <w:r w:rsidRPr="004F3E08">
        <w:rPr>
          <w:rFonts w:ascii="Times New Roman" w:hAnsi="Times New Roman"/>
          <w:sz w:val="20"/>
          <w:szCs w:val="20"/>
        </w:rPr>
        <w:t>贤能民主制</w:t>
      </w:r>
      <w:r w:rsidRPr="004F3E08">
        <w:rPr>
          <w:rFonts w:ascii="Times New Roman" w:hAnsi="Times New Roman"/>
          <w:sz w:val="20"/>
          <w:szCs w:val="20"/>
        </w:rPr>
        <w:t>. Новый путь Китая: меритократическая демократия] // Чжунян шэхуйчжуи сюэюань сюэбао [</w:t>
      </w:r>
      <w:r w:rsidRPr="004F3E08">
        <w:rPr>
          <w:rFonts w:ascii="Times New Roman" w:hAnsi="Times New Roman"/>
          <w:sz w:val="20"/>
          <w:szCs w:val="20"/>
        </w:rPr>
        <w:t>中央社会主义学院学报</w:t>
      </w:r>
      <w:r w:rsidRPr="004F3E08">
        <w:rPr>
          <w:rFonts w:ascii="Times New Roman" w:hAnsi="Times New Roman"/>
          <w:sz w:val="20"/>
          <w:szCs w:val="20"/>
        </w:rPr>
        <w:t>. Журнал Центрального института социализма]. 2017. №4. P. 17-21.</w:t>
      </w:r>
    </w:p>
  </w:footnote>
  <w:footnote w:id="27">
    <w:p w14:paraId="6B65028A" w14:textId="5CB88B08"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Светлов Р.В. Меритократия в античной политической философии // Гуманитарные исследования в Воточной Сибири и на Дальнем Востоке. 2018. №4. С.8</w:t>
      </w:r>
      <w:r w:rsidR="00B87133">
        <w:rPr>
          <w:rFonts w:ascii="Times New Roman" w:hAnsi="Times New Roman" w:cs="Times New Roman"/>
        </w:rPr>
        <w:t>8-89.</w:t>
      </w:r>
    </w:p>
  </w:footnote>
  <w:footnote w:id="28">
    <w:p w14:paraId="55E504F3" w14:textId="13E0DFBA" w:rsidR="00945B9C" w:rsidRPr="003E2D52" w:rsidRDefault="00945B9C" w:rsidP="003E2D52">
      <w:pPr>
        <w:pStyle w:val="p1"/>
        <w:divId w:val="58020250"/>
        <w:rPr>
          <w:rFonts w:ascii="Times New Roman" w:hAnsi="Times New Roman"/>
          <w:sz w:val="20"/>
          <w:szCs w:val="20"/>
        </w:rPr>
      </w:pPr>
      <w:r w:rsidRPr="003E2D52">
        <w:rPr>
          <w:rStyle w:val="a8"/>
          <w:rFonts w:ascii="Times New Roman" w:hAnsi="Times New Roman"/>
          <w:sz w:val="20"/>
          <w:szCs w:val="20"/>
        </w:rPr>
        <w:footnoteRef/>
      </w:r>
      <w:r w:rsidR="003E2D52" w:rsidRPr="003E2D52">
        <w:rPr>
          <w:rFonts w:ascii="Times New Roman" w:hAnsi="Times New Roman"/>
          <w:sz w:val="20"/>
          <w:szCs w:val="20"/>
        </w:rPr>
        <w:t xml:space="preserve"> Янг М. Возвышение меритократии / пер. А. Волкова // Утопия и утопическое мышление: антология зарубежн. лит.: пер. с разн. яз.; сост., общ. ред. и предисл. В. А. Чаликовой. М. : Прогресс, 1991. С. 3</w:t>
      </w:r>
      <w:r w:rsidR="00CB6CA9">
        <w:rPr>
          <w:rFonts w:ascii="Times New Roman" w:hAnsi="Times New Roman"/>
          <w:sz w:val="20"/>
          <w:szCs w:val="20"/>
        </w:rPr>
        <w:t>23-</w:t>
      </w:r>
      <w:r w:rsidR="00406378">
        <w:rPr>
          <w:rFonts w:ascii="Times New Roman" w:hAnsi="Times New Roman"/>
          <w:sz w:val="20"/>
          <w:szCs w:val="20"/>
        </w:rPr>
        <w:t>326.</w:t>
      </w:r>
    </w:p>
  </w:footnote>
  <w:footnote w:id="29">
    <w:p w14:paraId="2DFF64ED" w14:textId="31E0B8F2"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Белл Д. Грядущее постиндустриальное общество. Опыт социального прогнозирования / Перевод с англ. под ред. В.Л.Иноземцева. М., Academia, 1999. </w:t>
      </w:r>
      <w:r w:rsidR="00654EE5">
        <w:rPr>
          <w:rFonts w:ascii="Times New Roman" w:hAnsi="Times New Roman" w:cs="Times New Roman"/>
        </w:rPr>
        <w:t>С.185-191.</w:t>
      </w:r>
    </w:p>
  </w:footnote>
  <w:footnote w:id="30">
    <w:p w14:paraId="49583EE2" w14:textId="18F10428" w:rsidR="00945B9C" w:rsidRPr="006823E8" w:rsidRDefault="00945B9C" w:rsidP="006823E8">
      <w:pPr>
        <w:pStyle w:val="p1"/>
        <w:jc w:val="both"/>
        <w:divId w:val="1443915783"/>
        <w:rPr>
          <w:rFonts w:ascii="Times New Roman" w:hAnsi="Times New Roman"/>
          <w:sz w:val="20"/>
          <w:szCs w:val="20"/>
        </w:rPr>
      </w:pPr>
      <w:r w:rsidRPr="006823E8">
        <w:rPr>
          <w:rStyle w:val="a8"/>
          <w:rFonts w:ascii="Times New Roman" w:hAnsi="Times New Roman"/>
          <w:sz w:val="20"/>
          <w:szCs w:val="20"/>
        </w:rPr>
        <w:footnoteRef/>
      </w:r>
      <w:r w:rsidR="006823E8" w:rsidRPr="006823E8">
        <w:rPr>
          <w:rFonts w:ascii="Times New Roman" w:hAnsi="Times New Roman"/>
          <w:sz w:val="20"/>
          <w:szCs w:val="20"/>
        </w:rPr>
        <w:t xml:space="preserve"> Бжезинский З. Великая шахматная доска: Господство Америки и его геостратегические императивы / Пер. с англ. О.Ю. Уральской. М.: АСТ, 2013. </w:t>
      </w:r>
      <w:r w:rsidR="006823E8">
        <w:rPr>
          <w:rFonts w:ascii="Times New Roman" w:hAnsi="Times New Roman"/>
          <w:sz w:val="20"/>
          <w:szCs w:val="20"/>
        </w:rPr>
        <w:t>С. 73.</w:t>
      </w:r>
    </w:p>
  </w:footnote>
  <w:footnote w:id="31">
    <w:p w14:paraId="7F7B544E" w14:textId="38B0226C"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Тоффлер Э. Метаморфозы власти: Пер. с англ. / Э. Тоффлер. М.: ООО «Издательство ACT», 2003. </w:t>
      </w:r>
      <w:r w:rsidR="00786570">
        <w:rPr>
          <w:rFonts w:ascii="Times New Roman" w:hAnsi="Times New Roman" w:cs="Times New Roman"/>
        </w:rPr>
        <w:t>С. 129-131.</w:t>
      </w:r>
      <w:r w:rsidRPr="00717EC1">
        <w:rPr>
          <w:rFonts w:ascii="Times New Roman" w:hAnsi="Times New Roman" w:cs="Times New Roman"/>
        </w:rPr>
        <w:t>.</w:t>
      </w:r>
    </w:p>
  </w:footnote>
  <w:footnote w:id="32">
    <w:p w14:paraId="395E252E" w14:textId="75D0AE3B" w:rsidR="00945B9C" w:rsidRPr="005E7A8B" w:rsidRDefault="00945B9C" w:rsidP="005E7A8B">
      <w:pPr>
        <w:pStyle w:val="p1"/>
        <w:jc w:val="both"/>
        <w:divId w:val="1926107740"/>
        <w:rPr>
          <w:rFonts w:ascii="Times New Roman" w:hAnsi="Times New Roman"/>
          <w:sz w:val="20"/>
          <w:szCs w:val="20"/>
        </w:rPr>
      </w:pPr>
      <w:r w:rsidRPr="005E7A8B">
        <w:rPr>
          <w:rStyle w:val="a8"/>
          <w:rFonts w:ascii="Times New Roman" w:hAnsi="Times New Roman"/>
          <w:sz w:val="20"/>
          <w:szCs w:val="20"/>
        </w:rPr>
        <w:footnoteRef/>
      </w:r>
      <w:r w:rsidR="005E7A8B" w:rsidRPr="005E7A8B">
        <w:rPr>
          <w:rFonts w:ascii="Times New Roman" w:hAnsi="Times New Roman"/>
          <w:sz w:val="20"/>
          <w:szCs w:val="20"/>
        </w:rPr>
        <w:t xml:space="preserve"> Бернхэ Дж. Революция директоров.  Франкфурт-на-Майне : Посев, 1954. С. 77.</w:t>
      </w:r>
    </w:p>
  </w:footnote>
  <w:footnote w:id="33">
    <w:p w14:paraId="2A3824AC" w14:textId="3D94AD05" w:rsidR="00A420F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Веблен Т. Теория праздного класса. </w:t>
      </w:r>
      <w:r w:rsidR="00A420FC">
        <w:rPr>
          <w:rFonts w:ascii="Times New Roman" w:hAnsi="Times New Roman" w:cs="Times New Roman"/>
        </w:rPr>
        <w:t xml:space="preserve">М.: </w:t>
      </w:r>
      <w:r w:rsidRPr="00717EC1">
        <w:rPr>
          <w:rFonts w:ascii="Times New Roman" w:hAnsi="Times New Roman" w:cs="Times New Roman"/>
        </w:rPr>
        <w:t>Прогресс, 1984.</w:t>
      </w:r>
      <w:r w:rsidR="00A420FC">
        <w:rPr>
          <w:rFonts w:ascii="Times New Roman" w:hAnsi="Times New Roman" w:cs="Times New Roman"/>
        </w:rPr>
        <w:t xml:space="preserve"> С. 46-54.</w:t>
      </w:r>
    </w:p>
  </w:footnote>
  <w:footnote w:id="34">
    <w:p w14:paraId="042EA363" w14:textId="33AC1BA9"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Гэлбрейт Дж.К. Новое индустриальное общество. </w:t>
      </w:r>
      <w:r w:rsidR="00F8582F">
        <w:rPr>
          <w:rFonts w:ascii="Times New Roman" w:hAnsi="Times New Roman" w:cs="Times New Roman"/>
        </w:rPr>
        <w:t xml:space="preserve">М.: </w:t>
      </w:r>
      <w:r w:rsidRPr="00717EC1">
        <w:rPr>
          <w:rFonts w:ascii="Times New Roman" w:hAnsi="Times New Roman" w:cs="Times New Roman"/>
        </w:rPr>
        <w:t xml:space="preserve">АСТ, 2004.  </w:t>
      </w:r>
      <w:r w:rsidR="00496E21">
        <w:rPr>
          <w:rFonts w:ascii="Times New Roman" w:hAnsi="Times New Roman" w:cs="Times New Roman"/>
        </w:rPr>
        <w:t>С. 582.</w:t>
      </w:r>
    </w:p>
  </w:footnote>
  <w:footnote w:id="35">
    <w:p w14:paraId="5646CE72" w14:textId="2D0CACCA"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Можайкина О.А. Меритократия есть позитивное или негативное устройство общества? // Право как искусство добра и справедливсти. 2020. №2. С.28</w:t>
      </w:r>
      <w:r w:rsidR="00AB6B07">
        <w:rPr>
          <w:rFonts w:ascii="Times New Roman" w:hAnsi="Times New Roman" w:cs="Times New Roman"/>
        </w:rPr>
        <w:t>8.</w:t>
      </w:r>
    </w:p>
  </w:footnote>
  <w:footnote w:id="36">
    <w:p w14:paraId="63EF8CD8" w14:textId="03DC945A"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Дрюкова Е.В. Меритократия как перспективная форма государственного управления в Российской Федерации // В сборнике: Форсайт образования: академические свободы Vs аккредитационные ограничения. 2019. С. 2</w:t>
      </w:r>
      <w:r w:rsidR="00ED396C">
        <w:rPr>
          <w:rFonts w:ascii="Times New Roman" w:hAnsi="Times New Roman" w:cs="Times New Roman"/>
        </w:rPr>
        <w:t>32-235.</w:t>
      </w:r>
      <w:r w:rsidRPr="00717EC1">
        <w:rPr>
          <w:rFonts w:ascii="Times New Roman" w:hAnsi="Times New Roman" w:cs="Times New Roman"/>
        </w:rPr>
        <w:t>.</w:t>
      </w:r>
    </w:p>
  </w:footnote>
  <w:footnote w:id="37">
    <w:p w14:paraId="2A6C47E8" w14:textId="4D880D0C" w:rsidR="0030547F" w:rsidRPr="00717EC1" w:rsidRDefault="0030547F" w:rsidP="0030547F">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Баранец Н.Г., Веревкин А.Б. О меритократии и доминировании в науке // In Memorial. Ульяновск, 2019. С.15</w:t>
      </w:r>
      <w:r w:rsidR="00A73ABD">
        <w:rPr>
          <w:rFonts w:ascii="Times New Roman" w:hAnsi="Times New Roman" w:cs="Times New Roman"/>
        </w:rPr>
        <w:t>4-156.</w:t>
      </w:r>
    </w:p>
  </w:footnote>
  <w:footnote w:id="38">
    <w:p w14:paraId="232F4C22" w14:textId="3CDDCF80"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Рябкова С.А. Есть ли будущее у меритократии? // В сборнике: Инновационные технологии в управлении. Сборник научных статей. Под редакцией Е.В. Марченко . Москва, 2019. С. 42-</w:t>
      </w:r>
      <w:r w:rsidR="00E72580">
        <w:rPr>
          <w:rFonts w:ascii="Times New Roman" w:hAnsi="Times New Roman" w:cs="Times New Roman"/>
        </w:rPr>
        <w:t>43.</w:t>
      </w:r>
    </w:p>
  </w:footnote>
  <w:footnote w:id="39">
    <w:p w14:paraId="05A4FF1C" w14:textId="1B4C5AF1"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rPr>
        <w:t xml:space="preserve"> Козлов В.И. Понятие меритократии в современном философско-социологическом дискурсе // Миссия конфессий. </w:t>
      </w:r>
      <w:r w:rsidRPr="00717EC1">
        <w:rPr>
          <w:rFonts w:ascii="Times New Roman" w:hAnsi="Times New Roman" w:cs="Times New Roman"/>
          <w:lang w:val="en-US"/>
        </w:rPr>
        <w:t xml:space="preserve">2020. №3. </w:t>
      </w:r>
      <w:r w:rsidRPr="00717EC1">
        <w:rPr>
          <w:rFonts w:ascii="Times New Roman" w:hAnsi="Times New Roman" w:cs="Times New Roman"/>
        </w:rPr>
        <w:t>С</w:t>
      </w:r>
      <w:r w:rsidRPr="00717EC1">
        <w:rPr>
          <w:rFonts w:ascii="Times New Roman" w:hAnsi="Times New Roman" w:cs="Times New Roman"/>
          <w:lang w:val="en-US"/>
        </w:rPr>
        <w:t>.353.</w:t>
      </w:r>
    </w:p>
  </w:footnote>
  <w:footnote w:id="40">
    <w:p w14:paraId="3A31AED2" w14:textId="4560E8C7" w:rsidR="00DE60B2" w:rsidRPr="00717EC1" w:rsidRDefault="00DE60B2" w:rsidP="00DE60B2">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Markovits D. The Meritocracy Trap. Penguin Books Limited, 2019. </w:t>
      </w:r>
      <w:r w:rsidR="00122DFA">
        <w:rPr>
          <w:rFonts w:ascii="Times New Roman" w:hAnsi="Times New Roman" w:cs="Times New Roman"/>
          <w:lang w:val="en-US"/>
        </w:rPr>
        <w:t>P. 34.</w:t>
      </w:r>
    </w:p>
  </w:footnote>
  <w:footnote w:id="41">
    <w:p w14:paraId="4581D794" w14:textId="39D7B372"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Littler J. Against Meritocracy: Culture, Power and Myths of Mobility. Taylor &amp; Francis, 2017. </w:t>
      </w:r>
      <w:r w:rsidR="00CC36B1">
        <w:rPr>
          <w:rFonts w:ascii="Times New Roman" w:hAnsi="Times New Roman" w:cs="Times New Roman"/>
          <w:lang w:val="en-US"/>
        </w:rPr>
        <w:t>P. 190.</w:t>
      </w:r>
    </w:p>
  </w:footnote>
  <w:footnote w:id="42">
    <w:p w14:paraId="1B4E3CB5" w14:textId="37CAF8C5" w:rsidR="00945B9C" w:rsidRPr="0062666E"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Kupchan C. The Democratic Malaise // Foreign Affairs. 2012. </w:t>
      </w:r>
      <w:r w:rsidR="00794B52" w:rsidRPr="0062666E">
        <w:rPr>
          <w:rFonts w:ascii="Times New Roman" w:hAnsi="Times New Roman" w:cs="Times New Roman"/>
          <w:lang w:val="en-US"/>
        </w:rPr>
        <w:t>№</w:t>
      </w:r>
      <w:r w:rsidRPr="00717EC1">
        <w:rPr>
          <w:rFonts w:ascii="Times New Roman" w:hAnsi="Times New Roman" w:cs="Times New Roman"/>
          <w:lang w:val="en-US"/>
        </w:rPr>
        <w:t xml:space="preserve">. 2. P. </w:t>
      </w:r>
      <w:r w:rsidR="006B793F" w:rsidRPr="0062666E">
        <w:rPr>
          <w:rFonts w:ascii="Times New Roman" w:hAnsi="Times New Roman" w:cs="Times New Roman"/>
          <w:lang w:val="en-US"/>
        </w:rPr>
        <w:t>65.</w:t>
      </w:r>
    </w:p>
  </w:footnote>
  <w:footnote w:id="43">
    <w:p w14:paraId="3FBDF91F" w14:textId="2F616A74" w:rsidR="00794B52"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Brennan J. The Ethics of Voting. Princeton University Press, 2011. </w:t>
      </w:r>
      <w:r w:rsidR="00794B52">
        <w:rPr>
          <w:rFonts w:ascii="Times New Roman" w:hAnsi="Times New Roman" w:cs="Times New Roman"/>
          <w:lang w:val="en-US"/>
        </w:rPr>
        <w:t>P. 63.</w:t>
      </w:r>
    </w:p>
  </w:footnote>
  <w:footnote w:id="44">
    <w:p w14:paraId="4BC2CC25" w14:textId="501E88BD" w:rsidR="00945B9C" w:rsidRPr="0062666E"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lang w:val="en-US"/>
        </w:rPr>
        <w:t xml:space="preserve"> Caplan B. The Myth of the Rational Voter. Princeton</w:t>
      </w:r>
      <w:r w:rsidRPr="0062666E">
        <w:rPr>
          <w:rFonts w:ascii="Times New Roman" w:hAnsi="Times New Roman" w:cs="Times New Roman"/>
          <w:lang w:val="en-US"/>
        </w:rPr>
        <w:t xml:space="preserve"> </w:t>
      </w:r>
      <w:r w:rsidRPr="00717EC1">
        <w:rPr>
          <w:rFonts w:ascii="Times New Roman" w:hAnsi="Times New Roman" w:cs="Times New Roman"/>
          <w:lang w:val="en-US"/>
        </w:rPr>
        <w:t>University</w:t>
      </w:r>
      <w:r w:rsidRPr="0062666E">
        <w:rPr>
          <w:rFonts w:ascii="Times New Roman" w:hAnsi="Times New Roman" w:cs="Times New Roman"/>
          <w:lang w:val="en-US"/>
        </w:rPr>
        <w:t xml:space="preserve"> </w:t>
      </w:r>
      <w:r w:rsidRPr="00717EC1">
        <w:rPr>
          <w:rFonts w:ascii="Times New Roman" w:hAnsi="Times New Roman" w:cs="Times New Roman"/>
          <w:lang w:val="en-US"/>
        </w:rPr>
        <w:t>Press</w:t>
      </w:r>
      <w:r w:rsidRPr="0062666E">
        <w:rPr>
          <w:rFonts w:ascii="Times New Roman" w:hAnsi="Times New Roman" w:cs="Times New Roman"/>
          <w:lang w:val="en-US"/>
        </w:rPr>
        <w:t xml:space="preserve">, 2007. </w:t>
      </w:r>
      <w:r w:rsidR="0030399B">
        <w:rPr>
          <w:rFonts w:ascii="Times New Roman" w:hAnsi="Times New Roman" w:cs="Times New Roman"/>
          <w:lang w:val="en-US"/>
        </w:rPr>
        <w:t>P</w:t>
      </w:r>
      <w:r w:rsidR="0030399B" w:rsidRPr="0062666E">
        <w:rPr>
          <w:rFonts w:ascii="Times New Roman" w:hAnsi="Times New Roman" w:cs="Times New Roman"/>
        </w:rPr>
        <w:t>. 78.</w:t>
      </w:r>
    </w:p>
  </w:footnote>
  <w:footnote w:id="45">
    <w:p w14:paraId="3F503BFF" w14:textId="7B9ED0EA"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Примова Э.Н. К вопросу о легитимности власти // Власть. 2013. № 8. С.112.</w:t>
      </w:r>
    </w:p>
  </w:footnote>
  <w:footnote w:id="46">
    <w:p w14:paraId="0C4CA391" w14:textId="0D4F67A3"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Пачина Н.Н. Политические отношения и политический процесс в современной России : учебное пособие / Н. Н. Пачина. Липецк : Липецкий государственный технический университет, 2019. С.11.</w:t>
      </w:r>
    </w:p>
  </w:footnote>
  <w:footnote w:id="47">
    <w:p w14:paraId="37F2D870" w14:textId="2D40D80B"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Старостин А.М. Философия науки: учебное пособие / А.М. Старостин. М.: Дашков и К, 2016. С.114.</w:t>
      </w:r>
    </w:p>
  </w:footnote>
  <w:footnote w:id="48">
    <w:p w14:paraId="61FFE19C" w14:textId="5618E69A" w:rsidR="00945B9C" w:rsidRPr="0062666E"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rPr>
        <w:t xml:space="preserve"> Радищев А.Н. О законоположении // Радищев А.Н. Избранные философские и общественно-политические произведения (К 150-летию со дня смерти. </w:t>
      </w:r>
      <w:r w:rsidRPr="00717EC1">
        <w:rPr>
          <w:rFonts w:ascii="Times New Roman" w:hAnsi="Times New Roman" w:cs="Times New Roman"/>
          <w:lang w:val="en-US"/>
        </w:rPr>
        <w:t xml:space="preserve">1802-1952 </w:t>
      </w:r>
      <w:r w:rsidRPr="00717EC1">
        <w:rPr>
          <w:rFonts w:ascii="Times New Roman" w:hAnsi="Times New Roman" w:cs="Times New Roman"/>
        </w:rPr>
        <w:t>гг</w:t>
      </w:r>
      <w:r w:rsidRPr="00717EC1">
        <w:rPr>
          <w:rFonts w:ascii="Times New Roman" w:hAnsi="Times New Roman" w:cs="Times New Roman"/>
          <w:lang w:val="en-US"/>
        </w:rPr>
        <w:t xml:space="preserve">.). </w:t>
      </w:r>
      <w:r w:rsidRPr="00717EC1">
        <w:rPr>
          <w:rFonts w:ascii="Times New Roman" w:hAnsi="Times New Roman" w:cs="Times New Roman"/>
        </w:rPr>
        <w:t>М</w:t>
      </w:r>
      <w:r w:rsidRPr="00717EC1">
        <w:rPr>
          <w:rFonts w:ascii="Times New Roman" w:hAnsi="Times New Roman" w:cs="Times New Roman"/>
          <w:lang w:val="en-US"/>
        </w:rPr>
        <w:t xml:space="preserve">.: </w:t>
      </w:r>
      <w:r w:rsidRPr="00717EC1">
        <w:rPr>
          <w:rFonts w:ascii="Times New Roman" w:hAnsi="Times New Roman" w:cs="Times New Roman"/>
        </w:rPr>
        <w:t>Госполитиздат</w:t>
      </w:r>
      <w:r w:rsidRPr="00717EC1">
        <w:rPr>
          <w:rFonts w:ascii="Times New Roman" w:hAnsi="Times New Roman" w:cs="Times New Roman"/>
          <w:lang w:val="en-US"/>
        </w:rPr>
        <w:t>, 1952.</w:t>
      </w:r>
      <w:r w:rsidR="00A703F7" w:rsidRPr="0062666E">
        <w:rPr>
          <w:rFonts w:ascii="Times New Roman" w:hAnsi="Times New Roman" w:cs="Times New Roman"/>
          <w:lang w:val="en-US"/>
        </w:rPr>
        <w:t xml:space="preserve"> </w:t>
      </w:r>
      <w:r w:rsidR="00A703F7">
        <w:rPr>
          <w:rFonts w:ascii="Times New Roman" w:hAnsi="Times New Roman" w:cs="Times New Roman"/>
        </w:rPr>
        <w:t>С</w:t>
      </w:r>
      <w:r w:rsidR="00A703F7" w:rsidRPr="0062666E">
        <w:rPr>
          <w:rFonts w:ascii="Times New Roman" w:hAnsi="Times New Roman" w:cs="Times New Roman"/>
          <w:lang w:val="en-US"/>
        </w:rPr>
        <w:t xml:space="preserve">. </w:t>
      </w:r>
      <w:r w:rsidR="008D0EC3" w:rsidRPr="0062666E">
        <w:rPr>
          <w:rFonts w:ascii="Times New Roman" w:hAnsi="Times New Roman" w:cs="Times New Roman"/>
          <w:lang w:val="en-US"/>
        </w:rPr>
        <w:t>410-412.</w:t>
      </w:r>
    </w:p>
  </w:footnote>
  <w:footnote w:id="49">
    <w:p w14:paraId="3FB559D0" w14:textId="66A3FC71"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lang w:val="en-US"/>
        </w:rPr>
        <w:t xml:space="preserve"> Sinha D. Legitimacy of Power: The Permanence of Five in the Security Council. Rohan</w:t>
      </w:r>
      <w:r w:rsidRPr="0062666E">
        <w:rPr>
          <w:rFonts w:ascii="Times New Roman" w:hAnsi="Times New Roman" w:cs="Times New Roman"/>
        </w:rPr>
        <w:t xml:space="preserve"> </w:t>
      </w:r>
      <w:r w:rsidRPr="00717EC1">
        <w:rPr>
          <w:rFonts w:ascii="Times New Roman" w:hAnsi="Times New Roman" w:cs="Times New Roman"/>
          <w:lang w:val="en-US"/>
        </w:rPr>
        <w:t>Vij</w:t>
      </w:r>
      <w:r w:rsidRPr="0062666E">
        <w:rPr>
          <w:rFonts w:ascii="Times New Roman" w:hAnsi="Times New Roman" w:cs="Times New Roman"/>
        </w:rPr>
        <w:t xml:space="preserve">, 2019. </w:t>
      </w:r>
      <w:r w:rsidRPr="00717EC1">
        <w:rPr>
          <w:rFonts w:ascii="Times New Roman" w:hAnsi="Times New Roman" w:cs="Times New Roman"/>
        </w:rPr>
        <w:t>P. 112.</w:t>
      </w:r>
    </w:p>
  </w:footnote>
  <w:footnote w:id="50">
    <w:p w14:paraId="42EE9B0E" w14:textId="73610117"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Редкокаша И.Д. Понятие и типы легитимности // Научно-практические исследование. 2020. №5. С.208.</w:t>
      </w:r>
    </w:p>
  </w:footnote>
  <w:footnote w:id="51">
    <w:p w14:paraId="3D35472A" w14:textId="4A067522" w:rsidR="00945B9C" w:rsidRPr="0062666E"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rPr>
        <w:t xml:space="preserve"> Ахмедов Ж.И. Легитимность власти как современный фактор угрозоустойчивости общества // Вопросы политологии. </w:t>
      </w:r>
      <w:r w:rsidRPr="00717EC1">
        <w:rPr>
          <w:rFonts w:ascii="Times New Roman" w:hAnsi="Times New Roman" w:cs="Times New Roman"/>
          <w:lang w:val="en-US"/>
        </w:rPr>
        <w:t xml:space="preserve">2021. №1. </w:t>
      </w:r>
      <w:r w:rsidRPr="00717EC1">
        <w:rPr>
          <w:rFonts w:ascii="Times New Roman" w:hAnsi="Times New Roman" w:cs="Times New Roman"/>
        </w:rPr>
        <w:t>С</w:t>
      </w:r>
      <w:r w:rsidRPr="00717EC1">
        <w:rPr>
          <w:rFonts w:ascii="Times New Roman" w:hAnsi="Times New Roman" w:cs="Times New Roman"/>
          <w:lang w:val="en-US"/>
        </w:rPr>
        <w:t>.16</w:t>
      </w:r>
      <w:r w:rsidR="00796BB3" w:rsidRPr="0062666E">
        <w:rPr>
          <w:rFonts w:ascii="Times New Roman" w:hAnsi="Times New Roman" w:cs="Times New Roman"/>
          <w:lang w:val="en-US"/>
        </w:rPr>
        <w:t>5.</w:t>
      </w:r>
    </w:p>
  </w:footnote>
  <w:footnote w:id="52">
    <w:p w14:paraId="045E0198" w14:textId="202735C4" w:rsidR="00945B9C" w:rsidRPr="003624C9"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Weber </w:t>
      </w:r>
      <w:r w:rsidRPr="00717EC1">
        <w:rPr>
          <w:rFonts w:ascii="Times New Roman" w:hAnsi="Times New Roman" w:cs="Times New Roman"/>
        </w:rPr>
        <w:t>М</w:t>
      </w:r>
      <w:r w:rsidRPr="00717EC1">
        <w:rPr>
          <w:rFonts w:ascii="Times New Roman" w:hAnsi="Times New Roman" w:cs="Times New Roman"/>
          <w:lang w:val="en-US"/>
        </w:rPr>
        <w:t>. (GerthMills eds.) “Politics as a Vocation” as found in From Max Weber: Essays in Sociology. New York: Routledge, 2013.</w:t>
      </w:r>
      <w:r w:rsidR="003624C9" w:rsidRPr="0062666E">
        <w:rPr>
          <w:rFonts w:ascii="Times New Roman" w:hAnsi="Times New Roman" w:cs="Times New Roman"/>
          <w:lang w:val="en-US"/>
        </w:rPr>
        <w:t xml:space="preserve"> </w:t>
      </w:r>
      <w:r w:rsidR="003624C9">
        <w:rPr>
          <w:rFonts w:ascii="Times New Roman" w:hAnsi="Times New Roman" w:cs="Times New Roman"/>
          <w:lang w:val="en-US"/>
        </w:rPr>
        <w:t xml:space="preserve">P. </w:t>
      </w:r>
      <w:r w:rsidR="008F4FF5">
        <w:rPr>
          <w:rFonts w:ascii="Times New Roman" w:hAnsi="Times New Roman" w:cs="Times New Roman"/>
          <w:lang w:val="en-US"/>
        </w:rPr>
        <w:t>445-448.</w:t>
      </w:r>
    </w:p>
  </w:footnote>
  <w:footnote w:id="53">
    <w:p w14:paraId="0A0649DC" w14:textId="005E7FF1" w:rsidR="00945B9C" w:rsidRPr="0062666E"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lang w:val="en-US"/>
        </w:rPr>
        <w:t xml:space="preserve"> Astore R.A. Defining the Legitimacy and Power of the State Through Weberand Foucault. </w:t>
      </w:r>
      <w:r w:rsidRPr="00717EC1">
        <w:rPr>
          <w:rFonts w:ascii="Times New Roman" w:hAnsi="Times New Roman" w:cs="Times New Roman"/>
        </w:rPr>
        <w:t xml:space="preserve">2016. </w:t>
      </w:r>
      <w:r w:rsidRPr="00717EC1">
        <w:rPr>
          <w:rFonts w:ascii="Times New Roman" w:hAnsi="Times New Roman" w:cs="Times New Roman"/>
          <w:lang w:val="en-US"/>
        </w:rPr>
        <w:t>Vol</w:t>
      </w:r>
      <w:r w:rsidRPr="00717EC1">
        <w:rPr>
          <w:rFonts w:ascii="Times New Roman" w:hAnsi="Times New Roman" w:cs="Times New Roman"/>
        </w:rPr>
        <w:t xml:space="preserve">. 8. </w:t>
      </w:r>
      <w:r w:rsidR="006C2AC3">
        <w:rPr>
          <w:rFonts w:ascii="Times New Roman" w:hAnsi="Times New Roman" w:cs="Times New Roman"/>
        </w:rPr>
        <w:t xml:space="preserve">№ </w:t>
      </w:r>
      <w:r w:rsidRPr="00717EC1">
        <w:rPr>
          <w:rFonts w:ascii="Times New Roman" w:hAnsi="Times New Roman" w:cs="Times New Roman"/>
        </w:rPr>
        <w:t>05.</w:t>
      </w:r>
      <w:r w:rsidR="006C2AC3">
        <w:rPr>
          <w:rFonts w:ascii="Times New Roman" w:hAnsi="Times New Roman" w:cs="Times New Roman"/>
        </w:rPr>
        <w:t xml:space="preserve"> </w:t>
      </w:r>
      <w:r w:rsidR="006C2AC3">
        <w:rPr>
          <w:rFonts w:ascii="Times New Roman" w:hAnsi="Times New Roman" w:cs="Times New Roman"/>
          <w:lang w:val="en-US"/>
        </w:rPr>
        <w:t>P</w:t>
      </w:r>
      <w:r w:rsidR="006C2AC3" w:rsidRPr="0062666E">
        <w:rPr>
          <w:rFonts w:ascii="Times New Roman" w:hAnsi="Times New Roman" w:cs="Times New Roman"/>
        </w:rPr>
        <w:t>. 1-2.</w:t>
      </w:r>
    </w:p>
  </w:footnote>
  <w:footnote w:id="54">
    <w:p w14:paraId="4E4B3459" w14:textId="67BEF82A"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Вебер М. Избранные произведения. М., 1990.</w:t>
      </w:r>
      <w:r w:rsidR="007006C4">
        <w:rPr>
          <w:rFonts w:ascii="Times New Roman" w:hAnsi="Times New Roman" w:cs="Times New Roman"/>
        </w:rPr>
        <w:t xml:space="preserve"> </w:t>
      </w:r>
      <w:r w:rsidR="00EE2F5C">
        <w:rPr>
          <w:rFonts w:ascii="Times New Roman" w:hAnsi="Times New Roman" w:cs="Times New Roman"/>
        </w:rPr>
        <w:t>С. 343-359.</w:t>
      </w:r>
    </w:p>
  </w:footnote>
  <w:footnote w:id="55">
    <w:p w14:paraId="7F2E3A33" w14:textId="67FC120D"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Вебер М. Избранные произведения. М., 1990.</w:t>
      </w:r>
    </w:p>
  </w:footnote>
  <w:footnote w:id="56">
    <w:p w14:paraId="6AA01048" w14:textId="1C36C703"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Бурдье П. Социология социального пространства / Пер. с франц. М.: Институт экспериментальной социологии; СПб.: Алетейя, 2005. С.159.</w:t>
      </w:r>
    </w:p>
  </w:footnote>
  <w:footnote w:id="57">
    <w:p w14:paraId="006B850D" w14:textId="10D54BBE"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Маркс К. Капитал // Маркс К., Энгельс Ф. Собрание сочинений. Изд. 2-е. Т. 23. М.: Госполитиздат, 1960. С.82.</w:t>
      </w:r>
    </w:p>
  </w:footnote>
  <w:footnote w:id="58">
    <w:p w14:paraId="1068E97A" w14:textId="319C7DAC" w:rsidR="00945B9C" w:rsidRPr="0062666E"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rPr>
        <w:t xml:space="preserve"> Истон Д. Системный анализ политической жизни (1965) // Политология : хрестоматия / сост. М</w:t>
      </w:r>
      <w:r w:rsidRPr="00717EC1">
        <w:rPr>
          <w:rFonts w:ascii="Times New Roman" w:hAnsi="Times New Roman" w:cs="Times New Roman"/>
          <w:lang w:val="en-US"/>
        </w:rPr>
        <w:t xml:space="preserve">. </w:t>
      </w:r>
      <w:r w:rsidRPr="00717EC1">
        <w:rPr>
          <w:rFonts w:ascii="Times New Roman" w:hAnsi="Times New Roman" w:cs="Times New Roman"/>
        </w:rPr>
        <w:t>А</w:t>
      </w:r>
      <w:r w:rsidRPr="00717EC1">
        <w:rPr>
          <w:rFonts w:ascii="Times New Roman" w:hAnsi="Times New Roman" w:cs="Times New Roman"/>
          <w:lang w:val="en-US"/>
        </w:rPr>
        <w:t xml:space="preserve">. </w:t>
      </w:r>
      <w:r w:rsidRPr="00717EC1">
        <w:rPr>
          <w:rFonts w:ascii="Times New Roman" w:hAnsi="Times New Roman" w:cs="Times New Roman"/>
        </w:rPr>
        <w:t>Василик</w:t>
      </w:r>
      <w:r w:rsidRPr="00717EC1">
        <w:rPr>
          <w:rFonts w:ascii="Times New Roman" w:hAnsi="Times New Roman" w:cs="Times New Roman"/>
          <w:lang w:val="en-US"/>
        </w:rPr>
        <w:t xml:space="preserve">, </w:t>
      </w:r>
      <w:r w:rsidRPr="00717EC1">
        <w:rPr>
          <w:rFonts w:ascii="Times New Roman" w:hAnsi="Times New Roman" w:cs="Times New Roman"/>
        </w:rPr>
        <w:t>М</w:t>
      </w:r>
      <w:r w:rsidRPr="00717EC1">
        <w:rPr>
          <w:rFonts w:ascii="Times New Roman" w:hAnsi="Times New Roman" w:cs="Times New Roman"/>
          <w:lang w:val="en-US"/>
        </w:rPr>
        <w:t xml:space="preserve">. </w:t>
      </w:r>
      <w:r w:rsidRPr="00717EC1">
        <w:rPr>
          <w:rFonts w:ascii="Times New Roman" w:hAnsi="Times New Roman" w:cs="Times New Roman"/>
        </w:rPr>
        <w:t>С</w:t>
      </w:r>
      <w:r w:rsidRPr="00717EC1">
        <w:rPr>
          <w:rFonts w:ascii="Times New Roman" w:hAnsi="Times New Roman" w:cs="Times New Roman"/>
          <w:lang w:val="en-US"/>
        </w:rPr>
        <w:t xml:space="preserve">. </w:t>
      </w:r>
      <w:r w:rsidRPr="00717EC1">
        <w:rPr>
          <w:rFonts w:ascii="Times New Roman" w:hAnsi="Times New Roman" w:cs="Times New Roman"/>
        </w:rPr>
        <w:t>Вершинин</w:t>
      </w:r>
      <w:r w:rsidRPr="00717EC1">
        <w:rPr>
          <w:rFonts w:ascii="Times New Roman" w:hAnsi="Times New Roman" w:cs="Times New Roman"/>
          <w:lang w:val="en-US"/>
        </w:rPr>
        <w:t xml:space="preserve">. </w:t>
      </w:r>
      <w:r w:rsidRPr="00717EC1">
        <w:rPr>
          <w:rFonts w:ascii="Times New Roman" w:hAnsi="Times New Roman" w:cs="Times New Roman"/>
        </w:rPr>
        <w:t>М</w:t>
      </w:r>
      <w:r w:rsidRPr="000B1768">
        <w:rPr>
          <w:rFonts w:ascii="Times New Roman" w:hAnsi="Times New Roman" w:cs="Times New Roman"/>
          <w:lang w:val="en-US"/>
        </w:rPr>
        <w:t xml:space="preserve">., 2000. </w:t>
      </w:r>
      <w:r w:rsidRPr="00717EC1">
        <w:rPr>
          <w:rFonts w:ascii="Times New Roman" w:hAnsi="Times New Roman" w:cs="Times New Roman"/>
        </w:rPr>
        <w:t>С</w:t>
      </w:r>
      <w:r w:rsidRPr="000B1768">
        <w:rPr>
          <w:rFonts w:ascii="Times New Roman" w:hAnsi="Times New Roman" w:cs="Times New Roman"/>
          <w:lang w:val="en-US"/>
        </w:rPr>
        <w:t>.3</w:t>
      </w:r>
      <w:r w:rsidR="00943B42" w:rsidRPr="0062666E">
        <w:rPr>
          <w:rFonts w:ascii="Times New Roman" w:hAnsi="Times New Roman" w:cs="Times New Roman"/>
          <w:lang w:val="en-US"/>
        </w:rPr>
        <w:t>24.</w:t>
      </w:r>
    </w:p>
  </w:footnote>
  <w:footnote w:id="59">
    <w:p w14:paraId="649A62B7" w14:textId="63B29C7B"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0B1768">
        <w:rPr>
          <w:rFonts w:ascii="Times New Roman" w:hAnsi="Times New Roman" w:cs="Times New Roman"/>
          <w:lang w:val="en-US"/>
        </w:rPr>
        <w:t xml:space="preserve"> </w:t>
      </w:r>
      <w:r w:rsidRPr="00717EC1">
        <w:rPr>
          <w:rFonts w:ascii="Times New Roman" w:hAnsi="Times New Roman" w:cs="Times New Roman"/>
          <w:lang w:val="en-US"/>
        </w:rPr>
        <w:t>Held</w:t>
      </w:r>
      <w:r w:rsidRPr="000B1768">
        <w:rPr>
          <w:rFonts w:ascii="Times New Roman" w:hAnsi="Times New Roman" w:cs="Times New Roman"/>
          <w:lang w:val="en-US"/>
        </w:rPr>
        <w:t xml:space="preserve"> </w:t>
      </w:r>
      <w:r w:rsidRPr="00717EC1">
        <w:rPr>
          <w:rFonts w:ascii="Times New Roman" w:hAnsi="Times New Roman" w:cs="Times New Roman"/>
          <w:lang w:val="en-US"/>
        </w:rPr>
        <w:t>D</w:t>
      </w:r>
      <w:r w:rsidRPr="000B1768">
        <w:rPr>
          <w:rFonts w:ascii="Times New Roman" w:hAnsi="Times New Roman" w:cs="Times New Roman"/>
          <w:lang w:val="en-US"/>
        </w:rPr>
        <w:t xml:space="preserve">. </w:t>
      </w:r>
      <w:r w:rsidRPr="00717EC1">
        <w:rPr>
          <w:rFonts w:ascii="Times New Roman" w:hAnsi="Times New Roman" w:cs="Times New Roman"/>
          <w:lang w:val="en-US"/>
        </w:rPr>
        <w:t>Models</w:t>
      </w:r>
      <w:r w:rsidRPr="000B1768">
        <w:rPr>
          <w:rFonts w:ascii="Times New Roman" w:hAnsi="Times New Roman" w:cs="Times New Roman"/>
          <w:lang w:val="en-US"/>
        </w:rPr>
        <w:t xml:space="preserve"> </w:t>
      </w:r>
      <w:r w:rsidRPr="00717EC1">
        <w:rPr>
          <w:rFonts w:ascii="Times New Roman" w:hAnsi="Times New Roman" w:cs="Times New Roman"/>
          <w:lang w:val="en-US"/>
        </w:rPr>
        <w:t>of</w:t>
      </w:r>
      <w:r w:rsidRPr="000B1768">
        <w:rPr>
          <w:rFonts w:ascii="Times New Roman" w:hAnsi="Times New Roman" w:cs="Times New Roman"/>
          <w:lang w:val="en-US"/>
        </w:rPr>
        <w:t xml:space="preserve"> </w:t>
      </w:r>
      <w:r w:rsidRPr="00717EC1">
        <w:rPr>
          <w:rFonts w:ascii="Times New Roman" w:hAnsi="Times New Roman" w:cs="Times New Roman"/>
          <w:lang w:val="en-US"/>
        </w:rPr>
        <w:t>Democracy</w:t>
      </w:r>
      <w:r w:rsidRPr="000B1768">
        <w:rPr>
          <w:rFonts w:ascii="Times New Roman" w:hAnsi="Times New Roman" w:cs="Times New Roman"/>
          <w:lang w:val="en-US"/>
        </w:rPr>
        <w:t xml:space="preserve">. </w:t>
      </w:r>
      <w:r w:rsidRPr="00717EC1">
        <w:rPr>
          <w:rFonts w:ascii="Times New Roman" w:hAnsi="Times New Roman" w:cs="Times New Roman"/>
        </w:rPr>
        <w:t>Stanford, 1990. Р. 114.</w:t>
      </w:r>
    </w:p>
  </w:footnote>
  <w:footnote w:id="60">
    <w:p w14:paraId="537D6985" w14:textId="297823D9"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Шабо Ж. Л. Государственная власть: конституционные пределы и порядок осуществления // Полис. 1993. № 4. С.160.</w:t>
      </w:r>
    </w:p>
  </w:footnote>
  <w:footnote w:id="61">
    <w:p w14:paraId="0D3F3035" w14:textId="72F076AD"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rPr>
        <w:t xml:space="preserve"> Липсет С.М. Некоторые социальные предпосылки демократии: Экономическое развитие и политическая легитимность // Концепция модернизации в зарубежной социально-политической теории 1950—1960 гг.: Сб. переводов / РАН. ИНИОН. Центр социал. науч.-информ. исслед. Отд. социологии и социал. психологии. Отд. политической науки. Сост. и пер. Николаев В. Г.; Отв. ред. Ефременко</w:t>
      </w:r>
      <w:r w:rsidRPr="00717EC1">
        <w:rPr>
          <w:rFonts w:ascii="Times New Roman" w:hAnsi="Times New Roman" w:cs="Times New Roman"/>
          <w:lang w:val="en-US"/>
        </w:rPr>
        <w:t xml:space="preserve"> </w:t>
      </w:r>
      <w:r w:rsidRPr="00717EC1">
        <w:rPr>
          <w:rFonts w:ascii="Times New Roman" w:hAnsi="Times New Roman" w:cs="Times New Roman"/>
        </w:rPr>
        <w:t>Д</w:t>
      </w:r>
      <w:r w:rsidRPr="00717EC1">
        <w:rPr>
          <w:rFonts w:ascii="Times New Roman" w:hAnsi="Times New Roman" w:cs="Times New Roman"/>
          <w:lang w:val="en-US"/>
        </w:rPr>
        <w:t xml:space="preserve">. </w:t>
      </w:r>
      <w:r w:rsidRPr="00717EC1">
        <w:rPr>
          <w:rFonts w:ascii="Times New Roman" w:hAnsi="Times New Roman" w:cs="Times New Roman"/>
        </w:rPr>
        <w:t>В</w:t>
      </w:r>
      <w:r w:rsidRPr="00717EC1">
        <w:rPr>
          <w:rFonts w:ascii="Times New Roman" w:hAnsi="Times New Roman" w:cs="Times New Roman"/>
          <w:lang w:val="en-US"/>
        </w:rPr>
        <w:t xml:space="preserve">., </w:t>
      </w:r>
      <w:r w:rsidRPr="00717EC1">
        <w:rPr>
          <w:rFonts w:ascii="Times New Roman" w:hAnsi="Times New Roman" w:cs="Times New Roman"/>
        </w:rPr>
        <w:t>Мелешкина</w:t>
      </w:r>
      <w:r w:rsidRPr="00717EC1">
        <w:rPr>
          <w:rFonts w:ascii="Times New Roman" w:hAnsi="Times New Roman" w:cs="Times New Roman"/>
          <w:lang w:val="en-US"/>
        </w:rPr>
        <w:t xml:space="preserve"> </w:t>
      </w:r>
      <w:r w:rsidRPr="00717EC1">
        <w:rPr>
          <w:rFonts w:ascii="Times New Roman" w:hAnsi="Times New Roman" w:cs="Times New Roman"/>
        </w:rPr>
        <w:t>Е</w:t>
      </w:r>
      <w:r w:rsidRPr="00717EC1">
        <w:rPr>
          <w:rFonts w:ascii="Times New Roman" w:hAnsi="Times New Roman" w:cs="Times New Roman"/>
          <w:lang w:val="en-US"/>
        </w:rPr>
        <w:t xml:space="preserve">. </w:t>
      </w:r>
      <w:r w:rsidRPr="00717EC1">
        <w:rPr>
          <w:rFonts w:ascii="Times New Roman" w:hAnsi="Times New Roman" w:cs="Times New Roman"/>
        </w:rPr>
        <w:t>Ю</w:t>
      </w:r>
      <w:r w:rsidRPr="00717EC1">
        <w:rPr>
          <w:rFonts w:ascii="Times New Roman" w:hAnsi="Times New Roman" w:cs="Times New Roman"/>
          <w:lang w:val="en-US"/>
        </w:rPr>
        <w:t xml:space="preserve">. </w:t>
      </w:r>
      <w:r w:rsidRPr="00717EC1">
        <w:rPr>
          <w:rFonts w:ascii="Times New Roman" w:hAnsi="Times New Roman" w:cs="Times New Roman"/>
        </w:rPr>
        <w:t>М</w:t>
      </w:r>
      <w:r w:rsidRPr="00717EC1">
        <w:rPr>
          <w:rFonts w:ascii="Times New Roman" w:hAnsi="Times New Roman" w:cs="Times New Roman"/>
          <w:lang w:val="en-US"/>
        </w:rPr>
        <w:t xml:space="preserve">., 2012. </w:t>
      </w:r>
      <w:r w:rsidRPr="00717EC1">
        <w:rPr>
          <w:rFonts w:ascii="Times New Roman" w:hAnsi="Times New Roman" w:cs="Times New Roman"/>
        </w:rPr>
        <w:t>С</w:t>
      </w:r>
      <w:r w:rsidRPr="00717EC1">
        <w:rPr>
          <w:rFonts w:ascii="Times New Roman" w:hAnsi="Times New Roman" w:cs="Times New Roman"/>
          <w:lang w:val="en-US"/>
        </w:rPr>
        <w:t>. 35.</w:t>
      </w:r>
    </w:p>
  </w:footnote>
  <w:footnote w:id="62">
    <w:p w14:paraId="738C4B62" w14:textId="7915FB31"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Habermas J. Legitimation problem in the modern society // Communication and evolution of society. Bcacon Press. 1979. </w:t>
      </w:r>
      <w:r w:rsidRPr="00717EC1">
        <w:rPr>
          <w:rFonts w:ascii="Times New Roman" w:hAnsi="Times New Roman" w:cs="Times New Roman"/>
        </w:rPr>
        <w:t>С</w:t>
      </w:r>
      <w:r w:rsidRPr="00717EC1">
        <w:rPr>
          <w:rFonts w:ascii="Times New Roman" w:hAnsi="Times New Roman" w:cs="Times New Roman"/>
          <w:lang w:val="en-US"/>
        </w:rPr>
        <w:t>.183.</w:t>
      </w:r>
    </w:p>
  </w:footnote>
  <w:footnote w:id="63">
    <w:p w14:paraId="64831548" w14:textId="4CCA4256"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lang w:val="en-US"/>
        </w:rPr>
        <w:t xml:space="preserve"> Weatherford M. St. Measuring political legitimacy // American Political Science Review. </w:t>
      </w:r>
      <w:r w:rsidR="00DA1754" w:rsidRPr="0062666E">
        <w:rPr>
          <w:rFonts w:ascii="Times New Roman" w:hAnsi="Times New Roman" w:cs="Times New Roman"/>
        </w:rPr>
        <w:t xml:space="preserve">1992. </w:t>
      </w:r>
      <w:r w:rsidR="00EE46FA">
        <w:rPr>
          <w:rFonts w:ascii="Times New Roman" w:hAnsi="Times New Roman" w:cs="Times New Roman"/>
          <w:lang w:val="en-US"/>
        </w:rPr>
        <w:t>Vol</w:t>
      </w:r>
      <w:r w:rsidR="00EE46FA" w:rsidRPr="0062666E">
        <w:rPr>
          <w:rFonts w:ascii="Times New Roman" w:hAnsi="Times New Roman" w:cs="Times New Roman"/>
        </w:rPr>
        <w:t>.</w:t>
      </w:r>
      <w:r w:rsidR="00DA1754">
        <w:rPr>
          <w:rFonts w:ascii="Times New Roman" w:hAnsi="Times New Roman" w:cs="Times New Roman"/>
        </w:rPr>
        <w:t xml:space="preserve"> </w:t>
      </w:r>
      <w:r w:rsidRPr="00717EC1">
        <w:rPr>
          <w:rFonts w:ascii="Times New Roman" w:hAnsi="Times New Roman" w:cs="Times New Roman"/>
        </w:rPr>
        <w:t>86</w:t>
      </w:r>
      <w:r w:rsidR="00DA1754">
        <w:rPr>
          <w:rFonts w:ascii="Times New Roman" w:hAnsi="Times New Roman" w:cs="Times New Roman"/>
        </w:rPr>
        <w:t xml:space="preserve">. </w:t>
      </w:r>
      <w:r w:rsidRPr="00717EC1">
        <w:rPr>
          <w:rFonts w:ascii="Times New Roman" w:hAnsi="Times New Roman" w:cs="Times New Roman"/>
        </w:rPr>
        <w:t xml:space="preserve"> </w:t>
      </w:r>
      <w:r w:rsidR="005C4DB3">
        <w:rPr>
          <w:rFonts w:ascii="Times New Roman" w:hAnsi="Times New Roman" w:cs="Times New Roman"/>
        </w:rPr>
        <w:t>Р</w:t>
      </w:r>
      <w:r w:rsidRPr="00717EC1">
        <w:rPr>
          <w:rFonts w:ascii="Times New Roman" w:hAnsi="Times New Roman" w:cs="Times New Roman"/>
        </w:rPr>
        <w:t>.149.</w:t>
      </w:r>
    </w:p>
  </w:footnote>
  <w:footnote w:id="64">
    <w:p w14:paraId="72FDB10B" w14:textId="279BA34D"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Высоцкий А.Ю. Проблема легитимации политики в концепции Макса Вебера // Грані. Днепропетровск, 2003. № 6. С.132.</w:t>
      </w:r>
    </w:p>
  </w:footnote>
  <w:footnote w:id="65">
    <w:p w14:paraId="54D28A54" w14:textId="1B8F8353"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Буркин Д.О. Социально-философские исследование феномена легитимации власти // Гуманитарные и социально-экономические науки. 2019. №4. С.25.</w:t>
      </w:r>
    </w:p>
  </w:footnote>
  <w:footnote w:id="66">
    <w:p w14:paraId="24AC2EE2" w14:textId="00A568CE"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rPr>
        <w:t xml:space="preserve"> Керимов А.А. Легитимность политической власти: проблемы дефиниции и основные теоретические модели // Известия Уральского федерального университета. Серия</w:t>
      </w:r>
      <w:r w:rsidRPr="00717EC1">
        <w:rPr>
          <w:rFonts w:ascii="Times New Roman" w:hAnsi="Times New Roman" w:cs="Times New Roman"/>
          <w:lang w:val="en-US"/>
        </w:rPr>
        <w:t xml:space="preserve">: </w:t>
      </w:r>
      <w:r w:rsidRPr="00717EC1">
        <w:rPr>
          <w:rFonts w:ascii="Times New Roman" w:hAnsi="Times New Roman" w:cs="Times New Roman"/>
        </w:rPr>
        <w:t>Общественные</w:t>
      </w:r>
      <w:r w:rsidRPr="00717EC1">
        <w:rPr>
          <w:rFonts w:ascii="Times New Roman" w:hAnsi="Times New Roman" w:cs="Times New Roman"/>
          <w:lang w:val="en-US"/>
        </w:rPr>
        <w:t xml:space="preserve"> </w:t>
      </w:r>
      <w:r w:rsidRPr="00717EC1">
        <w:rPr>
          <w:rFonts w:ascii="Times New Roman" w:hAnsi="Times New Roman" w:cs="Times New Roman"/>
        </w:rPr>
        <w:t>науки</w:t>
      </w:r>
      <w:r w:rsidRPr="00717EC1">
        <w:rPr>
          <w:rFonts w:ascii="Times New Roman" w:hAnsi="Times New Roman" w:cs="Times New Roman"/>
          <w:lang w:val="en-US"/>
        </w:rPr>
        <w:t xml:space="preserve">. 2015. №1. </w:t>
      </w:r>
      <w:r w:rsidRPr="00717EC1">
        <w:rPr>
          <w:rFonts w:ascii="Times New Roman" w:hAnsi="Times New Roman" w:cs="Times New Roman"/>
        </w:rPr>
        <w:t>С</w:t>
      </w:r>
      <w:r w:rsidRPr="00717EC1">
        <w:rPr>
          <w:rFonts w:ascii="Times New Roman" w:hAnsi="Times New Roman" w:cs="Times New Roman"/>
          <w:lang w:val="en-US"/>
        </w:rPr>
        <w:t>.8</w:t>
      </w:r>
      <w:r w:rsidR="00397982" w:rsidRPr="0062666E">
        <w:rPr>
          <w:rFonts w:ascii="Times New Roman" w:hAnsi="Times New Roman" w:cs="Times New Roman"/>
          <w:lang w:val="en-US"/>
        </w:rPr>
        <w:t>4-87.</w:t>
      </w:r>
      <w:r w:rsidRPr="00717EC1">
        <w:rPr>
          <w:rFonts w:ascii="Times New Roman" w:hAnsi="Times New Roman" w:cs="Times New Roman"/>
          <w:lang w:val="en-US"/>
        </w:rPr>
        <w:t>.</w:t>
      </w:r>
    </w:p>
  </w:footnote>
  <w:footnote w:id="67">
    <w:p w14:paraId="5C4FD2CA" w14:textId="125A1CE8"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Бондарь С.С. Этапы становления политической элиты в современном Китае // Вопросы элитологии: философия, культура, политика. 2019. №1. С.106.</w:t>
      </w:r>
    </w:p>
  </w:footnote>
  <w:footnote w:id="68">
    <w:p w14:paraId="3C0F2EDE" w14:textId="4E0EA06F" w:rsidR="00945B9C" w:rsidRPr="00E9256A" w:rsidRDefault="00945B9C" w:rsidP="00E9256A">
      <w:pPr>
        <w:pStyle w:val="p1"/>
        <w:jc w:val="both"/>
        <w:divId w:val="2144733654"/>
        <w:rPr>
          <w:rFonts w:ascii="Times New Roman" w:hAnsi="Times New Roman"/>
          <w:sz w:val="20"/>
          <w:szCs w:val="20"/>
        </w:rPr>
      </w:pPr>
      <w:r w:rsidRPr="00E9256A">
        <w:rPr>
          <w:rStyle w:val="a8"/>
          <w:rFonts w:ascii="Times New Roman" w:hAnsi="Times New Roman"/>
          <w:sz w:val="20"/>
          <w:szCs w:val="20"/>
        </w:rPr>
        <w:footnoteRef/>
      </w:r>
      <w:r w:rsidRPr="00E9256A">
        <w:rPr>
          <w:rFonts w:ascii="Times New Roman" w:hAnsi="Times New Roman"/>
          <w:sz w:val="20"/>
          <w:szCs w:val="20"/>
        </w:rPr>
        <w:t xml:space="preserve"> </w:t>
      </w:r>
      <w:r w:rsidR="00E9256A" w:rsidRPr="00E9256A">
        <w:rPr>
          <w:rFonts w:ascii="Times New Roman" w:hAnsi="Times New Roman"/>
          <w:sz w:val="20"/>
          <w:szCs w:val="20"/>
        </w:rPr>
        <w:t>Сян Голань. От «вассальной» культуры к «гражданской» культуре: необходимость культурной сознательности // Теория Китай. URL:  http://ru.theorychina.org/c/2012-09-25/1300817.shtml (дата обращения: 13.02.2021).</w:t>
      </w:r>
    </w:p>
  </w:footnote>
  <w:footnote w:id="69">
    <w:p w14:paraId="0757C1E4" w14:textId="63985D24" w:rsidR="00945B9C" w:rsidRPr="0061408C" w:rsidRDefault="00945B9C" w:rsidP="0061408C">
      <w:pPr>
        <w:pStyle w:val="p1"/>
        <w:jc w:val="both"/>
        <w:divId w:val="15232909"/>
        <w:rPr>
          <w:rFonts w:ascii="Times New Roman" w:hAnsi="Times New Roman"/>
          <w:sz w:val="20"/>
          <w:szCs w:val="20"/>
        </w:rPr>
      </w:pPr>
      <w:r w:rsidRPr="00717EC1">
        <w:rPr>
          <w:rStyle w:val="a8"/>
          <w:rFonts w:ascii="Times New Roman" w:hAnsi="Times New Roman"/>
        </w:rPr>
        <w:footnoteRef/>
      </w:r>
      <w:r w:rsidR="0061408C" w:rsidRPr="0062666E">
        <w:rPr>
          <w:rFonts w:ascii="Times New Roman" w:hAnsi="Times New Roman"/>
        </w:rPr>
        <w:t xml:space="preserve"> </w:t>
      </w:r>
      <w:r w:rsidR="0061408C" w:rsidRPr="0061408C">
        <w:rPr>
          <w:rFonts w:ascii="Times New Roman" w:hAnsi="Times New Roman"/>
          <w:sz w:val="20"/>
          <w:szCs w:val="20"/>
        </w:rPr>
        <w:t>Ма Сяохуань. Вэйлай Дэ Чжунго Вэньхуа Фачжань Цюйши Фэньси [</w:t>
      </w:r>
      <w:r w:rsidR="0061408C" w:rsidRPr="0061408C">
        <w:rPr>
          <w:rFonts w:ascii="Times New Roman" w:hAnsi="Times New Roman"/>
          <w:sz w:val="20"/>
          <w:szCs w:val="20"/>
        </w:rPr>
        <w:t>全球化视阈下的中国文化发展趋势分析</w:t>
      </w:r>
      <w:r w:rsidR="0061408C" w:rsidRPr="0061408C">
        <w:rPr>
          <w:rFonts w:ascii="Times New Roman" w:hAnsi="Times New Roman"/>
          <w:sz w:val="20"/>
          <w:szCs w:val="20"/>
        </w:rPr>
        <w:t>. Анализ тенденций развития китайской культуры в условиях глобализации] // Чжикушидай [</w:t>
      </w:r>
      <w:r w:rsidR="0061408C" w:rsidRPr="0061408C">
        <w:rPr>
          <w:rFonts w:ascii="Times New Roman" w:hAnsi="Times New Roman"/>
          <w:sz w:val="20"/>
          <w:szCs w:val="20"/>
        </w:rPr>
        <w:t>智库时代</w:t>
      </w:r>
      <w:r w:rsidR="0061408C" w:rsidRPr="0061408C">
        <w:rPr>
          <w:rFonts w:ascii="Times New Roman" w:hAnsi="Times New Roman"/>
          <w:sz w:val="20"/>
          <w:szCs w:val="20"/>
        </w:rPr>
        <w:t>. Эпоха мозгового центра]. 2019. № 32. P. 3–4.</w:t>
      </w:r>
    </w:p>
  </w:footnote>
  <w:footnote w:id="70">
    <w:p w14:paraId="4FE8FDDF" w14:textId="4475857A"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Морозова В.С. От "глобальной деревни" к "сообществу единой судьбы человечества" - тенденции культурной глобализации // Россия - Китай: диалог культур в условиях цифровизации. Сборник статей I Международного российско-китайского симпозиума. Ответственный редактор М.Н. Фомина. Чита, 2019. С.13</w:t>
      </w:r>
      <w:r w:rsidR="00527A32">
        <w:rPr>
          <w:rFonts w:ascii="Times New Roman" w:hAnsi="Times New Roman" w:cs="Times New Roman"/>
        </w:rPr>
        <w:t>3-134.</w:t>
      </w:r>
    </w:p>
  </w:footnote>
  <w:footnote w:id="71">
    <w:p w14:paraId="479894EA" w14:textId="78B5E701" w:rsidR="00945B9C" w:rsidRPr="00B32D06" w:rsidRDefault="00945B9C" w:rsidP="00B32D06">
      <w:pPr>
        <w:pStyle w:val="p1"/>
        <w:jc w:val="both"/>
        <w:divId w:val="2139957523"/>
        <w:rPr>
          <w:rFonts w:ascii="Times New Roman" w:hAnsi="Times New Roman"/>
          <w:sz w:val="20"/>
          <w:szCs w:val="20"/>
        </w:rPr>
      </w:pPr>
      <w:r w:rsidRPr="00717EC1">
        <w:rPr>
          <w:rStyle w:val="a8"/>
          <w:rFonts w:ascii="Times New Roman" w:hAnsi="Times New Roman"/>
        </w:rPr>
        <w:footnoteRef/>
      </w:r>
      <w:r w:rsidRPr="00717EC1">
        <w:rPr>
          <w:rFonts w:ascii="Times New Roman" w:hAnsi="Times New Roman"/>
        </w:rPr>
        <w:t xml:space="preserve"> </w:t>
      </w:r>
      <w:r w:rsidR="00B32D06" w:rsidRPr="00B32D06">
        <w:rPr>
          <w:rFonts w:ascii="Times New Roman" w:hAnsi="Times New Roman"/>
          <w:sz w:val="20"/>
          <w:szCs w:val="20"/>
        </w:rPr>
        <w:t>Чжао Лифу. Чжэнчжи вэньмин юй чжэнчжи фачжань яньцзю цуншу чжэндан дэ хуньлин: Чжунго гунчаньдан чжэндан вэньхуа яньцзю [</w:t>
      </w:r>
      <w:r w:rsidR="00B32D06" w:rsidRPr="00B32D06">
        <w:rPr>
          <w:rFonts w:ascii="Times New Roman" w:hAnsi="Times New Roman"/>
          <w:sz w:val="20"/>
          <w:szCs w:val="20"/>
        </w:rPr>
        <w:t>政治文明与政治发展研究丛书政党的魂灵：中国共产党政党文化研究</w:t>
      </w:r>
      <w:r w:rsidR="00B32D06" w:rsidRPr="00B32D06">
        <w:rPr>
          <w:rFonts w:ascii="Times New Roman" w:hAnsi="Times New Roman"/>
          <w:sz w:val="20"/>
          <w:szCs w:val="20"/>
        </w:rPr>
        <w:t xml:space="preserve">. Политическая цивилизация и изучение политического развития политических партий: культурологические исследования Коммунистической партии Китая]. Ланьчжоу: Издательство Уханьского университета, 2008. </w:t>
      </w:r>
      <w:r w:rsidR="00B32D06" w:rsidRPr="00B32D06">
        <w:rPr>
          <w:rFonts w:ascii="Times New Roman" w:hAnsi="Times New Roman"/>
          <w:sz w:val="20"/>
          <w:szCs w:val="20"/>
          <w:lang w:val="en-US"/>
        </w:rPr>
        <w:t>P</w:t>
      </w:r>
      <w:r w:rsidR="00B32D06" w:rsidRPr="0062666E">
        <w:rPr>
          <w:rFonts w:ascii="Times New Roman" w:hAnsi="Times New Roman"/>
          <w:sz w:val="20"/>
          <w:szCs w:val="20"/>
        </w:rPr>
        <w:t xml:space="preserve">. </w:t>
      </w:r>
      <w:r w:rsidRPr="00B32D06">
        <w:rPr>
          <w:rFonts w:ascii="Times New Roman" w:hAnsi="Times New Roman"/>
          <w:sz w:val="20"/>
          <w:szCs w:val="20"/>
        </w:rPr>
        <w:t>205.</w:t>
      </w:r>
    </w:p>
  </w:footnote>
  <w:footnote w:id="72">
    <w:p w14:paraId="2C5D8739" w14:textId="7402F737"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Карадже Т.В. Политическая культура как система: содержание, структура и принципы функционирования // Вопросы политологии. 2014. № 3 (15). С.34.</w:t>
      </w:r>
    </w:p>
  </w:footnote>
  <w:footnote w:id="73">
    <w:p w14:paraId="0844CCDA" w14:textId="6B94ED98"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Бирюков С.В., Шикер Т.П. Особенности и опыт национальной политики Китая в контексте особенностей его политической системы // Вестник Томского государственного университета. 2020. №456. С.14</w:t>
      </w:r>
      <w:r w:rsidR="00303494">
        <w:rPr>
          <w:rFonts w:ascii="Times New Roman" w:hAnsi="Times New Roman" w:cs="Times New Roman"/>
        </w:rPr>
        <w:t>7-149.</w:t>
      </w:r>
    </w:p>
  </w:footnote>
  <w:footnote w:id="74">
    <w:p w14:paraId="3175831D" w14:textId="03CA10B9"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Lee Kuan Yew’s Interview in International Herald Tribune, 9–10 November 1991. </w:t>
      </w:r>
    </w:p>
  </w:footnote>
  <w:footnote w:id="75">
    <w:p w14:paraId="5907C303" w14:textId="7EAB2705"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Bauer J.R. Bell D.A. eds. The East Asian Challenge for Human Rights. Cambridge University Press, 1999. </w:t>
      </w:r>
      <w:r w:rsidR="001A70EC">
        <w:rPr>
          <w:rFonts w:ascii="Times New Roman" w:hAnsi="Times New Roman" w:cs="Times New Roman"/>
          <w:lang w:val="en-US"/>
        </w:rPr>
        <w:t>P. 163.</w:t>
      </w:r>
    </w:p>
  </w:footnote>
  <w:footnote w:id="76">
    <w:p w14:paraId="5E09B612" w14:textId="4085AEE4"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Kim D.J. Is Culture Destiny? The Myth of Asia’s Anti-Democratic Values /</w:t>
      </w:r>
      <w:r w:rsidR="00716217">
        <w:rPr>
          <w:rFonts w:ascii="Times New Roman" w:hAnsi="Times New Roman" w:cs="Times New Roman"/>
          <w:lang w:val="en-US"/>
        </w:rPr>
        <w:t xml:space="preserve">/ </w:t>
      </w:r>
      <w:r w:rsidRPr="00717EC1">
        <w:rPr>
          <w:rFonts w:ascii="Times New Roman" w:hAnsi="Times New Roman" w:cs="Times New Roman"/>
          <w:lang w:val="en-US"/>
        </w:rPr>
        <w:t>Foreign Affairs</w:t>
      </w:r>
      <w:r w:rsidR="006D73E7">
        <w:rPr>
          <w:rFonts w:ascii="Times New Roman" w:hAnsi="Times New Roman" w:cs="Times New Roman"/>
          <w:lang w:val="en-US"/>
        </w:rPr>
        <w:t xml:space="preserve">. </w:t>
      </w:r>
      <w:r w:rsidRPr="00717EC1">
        <w:rPr>
          <w:rFonts w:ascii="Times New Roman" w:hAnsi="Times New Roman" w:cs="Times New Roman"/>
          <w:lang w:val="en-US"/>
        </w:rPr>
        <w:t xml:space="preserve">1994. P. </w:t>
      </w:r>
      <w:r w:rsidR="006D73E7">
        <w:rPr>
          <w:rFonts w:ascii="Times New Roman" w:hAnsi="Times New Roman" w:cs="Times New Roman"/>
          <w:lang w:val="en-US"/>
        </w:rPr>
        <w:t>189-190.</w:t>
      </w:r>
    </w:p>
  </w:footnote>
  <w:footnote w:id="77">
    <w:p w14:paraId="466B2DE1" w14:textId="30D1EC8C"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Crossette B. U.N. Survey Finds Rich–Poor Gap Widening / New York Times, 1996.</w:t>
      </w:r>
    </w:p>
  </w:footnote>
  <w:footnote w:id="78">
    <w:p w14:paraId="450BD20B" w14:textId="2726A441"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Гельбрас В. Г. 30 лет реформ открытости КНР // Общественные науки и современность. 2009. № 3. С. 1</w:t>
      </w:r>
      <w:r w:rsidR="00862066">
        <w:rPr>
          <w:rFonts w:ascii="Times New Roman" w:hAnsi="Times New Roman" w:cs="Times New Roman"/>
        </w:rPr>
        <w:t>11.</w:t>
      </w:r>
    </w:p>
  </w:footnote>
  <w:footnote w:id="79">
    <w:p w14:paraId="2202F76F" w14:textId="6440D2E4" w:rsidR="00945B9C" w:rsidRPr="000B1768"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Ли Куан Ю. Из третьего мира – в первый. История Сингапура (1965–2000). М.: Манн, Иванов и Фербер, 2014. </w:t>
      </w:r>
      <w:r w:rsidR="00D7614F">
        <w:rPr>
          <w:rFonts w:ascii="Times New Roman" w:hAnsi="Times New Roman" w:cs="Times New Roman"/>
        </w:rPr>
        <w:t>С. 346.</w:t>
      </w:r>
    </w:p>
  </w:footnote>
  <w:footnote w:id="80">
    <w:p w14:paraId="1C1A0404" w14:textId="0C1FBF98"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0B1768">
        <w:rPr>
          <w:rFonts w:ascii="Times New Roman" w:hAnsi="Times New Roman" w:cs="Times New Roman"/>
        </w:rPr>
        <w:t xml:space="preserve"> </w:t>
      </w:r>
      <w:r w:rsidRPr="00717EC1">
        <w:rPr>
          <w:rFonts w:ascii="Times New Roman" w:hAnsi="Times New Roman" w:cs="Times New Roman"/>
          <w:lang w:val="en-US"/>
        </w:rPr>
        <w:t>Kwang</w:t>
      </w:r>
      <w:r w:rsidRPr="000B1768">
        <w:rPr>
          <w:rFonts w:ascii="Times New Roman" w:hAnsi="Times New Roman" w:cs="Times New Roman"/>
        </w:rPr>
        <w:t xml:space="preserve"> </w:t>
      </w:r>
      <w:r w:rsidRPr="00717EC1">
        <w:rPr>
          <w:rFonts w:ascii="Times New Roman" w:hAnsi="Times New Roman" w:cs="Times New Roman"/>
          <w:lang w:val="en-US"/>
        </w:rPr>
        <w:t>H</w:t>
      </w:r>
      <w:r w:rsidRPr="000B1768">
        <w:rPr>
          <w:rFonts w:ascii="Times New Roman" w:hAnsi="Times New Roman" w:cs="Times New Roman"/>
        </w:rPr>
        <w:t>.</w:t>
      </w:r>
      <w:r w:rsidRPr="00717EC1">
        <w:rPr>
          <w:rFonts w:ascii="Times New Roman" w:hAnsi="Times New Roman" w:cs="Times New Roman"/>
          <w:lang w:val="en-US"/>
        </w:rPr>
        <w:t>F</w:t>
      </w:r>
      <w:r w:rsidRPr="000B1768">
        <w:rPr>
          <w:rFonts w:ascii="Times New Roman" w:hAnsi="Times New Roman" w:cs="Times New Roman"/>
        </w:rPr>
        <w:t xml:space="preserve">., </w:t>
      </w:r>
      <w:r w:rsidRPr="00717EC1">
        <w:rPr>
          <w:rFonts w:ascii="Times New Roman" w:hAnsi="Times New Roman" w:cs="Times New Roman"/>
          <w:lang w:val="en-US"/>
        </w:rPr>
        <w:t>Fernandez</w:t>
      </w:r>
      <w:r w:rsidRPr="000B1768">
        <w:rPr>
          <w:rFonts w:ascii="Times New Roman" w:hAnsi="Times New Roman" w:cs="Times New Roman"/>
        </w:rPr>
        <w:t xml:space="preserve"> </w:t>
      </w:r>
      <w:r w:rsidRPr="00717EC1">
        <w:rPr>
          <w:rFonts w:ascii="Times New Roman" w:hAnsi="Times New Roman" w:cs="Times New Roman"/>
          <w:lang w:val="en-US"/>
        </w:rPr>
        <w:t>W</w:t>
      </w:r>
      <w:r w:rsidRPr="000B1768">
        <w:rPr>
          <w:rFonts w:ascii="Times New Roman" w:hAnsi="Times New Roman" w:cs="Times New Roman"/>
        </w:rPr>
        <w:t xml:space="preserve">., </w:t>
      </w:r>
      <w:r w:rsidRPr="00717EC1">
        <w:rPr>
          <w:rFonts w:ascii="Times New Roman" w:hAnsi="Times New Roman" w:cs="Times New Roman"/>
          <w:lang w:val="en-US"/>
        </w:rPr>
        <w:t>Tan</w:t>
      </w:r>
      <w:r w:rsidRPr="000B1768">
        <w:rPr>
          <w:rFonts w:ascii="Times New Roman" w:hAnsi="Times New Roman" w:cs="Times New Roman"/>
        </w:rPr>
        <w:t xml:space="preserve"> </w:t>
      </w:r>
      <w:r w:rsidRPr="00717EC1">
        <w:rPr>
          <w:rFonts w:ascii="Times New Roman" w:hAnsi="Times New Roman" w:cs="Times New Roman"/>
          <w:lang w:val="en-US"/>
        </w:rPr>
        <w:t>S</w:t>
      </w:r>
      <w:r w:rsidRPr="000B1768">
        <w:rPr>
          <w:rFonts w:ascii="Times New Roman" w:hAnsi="Times New Roman" w:cs="Times New Roman"/>
        </w:rPr>
        <w:t xml:space="preserve">. </w:t>
      </w:r>
      <w:r w:rsidRPr="00717EC1">
        <w:rPr>
          <w:rFonts w:ascii="Times New Roman" w:hAnsi="Times New Roman" w:cs="Times New Roman"/>
          <w:lang w:val="en-US"/>
        </w:rPr>
        <w:t>Lee</w:t>
      </w:r>
      <w:r w:rsidRPr="000B1768">
        <w:rPr>
          <w:rFonts w:ascii="Times New Roman" w:hAnsi="Times New Roman" w:cs="Times New Roman"/>
        </w:rPr>
        <w:t xml:space="preserve"> </w:t>
      </w:r>
      <w:r w:rsidRPr="00717EC1">
        <w:rPr>
          <w:rFonts w:ascii="Times New Roman" w:hAnsi="Times New Roman" w:cs="Times New Roman"/>
          <w:lang w:val="en-US"/>
        </w:rPr>
        <w:t>Kuan</w:t>
      </w:r>
      <w:r w:rsidRPr="000B1768">
        <w:rPr>
          <w:rFonts w:ascii="Times New Roman" w:hAnsi="Times New Roman" w:cs="Times New Roman"/>
        </w:rPr>
        <w:t xml:space="preserve"> </w:t>
      </w:r>
      <w:r w:rsidRPr="00717EC1">
        <w:rPr>
          <w:rFonts w:ascii="Times New Roman" w:hAnsi="Times New Roman" w:cs="Times New Roman"/>
          <w:lang w:val="en-US"/>
        </w:rPr>
        <w:t>Yew</w:t>
      </w:r>
      <w:r w:rsidRPr="000B1768">
        <w:rPr>
          <w:rFonts w:ascii="Times New Roman" w:hAnsi="Times New Roman" w:cs="Times New Roman"/>
        </w:rPr>
        <w:t xml:space="preserve">. </w:t>
      </w:r>
      <w:r w:rsidRPr="00717EC1">
        <w:rPr>
          <w:rFonts w:ascii="Times New Roman" w:hAnsi="Times New Roman" w:cs="Times New Roman"/>
          <w:lang w:val="en-US"/>
        </w:rPr>
        <w:t xml:space="preserve">The Man and His Ideas. Singapore: Times Editions, 1998. </w:t>
      </w:r>
      <w:r w:rsidR="001221B4">
        <w:rPr>
          <w:rFonts w:ascii="Times New Roman" w:hAnsi="Times New Roman" w:cs="Times New Roman"/>
          <w:lang w:val="en-US"/>
        </w:rPr>
        <w:t>P. 126.</w:t>
      </w:r>
    </w:p>
  </w:footnote>
  <w:footnote w:id="81">
    <w:p w14:paraId="2477DB66" w14:textId="12D737E1"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Bell D.A. Li C. eds. The East Asian Challenge for Democracy: political meritocracy in comparative perspective. Cambridge University Press, 2013. </w:t>
      </w:r>
      <w:r w:rsidR="009B04B9">
        <w:rPr>
          <w:rFonts w:ascii="Times New Roman" w:hAnsi="Times New Roman" w:cs="Times New Roman"/>
          <w:lang w:val="en-US"/>
        </w:rPr>
        <w:t>P. 210.</w:t>
      </w:r>
    </w:p>
  </w:footnote>
  <w:footnote w:id="82">
    <w:p w14:paraId="71D4B401" w14:textId="682E6596"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rPr>
        <w:t xml:space="preserve"> Герасимов В.С. Политическая меритократия - восточная альтернатива западным традициям управления обществом </w:t>
      </w:r>
      <w:r w:rsidRPr="00717EC1">
        <w:rPr>
          <w:rFonts w:ascii="Times New Roman" w:hAnsi="Times New Roman" w:cs="Times New Roman"/>
          <w:lang w:val="en-US"/>
        </w:rPr>
        <w:t>XXI</w:t>
      </w:r>
      <w:r w:rsidRPr="00717EC1">
        <w:rPr>
          <w:rFonts w:ascii="Times New Roman" w:hAnsi="Times New Roman" w:cs="Times New Roman"/>
        </w:rPr>
        <w:t xml:space="preserve"> века // Вестник МГИМО Университета. </w:t>
      </w:r>
      <w:r w:rsidRPr="00717EC1">
        <w:rPr>
          <w:rFonts w:ascii="Times New Roman" w:hAnsi="Times New Roman" w:cs="Times New Roman"/>
          <w:lang w:val="en-US"/>
        </w:rPr>
        <w:t>2015. №2. С.19</w:t>
      </w:r>
      <w:r w:rsidR="00915867" w:rsidRPr="0062666E">
        <w:rPr>
          <w:rFonts w:ascii="Times New Roman" w:hAnsi="Times New Roman" w:cs="Times New Roman"/>
          <w:lang w:val="en-US"/>
        </w:rPr>
        <w:t>6-197.</w:t>
      </w:r>
      <w:r w:rsidRPr="00717EC1">
        <w:rPr>
          <w:rFonts w:ascii="Times New Roman" w:hAnsi="Times New Roman" w:cs="Times New Roman"/>
          <w:lang w:val="en-US"/>
        </w:rPr>
        <w:t>.</w:t>
      </w:r>
    </w:p>
  </w:footnote>
  <w:footnote w:id="83">
    <w:p w14:paraId="1787F169" w14:textId="48D79BCF"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Bell D.A. Li C. eds. The East Asian Challenge for Democracy: political meritocracy in comparative perspective. Cambridge University Press, 2013. </w:t>
      </w:r>
      <w:r w:rsidR="007E4F76">
        <w:rPr>
          <w:rFonts w:ascii="Times New Roman" w:hAnsi="Times New Roman" w:cs="Times New Roman"/>
          <w:lang w:val="en-US"/>
        </w:rPr>
        <w:t>P. 123.</w:t>
      </w:r>
    </w:p>
  </w:footnote>
  <w:footnote w:id="84">
    <w:p w14:paraId="4AE8E2A7" w14:textId="36CFFFA3"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w:t>
      </w:r>
      <w:r w:rsidR="00E75244">
        <w:rPr>
          <w:rFonts w:ascii="Times New Roman" w:hAnsi="Times New Roman" w:cs="Times New Roman"/>
          <w:lang w:val="en-US"/>
        </w:rPr>
        <w:t>Ibid</w:t>
      </w:r>
      <w:r w:rsidRPr="00717EC1">
        <w:rPr>
          <w:rFonts w:ascii="Times New Roman" w:hAnsi="Times New Roman" w:cs="Times New Roman"/>
          <w:lang w:val="en-US"/>
        </w:rPr>
        <w:t xml:space="preserve">. </w:t>
      </w:r>
      <w:r w:rsidR="009B04B9">
        <w:rPr>
          <w:rFonts w:ascii="Times New Roman" w:hAnsi="Times New Roman" w:cs="Times New Roman"/>
          <w:lang w:val="en-US"/>
        </w:rPr>
        <w:t>P. 167.</w:t>
      </w:r>
    </w:p>
  </w:footnote>
  <w:footnote w:id="85">
    <w:p w14:paraId="4DE4FFDC" w14:textId="77777777"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Tan C., Geng Y. India and China: twenty centuries of civilization interaction and vibrations. University of Michigan Press, 2005. P. 128.</w:t>
      </w:r>
    </w:p>
  </w:footnote>
  <w:footnote w:id="86">
    <w:p w14:paraId="65388C70" w14:textId="3890E4C1"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McClellan J.E., Dorn H. Science and Technology in World History. 2nd Ed. Johns Hopkins University Press, 2006</w:t>
      </w:r>
      <w:r w:rsidR="007A7C62">
        <w:rPr>
          <w:rFonts w:ascii="Times New Roman" w:hAnsi="Times New Roman" w:cs="Times New Roman"/>
          <w:lang w:val="en-US"/>
        </w:rPr>
        <w:t>. P. 43</w:t>
      </w:r>
      <w:r w:rsidRPr="00717EC1">
        <w:rPr>
          <w:rFonts w:ascii="Times New Roman" w:hAnsi="Times New Roman" w:cs="Times New Roman"/>
          <w:lang w:val="en-US"/>
        </w:rPr>
        <w:t>.</w:t>
      </w:r>
    </w:p>
  </w:footnote>
  <w:footnote w:id="87">
    <w:p w14:paraId="457085A5" w14:textId="22EBFD39"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Elman B.A. A Cultural History of Civil Examinations in Late Imperial China. University of California Press, 2000.</w:t>
      </w:r>
      <w:r w:rsidR="00024F75">
        <w:rPr>
          <w:rFonts w:ascii="Times New Roman" w:hAnsi="Times New Roman" w:cs="Times New Roman"/>
          <w:lang w:val="en-US"/>
        </w:rPr>
        <w:t xml:space="preserve"> P. 609.</w:t>
      </w:r>
    </w:p>
  </w:footnote>
  <w:footnote w:id="88">
    <w:p w14:paraId="08C3E66F" w14:textId="77777777"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lang w:val="en-US"/>
        </w:rPr>
        <w:t xml:space="preserve"> Bell D.A., Garton Ash T., Nathan A.J., Zhang T. Is the China Model Better Than Democracy? Meritocracy could avoid the pitfalls of American-style politics — at least in theory // Foreign Policy.</w:t>
      </w:r>
    </w:p>
  </w:footnote>
  <w:footnote w:id="89">
    <w:p w14:paraId="549497DA" w14:textId="134C5CDC" w:rsidR="00945B9C" w:rsidRPr="00717EC1"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rPr>
        <w:t xml:space="preserve"> Лю Янь. Зарубежный опыт институционализции делиберативных практик // Экономика и управление: научно-практический журнал. </w:t>
      </w:r>
      <w:r w:rsidRPr="00717EC1">
        <w:rPr>
          <w:rFonts w:ascii="Times New Roman" w:hAnsi="Times New Roman" w:cs="Times New Roman"/>
          <w:lang w:val="en-US"/>
        </w:rPr>
        <w:t>2020. №1. С.213.</w:t>
      </w:r>
    </w:p>
  </w:footnote>
  <w:footnote w:id="90">
    <w:p w14:paraId="421B23C4" w14:textId="7EAC6559" w:rsidR="00945B9C" w:rsidRPr="00E75244" w:rsidRDefault="00945B9C" w:rsidP="00E75244">
      <w:pPr>
        <w:pStyle w:val="p1"/>
        <w:jc w:val="both"/>
        <w:divId w:val="1608729616"/>
        <w:rPr>
          <w:rFonts w:ascii="Times New Roman" w:hAnsi="Times New Roman"/>
          <w:sz w:val="20"/>
          <w:szCs w:val="20"/>
        </w:rPr>
      </w:pPr>
      <w:r w:rsidRPr="00EE4C64">
        <w:rPr>
          <w:rStyle w:val="a8"/>
          <w:rFonts w:ascii="Times New Roman" w:hAnsi="Times New Roman"/>
          <w:sz w:val="20"/>
          <w:szCs w:val="20"/>
        </w:rPr>
        <w:footnoteRef/>
      </w:r>
      <w:r w:rsidR="00EE4C64" w:rsidRPr="00EE4C64">
        <w:rPr>
          <w:rFonts w:ascii="Times New Roman" w:hAnsi="Times New Roman"/>
          <w:sz w:val="20"/>
          <w:szCs w:val="20"/>
        </w:rPr>
        <w:t>Лукин А.В. Китайская политическая система: навсегда или временно? // Говорят эксперты МГИМО. URL: https://mgimo.ru/about/news/experts/234380/ (дата обращения: 01.04.2021).</w:t>
      </w:r>
    </w:p>
  </w:footnote>
  <w:footnote w:id="91">
    <w:p w14:paraId="1289A1D9" w14:textId="5B113CBC" w:rsidR="00945B9C" w:rsidRPr="00D90ECC" w:rsidRDefault="00945B9C" w:rsidP="00D90ECC">
      <w:pPr>
        <w:pStyle w:val="p1"/>
        <w:jc w:val="both"/>
        <w:rPr>
          <w:rFonts w:ascii="Times New Roman" w:hAnsi="Times New Roman"/>
          <w:sz w:val="20"/>
          <w:szCs w:val="20"/>
        </w:rPr>
      </w:pPr>
      <w:r w:rsidRPr="00D90ECC">
        <w:rPr>
          <w:rStyle w:val="a8"/>
          <w:rFonts w:ascii="Times New Roman" w:hAnsi="Times New Roman"/>
          <w:sz w:val="20"/>
          <w:szCs w:val="20"/>
        </w:rPr>
        <w:footnoteRef/>
      </w:r>
      <w:r w:rsidR="00E75244">
        <w:rPr>
          <w:rFonts w:ascii="Times New Roman" w:hAnsi="Times New Roman"/>
          <w:sz w:val="20"/>
          <w:szCs w:val="20"/>
        </w:rPr>
        <w:t xml:space="preserve"> Лукин А.В. Там же.</w:t>
      </w:r>
    </w:p>
  </w:footnote>
  <w:footnote w:id="92">
    <w:p w14:paraId="121B7BAA" w14:textId="6D7CA30A" w:rsidR="00945B9C" w:rsidRPr="000B1768"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rPr>
        <w:t xml:space="preserve"> Гудошников Л.М. Метаморфозы государственной службы в Китае // Отечественные записки. </w:t>
      </w:r>
      <w:r w:rsidRPr="000B1768">
        <w:rPr>
          <w:rFonts w:ascii="Times New Roman" w:hAnsi="Times New Roman" w:cs="Times New Roman"/>
          <w:lang w:val="en-US"/>
        </w:rPr>
        <w:t>2008. № 3 (42).</w:t>
      </w:r>
      <w:r w:rsidR="00245097" w:rsidRPr="0062666E">
        <w:rPr>
          <w:rFonts w:ascii="Times New Roman" w:hAnsi="Times New Roman" w:cs="Times New Roman"/>
          <w:lang w:val="en-US"/>
        </w:rPr>
        <w:t xml:space="preserve"> </w:t>
      </w:r>
      <w:r w:rsidR="00245097">
        <w:rPr>
          <w:rFonts w:ascii="Times New Roman" w:hAnsi="Times New Roman" w:cs="Times New Roman"/>
        </w:rPr>
        <w:t>С</w:t>
      </w:r>
      <w:r w:rsidR="00245097" w:rsidRPr="0062666E">
        <w:rPr>
          <w:rFonts w:ascii="Times New Roman" w:hAnsi="Times New Roman" w:cs="Times New Roman"/>
          <w:lang w:val="en-US"/>
        </w:rPr>
        <w:t xml:space="preserve">. </w:t>
      </w:r>
      <w:r w:rsidR="00ED396C" w:rsidRPr="0062666E">
        <w:rPr>
          <w:rFonts w:ascii="Times New Roman" w:hAnsi="Times New Roman" w:cs="Times New Roman"/>
          <w:lang w:val="en-US"/>
        </w:rPr>
        <w:t>247-250.</w:t>
      </w:r>
      <w:r w:rsidRPr="000B1768">
        <w:rPr>
          <w:rFonts w:ascii="Times New Roman" w:hAnsi="Times New Roman" w:cs="Times New Roman"/>
          <w:lang w:val="en-US"/>
        </w:rPr>
        <w:t xml:space="preserve"> </w:t>
      </w:r>
    </w:p>
  </w:footnote>
  <w:footnote w:id="93">
    <w:p w14:paraId="5CC07C4A" w14:textId="6B421445" w:rsidR="00945B9C" w:rsidRPr="001E0EEC" w:rsidRDefault="00945B9C" w:rsidP="001E0EEC">
      <w:pPr>
        <w:spacing w:after="0" w:line="240" w:lineRule="auto"/>
        <w:contextualSpacing/>
        <w:jc w:val="both"/>
        <w:rPr>
          <w:rFonts w:ascii="Times New Roman" w:eastAsia="SimSun" w:hAnsi="Times New Roman" w:cs="Times New Roman"/>
          <w:color w:val="000000" w:themeColor="text1"/>
          <w:sz w:val="20"/>
          <w:szCs w:val="20"/>
        </w:rPr>
      </w:pPr>
      <w:r w:rsidRPr="00717EC1">
        <w:rPr>
          <w:rStyle w:val="a8"/>
          <w:rFonts w:ascii="Times New Roman" w:hAnsi="Times New Roman" w:cs="Times New Roman"/>
        </w:rPr>
        <w:footnoteRef/>
      </w:r>
      <w:r w:rsidR="001E0EEC" w:rsidRPr="001E0EEC">
        <w:rPr>
          <w:rFonts w:ascii="Times New Roman" w:eastAsia="SimSun" w:hAnsi="Times New Roman" w:cs="Times New Roman"/>
          <w:color w:val="000000" w:themeColor="text1"/>
          <w:sz w:val="20"/>
          <w:szCs w:val="20"/>
        </w:rPr>
        <w:t>Дан чжэн линдао ганьбу сюаньба жэньюн гунцзо тяоли [</w:t>
      </w:r>
      <w:r w:rsidR="001E0EEC" w:rsidRPr="001E0EEC">
        <w:rPr>
          <w:rFonts w:ascii="Times New Roman" w:eastAsia="SimSun" w:hAnsi="Times New Roman" w:cs="Times New Roman"/>
          <w:color w:val="000000" w:themeColor="text1"/>
          <w:sz w:val="20"/>
          <w:szCs w:val="20"/>
          <w:lang w:eastAsia="zh-CN"/>
        </w:rPr>
        <w:t>党政领导干部选拔任用工作条例</w:t>
      </w:r>
      <w:r w:rsidR="001E0EEC" w:rsidRPr="001E0EEC">
        <w:rPr>
          <w:rFonts w:ascii="Times New Roman" w:eastAsia="SimSun" w:hAnsi="Times New Roman" w:cs="Times New Roman"/>
          <w:color w:val="000000" w:themeColor="text1"/>
          <w:sz w:val="20"/>
          <w:szCs w:val="20"/>
          <w:lang w:eastAsia="zh-CN"/>
        </w:rPr>
        <w:t xml:space="preserve">. </w:t>
      </w:r>
      <w:r w:rsidR="001E0EEC" w:rsidRPr="001E0EEC">
        <w:rPr>
          <w:rFonts w:ascii="Times New Roman" w:eastAsia="SimSun" w:hAnsi="Times New Roman" w:cs="Times New Roman"/>
          <w:color w:val="000000" w:themeColor="text1"/>
          <w:sz w:val="20"/>
          <w:szCs w:val="20"/>
        </w:rPr>
        <w:t>Положение о работе по подбору и назначению на должности руководящих кадровых работников партийных и государственных органов]. URL: http://cpc.people.com.cn/n1/2019/0318/c419242-30980036.html (дата обращения: 15.04.2021)</w:t>
      </w:r>
      <w:r w:rsidRPr="001E0EEC">
        <w:rPr>
          <w:rFonts w:ascii="Times New Roman" w:hAnsi="Times New Roman" w:cs="Times New Roman"/>
          <w:sz w:val="20"/>
          <w:szCs w:val="20"/>
        </w:rPr>
        <w:t>.</w:t>
      </w:r>
    </w:p>
  </w:footnote>
  <w:footnote w:id="94">
    <w:p w14:paraId="31DA6CB4" w14:textId="3E433F23"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Система социального рейтинга Китая</w:t>
      </w:r>
      <w:r w:rsidR="00721EBE">
        <w:rPr>
          <w:rFonts w:ascii="Times New Roman" w:hAnsi="Times New Roman" w:cs="Times New Roman"/>
        </w:rPr>
        <w:t xml:space="preserve">. </w:t>
      </w:r>
      <w:r w:rsidRPr="00717EC1">
        <w:rPr>
          <w:rFonts w:ascii="Times New Roman" w:hAnsi="Times New Roman" w:cs="Times New Roman"/>
          <w:lang w:val="en-US"/>
        </w:rPr>
        <w:t>URL</w:t>
      </w:r>
      <w:r w:rsidRPr="00717EC1">
        <w:rPr>
          <w:rFonts w:ascii="Times New Roman" w:hAnsi="Times New Roman" w:cs="Times New Roman"/>
        </w:rPr>
        <w:t xml:space="preserve">: </w:t>
      </w:r>
      <w:r w:rsidRPr="00717EC1">
        <w:rPr>
          <w:rFonts w:ascii="Times New Roman" w:hAnsi="Times New Roman" w:cs="Times New Roman"/>
          <w:lang w:val="en-US"/>
        </w:rPr>
        <w:t>http</w:t>
      </w:r>
      <w:r w:rsidRPr="00717EC1">
        <w:rPr>
          <w:rFonts w:ascii="Times New Roman" w:hAnsi="Times New Roman" w:cs="Times New Roman"/>
        </w:rPr>
        <w:t>://</w:t>
      </w:r>
      <w:r w:rsidRPr="00717EC1">
        <w:rPr>
          <w:rFonts w:ascii="Times New Roman" w:hAnsi="Times New Roman" w:cs="Times New Roman"/>
          <w:lang w:val="en-US"/>
        </w:rPr>
        <w:t>www</w:t>
      </w:r>
      <w:r w:rsidRPr="00717EC1">
        <w:rPr>
          <w:rFonts w:ascii="Times New Roman" w:hAnsi="Times New Roman" w:cs="Times New Roman"/>
        </w:rPr>
        <w:t>.</w:t>
      </w:r>
      <w:r w:rsidRPr="00717EC1">
        <w:rPr>
          <w:rFonts w:ascii="Times New Roman" w:hAnsi="Times New Roman" w:cs="Times New Roman"/>
          <w:lang w:val="en-US"/>
        </w:rPr>
        <w:t>china</w:t>
      </w:r>
      <w:r w:rsidRPr="00717EC1">
        <w:rPr>
          <w:rFonts w:ascii="Times New Roman" w:hAnsi="Times New Roman" w:cs="Times New Roman"/>
        </w:rPr>
        <w:t>.</w:t>
      </w:r>
      <w:r w:rsidRPr="00717EC1">
        <w:rPr>
          <w:rFonts w:ascii="Times New Roman" w:hAnsi="Times New Roman" w:cs="Times New Roman"/>
          <w:lang w:val="en-US"/>
        </w:rPr>
        <w:t>com</w:t>
      </w:r>
      <w:r w:rsidRPr="00717EC1">
        <w:rPr>
          <w:rFonts w:ascii="Times New Roman" w:hAnsi="Times New Roman" w:cs="Times New Roman"/>
        </w:rPr>
        <w:t>.</w:t>
      </w:r>
      <w:r w:rsidRPr="00717EC1">
        <w:rPr>
          <w:rFonts w:ascii="Times New Roman" w:hAnsi="Times New Roman" w:cs="Times New Roman"/>
          <w:lang w:val="en-US"/>
        </w:rPr>
        <w:t>cn</w:t>
      </w:r>
      <w:r w:rsidRPr="00717EC1">
        <w:rPr>
          <w:rFonts w:ascii="Times New Roman" w:hAnsi="Times New Roman" w:cs="Times New Roman"/>
        </w:rPr>
        <w:t>/</w:t>
      </w:r>
      <w:r w:rsidRPr="00717EC1">
        <w:rPr>
          <w:rFonts w:ascii="Times New Roman" w:hAnsi="Times New Roman" w:cs="Times New Roman"/>
          <w:lang w:val="en-US"/>
        </w:rPr>
        <w:t>chinese</w:t>
      </w:r>
      <w:r w:rsidRPr="00717EC1">
        <w:rPr>
          <w:rFonts w:ascii="Times New Roman" w:hAnsi="Times New Roman" w:cs="Times New Roman"/>
        </w:rPr>
        <w:t>/</w:t>
      </w:r>
      <w:r w:rsidRPr="00717EC1">
        <w:rPr>
          <w:rFonts w:ascii="Times New Roman" w:hAnsi="Times New Roman" w:cs="Times New Roman"/>
          <w:lang w:val="en-US"/>
        </w:rPr>
        <w:t>zhuanti</w:t>
      </w:r>
      <w:r w:rsidRPr="00717EC1">
        <w:rPr>
          <w:rFonts w:ascii="Times New Roman" w:hAnsi="Times New Roman" w:cs="Times New Roman"/>
        </w:rPr>
        <w:t>/283732.</w:t>
      </w:r>
      <w:r w:rsidRPr="00717EC1">
        <w:rPr>
          <w:rFonts w:ascii="Times New Roman" w:hAnsi="Times New Roman" w:cs="Times New Roman"/>
          <w:lang w:val="en-US"/>
        </w:rPr>
        <w:t>htm</w:t>
      </w:r>
      <w:r w:rsidRPr="00717EC1">
        <w:rPr>
          <w:rFonts w:ascii="Times New Roman" w:hAnsi="Times New Roman" w:cs="Times New Roman"/>
        </w:rPr>
        <w:t xml:space="preserve"> (дата обращения: 23.04.2021)</w:t>
      </w:r>
    </w:p>
  </w:footnote>
  <w:footnote w:id="95">
    <w:p w14:paraId="23177BEB" w14:textId="4E8DD706" w:rsidR="00945B9C" w:rsidRPr="0062666E" w:rsidRDefault="00945B9C" w:rsidP="00717EC1">
      <w:pPr>
        <w:pStyle w:val="a6"/>
        <w:jc w:val="both"/>
        <w:rPr>
          <w:rFonts w:ascii="Times New Roman" w:hAnsi="Times New Roman" w:cs="Times New Roman"/>
          <w:lang w:val="en-US"/>
        </w:rPr>
      </w:pPr>
      <w:r w:rsidRPr="00717EC1">
        <w:rPr>
          <w:rStyle w:val="a8"/>
          <w:rFonts w:ascii="Times New Roman" w:hAnsi="Times New Roman" w:cs="Times New Roman"/>
        </w:rPr>
        <w:footnoteRef/>
      </w:r>
      <w:r w:rsidRPr="00717EC1">
        <w:rPr>
          <w:rFonts w:ascii="Times New Roman" w:hAnsi="Times New Roman" w:cs="Times New Roman"/>
        </w:rPr>
        <w:t xml:space="preserve"> Графов Д.Б. Система социального рейтинга в КНР как информационно-коммуникационная технология поощрения и наказания // Власть. </w:t>
      </w:r>
      <w:r w:rsidRPr="00717EC1">
        <w:rPr>
          <w:rFonts w:ascii="Times New Roman" w:hAnsi="Times New Roman" w:cs="Times New Roman"/>
          <w:lang w:val="en-US"/>
        </w:rPr>
        <w:t xml:space="preserve">2020. №2. </w:t>
      </w:r>
      <w:r w:rsidRPr="00717EC1">
        <w:rPr>
          <w:rFonts w:ascii="Times New Roman" w:hAnsi="Times New Roman" w:cs="Times New Roman"/>
        </w:rPr>
        <w:t>С</w:t>
      </w:r>
      <w:r w:rsidRPr="00717EC1">
        <w:rPr>
          <w:rFonts w:ascii="Times New Roman" w:hAnsi="Times New Roman" w:cs="Times New Roman"/>
          <w:lang w:val="en-US"/>
        </w:rPr>
        <w:t>.25</w:t>
      </w:r>
      <w:r w:rsidR="00915867" w:rsidRPr="0062666E">
        <w:rPr>
          <w:rFonts w:ascii="Times New Roman" w:hAnsi="Times New Roman" w:cs="Times New Roman"/>
          <w:lang w:val="en-US"/>
        </w:rPr>
        <w:t>6-257.</w:t>
      </w:r>
    </w:p>
  </w:footnote>
  <w:footnote w:id="96">
    <w:p w14:paraId="1F523897" w14:textId="3D6A8575" w:rsidR="00717EC1" w:rsidRPr="00E87B67" w:rsidRDefault="00717EC1" w:rsidP="00E87B67">
      <w:pPr>
        <w:pStyle w:val="p1"/>
        <w:jc w:val="both"/>
        <w:divId w:val="746027456"/>
        <w:rPr>
          <w:rFonts w:ascii="Times New Roman" w:hAnsi="Times New Roman"/>
          <w:sz w:val="20"/>
          <w:szCs w:val="20"/>
        </w:rPr>
      </w:pPr>
      <w:r w:rsidRPr="00E87B67">
        <w:rPr>
          <w:rStyle w:val="a8"/>
          <w:rFonts w:ascii="Times New Roman" w:hAnsi="Times New Roman"/>
          <w:sz w:val="20"/>
          <w:szCs w:val="20"/>
        </w:rPr>
        <w:footnoteRef/>
      </w:r>
      <w:r w:rsidR="00E87B67" w:rsidRPr="00E87B67">
        <w:rPr>
          <w:rFonts w:ascii="Times New Roman" w:hAnsi="Times New Roman"/>
          <w:sz w:val="20"/>
          <w:szCs w:val="20"/>
          <w:lang w:val="en-US"/>
        </w:rPr>
        <w:t xml:space="preserve"> </w:t>
      </w:r>
      <w:r w:rsidR="00E87B67" w:rsidRPr="00E87B67">
        <w:rPr>
          <w:rFonts w:ascii="Times New Roman" w:hAnsi="Times New Roman"/>
          <w:sz w:val="20"/>
          <w:szCs w:val="20"/>
        </w:rPr>
        <w:t>Си</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Цзиньпин</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цзай</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чжунъян</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дансяо</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цзяньсяо</w:t>
      </w:r>
      <w:r w:rsidR="00E87B67" w:rsidRPr="0062666E">
        <w:rPr>
          <w:rFonts w:ascii="Times New Roman" w:hAnsi="Times New Roman"/>
          <w:sz w:val="20"/>
          <w:szCs w:val="20"/>
          <w:lang w:val="en-US"/>
        </w:rPr>
        <w:t xml:space="preserve"> 80 </w:t>
      </w:r>
      <w:r w:rsidR="00E87B67" w:rsidRPr="00E87B67">
        <w:rPr>
          <w:rFonts w:ascii="Times New Roman" w:hAnsi="Times New Roman"/>
          <w:sz w:val="20"/>
          <w:szCs w:val="20"/>
        </w:rPr>
        <w:t>чжоунянь</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цинчжу</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дахуй</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цзи</w:t>
      </w:r>
      <w:r w:rsidR="00E87B67" w:rsidRPr="0062666E">
        <w:rPr>
          <w:rFonts w:ascii="Times New Roman" w:hAnsi="Times New Roman"/>
          <w:sz w:val="20"/>
          <w:szCs w:val="20"/>
          <w:lang w:val="en-US"/>
        </w:rPr>
        <w:t xml:space="preserve"> 2013 </w:t>
      </w:r>
      <w:r w:rsidR="00E87B67" w:rsidRPr="00E87B67">
        <w:rPr>
          <w:rFonts w:ascii="Times New Roman" w:hAnsi="Times New Roman"/>
          <w:sz w:val="20"/>
          <w:szCs w:val="20"/>
        </w:rPr>
        <w:t>нянь</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чуньцзи</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кайсюэ</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дяньли</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шан</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дэ</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цзянхуа</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习近平在中央党校建校</w:t>
      </w:r>
      <w:r w:rsidR="00E87B67" w:rsidRPr="0062666E">
        <w:rPr>
          <w:rFonts w:ascii="Times New Roman" w:hAnsi="Times New Roman"/>
          <w:sz w:val="20"/>
          <w:szCs w:val="20"/>
          <w:lang w:val="en-US"/>
        </w:rPr>
        <w:t>80</w:t>
      </w:r>
      <w:r w:rsidR="00E87B67" w:rsidRPr="00E87B67">
        <w:rPr>
          <w:rFonts w:ascii="Times New Roman" w:hAnsi="Times New Roman"/>
          <w:sz w:val="20"/>
          <w:szCs w:val="20"/>
        </w:rPr>
        <w:t>周年庆祝大会暨</w:t>
      </w:r>
      <w:r w:rsidR="00E87B67" w:rsidRPr="0062666E">
        <w:rPr>
          <w:rFonts w:ascii="Times New Roman" w:hAnsi="Times New Roman"/>
          <w:sz w:val="20"/>
          <w:szCs w:val="20"/>
          <w:lang w:val="en-US"/>
        </w:rPr>
        <w:t>2013</w:t>
      </w:r>
      <w:r w:rsidR="00E87B67" w:rsidRPr="00E87B67">
        <w:rPr>
          <w:rFonts w:ascii="Times New Roman" w:hAnsi="Times New Roman"/>
          <w:sz w:val="20"/>
          <w:szCs w:val="20"/>
        </w:rPr>
        <w:t>年春季学期开学典礼上的讲话</w:t>
      </w:r>
      <w:r w:rsidR="00E87B67" w:rsidRPr="0062666E">
        <w:rPr>
          <w:rFonts w:ascii="Times New Roman" w:hAnsi="Times New Roman"/>
          <w:sz w:val="20"/>
          <w:szCs w:val="20"/>
          <w:lang w:val="en-US"/>
        </w:rPr>
        <w:t xml:space="preserve">. </w:t>
      </w:r>
      <w:r w:rsidR="00E87B67" w:rsidRPr="00E87B67">
        <w:rPr>
          <w:rFonts w:ascii="Times New Roman" w:hAnsi="Times New Roman"/>
          <w:sz w:val="20"/>
          <w:szCs w:val="20"/>
        </w:rPr>
        <w:t>Речь на собрании в честь 80-летия создания школы и начала весеннего семестра 2013 г.] // Теория Китай. URL: http://theory.people.com.cn/n/2013/0304/c49169-20670182.html?ivk_sa=1024320u (дата обращения: 1.03.2021)</w:t>
      </w:r>
      <w:r w:rsidRPr="00E87B67">
        <w:rPr>
          <w:rFonts w:ascii="Times New Roman" w:hAnsi="Times New Roman"/>
          <w:sz w:val="20"/>
          <w:szCs w:val="20"/>
        </w:rPr>
        <w:t>.</w:t>
      </w:r>
    </w:p>
  </w:footnote>
  <w:footnote w:id="97">
    <w:p w14:paraId="3051AD75" w14:textId="77777777" w:rsidR="00717EC1" w:rsidRPr="00717EC1" w:rsidRDefault="00717EC1"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Мэн-цзы сказал: «В древности достойные люди своим просвещением просвещали других, а ныне [люди] своим помрачением думают просвещать других» (Мэн-цзы, гл. 6Б, 20 // Пер. П.С. Попов // Конфуцианское «Четверокнижие» («Сы шу»). М.: Вост. лит., 2004. С. 389.</w:t>
      </w:r>
    </w:p>
  </w:footnote>
  <w:footnote w:id="98">
    <w:p w14:paraId="5A33E603" w14:textId="68571ACD" w:rsidR="00B43E5C" w:rsidRPr="00A31268" w:rsidRDefault="00B43E5C" w:rsidP="00A31268">
      <w:pPr>
        <w:pStyle w:val="p1"/>
        <w:jc w:val="both"/>
        <w:divId w:val="81683806"/>
        <w:rPr>
          <w:rFonts w:ascii="Times New Roman" w:hAnsi="Times New Roman"/>
          <w:sz w:val="20"/>
          <w:szCs w:val="20"/>
        </w:rPr>
      </w:pPr>
      <w:r w:rsidRPr="00717EC1">
        <w:rPr>
          <w:rStyle w:val="a8"/>
          <w:rFonts w:ascii="Times New Roman" w:hAnsi="Times New Roman"/>
        </w:rPr>
        <w:footnoteRef/>
      </w:r>
      <w:r w:rsidRPr="00717EC1">
        <w:rPr>
          <w:rFonts w:ascii="Times New Roman" w:hAnsi="Times New Roman"/>
        </w:rPr>
        <w:t xml:space="preserve"> </w:t>
      </w:r>
      <w:r w:rsidR="009D43F7" w:rsidRPr="00A31268">
        <w:rPr>
          <w:rFonts w:ascii="Times New Roman" w:hAnsi="Times New Roman"/>
          <w:sz w:val="20"/>
          <w:szCs w:val="20"/>
        </w:rPr>
        <w:t>Си Цзиньпин тань «Чжунго тэсэ шэхуйчжуи»: даолу цзю ши дан дэ шэнмин [</w:t>
      </w:r>
      <w:r w:rsidR="009D43F7" w:rsidRPr="00A31268">
        <w:rPr>
          <w:rFonts w:ascii="Times New Roman" w:hAnsi="Times New Roman"/>
          <w:sz w:val="20"/>
          <w:szCs w:val="20"/>
        </w:rPr>
        <w:t>习近平谈</w:t>
      </w:r>
      <w:r w:rsidR="009D43F7" w:rsidRPr="00A31268">
        <w:rPr>
          <w:rFonts w:ascii="Times New Roman" w:hAnsi="Times New Roman"/>
          <w:sz w:val="20"/>
          <w:szCs w:val="20"/>
        </w:rPr>
        <w:t>«</w:t>
      </w:r>
      <w:r w:rsidR="009D43F7" w:rsidRPr="00A31268">
        <w:rPr>
          <w:rFonts w:ascii="Times New Roman" w:hAnsi="Times New Roman"/>
          <w:sz w:val="20"/>
          <w:szCs w:val="20"/>
        </w:rPr>
        <w:t>中国特色社会主义</w:t>
      </w:r>
      <w:r w:rsidR="009D43F7" w:rsidRPr="00A31268">
        <w:rPr>
          <w:rFonts w:ascii="Times New Roman" w:hAnsi="Times New Roman"/>
          <w:sz w:val="20"/>
          <w:szCs w:val="20"/>
        </w:rPr>
        <w:t xml:space="preserve">»: </w:t>
      </w:r>
      <w:r w:rsidR="009D43F7" w:rsidRPr="00A31268">
        <w:rPr>
          <w:rFonts w:ascii="Times New Roman" w:hAnsi="Times New Roman"/>
          <w:sz w:val="20"/>
          <w:szCs w:val="20"/>
        </w:rPr>
        <w:t>道路就是党的生命</w:t>
      </w:r>
      <w:r w:rsidR="009D43F7" w:rsidRPr="00A31268">
        <w:rPr>
          <w:rFonts w:ascii="Times New Roman" w:hAnsi="Times New Roman"/>
          <w:sz w:val="20"/>
          <w:szCs w:val="20"/>
        </w:rPr>
        <w:t>. Си Цзиньпин о «социализме с китайской спецификой»: путь — это жизнь партии] // Жэньминьван. URL: http://cpc.people.com.cn/n/2013/0105/c64094-20099326.html (дата обращения: 1.03.2021).</w:t>
      </w:r>
    </w:p>
  </w:footnote>
  <w:footnote w:id="99">
    <w:p w14:paraId="3AA8FEE0" w14:textId="59041EA4" w:rsidR="00A9628C" w:rsidRPr="000B1768" w:rsidRDefault="00A9628C" w:rsidP="005D2CB7">
      <w:pPr>
        <w:pStyle w:val="a6"/>
        <w:jc w:val="both"/>
        <w:rPr>
          <w:rFonts w:ascii="Times New Roman" w:hAnsi="Times New Roman" w:cs="Times New Roman"/>
          <w:lang w:val="en-US"/>
        </w:rPr>
      </w:pPr>
      <w:r w:rsidRPr="005D2CB7">
        <w:rPr>
          <w:rStyle w:val="a8"/>
          <w:rFonts w:ascii="Times New Roman" w:hAnsi="Times New Roman" w:cs="Times New Roman"/>
        </w:rPr>
        <w:footnoteRef/>
      </w:r>
      <w:r w:rsidRPr="005D2CB7">
        <w:rPr>
          <w:rFonts w:ascii="Times New Roman" w:hAnsi="Times New Roman" w:cs="Times New Roman"/>
          <w:lang w:val="en-US"/>
        </w:rPr>
        <w:t xml:space="preserve"> </w:t>
      </w:r>
      <w:r w:rsidR="005D2CB7" w:rsidRPr="005D2CB7">
        <w:rPr>
          <w:rFonts w:ascii="Times New Roman" w:hAnsi="Times New Roman" w:cs="Times New Roman"/>
          <w:lang w:val="en-US"/>
        </w:rPr>
        <w:t xml:space="preserve">Semenov A. Transformation of political regime in the PRC: elements of Taiwanese experience // Conference proceedings. The 7th Annual Conference on Development Studies in Taiwan “Intergenerational In/Justice”, National ChengChi University. </w:t>
      </w:r>
      <w:r w:rsidR="005D2CB7" w:rsidRPr="000B1768">
        <w:rPr>
          <w:rFonts w:ascii="Times New Roman" w:hAnsi="Times New Roman" w:cs="Times New Roman"/>
          <w:lang w:val="en-US"/>
        </w:rPr>
        <w:t xml:space="preserve">Taipei, 2015. </w:t>
      </w:r>
      <w:r w:rsidR="005D2CB7" w:rsidRPr="005D2CB7">
        <w:rPr>
          <w:rFonts w:ascii="Times New Roman" w:hAnsi="Times New Roman" w:cs="Times New Roman"/>
        </w:rPr>
        <w:t>Р</w:t>
      </w:r>
      <w:r w:rsidR="005D2CB7" w:rsidRPr="000B1768">
        <w:rPr>
          <w:rFonts w:ascii="Times New Roman" w:hAnsi="Times New Roman" w:cs="Times New Roman"/>
          <w:lang w:val="en-US"/>
        </w:rPr>
        <w:t>. 24.</w:t>
      </w:r>
    </w:p>
  </w:footnote>
  <w:footnote w:id="100">
    <w:p w14:paraId="7144C3E0" w14:textId="3EC1A70F" w:rsidR="00945B9C" w:rsidRPr="0062666E" w:rsidRDefault="00945B9C" w:rsidP="00390033">
      <w:pPr>
        <w:pStyle w:val="p1"/>
        <w:jc w:val="both"/>
        <w:divId w:val="1328168650"/>
        <w:rPr>
          <w:rFonts w:ascii="Times New Roman" w:hAnsi="Times New Roman"/>
          <w:sz w:val="20"/>
          <w:szCs w:val="20"/>
        </w:rPr>
      </w:pPr>
      <w:r w:rsidRPr="00717EC1">
        <w:rPr>
          <w:rStyle w:val="a8"/>
          <w:rFonts w:ascii="Times New Roman" w:hAnsi="Times New Roman"/>
        </w:rPr>
        <w:footnoteRef/>
      </w:r>
      <w:r w:rsidR="00390033" w:rsidRPr="0062666E">
        <w:rPr>
          <w:rFonts w:ascii="Times New Roman" w:hAnsi="Times New Roman"/>
          <w:lang w:val="en-US"/>
        </w:rPr>
        <w:t xml:space="preserve"> </w:t>
      </w:r>
      <w:r w:rsidR="00390033" w:rsidRPr="00390033">
        <w:rPr>
          <w:rFonts w:ascii="Times New Roman" w:hAnsi="Times New Roman"/>
          <w:sz w:val="20"/>
          <w:szCs w:val="20"/>
        </w:rPr>
        <w:t>Си</w:t>
      </w:r>
      <w:r w:rsidR="00390033" w:rsidRPr="0062666E">
        <w:rPr>
          <w:rFonts w:ascii="Times New Roman" w:hAnsi="Times New Roman"/>
          <w:sz w:val="20"/>
          <w:szCs w:val="20"/>
          <w:lang w:val="en-US"/>
        </w:rPr>
        <w:t xml:space="preserve"> </w:t>
      </w:r>
      <w:r w:rsidR="00390033" w:rsidRPr="00390033">
        <w:rPr>
          <w:rFonts w:ascii="Times New Roman" w:hAnsi="Times New Roman"/>
          <w:sz w:val="20"/>
          <w:szCs w:val="20"/>
        </w:rPr>
        <w:t>Цзиньпин</w:t>
      </w:r>
      <w:r w:rsidR="00390033" w:rsidRPr="0062666E">
        <w:rPr>
          <w:rFonts w:ascii="Times New Roman" w:hAnsi="Times New Roman"/>
          <w:sz w:val="20"/>
          <w:szCs w:val="20"/>
          <w:lang w:val="en-US"/>
        </w:rPr>
        <w:t xml:space="preserve">. </w:t>
      </w:r>
      <w:r w:rsidR="00390033" w:rsidRPr="00390033">
        <w:rPr>
          <w:rFonts w:ascii="Times New Roman" w:hAnsi="Times New Roman"/>
          <w:sz w:val="20"/>
          <w:szCs w:val="20"/>
        </w:rPr>
        <w:t>Си</w:t>
      </w:r>
      <w:r w:rsidR="00390033" w:rsidRPr="0062666E">
        <w:rPr>
          <w:rFonts w:ascii="Times New Roman" w:hAnsi="Times New Roman"/>
          <w:sz w:val="20"/>
          <w:szCs w:val="20"/>
          <w:lang w:val="en-US"/>
        </w:rPr>
        <w:t xml:space="preserve"> </w:t>
      </w:r>
      <w:r w:rsidR="00390033" w:rsidRPr="00390033">
        <w:rPr>
          <w:rFonts w:ascii="Times New Roman" w:hAnsi="Times New Roman"/>
          <w:sz w:val="20"/>
          <w:szCs w:val="20"/>
        </w:rPr>
        <w:t>Цзиньпин</w:t>
      </w:r>
      <w:r w:rsidR="00390033" w:rsidRPr="0062666E">
        <w:rPr>
          <w:rFonts w:ascii="Times New Roman" w:hAnsi="Times New Roman"/>
          <w:sz w:val="20"/>
          <w:szCs w:val="20"/>
          <w:lang w:val="en-US"/>
        </w:rPr>
        <w:t xml:space="preserve"> </w:t>
      </w:r>
      <w:r w:rsidR="00390033" w:rsidRPr="00390033">
        <w:rPr>
          <w:rFonts w:ascii="Times New Roman" w:hAnsi="Times New Roman"/>
          <w:sz w:val="20"/>
          <w:szCs w:val="20"/>
        </w:rPr>
        <w:t>гуаньюй</w:t>
      </w:r>
      <w:r w:rsidR="00390033" w:rsidRPr="0062666E">
        <w:rPr>
          <w:rFonts w:ascii="Times New Roman" w:hAnsi="Times New Roman"/>
          <w:sz w:val="20"/>
          <w:szCs w:val="20"/>
          <w:lang w:val="en-US"/>
        </w:rPr>
        <w:t xml:space="preserve"> </w:t>
      </w:r>
      <w:r w:rsidR="00390033" w:rsidRPr="00390033">
        <w:rPr>
          <w:rFonts w:ascii="Times New Roman" w:hAnsi="Times New Roman"/>
          <w:sz w:val="20"/>
          <w:szCs w:val="20"/>
        </w:rPr>
        <w:t>шэхуэй</w:t>
      </w:r>
      <w:r w:rsidR="00390033" w:rsidRPr="0062666E">
        <w:rPr>
          <w:rFonts w:ascii="Times New Roman" w:hAnsi="Times New Roman"/>
          <w:sz w:val="20"/>
          <w:szCs w:val="20"/>
          <w:lang w:val="en-US"/>
        </w:rPr>
        <w:t xml:space="preserve"> </w:t>
      </w:r>
      <w:r w:rsidR="00390033" w:rsidRPr="00390033">
        <w:rPr>
          <w:rFonts w:ascii="Times New Roman" w:hAnsi="Times New Roman"/>
          <w:sz w:val="20"/>
          <w:szCs w:val="20"/>
        </w:rPr>
        <w:t>чжуи</w:t>
      </w:r>
      <w:r w:rsidR="00390033" w:rsidRPr="0062666E">
        <w:rPr>
          <w:rFonts w:ascii="Times New Roman" w:hAnsi="Times New Roman"/>
          <w:sz w:val="20"/>
          <w:szCs w:val="20"/>
          <w:lang w:val="en-US"/>
        </w:rPr>
        <w:t xml:space="preserve"> </w:t>
      </w:r>
      <w:r w:rsidR="00390033" w:rsidRPr="00390033">
        <w:rPr>
          <w:rFonts w:ascii="Times New Roman" w:hAnsi="Times New Roman"/>
          <w:sz w:val="20"/>
          <w:szCs w:val="20"/>
        </w:rPr>
        <w:t>чжэнчжи</w:t>
      </w:r>
      <w:r w:rsidR="00390033" w:rsidRPr="0062666E">
        <w:rPr>
          <w:rFonts w:ascii="Times New Roman" w:hAnsi="Times New Roman"/>
          <w:sz w:val="20"/>
          <w:szCs w:val="20"/>
          <w:lang w:val="en-US"/>
        </w:rPr>
        <w:t xml:space="preserve"> </w:t>
      </w:r>
      <w:r w:rsidR="00390033" w:rsidRPr="00390033">
        <w:rPr>
          <w:rFonts w:ascii="Times New Roman" w:hAnsi="Times New Roman"/>
          <w:sz w:val="20"/>
          <w:szCs w:val="20"/>
        </w:rPr>
        <w:t>цзяньшэ</w:t>
      </w:r>
      <w:r w:rsidR="00390033" w:rsidRPr="0062666E">
        <w:rPr>
          <w:rFonts w:ascii="Times New Roman" w:hAnsi="Times New Roman"/>
          <w:sz w:val="20"/>
          <w:szCs w:val="20"/>
          <w:lang w:val="en-US"/>
        </w:rPr>
        <w:t xml:space="preserve"> </w:t>
      </w:r>
      <w:r w:rsidR="00390033" w:rsidRPr="00390033">
        <w:rPr>
          <w:rFonts w:ascii="Times New Roman" w:hAnsi="Times New Roman"/>
          <w:sz w:val="20"/>
          <w:szCs w:val="20"/>
        </w:rPr>
        <w:t>луньшу</w:t>
      </w:r>
      <w:r w:rsidR="00390033" w:rsidRPr="0062666E">
        <w:rPr>
          <w:rFonts w:ascii="Times New Roman" w:hAnsi="Times New Roman"/>
          <w:sz w:val="20"/>
          <w:szCs w:val="20"/>
          <w:lang w:val="en-US"/>
        </w:rPr>
        <w:t xml:space="preserve"> </w:t>
      </w:r>
      <w:r w:rsidR="00390033" w:rsidRPr="00390033">
        <w:rPr>
          <w:rFonts w:ascii="Times New Roman" w:hAnsi="Times New Roman"/>
          <w:sz w:val="20"/>
          <w:szCs w:val="20"/>
        </w:rPr>
        <w:t>чжайбянь</w:t>
      </w:r>
      <w:r w:rsidR="00390033" w:rsidRPr="0062666E">
        <w:rPr>
          <w:rFonts w:ascii="Times New Roman" w:hAnsi="Times New Roman"/>
          <w:sz w:val="20"/>
          <w:szCs w:val="20"/>
          <w:lang w:val="en-US"/>
        </w:rPr>
        <w:t xml:space="preserve"> [</w:t>
      </w:r>
      <w:r w:rsidR="00390033" w:rsidRPr="00390033">
        <w:rPr>
          <w:rFonts w:ascii="Times New Roman" w:hAnsi="Times New Roman"/>
          <w:sz w:val="20"/>
          <w:szCs w:val="20"/>
        </w:rPr>
        <w:t>习近平关于社会主义政治建设论述摘编</w:t>
      </w:r>
      <w:r w:rsidR="00390033" w:rsidRPr="0062666E">
        <w:rPr>
          <w:rFonts w:ascii="Times New Roman" w:hAnsi="Times New Roman"/>
          <w:sz w:val="20"/>
          <w:szCs w:val="20"/>
          <w:lang w:val="en-US"/>
        </w:rPr>
        <w:t xml:space="preserve">. </w:t>
      </w:r>
      <w:r w:rsidR="00390033" w:rsidRPr="00390033">
        <w:rPr>
          <w:rFonts w:ascii="Times New Roman" w:hAnsi="Times New Roman"/>
          <w:sz w:val="20"/>
          <w:szCs w:val="20"/>
        </w:rPr>
        <w:t xml:space="preserve">Выдержки из заявлений Си Цзиньпина о политическом строительстве социализма]. Пекин: Чжунъян вэньсянь чубань шэ, 2017. 106 </w:t>
      </w:r>
      <w:r w:rsidR="00390033" w:rsidRPr="00390033">
        <w:rPr>
          <w:rFonts w:ascii="Times New Roman" w:hAnsi="Times New Roman"/>
          <w:sz w:val="20"/>
          <w:szCs w:val="20"/>
          <w:lang w:val="en-US"/>
        </w:rPr>
        <w:t>p</w:t>
      </w:r>
      <w:r w:rsidR="00390033" w:rsidRPr="0062666E">
        <w:rPr>
          <w:rFonts w:ascii="Times New Roman" w:hAnsi="Times New Roman"/>
          <w:sz w:val="20"/>
          <w:szCs w:val="20"/>
        </w:rPr>
        <w:t>.</w:t>
      </w:r>
    </w:p>
  </w:footnote>
  <w:footnote w:id="101">
    <w:p w14:paraId="63982B0B" w14:textId="7BF900C1" w:rsidR="00945B9C" w:rsidRPr="003659FD" w:rsidRDefault="00945B9C" w:rsidP="003659FD">
      <w:pPr>
        <w:pStyle w:val="p1"/>
        <w:jc w:val="both"/>
        <w:divId w:val="1891305689"/>
        <w:rPr>
          <w:rFonts w:ascii="Times New Roman" w:hAnsi="Times New Roman"/>
          <w:sz w:val="20"/>
          <w:szCs w:val="20"/>
        </w:rPr>
      </w:pPr>
      <w:r w:rsidRPr="003659FD">
        <w:rPr>
          <w:rStyle w:val="a8"/>
          <w:rFonts w:ascii="Times New Roman" w:hAnsi="Times New Roman"/>
          <w:sz w:val="20"/>
          <w:szCs w:val="20"/>
        </w:rPr>
        <w:footnoteRef/>
      </w:r>
      <w:r w:rsidRPr="0062666E">
        <w:rPr>
          <w:rFonts w:ascii="Times New Roman" w:hAnsi="Times New Roman"/>
          <w:sz w:val="20"/>
          <w:szCs w:val="20"/>
        </w:rPr>
        <w:t xml:space="preserve"> </w:t>
      </w:r>
      <w:r w:rsidRPr="003659FD">
        <w:rPr>
          <w:rFonts w:ascii="Times New Roman" w:hAnsi="Times New Roman"/>
          <w:sz w:val="20"/>
          <w:szCs w:val="20"/>
        </w:rPr>
        <w:t>Составлено</w:t>
      </w:r>
      <w:r w:rsidRPr="0062666E">
        <w:rPr>
          <w:rFonts w:ascii="Times New Roman" w:hAnsi="Times New Roman"/>
          <w:sz w:val="20"/>
          <w:szCs w:val="20"/>
        </w:rPr>
        <w:t xml:space="preserve"> </w:t>
      </w:r>
      <w:r w:rsidRPr="003659FD">
        <w:rPr>
          <w:rFonts w:ascii="Times New Roman" w:hAnsi="Times New Roman"/>
          <w:sz w:val="20"/>
          <w:szCs w:val="20"/>
        </w:rPr>
        <w:t>автором</w:t>
      </w:r>
      <w:r w:rsidRPr="0062666E">
        <w:rPr>
          <w:rFonts w:ascii="Times New Roman" w:hAnsi="Times New Roman"/>
          <w:sz w:val="20"/>
          <w:szCs w:val="20"/>
        </w:rPr>
        <w:t xml:space="preserve"> </w:t>
      </w:r>
      <w:r w:rsidRPr="003659FD">
        <w:rPr>
          <w:rFonts w:ascii="Times New Roman" w:hAnsi="Times New Roman"/>
          <w:sz w:val="20"/>
          <w:szCs w:val="20"/>
        </w:rPr>
        <w:t>по</w:t>
      </w:r>
      <w:r w:rsidRPr="0062666E">
        <w:rPr>
          <w:rFonts w:ascii="Times New Roman" w:hAnsi="Times New Roman"/>
          <w:sz w:val="20"/>
          <w:szCs w:val="20"/>
        </w:rPr>
        <w:t>:</w:t>
      </w:r>
      <w:r w:rsidR="00C24EFA" w:rsidRPr="003659FD">
        <w:rPr>
          <w:rFonts w:ascii=".SFUI-Regular" w:hAnsi=".SFUI-Regular"/>
          <w:sz w:val="20"/>
          <w:szCs w:val="20"/>
        </w:rPr>
        <w:t xml:space="preserve"> </w:t>
      </w:r>
      <w:r w:rsidR="00C24EFA" w:rsidRPr="003659FD">
        <w:rPr>
          <w:rFonts w:ascii="Times New Roman" w:hAnsi="Times New Roman"/>
          <w:sz w:val="20"/>
          <w:szCs w:val="20"/>
        </w:rPr>
        <w:t>Си Цзиньпин гуаньюй шисянь чжунхуа миньцзу вэйда фусин дэ Чжунго мэн луньшу чжайбянь. Чжунгун чжунъян вэньсянь яньцзюши бянь [</w:t>
      </w:r>
      <w:r w:rsidR="00C24EFA" w:rsidRPr="003659FD">
        <w:rPr>
          <w:rFonts w:ascii="Times New Roman" w:hAnsi="Times New Roman"/>
          <w:sz w:val="20"/>
          <w:szCs w:val="20"/>
        </w:rPr>
        <w:t>习近平关于实现中华民族伟大复兴的中国梦论述摘编</w:t>
      </w:r>
      <w:r w:rsidR="00C24EFA" w:rsidRPr="003659FD">
        <w:rPr>
          <w:rFonts w:ascii="Times New Roman" w:hAnsi="Times New Roman"/>
          <w:sz w:val="20"/>
          <w:szCs w:val="20"/>
        </w:rPr>
        <w:t>. Подборка рассуждений Си Цзиньпина об осуществлении китайской мечты о великом возрождении китайской нации. Составлено кабинетом ЦК КПК по изучению документов]. Пекин, Чжунъян вэньсянь чубань шэ, 2013</w:t>
      </w:r>
      <w:r w:rsidRPr="003659FD">
        <w:rPr>
          <w:rFonts w:ascii="Times New Roman" w:hAnsi="Times New Roman"/>
          <w:sz w:val="20"/>
          <w:szCs w:val="20"/>
        </w:rPr>
        <w:t>.</w:t>
      </w:r>
    </w:p>
  </w:footnote>
  <w:footnote w:id="102">
    <w:p w14:paraId="50C6FC6B" w14:textId="4A36539F"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Ломанов А.В. Китайская мечта как идеологический символ руководства Си Цзиньпина // Китайская народная республика: политика, экономика, культура. 2014. №1. С.47.</w:t>
      </w:r>
    </w:p>
  </w:footnote>
  <w:footnote w:id="103">
    <w:p w14:paraId="50444C2E" w14:textId="4AAD760B" w:rsidR="00945B9C" w:rsidRPr="004B05BC" w:rsidRDefault="00945B9C" w:rsidP="004B05BC">
      <w:pPr>
        <w:pStyle w:val="p1"/>
        <w:jc w:val="both"/>
        <w:divId w:val="810637164"/>
        <w:rPr>
          <w:rFonts w:ascii="Times New Roman" w:hAnsi="Times New Roman"/>
          <w:sz w:val="20"/>
          <w:szCs w:val="20"/>
        </w:rPr>
      </w:pPr>
      <w:r w:rsidRPr="004B05BC">
        <w:rPr>
          <w:rStyle w:val="a8"/>
          <w:rFonts w:ascii="Times New Roman" w:hAnsi="Times New Roman"/>
          <w:sz w:val="20"/>
          <w:szCs w:val="20"/>
        </w:rPr>
        <w:footnoteRef/>
      </w:r>
      <w:r w:rsidR="004B05BC" w:rsidRPr="0062666E">
        <w:rPr>
          <w:rFonts w:ascii="Times New Roman" w:hAnsi="Times New Roman"/>
          <w:sz w:val="20"/>
          <w:szCs w:val="20"/>
        </w:rPr>
        <w:t xml:space="preserve"> </w:t>
      </w:r>
      <w:r w:rsidR="004B05BC" w:rsidRPr="004B05BC">
        <w:rPr>
          <w:rFonts w:ascii="Times New Roman" w:hAnsi="Times New Roman"/>
          <w:sz w:val="20"/>
          <w:szCs w:val="20"/>
        </w:rPr>
        <w:t>Ван Ивэй. Вай цзе дуй «Чжунго мэн» дэ ши да уцзе [Десять важнейших неправильных пониманий «китайской мечты» во внешнем мире] // Хуаньцю шибао [</w:t>
      </w:r>
      <w:r w:rsidR="004B05BC" w:rsidRPr="004B05BC">
        <w:rPr>
          <w:rFonts w:ascii="Times New Roman" w:hAnsi="Times New Roman"/>
          <w:sz w:val="20"/>
          <w:szCs w:val="20"/>
        </w:rPr>
        <w:t>环球时报</w:t>
      </w:r>
      <w:r w:rsidR="004B05BC" w:rsidRPr="004B05BC">
        <w:rPr>
          <w:rFonts w:ascii="Times New Roman" w:hAnsi="Times New Roman"/>
          <w:sz w:val="20"/>
          <w:szCs w:val="20"/>
        </w:rPr>
        <w:t>. Китайская газета «Глобал таймс». URL: https://opinion.huanqiu.com/article/9CaKrnJA5ik ( дата обращения: 14.04.2021)</w:t>
      </w:r>
      <w:r w:rsidRPr="0062666E">
        <w:rPr>
          <w:rFonts w:ascii="Times New Roman" w:hAnsi="Times New Roman"/>
          <w:sz w:val="20"/>
          <w:szCs w:val="20"/>
        </w:rPr>
        <w:t>.</w:t>
      </w:r>
    </w:p>
  </w:footnote>
  <w:footnote w:id="104">
    <w:p w14:paraId="5538E965" w14:textId="05A4E425" w:rsidR="000B1768" w:rsidRPr="0062666E" w:rsidRDefault="000B1768" w:rsidP="000B1768">
      <w:pPr>
        <w:pStyle w:val="a6"/>
        <w:jc w:val="both"/>
        <w:rPr>
          <w:rFonts w:ascii="Times New Roman" w:hAnsi="Times New Roman" w:cs="Times New Roman"/>
          <w:lang w:val="en-US"/>
        </w:rPr>
      </w:pPr>
      <w:r w:rsidRPr="000B1768">
        <w:rPr>
          <w:rStyle w:val="a8"/>
          <w:rFonts w:ascii="Times New Roman" w:hAnsi="Times New Roman" w:cs="Times New Roman"/>
        </w:rPr>
        <w:footnoteRef/>
      </w:r>
      <w:r w:rsidRPr="000B1768">
        <w:rPr>
          <w:rFonts w:ascii="Times New Roman" w:hAnsi="Times New Roman" w:cs="Times New Roman"/>
        </w:rPr>
        <w:t xml:space="preserve"> Си Цзиньпин. О государственном управлении / Си Цзиньпин. - Пекин : Изд-во литературы на иностранных языках, 2014. С</w:t>
      </w:r>
      <w:r w:rsidRPr="0062666E">
        <w:rPr>
          <w:rFonts w:ascii="Times New Roman" w:hAnsi="Times New Roman" w:cs="Times New Roman"/>
          <w:lang w:val="en-US"/>
        </w:rPr>
        <w:t>.338.</w:t>
      </w:r>
    </w:p>
  </w:footnote>
  <w:footnote w:id="105">
    <w:p w14:paraId="0AEC827D" w14:textId="4DA96E7E" w:rsidR="0063228A" w:rsidRPr="0062666E" w:rsidRDefault="0063228A" w:rsidP="00ED26AF">
      <w:pPr>
        <w:pStyle w:val="p1"/>
        <w:jc w:val="both"/>
        <w:divId w:val="2141918495"/>
        <w:rPr>
          <w:rFonts w:ascii="Times New Roman" w:hAnsi="Times New Roman"/>
          <w:sz w:val="20"/>
          <w:szCs w:val="20"/>
          <w:lang w:val="en-US"/>
        </w:rPr>
      </w:pPr>
      <w:r w:rsidRPr="00717EC1">
        <w:rPr>
          <w:rStyle w:val="a8"/>
          <w:rFonts w:ascii="Times New Roman" w:hAnsi="Times New Roman"/>
        </w:rPr>
        <w:footnoteRef/>
      </w:r>
      <w:r w:rsidRPr="0062666E">
        <w:rPr>
          <w:rFonts w:ascii="Times New Roman" w:hAnsi="Times New Roman"/>
          <w:lang w:val="en-US"/>
        </w:rPr>
        <w:t xml:space="preserve"> </w:t>
      </w:r>
      <w:r w:rsidR="00ED26AF" w:rsidRPr="0062666E">
        <w:rPr>
          <w:rFonts w:ascii="Times New Roman" w:hAnsi="Times New Roman"/>
          <w:sz w:val="20"/>
          <w:szCs w:val="20"/>
          <w:lang w:val="en-US"/>
        </w:rPr>
        <w:t xml:space="preserve">Zhang Weiwei. The China Wave: Rise of a Civilizational State. World Century Publishing Corporation, 2012. </w:t>
      </w:r>
      <w:r w:rsidR="00E770A5" w:rsidRPr="00ED26AF">
        <w:rPr>
          <w:rFonts w:ascii="Times New Roman" w:hAnsi="Times New Roman"/>
          <w:sz w:val="20"/>
          <w:szCs w:val="20"/>
          <w:lang w:val="en-US"/>
        </w:rPr>
        <w:t>P. 82.</w:t>
      </w:r>
    </w:p>
  </w:footnote>
  <w:footnote w:id="106">
    <w:p w14:paraId="388A7814" w14:textId="0F6375D2" w:rsidR="004A3728" w:rsidRPr="004A3728" w:rsidRDefault="004A3728" w:rsidP="004A3728">
      <w:pPr>
        <w:pStyle w:val="a6"/>
        <w:jc w:val="both"/>
        <w:rPr>
          <w:rFonts w:ascii="Times New Roman" w:hAnsi="Times New Roman" w:cs="Times New Roman"/>
        </w:rPr>
      </w:pPr>
      <w:r w:rsidRPr="004A3728">
        <w:rPr>
          <w:rStyle w:val="a8"/>
          <w:rFonts w:ascii="Times New Roman" w:hAnsi="Times New Roman" w:cs="Times New Roman"/>
        </w:rPr>
        <w:footnoteRef/>
      </w:r>
      <w:r w:rsidRPr="004A3728">
        <w:rPr>
          <w:rFonts w:ascii="Times New Roman" w:hAnsi="Times New Roman" w:cs="Times New Roman"/>
        </w:rPr>
        <w:t xml:space="preserve"> Семенов А.А. Перспективы реформирования политической системы КНР // Общество и государство в Китае. 2017. №1. С.482.</w:t>
      </w:r>
    </w:p>
  </w:footnote>
  <w:footnote w:id="107">
    <w:p w14:paraId="10BBC619" w14:textId="12D1E1C0" w:rsidR="003D78D5" w:rsidRPr="003D78D5" w:rsidRDefault="003D78D5">
      <w:pPr>
        <w:pStyle w:val="a6"/>
        <w:rPr>
          <w:rFonts w:ascii="Times New Roman" w:hAnsi="Times New Roman" w:cs="Times New Roman"/>
        </w:rPr>
      </w:pPr>
      <w:r w:rsidRPr="003D78D5">
        <w:rPr>
          <w:rStyle w:val="a8"/>
          <w:rFonts w:ascii="Times New Roman" w:hAnsi="Times New Roman" w:cs="Times New Roman"/>
        </w:rPr>
        <w:footnoteRef/>
      </w:r>
      <w:r w:rsidRPr="003D78D5">
        <w:rPr>
          <w:rFonts w:ascii="Times New Roman" w:hAnsi="Times New Roman" w:cs="Times New Roman"/>
        </w:rPr>
        <w:t xml:space="preserve"> Сюй Син. О процессе демократизации Китая в период реформ и открытости // Вестник Забайкальского государственного университета. 2020. Т. 26</w:t>
      </w:r>
      <w:r w:rsidR="0055480C">
        <w:rPr>
          <w:rFonts w:ascii="Times New Roman" w:hAnsi="Times New Roman" w:cs="Times New Roman"/>
        </w:rPr>
        <w:t xml:space="preserve">. </w:t>
      </w:r>
      <w:r w:rsidRPr="003D78D5">
        <w:rPr>
          <w:rFonts w:ascii="Times New Roman" w:hAnsi="Times New Roman" w:cs="Times New Roman"/>
        </w:rPr>
        <w:t>№ 2. С. 9</w:t>
      </w:r>
      <w:r w:rsidR="007B296D">
        <w:rPr>
          <w:rFonts w:ascii="Times New Roman" w:hAnsi="Times New Roman" w:cs="Times New Roman"/>
        </w:rPr>
        <w:t>2</w:t>
      </w:r>
      <w:r w:rsidRPr="003D78D5">
        <w:rPr>
          <w:rFonts w:ascii="Times New Roman" w:hAnsi="Times New Roman" w:cs="Times New Roman"/>
        </w:rPr>
        <w:t>.</w:t>
      </w:r>
    </w:p>
  </w:footnote>
  <w:footnote w:id="108">
    <w:p w14:paraId="70EDBD92" w14:textId="28817F37" w:rsidR="00D9399D" w:rsidRPr="00337549" w:rsidRDefault="00D9399D" w:rsidP="00337549">
      <w:pPr>
        <w:pStyle w:val="p1"/>
        <w:jc w:val="both"/>
        <w:divId w:val="1460100797"/>
        <w:rPr>
          <w:rFonts w:ascii="Times New Roman" w:hAnsi="Times New Roman"/>
          <w:sz w:val="20"/>
          <w:szCs w:val="20"/>
        </w:rPr>
      </w:pPr>
      <w:r w:rsidRPr="00717EC1">
        <w:rPr>
          <w:rStyle w:val="a8"/>
          <w:rFonts w:ascii="Times New Roman" w:hAnsi="Times New Roman"/>
        </w:rPr>
        <w:footnoteRef/>
      </w:r>
      <w:r w:rsidRPr="00717EC1">
        <w:rPr>
          <w:rFonts w:ascii="Times New Roman" w:hAnsi="Times New Roman"/>
        </w:rPr>
        <w:t xml:space="preserve"> </w:t>
      </w:r>
      <w:r w:rsidR="00CA69DD" w:rsidRPr="00337549">
        <w:rPr>
          <w:rFonts w:ascii="Times New Roman" w:hAnsi="Times New Roman"/>
          <w:sz w:val="20"/>
          <w:szCs w:val="20"/>
        </w:rPr>
        <w:t>Составлено автором по:</w:t>
      </w:r>
      <w:r w:rsidR="006E6E49" w:rsidRPr="00337549">
        <w:rPr>
          <w:rFonts w:ascii="Times New Roman" w:hAnsi="Times New Roman"/>
          <w:sz w:val="20"/>
          <w:szCs w:val="20"/>
        </w:rPr>
        <w:t xml:space="preserve"> Абрамов В. А., Абрамова Н. А. Ценностный потенциал китайского «могущественного культурного государства» в проекциях глобального развития: монография. М.: Восточная книга, 2014. </w:t>
      </w:r>
      <w:r w:rsidR="00337549">
        <w:rPr>
          <w:rFonts w:ascii="Times New Roman" w:hAnsi="Times New Roman"/>
          <w:sz w:val="20"/>
          <w:szCs w:val="20"/>
        </w:rPr>
        <w:t>С. 86-90.</w:t>
      </w:r>
    </w:p>
  </w:footnote>
  <w:footnote w:id="109">
    <w:p w14:paraId="11231426" w14:textId="5DD5E19D" w:rsidR="00BC7446" w:rsidRPr="001C5038" w:rsidRDefault="00BC7446" w:rsidP="001C5038">
      <w:pPr>
        <w:spacing w:after="0" w:line="240" w:lineRule="auto"/>
        <w:contextualSpacing/>
        <w:jc w:val="both"/>
        <w:rPr>
          <w:rFonts w:ascii="Times New Roman" w:eastAsia="SimSun" w:hAnsi="Times New Roman" w:cs="Times New Roman"/>
          <w:color w:val="000000" w:themeColor="text1"/>
          <w:sz w:val="20"/>
          <w:szCs w:val="20"/>
        </w:rPr>
      </w:pPr>
      <w:r w:rsidRPr="00BC7446">
        <w:rPr>
          <w:rStyle w:val="a8"/>
          <w:rFonts w:ascii="Times New Roman" w:hAnsi="Times New Roman" w:cs="Times New Roman"/>
        </w:rPr>
        <w:footnoteRef/>
      </w:r>
      <w:r w:rsidRPr="00BC7446">
        <w:rPr>
          <w:rFonts w:ascii="Times New Roman" w:hAnsi="Times New Roman" w:cs="Times New Roman"/>
        </w:rPr>
        <w:t xml:space="preserve"> </w:t>
      </w:r>
      <w:r w:rsidR="001C5038" w:rsidRPr="001C5038">
        <w:rPr>
          <w:rFonts w:ascii="Times New Roman" w:eastAsia="SimSun" w:hAnsi="Times New Roman" w:cs="Times New Roman"/>
          <w:color w:val="000000" w:themeColor="text1"/>
          <w:sz w:val="20"/>
          <w:szCs w:val="20"/>
        </w:rPr>
        <w:t>Чжунго дэ чжэндан тичжи [</w:t>
      </w:r>
      <w:r w:rsidR="001C5038" w:rsidRPr="001C5038">
        <w:rPr>
          <w:rFonts w:ascii="Times New Roman" w:eastAsia="SimSun" w:hAnsi="Times New Roman" w:cs="Times New Roman"/>
          <w:color w:val="000000" w:themeColor="text1"/>
          <w:sz w:val="20"/>
          <w:szCs w:val="20"/>
          <w:lang w:eastAsia="zh-CN"/>
        </w:rPr>
        <w:t>中国的政党体制</w:t>
      </w:r>
      <w:r w:rsidR="001C5038" w:rsidRPr="001C5038">
        <w:rPr>
          <w:rFonts w:ascii="Times New Roman" w:eastAsia="SimSun" w:hAnsi="Times New Roman" w:cs="Times New Roman"/>
          <w:color w:val="000000" w:themeColor="text1"/>
          <w:sz w:val="20"/>
          <w:szCs w:val="20"/>
          <w:lang w:eastAsia="zh-CN"/>
        </w:rPr>
        <w:t xml:space="preserve">. </w:t>
      </w:r>
      <w:r w:rsidR="001C5038" w:rsidRPr="001C5038">
        <w:rPr>
          <w:rFonts w:ascii="Times New Roman" w:eastAsia="SimSun" w:hAnsi="Times New Roman" w:cs="Times New Roman"/>
          <w:color w:val="000000" w:themeColor="text1"/>
          <w:sz w:val="20"/>
          <w:szCs w:val="20"/>
        </w:rPr>
        <w:t>Система политических партий Китая). URL: http://www.gov.cn/zhengce/2007-11/15/content_2615762.htm (дата обращения: 15.10.2020)</w:t>
      </w:r>
      <w:r w:rsidRPr="001C5038">
        <w:rPr>
          <w:rFonts w:ascii="Times New Roman" w:hAnsi="Times New Roman" w:cs="Times New Roman"/>
          <w:sz w:val="20"/>
          <w:szCs w:val="20"/>
        </w:rPr>
        <w:t>.</w:t>
      </w:r>
    </w:p>
  </w:footnote>
  <w:footnote w:id="110">
    <w:p w14:paraId="21DE8A11" w14:textId="5905E271" w:rsidR="00401508" w:rsidRPr="00C463E8" w:rsidRDefault="00401508" w:rsidP="00C463E8">
      <w:pPr>
        <w:spacing w:after="0" w:line="240" w:lineRule="auto"/>
        <w:contextualSpacing/>
        <w:jc w:val="both"/>
        <w:rPr>
          <w:rFonts w:ascii="Times New Roman" w:eastAsia="SimSun" w:hAnsi="Times New Roman" w:cs="Times New Roman"/>
          <w:color w:val="000000" w:themeColor="text1"/>
          <w:sz w:val="20"/>
          <w:szCs w:val="20"/>
        </w:rPr>
      </w:pPr>
      <w:r>
        <w:rPr>
          <w:rStyle w:val="a8"/>
        </w:rPr>
        <w:footnoteRef/>
      </w:r>
      <w:r>
        <w:t xml:space="preserve"> </w:t>
      </w:r>
      <w:r w:rsidR="00C463E8" w:rsidRPr="00897565">
        <w:rPr>
          <w:rFonts w:ascii="Times New Roman" w:eastAsia="SimSun" w:hAnsi="Times New Roman" w:cs="Times New Roman"/>
          <w:sz w:val="20"/>
          <w:szCs w:val="20"/>
          <w:lang w:eastAsia="zh-CN"/>
        </w:rPr>
        <w:t>Чжунго дэ миньчжу цзяньше [</w:t>
      </w:r>
      <w:r w:rsidR="00C463E8" w:rsidRPr="00897565">
        <w:rPr>
          <w:rFonts w:ascii="Times New Roman" w:eastAsia="SimSun" w:hAnsi="Times New Roman" w:cs="Times New Roman"/>
          <w:sz w:val="20"/>
          <w:szCs w:val="20"/>
          <w:lang w:val="en-US" w:eastAsia="zh-CN"/>
        </w:rPr>
        <w:t>中国的民主建设</w:t>
      </w:r>
      <w:r w:rsidR="00C463E8" w:rsidRPr="00897565">
        <w:rPr>
          <w:rFonts w:ascii="Times New Roman" w:hAnsi="Times New Roman" w:cs="Times New Roman"/>
          <w:sz w:val="20"/>
          <w:szCs w:val="20"/>
          <w:lang w:eastAsia="zh-CN"/>
        </w:rPr>
        <w:t xml:space="preserve">. Строительство демократии в Китае]. </w:t>
      </w:r>
      <w:r w:rsidR="00C463E8" w:rsidRPr="00897565">
        <w:rPr>
          <w:rFonts w:ascii="Times New Roman" w:hAnsi="Times New Roman" w:cs="Times New Roman"/>
          <w:sz w:val="20"/>
          <w:szCs w:val="20"/>
          <w:lang w:val="en-US" w:eastAsia="zh-CN"/>
        </w:rPr>
        <w:t>URL</w:t>
      </w:r>
      <w:r w:rsidR="00C463E8" w:rsidRPr="0062666E">
        <w:rPr>
          <w:rFonts w:ascii="Times New Roman" w:hAnsi="Times New Roman" w:cs="Times New Roman"/>
          <w:sz w:val="20"/>
          <w:szCs w:val="20"/>
          <w:lang w:eastAsia="zh-CN"/>
        </w:rPr>
        <w:t xml:space="preserve">: </w:t>
      </w:r>
      <w:r w:rsidR="00C463E8" w:rsidRPr="00897565">
        <w:rPr>
          <w:rFonts w:ascii="Times New Roman" w:hAnsi="Times New Roman" w:cs="Times New Roman"/>
          <w:sz w:val="20"/>
          <w:szCs w:val="20"/>
          <w:lang w:val="en-US" w:eastAsia="zh-CN"/>
        </w:rPr>
        <w:t>http</w:t>
      </w:r>
      <w:r w:rsidR="00C463E8" w:rsidRPr="0062666E">
        <w:rPr>
          <w:rFonts w:ascii="Times New Roman" w:hAnsi="Times New Roman" w:cs="Times New Roman"/>
          <w:sz w:val="20"/>
          <w:szCs w:val="20"/>
          <w:lang w:eastAsia="zh-CN"/>
        </w:rPr>
        <w:t>://</w:t>
      </w:r>
      <w:r w:rsidR="00C463E8" w:rsidRPr="00897565">
        <w:rPr>
          <w:rFonts w:ascii="Times New Roman" w:hAnsi="Times New Roman" w:cs="Times New Roman"/>
          <w:sz w:val="20"/>
          <w:szCs w:val="20"/>
          <w:lang w:val="en-US" w:eastAsia="zh-CN"/>
        </w:rPr>
        <w:t>www</w:t>
      </w:r>
      <w:r w:rsidR="00C463E8" w:rsidRPr="0062666E">
        <w:rPr>
          <w:rFonts w:ascii="Times New Roman" w:hAnsi="Times New Roman" w:cs="Times New Roman"/>
          <w:sz w:val="20"/>
          <w:szCs w:val="20"/>
          <w:lang w:eastAsia="zh-CN"/>
        </w:rPr>
        <w:t>.</w:t>
      </w:r>
      <w:r w:rsidR="00C463E8" w:rsidRPr="00897565">
        <w:rPr>
          <w:rFonts w:ascii="Times New Roman" w:hAnsi="Times New Roman" w:cs="Times New Roman"/>
          <w:sz w:val="20"/>
          <w:szCs w:val="20"/>
          <w:lang w:val="en-US" w:eastAsia="zh-CN"/>
        </w:rPr>
        <w:t>gov</w:t>
      </w:r>
      <w:r w:rsidR="00C463E8" w:rsidRPr="0062666E">
        <w:rPr>
          <w:rFonts w:ascii="Times New Roman" w:hAnsi="Times New Roman" w:cs="Times New Roman"/>
          <w:sz w:val="20"/>
          <w:szCs w:val="20"/>
          <w:lang w:eastAsia="zh-CN"/>
        </w:rPr>
        <w:t>.</w:t>
      </w:r>
      <w:r w:rsidR="00C463E8" w:rsidRPr="00897565">
        <w:rPr>
          <w:rFonts w:ascii="Times New Roman" w:hAnsi="Times New Roman" w:cs="Times New Roman"/>
          <w:sz w:val="20"/>
          <w:szCs w:val="20"/>
          <w:lang w:val="en-US" w:eastAsia="zh-CN"/>
        </w:rPr>
        <w:t>cn</w:t>
      </w:r>
      <w:r w:rsidR="00C463E8" w:rsidRPr="0062666E">
        <w:rPr>
          <w:rFonts w:ascii="Times New Roman" w:hAnsi="Times New Roman" w:cs="Times New Roman"/>
          <w:sz w:val="20"/>
          <w:szCs w:val="20"/>
          <w:lang w:eastAsia="zh-CN"/>
        </w:rPr>
        <w:t>/</w:t>
      </w:r>
      <w:r w:rsidR="00C463E8" w:rsidRPr="00897565">
        <w:rPr>
          <w:rFonts w:ascii="Times New Roman" w:hAnsi="Times New Roman" w:cs="Times New Roman"/>
          <w:sz w:val="20"/>
          <w:szCs w:val="20"/>
          <w:lang w:val="en-US" w:eastAsia="zh-CN"/>
        </w:rPr>
        <w:t>zhengce</w:t>
      </w:r>
      <w:r w:rsidR="00C463E8" w:rsidRPr="0062666E">
        <w:rPr>
          <w:rFonts w:ascii="Times New Roman" w:hAnsi="Times New Roman" w:cs="Times New Roman"/>
          <w:sz w:val="20"/>
          <w:szCs w:val="20"/>
          <w:lang w:eastAsia="zh-CN"/>
        </w:rPr>
        <w:t>/2005-10/19/</w:t>
      </w:r>
      <w:r w:rsidR="00C463E8" w:rsidRPr="00897565">
        <w:rPr>
          <w:rFonts w:ascii="Times New Roman" w:hAnsi="Times New Roman" w:cs="Times New Roman"/>
          <w:sz w:val="20"/>
          <w:szCs w:val="20"/>
          <w:lang w:val="en-US" w:eastAsia="zh-CN"/>
        </w:rPr>
        <w:t>content</w:t>
      </w:r>
      <w:r w:rsidR="00C463E8" w:rsidRPr="0062666E">
        <w:rPr>
          <w:rFonts w:ascii="Times New Roman" w:hAnsi="Times New Roman" w:cs="Times New Roman"/>
          <w:sz w:val="20"/>
          <w:szCs w:val="20"/>
          <w:lang w:eastAsia="zh-CN"/>
        </w:rPr>
        <w:t xml:space="preserve">_2615755 </w:t>
      </w:r>
      <w:r w:rsidR="00C463E8" w:rsidRPr="00897565">
        <w:rPr>
          <w:rFonts w:ascii="Times New Roman" w:hAnsi="Times New Roman" w:cs="Times New Roman"/>
          <w:sz w:val="20"/>
          <w:szCs w:val="20"/>
          <w:lang w:eastAsia="zh-CN"/>
        </w:rPr>
        <w:t>(дата обращения: 15.10.2020).</w:t>
      </w:r>
    </w:p>
  </w:footnote>
  <w:footnote w:id="111">
    <w:p w14:paraId="440DCDF7" w14:textId="6D956F47" w:rsidR="002E40B5" w:rsidRPr="002E40B5" w:rsidRDefault="002E40B5" w:rsidP="00E774F0">
      <w:pPr>
        <w:spacing w:after="0" w:line="240" w:lineRule="auto"/>
        <w:contextualSpacing/>
        <w:jc w:val="both"/>
        <w:rPr>
          <w:rFonts w:ascii="Times New Roman" w:eastAsia="SimSun" w:hAnsi="Times New Roman" w:cs="Times New Roman"/>
          <w:color w:val="000000" w:themeColor="text1"/>
          <w:sz w:val="20"/>
          <w:szCs w:val="20"/>
        </w:rPr>
      </w:pPr>
      <w:r>
        <w:rPr>
          <w:rStyle w:val="a8"/>
        </w:rPr>
        <w:footnoteRef/>
      </w:r>
      <w:r>
        <w:t xml:space="preserve"> </w:t>
      </w:r>
      <w:r w:rsidR="001A69E4">
        <w:rPr>
          <w:rFonts w:ascii="Times New Roman" w:eastAsia="SimSun" w:hAnsi="Times New Roman" w:cs="Times New Roman"/>
          <w:sz w:val="20"/>
          <w:szCs w:val="20"/>
          <w:lang w:val="en-US" w:eastAsia="zh-CN"/>
        </w:rPr>
        <w:t>Ibid</w:t>
      </w:r>
      <w:r w:rsidRPr="00897565">
        <w:rPr>
          <w:rFonts w:ascii="Times New Roman" w:hAnsi="Times New Roman" w:cs="Times New Roman"/>
          <w:sz w:val="20"/>
          <w:szCs w:val="20"/>
          <w:lang w:eastAsia="zh-CN"/>
        </w:rPr>
        <w:t>.</w:t>
      </w:r>
    </w:p>
  </w:footnote>
  <w:footnote w:id="112">
    <w:p w14:paraId="41F6FCD8" w14:textId="3D3E1A35" w:rsidR="00726666" w:rsidRPr="001C5038" w:rsidRDefault="00726666" w:rsidP="001C5038">
      <w:pPr>
        <w:spacing w:after="0" w:line="240" w:lineRule="auto"/>
        <w:contextualSpacing/>
        <w:jc w:val="both"/>
        <w:rPr>
          <w:rFonts w:ascii="Times New Roman" w:eastAsia="SimSun" w:hAnsi="Times New Roman" w:cs="Times New Roman"/>
          <w:color w:val="000000" w:themeColor="text1"/>
          <w:sz w:val="20"/>
          <w:szCs w:val="20"/>
        </w:rPr>
      </w:pPr>
      <w:r>
        <w:rPr>
          <w:rStyle w:val="a8"/>
        </w:rPr>
        <w:footnoteRef/>
      </w:r>
      <w:r>
        <w:t xml:space="preserve"> </w:t>
      </w:r>
      <w:r w:rsidR="001C5038" w:rsidRPr="001C5038">
        <w:rPr>
          <w:rFonts w:ascii="Times New Roman" w:eastAsia="SimSun" w:hAnsi="Times New Roman" w:cs="Times New Roman"/>
          <w:color w:val="000000" w:themeColor="text1"/>
          <w:sz w:val="20"/>
          <w:szCs w:val="20"/>
        </w:rPr>
        <w:t>Чжунго дэ чжэндан тичжи [</w:t>
      </w:r>
      <w:r w:rsidR="001C5038" w:rsidRPr="001C5038">
        <w:rPr>
          <w:rFonts w:ascii="Times New Roman" w:eastAsia="SimSun" w:hAnsi="Times New Roman" w:cs="Times New Roman"/>
          <w:color w:val="000000" w:themeColor="text1"/>
          <w:sz w:val="20"/>
          <w:szCs w:val="20"/>
          <w:lang w:eastAsia="zh-CN"/>
        </w:rPr>
        <w:t>中国的政党体制</w:t>
      </w:r>
      <w:r w:rsidR="001C5038" w:rsidRPr="001C5038">
        <w:rPr>
          <w:rFonts w:ascii="Times New Roman" w:eastAsia="SimSun" w:hAnsi="Times New Roman" w:cs="Times New Roman"/>
          <w:color w:val="000000" w:themeColor="text1"/>
          <w:sz w:val="20"/>
          <w:szCs w:val="20"/>
          <w:lang w:eastAsia="zh-CN"/>
        </w:rPr>
        <w:t xml:space="preserve">. </w:t>
      </w:r>
      <w:r w:rsidR="001C5038" w:rsidRPr="001C5038">
        <w:rPr>
          <w:rFonts w:ascii="Times New Roman" w:eastAsia="SimSun" w:hAnsi="Times New Roman" w:cs="Times New Roman"/>
          <w:color w:val="000000" w:themeColor="text1"/>
          <w:sz w:val="20"/>
          <w:szCs w:val="20"/>
        </w:rPr>
        <w:t>Система политических партий Китая). URL: http://www.gov.cn/zhengce/2007-11/15/content_2615762.htm (дата обращения: 15.10.2020)</w:t>
      </w:r>
      <w:r w:rsidRPr="00BC7446">
        <w:rPr>
          <w:rFonts w:ascii="Times New Roman" w:hAnsi="Times New Roman" w:cs="Times New Roman"/>
        </w:rPr>
        <w:t>.</w:t>
      </w:r>
    </w:p>
  </w:footnote>
  <w:footnote w:id="113">
    <w:p w14:paraId="0BB24B4F" w14:textId="08D658DC" w:rsidR="00737A84" w:rsidRPr="00D06E16" w:rsidRDefault="00737A84" w:rsidP="00D06E16">
      <w:pPr>
        <w:pStyle w:val="p1"/>
        <w:jc w:val="both"/>
        <w:divId w:val="1882012377"/>
        <w:rPr>
          <w:rFonts w:ascii="Times New Roman" w:hAnsi="Times New Roman"/>
          <w:sz w:val="20"/>
          <w:szCs w:val="20"/>
        </w:rPr>
      </w:pPr>
      <w:r w:rsidRPr="00737A84">
        <w:rPr>
          <w:rStyle w:val="a8"/>
          <w:rFonts w:ascii="Times New Roman" w:hAnsi="Times New Roman"/>
        </w:rPr>
        <w:footnoteRef/>
      </w:r>
      <w:r w:rsidR="00D06E16">
        <w:rPr>
          <w:rFonts w:ascii="Times New Roman" w:hAnsi="Times New Roman"/>
        </w:rPr>
        <w:t xml:space="preserve"> </w:t>
      </w:r>
      <w:r w:rsidR="00D06E16" w:rsidRPr="00D06E16">
        <w:rPr>
          <w:rFonts w:ascii="Times New Roman" w:hAnsi="Times New Roman"/>
          <w:sz w:val="20"/>
          <w:szCs w:val="20"/>
        </w:rPr>
        <w:t>Онг Л. Почему китайская компартия подняла вопрос о своей легитимности?// Международный медиапроект Epoch Times; URL: https://www.epochtimes.ru/pochemu-kitajskaya-kompartiya-podnyala-vopros-o-svoejlegitimnosti-98998884/ (дата обращения: 01.04.2021).</w:t>
      </w:r>
    </w:p>
  </w:footnote>
  <w:footnote w:id="114">
    <w:p w14:paraId="7A953B28" w14:textId="0CAD7532" w:rsidR="007D4BAA" w:rsidRPr="007D4BAA" w:rsidRDefault="007D4BAA" w:rsidP="007D4BAA">
      <w:pPr>
        <w:pStyle w:val="a6"/>
        <w:jc w:val="both"/>
        <w:rPr>
          <w:rFonts w:ascii="Times New Roman" w:hAnsi="Times New Roman" w:cs="Times New Roman"/>
        </w:rPr>
      </w:pPr>
      <w:r w:rsidRPr="007D4BAA">
        <w:rPr>
          <w:rStyle w:val="a8"/>
          <w:rFonts w:ascii="Times New Roman" w:hAnsi="Times New Roman" w:cs="Times New Roman"/>
        </w:rPr>
        <w:footnoteRef/>
      </w:r>
      <w:r w:rsidRPr="007D4BAA">
        <w:rPr>
          <w:rFonts w:ascii="Times New Roman" w:hAnsi="Times New Roman" w:cs="Times New Roman"/>
        </w:rPr>
        <w:t xml:space="preserve"> Малышева Н.И. Легитимация, легитимность и легальность права в китайской правовой системе // Российский журнал правовых исследований. 2018. №2. С.15</w:t>
      </w:r>
      <w:r>
        <w:rPr>
          <w:rFonts w:ascii="Times New Roman" w:hAnsi="Times New Roman" w:cs="Times New Roman"/>
        </w:rPr>
        <w:t>6</w:t>
      </w:r>
      <w:r w:rsidRPr="007D4BAA">
        <w:rPr>
          <w:rFonts w:ascii="Times New Roman" w:hAnsi="Times New Roman" w:cs="Times New Roman"/>
        </w:rPr>
        <w:t>.</w:t>
      </w:r>
    </w:p>
  </w:footnote>
  <w:footnote w:id="115">
    <w:p w14:paraId="4D31F913" w14:textId="46465598"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Чебунин А.В., Янгутов Л.Е. Современная философская и общественно-политическая мысль Китая // Вопросы философии. 2018. №8. С.18</w:t>
      </w:r>
      <w:r w:rsidR="008F56F7">
        <w:rPr>
          <w:rFonts w:ascii="Times New Roman" w:hAnsi="Times New Roman" w:cs="Times New Roman"/>
        </w:rPr>
        <w:t>2-183.</w:t>
      </w:r>
    </w:p>
  </w:footnote>
  <w:footnote w:id="116">
    <w:p w14:paraId="1B18588F" w14:textId="574BEF38"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Источник: Составлено автором. </w:t>
      </w:r>
    </w:p>
  </w:footnote>
  <w:footnote w:id="117">
    <w:p w14:paraId="21137895" w14:textId="253971F6"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В Пекине завершился 4-й пленум ЦК КПК 19-го созыва // URL: http://russian.people.com.cn/n3/2019/1101/c3152 1&amp;9628540.html (дата обращения: 01.04.2021).</w:t>
      </w:r>
    </w:p>
  </w:footnote>
  <w:footnote w:id="118">
    <w:p w14:paraId="28C5F63C" w14:textId="539408D5" w:rsidR="00945B9C" w:rsidRPr="0008091A" w:rsidRDefault="00945B9C" w:rsidP="0008091A">
      <w:pPr>
        <w:pStyle w:val="p1"/>
        <w:jc w:val="both"/>
        <w:divId w:val="1914663402"/>
        <w:rPr>
          <w:rFonts w:ascii="Times New Roman" w:hAnsi="Times New Roman"/>
          <w:sz w:val="20"/>
          <w:szCs w:val="20"/>
        </w:rPr>
      </w:pPr>
      <w:r w:rsidRPr="00717EC1">
        <w:rPr>
          <w:rStyle w:val="a8"/>
          <w:rFonts w:ascii="Times New Roman" w:hAnsi="Times New Roman"/>
        </w:rPr>
        <w:footnoteRef/>
      </w:r>
      <w:r w:rsidR="00C96CE1" w:rsidRPr="0008091A">
        <w:rPr>
          <w:rFonts w:ascii="Times New Roman" w:hAnsi="Times New Roman"/>
          <w:sz w:val="20"/>
          <w:szCs w:val="20"/>
        </w:rPr>
        <w:t>Непоколебимо всесторонне устрожать внутрипартийное управление, постоянно наращивать потенциал партии в отправлении власти и повышать уровень ее руководства / Полный текст доклада, с которым выступил Си Цзиньпин на 19-м съезде КПК // Китайский информационный Интернет-центр. URL: http://russian.china.org.cn/exclusive/txt/2017-11/04/content_41845752_20.htm (дата обращения: 22.04.2021).</w:t>
      </w:r>
    </w:p>
  </w:footnote>
  <w:footnote w:id="119">
    <w:p w14:paraId="4E7875AC" w14:textId="36DBB777" w:rsidR="00945B9C" w:rsidRPr="00490910" w:rsidRDefault="00945B9C" w:rsidP="00490910">
      <w:pPr>
        <w:pStyle w:val="p1"/>
        <w:jc w:val="both"/>
        <w:divId w:val="1563903230"/>
        <w:rPr>
          <w:rFonts w:ascii="Times New Roman" w:hAnsi="Times New Roman"/>
          <w:sz w:val="20"/>
          <w:szCs w:val="20"/>
        </w:rPr>
      </w:pPr>
      <w:r w:rsidRPr="00717EC1">
        <w:rPr>
          <w:rStyle w:val="a8"/>
          <w:rFonts w:ascii="Times New Roman" w:hAnsi="Times New Roman"/>
        </w:rPr>
        <w:footnoteRef/>
      </w:r>
      <w:r w:rsidRPr="00717EC1">
        <w:rPr>
          <w:rFonts w:ascii="Times New Roman" w:hAnsi="Times New Roman"/>
        </w:rPr>
        <w:t xml:space="preserve"> </w:t>
      </w:r>
      <w:r w:rsidR="00490910" w:rsidRPr="00490910">
        <w:rPr>
          <w:rFonts w:ascii="Times New Roman" w:hAnsi="Times New Roman"/>
          <w:sz w:val="20"/>
          <w:szCs w:val="20"/>
        </w:rPr>
        <w:t>Си Цзиньпин: о работе по профилактике и контролю эпидемии COVID-19 и социально-экономическому развитию // Теория Китай. URL: http://ru.theorychina.org/c/2020-03-16/1299704.shtml (дата обращения: 22.04.2021)</w:t>
      </w:r>
      <w:r w:rsidRPr="00490910">
        <w:rPr>
          <w:rFonts w:ascii="Times New Roman" w:hAnsi="Times New Roman"/>
          <w:sz w:val="20"/>
          <w:szCs w:val="20"/>
        </w:rPr>
        <w:t>.</w:t>
      </w:r>
    </w:p>
  </w:footnote>
  <w:footnote w:id="120">
    <w:p w14:paraId="7896C99F" w14:textId="02A76061"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В Пекине завершился 4-й пленум ЦК КПК 19-го созыва</w:t>
      </w:r>
      <w:r w:rsidR="003B5711" w:rsidRPr="0062666E">
        <w:rPr>
          <w:rFonts w:ascii="Times New Roman" w:hAnsi="Times New Roman" w:cs="Times New Roman"/>
        </w:rPr>
        <w:t xml:space="preserve">. </w:t>
      </w:r>
      <w:r w:rsidRPr="00717EC1">
        <w:rPr>
          <w:rFonts w:ascii="Times New Roman" w:hAnsi="Times New Roman" w:cs="Times New Roman"/>
        </w:rPr>
        <w:t>URL: http://russian.people.com.cn/n3/2019/1101/c3152 1&amp;9628540.html (дата обращения: 01.04.2021).</w:t>
      </w:r>
    </w:p>
  </w:footnote>
  <w:footnote w:id="121">
    <w:p w14:paraId="75F3F56E" w14:textId="0D7A5C09"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В Пекине завершился 4-й пленум ЦК КПК 19-го созыва</w:t>
      </w:r>
      <w:r w:rsidR="00E93FB1">
        <w:rPr>
          <w:rFonts w:ascii="Times New Roman" w:hAnsi="Times New Roman" w:cs="Times New Roman"/>
        </w:rPr>
        <w:t xml:space="preserve">. </w:t>
      </w:r>
      <w:r w:rsidRPr="00717EC1">
        <w:rPr>
          <w:rFonts w:ascii="Times New Roman" w:hAnsi="Times New Roman" w:cs="Times New Roman"/>
        </w:rPr>
        <w:t>URL: http://russian.people.com.cn/n3/2019/1101/c3152 1&amp;9628540.html (дата обращения: 01.04.2021).</w:t>
      </w:r>
    </w:p>
  </w:footnote>
  <w:footnote w:id="122">
    <w:p w14:paraId="10414B7C" w14:textId="2D389A94" w:rsidR="00945B9C" w:rsidRPr="00556522" w:rsidRDefault="00945B9C" w:rsidP="00556522">
      <w:pPr>
        <w:spacing w:after="0" w:line="240" w:lineRule="auto"/>
        <w:contextualSpacing/>
        <w:rPr>
          <w:rFonts w:ascii="Times New Roman" w:eastAsia="SimSun" w:hAnsi="Times New Roman" w:cs="Times New Roman"/>
          <w:color w:val="000000" w:themeColor="text1"/>
          <w:sz w:val="20"/>
          <w:szCs w:val="20"/>
        </w:rPr>
      </w:pPr>
      <w:r w:rsidRPr="00717EC1">
        <w:rPr>
          <w:rStyle w:val="a8"/>
          <w:rFonts w:ascii="Times New Roman" w:hAnsi="Times New Roman" w:cs="Times New Roman"/>
        </w:rPr>
        <w:footnoteRef/>
      </w:r>
      <w:r w:rsidR="00556522">
        <w:rPr>
          <w:rFonts w:ascii="Times New Roman" w:hAnsi="Times New Roman" w:cs="Times New Roman"/>
        </w:rPr>
        <w:t xml:space="preserve"> </w:t>
      </w:r>
      <w:r w:rsidR="00556522" w:rsidRPr="00556522">
        <w:rPr>
          <w:rFonts w:ascii="Times New Roman" w:eastAsia="SimSun" w:hAnsi="Times New Roman" w:cs="Times New Roman"/>
          <w:sz w:val="20"/>
          <w:szCs w:val="20"/>
          <w:lang w:eastAsia="zh-CN"/>
        </w:rPr>
        <w:t>Чжунго гунчаньдан ди шицзю цзе чжунъян вэйюаньхуэй ди сань цы цюаньти хуэйи гунбао</w:t>
      </w:r>
      <w:r w:rsidR="00556522" w:rsidRPr="00556522">
        <w:rPr>
          <w:rFonts w:ascii="Times New Roman" w:eastAsia="SimSun" w:hAnsi="Times New Roman" w:cs="Times New Roman"/>
          <w:sz w:val="20"/>
          <w:szCs w:val="20"/>
        </w:rPr>
        <w:t xml:space="preserve"> [ </w:t>
      </w:r>
      <w:r w:rsidR="00556522" w:rsidRPr="00556522">
        <w:rPr>
          <w:rFonts w:ascii="Times New Roman" w:eastAsia="SimSun" w:hAnsi="Times New Roman" w:cs="Times New Roman"/>
          <w:sz w:val="20"/>
          <w:szCs w:val="20"/>
          <w:lang w:eastAsia="zh-CN"/>
        </w:rPr>
        <w:t>中国共产党第十九届中央委员会第三次全体会议公报</w:t>
      </w:r>
      <w:r w:rsidR="00556522" w:rsidRPr="00556522">
        <w:rPr>
          <w:rFonts w:ascii="Times New Roman" w:eastAsia="SimSun" w:hAnsi="Times New Roman" w:cs="Times New Roman"/>
          <w:sz w:val="20"/>
          <w:szCs w:val="20"/>
        </w:rPr>
        <w:t>. К</w:t>
      </w:r>
      <w:r w:rsidR="00556522" w:rsidRPr="00556522">
        <w:rPr>
          <w:rFonts w:ascii="Times New Roman" w:eastAsia="SimSun" w:hAnsi="Times New Roman" w:cs="Times New Roman"/>
          <w:color w:val="000000" w:themeColor="text1"/>
          <w:sz w:val="20"/>
          <w:szCs w:val="20"/>
        </w:rPr>
        <w:t xml:space="preserve">оммюнике 3-го пленума ЦК КПК 19-го созыва]. </w:t>
      </w:r>
      <w:r w:rsidR="00556522" w:rsidRPr="00556522">
        <w:rPr>
          <w:rFonts w:ascii="Times New Roman" w:eastAsia="SimSun" w:hAnsi="Times New Roman" w:cs="Times New Roman"/>
          <w:color w:val="000000" w:themeColor="text1"/>
          <w:sz w:val="20"/>
          <w:szCs w:val="20"/>
          <w:lang w:val="en-US"/>
        </w:rPr>
        <w:t>URL</w:t>
      </w:r>
      <w:r w:rsidR="00556522" w:rsidRPr="0062666E">
        <w:rPr>
          <w:rFonts w:ascii="Times New Roman" w:eastAsia="SimSun" w:hAnsi="Times New Roman" w:cs="Times New Roman"/>
          <w:color w:val="000000" w:themeColor="text1"/>
          <w:sz w:val="20"/>
          <w:szCs w:val="20"/>
        </w:rPr>
        <w:t xml:space="preserve">: </w:t>
      </w:r>
      <w:r w:rsidR="00556522" w:rsidRPr="00556522">
        <w:rPr>
          <w:rFonts w:ascii="Times New Roman" w:eastAsia="SimSun" w:hAnsi="Times New Roman" w:cs="Times New Roman"/>
          <w:color w:val="000000" w:themeColor="text1"/>
          <w:sz w:val="20"/>
          <w:szCs w:val="20"/>
          <w:lang w:val="en-US"/>
        </w:rPr>
        <w:t>http</w:t>
      </w:r>
      <w:r w:rsidR="00556522" w:rsidRPr="0062666E">
        <w:rPr>
          <w:rFonts w:ascii="Times New Roman" w:eastAsia="SimSun" w:hAnsi="Times New Roman" w:cs="Times New Roman"/>
          <w:color w:val="000000" w:themeColor="text1"/>
          <w:sz w:val="20"/>
          <w:szCs w:val="20"/>
        </w:rPr>
        <w:t>://</w:t>
      </w:r>
      <w:r w:rsidR="00556522" w:rsidRPr="00556522">
        <w:rPr>
          <w:rFonts w:ascii="Times New Roman" w:eastAsia="SimSun" w:hAnsi="Times New Roman" w:cs="Times New Roman"/>
          <w:color w:val="000000" w:themeColor="text1"/>
          <w:sz w:val="20"/>
          <w:szCs w:val="20"/>
          <w:lang w:val="en-US"/>
        </w:rPr>
        <w:t>www</w:t>
      </w:r>
      <w:r w:rsidR="00556522" w:rsidRPr="0062666E">
        <w:rPr>
          <w:rFonts w:ascii="Times New Roman" w:eastAsia="SimSun" w:hAnsi="Times New Roman" w:cs="Times New Roman"/>
          <w:color w:val="000000" w:themeColor="text1"/>
          <w:sz w:val="20"/>
          <w:szCs w:val="20"/>
        </w:rPr>
        <w:t>.</w:t>
      </w:r>
      <w:r w:rsidR="00556522" w:rsidRPr="00556522">
        <w:rPr>
          <w:rFonts w:ascii="Times New Roman" w:eastAsia="SimSun" w:hAnsi="Times New Roman" w:cs="Times New Roman"/>
          <w:color w:val="000000" w:themeColor="text1"/>
          <w:sz w:val="20"/>
          <w:szCs w:val="20"/>
          <w:lang w:val="en-US"/>
        </w:rPr>
        <w:t>gov</w:t>
      </w:r>
      <w:r w:rsidR="00556522" w:rsidRPr="0062666E">
        <w:rPr>
          <w:rFonts w:ascii="Times New Roman" w:eastAsia="SimSun" w:hAnsi="Times New Roman" w:cs="Times New Roman"/>
          <w:color w:val="000000" w:themeColor="text1"/>
          <w:sz w:val="20"/>
          <w:szCs w:val="20"/>
        </w:rPr>
        <w:t>.</w:t>
      </w:r>
      <w:r w:rsidR="00556522" w:rsidRPr="00556522">
        <w:rPr>
          <w:rFonts w:ascii="Times New Roman" w:eastAsia="SimSun" w:hAnsi="Times New Roman" w:cs="Times New Roman"/>
          <w:color w:val="000000" w:themeColor="text1"/>
          <w:sz w:val="20"/>
          <w:szCs w:val="20"/>
          <w:lang w:val="en-US"/>
        </w:rPr>
        <w:t>cn</w:t>
      </w:r>
      <w:r w:rsidR="00556522" w:rsidRPr="0062666E">
        <w:rPr>
          <w:rFonts w:ascii="Times New Roman" w:eastAsia="SimSun" w:hAnsi="Times New Roman" w:cs="Times New Roman"/>
          <w:color w:val="000000" w:themeColor="text1"/>
          <w:sz w:val="20"/>
          <w:szCs w:val="20"/>
        </w:rPr>
        <w:t>/</w:t>
      </w:r>
      <w:r w:rsidR="00556522" w:rsidRPr="00556522">
        <w:rPr>
          <w:rFonts w:ascii="Times New Roman" w:eastAsia="SimSun" w:hAnsi="Times New Roman" w:cs="Times New Roman"/>
          <w:color w:val="000000" w:themeColor="text1"/>
          <w:sz w:val="20"/>
          <w:szCs w:val="20"/>
          <w:lang w:val="en-US"/>
        </w:rPr>
        <w:t>xinwen</w:t>
      </w:r>
      <w:r w:rsidR="00556522" w:rsidRPr="0062666E">
        <w:rPr>
          <w:rFonts w:ascii="Times New Roman" w:eastAsia="SimSun" w:hAnsi="Times New Roman" w:cs="Times New Roman"/>
          <w:color w:val="000000" w:themeColor="text1"/>
          <w:sz w:val="20"/>
          <w:szCs w:val="20"/>
        </w:rPr>
        <w:t>/2018-02/28/</w:t>
      </w:r>
      <w:r w:rsidR="00556522" w:rsidRPr="00556522">
        <w:rPr>
          <w:rFonts w:ascii="Times New Roman" w:eastAsia="SimSun" w:hAnsi="Times New Roman" w:cs="Times New Roman"/>
          <w:color w:val="000000" w:themeColor="text1"/>
          <w:sz w:val="20"/>
          <w:szCs w:val="20"/>
          <w:lang w:val="en-US"/>
        </w:rPr>
        <w:t>content</w:t>
      </w:r>
      <w:r w:rsidR="00556522" w:rsidRPr="0062666E">
        <w:rPr>
          <w:rFonts w:ascii="Times New Roman" w:eastAsia="SimSun" w:hAnsi="Times New Roman" w:cs="Times New Roman"/>
          <w:color w:val="000000" w:themeColor="text1"/>
          <w:sz w:val="20"/>
          <w:szCs w:val="20"/>
        </w:rPr>
        <w:t>_5269534.</w:t>
      </w:r>
      <w:r w:rsidR="00556522" w:rsidRPr="00556522">
        <w:rPr>
          <w:rFonts w:ascii="Times New Roman" w:eastAsia="SimSun" w:hAnsi="Times New Roman" w:cs="Times New Roman"/>
          <w:color w:val="000000" w:themeColor="text1"/>
          <w:sz w:val="20"/>
          <w:szCs w:val="20"/>
          <w:lang w:val="en-US"/>
        </w:rPr>
        <w:t>htm</w:t>
      </w:r>
      <w:r w:rsidR="00556522" w:rsidRPr="0062666E">
        <w:rPr>
          <w:rFonts w:ascii="Times New Roman" w:eastAsia="SimSun" w:hAnsi="Times New Roman" w:cs="Times New Roman"/>
          <w:color w:val="000000" w:themeColor="text1"/>
          <w:sz w:val="20"/>
          <w:szCs w:val="20"/>
        </w:rPr>
        <w:t xml:space="preserve"> (</w:t>
      </w:r>
      <w:r w:rsidR="00556522" w:rsidRPr="00556522">
        <w:rPr>
          <w:rFonts w:ascii="Times New Roman" w:eastAsia="SimSun" w:hAnsi="Times New Roman" w:cs="Times New Roman"/>
          <w:color w:val="000000" w:themeColor="text1"/>
          <w:sz w:val="20"/>
          <w:szCs w:val="20"/>
        </w:rPr>
        <w:t>дата</w:t>
      </w:r>
      <w:r w:rsidR="00556522" w:rsidRPr="0062666E">
        <w:rPr>
          <w:rFonts w:ascii="Times New Roman" w:eastAsia="SimSun" w:hAnsi="Times New Roman" w:cs="Times New Roman"/>
          <w:color w:val="000000" w:themeColor="text1"/>
          <w:sz w:val="20"/>
          <w:szCs w:val="20"/>
        </w:rPr>
        <w:t xml:space="preserve"> </w:t>
      </w:r>
      <w:r w:rsidR="00556522" w:rsidRPr="00556522">
        <w:rPr>
          <w:rFonts w:ascii="Times New Roman" w:eastAsia="SimSun" w:hAnsi="Times New Roman" w:cs="Times New Roman"/>
          <w:color w:val="000000" w:themeColor="text1"/>
          <w:sz w:val="20"/>
          <w:szCs w:val="20"/>
        </w:rPr>
        <w:t>обращения</w:t>
      </w:r>
      <w:r w:rsidR="00556522" w:rsidRPr="0062666E">
        <w:rPr>
          <w:rFonts w:ascii="Times New Roman" w:eastAsia="SimSun" w:hAnsi="Times New Roman" w:cs="Times New Roman"/>
          <w:color w:val="000000" w:themeColor="text1"/>
          <w:sz w:val="20"/>
          <w:szCs w:val="20"/>
        </w:rPr>
        <w:t>: 10.04.2021)</w:t>
      </w:r>
      <w:r w:rsidRPr="0062666E">
        <w:rPr>
          <w:rFonts w:ascii="Times New Roman" w:hAnsi="Times New Roman" w:cs="Times New Roman"/>
          <w:sz w:val="20"/>
          <w:szCs w:val="20"/>
        </w:rPr>
        <w:t>.</w:t>
      </w:r>
    </w:p>
  </w:footnote>
  <w:footnote w:id="123">
    <w:p w14:paraId="79838B2A" w14:textId="59EE4021" w:rsidR="00945B9C" w:rsidRPr="00717EC1" w:rsidRDefault="00945B9C" w:rsidP="00717EC1">
      <w:pPr>
        <w:pStyle w:val="a6"/>
        <w:jc w:val="both"/>
        <w:rPr>
          <w:rFonts w:ascii="Times New Roman" w:hAnsi="Times New Roman" w:cs="Times New Roman"/>
        </w:rPr>
      </w:pPr>
      <w:r w:rsidRPr="00717EC1">
        <w:rPr>
          <w:rStyle w:val="a8"/>
          <w:rFonts w:ascii="Times New Roman" w:hAnsi="Times New Roman" w:cs="Times New Roman"/>
        </w:rPr>
        <w:footnoteRef/>
      </w:r>
      <w:r w:rsidRPr="00717EC1">
        <w:rPr>
          <w:rFonts w:ascii="Times New Roman" w:hAnsi="Times New Roman" w:cs="Times New Roman"/>
        </w:rPr>
        <w:t xml:space="preserve"> В Пекине завершился 4-й пленум ЦК КПК 19-го созыва</w:t>
      </w:r>
      <w:r w:rsidR="00E21FF7" w:rsidRPr="0062666E">
        <w:rPr>
          <w:rFonts w:ascii="Times New Roman" w:hAnsi="Times New Roman" w:cs="Times New Roman"/>
        </w:rPr>
        <w:t xml:space="preserve">. </w:t>
      </w:r>
      <w:r w:rsidRPr="00717EC1">
        <w:rPr>
          <w:rFonts w:ascii="Times New Roman" w:hAnsi="Times New Roman" w:cs="Times New Roman"/>
        </w:rPr>
        <w:t>URL: http://russian.people.com.cn/n3/2019/1101/c3152 1&amp;9628540.html (дата обращения: 01.04.2021).</w:t>
      </w:r>
    </w:p>
  </w:footnote>
  <w:footnote w:id="124">
    <w:p w14:paraId="3A4A23E0" w14:textId="77777777" w:rsidR="008E322A" w:rsidRPr="008E322A" w:rsidRDefault="00945B9C" w:rsidP="008E322A">
      <w:pPr>
        <w:pStyle w:val="p1"/>
        <w:jc w:val="both"/>
        <w:divId w:val="800882349"/>
        <w:rPr>
          <w:rFonts w:ascii="Times New Roman" w:hAnsi="Times New Roman"/>
          <w:sz w:val="20"/>
          <w:szCs w:val="20"/>
        </w:rPr>
      </w:pPr>
      <w:r w:rsidRPr="00717EC1">
        <w:rPr>
          <w:rStyle w:val="a8"/>
          <w:rFonts w:ascii="Times New Roman" w:hAnsi="Times New Roman"/>
        </w:rPr>
        <w:footnoteRef/>
      </w:r>
      <w:r w:rsidRPr="00717EC1">
        <w:rPr>
          <w:rFonts w:ascii="Times New Roman" w:hAnsi="Times New Roman"/>
        </w:rPr>
        <w:t xml:space="preserve"> </w:t>
      </w:r>
      <w:r w:rsidR="008E322A" w:rsidRPr="008E322A">
        <w:rPr>
          <w:rFonts w:ascii="Times New Roman" w:hAnsi="Times New Roman"/>
          <w:sz w:val="20"/>
          <w:szCs w:val="20"/>
        </w:rPr>
        <w:t xml:space="preserve">Чжунго гунчаньдан ди шици цзе чжунъян вэйюаньхуэй ди лю цы цюаньвэнь хуэйи луньвэнь цзи [ </w:t>
      </w:r>
      <w:r w:rsidR="008E322A" w:rsidRPr="008E322A">
        <w:rPr>
          <w:rFonts w:ascii="Times New Roman" w:hAnsi="Times New Roman"/>
          <w:sz w:val="20"/>
          <w:szCs w:val="20"/>
        </w:rPr>
        <w:t>中国共产党第十七届中央委员会第六次全体会议公报</w:t>
      </w:r>
      <w:r w:rsidR="008E322A" w:rsidRPr="008E322A">
        <w:rPr>
          <w:rFonts w:ascii="Times New Roman" w:hAnsi="Times New Roman"/>
          <w:sz w:val="20"/>
          <w:szCs w:val="20"/>
        </w:rPr>
        <w:t>. Коммюнике 6-го Пленума ЦК КПК 17-го созыва]. URL: http://www.gov.cn/jrzg/2011-10/18/content_1972749.htm (дата обращения: 01.04.2021).</w:t>
      </w:r>
    </w:p>
    <w:p w14:paraId="7779653B" w14:textId="494F1972" w:rsidR="00945B9C" w:rsidRPr="00717EC1" w:rsidRDefault="00945B9C" w:rsidP="00717EC1">
      <w:pPr>
        <w:pStyle w:val="a6"/>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5859"/>
    <w:multiLevelType w:val="multilevel"/>
    <w:tmpl w:val="FFFFFFFF"/>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328A1C3B"/>
    <w:multiLevelType w:val="hybridMultilevel"/>
    <w:tmpl w:val="705E61BA"/>
    <w:lvl w:ilvl="0" w:tplc="8968E8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2B87DD3"/>
    <w:multiLevelType w:val="hybridMultilevel"/>
    <w:tmpl w:val="AC640ED4"/>
    <w:lvl w:ilvl="0" w:tplc="8968E8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FD3C08"/>
    <w:multiLevelType w:val="hybridMultilevel"/>
    <w:tmpl w:val="D144C9FC"/>
    <w:lvl w:ilvl="0" w:tplc="40CEAAE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CC1AAA"/>
    <w:multiLevelType w:val="hybridMultilevel"/>
    <w:tmpl w:val="48C40CEC"/>
    <w:lvl w:ilvl="0" w:tplc="8968E85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E4C0899"/>
    <w:multiLevelType w:val="hybridMultilevel"/>
    <w:tmpl w:val="11AA1B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7741F2"/>
    <w:multiLevelType w:val="hybridMultilevel"/>
    <w:tmpl w:val="6726ACDC"/>
    <w:lvl w:ilvl="0" w:tplc="22767240">
      <w:start w:val="1"/>
      <w:numFmt w:val="bullet"/>
      <w:lvlText w:val="•"/>
      <w:lvlJc w:val="left"/>
      <w:pPr>
        <w:tabs>
          <w:tab w:val="num" w:pos="720"/>
        </w:tabs>
        <w:ind w:left="720" w:hanging="360"/>
      </w:pPr>
      <w:rPr>
        <w:rFonts w:ascii="Times New Roman" w:hAnsi="Times New Roman" w:hint="default"/>
      </w:rPr>
    </w:lvl>
    <w:lvl w:ilvl="1" w:tplc="5EE4CD20" w:tentative="1">
      <w:start w:val="1"/>
      <w:numFmt w:val="bullet"/>
      <w:lvlText w:val="•"/>
      <w:lvlJc w:val="left"/>
      <w:pPr>
        <w:tabs>
          <w:tab w:val="num" w:pos="1440"/>
        </w:tabs>
        <w:ind w:left="1440" w:hanging="360"/>
      </w:pPr>
      <w:rPr>
        <w:rFonts w:ascii="Times New Roman" w:hAnsi="Times New Roman" w:hint="default"/>
      </w:rPr>
    </w:lvl>
    <w:lvl w:ilvl="2" w:tplc="EF703518" w:tentative="1">
      <w:start w:val="1"/>
      <w:numFmt w:val="bullet"/>
      <w:lvlText w:val="•"/>
      <w:lvlJc w:val="left"/>
      <w:pPr>
        <w:tabs>
          <w:tab w:val="num" w:pos="2160"/>
        </w:tabs>
        <w:ind w:left="2160" w:hanging="360"/>
      </w:pPr>
      <w:rPr>
        <w:rFonts w:ascii="Times New Roman" w:hAnsi="Times New Roman" w:hint="default"/>
      </w:rPr>
    </w:lvl>
    <w:lvl w:ilvl="3" w:tplc="21D8A168" w:tentative="1">
      <w:start w:val="1"/>
      <w:numFmt w:val="bullet"/>
      <w:lvlText w:val="•"/>
      <w:lvlJc w:val="left"/>
      <w:pPr>
        <w:tabs>
          <w:tab w:val="num" w:pos="2880"/>
        </w:tabs>
        <w:ind w:left="2880" w:hanging="360"/>
      </w:pPr>
      <w:rPr>
        <w:rFonts w:ascii="Times New Roman" w:hAnsi="Times New Roman" w:hint="default"/>
      </w:rPr>
    </w:lvl>
    <w:lvl w:ilvl="4" w:tplc="B3289BE0" w:tentative="1">
      <w:start w:val="1"/>
      <w:numFmt w:val="bullet"/>
      <w:lvlText w:val="•"/>
      <w:lvlJc w:val="left"/>
      <w:pPr>
        <w:tabs>
          <w:tab w:val="num" w:pos="3600"/>
        </w:tabs>
        <w:ind w:left="3600" w:hanging="360"/>
      </w:pPr>
      <w:rPr>
        <w:rFonts w:ascii="Times New Roman" w:hAnsi="Times New Roman" w:hint="default"/>
      </w:rPr>
    </w:lvl>
    <w:lvl w:ilvl="5" w:tplc="8848ACA4" w:tentative="1">
      <w:start w:val="1"/>
      <w:numFmt w:val="bullet"/>
      <w:lvlText w:val="•"/>
      <w:lvlJc w:val="left"/>
      <w:pPr>
        <w:tabs>
          <w:tab w:val="num" w:pos="4320"/>
        </w:tabs>
        <w:ind w:left="4320" w:hanging="360"/>
      </w:pPr>
      <w:rPr>
        <w:rFonts w:ascii="Times New Roman" w:hAnsi="Times New Roman" w:hint="default"/>
      </w:rPr>
    </w:lvl>
    <w:lvl w:ilvl="6" w:tplc="9272BEEA" w:tentative="1">
      <w:start w:val="1"/>
      <w:numFmt w:val="bullet"/>
      <w:lvlText w:val="•"/>
      <w:lvlJc w:val="left"/>
      <w:pPr>
        <w:tabs>
          <w:tab w:val="num" w:pos="5040"/>
        </w:tabs>
        <w:ind w:left="5040" w:hanging="360"/>
      </w:pPr>
      <w:rPr>
        <w:rFonts w:ascii="Times New Roman" w:hAnsi="Times New Roman" w:hint="default"/>
      </w:rPr>
    </w:lvl>
    <w:lvl w:ilvl="7" w:tplc="8F3A0806" w:tentative="1">
      <w:start w:val="1"/>
      <w:numFmt w:val="bullet"/>
      <w:lvlText w:val="•"/>
      <w:lvlJc w:val="left"/>
      <w:pPr>
        <w:tabs>
          <w:tab w:val="num" w:pos="5760"/>
        </w:tabs>
        <w:ind w:left="5760" w:hanging="360"/>
      </w:pPr>
      <w:rPr>
        <w:rFonts w:ascii="Times New Roman" w:hAnsi="Times New Roman" w:hint="default"/>
      </w:rPr>
    </w:lvl>
    <w:lvl w:ilvl="8" w:tplc="2956279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8366217"/>
    <w:multiLevelType w:val="hybridMultilevel"/>
    <w:tmpl w:val="CCF6B410"/>
    <w:lvl w:ilvl="0" w:tplc="8968E85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D816B79"/>
    <w:multiLevelType w:val="hybridMultilevel"/>
    <w:tmpl w:val="B308E600"/>
    <w:lvl w:ilvl="0" w:tplc="8968E85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2860290"/>
    <w:multiLevelType w:val="hybridMultilevel"/>
    <w:tmpl w:val="E15AFE18"/>
    <w:lvl w:ilvl="0" w:tplc="64B00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4F16B0"/>
    <w:multiLevelType w:val="hybridMultilevel"/>
    <w:tmpl w:val="A29A651E"/>
    <w:lvl w:ilvl="0" w:tplc="82849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E267FB9"/>
    <w:multiLevelType w:val="hybridMultilevel"/>
    <w:tmpl w:val="953A5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F74567"/>
    <w:multiLevelType w:val="hybridMultilevel"/>
    <w:tmpl w:val="E40AFD92"/>
    <w:lvl w:ilvl="0" w:tplc="C60A2B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4507B5C"/>
    <w:multiLevelType w:val="hybridMultilevel"/>
    <w:tmpl w:val="7182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11"/>
  </w:num>
  <w:num w:numId="6">
    <w:abstractNumId w:val="13"/>
  </w:num>
  <w:num w:numId="7">
    <w:abstractNumId w:val="8"/>
  </w:num>
  <w:num w:numId="8">
    <w:abstractNumId w:val="5"/>
  </w:num>
  <w:num w:numId="9">
    <w:abstractNumId w:val="6"/>
  </w:num>
  <w:num w:numId="10">
    <w:abstractNumId w:val="12"/>
  </w:num>
  <w:num w:numId="11">
    <w:abstractNumId w:val="7"/>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BD"/>
    <w:rsid w:val="00001AF2"/>
    <w:rsid w:val="000029A2"/>
    <w:rsid w:val="00005EEA"/>
    <w:rsid w:val="00014D79"/>
    <w:rsid w:val="0001533D"/>
    <w:rsid w:val="00017F23"/>
    <w:rsid w:val="00024AF0"/>
    <w:rsid w:val="00024F75"/>
    <w:rsid w:val="00026C2D"/>
    <w:rsid w:val="00027721"/>
    <w:rsid w:val="00031D6A"/>
    <w:rsid w:val="00037818"/>
    <w:rsid w:val="00040434"/>
    <w:rsid w:val="00040BAE"/>
    <w:rsid w:val="00045ADB"/>
    <w:rsid w:val="00045E7E"/>
    <w:rsid w:val="0004737E"/>
    <w:rsid w:val="000521BD"/>
    <w:rsid w:val="00052CE9"/>
    <w:rsid w:val="00053A3E"/>
    <w:rsid w:val="00060ACC"/>
    <w:rsid w:val="00063335"/>
    <w:rsid w:val="00073D7D"/>
    <w:rsid w:val="00076712"/>
    <w:rsid w:val="0008091A"/>
    <w:rsid w:val="000842BE"/>
    <w:rsid w:val="000876F5"/>
    <w:rsid w:val="0009019C"/>
    <w:rsid w:val="00090CDC"/>
    <w:rsid w:val="00095A42"/>
    <w:rsid w:val="00097405"/>
    <w:rsid w:val="000A0365"/>
    <w:rsid w:val="000A262C"/>
    <w:rsid w:val="000A2EBD"/>
    <w:rsid w:val="000A4A4F"/>
    <w:rsid w:val="000A6F4D"/>
    <w:rsid w:val="000B1768"/>
    <w:rsid w:val="000B1947"/>
    <w:rsid w:val="000B1B34"/>
    <w:rsid w:val="000B3714"/>
    <w:rsid w:val="000C3D4D"/>
    <w:rsid w:val="000C64C2"/>
    <w:rsid w:val="000E71B0"/>
    <w:rsid w:val="000E7503"/>
    <w:rsid w:val="000F00F7"/>
    <w:rsid w:val="000F1A99"/>
    <w:rsid w:val="000F30A9"/>
    <w:rsid w:val="000F5D9D"/>
    <w:rsid w:val="000F7BB8"/>
    <w:rsid w:val="001102E0"/>
    <w:rsid w:val="00110E13"/>
    <w:rsid w:val="00113370"/>
    <w:rsid w:val="00114935"/>
    <w:rsid w:val="00117F99"/>
    <w:rsid w:val="001219C0"/>
    <w:rsid w:val="001221B4"/>
    <w:rsid w:val="001223D6"/>
    <w:rsid w:val="00122DFA"/>
    <w:rsid w:val="00125755"/>
    <w:rsid w:val="001259E6"/>
    <w:rsid w:val="00135A6B"/>
    <w:rsid w:val="00140DF8"/>
    <w:rsid w:val="0014128E"/>
    <w:rsid w:val="0014760A"/>
    <w:rsid w:val="00152E57"/>
    <w:rsid w:val="00154A33"/>
    <w:rsid w:val="001561C1"/>
    <w:rsid w:val="00160EAA"/>
    <w:rsid w:val="001657F9"/>
    <w:rsid w:val="00167315"/>
    <w:rsid w:val="001673B5"/>
    <w:rsid w:val="001679A1"/>
    <w:rsid w:val="001712B1"/>
    <w:rsid w:val="001724D6"/>
    <w:rsid w:val="00174AF5"/>
    <w:rsid w:val="00177839"/>
    <w:rsid w:val="00181C7D"/>
    <w:rsid w:val="00185B1E"/>
    <w:rsid w:val="001863BC"/>
    <w:rsid w:val="00186C32"/>
    <w:rsid w:val="0018724F"/>
    <w:rsid w:val="00195229"/>
    <w:rsid w:val="00197E6E"/>
    <w:rsid w:val="00197F1C"/>
    <w:rsid w:val="001A57AE"/>
    <w:rsid w:val="001A69E4"/>
    <w:rsid w:val="001A70EC"/>
    <w:rsid w:val="001A79AF"/>
    <w:rsid w:val="001B1842"/>
    <w:rsid w:val="001B2566"/>
    <w:rsid w:val="001B48BE"/>
    <w:rsid w:val="001C5038"/>
    <w:rsid w:val="001C571C"/>
    <w:rsid w:val="001C5E3F"/>
    <w:rsid w:val="001C63DB"/>
    <w:rsid w:val="001D7494"/>
    <w:rsid w:val="001E0754"/>
    <w:rsid w:val="001E0EEC"/>
    <w:rsid w:val="001E2EAA"/>
    <w:rsid w:val="001E2EE8"/>
    <w:rsid w:val="001E48A9"/>
    <w:rsid w:val="00206BB4"/>
    <w:rsid w:val="00207799"/>
    <w:rsid w:val="00214659"/>
    <w:rsid w:val="00224556"/>
    <w:rsid w:val="002326EA"/>
    <w:rsid w:val="00233E19"/>
    <w:rsid w:val="0024278E"/>
    <w:rsid w:val="00242861"/>
    <w:rsid w:val="00245097"/>
    <w:rsid w:val="002500E8"/>
    <w:rsid w:val="002547F6"/>
    <w:rsid w:val="00255EA9"/>
    <w:rsid w:val="0026169F"/>
    <w:rsid w:val="002639D5"/>
    <w:rsid w:val="002737F0"/>
    <w:rsid w:val="002747A6"/>
    <w:rsid w:val="00280489"/>
    <w:rsid w:val="00294DD1"/>
    <w:rsid w:val="00296DE5"/>
    <w:rsid w:val="002A681C"/>
    <w:rsid w:val="002B001D"/>
    <w:rsid w:val="002B334C"/>
    <w:rsid w:val="002B5F80"/>
    <w:rsid w:val="002C53F7"/>
    <w:rsid w:val="002C5C1A"/>
    <w:rsid w:val="002D03B9"/>
    <w:rsid w:val="002D6233"/>
    <w:rsid w:val="002E13E6"/>
    <w:rsid w:val="002E40B5"/>
    <w:rsid w:val="002F08E0"/>
    <w:rsid w:val="002F245E"/>
    <w:rsid w:val="002F5A21"/>
    <w:rsid w:val="002F7988"/>
    <w:rsid w:val="002F7D4C"/>
    <w:rsid w:val="00300AA6"/>
    <w:rsid w:val="0030346E"/>
    <w:rsid w:val="00303494"/>
    <w:rsid w:val="0030399B"/>
    <w:rsid w:val="00303F61"/>
    <w:rsid w:val="0030547F"/>
    <w:rsid w:val="0032470F"/>
    <w:rsid w:val="00324C5D"/>
    <w:rsid w:val="003263C4"/>
    <w:rsid w:val="0032672C"/>
    <w:rsid w:val="003300C9"/>
    <w:rsid w:val="003301F3"/>
    <w:rsid w:val="00331729"/>
    <w:rsid w:val="00337549"/>
    <w:rsid w:val="0034424D"/>
    <w:rsid w:val="00346635"/>
    <w:rsid w:val="00352AA4"/>
    <w:rsid w:val="00357A63"/>
    <w:rsid w:val="00357AF4"/>
    <w:rsid w:val="003624C9"/>
    <w:rsid w:val="00365577"/>
    <w:rsid w:val="003659FD"/>
    <w:rsid w:val="0036724B"/>
    <w:rsid w:val="0037299A"/>
    <w:rsid w:val="00373636"/>
    <w:rsid w:val="00374B90"/>
    <w:rsid w:val="0037529C"/>
    <w:rsid w:val="0037739F"/>
    <w:rsid w:val="00390033"/>
    <w:rsid w:val="0039098A"/>
    <w:rsid w:val="00395347"/>
    <w:rsid w:val="003978A7"/>
    <w:rsid w:val="00397982"/>
    <w:rsid w:val="00397B63"/>
    <w:rsid w:val="003B09DB"/>
    <w:rsid w:val="003B2AE6"/>
    <w:rsid w:val="003B5711"/>
    <w:rsid w:val="003C0284"/>
    <w:rsid w:val="003C1BAD"/>
    <w:rsid w:val="003C780C"/>
    <w:rsid w:val="003D2321"/>
    <w:rsid w:val="003D5367"/>
    <w:rsid w:val="003D59C9"/>
    <w:rsid w:val="003D5F7F"/>
    <w:rsid w:val="003D7210"/>
    <w:rsid w:val="003D78D5"/>
    <w:rsid w:val="003E0762"/>
    <w:rsid w:val="003E2D52"/>
    <w:rsid w:val="003E2DF8"/>
    <w:rsid w:val="003E4032"/>
    <w:rsid w:val="003E5D70"/>
    <w:rsid w:val="003E6A1E"/>
    <w:rsid w:val="003F131F"/>
    <w:rsid w:val="00401508"/>
    <w:rsid w:val="00401CF3"/>
    <w:rsid w:val="004021E1"/>
    <w:rsid w:val="00406378"/>
    <w:rsid w:val="00411FEF"/>
    <w:rsid w:val="004133A6"/>
    <w:rsid w:val="004166E4"/>
    <w:rsid w:val="00417CDC"/>
    <w:rsid w:val="00421242"/>
    <w:rsid w:val="00425550"/>
    <w:rsid w:val="00427509"/>
    <w:rsid w:val="00430ED2"/>
    <w:rsid w:val="00442278"/>
    <w:rsid w:val="004439C6"/>
    <w:rsid w:val="004457EC"/>
    <w:rsid w:val="00453C23"/>
    <w:rsid w:val="00457147"/>
    <w:rsid w:val="004574ED"/>
    <w:rsid w:val="0045796F"/>
    <w:rsid w:val="00461341"/>
    <w:rsid w:val="004633EE"/>
    <w:rsid w:val="00466EFB"/>
    <w:rsid w:val="004725F3"/>
    <w:rsid w:val="004804EE"/>
    <w:rsid w:val="00482DAA"/>
    <w:rsid w:val="004861AE"/>
    <w:rsid w:val="00490910"/>
    <w:rsid w:val="0049100E"/>
    <w:rsid w:val="0049180D"/>
    <w:rsid w:val="00491C2D"/>
    <w:rsid w:val="00493A5D"/>
    <w:rsid w:val="00496CB5"/>
    <w:rsid w:val="00496E21"/>
    <w:rsid w:val="004A3728"/>
    <w:rsid w:val="004A412C"/>
    <w:rsid w:val="004A576F"/>
    <w:rsid w:val="004B05BC"/>
    <w:rsid w:val="004B25D9"/>
    <w:rsid w:val="004B3F9C"/>
    <w:rsid w:val="004B5F40"/>
    <w:rsid w:val="004B6927"/>
    <w:rsid w:val="004C2DFF"/>
    <w:rsid w:val="004C5704"/>
    <w:rsid w:val="004C62B7"/>
    <w:rsid w:val="004D48A9"/>
    <w:rsid w:val="004E051B"/>
    <w:rsid w:val="004E093B"/>
    <w:rsid w:val="004E347D"/>
    <w:rsid w:val="004F3E08"/>
    <w:rsid w:val="00502178"/>
    <w:rsid w:val="00502E66"/>
    <w:rsid w:val="00504EEE"/>
    <w:rsid w:val="00514604"/>
    <w:rsid w:val="005154A7"/>
    <w:rsid w:val="00516DEC"/>
    <w:rsid w:val="00527A32"/>
    <w:rsid w:val="00531E92"/>
    <w:rsid w:val="00533D2A"/>
    <w:rsid w:val="0053716B"/>
    <w:rsid w:val="00543239"/>
    <w:rsid w:val="005455D3"/>
    <w:rsid w:val="0054725C"/>
    <w:rsid w:val="00553C65"/>
    <w:rsid w:val="0055480C"/>
    <w:rsid w:val="00556522"/>
    <w:rsid w:val="00561B2A"/>
    <w:rsid w:val="00566E06"/>
    <w:rsid w:val="005700D8"/>
    <w:rsid w:val="0057067D"/>
    <w:rsid w:val="00576179"/>
    <w:rsid w:val="0058350A"/>
    <w:rsid w:val="00586C80"/>
    <w:rsid w:val="00596FD5"/>
    <w:rsid w:val="005A2809"/>
    <w:rsid w:val="005B5304"/>
    <w:rsid w:val="005B5326"/>
    <w:rsid w:val="005C11F6"/>
    <w:rsid w:val="005C4DB3"/>
    <w:rsid w:val="005D2032"/>
    <w:rsid w:val="005D2B86"/>
    <w:rsid w:val="005D2CB7"/>
    <w:rsid w:val="005D3369"/>
    <w:rsid w:val="005D33EE"/>
    <w:rsid w:val="005D3CB1"/>
    <w:rsid w:val="005D3CCD"/>
    <w:rsid w:val="005D59CC"/>
    <w:rsid w:val="005D7824"/>
    <w:rsid w:val="005E404D"/>
    <w:rsid w:val="005E5C01"/>
    <w:rsid w:val="005E6872"/>
    <w:rsid w:val="005E6B03"/>
    <w:rsid w:val="005E7A8B"/>
    <w:rsid w:val="005F0330"/>
    <w:rsid w:val="005F33B4"/>
    <w:rsid w:val="005F65A4"/>
    <w:rsid w:val="00602260"/>
    <w:rsid w:val="0060338B"/>
    <w:rsid w:val="006069BC"/>
    <w:rsid w:val="006123BD"/>
    <w:rsid w:val="006128FD"/>
    <w:rsid w:val="0061319A"/>
    <w:rsid w:val="00613D37"/>
    <w:rsid w:val="0061408C"/>
    <w:rsid w:val="00614933"/>
    <w:rsid w:val="00615FA1"/>
    <w:rsid w:val="006175C3"/>
    <w:rsid w:val="00621543"/>
    <w:rsid w:val="00625652"/>
    <w:rsid w:val="0062666E"/>
    <w:rsid w:val="0063022E"/>
    <w:rsid w:val="00632130"/>
    <w:rsid w:val="0063228A"/>
    <w:rsid w:val="006325E1"/>
    <w:rsid w:val="00635643"/>
    <w:rsid w:val="00635B08"/>
    <w:rsid w:val="006375D2"/>
    <w:rsid w:val="00637A4B"/>
    <w:rsid w:val="006426E1"/>
    <w:rsid w:val="006433B4"/>
    <w:rsid w:val="0064346C"/>
    <w:rsid w:val="00647F41"/>
    <w:rsid w:val="00653776"/>
    <w:rsid w:val="006537EB"/>
    <w:rsid w:val="00654EE5"/>
    <w:rsid w:val="00660367"/>
    <w:rsid w:val="006675C7"/>
    <w:rsid w:val="00667C70"/>
    <w:rsid w:val="006728B5"/>
    <w:rsid w:val="006757D6"/>
    <w:rsid w:val="00677503"/>
    <w:rsid w:val="00677625"/>
    <w:rsid w:val="006823E8"/>
    <w:rsid w:val="006853C0"/>
    <w:rsid w:val="00685833"/>
    <w:rsid w:val="00693209"/>
    <w:rsid w:val="006A0038"/>
    <w:rsid w:val="006A3BCE"/>
    <w:rsid w:val="006B2191"/>
    <w:rsid w:val="006B3772"/>
    <w:rsid w:val="006B4AFD"/>
    <w:rsid w:val="006B7025"/>
    <w:rsid w:val="006B793F"/>
    <w:rsid w:val="006C2AC3"/>
    <w:rsid w:val="006C2FF1"/>
    <w:rsid w:val="006C7AAC"/>
    <w:rsid w:val="006D3F57"/>
    <w:rsid w:val="006D3FD9"/>
    <w:rsid w:val="006D73E7"/>
    <w:rsid w:val="006E0384"/>
    <w:rsid w:val="006E3CAB"/>
    <w:rsid w:val="006E4B3C"/>
    <w:rsid w:val="006E62B4"/>
    <w:rsid w:val="006E6E49"/>
    <w:rsid w:val="006E7865"/>
    <w:rsid w:val="006F1E5C"/>
    <w:rsid w:val="006F46E9"/>
    <w:rsid w:val="006F5E8B"/>
    <w:rsid w:val="007006C4"/>
    <w:rsid w:val="00706B30"/>
    <w:rsid w:val="00712F42"/>
    <w:rsid w:val="00716217"/>
    <w:rsid w:val="00717EC1"/>
    <w:rsid w:val="00721EBE"/>
    <w:rsid w:val="007240F8"/>
    <w:rsid w:val="00726666"/>
    <w:rsid w:val="00727103"/>
    <w:rsid w:val="00731E73"/>
    <w:rsid w:val="0073609E"/>
    <w:rsid w:val="00736179"/>
    <w:rsid w:val="00736319"/>
    <w:rsid w:val="00736E2B"/>
    <w:rsid w:val="00737A84"/>
    <w:rsid w:val="007477D5"/>
    <w:rsid w:val="00753EA1"/>
    <w:rsid w:val="007567D0"/>
    <w:rsid w:val="00762AAF"/>
    <w:rsid w:val="00770CA3"/>
    <w:rsid w:val="0077614B"/>
    <w:rsid w:val="007804A5"/>
    <w:rsid w:val="00781329"/>
    <w:rsid w:val="00781B35"/>
    <w:rsid w:val="00782C2D"/>
    <w:rsid w:val="0078345A"/>
    <w:rsid w:val="00783C57"/>
    <w:rsid w:val="00786570"/>
    <w:rsid w:val="00787D6E"/>
    <w:rsid w:val="00790210"/>
    <w:rsid w:val="00794B52"/>
    <w:rsid w:val="00795A4F"/>
    <w:rsid w:val="00796ADE"/>
    <w:rsid w:val="00796BB3"/>
    <w:rsid w:val="007A47A1"/>
    <w:rsid w:val="007A6D87"/>
    <w:rsid w:val="007A7C62"/>
    <w:rsid w:val="007B296D"/>
    <w:rsid w:val="007B43A9"/>
    <w:rsid w:val="007B6090"/>
    <w:rsid w:val="007B60DF"/>
    <w:rsid w:val="007B6EF9"/>
    <w:rsid w:val="007B7C21"/>
    <w:rsid w:val="007C20CC"/>
    <w:rsid w:val="007C3BC8"/>
    <w:rsid w:val="007C5DBB"/>
    <w:rsid w:val="007C726F"/>
    <w:rsid w:val="007D104D"/>
    <w:rsid w:val="007D2AC4"/>
    <w:rsid w:val="007D42A8"/>
    <w:rsid w:val="007D4BAA"/>
    <w:rsid w:val="007D4DA5"/>
    <w:rsid w:val="007D69C0"/>
    <w:rsid w:val="007E0AEC"/>
    <w:rsid w:val="007E377D"/>
    <w:rsid w:val="007E4F76"/>
    <w:rsid w:val="007E6796"/>
    <w:rsid w:val="007F30D3"/>
    <w:rsid w:val="007F3FC8"/>
    <w:rsid w:val="007F5F42"/>
    <w:rsid w:val="007F70DB"/>
    <w:rsid w:val="0080138D"/>
    <w:rsid w:val="00801DB6"/>
    <w:rsid w:val="00805147"/>
    <w:rsid w:val="00807987"/>
    <w:rsid w:val="00811DD9"/>
    <w:rsid w:val="0081378D"/>
    <w:rsid w:val="0081783A"/>
    <w:rsid w:val="00824207"/>
    <w:rsid w:val="00825DF3"/>
    <w:rsid w:val="008274F7"/>
    <w:rsid w:val="00831A85"/>
    <w:rsid w:val="00833FDF"/>
    <w:rsid w:val="0084019A"/>
    <w:rsid w:val="0084056B"/>
    <w:rsid w:val="008429F8"/>
    <w:rsid w:val="00845BE3"/>
    <w:rsid w:val="00860CD6"/>
    <w:rsid w:val="00862066"/>
    <w:rsid w:val="00864935"/>
    <w:rsid w:val="00870B28"/>
    <w:rsid w:val="00886C7B"/>
    <w:rsid w:val="008905C0"/>
    <w:rsid w:val="00890F02"/>
    <w:rsid w:val="00891B3B"/>
    <w:rsid w:val="00892087"/>
    <w:rsid w:val="00897565"/>
    <w:rsid w:val="008A2FE8"/>
    <w:rsid w:val="008A3051"/>
    <w:rsid w:val="008B1E85"/>
    <w:rsid w:val="008B27AE"/>
    <w:rsid w:val="008B3D8E"/>
    <w:rsid w:val="008C2368"/>
    <w:rsid w:val="008C3AB5"/>
    <w:rsid w:val="008D0EC3"/>
    <w:rsid w:val="008D18B2"/>
    <w:rsid w:val="008D2419"/>
    <w:rsid w:val="008D3023"/>
    <w:rsid w:val="008D35CA"/>
    <w:rsid w:val="008E0FE7"/>
    <w:rsid w:val="008E322A"/>
    <w:rsid w:val="008E3C68"/>
    <w:rsid w:val="008E5FB7"/>
    <w:rsid w:val="008F0B62"/>
    <w:rsid w:val="008F3A20"/>
    <w:rsid w:val="008F4FF5"/>
    <w:rsid w:val="008F56F7"/>
    <w:rsid w:val="008F6FE9"/>
    <w:rsid w:val="0090223E"/>
    <w:rsid w:val="00902299"/>
    <w:rsid w:val="0091452C"/>
    <w:rsid w:val="00915867"/>
    <w:rsid w:val="00927BF6"/>
    <w:rsid w:val="009330CC"/>
    <w:rsid w:val="009353B1"/>
    <w:rsid w:val="009359A4"/>
    <w:rsid w:val="00935AD6"/>
    <w:rsid w:val="00936DF7"/>
    <w:rsid w:val="0093756E"/>
    <w:rsid w:val="00937BA9"/>
    <w:rsid w:val="00940F53"/>
    <w:rsid w:val="0094256C"/>
    <w:rsid w:val="009432E3"/>
    <w:rsid w:val="00943B42"/>
    <w:rsid w:val="00945B9C"/>
    <w:rsid w:val="009465CA"/>
    <w:rsid w:val="00946F13"/>
    <w:rsid w:val="009475DD"/>
    <w:rsid w:val="009657DC"/>
    <w:rsid w:val="009749F1"/>
    <w:rsid w:val="00975506"/>
    <w:rsid w:val="00980F3B"/>
    <w:rsid w:val="00981EC4"/>
    <w:rsid w:val="00981F4F"/>
    <w:rsid w:val="0098353D"/>
    <w:rsid w:val="00986EEC"/>
    <w:rsid w:val="00991AC5"/>
    <w:rsid w:val="0099282F"/>
    <w:rsid w:val="009A05F4"/>
    <w:rsid w:val="009A23E2"/>
    <w:rsid w:val="009A6510"/>
    <w:rsid w:val="009A72FC"/>
    <w:rsid w:val="009A7920"/>
    <w:rsid w:val="009B04B9"/>
    <w:rsid w:val="009B14A9"/>
    <w:rsid w:val="009B1743"/>
    <w:rsid w:val="009B46BA"/>
    <w:rsid w:val="009C0696"/>
    <w:rsid w:val="009C2FDD"/>
    <w:rsid w:val="009C4104"/>
    <w:rsid w:val="009D0504"/>
    <w:rsid w:val="009D2C07"/>
    <w:rsid w:val="009D43F7"/>
    <w:rsid w:val="009D687B"/>
    <w:rsid w:val="009D6B96"/>
    <w:rsid w:val="009E12A1"/>
    <w:rsid w:val="009E526F"/>
    <w:rsid w:val="009E59D7"/>
    <w:rsid w:val="009F55DB"/>
    <w:rsid w:val="00A00AA1"/>
    <w:rsid w:val="00A02C26"/>
    <w:rsid w:val="00A07639"/>
    <w:rsid w:val="00A07B22"/>
    <w:rsid w:val="00A13F92"/>
    <w:rsid w:val="00A14EBD"/>
    <w:rsid w:val="00A1730B"/>
    <w:rsid w:val="00A20206"/>
    <w:rsid w:val="00A20443"/>
    <w:rsid w:val="00A22106"/>
    <w:rsid w:val="00A22D10"/>
    <w:rsid w:val="00A2324F"/>
    <w:rsid w:val="00A23556"/>
    <w:rsid w:val="00A237A0"/>
    <w:rsid w:val="00A2602C"/>
    <w:rsid w:val="00A2670F"/>
    <w:rsid w:val="00A27871"/>
    <w:rsid w:val="00A31268"/>
    <w:rsid w:val="00A32D84"/>
    <w:rsid w:val="00A36440"/>
    <w:rsid w:val="00A36A49"/>
    <w:rsid w:val="00A420FC"/>
    <w:rsid w:val="00A4333E"/>
    <w:rsid w:val="00A43341"/>
    <w:rsid w:val="00A43876"/>
    <w:rsid w:val="00A43D03"/>
    <w:rsid w:val="00A449EB"/>
    <w:rsid w:val="00A536FB"/>
    <w:rsid w:val="00A53E5A"/>
    <w:rsid w:val="00A56D56"/>
    <w:rsid w:val="00A605F7"/>
    <w:rsid w:val="00A626ED"/>
    <w:rsid w:val="00A63268"/>
    <w:rsid w:val="00A703F7"/>
    <w:rsid w:val="00A737C3"/>
    <w:rsid w:val="00A73ABD"/>
    <w:rsid w:val="00A74794"/>
    <w:rsid w:val="00A77CE4"/>
    <w:rsid w:val="00A87F52"/>
    <w:rsid w:val="00A921B6"/>
    <w:rsid w:val="00A95155"/>
    <w:rsid w:val="00A9628C"/>
    <w:rsid w:val="00AA0CD4"/>
    <w:rsid w:val="00AA7245"/>
    <w:rsid w:val="00AB2C9F"/>
    <w:rsid w:val="00AB6B07"/>
    <w:rsid w:val="00AB6E2C"/>
    <w:rsid w:val="00AC3936"/>
    <w:rsid w:val="00AD2004"/>
    <w:rsid w:val="00AD4CFD"/>
    <w:rsid w:val="00AD4F13"/>
    <w:rsid w:val="00AE02D3"/>
    <w:rsid w:val="00AE0A99"/>
    <w:rsid w:val="00AE2B92"/>
    <w:rsid w:val="00AE2F24"/>
    <w:rsid w:val="00AF0C2C"/>
    <w:rsid w:val="00AF4BB7"/>
    <w:rsid w:val="00AF534C"/>
    <w:rsid w:val="00AF5BAD"/>
    <w:rsid w:val="00AF750E"/>
    <w:rsid w:val="00B1370A"/>
    <w:rsid w:val="00B17C3D"/>
    <w:rsid w:val="00B17E6E"/>
    <w:rsid w:val="00B206DA"/>
    <w:rsid w:val="00B210E3"/>
    <w:rsid w:val="00B22450"/>
    <w:rsid w:val="00B225E8"/>
    <w:rsid w:val="00B22DEF"/>
    <w:rsid w:val="00B321D5"/>
    <w:rsid w:val="00B32D06"/>
    <w:rsid w:val="00B3579D"/>
    <w:rsid w:val="00B43E5C"/>
    <w:rsid w:val="00B45365"/>
    <w:rsid w:val="00B46EAB"/>
    <w:rsid w:val="00B47805"/>
    <w:rsid w:val="00B50044"/>
    <w:rsid w:val="00B639A5"/>
    <w:rsid w:val="00B6490E"/>
    <w:rsid w:val="00B657F4"/>
    <w:rsid w:val="00B67E73"/>
    <w:rsid w:val="00B704FE"/>
    <w:rsid w:val="00B72086"/>
    <w:rsid w:val="00B743E0"/>
    <w:rsid w:val="00B843E8"/>
    <w:rsid w:val="00B87133"/>
    <w:rsid w:val="00B9166A"/>
    <w:rsid w:val="00B950BA"/>
    <w:rsid w:val="00B95F18"/>
    <w:rsid w:val="00B979B6"/>
    <w:rsid w:val="00BA3A1F"/>
    <w:rsid w:val="00BB05F4"/>
    <w:rsid w:val="00BC1DF2"/>
    <w:rsid w:val="00BC1EA7"/>
    <w:rsid w:val="00BC7446"/>
    <w:rsid w:val="00BD340B"/>
    <w:rsid w:val="00BD3CEA"/>
    <w:rsid w:val="00BD65FE"/>
    <w:rsid w:val="00BE139C"/>
    <w:rsid w:val="00BE5021"/>
    <w:rsid w:val="00BF3794"/>
    <w:rsid w:val="00BF3F82"/>
    <w:rsid w:val="00BF4178"/>
    <w:rsid w:val="00BF46DB"/>
    <w:rsid w:val="00BF5D57"/>
    <w:rsid w:val="00C01538"/>
    <w:rsid w:val="00C06ABF"/>
    <w:rsid w:val="00C10058"/>
    <w:rsid w:val="00C10094"/>
    <w:rsid w:val="00C10A86"/>
    <w:rsid w:val="00C10E5D"/>
    <w:rsid w:val="00C12F82"/>
    <w:rsid w:val="00C14DDC"/>
    <w:rsid w:val="00C16421"/>
    <w:rsid w:val="00C2423F"/>
    <w:rsid w:val="00C24EFA"/>
    <w:rsid w:val="00C24F5C"/>
    <w:rsid w:val="00C2650A"/>
    <w:rsid w:val="00C331DE"/>
    <w:rsid w:val="00C33C6E"/>
    <w:rsid w:val="00C43307"/>
    <w:rsid w:val="00C463E8"/>
    <w:rsid w:val="00C46FE8"/>
    <w:rsid w:val="00C54945"/>
    <w:rsid w:val="00C55094"/>
    <w:rsid w:val="00C56905"/>
    <w:rsid w:val="00C62280"/>
    <w:rsid w:val="00C634E8"/>
    <w:rsid w:val="00C67E8E"/>
    <w:rsid w:val="00C71D0A"/>
    <w:rsid w:val="00C71EA3"/>
    <w:rsid w:val="00C74295"/>
    <w:rsid w:val="00C757BF"/>
    <w:rsid w:val="00C772B6"/>
    <w:rsid w:val="00C8089E"/>
    <w:rsid w:val="00C80F0A"/>
    <w:rsid w:val="00C81F68"/>
    <w:rsid w:val="00C842F8"/>
    <w:rsid w:val="00C87828"/>
    <w:rsid w:val="00C87F0B"/>
    <w:rsid w:val="00C91324"/>
    <w:rsid w:val="00C92402"/>
    <w:rsid w:val="00C93EE6"/>
    <w:rsid w:val="00C958A9"/>
    <w:rsid w:val="00C9633F"/>
    <w:rsid w:val="00C96CE1"/>
    <w:rsid w:val="00C97C9E"/>
    <w:rsid w:val="00CA04E8"/>
    <w:rsid w:val="00CA69DD"/>
    <w:rsid w:val="00CB00E7"/>
    <w:rsid w:val="00CB6CA9"/>
    <w:rsid w:val="00CC36B1"/>
    <w:rsid w:val="00CC4360"/>
    <w:rsid w:val="00CD1A68"/>
    <w:rsid w:val="00CD3770"/>
    <w:rsid w:val="00CE65E1"/>
    <w:rsid w:val="00CF045F"/>
    <w:rsid w:val="00CF0881"/>
    <w:rsid w:val="00CF40FE"/>
    <w:rsid w:val="00CF5C72"/>
    <w:rsid w:val="00CF62CC"/>
    <w:rsid w:val="00D02AE8"/>
    <w:rsid w:val="00D03AA4"/>
    <w:rsid w:val="00D06E16"/>
    <w:rsid w:val="00D07084"/>
    <w:rsid w:val="00D1257C"/>
    <w:rsid w:val="00D12638"/>
    <w:rsid w:val="00D132E9"/>
    <w:rsid w:val="00D13690"/>
    <w:rsid w:val="00D206C9"/>
    <w:rsid w:val="00D2142D"/>
    <w:rsid w:val="00D21DD8"/>
    <w:rsid w:val="00D24CB0"/>
    <w:rsid w:val="00D25BAA"/>
    <w:rsid w:val="00D307D5"/>
    <w:rsid w:val="00D309C3"/>
    <w:rsid w:val="00D40B07"/>
    <w:rsid w:val="00D47A53"/>
    <w:rsid w:val="00D50569"/>
    <w:rsid w:val="00D51FF9"/>
    <w:rsid w:val="00D61706"/>
    <w:rsid w:val="00D6179F"/>
    <w:rsid w:val="00D667B7"/>
    <w:rsid w:val="00D672C6"/>
    <w:rsid w:val="00D717C2"/>
    <w:rsid w:val="00D72037"/>
    <w:rsid w:val="00D7614F"/>
    <w:rsid w:val="00D7784C"/>
    <w:rsid w:val="00D8132A"/>
    <w:rsid w:val="00D834BD"/>
    <w:rsid w:val="00D8631F"/>
    <w:rsid w:val="00D90783"/>
    <w:rsid w:val="00D90ECC"/>
    <w:rsid w:val="00D93984"/>
    <w:rsid w:val="00D9399D"/>
    <w:rsid w:val="00D97918"/>
    <w:rsid w:val="00DA1754"/>
    <w:rsid w:val="00DA28A3"/>
    <w:rsid w:val="00DB1D73"/>
    <w:rsid w:val="00DB57D1"/>
    <w:rsid w:val="00DB5C46"/>
    <w:rsid w:val="00DC277D"/>
    <w:rsid w:val="00DC5B31"/>
    <w:rsid w:val="00DC6E74"/>
    <w:rsid w:val="00DC7271"/>
    <w:rsid w:val="00DD03C2"/>
    <w:rsid w:val="00DD1508"/>
    <w:rsid w:val="00DD63B4"/>
    <w:rsid w:val="00DD6F48"/>
    <w:rsid w:val="00DE60B2"/>
    <w:rsid w:val="00DE7848"/>
    <w:rsid w:val="00DF12DC"/>
    <w:rsid w:val="00DF3802"/>
    <w:rsid w:val="00DF46E2"/>
    <w:rsid w:val="00DF72DF"/>
    <w:rsid w:val="00DF796B"/>
    <w:rsid w:val="00E0255D"/>
    <w:rsid w:val="00E02F35"/>
    <w:rsid w:val="00E11E1D"/>
    <w:rsid w:val="00E12B8F"/>
    <w:rsid w:val="00E15EF9"/>
    <w:rsid w:val="00E17C48"/>
    <w:rsid w:val="00E20091"/>
    <w:rsid w:val="00E21FF7"/>
    <w:rsid w:val="00E260E1"/>
    <w:rsid w:val="00E30C87"/>
    <w:rsid w:val="00E32F10"/>
    <w:rsid w:val="00E332D2"/>
    <w:rsid w:val="00E33B81"/>
    <w:rsid w:val="00E4037B"/>
    <w:rsid w:val="00E5256C"/>
    <w:rsid w:val="00E5599B"/>
    <w:rsid w:val="00E57778"/>
    <w:rsid w:val="00E60FEF"/>
    <w:rsid w:val="00E629B3"/>
    <w:rsid w:val="00E64FE1"/>
    <w:rsid w:val="00E664ED"/>
    <w:rsid w:val="00E67EEA"/>
    <w:rsid w:val="00E707AD"/>
    <w:rsid w:val="00E71CA1"/>
    <w:rsid w:val="00E72580"/>
    <w:rsid w:val="00E73F91"/>
    <w:rsid w:val="00E75244"/>
    <w:rsid w:val="00E770A5"/>
    <w:rsid w:val="00E774F0"/>
    <w:rsid w:val="00E82901"/>
    <w:rsid w:val="00E83B6F"/>
    <w:rsid w:val="00E83C96"/>
    <w:rsid w:val="00E87AB0"/>
    <w:rsid w:val="00E87B67"/>
    <w:rsid w:val="00E9256A"/>
    <w:rsid w:val="00E93FB1"/>
    <w:rsid w:val="00E94F57"/>
    <w:rsid w:val="00E95DDC"/>
    <w:rsid w:val="00E96697"/>
    <w:rsid w:val="00EA117E"/>
    <w:rsid w:val="00EA18D4"/>
    <w:rsid w:val="00EA39E5"/>
    <w:rsid w:val="00EA3E3A"/>
    <w:rsid w:val="00EB1278"/>
    <w:rsid w:val="00EB2689"/>
    <w:rsid w:val="00EB56BE"/>
    <w:rsid w:val="00EC197D"/>
    <w:rsid w:val="00EC4692"/>
    <w:rsid w:val="00EC73BF"/>
    <w:rsid w:val="00ED26AF"/>
    <w:rsid w:val="00ED396C"/>
    <w:rsid w:val="00ED555D"/>
    <w:rsid w:val="00ED7967"/>
    <w:rsid w:val="00EE2F5C"/>
    <w:rsid w:val="00EE46FA"/>
    <w:rsid w:val="00EE4C64"/>
    <w:rsid w:val="00EE65B0"/>
    <w:rsid w:val="00EF13ED"/>
    <w:rsid w:val="00EF390E"/>
    <w:rsid w:val="00EF568E"/>
    <w:rsid w:val="00F01FBA"/>
    <w:rsid w:val="00F04AC0"/>
    <w:rsid w:val="00F05E00"/>
    <w:rsid w:val="00F12C92"/>
    <w:rsid w:val="00F17195"/>
    <w:rsid w:val="00F2554F"/>
    <w:rsid w:val="00F260E9"/>
    <w:rsid w:val="00F347FC"/>
    <w:rsid w:val="00F450C4"/>
    <w:rsid w:val="00F53F19"/>
    <w:rsid w:val="00F628EA"/>
    <w:rsid w:val="00F63BFE"/>
    <w:rsid w:val="00F63D4A"/>
    <w:rsid w:val="00F66FAB"/>
    <w:rsid w:val="00F70FD5"/>
    <w:rsid w:val="00F71E6E"/>
    <w:rsid w:val="00F71F80"/>
    <w:rsid w:val="00F7690B"/>
    <w:rsid w:val="00F81DCF"/>
    <w:rsid w:val="00F83BB1"/>
    <w:rsid w:val="00F843CF"/>
    <w:rsid w:val="00F8582F"/>
    <w:rsid w:val="00F86891"/>
    <w:rsid w:val="00F90172"/>
    <w:rsid w:val="00F91836"/>
    <w:rsid w:val="00F923F6"/>
    <w:rsid w:val="00F927AA"/>
    <w:rsid w:val="00F92F34"/>
    <w:rsid w:val="00F93354"/>
    <w:rsid w:val="00FA3BE6"/>
    <w:rsid w:val="00FA46FB"/>
    <w:rsid w:val="00FB1052"/>
    <w:rsid w:val="00FB1BEA"/>
    <w:rsid w:val="00FB536E"/>
    <w:rsid w:val="00FB54CF"/>
    <w:rsid w:val="00FC3FCA"/>
    <w:rsid w:val="00FC5B8E"/>
    <w:rsid w:val="00FC75D1"/>
    <w:rsid w:val="00FD085F"/>
    <w:rsid w:val="00FE3423"/>
    <w:rsid w:val="00FE38C2"/>
    <w:rsid w:val="00FE3A35"/>
    <w:rsid w:val="00FE3F3B"/>
    <w:rsid w:val="00FE603A"/>
    <w:rsid w:val="00FF328D"/>
    <w:rsid w:val="00FF5E33"/>
    <w:rsid w:val="00FF6604"/>
    <w:rsid w:val="00FF7E2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FF27"/>
  <w15:chartTrackingRefBased/>
  <w15:docId w15:val="{E2C1AD86-118C-4F1E-83AC-32DA96F6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C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83C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C96"/>
    <w:pPr>
      <w:spacing w:after="0" w:line="240" w:lineRule="auto"/>
    </w:pPr>
  </w:style>
  <w:style w:type="character" w:customStyle="1" w:styleId="10">
    <w:name w:val="Заголовок 1 Знак"/>
    <w:basedOn w:val="a0"/>
    <w:link w:val="1"/>
    <w:uiPriority w:val="9"/>
    <w:rsid w:val="00E83C9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E83C96"/>
    <w:rPr>
      <w:rFonts w:asciiTheme="majorHAnsi" w:eastAsiaTheme="majorEastAsia" w:hAnsiTheme="majorHAnsi" w:cstheme="majorBidi"/>
      <w:color w:val="2F5496" w:themeColor="accent1" w:themeShade="BF"/>
      <w:sz w:val="26"/>
      <w:szCs w:val="26"/>
    </w:rPr>
  </w:style>
  <w:style w:type="paragraph" w:styleId="a4">
    <w:name w:val="Normal (Web)"/>
    <w:basedOn w:val="a"/>
    <w:uiPriority w:val="99"/>
    <w:unhideWhenUsed/>
    <w:rsid w:val="005F3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757D6"/>
    <w:pPr>
      <w:ind w:left="720"/>
      <w:contextualSpacing/>
    </w:pPr>
  </w:style>
  <w:style w:type="paragraph" w:styleId="a6">
    <w:name w:val="footnote text"/>
    <w:basedOn w:val="a"/>
    <w:link w:val="a7"/>
    <w:uiPriority w:val="99"/>
    <w:unhideWhenUsed/>
    <w:rsid w:val="00FB1052"/>
    <w:pPr>
      <w:spacing w:after="0" w:line="240" w:lineRule="auto"/>
    </w:pPr>
    <w:rPr>
      <w:sz w:val="20"/>
      <w:szCs w:val="20"/>
    </w:rPr>
  </w:style>
  <w:style w:type="character" w:customStyle="1" w:styleId="a7">
    <w:name w:val="Текст сноски Знак"/>
    <w:basedOn w:val="a0"/>
    <w:link w:val="a6"/>
    <w:uiPriority w:val="99"/>
    <w:rsid w:val="00FB1052"/>
    <w:rPr>
      <w:sz w:val="20"/>
      <w:szCs w:val="20"/>
    </w:rPr>
  </w:style>
  <w:style w:type="character" w:styleId="a8">
    <w:name w:val="footnote reference"/>
    <w:basedOn w:val="a0"/>
    <w:uiPriority w:val="99"/>
    <w:semiHidden/>
    <w:unhideWhenUsed/>
    <w:rsid w:val="00FB1052"/>
    <w:rPr>
      <w:vertAlign w:val="superscript"/>
    </w:rPr>
  </w:style>
  <w:style w:type="table" w:styleId="a9">
    <w:name w:val="Table Grid"/>
    <w:basedOn w:val="a1"/>
    <w:uiPriority w:val="39"/>
    <w:rsid w:val="0083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F6FE9"/>
    <w:rPr>
      <w:color w:val="0563C1" w:themeColor="hyperlink"/>
      <w:u w:val="single"/>
    </w:rPr>
  </w:style>
  <w:style w:type="character" w:styleId="ab">
    <w:name w:val="Unresolved Mention"/>
    <w:basedOn w:val="a0"/>
    <w:uiPriority w:val="99"/>
    <w:semiHidden/>
    <w:unhideWhenUsed/>
    <w:rsid w:val="008F6FE9"/>
    <w:rPr>
      <w:color w:val="605E5C"/>
      <w:shd w:val="clear" w:color="auto" w:fill="E1DFDD"/>
    </w:rPr>
  </w:style>
  <w:style w:type="paragraph" w:styleId="ac">
    <w:name w:val="header"/>
    <w:basedOn w:val="a"/>
    <w:link w:val="ad"/>
    <w:uiPriority w:val="99"/>
    <w:unhideWhenUsed/>
    <w:rsid w:val="00DF12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2DC"/>
  </w:style>
  <w:style w:type="paragraph" w:styleId="ae">
    <w:name w:val="footer"/>
    <w:basedOn w:val="a"/>
    <w:link w:val="af"/>
    <w:uiPriority w:val="99"/>
    <w:unhideWhenUsed/>
    <w:rsid w:val="00DF12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2DC"/>
  </w:style>
  <w:style w:type="paragraph" w:styleId="af0">
    <w:name w:val="TOC Heading"/>
    <w:basedOn w:val="1"/>
    <w:next w:val="a"/>
    <w:uiPriority w:val="39"/>
    <w:unhideWhenUsed/>
    <w:qFormat/>
    <w:rsid w:val="00C10058"/>
    <w:pPr>
      <w:outlineLvl w:val="9"/>
    </w:pPr>
    <w:rPr>
      <w:lang w:eastAsia="ru-RU"/>
    </w:rPr>
  </w:style>
  <w:style w:type="paragraph" w:styleId="11">
    <w:name w:val="toc 1"/>
    <w:basedOn w:val="a"/>
    <w:next w:val="a"/>
    <w:autoRedefine/>
    <w:uiPriority w:val="39"/>
    <w:unhideWhenUsed/>
    <w:rsid w:val="00C10058"/>
    <w:pPr>
      <w:spacing w:after="100"/>
    </w:pPr>
  </w:style>
  <w:style w:type="paragraph" w:styleId="21">
    <w:name w:val="toc 2"/>
    <w:basedOn w:val="a"/>
    <w:next w:val="a"/>
    <w:autoRedefine/>
    <w:uiPriority w:val="39"/>
    <w:unhideWhenUsed/>
    <w:rsid w:val="00C10058"/>
    <w:pPr>
      <w:spacing w:after="100"/>
      <w:ind w:left="220"/>
    </w:pPr>
  </w:style>
  <w:style w:type="paragraph" w:customStyle="1" w:styleId="p1">
    <w:name w:val="p1"/>
    <w:basedOn w:val="a"/>
    <w:rsid w:val="004861AE"/>
    <w:pPr>
      <w:spacing w:after="0" w:line="240" w:lineRule="auto"/>
    </w:pPr>
    <w:rPr>
      <w:rFonts w:ascii=".AppleSystemUIFont" w:hAnsi=".AppleSystemUIFont" w:cs="Times New Roman"/>
      <w:sz w:val="26"/>
      <w:szCs w:val="26"/>
      <w:lang w:eastAsia="zh-CN"/>
    </w:rPr>
  </w:style>
  <w:style w:type="character" w:customStyle="1" w:styleId="s1">
    <w:name w:val="s1"/>
    <w:basedOn w:val="a0"/>
    <w:rsid w:val="004861AE"/>
    <w:rPr>
      <w:rFonts w:ascii=".SFUI-Regular" w:hAnsi=".SFUI-Regular" w:hint="default"/>
      <w:b w:val="0"/>
      <w:bCs w:val="0"/>
      <w:i w:val="0"/>
      <w:iCs w:val="0"/>
      <w:sz w:val="26"/>
      <w:szCs w:val="26"/>
    </w:rPr>
  </w:style>
  <w:style w:type="character" w:customStyle="1" w:styleId="s2">
    <w:name w:val="s2"/>
    <w:basedOn w:val="a0"/>
    <w:rsid w:val="004861AE"/>
    <w:rPr>
      <w:rFonts w:ascii=".PingFangSC-Regular" w:hAnsi=".PingFangSC-Regular" w:hint="default"/>
      <w:b w:val="0"/>
      <w:bCs w:val="0"/>
      <w:i w:val="0"/>
      <w:iCs w:val="0"/>
      <w:sz w:val="26"/>
      <w:szCs w:val="26"/>
    </w:rPr>
  </w:style>
  <w:style w:type="paragraph" w:customStyle="1" w:styleId="p2">
    <w:name w:val="p2"/>
    <w:basedOn w:val="a"/>
    <w:rsid w:val="00C757BF"/>
    <w:pPr>
      <w:spacing w:after="0" w:line="240" w:lineRule="auto"/>
    </w:pPr>
    <w:rPr>
      <w:rFonts w:ascii=".AppleSystemUIFont" w:hAnsi=".AppleSystemUIFont" w:cs="Times New Roman"/>
      <w:sz w:val="26"/>
      <w:szCs w:val="26"/>
      <w:lang w:eastAsia="zh-CN"/>
    </w:rPr>
  </w:style>
  <w:style w:type="paragraph" w:customStyle="1" w:styleId="p3">
    <w:name w:val="p3"/>
    <w:basedOn w:val="a"/>
    <w:rsid w:val="00C757BF"/>
    <w:pPr>
      <w:spacing w:after="0" w:line="240" w:lineRule="auto"/>
    </w:pPr>
    <w:rPr>
      <w:rFonts w:ascii=".AppleSystemUIFont" w:hAnsi=".AppleSystemUIFont" w:cs="Times New Roman"/>
      <w:sz w:val="26"/>
      <w:szCs w:val="26"/>
      <w:lang w:eastAsia="zh-CN"/>
    </w:rPr>
  </w:style>
  <w:style w:type="character" w:customStyle="1" w:styleId="s3">
    <w:name w:val="s3"/>
    <w:basedOn w:val="a0"/>
    <w:rsid w:val="00C757BF"/>
    <w:rPr>
      <w:rFonts w:ascii=".PingFangSC-Regular" w:hAnsi=".PingFangSC-Regular" w:hint="default"/>
      <w:b w:val="0"/>
      <w:bCs w:val="0"/>
      <w:i w:val="0"/>
      <w:iCs w:val="0"/>
      <w:sz w:val="26"/>
      <w:szCs w:val="26"/>
    </w:rPr>
  </w:style>
  <w:style w:type="character" w:customStyle="1" w:styleId="apple-tab-span">
    <w:name w:val="apple-tab-span"/>
    <w:basedOn w:val="a0"/>
    <w:rsid w:val="00AF0C2C"/>
  </w:style>
  <w:style w:type="character" w:customStyle="1" w:styleId="apple-converted-space">
    <w:name w:val="apple-converted-space"/>
    <w:basedOn w:val="a0"/>
    <w:rsid w:val="00A5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2909">
      <w:bodyDiv w:val="1"/>
      <w:marLeft w:val="0"/>
      <w:marRight w:val="0"/>
      <w:marTop w:val="0"/>
      <w:marBottom w:val="0"/>
      <w:divBdr>
        <w:top w:val="none" w:sz="0" w:space="0" w:color="auto"/>
        <w:left w:val="none" w:sz="0" w:space="0" w:color="auto"/>
        <w:bottom w:val="none" w:sz="0" w:space="0" w:color="auto"/>
        <w:right w:val="none" w:sz="0" w:space="0" w:color="auto"/>
      </w:divBdr>
    </w:div>
    <w:div w:id="58020250">
      <w:bodyDiv w:val="1"/>
      <w:marLeft w:val="0"/>
      <w:marRight w:val="0"/>
      <w:marTop w:val="0"/>
      <w:marBottom w:val="0"/>
      <w:divBdr>
        <w:top w:val="none" w:sz="0" w:space="0" w:color="auto"/>
        <w:left w:val="none" w:sz="0" w:space="0" w:color="auto"/>
        <w:bottom w:val="none" w:sz="0" w:space="0" w:color="auto"/>
        <w:right w:val="none" w:sz="0" w:space="0" w:color="auto"/>
      </w:divBdr>
    </w:div>
    <w:div w:id="81683806">
      <w:bodyDiv w:val="1"/>
      <w:marLeft w:val="0"/>
      <w:marRight w:val="0"/>
      <w:marTop w:val="0"/>
      <w:marBottom w:val="0"/>
      <w:divBdr>
        <w:top w:val="none" w:sz="0" w:space="0" w:color="auto"/>
        <w:left w:val="none" w:sz="0" w:space="0" w:color="auto"/>
        <w:bottom w:val="none" w:sz="0" w:space="0" w:color="auto"/>
        <w:right w:val="none" w:sz="0" w:space="0" w:color="auto"/>
      </w:divBdr>
    </w:div>
    <w:div w:id="112678166">
      <w:bodyDiv w:val="1"/>
      <w:marLeft w:val="0"/>
      <w:marRight w:val="0"/>
      <w:marTop w:val="0"/>
      <w:marBottom w:val="0"/>
      <w:divBdr>
        <w:top w:val="none" w:sz="0" w:space="0" w:color="auto"/>
        <w:left w:val="none" w:sz="0" w:space="0" w:color="auto"/>
        <w:bottom w:val="none" w:sz="0" w:space="0" w:color="auto"/>
        <w:right w:val="none" w:sz="0" w:space="0" w:color="auto"/>
      </w:divBdr>
    </w:div>
    <w:div w:id="209612202">
      <w:bodyDiv w:val="1"/>
      <w:marLeft w:val="0"/>
      <w:marRight w:val="0"/>
      <w:marTop w:val="0"/>
      <w:marBottom w:val="0"/>
      <w:divBdr>
        <w:top w:val="none" w:sz="0" w:space="0" w:color="auto"/>
        <w:left w:val="none" w:sz="0" w:space="0" w:color="auto"/>
        <w:bottom w:val="none" w:sz="0" w:space="0" w:color="auto"/>
        <w:right w:val="none" w:sz="0" w:space="0" w:color="auto"/>
      </w:divBdr>
    </w:div>
    <w:div w:id="219632810">
      <w:bodyDiv w:val="1"/>
      <w:marLeft w:val="0"/>
      <w:marRight w:val="0"/>
      <w:marTop w:val="0"/>
      <w:marBottom w:val="0"/>
      <w:divBdr>
        <w:top w:val="none" w:sz="0" w:space="0" w:color="auto"/>
        <w:left w:val="none" w:sz="0" w:space="0" w:color="auto"/>
        <w:bottom w:val="none" w:sz="0" w:space="0" w:color="auto"/>
        <w:right w:val="none" w:sz="0" w:space="0" w:color="auto"/>
      </w:divBdr>
    </w:div>
    <w:div w:id="231357954">
      <w:bodyDiv w:val="1"/>
      <w:marLeft w:val="0"/>
      <w:marRight w:val="0"/>
      <w:marTop w:val="0"/>
      <w:marBottom w:val="0"/>
      <w:divBdr>
        <w:top w:val="none" w:sz="0" w:space="0" w:color="auto"/>
        <w:left w:val="none" w:sz="0" w:space="0" w:color="auto"/>
        <w:bottom w:val="none" w:sz="0" w:space="0" w:color="auto"/>
        <w:right w:val="none" w:sz="0" w:space="0" w:color="auto"/>
      </w:divBdr>
    </w:div>
    <w:div w:id="234049203">
      <w:bodyDiv w:val="1"/>
      <w:marLeft w:val="0"/>
      <w:marRight w:val="0"/>
      <w:marTop w:val="0"/>
      <w:marBottom w:val="0"/>
      <w:divBdr>
        <w:top w:val="none" w:sz="0" w:space="0" w:color="auto"/>
        <w:left w:val="none" w:sz="0" w:space="0" w:color="auto"/>
        <w:bottom w:val="none" w:sz="0" w:space="0" w:color="auto"/>
        <w:right w:val="none" w:sz="0" w:space="0" w:color="auto"/>
      </w:divBdr>
    </w:div>
    <w:div w:id="244195246">
      <w:bodyDiv w:val="1"/>
      <w:marLeft w:val="0"/>
      <w:marRight w:val="0"/>
      <w:marTop w:val="0"/>
      <w:marBottom w:val="0"/>
      <w:divBdr>
        <w:top w:val="none" w:sz="0" w:space="0" w:color="auto"/>
        <w:left w:val="none" w:sz="0" w:space="0" w:color="auto"/>
        <w:bottom w:val="none" w:sz="0" w:space="0" w:color="auto"/>
        <w:right w:val="none" w:sz="0" w:space="0" w:color="auto"/>
      </w:divBdr>
    </w:div>
    <w:div w:id="251164007">
      <w:bodyDiv w:val="1"/>
      <w:marLeft w:val="0"/>
      <w:marRight w:val="0"/>
      <w:marTop w:val="0"/>
      <w:marBottom w:val="0"/>
      <w:divBdr>
        <w:top w:val="none" w:sz="0" w:space="0" w:color="auto"/>
        <w:left w:val="none" w:sz="0" w:space="0" w:color="auto"/>
        <w:bottom w:val="none" w:sz="0" w:space="0" w:color="auto"/>
        <w:right w:val="none" w:sz="0" w:space="0" w:color="auto"/>
      </w:divBdr>
    </w:div>
    <w:div w:id="268318926">
      <w:bodyDiv w:val="1"/>
      <w:marLeft w:val="0"/>
      <w:marRight w:val="0"/>
      <w:marTop w:val="0"/>
      <w:marBottom w:val="0"/>
      <w:divBdr>
        <w:top w:val="none" w:sz="0" w:space="0" w:color="auto"/>
        <w:left w:val="none" w:sz="0" w:space="0" w:color="auto"/>
        <w:bottom w:val="none" w:sz="0" w:space="0" w:color="auto"/>
        <w:right w:val="none" w:sz="0" w:space="0" w:color="auto"/>
      </w:divBdr>
    </w:div>
    <w:div w:id="269052485">
      <w:bodyDiv w:val="1"/>
      <w:marLeft w:val="0"/>
      <w:marRight w:val="0"/>
      <w:marTop w:val="0"/>
      <w:marBottom w:val="0"/>
      <w:divBdr>
        <w:top w:val="none" w:sz="0" w:space="0" w:color="auto"/>
        <w:left w:val="none" w:sz="0" w:space="0" w:color="auto"/>
        <w:bottom w:val="none" w:sz="0" w:space="0" w:color="auto"/>
        <w:right w:val="none" w:sz="0" w:space="0" w:color="auto"/>
      </w:divBdr>
    </w:div>
    <w:div w:id="275214286">
      <w:bodyDiv w:val="1"/>
      <w:marLeft w:val="0"/>
      <w:marRight w:val="0"/>
      <w:marTop w:val="0"/>
      <w:marBottom w:val="0"/>
      <w:divBdr>
        <w:top w:val="none" w:sz="0" w:space="0" w:color="auto"/>
        <w:left w:val="none" w:sz="0" w:space="0" w:color="auto"/>
        <w:bottom w:val="none" w:sz="0" w:space="0" w:color="auto"/>
        <w:right w:val="none" w:sz="0" w:space="0" w:color="auto"/>
      </w:divBdr>
      <w:divsChild>
        <w:div w:id="2006975470">
          <w:marLeft w:val="0"/>
          <w:marRight w:val="0"/>
          <w:marTop w:val="0"/>
          <w:marBottom w:val="0"/>
          <w:divBdr>
            <w:top w:val="none" w:sz="0" w:space="0" w:color="auto"/>
            <w:left w:val="none" w:sz="0" w:space="0" w:color="auto"/>
            <w:bottom w:val="none" w:sz="0" w:space="0" w:color="auto"/>
            <w:right w:val="none" w:sz="0" w:space="0" w:color="auto"/>
          </w:divBdr>
          <w:divsChild>
            <w:div w:id="1718695714">
              <w:marLeft w:val="0"/>
              <w:marRight w:val="0"/>
              <w:marTop w:val="0"/>
              <w:marBottom w:val="0"/>
              <w:divBdr>
                <w:top w:val="none" w:sz="0" w:space="0" w:color="auto"/>
                <w:left w:val="none" w:sz="0" w:space="0" w:color="auto"/>
                <w:bottom w:val="none" w:sz="0" w:space="0" w:color="auto"/>
                <w:right w:val="none" w:sz="0" w:space="0" w:color="auto"/>
              </w:divBdr>
            </w:div>
          </w:divsChild>
        </w:div>
        <w:div w:id="169492489">
          <w:marLeft w:val="0"/>
          <w:marRight w:val="0"/>
          <w:marTop w:val="0"/>
          <w:marBottom w:val="0"/>
          <w:divBdr>
            <w:top w:val="none" w:sz="0" w:space="0" w:color="auto"/>
            <w:left w:val="none" w:sz="0" w:space="0" w:color="auto"/>
            <w:bottom w:val="none" w:sz="0" w:space="0" w:color="auto"/>
            <w:right w:val="none" w:sz="0" w:space="0" w:color="auto"/>
          </w:divBdr>
        </w:div>
        <w:div w:id="1640383515">
          <w:marLeft w:val="0"/>
          <w:marRight w:val="0"/>
          <w:marTop w:val="0"/>
          <w:marBottom w:val="0"/>
          <w:divBdr>
            <w:top w:val="none" w:sz="0" w:space="0" w:color="auto"/>
            <w:left w:val="none" w:sz="0" w:space="0" w:color="auto"/>
            <w:bottom w:val="none" w:sz="0" w:space="0" w:color="auto"/>
            <w:right w:val="none" w:sz="0" w:space="0" w:color="auto"/>
          </w:divBdr>
        </w:div>
        <w:div w:id="1545213530">
          <w:marLeft w:val="0"/>
          <w:marRight w:val="0"/>
          <w:marTop w:val="0"/>
          <w:marBottom w:val="0"/>
          <w:divBdr>
            <w:top w:val="none" w:sz="0" w:space="0" w:color="auto"/>
            <w:left w:val="none" w:sz="0" w:space="0" w:color="auto"/>
            <w:bottom w:val="none" w:sz="0" w:space="0" w:color="auto"/>
            <w:right w:val="none" w:sz="0" w:space="0" w:color="auto"/>
          </w:divBdr>
        </w:div>
      </w:divsChild>
    </w:div>
    <w:div w:id="301010619">
      <w:bodyDiv w:val="1"/>
      <w:marLeft w:val="0"/>
      <w:marRight w:val="0"/>
      <w:marTop w:val="0"/>
      <w:marBottom w:val="0"/>
      <w:divBdr>
        <w:top w:val="none" w:sz="0" w:space="0" w:color="auto"/>
        <w:left w:val="none" w:sz="0" w:space="0" w:color="auto"/>
        <w:bottom w:val="none" w:sz="0" w:space="0" w:color="auto"/>
        <w:right w:val="none" w:sz="0" w:space="0" w:color="auto"/>
      </w:divBdr>
    </w:div>
    <w:div w:id="405884938">
      <w:bodyDiv w:val="1"/>
      <w:marLeft w:val="0"/>
      <w:marRight w:val="0"/>
      <w:marTop w:val="0"/>
      <w:marBottom w:val="0"/>
      <w:divBdr>
        <w:top w:val="none" w:sz="0" w:space="0" w:color="auto"/>
        <w:left w:val="none" w:sz="0" w:space="0" w:color="auto"/>
        <w:bottom w:val="none" w:sz="0" w:space="0" w:color="auto"/>
        <w:right w:val="none" w:sz="0" w:space="0" w:color="auto"/>
      </w:divBdr>
    </w:div>
    <w:div w:id="417557367">
      <w:bodyDiv w:val="1"/>
      <w:marLeft w:val="0"/>
      <w:marRight w:val="0"/>
      <w:marTop w:val="0"/>
      <w:marBottom w:val="0"/>
      <w:divBdr>
        <w:top w:val="none" w:sz="0" w:space="0" w:color="auto"/>
        <w:left w:val="none" w:sz="0" w:space="0" w:color="auto"/>
        <w:bottom w:val="none" w:sz="0" w:space="0" w:color="auto"/>
        <w:right w:val="none" w:sz="0" w:space="0" w:color="auto"/>
      </w:divBdr>
    </w:div>
    <w:div w:id="433282352">
      <w:bodyDiv w:val="1"/>
      <w:marLeft w:val="0"/>
      <w:marRight w:val="0"/>
      <w:marTop w:val="0"/>
      <w:marBottom w:val="0"/>
      <w:divBdr>
        <w:top w:val="none" w:sz="0" w:space="0" w:color="auto"/>
        <w:left w:val="none" w:sz="0" w:space="0" w:color="auto"/>
        <w:bottom w:val="none" w:sz="0" w:space="0" w:color="auto"/>
        <w:right w:val="none" w:sz="0" w:space="0" w:color="auto"/>
      </w:divBdr>
    </w:div>
    <w:div w:id="446971529">
      <w:bodyDiv w:val="1"/>
      <w:marLeft w:val="0"/>
      <w:marRight w:val="0"/>
      <w:marTop w:val="0"/>
      <w:marBottom w:val="0"/>
      <w:divBdr>
        <w:top w:val="none" w:sz="0" w:space="0" w:color="auto"/>
        <w:left w:val="none" w:sz="0" w:space="0" w:color="auto"/>
        <w:bottom w:val="none" w:sz="0" w:space="0" w:color="auto"/>
        <w:right w:val="none" w:sz="0" w:space="0" w:color="auto"/>
      </w:divBdr>
      <w:divsChild>
        <w:div w:id="1554124314">
          <w:marLeft w:val="0"/>
          <w:marRight w:val="0"/>
          <w:marTop w:val="0"/>
          <w:marBottom w:val="0"/>
          <w:divBdr>
            <w:top w:val="none" w:sz="0" w:space="0" w:color="auto"/>
            <w:left w:val="none" w:sz="0" w:space="0" w:color="auto"/>
            <w:bottom w:val="none" w:sz="0" w:space="0" w:color="auto"/>
            <w:right w:val="none" w:sz="0" w:space="0" w:color="auto"/>
          </w:divBdr>
        </w:div>
      </w:divsChild>
    </w:div>
    <w:div w:id="462160989">
      <w:bodyDiv w:val="1"/>
      <w:marLeft w:val="0"/>
      <w:marRight w:val="0"/>
      <w:marTop w:val="0"/>
      <w:marBottom w:val="0"/>
      <w:divBdr>
        <w:top w:val="none" w:sz="0" w:space="0" w:color="auto"/>
        <w:left w:val="none" w:sz="0" w:space="0" w:color="auto"/>
        <w:bottom w:val="none" w:sz="0" w:space="0" w:color="auto"/>
        <w:right w:val="none" w:sz="0" w:space="0" w:color="auto"/>
      </w:divBdr>
    </w:div>
    <w:div w:id="467162253">
      <w:bodyDiv w:val="1"/>
      <w:marLeft w:val="0"/>
      <w:marRight w:val="0"/>
      <w:marTop w:val="0"/>
      <w:marBottom w:val="0"/>
      <w:divBdr>
        <w:top w:val="none" w:sz="0" w:space="0" w:color="auto"/>
        <w:left w:val="none" w:sz="0" w:space="0" w:color="auto"/>
        <w:bottom w:val="none" w:sz="0" w:space="0" w:color="auto"/>
        <w:right w:val="none" w:sz="0" w:space="0" w:color="auto"/>
      </w:divBdr>
    </w:div>
    <w:div w:id="567761620">
      <w:bodyDiv w:val="1"/>
      <w:marLeft w:val="0"/>
      <w:marRight w:val="0"/>
      <w:marTop w:val="0"/>
      <w:marBottom w:val="0"/>
      <w:divBdr>
        <w:top w:val="none" w:sz="0" w:space="0" w:color="auto"/>
        <w:left w:val="none" w:sz="0" w:space="0" w:color="auto"/>
        <w:bottom w:val="none" w:sz="0" w:space="0" w:color="auto"/>
        <w:right w:val="none" w:sz="0" w:space="0" w:color="auto"/>
      </w:divBdr>
    </w:div>
    <w:div w:id="731579236">
      <w:bodyDiv w:val="1"/>
      <w:marLeft w:val="0"/>
      <w:marRight w:val="0"/>
      <w:marTop w:val="0"/>
      <w:marBottom w:val="0"/>
      <w:divBdr>
        <w:top w:val="none" w:sz="0" w:space="0" w:color="auto"/>
        <w:left w:val="none" w:sz="0" w:space="0" w:color="auto"/>
        <w:bottom w:val="none" w:sz="0" w:space="0" w:color="auto"/>
        <w:right w:val="none" w:sz="0" w:space="0" w:color="auto"/>
      </w:divBdr>
    </w:div>
    <w:div w:id="746027456">
      <w:bodyDiv w:val="1"/>
      <w:marLeft w:val="0"/>
      <w:marRight w:val="0"/>
      <w:marTop w:val="0"/>
      <w:marBottom w:val="0"/>
      <w:divBdr>
        <w:top w:val="none" w:sz="0" w:space="0" w:color="auto"/>
        <w:left w:val="none" w:sz="0" w:space="0" w:color="auto"/>
        <w:bottom w:val="none" w:sz="0" w:space="0" w:color="auto"/>
        <w:right w:val="none" w:sz="0" w:space="0" w:color="auto"/>
      </w:divBdr>
    </w:div>
    <w:div w:id="779569956">
      <w:bodyDiv w:val="1"/>
      <w:marLeft w:val="0"/>
      <w:marRight w:val="0"/>
      <w:marTop w:val="0"/>
      <w:marBottom w:val="0"/>
      <w:divBdr>
        <w:top w:val="none" w:sz="0" w:space="0" w:color="auto"/>
        <w:left w:val="none" w:sz="0" w:space="0" w:color="auto"/>
        <w:bottom w:val="none" w:sz="0" w:space="0" w:color="auto"/>
        <w:right w:val="none" w:sz="0" w:space="0" w:color="auto"/>
      </w:divBdr>
    </w:div>
    <w:div w:id="800882349">
      <w:bodyDiv w:val="1"/>
      <w:marLeft w:val="0"/>
      <w:marRight w:val="0"/>
      <w:marTop w:val="0"/>
      <w:marBottom w:val="0"/>
      <w:divBdr>
        <w:top w:val="none" w:sz="0" w:space="0" w:color="auto"/>
        <w:left w:val="none" w:sz="0" w:space="0" w:color="auto"/>
        <w:bottom w:val="none" w:sz="0" w:space="0" w:color="auto"/>
        <w:right w:val="none" w:sz="0" w:space="0" w:color="auto"/>
      </w:divBdr>
    </w:div>
    <w:div w:id="810637164">
      <w:bodyDiv w:val="1"/>
      <w:marLeft w:val="0"/>
      <w:marRight w:val="0"/>
      <w:marTop w:val="0"/>
      <w:marBottom w:val="0"/>
      <w:divBdr>
        <w:top w:val="none" w:sz="0" w:space="0" w:color="auto"/>
        <w:left w:val="none" w:sz="0" w:space="0" w:color="auto"/>
        <w:bottom w:val="none" w:sz="0" w:space="0" w:color="auto"/>
        <w:right w:val="none" w:sz="0" w:space="0" w:color="auto"/>
      </w:divBdr>
    </w:div>
    <w:div w:id="869532950">
      <w:bodyDiv w:val="1"/>
      <w:marLeft w:val="0"/>
      <w:marRight w:val="0"/>
      <w:marTop w:val="0"/>
      <w:marBottom w:val="0"/>
      <w:divBdr>
        <w:top w:val="none" w:sz="0" w:space="0" w:color="auto"/>
        <w:left w:val="none" w:sz="0" w:space="0" w:color="auto"/>
        <w:bottom w:val="none" w:sz="0" w:space="0" w:color="auto"/>
        <w:right w:val="none" w:sz="0" w:space="0" w:color="auto"/>
      </w:divBdr>
    </w:div>
    <w:div w:id="873616932">
      <w:bodyDiv w:val="1"/>
      <w:marLeft w:val="0"/>
      <w:marRight w:val="0"/>
      <w:marTop w:val="0"/>
      <w:marBottom w:val="0"/>
      <w:divBdr>
        <w:top w:val="none" w:sz="0" w:space="0" w:color="auto"/>
        <w:left w:val="none" w:sz="0" w:space="0" w:color="auto"/>
        <w:bottom w:val="none" w:sz="0" w:space="0" w:color="auto"/>
        <w:right w:val="none" w:sz="0" w:space="0" w:color="auto"/>
      </w:divBdr>
      <w:divsChild>
        <w:div w:id="1429230057">
          <w:marLeft w:val="0"/>
          <w:marRight w:val="0"/>
          <w:marTop w:val="0"/>
          <w:marBottom w:val="0"/>
          <w:divBdr>
            <w:top w:val="none" w:sz="0" w:space="0" w:color="auto"/>
            <w:left w:val="none" w:sz="0" w:space="0" w:color="auto"/>
            <w:bottom w:val="none" w:sz="0" w:space="0" w:color="auto"/>
            <w:right w:val="none" w:sz="0" w:space="0" w:color="auto"/>
          </w:divBdr>
        </w:div>
      </w:divsChild>
    </w:div>
    <w:div w:id="879168143">
      <w:bodyDiv w:val="1"/>
      <w:marLeft w:val="0"/>
      <w:marRight w:val="0"/>
      <w:marTop w:val="0"/>
      <w:marBottom w:val="0"/>
      <w:divBdr>
        <w:top w:val="none" w:sz="0" w:space="0" w:color="auto"/>
        <w:left w:val="none" w:sz="0" w:space="0" w:color="auto"/>
        <w:bottom w:val="none" w:sz="0" w:space="0" w:color="auto"/>
        <w:right w:val="none" w:sz="0" w:space="0" w:color="auto"/>
      </w:divBdr>
    </w:div>
    <w:div w:id="890069603">
      <w:bodyDiv w:val="1"/>
      <w:marLeft w:val="0"/>
      <w:marRight w:val="0"/>
      <w:marTop w:val="0"/>
      <w:marBottom w:val="0"/>
      <w:divBdr>
        <w:top w:val="none" w:sz="0" w:space="0" w:color="auto"/>
        <w:left w:val="none" w:sz="0" w:space="0" w:color="auto"/>
        <w:bottom w:val="none" w:sz="0" w:space="0" w:color="auto"/>
        <w:right w:val="none" w:sz="0" w:space="0" w:color="auto"/>
      </w:divBdr>
    </w:div>
    <w:div w:id="911502615">
      <w:bodyDiv w:val="1"/>
      <w:marLeft w:val="0"/>
      <w:marRight w:val="0"/>
      <w:marTop w:val="0"/>
      <w:marBottom w:val="0"/>
      <w:divBdr>
        <w:top w:val="none" w:sz="0" w:space="0" w:color="auto"/>
        <w:left w:val="none" w:sz="0" w:space="0" w:color="auto"/>
        <w:bottom w:val="none" w:sz="0" w:space="0" w:color="auto"/>
        <w:right w:val="none" w:sz="0" w:space="0" w:color="auto"/>
      </w:divBdr>
    </w:div>
    <w:div w:id="917715560">
      <w:bodyDiv w:val="1"/>
      <w:marLeft w:val="0"/>
      <w:marRight w:val="0"/>
      <w:marTop w:val="0"/>
      <w:marBottom w:val="0"/>
      <w:divBdr>
        <w:top w:val="none" w:sz="0" w:space="0" w:color="auto"/>
        <w:left w:val="none" w:sz="0" w:space="0" w:color="auto"/>
        <w:bottom w:val="none" w:sz="0" w:space="0" w:color="auto"/>
        <w:right w:val="none" w:sz="0" w:space="0" w:color="auto"/>
      </w:divBdr>
      <w:divsChild>
        <w:div w:id="435292973">
          <w:marLeft w:val="0"/>
          <w:marRight w:val="0"/>
          <w:marTop w:val="0"/>
          <w:marBottom w:val="0"/>
          <w:divBdr>
            <w:top w:val="none" w:sz="0" w:space="0" w:color="auto"/>
            <w:left w:val="none" w:sz="0" w:space="0" w:color="auto"/>
            <w:bottom w:val="none" w:sz="0" w:space="0" w:color="auto"/>
            <w:right w:val="none" w:sz="0" w:space="0" w:color="auto"/>
          </w:divBdr>
        </w:div>
      </w:divsChild>
    </w:div>
    <w:div w:id="977805559">
      <w:bodyDiv w:val="1"/>
      <w:marLeft w:val="0"/>
      <w:marRight w:val="0"/>
      <w:marTop w:val="0"/>
      <w:marBottom w:val="0"/>
      <w:divBdr>
        <w:top w:val="none" w:sz="0" w:space="0" w:color="auto"/>
        <w:left w:val="none" w:sz="0" w:space="0" w:color="auto"/>
        <w:bottom w:val="none" w:sz="0" w:space="0" w:color="auto"/>
        <w:right w:val="none" w:sz="0" w:space="0" w:color="auto"/>
      </w:divBdr>
    </w:div>
    <w:div w:id="1030184278">
      <w:bodyDiv w:val="1"/>
      <w:marLeft w:val="0"/>
      <w:marRight w:val="0"/>
      <w:marTop w:val="0"/>
      <w:marBottom w:val="0"/>
      <w:divBdr>
        <w:top w:val="none" w:sz="0" w:space="0" w:color="auto"/>
        <w:left w:val="none" w:sz="0" w:space="0" w:color="auto"/>
        <w:bottom w:val="none" w:sz="0" w:space="0" w:color="auto"/>
        <w:right w:val="none" w:sz="0" w:space="0" w:color="auto"/>
      </w:divBdr>
    </w:div>
    <w:div w:id="1047995860">
      <w:bodyDiv w:val="1"/>
      <w:marLeft w:val="0"/>
      <w:marRight w:val="0"/>
      <w:marTop w:val="0"/>
      <w:marBottom w:val="0"/>
      <w:divBdr>
        <w:top w:val="none" w:sz="0" w:space="0" w:color="auto"/>
        <w:left w:val="none" w:sz="0" w:space="0" w:color="auto"/>
        <w:bottom w:val="none" w:sz="0" w:space="0" w:color="auto"/>
        <w:right w:val="none" w:sz="0" w:space="0" w:color="auto"/>
      </w:divBdr>
    </w:div>
    <w:div w:id="1104306743">
      <w:bodyDiv w:val="1"/>
      <w:marLeft w:val="0"/>
      <w:marRight w:val="0"/>
      <w:marTop w:val="0"/>
      <w:marBottom w:val="0"/>
      <w:divBdr>
        <w:top w:val="none" w:sz="0" w:space="0" w:color="auto"/>
        <w:left w:val="none" w:sz="0" w:space="0" w:color="auto"/>
        <w:bottom w:val="none" w:sz="0" w:space="0" w:color="auto"/>
        <w:right w:val="none" w:sz="0" w:space="0" w:color="auto"/>
      </w:divBdr>
    </w:div>
    <w:div w:id="1173569468">
      <w:bodyDiv w:val="1"/>
      <w:marLeft w:val="0"/>
      <w:marRight w:val="0"/>
      <w:marTop w:val="0"/>
      <w:marBottom w:val="0"/>
      <w:divBdr>
        <w:top w:val="none" w:sz="0" w:space="0" w:color="auto"/>
        <w:left w:val="none" w:sz="0" w:space="0" w:color="auto"/>
        <w:bottom w:val="none" w:sz="0" w:space="0" w:color="auto"/>
        <w:right w:val="none" w:sz="0" w:space="0" w:color="auto"/>
      </w:divBdr>
      <w:divsChild>
        <w:div w:id="2059746149">
          <w:marLeft w:val="547"/>
          <w:marRight w:val="0"/>
          <w:marTop w:val="0"/>
          <w:marBottom w:val="0"/>
          <w:divBdr>
            <w:top w:val="none" w:sz="0" w:space="0" w:color="auto"/>
            <w:left w:val="none" w:sz="0" w:space="0" w:color="auto"/>
            <w:bottom w:val="none" w:sz="0" w:space="0" w:color="auto"/>
            <w:right w:val="none" w:sz="0" w:space="0" w:color="auto"/>
          </w:divBdr>
        </w:div>
        <w:div w:id="1695501944">
          <w:marLeft w:val="547"/>
          <w:marRight w:val="0"/>
          <w:marTop w:val="0"/>
          <w:marBottom w:val="0"/>
          <w:divBdr>
            <w:top w:val="none" w:sz="0" w:space="0" w:color="auto"/>
            <w:left w:val="none" w:sz="0" w:space="0" w:color="auto"/>
            <w:bottom w:val="none" w:sz="0" w:space="0" w:color="auto"/>
            <w:right w:val="none" w:sz="0" w:space="0" w:color="auto"/>
          </w:divBdr>
        </w:div>
        <w:div w:id="36243013">
          <w:marLeft w:val="547"/>
          <w:marRight w:val="0"/>
          <w:marTop w:val="0"/>
          <w:marBottom w:val="0"/>
          <w:divBdr>
            <w:top w:val="none" w:sz="0" w:space="0" w:color="auto"/>
            <w:left w:val="none" w:sz="0" w:space="0" w:color="auto"/>
            <w:bottom w:val="none" w:sz="0" w:space="0" w:color="auto"/>
            <w:right w:val="none" w:sz="0" w:space="0" w:color="auto"/>
          </w:divBdr>
        </w:div>
        <w:div w:id="530340934">
          <w:marLeft w:val="547"/>
          <w:marRight w:val="0"/>
          <w:marTop w:val="0"/>
          <w:marBottom w:val="0"/>
          <w:divBdr>
            <w:top w:val="none" w:sz="0" w:space="0" w:color="auto"/>
            <w:left w:val="none" w:sz="0" w:space="0" w:color="auto"/>
            <w:bottom w:val="none" w:sz="0" w:space="0" w:color="auto"/>
            <w:right w:val="none" w:sz="0" w:space="0" w:color="auto"/>
          </w:divBdr>
        </w:div>
        <w:div w:id="199174281">
          <w:marLeft w:val="547"/>
          <w:marRight w:val="0"/>
          <w:marTop w:val="0"/>
          <w:marBottom w:val="0"/>
          <w:divBdr>
            <w:top w:val="none" w:sz="0" w:space="0" w:color="auto"/>
            <w:left w:val="none" w:sz="0" w:space="0" w:color="auto"/>
            <w:bottom w:val="none" w:sz="0" w:space="0" w:color="auto"/>
            <w:right w:val="none" w:sz="0" w:space="0" w:color="auto"/>
          </w:divBdr>
        </w:div>
        <w:div w:id="1592658192">
          <w:marLeft w:val="547"/>
          <w:marRight w:val="0"/>
          <w:marTop w:val="0"/>
          <w:marBottom w:val="0"/>
          <w:divBdr>
            <w:top w:val="none" w:sz="0" w:space="0" w:color="auto"/>
            <w:left w:val="none" w:sz="0" w:space="0" w:color="auto"/>
            <w:bottom w:val="none" w:sz="0" w:space="0" w:color="auto"/>
            <w:right w:val="none" w:sz="0" w:space="0" w:color="auto"/>
          </w:divBdr>
        </w:div>
      </w:divsChild>
    </w:div>
    <w:div w:id="1259437351">
      <w:bodyDiv w:val="1"/>
      <w:marLeft w:val="0"/>
      <w:marRight w:val="0"/>
      <w:marTop w:val="0"/>
      <w:marBottom w:val="0"/>
      <w:divBdr>
        <w:top w:val="none" w:sz="0" w:space="0" w:color="auto"/>
        <w:left w:val="none" w:sz="0" w:space="0" w:color="auto"/>
        <w:bottom w:val="none" w:sz="0" w:space="0" w:color="auto"/>
        <w:right w:val="none" w:sz="0" w:space="0" w:color="auto"/>
      </w:divBdr>
    </w:div>
    <w:div w:id="1326711179">
      <w:bodyDiv w:val="1"/>
      <w:marLeft w:val="0"/>
      <w:marRight w:val="0"/>
      <w:marTop w:val="0"/>
      <w:marBottom w:val="0"/>
      <w:divBdr>
        <w:top w:val="none" w:sz="0" w:space="0" w:color="auto"/>
        <w:left w:val="none" w:sz="0" w:space="0" w:color="auto"/>
        <w:bottom w:val="none" w:sz="0" w:space="0" w:color="auto"/>
        <w:right w:val="none" w:sz="0" w:space="0" w:color="auto"/>
      </w:divBdr>
    </w:div>
    <w:div w:id="1328168650">
      <w:bodyDiv w:val="1"/>
      <w:marLeft w:val="0"/>
      <w:marRight w:val="0"/>
      <w:marTop w:val="0"/>
      <w:marBottom w:val="0"/>
      <w:divBdr>
        <w:top w:val="none" w:sz="0" w:space="0" w:color="auto"/>
        <w:left w:val="none" w:sz="0" w:space="0" w:color="auto"/>
        <w:bottom w:val="none" w:sz="0" w:space="0" w:color="auto"/>
        <w:right w:val="none" w:sz="0" w:space="0" w:color="auto"/>
      </w:divBdr>
    </w:div>
    <w:div w:id="1400203006">
      <w:bodyDiv w:val="1"/>
      <w:marLeft w:val="0"/>
      <w:marRight w:val="0"/>
      <w:marTop w:val="0"/>
      <w:marBottom w:val="0"/>
      <w:divBdr>
        <w:top w:val="none" w:sz="0" w:space="0" w:color="auto"/>
        <w:left w:val="none" w:sz="0" w:space="0" w:color="auto"/>
        <w:bottom w:val="none" w:sz="0" w:space="0" w:color="auto"/>
        <w:right w:val="none" w:sz="0" w:space="0" w:color="auto"/>
      </w:divBdr>
    </w:div>
    <w:div w:id="1434326275">
      <w:bodyDiv w:val="1"/>
      <w:marLeft w:val="0"/>
      <w:marRight w:val="0"/>
      <w:marTop w:val="0"/>
      <w:marBottom w:val="0"/>
      <w:divBdr>
        <w:top w:val="none" w:sz="0" w:space="0" w:color="auto"/>
        <w:left w:val="none" w:sz="0" w:space="0" w:color="auto"/>
        <w:bottom w:val="none" w:sz="0" w:space="0" w:color="auto"/>
        <w:right w:val="none" w:sz="0" w:space="0" w:color="auto"/>
      </w:divBdr>
      <w:divsChild>
        <w:div w:id="884946083">
          <w:marLeft w:val="0"/>
          <w:marRight w:val="0"/>
          <w:marTop w:val="0"/>
          <w:marBottom w:val="0"/>
          <w:divBdr>
            <w:top w:val="none" w:sz="0" w:space="0" w:color="auto"/>
            <w:left w:val="none" w:sz="0" w:space="0" w:color="auto"/>
            <w:bottom w:val="none" w:sz="0" w:space="0" w:color="auto"/>
            <w:right w:val="none" w:sz="0" w:space="0" w:color="auto"/>
          </w:divBdr>
        </w:div>
        <w:div w:id="65498242">
          <w:marLeft w:val="0"/>
          <w:marRight w:val="0"/>
          <w:marTop w:val="0"/>
          <w:marBottom w:val="0"/>
          <w:divBdr>
            <w:top w:val="none" w:sz="0" w:space="0" w:color="auto"/>
            <w:left w:val="none" w:sz="0" w:space="0" w:color="auto"/>
            <w:bottom w:val="none" w:sz="0" w:space="0" w:color="auto"/>
            <w:right w:val="none" w:sz="0" w:space="0" w:color="auto"/>
          </w:divBdr>
        </w:div>
      </w:divsChild>
    </w:div>
    <w:div w:id="1443915783">
      <w:bodyDiv w:val="1"/>
      <w:marLeft w:val="0"/>
      <w:marRight w:val="0"/>
      <w:marTop w:val="0"/>
      <w:marBottom w:val="0"/>
      <w:divBdr>
        <w:top w:val="none" w:sz="0" w:space="0" w:color="auto"/>
        <w:left w:val="none" w:sz="0" w:space="0" w:color="auto"/>
        <w:bottom w:val="none" w:sz="0" w:space="0" w:color="auto"/>
        <w:right w:val="none" w:sz="0" w:space="0" w:color="auto"/>
      </w:divBdr>
    </w:div>
    <w:div w:id="1460100797">
      <w:bodyDiv w:val="1"/>
      <w:marLeft w:val="0"/>
      <w:marRight w:val="0"/>
      <w:marTop w:val="0"/>
      <w:marBottom w:val="0"/>
      <w:divBdr>
        <w:top w:val="none" w:sz="0" w:space="0" w:color="auto"/>
        <w:left w:val="none" w:sz="0" w:space="0" w:color="auto"/>
        <w:bottom w:val="none" w:sz="0" w:space="0" w:color="auto"/>
        <w:right w:val="none" w:sz="0" w:space="0" w:color="auto"/>
      </w:divBdr>
    </w:div>
    <w:div w:id="1469393780">
      <w:bodyDiv w:val="1"/>
      <w:marLeft w:val="0"/>
      <w:marRight w:val="0"/>
      <w:marTop w:val="0"/>
      <w:marBottom w:val="0"/>
      <w:divBdr>
        <w:top w:val="none" w:sz="0" w:space="0" w:color="auto"/>
        <w:left w:val="none" w:sz="0" w:space="0" w:color="auto"/>
        <w:bottom w:val="none" w:sz="0" w:space="0" w:color="auto"/>
        <w:right w:val="none" w:sz="0" w:space="0" w:color="auto"/>
      </w:divBdr>
    </w:div>
    <w:div w:id="1531868959">
      <w:bodyDiv w:val="1"/>
      <w:marLeft w:val="0"/>
      <w:marRight w:val="0"/>
      <w:marTop w:val="0"/>
      <w:marBottom w:val="0"/>
      <w:divBdr>
        <w:top w:val="none" w:sz="0" w:space="0" w:color="auto"/>
        <w:left w:val="none" w:sz="0" w:space="0" w:color="auto"/>
        <w:bottom w:val="none" w:sz="0" w:space="0" w:color="auto"/>
        <w:right w:val="none" w:sz="0" w:space="0" w:color="auto"/>
      </w:divBdr>
    </w:div>
    <w:div w:id="1548949612">
      <w:bodyDiv w:val="1"/>
      <w:marLeft w:val="0"/>
      <w:marRight w:val="0"/>
      <w:marTop w:val="0"/>
      <w:marBottom w:val="0"/>
      <w:divBdr>
        <w:top w:val="none" w:sz="0" w:space="0" w:color="auto"/>
        <w:left w:val="none" w:sz="0" w:space="0" w:color="auto"/>
        <w:bottom w:val="none" w:sz="0" w:space="0" w:color="auto"/>
        <w:right w:val="none" w:sz="0" w:space="0" w:color="auto"/>
      </w:divBdr>
    </w:div>
    <w:div w:id="1552379754">
      <w:bodyDiv w:val="1"/>
      <w:marLeft w:val="0"/>
      <w:marRight w:val="0"/>
      <w:marTop w:val="0"/>
      <w:marBottom w:val="0"/>
      <w:divBdr>
        <w:top w:val="none" w:sz="0" w:space="0" w:color="auto"/>
        <w:left w:val="none" w:sz="0" w:space="0" w:color="auto"/>
        <w:bottom w:val="none" w:sz="0" w:space="0" w:color="auto"/>
        <w:right w:val="none" w:sz="0" w:space="0" w:color="auto"/>
      </w:divBdr>
    </w:div>
    <w:div w:id="1563903230">
      <w:bodyDiv w:val="1"/>
      <w:marLeft w:val="0"/>
      <w:marRight w:val="0"/>
      <w:marTop w:val="0"/>
      <w:marBottom w:val="0"/>
      <w:divBdr>
        <w:top w:val="none" w:sz="0" w:space="0" w:color="auto"/>
        <w:left w:val="none" w:sz="0" w:space="0" w:color="auto"/>
        <w:bottom w:val="none" w:sz="0" w:space="0" w:color="auto"/>
        <w:right w:val="none" w:sz="0" w:space="0" w:color="auto"/>
      </w:divBdr>
    </w:div>
    <w:div w:id="1608729616">
      <w:bodyDiv w:val="1"/>
      <w:marLeft w:val="0"/>
      <w:marRight w:val="0"/>
      <w:marTop w:val="0"/>
      <w:marBottom w:val="0"/>
      <w:divBdr>
        <w:top w:val="none" w:sz="0" w:space="0" w:color="auto"/>
        <w:left w:val="none" w:sz="0" w:space="0" w:color="auto"/>
        <w:bottom w:val="none" w:sz="0" w:space="0" w:color="auto"/>
        <w:right w:val="none" w:sz="0" w:space="0" w:color="auto"/>
      </w:divBdr>
    </w:div>
    <w:div w:id="1676688776">
      <w:bodyDiv w:val="1"/>
      <w:marLeft w:val="0"/>
      <w:marRight w:val="0"/>
      <w:marTop w:val="0"/>
      <w:marBottom w:val="0"/>
      <w:divBdr>
        <w:top w:val="none" w:sz="0" w:space="0" w:color="auto"/>
        <w:left w:val="none" w:sz="0" w:space="0" w:color="auto"/>
        <w:bottom w:val="none" w:sz="0" w:space="0" w:color="auto"/>
        <w:right w:val="none" w:sz="0" w:space="0" w:color="auto"/>
      </w:divBdr>
    </w:div>
    <w:div w:id="1760516132">
      <w:bodyDiv w:val="1"/>
      <w:marLeft w:val="0"/>
      <w:marRight w:val="0"/>
      <w:marTop w:val="0"/>
      <w:marBottom w:val="0"/>
      <w:divBdr>
        <w:top w:val="none" w:sz="0" w:space="0" w:color="auto"/>
        <w:left w:val="none" w:sz="0" w:space="0" w:color="auto"/>
        <w:bottom w:val="none" w:sz="0" w:space="0" w:color="auto"/>
        <w:right w:val="none" w:sz="0" w:space="0" w:color="auto"/>
      </w:divBdr>
    </w:div>
    <w:div w:id="1806849332">
      <w:bodyDiv w:val="1"/>
      <w:marLeft w:val="0"/>
      <w:marRight w:val="0"/>
      <w:marTop w:val="0"/>
      <w:marBottom w:val="0"/>
      <w:divBdr>
        <w:top w:val="none" w:sz="0" w:space="0" w:color="auto"/>
        <w:left w:val="none" w:sz="0" w:space="0" w:color="auto"/>
        <w:bottom w:val="none" w:sz="0" w:space="0" w:color="auto"/>
        <w:right w:val="none" w:sz="0" w:space="0" w:color="auto"/>
      </w:divBdr>
    </w:div>
    <w:div w:id="1855920385">
      <w:bodyDiv w:val="1"/>
      <w:marLeft w:val="0"/>
      <w:marRight w:val="0"/>
      <w:marTop w:val="0"/>
      <w:marBottom w:val="0"/>
      <w:divBdr>
        <w:top w:val="none" w:sz="0" w:space="0" w:color="auto"/>
        <w:left w:val="none" w:sz="0" w:space="0" w:color="auto"/>
        <w:bottom w:val="none" w:sz="0" w:space="0" w:color="auto"/>
        <w:right w:val="none" w:sz="0" w:space="0" w:color="auto"/>
      </w:divBdr>
      <w:divsChild>
        <w:div w:id="471024999">
          <w:marLeft w:val="0"/>
          <w:marRight w:val="0"/>
          <w:marTop w:val="0"/>
          <w:marBottom w:val="0"/>
          <w:divBdr>
            <w:top w:val="none" w:sz="0" w:space="0" w:color="auto"/>
            <w:left w:val="none" w:sz="0" w:space="0" w:color="auto"/>
            <w:bottom w:val="none" w:sz="0" w:space="0" w:color="auto"/>
            <w:right w:val="none" w:sz="0" w:space="0" w:color="auto"/>
          </w:divBdr>
        </w:div>
      </w:divsChild>
    </w:div>
    <w:div w:id="1882012377">
      <w:bodyDiv w:val="1"/>
      <w:marLeft w:val="0"/>
      <w:marRight w:val="0"/>
      <w:marTop w:val="0"/>
      <w:marBottom w:val="0"/>
      <w:divBdr>
        <w:top w:val="none" w:sz="0" w:space="0" w:color="auto"/>
        <w:left w:val="none" w:sz="0" w:space="0" w:color="auto"/>
        <w:bottom w:val="none" w:sz="0" w:space="0" w:color="auto"/>
        <w:right w:val="none" w:sz="0" w:space="0" w:color="auto"/>
      </w:divBdr>
    </w:div>
    <w:div w:id="1886288261">
      <w:bodyDiv w:val="1"/>
      <w:marLeft w:val="0"/>
      <w:marRight w:val="0"/>
      <w:marTop w:val="0"/>
      <w:marBottom w:val="0"/>
      <w:divBdr>
        <w:top w:val="none" w:sz="0" w:space="0" w:color="auto"/>
        <w:left w:val="none" w:sz="0" w:space="0" w:color="auto"/>
        <w:bottom w:val="none" w:sz="0" w:space="0" w:color="auto"/>
        <w:right w:val="none" w:sz="0" w:space="0" w:color="auto"/>
      </w:divBdr>
    </w:div>
    <w:div w:id="1891305689">
      <w:bodyDiv w:val="1"/>
      <w:marLeft w:val="0"/>
      <w:marRight w:val="0"/>
      <w:marTop w:val="0"/>
      <w:marBottom w:val="0"/>
      <w:divBdr>
        <w:top w:val="none" w:sz="0" w:space="0" w:color="auto"/>
        <w:left w:val="none" w:sz="0" w:space="0" w:color="auto"/>
        <w:bottom w:val="none" w:sz="0" w:space="0" w:color="auto"/>
        <w:right w:val="none" w:sz="0" w:space="0" w:color="auto"/>
      </w:divBdr>
    </w:div>
    <w:div w:id="1914663402">
      <w:bodyDiv w:val="1"/>
      <w:marLeft w:val="0"/>
      <w:marRight w:val="0"/>
      <w:marTop w:val="0"/>
      <w:marBottom w:val="0"/>
      <w:divBdr>
        <w:top w:val="none" w:sz="0" w:space="0" w:color="auto"/>
        <w:left w:val="none" w:sz="0" w:space="0" w:color="auto"/>
        <w:bottom w:val="none" w:sz="0" w:space="0" w:color="auto"/>
        <w:right w:val="none" w:sz="0" w:space="0" w:color="auto"/>
      </w:divBdr>
    </w:div>
    <w:div w:id="1916162235">
      <w:bodyDiv w:val="1"/>
      <w:marLeft w:val="0"/>
      <w:marRight w:val="0"/>
      <w:marTop w:val="0"/>
      <w:marBottom w:val="0"/>
      <w:divBdr>
        <w:top w:val="none" w:sz="0" w:space="0" w:color="auto"/>
        <w:left w:val="none" w:sz="0" w:space="0" w:color="auto"/>
        <w:bottom w:val="none" w:sz="0" w:space="0" w:color="auto"/>
        <w:right w:val="none" w:sz="0" w:space="0" w:color="auto"/>
      </w:divBdr>
    </w:div>
    <w:div w:id="1926107740">
      <w:bodyDiv w:val="1"/>
      <w:marLeft w:val="0"/>
      <w:marRight w:val="0"/>
      <w:marTop w:val="0"/>
      <w:marBottom w:val="0"/>
      <w:divBdr>
        <w:top w:val="none" w:sz="0" w:space="0" w:color="auto"/>
        <w:left w:val="none" w:sz="0" w:space="0" w:color="auto"/>
        <w:bottom w:val="none" w:sz="0" w:space="0" w:color="auto"/>
        <w:right w:val="none" w:sz="0" w:space="0" w:color="auto"/>
      </w:divBdr>
    </w:div>
    <w:div w:id="1959986227">
      <w:bodyDiv w:val="1"/>
      <w:marLeft w:val="0"/>
      <w:marRight w:val="0"/>
      <w:marTop w:val="0"/>
      <w:marBottom w:val="0"/>
      <w:divBdr>
        <w:top w:val="none" w:sz="0" w:space="0" w:color="auto"/>
        <w:left w:val="none" w:sz="0" w:space="0" w:color="auto"/>
        <w:bottom w:val="none" w:sz="0" w:space="0" w:color="auto"/>
        <w:right w:val="none" w:sz="0" w:space="0" w:color="auto"/>
      </w:divBdr>
    </w:div>
    <w:div w:id="1979913185">
      <w:bodyDiv w:val="1"/>
      <w:marLeft w:val="0"/>
      <w:marRight w:val="0"/>
      <w:marTop w:val="0"/>
      <w:marBottom w:val="0"/>
      <w:divBdr>
        <w:top w:val="none" w:sz="0" w:space="0" w:color="auto"/>
        <w:left w:val="none" w:sz="0" w:space="0" w:color="auto"/>
        <w:bottom w:val="none" w:sz="0" w:space="0" w:color="auto"/>
        <w:right w:val="none" w:sz="0" w:space="0" w:color="auto"/>
      </w:divBdr>
    </w:div>
    <w:div w:id="1992781683">
      <w:bodyDiv w:val="1"/>
      <w:marLeft w:val="0"/>
      <w:marRight w:val="0"/>
      <w:marTop w:val="0"/>
      <w:marBottom w:val="0"/>
      <w:divBdr>
        <w:top w:val="none" w:sz="0" w:space="0" w:color="auto"/>
        <w:left w:val="none" w:sz="0" w:space="0" w:color="auto"/>
        <w:bottom w:val="none" w:sz="0" w:space="0" w:color="auto"/>
        <w:right w:val="none" w:sz="0" w:space="0" w:color="auto"/>
      </w:divBdr>
    </w:div>
    <w:div w:id="2004118970">
      <w:bodyDiv w:val="1"/>
      <w:marLeft w:val="0"/>
      <w:marRight w:val="0"/>
      <w:marTop w:val="0"/>
      <w:marBottom w:val="0"/>
      <w:divBdr>
        <w:top w:val="none" w:sz="0" w:space="0" w:color="auto"/>
        <w:left w:val="none" w:sz="0" w:space="0" w:color="auto"/>
        <w:bottom w:val="none" w:sz="0" w:space="0" w:color="auto"/>
        <w:right w:val="none" w:sz="0" w:space="0" w:color="auto"/>
      </w:divBdr>
    </w:div>
    <w:div w:id="2038118977">
      <w:bodyDiv w:val="1"/>
      <w:marLeft w:val="0"/>
      <w:marRight w:val="0"/>
      <w:marTop w:val="0"/>
      <w:marBottom w:val="0"/>
      <w:divBdr>
        <w:top w:val="none" w:sz="0" w:space="0" w:color="auto"/>
        <w:left w:val="none" w:sz="0" w:space="0" w:color="auto"/>
        <w:bottom w:val="none" w:sz="0" w:space="0" w:color="auto"/>
        <w:right w:val="none" w:sz="0" w:space="0" w:color="auto"/>
      </w:divBdr>
    </w:div>
    <w:div w:id="2043626274">
      <w:bodyDiv w:val="1"/>
      <w:marLeft w:val="0"/>
      <w:marRight w:val="0"/>
      <w:marTop w:val="0"/>
      <w:marBottom w:val="0"/>
      <w:divBdr>
        <w:top w:val="none" w:sz="0" w:space="0" w:color="auto"/>
        <w:left w:val="none" w:sz="0" w:space="0" w:color="auto"/>
        <w:bottom w:val="none" w:sz="0" w:space="0" w:color="auto"/>
        <w:right w:val="none" w:sz="0" w:space="0" w:color="auto"/>
      </w:divBdr>
    </w:div>
    <w:div w:id="2049451125">
      <w:bodyDiv w:val="1"/>
      <w:marLeft w:val="0"/>
      <w:marRight w:val="0"/>
      <w:marTop w:val="0"/>
      <w:marBottom w:val="0"/>
      <w:divBdr>
        <w:top w:val="none" w:sz="0" w:space="0" w:color="auto"/>
        <w:left w:val="none" w:sz="0" w:space="0" w:color="auto"/>
        <w:bottom w:val="none" w:sz="0" w:space="0" w:color="auto"/>
        <w:right w:val="none" w:sz="0" w:space="0" w:color="auto"/>
      </w:divBdr>
    </w:div>
    <w:div w:id="2050107713">
      <w:bodyDiv w:val="1"/>
      <w:marLeft w:val="0"/>
      <w:marRight w:val="0"/>
      <w:marTop w:val="0"/>
      <w:marBottom w:val="0"/>
      <w:divBdr>
        <w:top w:val="none" w:sz="0" w:space="0" w:color="auto"/>
        <w:left w:val="none" w:sz="0" w:space="0" w:color="auto"/>
        <w:bottom w:val="none" w:sz="0" w:space="0" w:color="auto"/>
        <w:right w:val="none" w:sz="0" w:space="0" w:color="auto"/>
      </w:divBdr>
    </w:div>
    <w:div w:id="2050493595">
      <w:bodyDiv w:val="1"/>
      <w:marLeft w:val="0"/>
      <w:marRight w:val="0"/>
      <w:marTop w:val="0"/>
      <w:marBottom w:val="0"/>
      <w:divBdr>
        <w:top w:val="none" w:sz="0" w:space="0" w:color="auto"/>
        <w:left w:val="none" w:sz="0" w:space="0" w:color="auto"/>
        <w:bottom w:val="none" w:sz="0" w:space="0" w:color="auto"/>
        <w:right w:val="none" w:sz="0" w:space="0" w:color="auto"/>
      </w:divBdr>
    </w:div>
    <w:div w:id="2051998891">
      <w:bodyDiv w:val="1"/>
      <w:marLeft w:val="0"/>
      <w:marRight w:val="0"/>
      <w:marTop w:val="0"/>
      <w:marBottom w:val="0"/>
      <w:divBdr>
        <w:top w:val="none" w:sz="0" w:space="0" w:color="auto"/>
        <w:left w:val="none" w:sz="0" w:space="0" w:color="auto"/>
        <w:bottom w:val="none" w:sz="0" w:space="0" w:color="auto"/>
        <w:right w:val="none" w:sz="0" w:space="0" w:color="auto"/>
      </w:divBdr>
    </w:div>
    <w:div w:id="2056541842">
      <w:bodyDiv w:val="1"/>
      <w:marLeft w:val="0"/>
      <w:marRight w:val="0"/>
      <w:marTop w:val="0"/>
      <w:marBottom w:val="0"/>
      <w:divBdr>
        <w:top w:val="none" w:sz="0" w:space="0" w:color="auto"/>
        <w:left w:val="none" w:sz="0" w:space="0" w:color="auto"/>
        <w:bottom w:val="none" w:sz="0" w:space="0" w:color="auto"/>
        <w:right w:val="none" w:sz="0" w:space="0" w:color="auto"/>
      </w:divBdr>
    </w:div>
    <w:div w:id="2061858977">
      <w:bodyDiv w:val="1"/>
      <w:marLeft w:val="0"/>
      <w:marRight w:val="0"/>
      <w:marTop w:val="0"/>
      <w:marBottom w:val="0"/>
      <w:divBdr>
        <w:top w:val="none" w:sz="0" w:space="0" w:color="auto"/>
        <w:left w:val="none" w:sz="0" w:space="0" w:color="auto"/>
        <w:bottom w:val="none" w:sz="0" w:space="0" w:color="auto"/>
        <w:right w:val="none" w:sz="0" w:space="0" w:color="auto"/>
      </w:divBdr>
    </w:div>
    <w:div w:id="2066950738">
      <w:bodyDiv w:val="1"/>
      <w:marLeft w:val="0"/>
      <w:marRight w:val="0"/>
      <w:marTop w:val="0"/>
      <w:marBottom w:val="0"/>
      <w:divBdr>
        <w:top w:val="none" w:sz="0" w:space="0" w:color="auto"/>
        <w:left w:val="none" w:sz="0" w:space="0" w:color="auto"/>
        <w:bottom w:val="none" w:sz="0" w:space="0" w:color="auto"/>
        <w:right w:val="none" w:sz="0" w:space="0" w:color="auto"/>
      </w:divBdr>
    </w:div>
    <w:div w:id="2139957523">
      <w:bodyDiv w:val="1"/>
      <w:marLeft w:val="0"/>
      <w:marRight w:val="0"/>
      <w:marTop w:val="0"/>
      <w:marBottom w:val="0"/>
      <w:divBdr>
        <w:top w:val="none" w:sz="0" w:space="0" w:color="auto"/>
        <w:left w:val="none" w:sz="0" w:space="0" w:color="auto"/>
        <w:bottom w:val="none" w:sz="0" w:space="0" w:color="auto"/>
        <w:right w:val="none" w:sz="0" w:space="0" w:color="auto"/>
      </w:divBdr>
    </w:div>
    <w:div w:id="2141918495">
      <w:bodyDiv w:val="1"/>
      <w:marLeft w:val="0"/>
      <w:marRight w:val="0"/>
      <w:marTop w:val="0"/>
      <w:marBottom w:val="0"/>
      <w:divBdr>
        <w:top w:val="none" w:sz="0" w:space="0" w:color="auto"/>
        <w:left w:val="none" w:sz="0" w:space="0" w:color="auto"/>
        <w:bottom w:val="none" w:sz="0" w:space="0" w:color="auto"/>
        <w:right w:val="none" w:sz="0" w:space="0" w:color="auto"/>
      </w:divBdr>
    </w:div>
    <w:div w:id="21447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elibrary.ru/contents.asp?id=36597612&amp;selid=36597623" TargetMode="External"/><Relationship Id="rId26" Type="http://schemas.openxmlformats.org/officeDocument/2006/relationships/hyperlink" Target="https://www.google.ru/search?hl=ru&amp;gbpv=1&amp;dq=Meritocracy+democracy+in+China&amp;pg=PA106&amp;printsec=frontcover&amp;q=inpublisher:%22Lexington+Books%22&amp;tbm=bks&amp;sa=X&amp;ved=2ahUKEwj7m97fv_nvAhXQmIsKHUviAWAQmxMoADAIegQIExAC" TargetMode="External"/><Relationship Id="rId3" Type="http://schemas.openxmlformats.org/officeDocument/2006/relationships/styles" Target="styles.xml"/><Relationship Id="rId21" Type="http://schemas.openxmlformats.org/officeDocument/2006/relationships/hyperlink" Target="https://www.elibrary.ru/contents.asp?id=44378361&amp;selid=44378370"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www.researchgate.net/publication/335442594_Modelling_Meritocracy_Democratic_Transferences_and_Confucian_Assumptions_in_The_China_Model"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www.elibrary.ru/contents.asp?id=43090259&amp;selid=430902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google.ru/search?hl=ru&amp;gbpv=1&amp;dq=Meritocracy+democracy+in+China&amp;printsec=frontcover&amp;q=inpublisher:%22Partridge+Publishing+Singapore%22&amp;tbm=bks&amp;sa=X&amp;ved=2ahUKEwiCxYLtwPnvAhUYCRAIHSGfAVEQmxMoADAIegQIFRAC"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elibrary.ru/contents.asp?id=44254313&amp;selid=44254321"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www.elibrary.ru/contents.asp?id=42600730&amp;selid=42600755"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www.elibrary.ru/publisher_about.asp?pubsid=1690"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library.ru/publisher_about.asp?pubsid=1690" TargetMode="External"/><Relationship Id="rId3" Type="http://schemas.openxmlformats.org/officeDocument/2006/relationships/hyperlink" Target="https://www.google.ru/search?hl=ru&amp;gbpv=1&amp;dq=Meritocracy+democracy+in+China&amp;printsec=frontcover&amp;q=inpublisher:%22Partridge+Publishing+Singapore%22&amp;tbm=bks&amp;sa=X&amp;ved=2ahUKEwiCxYLtwPnvAhUYCRAIHSGfAVEQmxMoADAIegQIFRAC" TargetMode="External"/><Relationship Id="rId7" Type="http://schemas.openxmlformats.org/officeDocument/2006/relationships/hyperlink" Target="https://www.elibrary.ru/contents.asp?id=44378361&amp;selid=44378370" TargetMode="External"/><Relationship Id="rId2" Type="http://schemas.openxmlformats.org/officeDocument/2006/relationships/hyperlink" Target="https://www.google.ru/search?hl=ru&amp;gbpv=1&amp;dq=Meritocracy+democracy+in+China&amp;pg=PA106&amp;printsec=frontcover&amp;q=inpublisher:%22Lexington+Books%22&amp;tbm=bks&amp;sa=X&amp;ved=2ahUKEwj7m97fv_nvAhXQmIsKHUviAWAQmxMoADAIegQIExAC" TargetMode="External"/><Relationship Id="rId1" Type="http://schemas.openxmlformats.org/officeDocument/2006/relationships/hyperlink" Target="https://www.researchgate.net/publication/335442594_Modelling_Meritocracy_Democratic_Transferences_and_Confucian_Assumptions_in_The_China_Model" TargetMode="External"/><Relationship Id="rId6" Type="http://schemas.openxmlformats.org/officeDocument/2006/relationships/hyperlink" Target="https://www.elibrary.ru/contents.asp?id=43090259&amp;selid=43090262" TargetMode="External"/><Relationship Id="rId5" Type="http://schemas.openxmlformats.org/officeDocument/2006/relationships/hyperlink" Target="https://www.elibrary.ru/contents.asp?id=42600730&amp;selid=42600755" TargetMode="External"/><Relationship Id="rId4" Type="http://schemas.openxmlformats.org/officeDocument/2006/relationships/hyperlink" Target="https://www.elibrary.ru/contents.asp?id=36597612&amp;selid=36597623" TargetMode="External"/><Relationship Id="rId9" Type="http://schemas.openxmlformats.org/officeDocument/2006/relationships/hyperlink" Target="https://www.elibrary.ru/contents.asp?id=44254313&amp;selid=44254321"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B302B9-31D3-4AE3-8050-3FEE84D51B27}" type="doc">
      <dgm:prSet loTypeId="urn:microsoft.com/office/officeart/2005/8/layout/vList6" loCatId="list" qsTypeId="urn:microsoft.com/office/officeart/2005/8/quickstyle/simple3" qsCatId="simple" csTypeId="urn:microsoft.com/office/officeart/2005/8/colors/accent0_1" csCatId="mainScheme" phldr="1"/>
      <dgm:spPr/>
      <dgm:t>
        <a:bodyPr/>
        <a:lstStyle/>
        <a:p>
          <a:endParaRPr lang="ru-RU"/>
        </a:p>
      </dgm:t>
    </dgm:pt>
    <dgm:pt modelId="{78BFC7A2-609F-404F-990D-A5BE2F530731}">
      <dgm:prSet phldrT="[Текст]" custT="1"/>
      <dgm:spPr/>
      <dgm:t>
        <a:bodyPr/>
        <a:lstStyle/>
        <a:p>
          <a:r>
            <a:rPr lang="ru-RU" sz="1100">
              <a:latin typeface="Times New Roman" panose="02020603050405020304" pitchFamily="18" charset="0"/>
              <a:cs typeface="Times New Roman" panose="02020603050405020304" pitchFamily="18" charset="0"/>
            </a:rPr>
            <a:t>Рациональный</a:t>
          </a:r>
        </a:p>
      </dgm:t>
    </dgm:pt>
    <dgm:pt modelId="{5B7DCCD5-A518-47CC-B3F3-F2BA72E5D891}" type="parTrans" cxnId="{BCB9934E-0F35-40C7-9788-09414CE64DA7}">
      <dgm:prSet/>
      <dgm:spPr/>
      <dgm:t>
        <a:bodyPr/>
        <a:lstStyle/>
        <a:p>
          <a:endParaRPr lang="ru-RU"/>
        </a:p>
      </dgm:t>
    </dgm:pt>
    <dgm:pt modelId="{09659B1C-0EFE-45DA-BB93-77D8903FE181}" type="sibTrans" cxnId="{BCB9934E-0F35-40C7-9788-09414CE64DA7}">
      <dgm:prSet/>
      <dgm:spPr/>
      <dgm:t>
        <a:bodyPr/>
        <a:lstStyle/>
        <a:p>
          <a:endParaRPr lang="ru-RU"/>
        </a:p>
      </dgm:t>
    </dgm:pt>
    <dgm:pt modelId="{E3E8F609-1A7D-4926-8307-5E9B6FF9F547}">
      <dgm:prSet phldrT="[Текст]" custT="1"/>
      <dgm:spPr/>
      <dgm:t>
        <a:bodyPr/>
        <a:lstStyle/>
        <a:p>
          <a:r>
            <a:rPr lang="ru-RU" sz="1100">
              <a:latin typeface="Times New Roman" panose="02020603050405020304" pitchFamily="18" charset="0"/>
              <a:cs typeface="Times New Roman" panose="02020603050405020304" pitchFamily="18" charset="0"/>
            </a:rPr>
            <a:t>Власть узаконена установленными демократическим путем и признанными нормами права, основана на подчинении не лично руководителю, а законам</a:t>
          </a:r>
        </a:p>
      </dgm:t>
    </dgm:pt>
    <dgm:pt modelId="{7BB54982-3975-42AE-8E1D-267243784261}" type="parTrans" cxnId="{FA2DE975-B677-4ACF-A029-F6DFD18AFBC9}">
      <dgm:prSet/>
      <dgm:spPr/>
      <dgm:t>
        <a:bodyPr/>
        <a:lstStyle/>
        <a:p>
          <a:endParaRPr lang="ru-RU"/>
        </a:p>
      </dgm:t>
    </dgm:pt>
    <dgm:pt modelId="{2F2C70B9-1193-48B2-B4A4-AB198292F5D3}" type="sibTrans" cxnId="{FA2DE975-B677-4ACF-A029-F6DFD18AFBC9}">
      <dgm:prSet/>
      <dgm:spPr/>
      <dgm:t>
        <a:bodyPr/>
        <a:lstStyle/>
        <a:p>
          <a:endParaRPr lang="ru-RU"/>
        </a:p>
      </dgm:t>
    </dgm:pt>
    <dgm:pt modelId="{4D67E24D-EDBD-44B3-A9BD-30524AFC42CA}">
      <dgm:prSet phldrT="[Текст]" custT="1"/>
      <dgm:spPr/>
      <dgm:t>
        <a:bodyPr/>
        <a:lstStyle/>
        <a:p>
          <a:r>
            <a:rPr lang="ru-RU" sz="1100">
              <a:latin typeface="Times New Roman" panose="02020603050405020304" pitchFamily="18" charset="0"/>
              <a:cs typeface="Times New Roman" panose="02020603050405020304" pitchFamily="18" charset="0"/>
            </a:rPr>
            <a:t>Харизматичный</a:t>
          </a:r>
        </a:p>
      </dgm:t>
    </dgm:pt>
    <dgm:pt modelId="{A93B399C-D9B5-49C7-AE74-A7586BF49E84}" type="parTrans" cxnId="{3799A4F9-351E-401C-B0B4-B6CDAD5F1B6D}">
      <dgm:prSet/>
      <dgm:spPr/>
      <dgm:t>
        <a:bodyPr/>
        <a:lstStyle/>
        <a:p>
          <a:endParaRPr lang="ru-RU"/>
        </a:p>
      </dgm:t>
    </dgm:pt>
    <dgm:pt modelId="{5C116B18-250D-42C5-9615-E7A6A544AE7F}" type="sibTrans" cxnId="{3799A4F9-351E-401C-B0B4-B6CDAD5F1B6D}">
      <dgm:prSet/>
      <dgm:spPr/>
      <dgm:t>
        <a:bodyPr/>
        <a:lstStyle/>
        <a:p>
          <a:endParaRPr lang="ru-RU"/>
        </a:p>
      </dgm:t>
    </dgm:pt>
    <dgm:pt modelId="{00570E7A-D0CF-4D7D-92FD-2827FEFE7F3A}">
      <dgm:prSet phldrT="[Текст]" custT="1"/>
      <dgm:spPr/>
      <dgm:t>
        <a:bodyPr/>
        <a:lstStyle/>
        <a:p>
          <a:r>
            <a:rPr lang="ru-RU" sz="1100">
              <a:latin typeface="Times New Roman" panose="02020603050405020304" pitchFamily="18" charset="0"/>
              <a:cs typeface="Times New Roman" panose="02020603050405020304" pitchFamily="18" charset="0"/>
            </a:rPr>
            <a:t>Власть опирается на веру масс в исключительные качества, особые таланты политического лидера, на личном авторитете правителя</a:t>
          </a:r>
        </a:p>
      </dgm:t>
    </dgm:pt>
    <dgm:pt modelId="{3880BF18-F1EF-4744-8C60-B9B1B8FE8B9E}" type="parTrans" cxnId="{39322494-74F7-40B5-8588-62B53A0B3BD0}">
      <dgm:prSet/>
      <dgm:spPr/>
      <dgm:t>
        <a:bodyPr/>
        <a:lstStyle/>
        <a:p>
          <a:endParaRPr lang="ru-RU"/>
        </a:p>
      </dgm:t>
    </dgm:pt>
    <dgm:pt modelId="{30CCF331-9120-44E1-AFE2-8FBE7F6537DB}" type="sibTrans" cxnId="{39322494-74F7-40B5-8588-62B53A0B3BD0}">
      <dgm:prSet/>
      <dgm:spPr/>
      <dgm:t>
        <a:bodyPr/>
        <a:lstStyle/>
        <a:p>
          <a:endParaRPr lang="ru-RU"/>
        </a:p>
      </dgm:t>
    </dgm:pt>
    <dgm:pt modelId="{526F7555-60DD-47E7-92D7-748B587DD3BC}">
      <dgm:prSet custT="1"/>
      <dgm:spPr/>
      <dgm:t>
        <a:bodyPr/>
        <a:lstStyle/>
        <a:p>
          <a:r>
            <a:rPr lang="ru-RU" sz="1100">
              <a:latin typeface="Times New Roman" panose="02020603050405020304" pitchFamily="18" charset="0"/>
              <a:cs typeface="Times New Roman" panose="02020603050405020304" pitchFamily="18" charset="0"/>
            </a:rPr>
            <a:t>Идеологический</a:t>
          </a:r>
        </a:p>
      </dgm:t>
    </dgm:pt>
    <dgm:pt modelId="{E30D5C68-FBDB-4BDD-BE28-022195BB8742}" type="parTrans" cxnId="{028AC7EC-1D97-4657-A4CD-3FCC5F98E85F}">
      <dgm:prSet/>
      <dgm:spPr/>
      <dgm:t>
        <a:bodyPr/>
        <a:lstStyle/>
        <a:p>
          <a:endParaRPr lang="ru-RU"/>
        </a:p>
      </dgm:t>
    </dgm:pt>
    <dgm:pt modelId="{712F7220-73BD-4FD1-A21C-AA139B23AC80}" type="sibTrans" cxnId="{028AC7EC-1D97-4657-A4CD-3FCC5F98E85F}">
      <dgm:prSet/>
      <dgm:spPr/>
      <dgm:t>
        <a:bodyPr/>
        <a:lstStyle/>
        <a:p>
          <a:endParaRPr lang="ru-RU"/>
        </a:p>
      </dgm:t>
    </dgm:pt>
    <dgm:pt modelId="{BC65EA66-6CAA-4DE2-94E8-07B635F7358E}">
      <dgm:prSet custT="1"/>
      <dgm:spPr/>
      <dgm:t>
        <a:bodyPr/>
        <a:lstStyle/>
        <a:p>
          <a:r>
            <a:rPr lang="ru-RU" sz="1100">
              <a:latin typeface="Times New Roman" panose="02020603050405020304" pitchFamily="18" charset="0"/>
              <a:cs typeface="Times New Roman" panose="02020603050405020304" pitchFamily="18" charset="0"/>
            </a:rPr>
            <a:t>Традиционный </a:t>
          </a:r>
        </a:p>
      </dgm:t>
    </dgm:pt>
    <dgm:pt modelId="{EBB472E7-6503-48FE-A3FD-54D1B01F165D}" type="parTrans" cxnId="{C6D44B2B-62A4-4FF4-8553-15AA4D734C2B}">
      <dgm:prSet/>
      <dgm:spPr/>
      <dgm:t>
        <a:bodyPr/>
        <a:lstStyle/>
        <a:p>
          <a:endParaRPr lang="ru-RU"/>
        </a:p>
      </dgm:t>
    </dgm:pt>
    <dgm:pt modelId="{5F85D473-B1A9-4A74-9643-47E22821208D}" type="sibTrans" cxnId="{C6D44B2B-62A4-4FF4-8553-15AA4D734C2B}">
      <dgm:prSet/>
      <dgm:spPr/>
      <dgm:t>
        <a:bodyPr/>
        <a:lstStyle/>
        <a:p>
          <a:endParaRPr lang="ru-RU"/>
        </a:p>
      </dgm:t>
    </dgm:pt>
    <dgm:pt modelId="{096405BF-AFC4-4F2C-9E6F-667D484F6895}">
      <dgm:prSet custT="1"/>
      <dgm:spPr/>
      <dgm:t>
        <a:bodyPr/>
        <a:lstStyle/>
        <a:p>
          <a:r>
            <a:rPr lang="ru-RU" sz="1100">
              <a:latin typeface="Times New Roman" panose="02020603050405020304" pitchFamily="18" charset="0"/>
              <a:cs typeface="Times New Roman" panose="02020603050405020304" pitchFamily="18" charset="0"/>
            </a:rPr>
            <a:t>Власть провозглашается обоснованной в силу внутренних убеждений или веры в правильность тех идеологических ценностей, которые ею выдвинуты</a:t>
          </a:r>
        </a:p>
      </dgm:t>
    </dgm:pt>
    <dgm:pt modelId="{36A87A54-4579-4543-BAE0-565854C63C6C}" type="parTrans" cxnId="{BA563B18-653D-473C-BFBC-A8F594E27330}">
      <dgm:prSet/>
      <dgm:spPr/>
      <dgm:t>
        <a:bodyPr/>
        <a:lstStyle/>
        <a:p>
          <a:endParaRPr lang="ru-RU"/>
        </a:p>
      </dgm:t>
    </dgm:pt>
    <dgm:pt modelId="{DE91DBF1-5314-4DB1-BBBF-B7BCE2419E62}" type="sibTrans" cxnId="{BA563B18-653D-473C-BFBC-A8F594E27330}">
      <dgm:prSet/>
      <dgm:spPr/>
      <dgm:t>
        <a:bodyPr/>
        <a:lstStyle/>
        <a:p>
          <a:endParaRPr lang="ru-RU"/>
        </a:p>
      </dgm:t>
    </dgm:pt>
    <dgm:pt modelId="{F86453E9-822A-407B-9C8A-E7412D58B882}">
      <dgm:prSet custT="1"/>
      <dgm:spPr/>
      <dgm:t>
        <a:bodyPr/>
        <a:lstStyle/>
        <a:p>
          <a:r>
            <a:rPr lang="ru-RU" sz="1100">
              <a:latin typeface="Times New Roman" panose="02020603050405020304" pitchFamily="18" charset="0"/>
              <a:cs typeface="Times New Roman" panose="02020603050405020304" pitchFamily="18" charset="0"/>
            </a:rPr>
            <a:t>Власть признается оправданной в силу устоявшихся обычаев, традиций, привычки подчиняться, веры в непоколебимость и священность издревле данных порядков</a:t>
          </a:r>
        </a:p>
      </dgm:t>
    </dgm:pt>
    <dgm:pt modelId="{F057F390-C239-4856-A3DE-7178EE616CD3}" type="parTrans" cxnId="{9782CB04-A01F-4AEB-A91F-C73F12136205}">
      <dgm:prSet/>
      <dgm:spPr/>
      <dgm:t>
        <a:bodyPr/>
        <a:lstStyle/>
        <a:p>
          <a:endParaRPr lang="ru-RU"/>
        </a:p>
      </dgm:t>
    </dgm:pt>
    <dgm:pt modelId="{96CD5304-137B-4F29-9A7D-16A6F87BCEF2}" type="sibTrans" cxnId="{9782CB04-A01F-4AEB-A91F-C73F12136205}">
      <dgm:prSet/>
      <dgm:spPr/>
      <dgm:t>
        <a:bodyPr/>
        <a:lstStyle/>
        <a:p>
          <a:endParaRPr lang="ru-RU"/>
        </a:p>
      </dgm:t>
    </dgm:pt>
    <dgm:pt modelId="{F954B070-7228-4290-8658-ED073FB364BF}" type="pres">
      <dgm:prSet presAssocID="{FDB302B9-31D3-4AE3-8050-3FEE84D51B27}" presName="Name0" presStyleCnt="0">
        <dgm:presLayoutVars>
          <dgm:dir/>
          <dgm:animLvl val="lvl"/>
          <dgm:resizeHandles/>
        </dgm:presLayoutVars>
      </dgm:prSet>
      <dgm:spPr/>
    </dgm:pt>
    <dgm:pt modelId="{88E43B5F-16D0-4A19-9DF6-41C9C95A8AF9}" type="pres">
      <dgm:prSet presAssocID="{78BFC7A2-609F-404F-990D-A5BE2F530731}" presName="linNode" presStyleCnt="0"/>
      <dgm:spPr/>
    </dgm:pt>
    <dgm:pt modelId="{C9857B26-F359-46D9-8E58-C4351CCDF65F}" type="pres">
      <dgm:prSet presAssocID="{78BFC7A2-609F-404F-990D-A5BE2F530731}" presName="parentShp" presStyleLbl="node1" presStyleIdx="0" presStyleCnt="4">
        <dgm:presLayoutVars>
          <dgm:bulletEnabled val="1"/>
        </dgm:presLayoutVars>
      </dgm:prSet>
      <dgm:spPr/>
    </dgm:pt>
    <dgm:pt modelId="{1BB5CFB0-44E2-4C03-BD1B-77F1FEC57CEE}" type="pres">
      <dgm:prSet presAssocID="{78BFC7A2-609F-404F-990D-A5BE2F530731}" presName="childShp" presStyleLbl="bgAccFollowNode1" presStyleIdx="0" presStyleCnt="4">
        <dgm:presLayoutVars>
          <dgm:bulletEnabled val="1"/>
        </dgm:presLayoutVars>
      </dgm:prSet>
      <dgm:spPr/>
    </dgm:pt>
    <dgm:pt modelId="{56BE6DB4-06B7-4507-9540-F0EFFB5CAFEB}" type="pres">
      <dgm:prSet presAssocID="{09659B1C-0EFE-45DA-BB93-77D8903FE181}" presName="spacing" presStyleCnt="0"/>
      <dgm:spPr/>
    </dgm:pt>
    <dgm:pt modelId="{54379C7E-8623-4422-B28B-1BCE65761B68}" type="pres">
      <dgm:prSet presAssocID="{526F7555-60DD-47E7-92D7-748B587DD3BC}" presName="linNode" presStyleCnt="0"/>
      <dgm:spPr/>
    </dgm:pt>
    <dgm:pt modelId="{EC731E1E-C9EE-4E40-83A1-0CAC530C3AAC}" type="pres">
      <dgm:prSet presAssocID="{526F7555-60DD-47E7-92D7-748B587DD3BC}" presName="parentShp" presStyleLbl="node1" presStyleIdx="1" presStyleCnt="4">
        <dgm:presLayoutVars>
          <dgm:bulletEnabled val="1"/>
        </dgm:presLayoutVars>
      </dgm:prSet>
      <dgm:spPr/>
    </dgm:pt>
    <dgm:pt modelId="{58EA94CA-7747-48BD-81D5-2B9B1A005EDA}" type="pres">
      <dgm:prSet presAssocID="{526F7555-60DD-47E7-92D7-748B587DD3BC}" presName="childShp" presStyleLbl="bgAccFollowNode1" presStyleIdx="1" presStyleCnt="4">
        <dgm:presLayoutVars>
          <dgm:bulletEnabled val="1"/>
        </dgm:presLayoutVars>
      </dgm:prSet>
      <dgm:spPr/>
    </dgm:pt>
    <dgm:pt modelId="{C59188AC-3F00-4656-AA43-024BE878B1C4}" type="pres">
      <dgm:prSet presAssocID="{712F7220-73BD-4FD1-A21C-AA139B23AC80}" presName="spacing" presStyleCnt="0"/>
      <dgm:spPr/>
    </dgm:pt>
    <dgm:pt modelId="{1779D382-464E-4B5D-99BE-AF67983DF938}" type="pres">
      <dgm:prSet presAssocID="{BC65EA66-6CAA-4DE2-94E8-07B635F7358E}" presName="linNode" presStyleCnt="0"/>
      <dgm:spPr/>
    </dgm:pt>
    <dgm:pt modelId="{5DB5CEE6-5B81-4517-94EA-4D4498138F47}" type="pres">
      <dgm:prSet presAssocID="{BC65EA66-6CAA-4DE2-94E8-07B635F7358E}" presName="parentShp" presStyleLbl="node1" presStyleIdx="2" presStyleCnt="4">
        <dgm:presLayoutVars>
          <dgm:bulletEnabled val="1"/>
        </dgm:presLayoutVars>
      </dgm:prSet>
      <dgm:spPr/>
    </dgm:pt>
    <dgm:pt modelId="{0E709DE3-55BD-4477-986F-2CF09A2270AA}" type="pres">
      <dgm:prSet presAssocID="{BC65EA66-6CAA-4DE2-94E8-07B635F7358E}" presName="childShp" presStyleLbl="bgAccFollowNode1" presStyleIdx="2" presStyleCnt="4">
        <dgm:presLayoutVars>
          <dgm:bulletEnabled val="1"/>
        </dgm:presLayoutVars>
      </dgm:prSet>
      <dgm:spPr/>
    </dgm:pt>
    <dgm:pt modelId="{2358F305-46CC-41DE-A112-6262772FDA03}" type="pres">
      <dgm:prSet presAssocID="{5F85D473-B1A9-4A74-9643-47E22821208D}" presName="spacing" presStyleCnt="0"/>
      <dgm:spPr/>
    </dgm:pt>
    <dgm:pt modelId="{3F1DEE00-0F0E-46FC-8A60-CEFDF48A7B72}" type="pres">
      <dgm:prSet presAssocID="{4D67E24D-EDBD-44B3-A9BD-30524AFC42CA}" presName="linNode" presStyleCnt="0"/>
      <dgm:spPr/>
    </dgm:pt>
    <dgm:pt modelId="{C6556765-CCFA-404F-A79A-8214C15E901E}" type="pres">
      <dgm:prSet presAssocID="{4D67E24D-EDBD-44B3-A9BD-30524AFC42CA}" presName="parentShp" presStyleLbl="node1" presStyleIdx="3" presStyleCnt="4">
        <dgm:presLayoutVars>
          <dgm:bulletEnabled val="1"/>
        </dgm:presLayoutVars>
      </dgm:prSet>
      <dgm:spPr/>
    </dgm:pt>
    <dgm:pt modelId="{DE17CB5F-AFE3-4BD7-B0B3-2B3B5903FF03}" type="pres">
      <dgm:prSet presAssocID="{4D67E24D-EDBD-44B3-A9BD-30524AFC42CA}" presName="childShp" presStyleLbl="bgAccFollowNode1" presStyleIdx="3" presStyleCnt="4">
        <dgm:presLayoutVars>
          <dgm:bulletEnabled val="1"/>
        </dgm:presLayoutVars>
      </dgm:prSet>
      <dgm:spPr/>
    </dgm:pt>
  </dgm:ptLst>
  <dgm:cxnLst>
    <dgm:cxn modelId="{9782CB04-A01F-4AEB-A91F-C73F12136205}" srcId="{BC65EA66-6CAA-4DE2-94E8-07B635F7358E}" destId="{F86453E9-822A-407B-9C8A-E7412D58B882}" srcOrd="0" destOrd="0" parTransId="{F057F390-C239-4856-A3DE-7178EE616CD3}" sibTransId="{96CD5304-137B-4F29-9A7D-16A6F87BCEF2}"/>
    <dgm:cxn modelId="{BA563B18-653D-473C-BFBC-A8F594E27330}" srcId="{526F7555-60DD-47E7-92D7-748B587DD3BC}" destId="{096405BF-AFC4-4F2C-9E6F-667D484F6895}" srcOrd="0" destOrd="0" parTransId="{36A87A54-4579-4543-BAE0-565854C63C6C}" sibTransId="{DE91DBF1-5314-4DB1-BBBF-B7BCE2419E62}"/>
    <dgm:cxn modelId="{C6D44B2B-62A4-4FF4-8553-15AA4D734C2B}" srcId="{FDB302B9-31D3-4AE3-8050-3FEE84D51B27}" destId="{BC65EA66-6CAA-4DE2-94E8-07B635F7358E}" srcOrd="2" destOrd="0" parTransId="{EBB472E7-6503-48FE-A3FD-54D1B01F165D}" sibTransId="{5F85D473-B1A9-4A74-9643-47E22821208D}"/>
    <dgm:cxn modelId="{EA65A639-0EF3-4598-878B-F8D1580AD9E7}" type="presOf" srcId="{FDB302B9-31D3-4AE3-8050-3FEE84D51B27}" destId="{F954B070-7228-4290-8658-ED073FB364BF}" srcOrd="0" destOrd="0" presId="urn:microsoft.com/office/officeart/2005/8/layout/vList6"/>
    <dgm:cxn modelId="{A3141F4A-8CE0-423D-825F-476F3C8CCB42}" type="presOf" srcId="{E3E8F609-1A7D-4926-8307-5E9B6FF9F547}" destId="{1BB5CFB0-44E2-4C03-BD1B-77F1FEC57CEE}" srcOrd="0" destOrd="0" presId="urn:microsoft.com/office/officeart/2005/8/layout/vList6"/>
    <dgm:cxn modelId="{BCB9934E-0F35-40C7-9788-09414CE64DA7}" srcId="{FDB302B9-31D3-4AE3-8050-3FEE84D51B27}" destId="{78BFC7A2-609F-404F-990D-A5BE2F530731}" srcOrd="0" destOrd="0" parTransId="{5B7DCCD5-A518-47CC-B3F3-F2BA72E5D891}" sibTransId="{09659B1C-0EFE-45DA-BB93-77D8903FE181}"/>
    <dgm:cxn modelId="{C6E1865F-5E8C-4DC8-9B90-2D4E9F1E2112}" type="presOf" srcId="{00570E7A-D0CF-4D7D-92FD-2827FEFE7F3A}" destId="{DE17CB5F-AFE3-4BD7-B0B3-2B3B5903FF03}" srcOrd="0" destOrd="0" presId="urn:microsoft.com/office/officeart/2005/8/layout/vList6"/>
    <dgm:cxn modelId="{C041BF69-1765-4A83-8D26-A717F7455075}" type="presOf" srcId="{526F7555-60DD-47E7-92D7-748B587DD3BC}" destId="{EC731E1E-C9EE-4E40-83A1-0CAC530C3AAC}" srcOrd="0" destOrd="0" presId="urn:microsoft.com/office/officeart/2005/8/layout/vList6"/>
    <dgm:cxn modelId="{FA2DE975-B677-4ACF-A029-F6DFD18AFBC9}" srcId="{78BFC7A2-609F-404F-990D-A5BE2F530731}" destId="{E3E8F609-1A7D-4926-8307-5E9B6FF9F547}" srcOrd="0" destOrd="0" parTransId="{7BB54982-3975-42AE-8E1D-267243784261}" sibTransId="{2F2C70B9-1193-48B2-B4A4-AB198292F5D3}"/>
    <dgm:cxn modelId="{50B6077A-40CF-4BF0-86CC-0C2FD079CF20}" type="presOf" srcId="{78BFC7A2-609F-404F-990D-A5BE2F530731}" destId="{C9857B26-F359-46D9-8E58-C4351CCDF65F}" srcOrd="0" destOrd="0" presId="urn:microsoft.com/office/officeart/2005/8/layout/vList6"/>
    <dgm:cxn modelId="{91FD2B8C-4D98-413F-B3CF-52EC882B98F1}" type="presOf" srcId="{096405BF-AFC4-4F2C-9E6F-667D484F6895}" destId="{58EA94CA-7747-48BD-81D5-2B9B1A005EDA}" srcOrd="0" destOrd="0" presId="urn:microsoft.com/office/officeart/2005/8/layout/vList6"/>
    <dgm:cxn modelId="{39322494-74F7-40B5-8588-62B53A0B3BD0}" srcId="{4D67E24D-EDBD-44B3-A9BD-30524AFC42CA}" destId="{00570E7A-D0CF-4D7D-92FD-2827FEFE7F3A}" srcOrd="0" destOrd="0" parTransId="{3880BF18-F1EF-4744-8C60-B9B1B8FE8B9E}" sibTransId="{30CCF331-9120-44E1-AFE2-8FBE7F6537DB}"/>
    <dgm:cxn modelId="{6AE1CDA4-F795-492F-9C47-BB05FA30AA50}" type="presOf" srcId="{BC65EA66-6CAA-4DE2-94E8-07B635F7358E}" destId="{5DB5CEE6-5B81-4517-94EA-4D4498138F47}" srcOrd="0" destOrd="0" presId="urn:microsoft.com/office/officeart/2005/8/layout/vList6"/>
    <dgm:cxn modelId="{9C9D8ECB-C6FC-407B-8F93-FA10FB8FF866}" type="presOf" srcId="{F86453E9-822A-407B-9C8A-E7412D58B882}" destId="{0E709DE3-55BD-4477-986F-2CF09A2270AA}" srcOrd="0" destOrd="0" presId="urn:microsoft.com/office/officeart/2005/8/layout/vList6"/>
    <dgm:cxn modelId="{56DEBDD4-F5D0-4D90-AB93-4515B5789546}" type="presOf" srcId="{4D67E24D-EDBD-44B3-A9BD-30524AFC42CA}" destId="{C6556765-CCFA-404F-A79A-8214C15E901E}" srcOrd="0" destOrd="0" presId="urn:microsoft.com/office/officeart/2005/8/layout/vList6"/>
    <dgm:cxn modelId="{028AC7EC-1D97-4657-A4CD-3FCC5F98E85F}" srcId="{FDB302B9-31D3-4AE3-8050-3FEE84D51B27}" destId="{526F7555-60DD-47E7-92D7-748B587DD3BC}" srcOrd="1" destOrd="0" parTransId="{E30D5C68-FBDB-4BDD-BE28-022195BB8742}" sibTransId="{712F7220-73BD-4FD1-A21C-AA139B23AC80}"/>
    <dgm:cxn modelId="{3799A4F9-351E-401C-B0B4-B6CDAD5F1B6D}" srcId="{FDB302B9-31D3-4AE3-8050-3FEE84D51B27}" destId="{4D67E24D-EDBD-44B3-A9BD-30524AFC42CA}" srcOrd="3" destOrd="0" parTransId="{A93B399C-D9B5-49C7-AE74-A7586BF49E84}" sibTransId="{5C116B18-250D-42C5-9615-E7A6A544AE7F}"/>
    <dgm:cxn modelId="{6F3AEC04-BCEC-4F14-B044-64280514458A}" type="presParOf" srcId="{F954B070-7228-4290-8658-ED073FB364BF}" destId="{88E43B5F-16D0-4A19-9DF6-41C9C95A8AF9}" srcOrd="0" destOrd="0" presId="urn:microsoft.com/office/officeart/2005/8/layout/vList6"/>
    <dgm:cxn modelId="{BC990CB1-CCFD-49F1-8CFC-9D47EC0FFAAE}" type="presParOf" srcId="{88E43B5F-16D0-4A19-9DF6-41C9C95A8AF9}" destId="{C9857B26-F359-46D9-8E58-C4351CCDF65F}" srcOrd="0" destOrd="0" presId="urn:microsoft.com/office/officeart/2005/8/layout/vList6"/>
    <dgm:cxn modelId="{1478FD3D-128E-4AD8-B914-3D7102285939}" type="presParOf" srcId="{88E43B5F-16D0-4A19-9DF6-41C9C95A8AF9}" destId="{1BB5CFB0-44E2-4C03-BD1B-77F1FEC57CEE}" srcOrd="1" destOrd="0" presId="urn:microsoft.com/office/officeart/2005/8/layout/vList6"/>
    <dgm:cxn modelId="{F56BD001-E7C5-429A-BD4B-61E489731CA6}" type="presParOf" srcId="{F954B070-7228-4290-8658-ED073FB364BF}" destId="{56BE6DB4-06B7-4507-9540-F0EFFB5CAFEB}" srcOrd="1" destOrd="0" presId="urn:microsoft.com/office/officeart/2005/8/layout/vList6"/>
    <dgm:cxn modelId="{C67B534E-C77C-4250-8582-BE49DD7EF40D}" type="presParOf" srcId="{F954B070-7228-4290-8658-ED073FB364BF}" destId="{54379C7E-8623-4422-B28B-1BCE65761B68}" srcOrd="2" destOrd="0" presId="urn:microsoft.com/office/officeart/2005/8/layout/vList6"/>
    <dgm:cxn modelId="{862D736D-4CF7-4136-B18A-433EC1D69768}" type="presParOf" srcId="{54379C7E-8623-4422-B28B-1BCE65761B68}" destId="{EC731E1E-C9EE-4E40-83A1-0CAC530C3AAC}" srcOrd="0" destOrd="0" presId="urn:microsoft.com/office/officeart/2005/8/layout/vList6"/>
    <dgm:cxn modelId="{0D13E05E-91FD-47DA-B48B-F4A1B57D23EA}" type="presParOf" srcId="{54379C7E-8623-4422-B28B-1BCE65761B68}" destId="{58EA94CA-7747-48BD-81D5-2B9B1A005EDA}" srcOrd="1" destOrd="0" presId="urn:microsoft.com/office/officeart/2005/8/layout/vList6"/>
    <dgm:cxn modelId="{A5187CA2-8C13-4B17-AA71-890B0B689EBE}" type="presParOf" srcId="{F954B070-7228-4290-8658-ED073FB364BF}" destId="{C59188AC-3F00-4656-AA43-024BE878B1C4}" srcOrd="3" destOrd="0" presId="urn:microsoft.com/office/officeart/2005/8/layout/vList6"/>
    <dgm:cxn modelId="{564F8D97-4BCA-4205-AB87-D9499541C1E3}" type="presParOf" srcId="{F954B070-7228-4290-8658-ED073FB364BF}" destId="{1779D382-464E-4B5D-99BE-AF67983DF938}" srcOrd="4" destOrd="0" presId="urn:microsoft.com/office/officeart/2005/8/layout/vList6"/>
    <dgm:cxn modelId="{18E4B165-AE8F-429B-9D6F-34E66F3AE35B}" type="presParOf" srcId="{1779D382-464E-4B5D-99BE-AF67983DF938}" destId="{5DB5CEE6-5B81-4517-94EA-4D4498138F47}" srcOrd="0" destOrd="0" presId="urn:microsoft.com/office/officeart/2005/8/layout/vList6"/>
    <dgm:cxn modelId="{DEB20264-C1AA-4C55-872C-3F37F8BFABA1}" type="presParOf" srcId="{1779D382-464E-4B5D-99BE-AF67983DF938}" destId="{0E709DE3-55BD-4477-986F-2CF09A2270AA}" srcOrd="1" destOrd="0" presId="urn:microsoft.com/office/officeart/2005/8/layout/vList6"/>
    <dgm:cxn modelId="{3FF2746C-85A4-4797-BE21-D50496AE9633}" type="presParOf" srcId="{F954B070-7228-4290-8658-ED073FB364BF}" destId="{2358F305-46CC-41DE-A112-6262772FDA03}" srcOrd="5" destOrd="0" presId="urn:microsoft.com/office/officeart/2005/8/layout/vList6"/>
    <dgm:cxn modelId="{86FA4530-E0B5-4627-9C28-39AB4D64D72B}" type="presParOf" srcId="{F954B070-7228-4290-8658-ED073FB364BF}" destId="{3F1DEE00-0F0E-46FC-8A60-CEFDF48A7B72}" srcOrd="6" destOrd="0" presId="urn:microsoft.com/office/officeart/2005/8/layout/vList6"/>
    <dgm:cxn modelId="{8EA0FA24-5D95-462E-9FA0-7730E9E37CC3}" type="presParOf" srcId="{3F1DEE00-0F0E-46FC-8A60-CEFDF48A7B72}" destId="{C6556765-CCFA-404F-A79A-8214C15E901E}" srcOrd="0" destOrd="0" presId="urn:microsoft.com/office/officeart/2005/8/layout/vList6"/>
    <dgm:cxn modelId="{C147BD8C-EB45-48FC-9A06-B86D7A59CDF9}" type="presParOf" srcId="{3F1DEE00-0F0E-46FC-8A60-CEFDF48A7B72}" destId="{DE17CB5F-AFE3-4BD7-B0B3-2B3B5903FF03}"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14E452-E2C5-4B21-ABE9-EC029A85D603}"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ru-RU"/>
        </a:p>
      </dgm:t>
    </dgm:pt>
    <dgm:pt modelId="{3D5D566C-63EF-4AF5-8C6D-9300DE5AA246}">
      <dgm:prSet phldrT="[Текст]"/>
      <dgm:spPr/>
      <dgm:t>
        <a:bodyPr/>
        <a:lstStyle/>
        <a:p>
          <a:r>
            <a:rPr lang="ru-RU">
              <a:latin typeface="Times New Roman" panose="02020603050405020304" pitchFamily="18" charset="0"/>
              <a:cs typeface="Times New Roman" panose="02020603050405020304" pitchFamily="18" charset="0"/>
            </a:rPr>
            <a:t>Стимулирование ценностных ресурсов национальной политической культуры как фактора легитимности политической власти</a:t>
          </a:r>
        </a:p>
      </dgm:t>
    </dgm:pt>
    <dgm:pt modelId="{3770E649-D9CF-438D-BD3F-CBBA0016F9E4}" type="parTrans" cxnId="{7DB666D4-3ABB-451A-A3D3-A5652AFC2D34}">
      <dgm:prSet/>
      <dgm:spPr/>
      <dgm:t>
        <a:bodyPr/>
        <a:lstStyle/>
        <a:p>
          <a:endParaRPr lang="ru-RU"/>
        </a:p>
      </dgm:t>
    </dgm:pt>
    <dgm:pt modelId="{CC5694A7-47AD-4959-9B08-FAC6E2DCD98F}" type="sibTrans" cxnId="{7DB666D4-3ABB-451A-A3D3-A5652AFC2D34}">
      <dgm:prSet/>
      <dgm:spPr/>
      <dgm:t>
        <a:bodyPr/>
        <a:lstStyle/>
        <a:p>
          <a:endParaRPr lang="ru-RU"/>
        </a:p>
      </dgm:t>
    </dgm:pt>
    <dgm:pt modelId="{32BD8D7A-EDA1-4FC7-BE7A-0F63FC669AC6}">
      <dgm:prSet/>
      <dgm:spPr/>
      <dgm:t>
        <a:bodyPr/>
        <a:lstStyle/>
        <a:p>
          <a:r>
            <a:rPr lang="ru-RU">
              <a:latin typeface="Times New Roman" panose="02020603050405020304" pitchFamily="18" charset="0"/>
              <a:cs typeface="Times New Roman" panose="02020603050405020304" pitchFamily="18" charset="0"/>
            </a:rPr>
            <a:t>Использование политических традиций как фактора легитимности политической власти</a:t>
          </a:r>
        </a:p>
      </dgm:t>
    </dgm:pt>
    <dgm:pt modelId="{B9E2D764-9BDD-40D5-B906-C526C570FD75}" type="parTrans" cxnId="{991974FD-8044-4F3D-AE55-9530D6EF73AE}">
      <dgm:prSet/>
      <dgm:spPr/>
      <dgm:t>
        <a:bodyPr/>
        <a:lstStyle/>
        <a:p>
          <a:endParaRPr lang="ru-RU"/>
        </a:p>
      </dgm:t>
    </dgm:pt>
    <dgm:pt modelId="{EBC4549D-8BEB-4089-A0DA-CCF2368CAC60}" type="sibTrans" cxnId="{991974FD-8044-4F3D-AE55-9530D6EF73AE}">
      <dgm:prSet/>
      <dgm:spPr/>
      <dgm:t>
        <a:bodyPr/>
        <a:lstStyle/>
        <a:p>
          <a:endParaRPr lang="ru-RU"/>
        </a:p>
      </dgm:t>
    </dgm:pt>
    <dgm:pt modelId="{A8A16C07-682C-4F56-97B1-7AA7EA743890}">
      <dgm:prSet/>
      <dgm:spPr/>
      <dgm:t>
        <a:bodyPr/>
        <a:lstStyle/>
        <a:p>
          <a:r>
            <a:rPr lang="ru-RU">
              <a:latin typeface="Times New Roman" panose="02020603050405020304" pitchFamily="18" charset="0"/>
              <a:cs typeface="Times New Roman" panose="02020603050405020304" pitchFamily="18" charset="0"/>
            </a:rPr>
            <a:t>Политическая установка на укрепление политической власти как фактор ее легитимности </a:t>
          </a:r>
        </a:p>
      </dgm:t>
    </dgm:pt>
    <dgm:pt modelId="{2AFD2057-A684-40CE-8F22-64CFE77E268D}" type="parTrans" cxnId="{F1E44BD9-8E32-4CF9-A598-1E4DB1F0FCD2}">
      <dgm:prSet/>
      <dgm:spPr/>
      <dgm:t>
        <a:bodyPr/>
        <a:lstStyle/>
        <a:p>
          <a:endParaRPr lang="ru-RU"/>
        </a:p>
      </dgm:t>
    </dgm:pt>
    <dgm:pt modelId="{8CD8D186-B042-459B-BF56-F891953DD47B}" type="sibTrans" cxnId="{F1E44BD9-8E32-4CF9-A598-1E4DB1F0FCD2}">
      <dgm:prSet/>
      <dgm:spPr/>
      <dgm:t>
        <a:bodyPr/>
        <a:lstStyle/>
        <a:p>
          <a:endParaRPr lang="ru-RU"/>
        </a:p>
      </dgm:t>
    </dgm:pt>
    <dgm:pt modelId="{54CB01AC-4362-46E3-9D3D-34355A71E780}">
      <dgm:prSet/>
      <dgm:spPr/>
      <dgm:t>
        <a:bodyPr/>
        <a:lstStyle/>
        <a:p>
          <a:r>
            <a:rPr lang="ru-RU">
              <a:latin typeface="Times New Roman" panose="02020603050405020304" pitchFamily="18" charset="0"/>
              <a:cs typeface="Times New Roman" panose="02020603050405020304" pitchFamily="18" charset="0"/>
            </a:rPr>
            <a:t>Строгое партийное управление как фактор легитимности политической власти</a:t>
          </a:r>
        </a:p>
      </dgm:t>
    </dgm:pt>
    <dgm:pt modelId="{05550D26-E6FB-40BA-BF29-EE829383CEA4}" type="parTrans" cxnId="{12FEFC9E-3E80-4464-A7AB-ECD827243539}">
      <dgm:prSet/>
      <dgm:spPr/>
      <dgm:t>
        <a:bodyPr/>
        <a:lstStyle/>
        <a:p>
          <a:endParaRPr lang="ru-RU"/>
        </a:p>
      </dgm:t>
    </dgm:pt>
    <dgm:pt modelId="{F56F39B9-34DA-470D-8817-DE26A505F217}" type="sibTrans" cxnId="{12FEFC9E-3E80-4464-A7AB-ECD827243539}">
      <dgm:prSet/>
      <dgm:spPr/>
      <dgm:t>
        <a:bodyPr/>
        <a:lstStyle/>
        <a:p>
          <a:endParaRPr lang="ru-RU"/>
        </a:p>
      </dgm:t>
    </dgm:pt>
    <dgm:pt modelId="{B22C892B-10D3-414B-ACAA-56070B89BE79}">
      <dgm:prSet/>
      <dgm:spPr/>
      <dgm:t>
        <a:bodyPr/>
        <a:lstStyle/>
        <a:p>
          <a:r>
            <a:rPr lang="ru-RU">
              <a:latin typeface="Times New Roman" panose="02020603050405020304" pitchFamily="18" charset="0"/>
              <a:cs typeface="Times New Roman" panose="02020603050405020304" pitchFamily="18" charset="0"/>
            </a:rPr>
            <a:t>Подчинение Народно-освободительной армии Китая политической власти как фактор ее легитимности</a:t>
          </a:r>
        </a:p>
      </dgm:t>
    </dgm:pt>
    <dgm:pt modelId="{FB652E7C-E9A3-4628-8637-9A1BAD6FA752}" type="parTrans" cxnId="{E390C776-7BD6-49E9-A99A-4D8187156503}">
      <dgm:prSet/>
      <dgm:spPr/>
      <dgm:t>
        <a:bodyPr/>
        <a:lstStyle/>
        <a:p>
          <a:endParaRPr lang="ru-RU"/>
        </a:p>
      </dgm:t>
    </dgm:pt>
    <dgm:pt modelId="{A1EF56F2-1D88-4E4C-BC50-3E206F02B286}" type="sibTrans" cxnId="{E390C776-7BD6-49E9-A99A-4D8187156503}">
      <dgm:prSet/>
      <dgm:spPr/>
      <dgm:t>
        <a:bodyPr/>
        <a:lstStyle/>
        <a:p>
          <a:endParaRPr lang="ru-RU"/>
        </a:p>
      </dgm:t>
    </dgm:pt>
    <dgm:pt modelId="{E495D365-AC92-4213-ACA1-60840D4CCF35}">
      <dgm:prSet/>
      <dgm:spPr/>
      <dgm:t>
        <a:bodyPr/>
        <a:lstStyle/>
        <a:p>
          <a:r>
            <a:rPr lang="ru-RU">
              <a:latin typeface="Times New Roman" panose="02020603050405020304" pitchFamily="18" charset="0"/>
              <a:cs typeface="Times New Roman" panose="02020603050405020304" pitchFamily="18" charset="0"/>
            </a:rPr>
            <a:t>Укрепление социалистической политической культуры китайского общества как фактор легитимности политической власти </a:t>
          </a:r>
        </a:p>
      </dgm:t>
    </dgm:pt>
    <dgm:pt modelId="{017306F1-D034-4751-9DC1-92CED16CB1B5}" type="parTrans" cxnId="{3017633B-A688-4483-97C1-1DE8AD6D468F}">
      <dgm:prSet/>
      <dgm:spPr/>
      <dgm:t>
        <a:bodyPr/>
        <a:lstStyle/>
        <a:p>
          <a:endParaRPr lang="ru-RU"/>
        </a:p>
      </dgm:t>
    </dgm:pt>
    <dgm:pt modelId="{2E0CE203-DD2C-4288-9116-B6A4B6CB44BF}" type="sibTrans" cxnId="{3017633B-A688-4483-97C1-1DE8AD6D468F}">
      <dgm:prSet/>
      <dgm:spPr/>
      <dgm:t>
        <a:bodyPr/>
        <a:lstStyle/>
        <a:p>
          <a:endParaRPr lang="ru-RU"/>
        </a:p>
      </dgm:t>
    </dgm:pt>
    <dgm:pt modelId="{ADF2338E-C196-4CDE-8B93-C2E6EB58E423}" type="pres">
      <dgm:prSet presAssocID="{AD14E452-E2C5-4B21-ABE9-EC029A85D603}" presName="diagram" presStyleCnt="0">
        <dgm:presLayoutVars>
          <dgm:dir/>
          <dgm:resizeHandles val="exact"/>
        </dgm:presLayoutVars>
      </dgm:prSet>
      <dgm:spPr/>
    </dgm:pt>
    <dgm:pt modelId="{E07CC733-F4A9-4479-A87C-AA0A8917925E}" type="pres">
      <dgm:prSet presAssocID="{3D5D566C-63EF-4AF5-8C6D-9300DE5AA246}" presName="node" presStyleLbl="node1" presStyleIdx="0" presStyleCnt="6">
        <dgm:presLayoutVars>
          <dgm:bulletEnabled val="1"/>
        </dgm:presLayoutVars>
      </dgm:prSet>
      <dgm:spPr/>
    </dgm:pt>
    <dgm:pt modelId="{CFF349F8-6965-4107-A8A1-294ED1791C8F}" type="pres">
      <dgm:prSet presAssocID="{CC5694A7-47AD-4959-9B08-FAC6E2DCD98F}" presName="sibTrans" presStyleCnt="0"/>
      <dgm:spPr/>
    </dgm:pt>
    <dgm:pt modelId="{08AC4AB7-6429-4E75-A759-77A5030FF598}" type="pres">
      <dgm:prSet presAssocID="{32BD8D7A-EDA1-4FC7-BE7A-0F63FC669AC6}" presName="node" presStyleLbl="node1" presStyleIdx="1" presStyleCnt="6">
        <dgm:presLayoutVars>
          <dgm:bulletEnabled val="1"/>
        </dgm:presLayoutVars>
      </dgm:prSet>
      <dgm:spPr/>
    </dgm:pt>
    <dgm:pt modelId="{FC0249C5-1216-46F5-8589-44B34D6F19E1}" type="pres">
      <dgm:prSet presAssocID="{EBC4549D-8BEB-4089-A0DA-CCF2368CAC60}" presName="sibTrans" presStyleCnt="0"/>
      <dgm:spPr/>
    </dgm:pt>
    <dgm:pt modelId="{5A49D1BA-B37E-42C0-9E05-0A9E50796C2F}" type="pres">
      <dgm:prSet presAssocID="{A8A16C07-682C-4F56-97B1-7AA7EA743890}" presName="node" presStyleLbl="node1" presStyleIdx="2" presStyleCnt="6">
        <dgm:presLayoutVars>
          <dgm:bulletEnabled val="1"/>
        </dgm:presLayoutVars>
      </dgm:prSet>
      <dgm:spPr/>
    </dgm:pt>
    <dgm:pt modelId="{7E4F88B1-D23C-4325-A5A2-5AD49AADFE1A}" type="pres">
      <dgm:prSet presAssocID="{8CD8D186-B042-459B-BF56-F891953DD47B}" presName="sibTrans" presStyleCnt="0"/>
      <dgm:spPr/>
    </dgm:pt>
    <dgm:pt modelId="{B697AB1B-245F-41A8-BC4C-A63E07DE91AA}" type="pres">
      <dgm:prSet presAssocID="{54CB01AC-4362-46E3-9D3D-34355A71E780}" presName="node" presStyleLbl="node1" presStyleIdx="3" presStyleCnt="6">
        <dgm:presLayoutVars>
          <dgm:bulletEnabled val="1"/>
        </dgm:presLayoutVars>
      </dgm:prSet>
      <dgm:spPr/>
    </dgm:pt>
    <dgm:pt modelId="{9813F8F6-E353-4C4B-8C9D-014003275A47}" type="pres">
      <dgm:prSet presAssocID="{F56F39B9-34DA-470D-8817-DE26A505F217}" presName="sibTrans" presStyleCnt="0"/>
      <dgm:spPr/>
    </dgm:pt>
    <dgm:pt modelId="{6E6FC7A4-66BC-4B50-B44D-78FD0B7991AB}" type="pres">
      <dgm:prSet presAssocID="{B22C892B-10D3-414B-ACAA-56070B89BE79}" presName="node" presStyleLbl="node1" presStyleIdx="4" presStyleCnt="6">
        <dgm:presLayoutVars>
          <dgm:bulletEnabled val="1"/>
        </dgm:presLayoutVars>
      </dgm:prSet>
      <dgm:spPr/>
    </dgm:pt>
    <dgm:pt modelId="{3BFCAAC0-A1BC-43F7-83E4-14CD7CC3F7F6}" type="pres">
      <dgm:prSet presAssocID="{A1EF56F2-1D88-4E4C-BC50-3E206F02B286}" presName="sibTrans" presStyleCnt="0"/>
      <dgm:spPr/>
    </dgm:pt>
    <dgm:pt modelId="{B1680272-A855-46A0-AEEA-7BA50104618D}" type="pres">
      <dgm:prSet presAssocID="{E495D365-AC92-4213-ACA1-60840D4CCF35}" presName="node" presStyleLbl="node1" presStyleIdx="5" presStyleCnt="6">
        <dgm:presLayoutVars>
          <dgm:bulletEnabled val="1"/>
        </dgm:presLayoutVars>
      </dgm:prSet>
      <dgm:spPr/>
    </dgm:pt>
  </dgm:ptLst>
  <dgm:cxnLst>
    <dgm:cxn modelId="{3017633B-A688-4483-97C1-1DE8AD6D468F}" srcId="{AD14E452-E2C5-4B21-ABE9-EC029A85D603}" destId="{E495D365-AC92-4213-ACA1-60840D4CCF35}" srcOrd="5" destOrd="0" parTransId="{017306F1-D034-4751-9DC1-92CED16CB1B5}" sibTransId="{2E0CE203-DD2C-4288-9116-B6A4B6CB44BF}"/>
    <dgm:cxn modelId="{C7886B3B-5662-4F39-A468-B3E4420C7933}" type="presOf" srcId="{A8A16C07-682C-4F56-97B1-7AA7EA743890}" destId="{5A49D1BA-B37E-42C0-9E05-0A9E50796C2F}" srcOrd="0" destOrd="0" presId="urn:microsoft.com/office/officeart/2005/8/layout/default"/>
    <dgm:cxn modelId="{E390C776-7BD6-49E9-A99A-4D8187156503}" srcId="{AD14E452-E2C5-4B21-ABE9-EC029A85D603}" destId="{B22C892B-10D3-414B-ACAA-56070B89BE79}" srcOrd="4" destOrd="0" parTransId="{FB652E7C-E9A3-4628-8637-9A1BAD6FA752}" sibTransId="{A1EF56F2-1D88-4E4C-BC50-3E206F02B286}"/>
    <dgm:cxn modelId="{A13F6E87-3F51-40DB-98F7-7A219D148181}" type="presOf" srcId="{AD14E452-E2C5-4B21-ABE9-EC029A85D603}" destId="{ADF2338E-C196-4CDE-8B93-C2E6EB58E423}" srcOrd="0" destOrd="0" presId="urn:microsoft.com/office/officeart/2005/8/layout/default"/>
    <dgm:cxn modelId="{12FEFC9E-3E80-4464-A7AB-ECD827243539}" srcId="{AD14E452-E2C5-4B21-ABE9-EC029A85D603}" destId="{54CB01AC-4362-46E3-9D3D-34355A71E780}" srcOrd="3" destOrd="0" parTransId="{05550D26-E6FB-40BA-BF29-EE829383CEA4}" sibTransId="{F56F39B9-34DA-470D-8817-DE26A505F217}"/>
    <dgm:cxn modelId="{691663AA-D943-4869-A1CA-912FE34A5458}" type="presOf" srcId="{B22C892B-10D3-414B-ACAA-56070B89BE79}" destId="{6E6FC7A4-66BC-4B50-B44D-78FD0B7991AB}" srcOrd="0" destOrd="0" presId="urn:microsoft.com/office/officeart/2005/8/layout/default"/>
    <dgm:cxn modelId="{59435EBC-DFC3-4EE2-8478-5A76533D478D}" type="presOf" srcId="{3D5D566C-63EF-4AF5-8C6D-9300DE5AA246}" destId="{E07CC733-F4A9-4479-A87C-AA0A8917925E}" srcOrd="0" destOrd="0" presId="urn:microsoft.com/office/officeart/2005/8/layout/default"/>
    <dgm:cxn modelId="{C2F3EBC7-C101-4738-9E3F-E77ABBFEC793}" type="presOf" srcId="{32BD8D7A-EDA1-4FC7-BE7A-0F63FC669AC6}" destId="{08AC4AB7-6429-4E75-A759-77A5030FF598}" srcOrd="0" destOrd="0" presId="urn:microsoft.com/office/officeart/2005/8/layout/default"/>
    <dgm:cxn modelId="{7DB666D4-3ABB-451A-A3D3-A5652AFC2D34}" srcId="{AD14E452-E2C5-4B21-ABE9-EC029A85D603}" destId="{3D5D566C-63EF-4AF5-8C6D-9300DE5AA246}" srcOrd="0" destOrd="0" parTransId="{3770E649-D9CF-438D-BD3F-CBBA0016F9E4}" sibTransId="{CC5694A7-47AD-4959-9B08-FAC6E2DCD98F}"/>
    <dgm:cxn modelId="{F1E44BD9-8E32-4CF9-A598-1E4DB1F0FCD2}" srcId="{AD14E452-E2C5-4B21-ABE9-EC029A85D603}" destId="{A8A16C07-682C-4F56-97B1-7AA7EA743890}" srcOrd="2" destOrd="0" parTransId="{2AFD2057-A684-40CE-8F22-64CFE77E268D}" sibTransId="{8CD8D186-B042-459B-BF56-F891953DD47B}"/>
    <dgm:cxn modelId="{371CFCDD-84EF-4D48-AEA9-4709D3972B4D}" type="presOf" srcId="{E495D365-AC92-4213-ACA1-60840D4CCF35}" destId="{B1680272-A855-46A0-AEEA-7BA50104618D}" srcOrd="0" destOrd="0" presId="urn:microsoft.com/office/officeart/2005/8/layout/default"/>
    <dgm:cxn modelId="{11CF78F4-850F-4E05-A784-7E74E3F90A9B}" type="presOf" srcId="{54CB01AC-4362-46E3-9D3D-34355A71E780}" destId="{B697AB1B-245F-41A8-BC4C-A63E07DE91AA}" srcOrd="0" destOrd="0" presId="urn:microsoft.com/office/officeart/2005/8/layout/default"/>
    <dgm:cxn modelId="{991974FD-8044-4F3D-AE55-9530D6EF73AE}" srcId="{AD14E452-E2C5-4B21-ABE9-EC029A85D603}" destId="{32BD8D7A-EDA1-4FC7-BE7A-0F63FC669AC6}" srcOrd="1" destOrd="0" parTransId="{B9E2D764-9BDD-40D5-B906-C526C570FD75}" sibTransId="{EBC4549D-8BEB-4089-A0DA-CCF2368CAC60}"/>
    <dgm:cxn modelId="{8F378E75-963C-4DC5-8A24-3E8BFF054712}" type="presParOf" srcId="{ADF2338E-C196-4CDE-8B93-C2E6EB58E423}" destId="{E07CC733-F4A9-4479-A87C-AA0A8917925E}" srcOrd="0" destOrd="0" presId="urn:microsoft.com/office/officeart/2005/8/layout/default"/>
    <dgm:cxn modelId="{1570FC01-5267-4E86-BE89-F270A08CDF81}" type="presParOf" srcId="{ADF2338E-C196-4CDE-8B93-C2E6EB58E423}" destId="{CFF349F8-6965-4107-A8A1-294ED1791C8F}" srcOrd="1" destOrd="0" presId="urn:microsoft.com/office/officeart/2005/8/layout/default"/>
    <dgm:cxn modelId="{61B9AC44-E710-4B59-9C26-A9F097F22A4E}" type="presParOf" srcId="{ADF2338E-C196-4CDE-8B93-C2E6EB58E423}" destId="{08AC4AB7-6429-4E75-A759-77A5030FF598}" srcOrd="2" destOrd="0" presId="urn:microsoft.com/office/officeart/2005/8/layout/default"/>
    <dgm:cxn modelId="{6212D503-CB39-4B93-81BB-622C5842F678}" type="presParOf" srcId="{ADF2338E-C196-4CDE-8B93-C2E6EB58E423}" destId="{FC0249C5-1216-46F5-8589-44B34D6F19E1}" srcOrd="3" destOrd="0" presId="urn:microsoft.com/office/officeart/2005/8/layout/default"/>
    <dgm:cxn modelId="{B0E1819E-A6FE-4C16-A913-08DBC4E69930}" type="presParOf" srcId="{ADF2338E-C196-4CDE-8B93-C2E6EB58E423}" destId="{5A49D1BA-B37E-42C0-9E05-0A9E50796C2F}" srcOrd="4" destOrd="0" presId="urn:microsoft.com/office/officeart/2005/8/layout/default"/>
    <dgm:cxn modelId="{2B05EEC2-6383-4B9F-850B-17DCB3E4F4A3}" type="presParOf" srcId="{ADF2338E-C196-4CDE-8B93-C2E6EB58E423}" destId="{7E4F88B1-D23C-4325-A5A2-5AD49AADFE1A}" srcOrd="5" destOrd="0" presId="urn:microsoft.com/office/officeart/2005/8/layout/default"/>
    <dgm:cxn modelId="{4D139EF5-A2EA-413F-9A32-BB9429A306AD}" type="presParOf" srcId="{ADF2338E-C196-4CDE-8B93-C2E6EB58E423}" destId="{B697AB1B-245F-41A8-BC4C-A63E07DE91AA}" srcOrd="6" destOrd="0" presId="urn:microsoft.com/office/officeart/2005/8/layout/default"/>
    <dgm:cxn modelId="{45BF0177-8888-478F-B29D-4ABC9F9246CE}" type="presParOf" srcId="{ADF2338E-C196-4CDE-8B93-C2E6EB58E423}" destId="{9813F8F6-E353-4C4B-8C9D-014003275A47}" srcOrd="7" destOrd="0" presId="urn:microsoft.com/office/officeart/2005/8/layout/default"/>
    <dgm:cxn modelId="{0AB26D58-113F-4FC0-A73D-E236A2F52924}" type="presParOf" srcId="{ADF2338E-C196-4CDE-8B93-C2E6EB58E423}" destId="{6E6FC7A4-66BC-4B50-B44D-78FD0B7991AB}" srcOrd="8" destOrd="0" presId="urn:microsoft.com/office/officeart/2005/8/layout/default"/>
    <dgm:cxn modelId="{93416727-107A-4759-B042-870BB9E32E8D}" type="presParOf" srcId="{ADF2338E-C196-4CDE-8B93-C2E6EB58E423}" destId="{3BFCAAC0-A1BC-43F7-83E4-14CD7CC3F7F6}" srcOrd="9" destOrd="0" presId="urn:microsoft.com/office/officeart/2005/8/layout/default"/>
    <dgm:cxn modelId="{AD197A1A-0BD7-4579-9933-81BEB9D87DCC}" type="presParOf" srcId="{ADF2338E-C196-4CDE-8B93-C2E6EB58E423}" destId="{B1680272-A855-46A0-AEEA-7BA50104618D}" srcOrd="10"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5CFB0-44E2-4C03-BD1B-77F1FEC57CEE}">
      <dsp:nvSpPr>
        <dsp:cNvPr id="0" name=""/>
        <dsp:cNvSpPr/>
      </dsp:nvSpPr>
      <dsp:spPr>
        <a:xfrm>
          <a:off x="2194559" y="1138"/>
          <a:ext cx="3291840" cy="903585"/>
        </a:xfrm>
        <a:prstGeom prst="rightArrow">
          <a:avLst>
            <a:gd name="adj1" fmla="val 75000"/>
            <a:gd name="adj2" fmla="val 50000"/>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Власть узаконена установленными демократическим путем и признанными нормами права, основана на подчинении не лично руководителю, а законам</a:t>
          </a:r>
        </a:p>
      </dsp:txBody>
      <dsp:txXfrm>
        <a:off x="2194559" y="114086"/>
        <a:ext cx="2952996" cy="677689"/>
      </dsp:txXfrm>
    </dsp:sp>
    <dsp:sp modelId="{C9857B26-F359-46D9-8E58-C4351CCDF65F}">
      <dsp:nvSpPr>
        <dsp:cNvPr id="0" name=""/>
        <dsp:cNvSpPr/>
      </dsp:nvSpPr>
      <dsp:spPr>
        <a:xfrm>
          <a:off x="0" y="1138"/>
          <a:ext cx="2194560" cy="903585"/>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Рациональный</a:t>
          </a:r>
        </a:p>
      </dsp:txBody>
      <dsp:txXfrm>
        <a:off x="44109" y="45247"/>
        <a:ext cx="2106342" cy="815367"/>
      </dsp:txXfrm>
    </dsp:sp>
    <dsp:sp modelId="{58EA94CA-7747-48BD-81D5-2B9B1A005EDA}">
      <dsp:nvSpPr>
        <dsp:cNvPr id="0" name=""/>
        <dsp:cNvSpPr/>
      </dsp:nvSpPr>
      <dsp:spPr>
        <a:xfrm>
          <a:off x="2194559" y="995082"/>
          <a:ext cx="3291840" cy="903585"/>
        </a:xfrm>
        <a:prstGeom prst="rightArrow">
          <a:avLst>
            <a:gd name="adj1" fmla="val 75000"/>
            <a:gd name="adj2" fmla="val 50000"/>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Власть провозглашается обоснованной в силу внутренних убеждений или веры в правильность тех идеологических ценностей, которые ею выдвинуты</a:t>
          </a:r>
        </a:p>
      </dsp:txBody>
      <dsp:txXfrm>
        <a:off x="2194559" y="1108030"/>
        <a:ext cx="2952996" cy="677689"/>
      </dsp:txXfrm>
    </dsp:sp>
    <dsp:sp modelId="{EC731E1E-C9EE-4E40-83A1-0CAC530C3AAC}">
      <dsp:nvSpPr>
        <dsp:cNvPr id="0" name=""/>
        <dsp:cNvSpPr/>
      </dsp:nvSpPr>
      <dsp:spPr>
        <a:xfrm>
          <a:off x="0" y="995082"/>
          <a:ext cx="2194560" cy="903585"/>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Идеологический</a:t>
          </a:r>
        </a:p>
      </dsp:txBody>
      <dsp:txXfrm>
        <a:off x="44109" y="1039191"/>
        <a:ext cx="2106342" cy="815367"/>
      </dsp:txXfrm>
    </dsp:sp>
    <dsp:sp modelId="{0E709DE3-55BD-4477-986F-2CF09A2270AA}">
      <dsp:nvSpPr>
        <dsp:cNvPr id="0" name=""/>
        <dsp:cNvSpPr/>
      </dsp:nvSpPr>
      <dsp:spPr>
        <a:xfrm>
          <a:off x="2194559" y="1989026"/>
          <a:ext cx="3291840" cy="903585"/>
        </a:xfrm>
        <a:prstGeom prst="rightArrow">
          <a:avLst>
            <a:gd name="adj1" fmla="val 75000"/>
            <a:gd name="adj2" fmla="val 50000"/>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Власть признается оправданной в силу устоявшихся обычаев, традиций, привычки подчиняться, веры в непоколебимость и священность издревле данных порядков</a:t>
          </a:r>
        </a:p>
      </dsp:txBody>
      <dsp:txXfrm>
        <a:off x="2194559" y="2101974"/>
        <a:ext cx="2952996" cy="677689"/>
      </dsp:txXfrm>
    </dsp:sp>
    <dsp:sp modelId="{5DB5CEE6-5B81-4517-94EA-4D4498138F47}">
      <dsp:nvSpPr>
        <dsp:cNvPr id="0" name=""/>
        <dsp:cNvSpPr/>
      </dsp:nvSpPr>
      <dsp:spPr>
        <a:xfrm>
          <a:off x="0" y="1989026"/>
          <a:ext cx="2194560" cy="903585"/>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Традиционный </a:t>
          </a:r>
        </a:p>
      </dsp:txBody>
      <dsp:txXfrm>
        <a:off x="44109" y="2033135"/>
        <a:ext cx="2106342" cy="815367"/>
      </dsp:txXfrm>
    </dsp:sp>
    <dsp:sp modelId="{DE17CB5F-AFE3-4BD7-B0B3-2B3B5903FF03}">
      <dsp:nvSpPr>
        <dsp:cNvPr id="0" name=""/>
        <dsp:cNvSpPr/>
      </dsp:nvSpPr>
      <dsp:spPr>
        <a:xfrm>
          <a:off x="2194559" y="2982969"/>
          <a:ext cx="3291840" cy="903585"/>
        </a:xfrm>
        <a:prstGeom prst="rightArrow">
          <a:avLst>
            <a:gd name="adj1" fmla="val 75000"/>
            <a:gd name="adj2" fmla="val 50000"/>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Власть опирается на веру масс в исключительные качества, особые таланты политического лидера, на личном авторитете правителя</a:t>
          </a:r>
        </a:p>
      </dsp:txBody>
      <dsp:txXfrm>
        <a:off x="2194559" y="3095917"/>
        <a:ext cx="2952996" cy="677689"/>
      </dsp:txXfrm>
    </dsp:sp>
    <dsp:sp modelId="{C6556765-CCFA-404F-A79A-8214C15E901E}">
      <dsp:nvSpPr>
        <dsp:cNvPr id="0" name=""/>
        <dsp:cNvSpPr/>
      </dsp:nvSpPr>
      <dsp:spPr>
        <a:xfrm>
          <a:off x="0" y="2982969"/>
          <a:ext cx="2194560" cy="903585"/>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Харизматичный</a:t>
          </a:r>
        </a:p>
      </dsp:txBody>
      <dsp:txXfrm>
        <a:off x="44109" y="3027078"/>
        <a:ext cx="2106342" cy="8153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7CC733-F4A9-4479-A87C-AA0A8917925E}">
      <dsp:nvSpPr>
        <dsp:cNvPr id="0" name=""/>
        <dsp:cNvSpPr/>
      </dsp:nvSpPr>
      <dsp:spPr>
        <a:xfrm>
          <a:off x="281954" y="2468"/>
          <a:ext cx="2344042" cy="140642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ru-RU" sz="1500" kern="1200">
              <a:latin typeface="Times New Roman" panose="02020603050405020304" pitchFamily="18" charset="0"/>
              <a:cs typeface="Times New Roman" panose="02020603050405020304" pitchFamily="18" charset="0"/>
            </a:rPr>
            <a:t>Стимулирование ценностных ресурсов национальной политической культуры как фактора легитимности политической власти</a:t>
          </a:r>
        </a:p>
      </dsp:txBody>
      <dsp:txXfrm>
        <a:off x="281954" y="2468"/>
        <a:ext cx="2344042" cy="1406425"/>
      </dsp:txXfrm>
    </dsp:sp>
    <dsp:sp modelId="{08AC4AB7-6429-4E75-A759-77A5030FF598}">
      <dsp:nvSpPr>
        <dsp:cNvPr id="0" name=""/>
        <dsp:cNvSpPr/>
      </dsp:nvSpPr>
      <dsp:spPr>
        <a:xfrm>
          <a:off x="2860402" y="2468"/>
          <a:ext cx="2344042" cy="140642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ru-RU" sz="1500" kern="1200">
              <a:latin typeface="Times New Roman" panose="02020603050405020304" pitchFamily="18" charset="0"/>
              <a:cs typeface="Times New Roman" panose="02020603050405020304" pitchFamily="18" charset="0"/>
            </a:rPr>
            <a:t>Использование политических традиций как фактора легитимности политической власти</a:t>
          </a:r>
        </a:p>
      </dsp:txBody>
      <dsp:txXfrm>
        <a:off x="2860402" y="2468"/>
        <a:ext cx="2344042" cy="1406425"/>
      </dsp:txXfrm>
    </dsp:sp>
    <dsp:sp modelId="{5A49D1BA-B37E-42C0-9E05-0A9E50796C2F}">
      <dsp:nvSpPr>
        <dsp:cNvPr id="0" name=""/>
        <dsp:cNvSpPr/>
      </dsp:nvSpPr>
      <dsp:spPr>
        <a:xfrm>
          <a:off x="281954" y="1643298"/>
          <a:ext cx="2344042" cy="140642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ru-RU" sz="1500" kern="1200">
              <a:latin typeface="Times New Roman" panose="02020603050405020304" pitchFamily="18" charset="0"/>
              <a:cs typeface="Times New Roman" panose="02020603050405020304" pitchFamily="18" charset="0"/>
            </a:rPr>
            <a:t>Политическая установка на укрепление политической власти как фактор ее легитимности </a:t>
          </a:r>
        </a:p>
      </dsp:txBody>
      <dsp:txXfrm>
        <a:off x="281954" y="1643298"/>
        <a:ext cx="2344042" cy="1406425"/>
      </dsp:txXfrm>
    </dsp:sp>
    <dsp:sp modelId="{B697AB1B-245F-41A8-BC4C-A63E07DE91AA}">
      <dsp:nvSpPr>
        <dsp:cNvPr id="0" name=""/>
        <dsp:cNvSpPr/>
      </dsp:nvSpPr>
      <dsp:spPr>
        <a:xfrm>
          <a:off x="2860402" y="1643298"/>
          <a:ext cx="2344042" cy="140642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ru-RU" sz="1500" kern="1200">
              <a:latin typeface="Times New Roman" panose="02020603050405020304" pitchFamily="18" charset="0"/>
              <a:cs typeface="Times New Roman" panose="02020603050405020304" pitchFamily="18" charset="0"/>
            </a:rPr>
            <a:t>Строгое партийное управление как фактор легитимности политической власти</a:t>
          </a:r>
        </a:p>
      </dsp:txBody>
      <dsp:txXfrm>
        <a:off x="2860402" y="1643298"/>
        <a:ext cx="2344042" cy="1406425"/>
      </dsp:txXfrm>
    </dsp:sp>
    <dsp:sp modelId="{6E6FC7A4-66BC-4B50-B44D-78FD0B7991AB}">
      <dsp:nvSpPr>
        <dsp:cNvPr id="0" name=""/>
        <dsp:cNvSpPr/>
      </dsp:nvSpPr>
      <dsp:spPr>
        <a:xfrm>
          <a:off x="281954" y="3284128"/>
          <a:ext cx="2344042" cy="140642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ru-RU" sz="1500" kern="1200">
              <a:latin typeface="Times New Roman" panose="02020603050405020304" pitchFamily="18" charset="0"/>
              <a:cs typeface="Times New Roman" panose="02020603050405020304" pitchFamily="18" charset="0"/>
            </a:rPr>
            <a:t>Подчинение Народно-освободительной армии Китая политической власти как фактор ее легитимности</a:t>
          </a:r>
        </a:p>
      </dsp:txBody>
      <dsp:txXfrm>
        <a:off x="281954" y="3284128"/>
        <a:ext cx="2344042" cy="1406425"/>
      </dsp:txXfrm>
    </dsp:sp>
    <dsp:sp modelId="{B1680272-A855-46A0-AEEA-7BA50104618D}">
      <dsp:nvSpPr>
        <dsp:cNvPr id="0" name=""/>
        <dsp:cNvSpPr/>
      </dsp:nvSpPr>
      <dsp:spPr>
        <a:xfrm>
          <a:off x="2860402" y="3284128"/>
          <a:ext cx="2344042" cy="140642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ru-RU" sz="1500" kern="1200">
              <a:latin typeface="Times New Roman" panose="02020603050405020304" pitchFamily="18" charset="0"/>
              <a:cs typeface="Times New Roman" panose="02020603050405020304" pitchFamily="18" charset="0"/>
            </a:rPr>
            <a:t>Укрепление социалистической политической культуры китайского общества как фактор легитимности политической власти </a:t>
          </a:r>
        </a:p>
      </dsp:txBody>
      <dsp:txXfrm>
        <a:off x="2860402" y="3284128"/>
        <a:ext cx="2344042" cy="140642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DC0B-2FE0-426C-94A0-499EB0FFA9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18148</Words>
  <Characters>103447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Завгородняя</dc:creator>
  <cp:keywords/>
  <dc:description/>
  <cp:lastModifiedBy>Денис Гуров</cp:lastModifiedBy>
  <cp:revision>2</cp:revision>
  <cp:lastPrinted>2021-05-03T10:17:00Z</cp:lastPrinted>
  <dcterms:created xsi:type="dcterms:W3CDTF">2021-05-23T20:18:00Z</dcterms:created>
  <dcterms:modified xsi:type="dcterms:W3CDTF">2021-05-23T20:18:00Z</dcterms:modified>
</cp:coreProperties>
</file>