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diagrams/drawing4.xml" ContentType="application/vnd.ms-office.drawingml.diagramDrawing+xml"/>
  <Override PartName="/word/charts/chart7.xml" ContentType="application/vnd.openxmlformats-officedocument.drawingml.chart+xml"/>
  <Override PartName="/word/charts/chart17.xml" ContentType="application/vnd.openxmlformats-officedocument.drawingml.chart+xml"/>
  <Override PartName="/word/diagrams/layout7.xml" ContentType="application/vnd.openxmlformats-officedocument.drawingml.diagramLayout+xml"/>
  <Override PartName="/word/diagrams/drawing2.xml" ContentType="application/vnd.ms-office.drawingml.diagramDrawing+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Default Extension="jpeg" ContentType="image/jpeg"/>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diagrams/drawing3.xml" ContentType="application/vnd.ms-office.drawingml.diagramDrawing+xml"/>
  <Override PartName="/word/settings.xml" ContentType="application/vnd.openxmlformats-officedocument.wordprocessingml.settings+xml"/>
  <Override PartName="/word/charts/chart6.xml" ContentType="application/vnd.openxmlformats-officedocument.drawingml.chart+xml"/>
  <Override PartName="/word/diagrams/layout8.xml" ContentType="application/vnd.openxmlformats-officedocument.drawingml.diagramLayout+xml"/>
  <Override PartName="/word/charts/chart18.xml" ContentType="application/vnd.openxmlformats-officedocument.drawingml.chart+xml"/>
  <Override PartName="/word/diagrams/drawing1.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31" w:rsidRPr="00435455" w:rsidRDefault="00896959" w:rsidP="00B96131">
      <w:pPr>
        <w:pStyle w:val="Heading"/>
        <w:spacing w:after="120" w:line="276" w:lineRule="auto"/>
        <w:jc w:val="center"/>
        <w:rPr>
          <w:rFonts w:ascii="Times New Roman" w:hAnsi="Times New Roman" w:cs="Times New Roman"/>
          <w:b w:val="0"/>
          <w:bCs w:val="0"/>
          <w:color w:val="000000"/>
          <w:szCs w:val="24"/>
        </w:rPr>
      </w:pPr>
      <w:bookmarkStart w:id="0" w:name="_Toc419985283"/>
      <w:bookmarkStart w:id="1" w:name="_Toc419985456"/>
      <w:r>
        <w:rPr>
          <w:rFonts w:ascii="Times New Roman" w:hAnsi="Times New Roman" w:cs="Times New Roman"/>
          <w:noProof/>
          <w:color w:val="000000"/>
          <w:sz w:val="28"/>
          <w:szCs w:val="28"/>
        </w:rPr>
        <w:drawing>
          <wp:inline distT="0" distB="0" distL="0" distR="0">
            <wp:extent cx="638175" cy="638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B96131" w:rsidRPr="00435455" w:rsidRDefault="00B96131" w:rsidP="00435455">
      <w:pPr>
        <w:pStyle w:val="Heading"/>
        <w:spacing w:after="120" w:line="276" w:lineRule="auto"/>
        <w:jc w:val="center"/>
        <w:rPr>
          <w:rFonts w:ascii="Times New Roman" w:hAnsi="Times New Roman" w:cs="Times New Roman"/>
          <w:b w:val="0"/>
          <w:bCs w:val="0"/>
          <w:color w:val="000000"/>
          <w:szCs w:val="24"/>
        </w:rPr>
      </w:pPr>
      <w:r w:rsidRPr="00435455">
        <w:rPr>
          <w:rFonts w:ascii="Times New Roman" w:hAnsi="Times New Roman" w:cs="Times New Roman"/>
          <w:b w:val="0"/>
          <w:bCs w:val="0"/>
          <w:color w:val="000000"/>
          <w:szCs w:val="24"/>
        </w:rPr>
        <w:t>ПРАВИТЕЛЬСТВО РОССИЙСКОЙ ФЕДЕРАЦИИ</w:t>
      </w:r>
      <w:r w:rsidR="00435455" w:rsidRPr="00435455">
        <w:rPr>
          <w:rFonts w:ascii="Times New Roman" w:hAnsi="Times New Roman" w:cs="Times New Roman"/>
          <w:b w:val="0"/>
          <w:bCs w:val="0"/>
          <w:color w:val="000000"/>
          <w:szCs w:val="24"/>
        </w:rPr>
        <w:br/>
      </w:r>
      <w:r w:rsidRPr="00435455">
        <w:rPr>
          <w:rFonts w:ascii="Times New Roman" w:hAnsi="Times New Roman" w:cs="Times New Roman"/>
          <w:caps/>
          <w:color w:val="000000"/>
          <w:szCs w:val="24"/>
        </w:rPr>
        <w:t>фЕДЕРАЛЬНОЕ ГОСУДАРСТв</w:t>
      </w:r>
      <w:r w:rsidR="00435455">
        <w:rPr>
          <w:rFonts w:ascii="Times New Roman" w:hAnsi="Times New Roman" w:cs="Times New Roman"/>
          <w:caps/>
          <w:color w:val="000000"/>
          <w:szCs w:val="24"/>
        </w:rPr>
        <w:t xml:space="preserve">ЕННОЕ Бюджетное ОБРАЗОВАТЕЛЬНОЕ </w:t>
      </w:r>
      <w:r w:rsidRPr="00435455">
        <w:rPr>
          <w:rFonts w:ascii="Times New Roman" w:hAnsi="Times New Roman" w:cs="Times New Roman"/>
          <w:caps/>
          <w:color w:val="000000"/>
          <w:szCs w:val="24"/>
        </w:rPr>
        <w:t>УЧРЕЖДЕНИЕ</w:t>
      </w:r>
      <w:r w:rsidR="00435455">
        <w:rPr>
          <w:rFonts w:ascii="Times New Roman" w:hAnsi="Times New Roman" w:cs="Times New Roman"/>
          <w:b w:val="0"/>
          <w:bCs w:val="0"/>
          <w:color w:val="000000"/>
          <w:szCs w:val="24"/>
        </w:rPr>
        <w:br/>
      </w:r>
      <w:r w:rsidRPr="00435455">
        <w:rPr>
          <w:rFonts w:ascii="Times New Roman" w:hAnsi="Times New Roman" w:cs="Times New Roman"/>
          <w:caps/>
          <w:color w:val="000000"/>
          <w:szCs w:val="24"/>
        </w:rPr>
        <w:t>ВЫСШЕГО ПРОФЕССИОНАЛЬНОГО ОБРАЗОВАНИЯ</w:t>
      </w:r>
    </w:p>
    <w:p w:rsidR="00B96131" w:rsidRPr="00435455" w:rsidRDefault="00B96131" w:rsidP="00B96131">
      <w:pPr>
        <w:pStyle w:val="Heading"/>
        <w:spacing w:line="276" w:lineRule="auto"/>
        <w:jc w:val="center"/>
        <w:rPr>
          <w:rFonts w:ascii="Times New Roman" w:hAnsi="Times New Roman" w:cs="Times New Roman"/>
          <w:caps/>
          <w:color w:val="000000"/>
          <w:szCs w:val="24"/>
        </w:rPr>
      </w:pPr>
      <w:r w:rsidRPr="00435455">
        <w:rPr>
          <w:rFonts w:ascii="Times New Roman" w:hAnsi="Times New Roman" w:cs="Times New Roman"/>
          <w:caps/>
          <w:color w:val="000000"/>
          <w:szCs w:val="24"/>
        </w:rPr>
        <w:t>«Санкт-Петербургский государственный университет» (</w:t>
      </w:r>
      <w:r w:rsidRPr="00435455">
        <w:rPr>
          <w:rFonts w:ascii="Times New Roman" w:hAnsi="Times New Roman" w:cs="Times New Roman"/>
          <w:szCs w:val="24"/>
        </w:rPr>
        <w:t>СПбГУ</w:t>
      </w:r>
      <w:r w:rsidRPr="00435455">
        <w:rPr>
          <w:rFonts w:ascii="Times New Roman" w:hAnsi="Times New Roman" w:cs="Times New Roman"/>
          <w:caps/>
          <w:color w:val="000000"/>
          <w:szCs w:val="24"/>
        </w:rPr>
        <w:t>)</w:t>
      </w:r>
    </w:p>
    <w:p w:rsidR="00B96131" w:rsidRDefault="00B96131" w:rsidP="00435455">
      <w:pPr>
        <w:pStyle w:val="Heading"/>
        <w:spacing w:before="120" w:line="276" w:lineRule="auto"/>
        <w:jc w:val="center"/>
        <w:rPr>
          <w:rFonts w:ascii="Times New Roman" w:hAnsi="Times New Roman" w:cs="Times New Roman"/>
          <w:color w:val="000000"/>
          <w:sz w:val="24"/>
          <w:szCs w:val="24"/>
        </w:rPr>
      </w:pPr>
      <w:r w:rsidRPr="00CC2F0C">
        <w:rPr>
          <w:rFonts w:ascii="Times New Roman" w:hAnsi="Times New Roman" w:cs="Times New Roman"/>
          <w:color w:val="000000"/>
          <w:sz w:val="24"/>
          <w:szCs w:val="24"/>
        </w:rPr>
        <w:t>Факультет психологии</w:t>
      </w:r>
      <w:r w:rsidR="00435455">
        <w:rPr>
          <w:rFonts w:ascii="Times New Roman" w:hAnsi="Times New Roman" w:cs="Times New Roman"/>
          <w:color w:val="000000"/>
          <w:sz w:val="24"/>
          <w:szCs w:val="24"/>
        </w:rPr>
        <w:br/>
      </w:r>
      <w:r w:rsidRPr="00CC2F0C">
        <w:rPr>
          <w:rFonts w:ascii="Times New Roman" w:hAnsi="Times New Roman" w:cs="Times New Roman"/>
          <w:color w:val="000000"/>
          <w:sz w:val="24"/>
          <w:szCs w:val="24"/>
        </w:rPr>
        <w:t xml:space="preserve">Кафедра </w:t>
      </w:r>
      <w:r w:rsidR="00435455">
        <w:rPr>
          <w:rFonts w:ascii="Times New Roman" w:hAnsi="Times New Roman" w:cs="Times New Roman"/>
          <w:color w:val="000000"/>
          <w:sz w:val="24"/>
          <w:szCs w:val="24"/>
        </w:rPr>
        <w:t xml:space="preserve">социальной </w:t>
      </w:r>
      <w:r w:rsidRPr="00CC2F0C">
        <w:rPr>
          <w:rFonts w:ascii="Times New Roman" w:hAnsi="Times New Roman" w:cs="Times New Roman"/>
          <w:color w:val="000000"/>
          <w:sz w:val="24"/>
          <w:szCs w:val="24"/>
        </w:rPr>
        <w:t>психологии</w:t>
      </w:r>
    </w:p>
    <w:p w:rsidR="00782A50" w:rsidRDefault="00782A50" w:rsidP="00435455">
      <w:pPr>
        <w:pStyle w:val="Heading"/>
        <w:spacing w:before="120" w:line="276" w:lineRule="auto"/>
        <w:jc w:val="center"/>
        <w:rPr>
          <w:rFonts w:ascii="Times New Roman" w:hAnsi="Times New Roman" w:cs="Times New Roman"/>
          <w:color w:val="000000"/>
          <w:sz w:val="24"/>
          <w:szCs w:val="24"/>
        </w:rPr>
      </w:pPr>
    </w:p>
    <w:p w:rsidR="00435455" w:rsidRPr="00B9590B" w:rsidRDefault="00435455" w:rsidP="00435455">
      <w:pPr>
        <w:spacing w:after="0" w:line="240" w:lineRule="auto"/>
        <w:jc w:val="center"/>
        <w:rPr>
          <w:rFonts w:ascii="Times New Roman" w:hAnsi="Times New Roman"/>
          <w:sz w:val="28"/>
          <w:szCs w:val="24"/>
        </w:rPr>
      </w:pPr>
    </w:p>
    <w:tbl>
      <w:tblPr>
        <w:tblW w:w="93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694"/>
        <w:gridCol w:w="4695"/>
      </w:tblGrid>
      <w:tr w:rsidR="00782A50" w:rsidRPr="00B9590B" w:rsidTr="00F95B14">
        <w:trPr>
          <w:trHeight w:val="405"/>
        </w:trPr>
        <w:tc>
          <w:tcPr>
            <w:tcW w:w="4694" w:type="dxa"/>
          </w:tcPr>
          <w:p w:rsidR="00782A50" w:rsidRPr="00B9590B" w:rsidRDefault="00782A50" w:rsidP="008F1BAA">
            <w:pPr>
              <w:jc w:val="left"/>
              <w:rPr>
                <w:rFonts w:ascii="Times New Roman" w:hAnsi="Times New Roman"/>
                <w:szCs w:val="20"/>
              </w:rPr>
            </w:pPr>
            <w:r w:rsidRPr="00B9590B">
              <w:rPr>
                <w:rFonts w:ascii="Times New Roman" w:hAnsi="Times New Roman"/>
                <w:szCs w:val="20"/>
              </w:rPr>
              <w:t>Зав. кафедрой</w:t>
            </w:r>
            <w:r w:rsidR="008F1BAA" w:rsidRPr="00B9590B">
              <w:rPr>
                <w:rFonts w:ascii="Times New Roman" w:hAnsi="Times New Roman"/>
                <w:szCs w:val="20"/>
              </w:rPr>
              <w:br/>
            </w:r>
            <w:r w:rsidRPr="00B9590B">
              <w:rPr>
                <w:rFonts w:ascii="Times New Roman" w:hAnsi="Times New Roman"/>
                <w:szCs w:val="20"/>
              </w:rPr>
              <w:t>социальной психологии</w:t>
            </w:r>
          </w:p>
          <w:p w:rsidR="00782A50" w:rsidRPr="00B9590B" w:rsidRDefault="00782A50" w:rsidP="008F1BAA">
            <w:pPr>
              <w:ind w:left="90"/>
              <w:jc w:val="left"/>
              <w:rPr>
                <w:rFonts w:ascii="Times New Roman" w:hAnsi="Times New Roman"/>
                <w:szCs w:val="20"/>
              </w:rPr>
            </w:pPr>
            <w:r w:rsidRPr="00B9590B">
              <w:rPr>
                <w:rFonts w:ascii="Times New Roman" w:hAnsi="Times New Roman"/>
                <w:szCs w:val="20"/>
              </w:rPr>
              <w:t>____________________ Гуриева С.Д.</w:t>
            </w:r>
          </w:p>
        </w:tc>
        <w:tc>
          <w:tcPr>
            <w:tcW w:w="4695" w:type="dxa"/>
          </w:tcPr>
          <w:p w:rsidR="00782A50" w:rsidRPr="00B9590B" w:rsidRDefault="00782A50" w:rsidP="00F95B14">
            <w:pPr>
              <w:spacing w:line="240" w:lineRule="auto"/>
              <w:jc w:val="center"/>
              <w:rPr>
                <w:rFonts w:ascii="Times New Roman" w:hAnsi="Times New Roman"/>
                <w:szCs w:val="20"/>
              </w:rPr>
            </w:pPr>
            <w:r w:rsidRPr="00B9590B">
              <w:rPr>
                <w:rFonts w:ascii="Times New Roman" w:hAnsi="Times New Roman"/>
                <w:szCs w:val="20"/>
              </w:rPr>
              <w:t xml:space="preserve">Председатель </w:t>
            </w:r>
            <w:r w:rsidR="00F95B14" w:rsidRPr="00B9590B">
              <w:rPr>
                <w:rFonts w:ascii="Times New Roman" w:hAnsi="Times New Roman"/>
                <w:szCs w:val="20"/>
              </w:rPr>
              <w:t>ГЭ</w:t>
            </w:r>
            <w:r w:rsidRPr="00B9590B">
              <w:rPr>
                <w:rFonts w:ascii="Times New Roman" w:hAnsi="Times New Roman"/>
                <w:szCs w:val="20"/>
              </w:rPr>
              <w:t>К,</w:t>
            </w:r>
          </w:p>
          <w:p w:rsidR="00782A50" w:rsidRPr="00B9590B" w:rsidRDefault="008F1BAA" w:rsidP="00F95B14">
            <w:pPr>
              <w:spacing w:line="240" w:lineRule="auto"/>
              <w:jc w:val="right"/>
              <w:rPr>
                <w:rFonts w:ascii="Times New Roman" w:hAnsi="Times New Roman"/>
                <w:szCs w:val="20"/>
              </w:rPr>
            </w:pPr>
            <w:r w:rsidRPr="00B9590B">
              <w:rPr>
                <w:rFonts w:ascii="Times New Roman" w:hAnsi="Times New Roman"/>
                <w:szCs w:val="20"/>
              </w:rPr>
              <w:br/>
            </w:r>
            <w:r w:rsidR="00782A50" w:rsidRPr="00B9590B">
              <w:rPr>
                <w:rFonts w:ascii="Times New Roman" w:hAnsi="Times New Roman"/>
                <w:szCs w:val="20"/>
              </w:rPr>
              <w:t>_________________ Сахарова Ю.И.</w:t>
            </w:r>
          </w:p>
        </w:tc>
      </w:tr>
    </w:tbl>
    <w:p w:rsidR="00435455" w:rsidRDefault="00435455" w:rsidP="00653847">
      <w:pPr>
        <w:spacing w:after="0" w:line="240" w:lineRule="auto"/>
        <w:rPr>
          <w:rFonts w:ascii="Times New Roman" w:hAnsi="Times New Roman"/>
          <w:sz w:val="24"/>
          <w:szCs w:val="24"/>
        </w:rPr>
      </w:pPr>
    </w:p>
    <w:p w:rsidR="00435455" w:rsidRDefault="00435455" w:rsidP="00435455">
      <w:pPr>
        <w:spacing w:after="0" w:line="240" w:lineRule="auto"/>
        <w:jc w:val="center"/>
        <w:rPr>
          <w:rFonts w:ascii="Times New Roman" w:hAnsi="Times New Roman"/>
          <w:sz w:val="24"/>
          <w:szCs w:val="24"/>
        </w:rPr>
      </w:pPr>
    </w:p>
    <w:p w:rsidR="00435455" w:rsidRDefault="00435455" w:rsidP="00435455">
      <w:pPr>
        <w:spacing w:after="0" w:line="240" w:lineRule="auto"/>
        <w:jc w:val="center"/>
        <w:rPr>
          <w:rFonts w:ascii="Times New Roman" w:hAnsi="Times New Roman"/>
          <w:sz w:val="24"/>
          <w:szCs w:val="24"/>
        </w:rPr>
      </w:pPr>
    </w:p>
    <w:p w:rsidR="00435455" w:rsidRDefault="00435455" w:rsidP="00435455">
      <w:pPr>
        <w:spacing w:after="0" w:line="240" w:lineRule="auto"/>
        <w:jc w:val="center"/>
        <w:rPr>
          <w:rFonts w:ascii="Times New Roman" w:hAnsi="Times New Roman"/>
          <w:sz w:val="24"/>
          <w:szCs w:val="24"/>
        </w:rPr>
      </w:pPr>
    </w:p>
    <w:p w:rsidR="00435455" w:rsidRPr="001A0F17" w:rsidRDefault="00435455" w:rsidP="00435455">
      <w:pPr>
        <w:spacing w:after="0" w:line="240" w:lineRule="auto"/>
        <w:jc w:val="center"/>
        <w:rPr>
          <w:rFonts w:ascii="Times New Roman" w:hAnsi="Times New Roman"/>
          <w:sz w:val="24"/>
        </w:rPr>
      </w:pPr>
      <w:r w:rsidRPr="001A0F17">
        <w:rPr>
          <w:rFonts w:ascii="Times New Roman" w:hAnsi="Times New Roman"/>
          <w:sz w:val="24"/>
        </w:rPr>
        <w:t>Выпускная квалификационная работа на тему:</w:t>
      </w:r>
    </w:p>
    <w:p w:rsidR="00B96131" w:rsidRPr="001A0F17" w:rsidRDefault="00161268" w:rsidP="00161268">
      <w:pPr>
        <w:spacing w:before="120" w:after="120"/>
        <w:jc w:val="center"/>
        <w:rPr>
          <w:rFonts w:ascii="Times New Roman" w:hAnsi="Times New Roman"/>
          <w:sz w:val="24"/>
        </w:rPr>
      </w:pPr>
      <w:r w:rsidRPr="001A0F17">
        <w:rPr>
          <w:rFonts w:ascii="Times New Roman" w:hAnsi="Times New Roman"/>
          <w:b/>
          <w:sz w:val="24"/>
        </w:rPr>
        <w:t>Возможность применения копинг-стратегий в противостоянии чужому влиянию</w:t>
      </w:r>
    </w:p>
    <w:p w:rsidR="00161268" w:rsidRPr="001A0F17" w:rsidRDefault="00161268" w:rsidP="00161268">
      <w:pPr>
        <w:spacing w:before="120" w:after="120"/>
        <w:jc w:val="center"/>
        <w:rPr>
          <w:rFonts w:ascii="Times New Roman" w:hAnsi="Times New Roman"/>
          <w:sz w:val="24"/>
        </w:rPr>
      </w:pPr>
      <w:r w:rsidRPr="001A0F17">
        <w:rPr>
          <w:rFonts w:ascii="Times New Roman" w:hAnsi="Times New Roman"/>
          <w:sz w:val="24"/>
        </w:rPr>
        <w:t>Направление 030300 – Психология</w:t>
      </w:r>
    </w:p>
    <w:p w:rsidR="00161268" w:rsidRPr="00161268" w:rsidRDefault="00161268" w:rsidP="00161268">
      <w:pPr>
        <w:spacing w:before="120" w:after="120"/>
        <w:jc w:val="center"/>
        <w:rPr>
          <w:rFonts w:ascii="Times New Roman" w:hAnsi="Times New Roman"/>
        </w:rPr>
      </w:pPr>
    </w:p>
    <w:p w:rsidR="00B96131" w:rsidRPr="00B9590B" w:rsidRDefault="00B96131" w:rsidP="00B96131">
      <w:pPr>
        <w:rPr>
          <w:rFonts w:ascii="Times New Roman" w:hAnsi="Times New Roman"/>
          <w:sz w:val="28"/>
        </w:rPr>
      </w:pPr>
    </w:p>
    <w:p w:rsidR="00347798" w:rsidRPr="00B9590B" w:rsidRDefault="00347798" w:rsidP="00161268">
      <w:pPr>
        <w:spacing w:line="360" w:lineRule="auto"/>
        <w:rPr>
          <w:rFonts w:ascii="Times New Roman" w:hAnsi="Times New Roman"/>
          <w:szCs w:val="20"/>
        </w:rPr>
        <w:sectPr w:rsidR="00347798" w:rsidRPr="00B9590B" w:rsidSect="00540B3D">
          <w:footerReference w:type="default" r:id="rId9"/>
          <w:pgSz w:w="11906" w:h="16838" w:code="9"/>
          <w:pgMar w:top="1134" w:right="567" w:bottom="1134" w:left="1701" w:header="1134" w:footer="567" w:gutter="0"/>
          <w:pgNumType w:start="1"/>
          <w:cols w:space="708"/>
          <w:titlePg/>
          <w:docGrid w:linePitch="360"/>
        </w:sectPr>
      </w:pPr>
    </w:p>
    <w:p w:rsidR="00DC5808" w:rsidRPr="00B9590B" w:rsidRDefault="00161268" w:rsidP="000E130C">
      <w:pPr>
        <w:spacing w:line="360" w:lineRule="auto"/>
        <w:jc w:val="left"/>
        <w:rPr>
          <w:rFonts w:ascii="Times New Roman" w:hAnsi="Times New Roman"/>
          <w:szCs w:val="20"/>
        </w:rPr>
      </w:pPr>
      <w:r w:rsidRPr="00B9590B">
        <w:rPr>
          <w:rFonts w:ascii="Times New Roman" w:hAnsi="Times New Roman"/>
          <w:szCs w:val="20"/>
        </w:rPr>
        <w:lastRenderedPageBreak/>
        <w:t>Рецензент:</w:t>
      </w:r>
      <w:r w:rsidR="00B9590B" w:rsidRPr="00B9590B">
        <w:rPr>
          <w:rFonts w:ascii="Times New Roman" w:hAnsi="Times New Roman"/>
          <w:szCs w:val="20"/>
        </w:rPr>
        <w:t xml:space="preserve"> </w:t>
      </w:r>
      <w:r w:rsidR="001A0F17">
        <w:rPr>
          <w:rFonts w:ascii="Times New Roman" w:hAnsi="Times New Roman"/>
          <w:szCs w:val="20"/>
        </w:rPr>
        <w:br/>
      </w:r>
      <w:r w:rsidR="00B9590B" w:rsidRPr="00B9590B">
        <w:rPr>
          <w:rFonts w:ascii="Times New Roman" w:hAnsi="Times New Roman"/>
          <w:szCs w:val="20"/>
        </w:rPr>
        <w:t xml:space="preserve">Ассистент кафедры </w:t>
      </w:r>
      <w:r w:rsidR="00B9590B" w:rsidRPr="00B9590B">
        <w:rPr>
          <w:rFonts w:ascii="Times New Roman" w:hAnsi="Times New Roman"/>
          <w:szCs w:val="20"/>
        </w:rPr>
        <w:br/>
        <w:t>социальной психологии</w:t>
      </w:r>
      <w:r w:rsidR="00B9590B" w:rsidRPr="00B9590B">
        <w:rPr>
          <w:rFonts w:ascii="Times New Roman" w:hAnsi="Times New Roman"/>
          <w:szCs w:val="20"/>
        </w:rPr>
        <w:br/>
      </w:r>
      <w:r w:rsidR="000E130C" w:rsidRPr="00B9590B">
        <w:rPr>
          <w:rFonts w:ascii="Times New Roman" w:hAnsi="Times New Roman"/>
          <w:szCs w:val="20"/>
        </w:rPr>
        <w:br/>
      </w:r>
      <w:r w:rsidR="00347798" w:rsidRPr="00B9590B">
        <w:rPr>
          <w:rFonts w:ascii="Times New Roman" w:hAnsi="Times New Roman"/>
          <w:szCs w:val="20"/>
        </w:rPr>
        <w:t xml:space="preserve">Юмкина Е.А. </w:t>
      </w:r>
      <w:r w:rsidR="00B9590B" w:rsidRPr="00B9590B">
        <w:rPr>
          <w:rFonts w:ascii="Times New Roman" w:hAnsi="Times New Roman"/>
          <w:szCs w:val="20"/>
        </w:rPr>
        <w:t>________________</w:t>
      </w:r>
    </w:p>
    <w:p w:rsidR="00161268" w:rsidRPr="00B9590B" w:rsidRDefault="00B96131" w:rsidP="00DC5808">
      <w:pPr>
        <w:spacing w:line="240" w:lineRule="auto"/>
        <w:jc w:val="right"/>
        <w:rPr>
          <w:rFonts w:ascii="Times New Roman" w:hAnsi="Times New Roman"/>
          <w:szCs w:val="24"/>
        </w:rPr>
      </w:pPr>
      <w:r w:rsidRPr="00B9590B">
        <w:rPr>
          <w:rFonts w:ascii="Times New Roman" w:hAnsi="Times New Roman"/>
          <w:szCs w:val="24"/>
        </w:rPr>
        <w:br/>
      </w:r>
    </w:p>
    <w:p w:rsidR="00161268" w:rsidRPr="00B9590B" w:rsidRDefault="00161268" w:rsidP="00DC5808">
      <w:pPr>
        <w:spacing w:line="240" w:lineRule="auto"/>
        <w:jc w:val="right"/>
        <w:rPr>
          <w:rFonts w:ascii="Times New Roman" w:hAnsi="Times New Roman"/>
          <w:szCs w:val="24"/>
        </w:rPr>
      </w:pPr>
    </w:p>
    <w:p w:rsidR="00161268" w:rsidRPr="00B9590B" w:rsidRDefault="00161268" w:rsidP="00DC5808">
      <w:pPr>
        <w:spacing w:line="240" w:lineRule="auto"/>
        <w:jc w:val="right"/>
        <w:rPr>
          <w:rFonts w:ascii="Times New Roman" w:hAnsi="Times New Roman"/>
          <w:szCs w:val="24"/>
        </w:rPr>
      </w:pPr>
    </w:p>
    <w:p w:rsidR="00161268" w:rsidRPr="00B9590B" w:rsidRDefault="00161268" w:rsidP="00DC5808">
      <w:pPr>
        <w:spacing w:line="240" w:lineRule="auto"/>
        <w:jc w:val="right"/>
        <w:rPr>
          <w:rFonts w:ascii="Times New Roman" w:hAnsi="Times New Roman"/>
          <w:szCs w:val="24"/>
        </w:rPr>
      </w:pPr>
    </w:p>
    <w:p w:rsidR="00161268" w:rsidRPr="00B9590B" w:rsidRDefault="00161268" w:rsidP="00DC5808">
      <w:pPr>
        <w:spacing w:line="240" w:lineRule="auto"/>
        <w:jc w:val="right"/>
        <w:rPr>
          <w:rFonts w:ascii="Times New Roman" w:hAnsi="Times New Roman"/>
          <w:szCs w:val="24"/>
        </w:rPr>
      </w:pPr>
    </w:p>
    <w:p w:rsidR="00995B5F" w:rsidRPr="00B9590B" w:rsidRDefault="00995B5F" w:rsidP="00161268">
      <w:pPr>
        <w:spacing w:line="240" w:lineRule="auto"/>
        <w:jc w:val="right"/>
        <w:rPr>
          <w:rFonts w:ascii="Times New Roman" w:hAnsi="Times New Roman"/>
          <w:sz w:val="24"/>
          <w:szCs w:val="24"/>
        </w:rPr>
      </w:pPr>
    </w:p>
    <w:p w:rsidR="00161268" w:rsidRPr="00B9590B" w:rsidRDefault="00161268" w:rsidP="00995B5F">
      <w:pPr>
        <w:spacing w:line="360" w:lineRule="auto"/>
        <w:jc w:val="right"/>
        <w:rPr>
          <w:rFonts w:ascii="Times New Roman" w:hAnsi="Times New Roman"/>
          <w:szCs w:val="24"/>
        </w:rPr>
      </w:pPr>
      <w:r w:rsidRPr="00B9590B">
        <w:rPr>
          <w:rFonts w:ascii="Times New Roman" w:hAnsi="Times New Roman"/>
          <w:szCs w:val="24"/>
        </w:rPr>
        <w:t xml:space="preserve">Выполнила: студентка </w:t>
      </w:r>
      <w:r w:rsidRPr="00B9590B">
        <w:rPr>
          <w:rFonts w:ascii="Times New Roman" w:hAnsi="Times New Roman"/>
          <w:szCs w:val="24"/>
        </w:rPr>
        <w:br/>
        <w:t>Щаблова Е. Р.</w:t>
      </w:r>
      <w:r w:rsidR="00995B5F" w:rsidRPr="00B9590B">
        <w:rPr>
          <w:rFonts w:ascii="Times New Roman" w:hAnsi="Times New Roman"/>
          <w:szCs w:val="24"/>
        </w:rPr>
        <w:br/>
        <w:t>___________</w:t>
      </w:r>
    </w:p>
    <w:p w:rsidR="00347798" w:rsidRPr="00B9590B" w:rsidRDefault="00347798" w:rsidP="00995B5F">
      <w:pPr>
        <w:spacing w:line="360" w:lineRule="auto"/>
        <w:rPr>
          <w:rFonts w:ascii="Times New Roman" w:hAnsi="Times New Roman"/>
          <w:szCs w:val="24"/>
        </w:rPr>
      </w:pPr>
    </w:p>
    <w:p w:rsidR="00347798" w:rsidRPr="00B9590B" w:rsidRDefault="00995B5F" w:rsidP="00995B5F">
      <w:pPr>
        <w:spacing w:line="360" w:lineRule="auto"/>
        <w:jc w:val="right"/>
        <w:rPr>
          <w:rFonts w:ascii="Times New Roman" w:hAnsi="Times New Roman"/>
          <w:szCs w:val="24"/>
        </w:rPr>
      </w:pPr>
      <w:r w:rsidRPr="00B9590B">
        <w:rPr>
          <w:rFonts w:ascii="Times New Roman" w:hAnsi="Times New Roman"/>
          <w:szCs w:val="24"/>
        </w:rPr>
        <w:t xml:space="preserve">Научный руководитель: </w:t>
      </w:r>
      <w:r w:rsidR="00347798" w:rsidRPr="00B9590B">
        <w:rPr>
          <w:rFonts w:ascii="Times New Roman" w:hAnsi="Times New Roman"/>
          <w:szCs w:val="24"/>
        </w:rPr>
        <w:br/>
        <w:t xml:space="preserve">Кандидат психологических наук, доцент </w:t>
      </w:r>
      <w:r w:rsidR="00347798" w:rsidRPr="00B9590B">
        <w:rPr>
          <w:rFonts w:ascii="Times New Roman" w:hAnsi="Times New Roman"/>
          <w:szCs w:val="24"/>
        </w:rPr>
        <w:br/>
        <w:t>Сидоренко Е.В.___________</w:t>
      </w:r>
    </w:p>
    <w:p w:rsidR="00161268" w:rsidRDefault="00161268" w:rsidP="00347798">
      <w:pPr>
        <w:jc w:val="right"/>
        <w:rPr>
          <w:rFonts w:ascii="Times New Roman" w:hAnsi="Times New Roman"/>
          <w:sz w:val="20"/>
          <w:szCs w:val="24"/>
        </w:rPr>
      </w:pPr>
    </w:p>
    <w:p w:rsidR="00995B5F" w:rsidRDefault="00995B5F" w:rsidP="00347798">
      <w:pPr>
        <w:jc w:val="right"/>
        <w:rPr>
          <w:rFonts w:ascii="Times New Roman" w:hAnsi="Times New Roman"/>
          <w:sz w:val="20"/>
          <w:szCs w:val="24"/>
        </w:rPr>
      </w:pPr>
    </w:p>
    <w:p w:rsidR="00161268" w:rsidRPr="00347798" w:rsidRDefault="00161268" w:rsidP="00B96131">
      <w:pPr>
        <w:rPr>
          <w:rFonts w:ascii="Times New Roman" w:hAnsi="Times New Roman"/>
          <w:szCs w:val="24"/>
        </w:rPr>
        <w:sectPr w:rsidR="00161268" w:rsidRPr="00347798" w:rsidSect="00161268">
          <w:type w:val="continuous"/>
          <w:pgSz w:w="11906" w:h="16838" w:code="9"/>
          <w:pgMar w:top="1134" w:right="567" w:bottom="1134" w:left="1701" w:header="1134" w:footer="567" w:gutter="0"/>
          <w:pgNumType w:start="1"/>
          <w:cols w:num="2" w:space="708"/>
          <w:titlePg/>
          <w:docGrid w:linePitch="360"/>
        </w:sectPr>
      </w:pPr>
    </w:p>
    <w:p w:rsidR="00653847" w:rsidRDefault="00653847" w:rsidP="00896959">
      <w:pPr>
        <w:pStyle w:val="a3"/>
        <w:jc w:val="both"/>
        <w:rPr>
          <w:rFonts w:ascii="Times New Roman" w:hAnsi="Times New Roman"/>
        </w:rPr>
      </w:pPr>
      <w:bookmarkStart w:id="2" w:name="_Toc451392649"/>
    </w:p>
    <w:p w:rsidR="00995B5F" w:rsidRPr="00653847" w:rsidRDefault="00B96131" w:rsidP="00653847">
      <w:pPr>
        <w:pStyle w:val="a3"/>
        <w:rPr>
          <w:rFonts w:ascii="Times New Roman" w:hAnsi="Times New Roman"/>
          <w:b/>
          <w:sz w:val="32"/>
          <w:szCs w:val="32"/>
        </w:rPr>
      </w:pPr>
      <w:r w:rsidRPr="00995B5F">
        <w:rPr>
          <w:rFonts w:ascii="Times New Roman" w:hAnsi="Times New Roman"/>
        </w:rPr>
        <w:t>Санкт-Петербург</w:t>
      </w:r>
      <w:r w:rsidRPr="00995B5F">
        <w:rPr>
          <w:rFonts w:ascii="Times New Roman" w:hAnsi="Times New Roman"/>
        </w:rPr>
        <w:br/>
        <w:t>201</w:t>
      </w:r>
      <w:r w:rsidR="00435455" w:rsidRPr="00995B5F">
        <w:rPr>
          <w:rFonts w:ascii="Times New Roman" w:hAnsi="Times New Roman"/>
        </w:rPr>
        <w:t>6</w:t>
      </w:r>
      <w:bookmarkStart w:id="3" w:name="_Toc451392650"/>
      <w:bookmarkEnd w:id="2"/>
    </w:p>
    <w:p w:rsidR="001B27DF" w:rsidRDefault="001B27DF" w:rsidP="001B27DF">
      <w:pPr>
        <w:spacing w:after="0" w:line="360" w:lineRule="auto"/>
        <w:ind w:firstLine="709"/>
        <w:jc w:val="center"/>
        <w:rPr>
          <w:rFonts w:ascii="Times New Roman" w:hAnsi="Times New Roman"/>
          <w:b/>
          <w:bCs/>
          <w:sz w:val="28"/>
          <w:szCs w:val="28"/>
        </w:rPr>
      </w:pPr>
      <w:r w:rsidRPr="000F6B82">
        <w:rPr>
          <w:rFonts w:ascii="Times New Roman" w:hAnsi="Times New Roman"/>
          <w:b/>
          <w:bCs/>
          <w:sz w:val="28"/>
          <w:szCs w:val="28"/>
        </w:rPr>
        <w:lastRenderedPageBreak/>
        <w:t>Аннотация</w:t>
      </w:r>
    </w:p>
    <w:p w:rsidR="001B27DF" w:rsidRPr="000F6B82" w:rsidRDefault="001B27DF" w:rsidP="001B27DF">
      <w:pPr>
        <w:spacing w:after="0" w:line="360" w:lineRule="auto"/>
        <w:ind w:firstLine="709"/>
        <w:jc w:val="center"/>
        <w:rPr>
          <w:rFonts w:ascii="Times New Roman" w:hAnsi="Times New Roman"/>
          <w:b/>
          <w:bCs/>
          <w:sz w:val="28"/>
          <w:szCs w:val="28"/>
        </w:rPr>
      </w:pPr>
    </w:p>
    <w:p w:rsidR="001B27DF" w:rsidRDefault="001B27DF" w:rsidP="001B27DF">
      <w:pPr>
        <w:spacing w:after="0" w:line="360" w:lineRule="auto"/>
        <w:ind w:firstLine="709"/>
        <w:rPr>
          <w:rFonts w:ascii="Times New Roman" w:hAnsi="Times New Roman"/>
          <w:sz w:val="28"/>
          <w:szCs w:val="28"/>
        </w:rPr>
      </w:pPr>
      <w:r>
        <w:rPr>
          <w:rFonts w:ascii="Times New Roman" w:hAnsi="Times New Roman"/>
          <w:bCs/>
          <w:sz w:val="28"/>
          <w:szCs w:val="28"/>
        </w:rPr>
        <w:t>В данном исследовании для изучения</w:t>
      </w:r>
      <w:r>
        <w:rPr>
          <w:rFonts w:ascii="Times New Roman" w:hAnsi="Times New Roman"/>
          <w:sz w:val="28"/>
          <w:szCs w:val="28"/>
        </w:rPr>
        <w:t xml:space="preserve"> особенностей применения копинг-стратегий в ситуации противостояния оказываемому влиянию был проведен эксперимент с участием 60 студентов СПбГУ, обучающихся на разных факультетах и курсах. Эксперимент является модификацией групповых исследований Музафера Шерифа по выявлению автокинетического эффекта. Модификация придумана Е. В. Сидоренко. В эксперименте фиксировались наблюдаемые копинг-стратегии, способы влияния, поведение лидера. Также были измерены стили поведения в конфликте (опросник К. Томаса). </w:t>
      </w:r>
    </w:p>
    <w:p w:rsidR="001B27DF" w:rsidRPr="001B27DF" w:rsidRDefault="001B27DF" w:rsidP="001B27DF">
      <w:pPr>
        <w:spacing w:after="0" w:line="360" w:lineRule="auto"/>
        <w:ind w:firstLine="709"/>
        <w:rPr>
          <w:rFonts w:ascii="Times New Roman" w:eastAsia="Calibri" w:hAnsi="Times New Roman"/>
          <w:sz w:val="28"/>
          <w:szCs w:val="28"/>
        </w:rPr>
      </w:pPr>
      <w:r>
        <w:rPr>
          <w:rFonts w:ascii="Times New Roman" w:hAnsi="Times New Roman"/>
          <w:sz w:val="28"/>
          <w:szCs w:val="28"/>
        </w:rPr>
        <w:t>Для обработки данных применялись:</w:t>
      </w:r>
      <w:r>
        <w:rPr>
          <w:rFonts w:ascii="Times New Roman" w:eastAsia="Calibri" w:hAnsi="Times New Roman"/>
          <w:sz w:val="28"/>
          <w:szCs w:val="28"/>
        </w:rPr>
        <w:t xml:space="preserve"> анализ с использованием коэффициента корреляции Спирмена, критерия согласия Пирсона, углового преобразования Фишера, частотного анализа ответов.</w:t>
      </w:r>
    </w:p>
    <w:p w:rsidR="001B27DF" w:rsidRDefault="001B27DF" w:rsidP="001B27DF">
      <w:pPr>
        <w:pStyle w:val="af3"/>
        <w:spacing w:after="0" w:line="360" w:lineRule="auto"/>
        <w:ind w:firstLine="709"/>
        <w:jc w:val="both"/>
        <w:rPr>
          <w:rFonts w:eastAsia="Calibri"/>
          <w:sz w:val="28"/>
          <w:szCs w:val="28"/>
        </w:rPr>
      </w:pPr>
      <w:r>
        <w:rPr>
          <w:rFonts w:eastAsia="Calibri"/>
          <w:sz w:val="28"/>
          <w:szCs w:val="28"/>
        </w:rPr>
        <w:t>Результаты. Принятие ответственности значимо коррелирует с аргументацией, отрицательно коррелирует с дистанцированием, стратегия поиска поддержки отрицательно коррелирует с конфронтацией, которая значимо коррелирует с соперничеством и манипуляцией и отрицательно коррелирует со стратегией «поиск социальной поддержки». Стратегия планирования действий положительно коррелирует с сотрудничеством, аргументацией и лидерством. Стратегии «принятие ответственности» и «лидерство» активно используются теми, кто смог оказать влияние на группу.</w:t>
      </w:r>
    </w:p>
    <w:p w:rsidR="001B27DF" w:rsidRPr="001B27DF" w:rsidRDefault="001B27DF" w:rsidP="001B27DF">
      <w:pPr>
        <w:pStyle w:val="af3"/>
        <w:spacing w:after="0" w:line="360" w:lineRule="auto"/>
        <w:ind w:firstLine="709"/>
        <w:jc w:val="both"/>
        <w:rPr>
          <w:rFonts w:eastAsia="Calibri"/>
          <w:sz w:val="28"/>
          <w:szCs w:val="28"/>
        </w:rPr>
      </w:pPr>
      <w:r>
        <w:rPr>
          <w:rFonts w:eastAsia="Calibri"/>
          <w:sz w:val="28"/>
          <w:szCs w:val="28"/>
        </w:rPr>
        <w:t>Большинство испытуемых склонны утверждать, что сами изменили свои ответы, либо меняли решение, полагаясь на ответы других. Пятая часть респондентов отмечает, что изменили своё мнения благодаря влиянию других членов группы.</w:t>
      </w:r>
    </w:p>
    <w:p w:rsidR="001B27DF" w:rsidRPr="001B27DF" w:rsidRDefault="001B27DF" w:rsidP="001B27DF">
      <w:pPr>
        <w:jc w:val="left"/>
        <w:rPr>
          <w:rFonts w:ascii="Times New Roman" w:eastAsia="Calibri" w:hAnsi="Times New Roman"/>
          <w:kern w:val="2"/>
          <w:sz w:val="28"/>
          <w:szCs w:val="28"/>
          <w:lang w:eastAsia="en-US"/>
        </w:rPr>
      </w:pPr>
      <w:r w:rsidRPr="001B27DF">
        <w:rPr>
          <w:rFonts w:eastAsia="Calibri"/>
          <w:sz w:val="28"/>
          <w:szCs w:val="28"/>
        </w:rPr>
        <w:br w:type="page"/>
      </w:r>
    </w:p>
    <w:p w:rsidR="001B27DF" w:rsidRPr="009D0232" w:rsidRDefault="001B27DF" w:rsidP="001B27DF">
      <w:pPr>
        <w:pStyle w:val="af3"/>
        <w:spacing w:after="0" w:line="360" w:lineRule="auto"/>
        <w:jc w:val="center"/>
        <w:rPr>
          <w:rFonts w:eastAsia="Calibri"/>
          <w:b/>
          <w:sz w:val="28"/>
          <w:szCs w:val="28"/>
          <w:lang w:val="en-US"/>
        </w:rPr>
      </w:pPr>
      <w:r w:rsidRPr="00862723">
        <w:rPr>
          <w:rFonts w:eastAsia="Calibri"/>
          <w:b/>
          <w:sz w:val="28"/>
          <w:szCs w:val="28"/>
          <w:lang w:val="en-US"/>
        </w:rPr>
        <w:lastRenderedPageBreak/>
        <w:t>Abstract</w:t>
      </w:r>
    </w:p>
    <w:p w:rsidR="001B27DF" w:rsidRPr="00F55C04" w:rsidRDefault="001B27DF" w:rsidP="001B27DF">
      <w:pPr>
        <w:pStyle w:val="af3"/>
        <w:spacing w:after="0" w:line="360" w:lineRule="auto"/>
        <w:jc w:val="center"/>
        <w:rPr>
          <w:rFonts w:eastAsia="Calibri"/>
          <w:b/>
          <w:sz w:val="28"/>
          <w:szCs w:val="28"/>
          <w:lang w:val="en-US"/>
        </w:rPr>
      </w:pPr>
    </w:p>
    <w:p w:rsidR="001B27DF" w:rsidRDefault="001B27DF" w:rsidP="001B27DF">
      <w:pPr>
        <w:pStyle w:val="af3"/>
        <w:spacing w:after="0" w:line="360" w:lineRule="auto"/>
        <w:ind w:firstLine="709"/>
        <w:jc w:val="both"/>
        <w:rPr>
          <w:rFonts w:eastAsia="Calibri"/>
          <w:sz w:val="28"/>
          <w:szCs w:val="28"/>
          <w:lang w:val="en-US"/>
        </w:rPr>
      </w:pPr>
      <w:r w:rsidRPr="00862723">
        <w:rPr>
          <w:rFonts w:eastAsia="Calibri"/>
          <w:sz w:val="28"/>
          <w:szCs w:val="28"/>
          <w:lang w:val="en-US"/>
        </w:rPr>
        <w:t>Present s</w:t>
      </w:r>
      <w:r>
        <w:rPr>
          <w:rFonts w:eastAsia="Calibri"/>
          <w:sz w:val="28"/>
          <w:szCs w:val="28"/>
          <w:lang w:val="en-US"/>
        </w:rPr>
        <w:t>tudy deals with features of using coping strategies in situations of opposing the pressure. The empirical research involved 60 students of SPSU from different faculties and courses. Current research is a modification of MuzaferSherif’s cohort studies aimed to detect an authokinetic effect. Modification was designed by E.V. Sidorenko. Observable coping strategies, techniques of influence and leader behavior were recorded in current study. Also behavior styles during conflicts were measured using K. Thomas’s questionnaire.</w:t>
      </w:r>
    </w:p>
    <w:p w:rsidR="001B27DF" w:rsidRDefault="001B27DF" w:rsidP="001B27DF">
      <w:pPr>
        <w:pStyle w:val="af3"/>
        <w:spacing w:after="0" w:line="360" w:lineRule="auto"/>
        <w:ind w:firstLine="709"/>
        <w:jc w:val="both"/>
        <w:rPr>
          <w:rFonts w:eastAsia="Calibri"/>
          <w:sz w:val="28"/>
          <w:szCs w:val="28"/>
          <w:lang w:val="en-US"/>
        </w:rPr>
      </w:pPr>
      <w:r>
        <w:rPr>
          <w:rFonts w:eastAsia="Calibri"/>
          <w:sz w:val="28"/>
          <w:szCs w:val="28"/>
          <w:lang w:val="en-US"/>
        </w:rPr>
        <w:t>Data processing was carried out using Spearman rank correlation coefficient, Pearson criterion, Fisher criterion and frequency analysis.</w:t>
      </w:r>
    </w:p>
    <w:p w:rsidR="001B27DF" w:rsidRDefault="001B27DF" w:rsidP="001B27DF">
      <w:pPr>
        <w:pStyle w:val="af3"/>
        <w:spacing w:after="0" w:line="360" w:lineRule="auto"/>
        <w:ind w:firstLine="709"/>
        <w:jc w:val="both"/>
        <w:rPr>
          <w:rFonts w:eastAsia="Calibri"/>
          <w:sz w:val="28"/>
          <w:szCs w:val="28"/>
          <w:lang w:val="en-US"/>
        </w:rPr>
      </w:pPr>
      <w:r>
        <w:rPr>
          <w:rFonts w:eastAsia="Calibri"/>
          <w:sz w:val="28"/>
          <w:szCs w:val="28"/>
          <w:lang w:val="en-US"/>
        </w:rPr>
        <w:t xml:space="preserve">The following results were obtained. Responsibility acceptance correlates significantly with argumentation, negatively correlates with distancing. The strategy ofsearching support negatively correlates with confrontation. Confrontation significantly correlates with concurrence and manipulation and negatively correlates with social support strategy. Action planning strategy positively correlates with cooperation, argumentation and leadership. Responsibility acceptance strategy and leadership are actively used by those, who have an ability to influence the group. </w:t>
      </w:r>
    </w:p>
    <w:p w:rsidR="001B27DF" w:rsidRPr="00E35EF4" w:rsidRDefault="001B27DF" w:rsidP="001B27DF">
      <w:pPr>
        <w:pStyle w:val="af3"/>
        <w:spacing w:after="0" w:line="360" w:lineRule="auto"/>
        <w:ind w:firstLine="709"/>
        <w:jc w:val="both"/>
        <w:rPr>
          <w:rFonts w:eastAsia="Calibri"/>
          <w:sz w:val="28"/>
          <w:szCs w:val="28"/>
          <w:lang w:val="en-US"/>
        </w:rPr>
      </w:pPr>
      <w:r>
        <w:rPr>
          <w:rFonts w:eastAsia="Calibri"/>
          <w:sz w:val="28"/>
          <w:szCs w:val="28"/>
          <w:lang w:val="en-US"/>
        </w:rPr>
        <w:t>Most of the participants tend to claim that they changed their answer themselves or relying on the answers of others. One fifth of participants noted that they changed their mind due to the influence of other group members.</w:t>
      </w:r>
    </w:p>
    <w:p w:rsidR="001B27DF" w:rsidRPr="00862723" w:rsidRDefault="001B27DF" w:rsidP="001B27DF">
      <w:pPr>
        <w:rPr>
          <w:lang w:val="en-US"/>
        </w:rPr>
      </w:pPr>
    </w:p>
    <w:p w:rsidR="00711626" w:rsidRPr="001B27DF" w:rsidRDefault="00711626" w:rsidP="00711626">
      <w:pPr>
        <w:pStyle w:val="af3"/>
        <w:spacing w:after="0" w:line="360" w:lineRule="auto"/>
        <w:ind w:firstLine="709"/>
        <w:jc w:val="both"/>
        <w:rPr>
          <w:rFonts w:eastAsia="Calibri"/>
          <w:sz w:val="28"/>
          <w:szCs w:val="28"/>
          <w:lang w:val="en-US"/>
        </w:rPr>
      </w:pPr>
    </w:p>
    <w:p w:rsidR="00995B5F" w:rsidRPr="001B27DF" w:rsidRDefault="00995B5F" w:rsidP="008B1AA0">
      <w:pPr>
        <w:pStyle w:val="a3"/>
        <w:rPr>
          <w:rFonts w:ascii="Times New Roman" w:hAnsi="Times New Roman"/>
          <w:sz w:val="32"/>
          <w:szCs w:val="32"/>
          <w:lang w:val="en-US"/>
        </w:rPr>
      </w:pPr>
    </w:p>
    <w:p w:rsidR="00995B5F" w:rsidRPr="001B27DF" w:rsidRDefault="00995B5F" w:rsidP="008B1AA0">
      <w:pPr>
        <w:pStyle w:val="a3"/>
        <w:rPr>
          <w:rFonts w:ascii="Times New Roman" w:hAnsi="Times New Roman"/>
          <w:b/>
          <w:sz w:val="32"/>
          <w:szCs w:val="32"/>
          <w:lang w:val="en-US"/>
        </w:rPr>
      </w:pPr>
    </w:p>
    <w:p w:rsidR="00995B5F" w:rsidRPr="001B27DF" w:rsidRDefault="00995B5F" w:rsidP="008B1AA0">
      <w:pPr>
        <w:pStyle w:val="a3"/>
        <w:rPr>
          <w:rFonts w:ascii="Times New Roman" w:hAnsi="Times New Roman"/>
          <w:b/>
          <w:sz w:val="32"/>
          <w:szCs w:val="32"/>
          <w:lang w:val="en-US"/>
        </w:rPr>
      </w:pPr>
    </w:p>
    <w:p w:rsidR="00995B5F" w:rsidRPr="001B27DF" w:rsidRDefault="00995B5F" w:rsidP="008B1AA0">
      <w:pPr>
        <w:pStyle w:val="a3"/>
        <w:rPr>
          <w:rFonts w:ascii="Times New Roman" w:hAnsi="Times New Roman"/>
          <w:b/>
          <w:sz w:val="32"/>
          <w:szCs w:val="32"/>
          <w:lang w:val="en-US"/>
        </w:rPr>
      </w:pPr>
    </w:p>
    <w:bookmarkEnd w:id="3"/>
    <w:p w:rsidR="00B44C5E" w:rsidRPr="009D0232" w:rsidRDefault="00B44C5E" w:rsidP="00B81273">
      <w:pPr>
        <w:pStyle w:val="a3"/>
        <w:jc w:val="both"/>
        <w:rPr>
          <w:rFonts w:ascii="Times New Roman" w:hAnsi="Times New Roman"/>
          <w:b/>
          <w:sz w:val="32"/>
          <w:szCs w:val="32"/>
          <w:lang w:val="en-US"/>
        </w:rPr>
      </w:pPr>
    </w:p>
    <w:p w:rsidR="00B81273" w:rsidRPr="009D0232" w:rsidRDefault="00B81273" w:rsidP="00B81273">
      <w:pPr>
        <w:jc w:val="center"/>
        <w:rPr>
          <w:lang w:val="en-US"/>
        </w:rPr>
      </w:pPr>
    </w:p>
    <w:p w:rsidR="00B81273" w:rsidRPr="004F3BE6" w:rsidRDefault="00B81273" w:rsidP="00B81273">
      <w:pPr>
        <w:pStyle w:val="a5"/>
        <w:ind w:left="360"/>
        <w:rPr>
          <w:rFonts w:ascii="Times New Roman" w:hAnsi="Times New Roman"/>
          <w:sz w:val="28"/>
          <w:szCs w:val="28"/>
          <w:lang w:val="en-US"/>
        </w:rPr>
      </w:pPr>
      <w:bookmarkStart w:id="4" w:name="_Toc451392654"/>
    </w:p>
    <w:p w:rsidR="00BC0D5D" w:rsidRPr="00BC0D5D" w:rsidRDefault="00BC0D5D" w:rsidP="00BC0D5D">
      <w:pPr>
        <w:keepNext/>
        <w:widowControl w:val="0"/>
        <w:overflowPunct w:val="0"/>
        <w:autoSpaceDE w:val="0"/>
        <w:autoSpaceDN w:val="0"/>
        <w:adjustRightInd w:val="0"/>
        <w:spacing w:before="240" w:after="360" w:line="240" w:lineRule="auto"/>
        <w:jc w:val="center"/>
        <w:outlineLvl w:val="0"/>
        <w:rPr>
          <w:rFonts w:ascii="Times New Roman" w:hAnsi="Times New Roman"/>
          <w:bCs/>
          <w:kern w:val="32"/>
          <w:sz w:val="24"/>
          <w:szCs w:val="32"/>
        </w:rPr>
      </w:pPr>
      <w:r w:rsidRPr="00BC0D5D">
        <w:rPr>
          <w:rFonts w:ascii="Times New Roman" w:hAnsi="Times New Roman"/>
          <w:bCs/>
          <w:kern w:val="32"/>
          <w:sz w:val="24"/>
          <w:szCs w:val="32"/>
        </w:rPr>
        <w:t>СОДЕРЖАНИЕ</w:t>
      </w:r>
    </w:p>
    <w:p w:rsidR="00BC0D5D" w:rsidRPr="00BC0D5D" w:rsidRDefault="00BC0D5D" w:rsidP="00BC0D5D">
      <w:pPr>
        <w:keepNext/>
        <w:widowControl w:val="0"/>
        <w:autoSpaceDE w:val="0"/>
        <w:autoSpaceDN w:val="0"/>
        <w:adjustRightInd w:val="0"/>
        <w:spacing w:before="60" w:after="60" w:line="360" w:lineRule="auto"/>
        <w:outlineLvl w:val="1"/>
        <w:rPr>
          <w:rFonts w:ascii="Times New Roman" w:hAnsi="Times New Roman"/>
          <w:bCs/>
          <w:iCs/>
          <w:sz w:val="24"/>
          <w:szCs w:val="20"/>
        </w:rPr>
      </w:pPr>
      <w:r w:rsidRPr="00BC0D5D">
        <w:rPr>
          <w:rFonts w:ascii="Times New Roman" w:hAnsi="Times New Roman"/>
          <w:bCs/>
          <w:iCs/>
          <w:sz w:val="24"/>
          <w:szCs w:val="20"/>
        </w:rPr>
        <w:t>АННОТАЦИЯ.....................................................................................................................................2</w:t>
      </w:r>
    </w:p>
    <w:p w:rsidR="00BC0D5D" w:rsidRPr="00BC0D5D" w:rsidRDefault="00BC0D5D" w:rsidP="00BC0D5D">
      <w:pPr>
        <w:keepNext/>
        <w:widowControl w:val="0"/>
        <w:autoSpaceDE w:val="0"/>
        <w:autoSpaceDN w:val="0"/>
        <w:adjustRightInd w:val="0"/>
        <w:spacing w:before="60" w:after="60" w:line="360" w:lineRule="auto"/>
        <w:outlineLvl w:val="1"/>
        <w:rPr>
          <w:rFonts w:ascii="Times New Roman" w:hAnsi="Times New Roman"/>
          <w:bCs/>
          <w:iCs/>
          <w:sz w:val="24"/>
          <w:szCs w:val="20"/>
        </w:rPr>
      </w:pPr>
      <w:r w:rsidRPr="00BC0D5D">
        <w:rPr>
          <w:rFonts w:ascii="Times New Roman" w:hAnsi="Times New Roman"/>
          <w:bCs/>
          <w:iCs/>
          <w:sz w:val="24"/>
          <w:szCs w:val="20"/>
        </w:rPr>
        <w:t>ВВЕДЕНИЕ.........................................................................................................................................5</w:t>
      </w:r>
    </w:p>
    <w:p w:rsidR="00BC0D5D" w:rsidRPr="00BC0D5D" w:rsidRDefault="00BC0D5D" w:rsidP="00BC0D5D">
      <w:pPr>
        <w:widowControl w:val="0"/>
        <w:overflowPunct w:val="0"/>
        <w:autoSpaceDE w:val="0"/>
        <w:autoSpaceDN w:val="0"/>
        <w:adjustRightInd w:val="0"/>
        <w:spacing w:after="0" w:line="360" w:lineRule="auto"/>
        <w:rPr>
          <w:rFonts w:ascii="Times New Roman" w:hAnsi="Times New Roman"/>
          <w:kern w:val="28"/>
          <w:sz w:val="24"/>
          <w:szCs w:val="24"/>
        </w:rPr>
      </w:pPr>
      <w:r w:rsidRPr="00BC0D5D">
        <w:rPr>
          <w:rFonts w:ascii="Times New Roman" w:hAnsi="Times New Roman"/>
          <w:bCs/>
          <w:kern w:val="28"/>
          <w:sz w:val="24"/>
          <w:szCs w:val="24"/>
        </w:rPr>
        <w:t>ГЛАВА 1 Виды влияния</w:t>
      </w:r>
      <w:r w:rsidRPr="00BC0D5D">
        <w:rPr>
          <w:rFonts w:ascii="Times New Roman" w:hAnsi="Times New Roman"/>
          <w:bCs/>
          <w:iCs/>
          <w:sz w:val="24"/>
          <w:szCs w:val="20"/>
        </w:rPr>
        <w:t>............................................................................</w:t>
      </w:r>
      <w:r w:rsidR="006971BB">
        <w:rPr>
          <w:rFonts w:ascii="Times New Roman" w:hAnsi="Times New Roman"/>
          <w:bCs/>
          <w:iCs/>
          <w:sz w:val="24"/>
          <w:szCs w:val="20"/>
        </w:rPr>
        <w:t>................................</w:t>
      </w:r>
      <w:r w:rsidRPr="00BC0D5D">
        <w:rPr>
          <w:rFonts w:ascii="Times New Roman" w:hAnsi="Times New Roman"/>
          <w:bCs/>
          <w:iCs/>
          <w:sz w:val="24"/>
          <w:szCs w:val="20"/>
        </w:rPr>
        <w:t>.</w:t>
      </w:r>
      <w:r w:rsidRPr="00BC0D5D">
        <w:rPr>
          <w:rFonts w:ascii="Times New Roman" w:hAnsi="Times New Roman"/>
          <w:kern w:val="28"/>
          <w:sz w:val="24"/>
          <w:szCs w:val="24"/>
        </w:rPr>
        <w:t>.......7</w:t>
      </w:r>
    </w:p>
    <w:p w:rsidR="00BC0D5D" w:rsidRPr="00BC0D5D" w:rsidRDefault="00BC0D5D" w:rsidP="00BC0D5D">
      <w:pPr>
        <w:spacing w:after="0" w:line="360" w:lineRule="auto"/>
        <w:rPr>
          <w:rFonts w:ascii="Times New Roman" w:hAnsi="Times New Roman"/>
          <w:kern w:val="28"/>
          <w:sz w:val="24"/>
          <w:szCs w:val="24"/>
        </w:rPr>
      </w:pPr>
      <w:r w:rsidRPr="00BC0D5D">
        <w:rPr>
          <w:rFonts w:ascii="Times New Roman" w:hAnsi="Times New Roman"/>
          <w:kern w:val="28"/>
          <w:sz w:val="24"/>
          <w:szCs w:val="24"/>
        </w:rPr>
        <w:t>1.1 Понятие влияния…………………………………………………………………….............</w:t>
      </w:r>
      <w:r w:rsidR="006971BB">
        <w:rPr>
          <w:rFonts w:ascii="Times New Roman" w:hAnsi="Times New Roman"/>
          <w:kern w:val="28"/>
          <w:sz w:val="24"/>
          <w:szCs w:val="24"/>
        </w:rPr>
        <w:t>.</w:t>
      </w:r>
      <w:r w:rsidRPr="00BC0D5D">
        <w:rPr>
          <w:rFonts w:ascii="Times New Roman" w:hAnsi="Times New Roman"/>
          <w:kern w:val="28"/>
          <w:sz w:val="24"/>
          <w:szCs w:val="24"/>
        </w:rPr>
        <w:t>.…7</w:t>
      </w:r>
    </w:p>
    <w:p w:rsidR="00BC0D5D" w:rsidRPr="00BC0D5D" w:rsidRDefault="00BC0D5D" w:rsidP="00BC0D5D">
      <w:pPr>
        <w:widowControl w:val="0"/>
        <w:overflowPunct w:val="0"/>
        <w:autoSpaceDE w:val="0"/>
        <w:autoSpaceDN w:val="0"/>
        <w:adjustRightInd w:val="0"/>
        <w:spacing w:after="0" w:line="360" w:lineRule="auto"/>
        <w:rPr>
          <w:rFonts w:ascii="Times New Roman" w:hAnsi="Times New Roman"/>
          <w:kern w:val="28"/>
          <w:sz w:val="20"/>
          <w:szCs w:val="20"/>
        </w:rPr>
      </w:pPr>
      <w:r w:rsidRPr="00BC0D5D">
        <w:rPr>
          <w:rFonts w:ascii="Times New Roman" w:hAnsi="Times New Roman"/>
          <w:kern w:val="28"/>
          <w:sz w:val="24"/>
          <w:szCs w:val="24"/>
        </w:rPr>
        <w:t>1.2 Виды влияния …...............</w:t>
      </w:r>
      <w:r w:rsidRPr="00BC0D5D">
        <w:rPr>
          <w:rFonts w:ascii="Times New Roman" w:hAnsi="Times New Roman"/>
          <w:i/>
          <w:kern w:val="28"/>
          <w:szCs w:val="20"/>
        </w:rPr>
        <w:t>.......................</w:t>
      </w:r>
      <w:r w:rsidRPr="00BC0D5D">
        <w:rPr>
          <w:rFonts w:ascii="Times New Roman" w:hAnsi="Times New Roman"/>
          <w:kern w:val="28"/>
          <w:sz w:val="24"/>
          <w:szCs w:val="20"/>
        </w:rPr>
        <w:t>............................................................</w:t>
      </w:r>
      <w:r w:rsidRPr="00BC0D5D">
        <w:rPr>
          <w:rFonts w:ascii="Times New Roman" w:hAnsi="Times New Roman"/>
          <w:kern w:val="28"/>
          <w:szCs w:val="20"/>
        </w:rPr>
        <w:t>....</w:t>
      </w:r>
      <w:r w:rsidRPr="00BC0D5D">
        <w:rPr>
          <w:rFonts w:ascii="Times New Roman" w:hAnsi="Times New Roman"/>
          <w:kern w:val="28"/>
          <w:sz w:val="24"/>
          <w:szCs w:val="20"/>
        </w:rPr>
        <w:t>......</w:t>
      </w:r>
      <w:r w:rsidRPr="00BC0D5D">
        <w:rPr>
          <w:rFonts w:ascii="Times New Roman" w:hAnsi="Times New Roman"/>
          <w:kern w:val="28"/>
          <w:szCs w:val="20"/>
        </w:rPr>
        <w:t>..</w:t>
      </w:r>
      <w:r w:rsidRPr="00BC0D5D">
        <w:rPr>
          <w:rFonts w:ascii="Times New Roman" w:hAnsi="Times New Roman"/>
          <w:kern w:val="28"/>
          <w:szCs w:val="24"/>
        </w:rPr>
        <w:t>..</w:t>
      </w:r>
      <w:r w:rsidRPr="00BC0D5D">
        <w:rPr>
          <w:rFonts w:ascii="Times New Roman" w:hAnsi="Times New Roman"/>
          <w:kern w:val="28"/>
          <w:sz w:val="24"/>
          <w:szCs w:val="24"/>
        </w:rPr>
        <w:t>............9</w:t>
      </w:r>
    </w:p>
    <w:p w:rsidR="00BC0D5D" w:rsidRPr="00BC0D5D" w:rsidRDefault="00BC0D5D" w:rsidP="00BC0D5D">
      <w:pPr>
        <w:spacing w:after="0" w:line="360" w:lineRule="auto"/>
        <w:rPr>
          <w:rFonts w:ascii="Times New Roman" w:hAnsi="Times New Roman"/>
          <w:kern w:val="28"/>
          <w:sz w:val="24"/>
          <w:szCs w:val="24"/>
        </w:rPr>
      </w:pPr>
      <w:r w:rsidRPr="00BC0D5D">
        <w:rPr>
          <w:rFonts w:ascii="Times New Roman" w:hAnsi="Times New Roman"/>
          <w:kern w:val="28"/>
          <w:sz w:val="24"/>
          <w:szCs w:val="24"/>
        </w:rPr>
        <w:t xml:space="preserve">1.3 </w:t>
      </w:r>
      <w:r w:rsidRPr="00BC0D5D">
        <w:rPr>
          <w:rFonts w:ascii="Times New Roman" w:eastAsia="Calibri" w:hAnsi="Times New Roman"/>
          <w:sz w:val="24"/>
          <w:szCs w:val="24"/>
          <w:lang w:eastAsia="en-US"/>
        </w:rPr>
        <w:t>Понятие неконструктивного влияния...</w:t>
      </w:r>
      <w:r w:rsidRPr="00BC0D5D">
        <w:rPr>
          <w:rFonts w:ascii="Times New Roman" w:hAnsi="Times New Roman"/>
          <w:kern w:val="28"/>
          <w:sz w:val="24"/>
          <w:szCs w:val="24"/>
        </w:rPr>
        <w:t>...................................................................................18</w:t>
      </w:r>
    </w:p>
    <w:p w:rsidR="00BC0D5D" w:rsidRPr="00BC0D5D" w:rsidRDefault="00BC0D5D" w:rsidP="00BC0D5D">
      <w:pPr>
        <w:spacing w:after="0" w:line="360" w:lineRule="auto"/>
        <w:rPr>
          <w:rFonts w:ascii="Times New Roman" w:hAnsi="Times New Roman"/>
          <w:kern w:val="28"/>
          <w:sz w:val="24"/>
          <w:szCs w:val="28"/>
        </w:rPr>
      </w:pPr>
      <w:r w:rsidRPr="00BC0D5D">
        <w:rPr>
          <w:rFonts w:ascii="Times New Roman" w:hAnsi="Times New Roman"/>
          <w:kern w:val="28"/>
          <w:sz w:val="24"/>
          <w:szCs w:val="24"/>
        </w:rPr>
        <w:t xml:space="preserve">1.4 </w:t>
      </w:r>
      <w:r w:rsidRPr="00BC0D5D">
        <w:rPr>
          <w:rFonts w:ascii="Times New Roman" w:hAnsi="Times New Roman"/>
          <w:kern w:val="28"/>
          <w:sz w:val="24"/>
          <w:szCs w:val="28"/>
        </w:rPr>
        <w:t>Групповое влияние……………………………………………………………</w:t>
      </w:r>
      <w:r>
        <w:rPr>
          <w:rFonts w:ascii="Times New Roman" w:hAnsi="Times New Roman"/>
          <w:kern w:val="28"/>
          <w:sz w:val="24"/>
          <w:szCs w:val="28"/>
        </w:rPr>
        <w:t>.</w:t>
      </w:r>
      <w:r w:rsidRPr="00BC0D5D">
        <w:rPr>
          <w:rFonts w:ascii="Times New Roman" w:hAnsi="Times New Roman"/>
          <w:kern w:val="28"/>
          <w:sz w:val="24"/>
          <w:szCs w:val="28"/>
        </w:rPr>
        <w:t>………………24</w:t>
      </w:r>
    </w:p>
    <w:p w:rsidR="00BC0D5D" w:rsidRPr="00BC0D5D" w:rsidRDefault="00BC0D5D" w:rsidP="00BC0D5D">
      <w:pPr>
        <w:spacing w:after="0" w:line="360" w:lineRule="auto"/>
        <w:rPr>
          <w:rFonts w:ascii="Times New Roman" w:hAnsi="Times New Roman"/>
          <w:kern w:val="28"/>
          <w:sz w:val="24"/>
          <w:szCs w:val="20"/>
        </w:rPr>
      </w:pPr>
      <w:r w:rsidRPr="00BC0D5D">
        <w:rPr>
          <w:rFonts w:ascii="Times New Roman" w:hAnsi="Times New Roman"/>
          <w:kern w:val="28"/>
          <w:sz w:val="24"/>
          <w:szCs w:val="28"/>
        </w:rPr>
        <w:t>1.</w:t>
      </w:r>
      <w:r w:rsidRPr="00BC0D5D">
        <w:rPr>
          <w:rFonts w:ascii="Times New Roman" w:hAnsi="Times New Roman"/>
          <w:kern w:val="28"/>
          <w:sz w:val="24"/>
          <w:szCs w:val="24"/>
        </w:rPr>
        <w:t>5 Понятие копинг-стратегии……........</w:t>
      </w:r>
      <w:r w:rsidRPr="00BC0D5D">
        <w:rPr>
          <w:rFonts w:ascii="Times New Roman" w:hAnsi="Times New Roman"/>
          <w:kern w:val="28"/>
          <w:sz w:val="24"/>
          <w:szCs w:val="20"/>
        </w:rPr>
        <w:t>......................</w:t>
      </w:r>
      <w:r w:rsidRPr="00BC0D5D">
        <w:rPr>
          <w:rFonts w:ascii="Times New Roman" w:hAnsi="Times New Roman"/>
          <w:kern w:val="28"/>
          <w:sz w:val="24"/>
          <w:szCs w:val="24"/>
        </w:rPr>
        <w:t>.........</w:t>
      </w:r>
      <w:r w:rsidRPr="00BC0D5D">
        <w:rPr>
          <w:rFonts w:ascii="Times New Roman" w:hAnsi="Times New Roman"/>
          <w:kern w:val="28"/>
          <w:sz w:val="24"/>
          <w:szCs w:val="20"/>
        </w:rPr>
        <w:t>....................................</w:t>
      </w:r>
      <w:r>
        <w:rPr>
          <w:rFonts w:ascii="Times New Roman" w:hAnsi="Times New Roman"/>
          <w:kern w:val="28"/>
          <w:sz w:val="24"/>
          <w:szCs w:val="20"/>
        </w:rPr>
        <w:t>.</w:t>
      </w:r>
      <w:r w:rsidRPr="00BC0D5D">
        <w:rPr>
          <w:rFonts w:ascii="Times New Roman" w:hAnsi="Times New Roman"/>
          <w:kern w:val="28"/>
          <w:sz w:val="24"/>
          <w:szCs w:val="20"/>
        </w:rPr>
        <w:t>....................29</w:t>
      </w:r>
    </w:p>
    <w:p w:rsidR="00BC0D5D" w:rsidRPr="00BC0D5D" w:rsidRDefault="00BC0D5D" w:rsidP="00BC0D5D">
      <w:pPr>
        <w:widowControl w:val="0"/>
        <w:overflowPunct w:val="0"/>
        <w:autoSpaceDE w:val="0"/>
        <w:autoSpaceDN w:val="0"/>
        <w:adjustRightInd w:val="0"/>
        <w:spacing w:after="0" w:line="360" w:lineRule="auto"/>
        <w:ind w:left="993" w:hanging="993"/>
        <w:rPr>
          <w:rFonts w:ascii="Times New Roman" w:hAnsi="Times New Roman"/>
          <w:kern w:val="28"/>
          <w:sz w:val="24"/>
          <w:szCs w:val="24"/>
        </w:rPr>
      </w:pPr>
      <w:r w:rsidRPr="00BC0D5D">
        <w:rPr>
          <w:rFonts w:ascii="Times New Roman" w:hAnsi="Times New Roman"/>
          <w:bCs/>
          <w:kern w:val="28"/>
          <w:sz w:val="24"/>
          <w:szCs w:val="24"/>
        </w:rPr>
        <w:t>ГЛАВА 2.Организация и методы исследования............</w:t>
      </w:r>
      <w:r w:rsidRPr="00BC0D5D">
        <w:rPr>
          <w:rFonts w:ascii="Times New Roman" w:hAnsi="Times New Roman"/>
          <w:kern w:val="28"/>
          <w:sz w:val="24"/>
          <w:szCs w:val="24"/>
        </w:rPr>
        <w:t>.................................</w:t>
      </w:r>
      <w:r w:rsidRPr="00BC0D5D">
        <w:rPr>
          <w:rFonts w:ascii="Times New Roman" w:hAnsi="Times New Roman"/>
          <w:kern w:val="28"/>
          <w:sz w:val="24"/>
          <w:szCs w:val="20"/>
        </w:rPr>
        <w:t>...........</w:t>
      </w:r>
      <w:r w:rsidR="006971BB">
        <w:rPr>
          <w:rFonts w:ascii="Times New Roman" w:hAnsi="Times New Roman"/>
          <w:kern w:val="28"/>
          <w:sz w:val="24"/>
          <w:szCs w:val="20"/>
        </w:rPr>
        <w:t>.</w:t>
      </w:r>
      <w:r>
        <w:rPr>
          <w:rFonts w:ascii="Times New Roman" w:hAnsi="Times New Roman"/>
          <w:kern w:val="28"/>
          <w:sz w:val="24"/>
          <w:szCs w:val="20"/>
        </w:rPr>
        <w:t>.</w:t>
      </w:r>
      <w:r w:rsidRPr="00BC0D5D">
        <w:rPr>
          <w:rFonts w:ascii="Times New Roman" w:hAnsi="Times New Roman"/>
          <w:kern w:val="28"/>
          <w:sz w:val="24"/>
          <w:szCs w:val="20"/>
        </w:rPr>
        <w:t>..</w:t>
      </w:r>
      <w:r w:rsidRPr="00BC0D5D">
        <w:rPr>
          <w:rFonts w:ascii="Times New Roman" w:hAnsi="Times New Roman"/>
          <w:bCs/>
          <w:kern w:val="28"/>
          <w:sz w:val="24"/>
          <w:szCs w:val="24"/>
        </w:rPr>
        <w:t>...............36</w:t>
      </w:r>
    </w:p>
    <w:p w:rsidR="00BC0D5D" w:rsidRPr="00BC0D5D" w:rsidRDefault="00BC0D5D" w:rsidP="00BC0D5D">
      <w:pPr>
        <w:widowControl w:val="0"/>
        <w:overflowPunct w:val="0"/>
        <w:autoSpaceDE w:val="0"/>
        <w:autoSpaceDN w:val="0"/>
        <w:adjustRightInd w:val="0"/>
        <w:spacing w:after="0" w:line="360" w:lineRule="auto"/>
        <w:rPr>
          <w:rFonts w:ascii="Times New Roman" w:hAnsi="Times New Roman"/>
          <w:kern w:val="28"/>
          <w:sz w:val="24"/>
          <w:szCs w:val="24"/>
        </w:rPr>
      </w:pPr>
      <w:r w:rsidRPr="00BC0D5D">
        <w:rPr>
          <w:rFonts w:ascii="Times New Roman" w:hAnsi="Times New Roman"/>
          <w:kern w:val="28"/>
          <w:sz w:val="24"/>
          <w:szCs w:val="24"/>
        </w:rPr>
        <w:t>2.1 Описание выборки исследования………...............................................................</w:t>
      </w:r>
      <w:r>
        <w:rPr>
          <w:rFonts w:ascii="Times New Roman" w:hAnsi="Times New Roman"/>
          <w:kern w:val="28"/>
          <w:sz w:val="24"/>
          <w:szCs w:val="24"/>
        </w:rPr>
        <w:t>.</w:t>
      </w:r>
      <w:r w:rsidRPr="00BC0D5D">
        <w:rPr>
          <w:rFonts w:ascii="Times New Roman" w:hAnsi="Times New Roman"/>
          <w:kern w:val="28"/>
          <w:sz w:val="24"/>
          <w:szCs w:val="24"/>
        </w:rPr>
        <w:t>..............</w:t>
      </w:r>
      <w:r w:rsidRPr="00BC0D5D">
        <w:rPr>
          <w:rFonts w:ascii="Times New Roman" w:hAnsi="Times New Roman"/>
          <w:kern w:val="28"/>
          <w:sz w:val="24"/>
          <w:szCs w:val="20"/>
        </w:rPr>
        <w:t>...</w:t>
      </w:r>
      <w:r w:rsidRPr="00BC0D5D">
        <w:rPr>
          <w:rFonts w:ascii="Times New Roman" w:hAnsi="Times New Roman"/>
          <w:kern w:val="28"/>
          <w:sz w:val="24"/>
          <w:szCs w:val="24"/>
        </w:rPr>
        <w:t>38</w:t>
      </w:r>
    </w:p>
    <w:p w:rsidR="00BC0D5D" w:rsidRPr="00BC0D5D" w:rsidRDefault="00BC0D5D" w:rsidP="00BC0D5D">
      <w:pPr>
        <w:widowControl w:val="0"/>
        <w:overflowPunct w:val="0"/>
        <w:autoSpaceDE w:val="0"/>
        <w:autoSpaceDN w:val="0"/>
        <w:adjustRightInd w:val="0"/>
        <w:spacing w:after="0" w:line="360" w:lineRule="auto"/>
        <w:rPr>
          <w:rFonts w:ascii="Times New Roman" w:hAnsi="Times New Roman"/>
          <w:kern w:val="28"/>
          <w:sz w:val="24"/>
          <w:szCs w:val="24"/>
        </w:rPr>
      </w:pPr>
      <w:r w:rsidRPr="00BC0D5D">
        <w:rPr>
          <w:rFonts w:ascii="Times New Roman" w:hAnsi="Times New Roman"/>
          <w:kern w:val="28"/>
          <w:sz w:val="24"/>
          <w:szCs w:val="24"/>
        </w:rPr>
        <w:t>2.2 Описание методик.......</w:t>
      </w:r>
      <w:r w:rsidRPr="00BC0D5D">
        <w:rPr>
          <w:rFonts w:ascii="Times New Roman" w:hAnsi="Times New Roman"/>
          <w:kern w:val="28"/>
          <w:sz w:val="24"/>
          <w:szCs w:val="20"/>
        </w:rPr>
        <w:t>............</w:t>
      </w:r>
      <w:r w:rsidRPr="00BC0D5D">
        <w:rPr>
          <w:rFonts w:ascii="Times New Roman" w:hAnsi="Times New Roman"/>
          <w:kern w:val="28"/>
          <w:sz w:val="24"/>
          <w:szCs w:val="24"/>
        </w:rPr>
        <w:t>.......</w:t>
      </w:r>
      <w:r w:rsidRPr="00BC0D5D">
        <w:rPr>
          <w:rFonts w:ascii="Times New Roman" w:hAnsi="Times New Roman"/>
          <w:kern w:val="28"/>
          <w:sz w:val="24"/>
          <w:szCs w:val="20"/>
        </w:rPr>
        <w:t>.........</w:t>
      </w:r>
      <w:r w:rsidRPr="00BC0D5D">
        <w:rPr>
          <w:rFonts w:ascii="Times New Roman" w:hAnsi="Times New Roman"/>
          <w:kern w:val="28"/>
          <w:sz w:val="24"/>
          <w:szCs w:val="24"/>
        </w:rPr>
        <w:t>.......</w:t>
      </w:r>
      <w:r w:rsidRPr="00BC0D5D">
        <w:rPr>
          <w:rFonts w:ascii="Times New Roman" w:hAnsi="Times New Roman"/>
          <w:kern w:val="28"/>
          <w:sz w:val="24"/>
          <w:szCs w:val="20"/>
        </w:rPr>
        <w:t>............</w:t>
      </w:r>
      <w:r w:rsidRPr="00BC0D5D">
        <w:rPr>
          <w:rFonts w:ascii="Times New Roman" w:hAnsi="Times New Roman"/>
          <w:kern w:val="28"/>
          <w:sz w:val="24"/>
          <w:szCs w:val="24"/>
        </w:rPr>
        <w:t>......</w:t>
      </w:r>
      <w:r w:rsidRPr="00BC0D5D">
        <w:rPr>
          <w:rFonts w:ascii="Times New Roman" w:hAnsi="Times New Roman"/>
          <w:kern w:val="28"/>
          <w:sz w:val="24"/>
          <w:szCs w:val="20"/>
        </w:rPr>
        <w:t>..</w:t>
      </w:r>
      <w:r w:rsidRPr="00BC0D5D">
        <w:rPr>
          <w:rFonts w:ascii="Times New Roman" w:hAnsi="Times New Roman"/>
          <w:kern w:val="28"/>
          <w:sz w:val="24"/>
          <w:szCs w:val="24"/>
        </w:rPr>
        <w:t>..</w:t>
      </w:r>
      <w:r w:rsidRPr="00BC0D5D">
        <w:rPr>
          <w:rFonts w:ascii="Times New Roman" w:hAnsi="Times New Roman"/>
          <w:kern w:val="28"/>
          <w:sz w:val="24"/>
          <w:szCs w:val="20"/>
        </w:rPr>
        <w:t>....</w:t>
      </w:r>
      <w:r w:rsidRPr="00BC0D5D">
        <w:rPr>
          <w:rFonts w:ascii="Times New Roman" w:hAnsi="Times New Roman"/>
          <w:kern w:val="28"/>
          <w:sz w:val="24"/>
          <w:szCs w:val="24"/>
        </w:rPr>
        <w:t>......</w:t>
      </w:r>
      <w:r w:rsidRPr="00BC0D5D">
        <w:rPr>
          <w:rFonts w:ascii="Times New Roman" w:hAnsi="Times New Roman"/>
          <w:kern w:val="28"/>
          <w:sz w:val="24"/>
          <w:szCs w:val="20"/>
        </w:rPr>
        <w:t>............</w:t>
      </w:r>
      <w:r w:rsidRPr="00BC0D5D">
        <w:rPr>
          <w:rFonts w:ascii="Times New Roman" w:hAnsi="Times New Roman"/>
          <w:kern w:val="28"/>
          <w:sz w:val="24"/>
          <w:szCs w:val="24"/>
        </w:rPr>
        <w:t>...............</w:t>
      </w:r>
      <w:r>
        <w:rPr>
          <w:rFonts w:ascii="Times New Roman" w:hAnsi="Times New Roman"/>
          <w:kern w:val="28"/>
          <w:sz w:val="24"/>
          <w:szCs w:val="24"/>
        </w:rPr>
        <w:t>.</w:t>
      </w:r>
      <w:r w:rsidRPr="00BC0D5D">
        <w:rPr>
          <w:rFonts w:ascii="Times New Roman" w:hAnsi="Times New Roman"/>
          <w:kern w:val="28"/>
          <w:sz w:val="24"/>
          <w:szCs w:val="24"/>
        </w:rPr>
        <w:t>....</w:t>
      </w:r>
      <w:r w:rsidRPr="00BC0D5D">
        <w:rPr>
          <w:rFonts w:ascii="Times New Roman" w:hAnsi="Times New Roman"/>
          <w:kern w:val="28"/>
          <w:sz w:val="24"/>
          <w:szCs w:val="20"/>
        </w:rPr>
        <w:t>............</w:t>
      </w:r>
      <w:r w:rsidRPr="00BC0D5D">
        <w:rPr>
          <w:rFonts w:ascii="Times New Roman" w:hAnsi="Times New Roman"/>
          <w:kern w:val="28"/>
          <w:sz w:val="24"/>
          <w:szCs w:val="24"/>
        </w:rPr>
        <w:t>39</w:t>
      </w:r>
    </w:p>
    <w:p w:rsidR="00BC0D5D" w:rsidRPr="00BC0D5D" w:rsidRDefault="00BC0D5D" w:rsidP="00BC0D5D">
      <w:pPr>
        <w:widowControl w:val="0"/>
        <w:overflowPunct w:val="0"/>
        <w:autoSpaceDE w:val="0"/>
        <w:autoSpaceDN w:val="0"/>
        <w:adjustRightInd w:val="0"/>
        <w:spacing w:after="0" w:line="360" w:lineRule="auto"/>
        <w:rPr>
          <w:rFonts w:ascii="Times New Roman" w:hAnsi="Times New Roman"/>
          <w:kern w:val="28"/>
          <w:sz w:val="24"/>
          <w:szCs w:val="24"/>
        </w:rPr>
      </w:pPr>
      <w:r w:rsidRPr="00BC0D5D">
        <w:rPr>
          <w:rFonts w:ascii="Times New Roman" w:hAnsi="Times New Roman"/>
          <w:kern w:val="28"/>
          <w:sz w:val="24"/>
          <w:szCs w:val="24"/>
        </w:rPr>
        <w:t>2.3 Процедура исследования ........................................................................................</w:t>
      </w:r>
      <w:r>
        <w:rPr>
          <w:rFonts w:ascii="Times New Roman" w:hAnsi="Times New Roman"/>
          <w:kern w:val="28"/>
          <w:sz w:val="24"/>
          <w:szCs w:val="24"/>
        </w:rPr>
        <w:t>.</w:t>
      </w:r>
      <w:r w:rsidRPr="00BC0D5D">
        <w:rPr>
          <w:rFonts w:ascii="Times New Roman" w:hAnsi="Times New Roman"/>
          <w:kern w:val="28"/>
          <w:sz w:val="24"/>
          <w:szCs w:val="24"/>
        </w:rPr>
        <w:t>.................44</w:t>
      </w:r>
    </w:p>
    <w:p w:rsidR="00BC0D5D" w:rsidRPr="00BC0D5D" w:rsidRDefault="00BC0D5D" w:rsidP="00BC0D5D">
      <w:pPr>
        <w:widowControl w:val="0"/>
        <w:overflowPunct w:val="0"/>
        <w:autoSpaceDE w:val="0"/>
        <w:autoSpaceDN w:val="0"/>
        <w:adjustRightInd w:val="0"/>
        <w:spacing w:after="0" w:line="360" w:lineRule="auto"/>
        <w:rPr>
          <w:rFonts w:ascii="Times New Roman" w:hAnsi="Times New Roman"/>
          <w:kern w:val="28"/>
          <w:sz w:val="24"/>
          <w:szCs w:val="24"/>
        </w:rPr>
      </w:pPr>
      <w:r w:rsidRPr="00BC0D5D">
        <w:rPr>
          <w:rFonts w:ascii="Times New Roman" w:hAnsi="Times New Roman"/>
          <w:kern w:val="28"/>
          <w:sz w:val="24"/>
          <w:szCs w:val="24"/>
        </w:rPr>
        <w:t>2.4 Сближенная оценка.................................................................................................</w:t>
      </w:r>
      <w:r>
        <w:rPr>
          <w:rFonts w:ascii="Times New Roman" w:hAnsi="Times New Roman"/>
          <w:kern w:val="28"/>
          <w:sz w:val="24"/>
          <w:szCs w:val="24"/>
        </w:rPr>
        <w:t>.</w:t>
      </w:r>
      <w:r w:rsidRPr="00BC0D5D">
        <w:rPr>
          <w:rFonts w:ascii="Times New Roman" w:hAnsi="Times New Roman"/>
          <w:kern w:val="28"/>
          <w:sz w:val="24"/>
          <w:szCs w:val="24"/>
        </w:rPr>
        <w:t>..................46</w:t>
      </w:r>
    </w:p>
    <w:p w:rsidR="00BC0D5D" w:rsidRPr="00BC0D5D" w:rsidRDefault="00BC0D5D" w:rsidP="00BC0D5D">
      <w:pPr>
        <w:widowControl w:val="0"/>
        <w:overflowPunct w:val="0"/>
        <w:autoSpaceDE w:val="0"/>
        <w:autoSpaceDN w:val="0"/>
        <w:adjustRightInd w:val="0"/>
        <w:spacing w:after="0" w:line="360" w:lineRule="auto"/>
        <w:rPr>
          <w:rFonts w:ascii="Times New Roman" w:hAnsi="Times New Roman"/>
          <w:kern w:val="28"/>
          <w:sz w:val="24"/>
          <w:szCs w:val="24"/>
        </w:rPr>
      </w:pPr>
      <w:r w:rsidRPr="00BC0D5D">
        <w:rPr>
          <w:rFonts w:ascii="Times New Roman" w:hAnsi="Times New Roman"/>
          <w:bCs/>
          <w:kern w:val="28"/>
          <w:sz w:val="24"/>
          <w:szCs w:val="24"/>
        </w:rPr>
        <w:t>ГЛАВА 3.</w:t>
      </w:r>
      <w:r w:rsidRPr="00BC0D5D">
        <w:rPr>
          <w:rFonts w:ascii="Times New Roman" w:hAnsi="Times New Roman"/>
          <w:kern w:val="28"/>
          <w:sz w:val="24"/>
          <w:szCs w:val="24"/>
        </w:rPr>
        <w:t xml:space="preserve"> Результаты исследования и их обсуждение..............................................</w:t>
      </w:r>
      <w:r>
        <w:rPr>
          <w:rFonts w:ascii="Times New Roman" w:hAnsi="Times New Roman"/>
          <w:kern w:val="28"/>
          <w:sz w:val="24"/>
          <w:szCs w:val="24"/>
        </w:rPr>
        <w:t>.</w:t>
      </w:r>
      <w:r w:rsidRPr="00BC0D5D">
        <w:rPr>
          <w:rFonts w:ascii="Times New Roman" w:hAnsi="Times New Roman"/>
          <w:kern w:val="28"/>
          <w:sz w:val="24"/>
          <w:szCs w:val="24"/>
        </w:rPr>
        <w:t>.................44</w:t>
      </w:r>
    </w:p>
    <w:p w:rsidR="00BC0D5D" w:rsidRPr="00BC0D5D" w:rsidRDefault="00BC0D5D" w:rsidP="00BC0D5D">
      <w:pPr>
        <w:widowControl w:val="0"/>
        <w:overflowPunct w:val="0"/>
        <w:autoSpaceDE w:val="0"/>
        <w:autoSpaceDN w:val="0"/>
        <w:adjustRightInd w:val="0"/>
        <w:spacing w:after="0" w:line="360" w:lineRule="auto"/>
        <w:rPr>
          <w:rFonts w:ascii="Times New Roman" w:hAnsi="Times New Roman"/>
          <w:kern w:val="28"/>
          <w:sz w:val="24"/>
          <w:szCs w:val="24"/>
        </w:rPr>
      </w:pPr>
      <w:r w:rsidRPr="00BC0D5D">
        <w:rPr>
          <w:rFonts w:ascii="Times New Roman" w:hAnsi="Times New Roman"/>
          <w:kern w:val="28"/>
          <w:sz w:val="24"/>
          <w:szCs w:val="24"/>
        </w:rPr>
        <w:t xml:space="preserve">3.1 </w:t>
      </w:r>
      <w:r w:rsidRPr="00BC0D5D">
        <w:rPr>
          <w:rFonts w:ascii="Times New Roman" w:eastAsia="Calibri" w:hAnsi="Times New Roman"/>
          <w:sz w:val="24"/>
          <w:szCs w:val="24"/>
          <w:lang w:eastAsia="en-US"/>
        </w:rPr>
        <w:t>Использование стратегий совладания</w:t>
      </w:r>
      <w:r w:rsidRPr="00BC0D5D">
        <w:rPr>
          <w:rFonts w:ascii="Times New Roman" w:hAnsi="Times New Roman"/>
          <w:kern w:val="28"/>
          <w:sz w:val="24"/>
          <w:szCs w:val="24"/>
        </w:rPr>
        <w:t>...................................................................</w:t>
      </w:r>
      <w:r>
        <w:rPr>
          <w:rFonts w:ascii="Times New Roman" w:hAnsi="Times New Roman"/>
          <w:kern w:val="28"/>
          <w:sz w:val="24"/>
          <w:szCs w:val="24"/>
        </w:rPr>
        <w:t>.</w:t>
      </w:r>
      <w:r w:rsidRPr="00BC0D5D">
        <w:rPr>
          <w:rFonts w:ascii="Times New Roman" w:hAnsi="Times New Roman"/>
          <w:kern w:val="28"/>
          <w:sz w:val="24"/>
          <w:szCs w:val="24"/>
        </w:rPr>
        <w:t>..................44</w:t>
      </w:r>
    </w:p>
    <w:p w:rsidR="00BC0D5D" w:rsidRPr="00BC0D5D" w:rsidRDefault="00BC0D5D" w:rsidP="00BC0D5D">
      <w:pPr>
        <w:widowControl w:val="0"/>
        <w:overflowPunct w:val="0"/>
        <w:autoSpaceDE w:val="0"/>
        <w:autoSpaceDN w:val="0"/>
        <w:adjustRightInd w:val="0"/>
        <w:spacing w:after="0" w:line="360" w:lineRule="auto"/>
        <w:rPr>
          <w:rFonts w:ascii="Times New Roman" w:hAnsi="Times New Roman"/>
          <w:kern w:val="28"/>
          <w:sz w:val="24"/>
          <w:szCs w:val="24"/>
        </w:rPr>
      </w:pPr>
      <w:r w:rsidRPr="00BC0D5D">
        <w:rPr>
          <w:rFonts w:ascii="Times New Roman" w:hAnsi="Times New Roman"/>
          <w:kern w:val="28"/>
          <w:sz w:val="24"/>
          <w:szCs w:val="24"/>
        </w:rPr>
        <w:t>3.2</w:t>
      </w:r>
      <w:r w:rsidR="006971BB">
        <w:rPr>
          <w:rFonts w:ascii="Times New Roman" w:hAnsi="Times New Roman"/>
          <w:kern w:val="28"/>
          <w:sz w:val="24"/>
          <w:szCs w:val="24"/>
        </w:rPr>
        <w:t xml:space="preserve"> </w:t>
      </w:r>
      <w:r w:rsidRPr="00BC0D5D">
        <w:rPr>
          <w:rFonts w:ascii="Times New Roman" w:hAnsi="Times New Roman"/>
          <w:kern w:val="28"/>
          <w:sz w:val="24"/>
          <w:szCs w:val="24"/>
        </w:rPr>
        <w:t>Копинг-стратегии и способы поведения в конфликте..........................................</w:t>
      </w:r>
      <w:r>
        <w:rPr>
          <w:rFonts w:ascii="Times New Roman" w:hAnsi="Times New Roman"/>
          <w:kern w:val="28"/>
          <w:sz w:val="24"/>
          <w:szCs w:val="24"/>
        </w:rPr>
        <w:t>.</w:t>
      </w:r>
      <w:r w:rsidRPr="00BC0D5D">
        <w:rPr>
          <w:rFonts w:ascii="Times New Roman" w:hAnsi="Times New Roman"/>
          <w:kern w:val="28"/>
          <w:sz w:val="24"/>
          <w:szCs w:val="24"/>
        </w:rPr>
        <w:t>.................52</w:t>
      </w:r>
    </w:p>
    <w:p w:rsidR="00BC0D5D" w:rsidRPr="00BC0D5D" w:rsidRDefault="00BC0D5D" w:rsidP="00BC0D5D">
      <w:pPr>
        <w:widowControl w:val="0"/>
        <w:overflowPunct w:val="0"/>
        <w:autoSpaceDE w:val="0"/>
        <w:autoSpaceDN w:val="0"/>
        <w:adjustRightInd w:val="0"/>
        <w:spacing w:after="0" w:line="360" w:lineRule="auto"/>
        <w:rPr>
          <w:rFonts w:ascii="Times New Roman" w:hAnsi="Times New Roman"/>
          <w:kern w:val="28"/>
          <w:sz w:val="24"/>
          <w:szCs w:val="24"/>
        </w:rPr>
      </w:pPr>
      <w:r w:rsidRPr="00BC0D5D">
        <w:rPr>
          <w:rFonts w:ascii="Times New Roman" w:hAnsi="Times New Roman"/>
          <w:kern w:val="28"/>
          <w:sz w:val="24"/>
          <w:szCs w:val="24"/>
        </w:rPr>
        <w:t>3.3</w:t>
      </w:r>
      <w:r w:rsidR="006971BB">
        <w:rPr>
          <w:rFonts w:ascii="Times New Roman" w:hAnsi="Times New Roman"/>
          <w:kern w:val="28"/>
          <w:sz w:val="24"/>
          <w:szCs w:val="24"/>
        </w:rPr>
        <w:t xml:space="preserve"> </w:t>
      </w:r>
      <w:r w:rsidRPr="00BC0D5D">
        <w:rPr>
          <w:rFonts w:ascii="Times New Roman" w:eastAsia="Calibri" w:hAnsi="Times New Roman"/>
          <w:sz w:val="24"/>
          <w:szCs w:val="24"/>
          <w:lang w:eastAsia="en-US"/>
        </w:rPr>
        <w:t>Копинг-стратегии мужчин и женщин</w:t>
      </w:r>
      <w:r w:rsidRPr="00BC0D5D">
        <w:rPr>
          <w:rFonts w:ascii="Times New Roman" w:hAnsi="Times New Roman"/>
          <w:kern w:val="28"/>
          <w:sz w:val="24"/>
          <w:szCs w:val="24"/>
        </w:rPr>
        <w:t xml:space="preserve"> ………………………………………...…</w:t>
      </w:r>
      <w:r>
        <w:rPr>
          <w:rFonts w:ascii="Times New Roman" w:hAnsi="Times New Roman"/>
          <w:kern w:val="28"/>
          <w:sz w:val="24"/>
          <w:szCs w:val="24"/>
        </w:rPr>
        <w:t>.</w:t>
      </w:r>
      <w:r w:rsidRPr="00BC0D5D">
        <w:rPr>
          <w:rFonts w:ascii="Times New Roman" w:hAnsi="Times New Roman"/>
          <w:kern w:val="28"/>
          <w:sz w:val="24"/>
          <w:szCs w:val="24"/>
        </w:rPr>
        <w:t>…………..59</w:t>
      </w:r>
    </w:p>
    <w:p w:rsidR="00BC0D5D" w:rsidRPr="00BC0D5D" w:rsidRDefault="00BC0D5D" w:rsidP="00BC0D5D">
      <w:pPr>
        <w:widowControl w:val="0"/>
        <w:overflowPunct w:val="0"/>
        <w:autoSpaceDE w:val="0"/>
        <w:autoSpaceDN w:val="0"/>
        <w:adjustRightInd w:val="0"/>
        <w:spacing w:after="0" w:line="360" w:lineRule="auto"/>
        <w:rPr>
          <w:rFonts w:ascii="Times New Roman" w:hAnsi="Times New Roman"/>
          <w:kern w:val="28"/>
          <w:sz w:val="24"/>
          <w:szCs w:val="24"/>
        </w:rPr>
      </w:pPr>
      <w:r w:rsidRPr="00BC0D5D">
        <w:rPr>
          <w:rFonts w:ascii="Times New Roman" w:hAnsi="Times New Roman"/>
          <w:kern w:val="28"/>
          <w:sz w:val="24"/>
          <w:szCs w:val="24"/>
        </w:rPr>
        <w:t>3.4</w:t>
      </w:r>
      <w:r w:rsidR="006971BB">
        <w:rPr>
          <w:rFonts w:ascii="Times New Roman" w:hAnsi="Times New Roman"/>
          <w:kern w:val="28"/>
          <w:sz w:val="24"/>
          <w:szCs w:val="24"/>
        </w:rPr>
        <w:t xml:space="preserve"> </w:t>
      </w:r>
      <w:r w:rsidRPr="00BC0D5D">
        <w:rPr>
          <w:rFonts w:ascii="Times New Roman" w:eastAsia="Calibri" w:hAnsi="Times New Roman"/>
          <w:sz w:val="24"/>
          <w:szCs w:val="24"/>
          <w:lang w:eastAsia="en-US"/>
        </w:rPr>
        <w:t>Различия в копинг-стратегиях у испытуемых, оказавших влияние и поддавшихся влиянию</w:t>
      </w:r>
      <w:r w:rsidRPr="00BC0D5D">
        <w:rPr>
          <w:rFonts w:ascii="Times New Roman" w:hAnsi="Times New Roman"/>
          <w:kern w:val="28"/>
          <w:sz w:val="24"/>
          <w:szCs w:val="24"/>
        </w:rPr>
        <w:t xml:space="preserve"> ……</w:t>
      </w:r>
      <w:r>
        <w:rPr>
          <w:rFonts w:ascii="Times New Roman" w:hAnsi="Times New Roman"/>
          <w:kern w:val="28"/>
          <w:sz w:val="24"/>
          <w:szCs w:val="24"/>
        </w:rPr>
        <w:t>….</w:t>
      </w:r>
      <w:r w:rsidRPr="00BC0D5D">
        <w:rPr>
          <w:rFonts w:ascii="Times New Roman" w:hAnsi="Times New Roman"/>
          <w:kern w:val="28"/>
          <w:sz w:val="24"/>
          <w:szCs w:val="24"/>
        </w:rPr>
        <w:t>………………………………………………………………………………</w:t>
      </w:r>
      <w:r w:rsidR="006971BB">
        <w:rPr>
          <w:rFonts w:ascii="Times New Roman" w:hAnsi="Times New Roman"/>
          <w:kern w:val="28"/>
          <w:sz w:val="24"/>
          <w:szCs w:val="24"/>
        </w:rPr>
        <w:t>.</w:t>
      </w:r>
      <w:r w:rsidRPr="00BC0D5D">
        <w:rPr>
          <w:rFonts w:ascii="Times New Roman" w:hAnsi="Times New Roman"/>
          <w:kern w:val="28"/>
          <w:sz w:val="24"/>
          <w:szCs w:val="24"/>
        </w:rPr>
        <w:t>.….60</w:t>
      </w:r>
    </w:p>
    <w:p w:rsidR="00BC0D5D" w:rsidRPr="00BC0D5D" w:rsidRDefault="00BC0D5D" w:rsidP="00BC0D5D">
      <w:pPr>
        <w:widowControl w:val="0"/>
        <w:numPr>
          <w:ilvl w:val="1"/>
          <w:numId w:val="46"/>
        </w:numPr>
        <w:overflowPunct w:val="0"/>
        <w:autoSpaceDE w:val="0"/>
        <w:autoSpaceDN w:val="0"/>
        <w:adjustRightInd w:val="0"/>
        <w:spacing w:after="0" w:line="360" w:lineRule="auto"/>
        <w:contextualSpacing/>
        <w:jc w:val="left"/>
        <w:rPr>
          <w:rFonts w:ascii="Times New Roman" w:hAnsi="Times New Roman"/>
          <w:kern w:val="28"/>
          <w:sz w:val="24"/>
          <w:szCs w:val="24"/>
        </w:rPr>
      </w:pPr>
      <w:r w:rsidRPr="00BC0D5D">
        <w:rPr>
          <w:rFonts w:ascii="Times New Roman" w:eastAsia="Calibri" w:hAnsi="Times New Roman"/>
          <w:sz w:val="24"/>
          <w:szCs w:val="28"/>
        </w:rPr>
        <w:t>Частотный анализ ответов……………</w:t>
      </w:r>
      <w:r w:rsidRPr="00BC0D5D">
        <w:rPr>
          <w:rFonts w:ascii="Times New Roman" w:hAnsi="Times New Roman"/>
          <w:kern w:val="28"/>
          <w:sz w:val="24"/>
          <w:szCs w:val="24"/>
        </w:rPr>
        <w:t>……………………………</w:t>
      </w:r>
      <w:r>
        <w:rPr>
          <w:rFonts w:ascii="Times New Roman" w:hAnsi="Times New Roman"/>
          <w:kern w:val="28"/>
          <w:sz w:val="24"/>
          <w:szCs w:val="24"/>
        </w:rPr>
        <w:t>.</w:t>
      </w:r>
      <w:r w:rsidRPr="00BC0D5D">
        <w:rPr>
          <w:rFonts w:ascii="Times New Roman" w:hAnsi="Times New Roman"/>
          <w:kern w:val="28"/>
          <w:sz w:val="24"/>
          <w:szCs w:val="24"/>
        </w:rPr>
        <w:t>…………...…….......</w:t>
      </w:r>
      <w:r w:rsidR="006971BB">
        <w:rPr>
          <w:rFonts w:ascii="Times New Roman" w:hAnsi="Times New Roman"/>
          <w:kern w:val="28"/>
          <w:sz w:val="24"/>
          <w:szCs w:val="24"/>
        </w:rPr>
        <w:t>.</w:t>
      </w:r>
      <w:r w:rsidRPr="00BC0D5D">
        <w:rPr>
          <w:rFonts w:ascii="Times New Roman" w:hAnsi="Times New Roman"/>
          <w:kern w:val="28"/>
          <w:sz w:val="24"/>
          <w:szCs w:val="24"/>
        </w:rPr>
        <w:t>.....62</w:t>
      </w:r>
    </w:p>
    <w:p w:rsidR="00BC0D5D" w:rsidRPr="00BC0D5D" w:rsidRDefault="00BC0D5D" w:rsidP="00BC0D5D">
      <w:pPr>
        <w:widowControl w:val="0"/>
        <w:overflowPunct w:val="0"/>
        <w:autoSpaceDE w:val="0"/>
        <w:autoSpaceDN w:val="0"/>
        <w:adjustRightInd w:val="0"/>
        <w:spacing w:after="0" w:line="360" w:lineRule="auto"/>
        <w:rPr>
          <w:rFonts w:ascii="Times New Roman" w:hAnsi="Times New Roman"/>
          <w:kern w:val="28"/>
          <w:sz w:val="24"/>
          <w:szCs w:val="24"/>
        </w:rPr>
      </w:pPr>
      <w:r w:rsidRPr="00BC0D5D">
        <w:rPr>
          <w:rFonts w:ascii="Times New Roman" w:hAnsi="Times New Roman"/>
          <w:kern w:val="28"/>
          <w:sz w:val="24"/>
          <w:szCs w:val="24"/>
        </w:rPr>
        <w:t>ВЫВОДЫ......................................................................................................</w:t>
      </w:r>
      <w:r>
        <w:rPr>
          <w:rFonts w:ascii="Times New Roman" w:hAnsi="Times New Roman"/>
          <w:kern w:val="28"/>
          <w:sz w:val="24"/>
          <w:szCs w:val="24"/>
        </w:rPr>
        <w:t>.</w:t>
      </w:r>
      <w:r w:rsidRPr="00BC0D5D">
        <w:rPr>
          <w:rFonts w:ascii="Times New Roman" w:hAnsi="Times New Roman"/>
          <w:kern w:val="28"/>
          <w:sz w:val="24"/>
          <w:szCs w:val="24"/>
        </w:rPr>
        <w:t>...........................</w:t>
      </w:r>
      <w:r w:rsidR="006971BB">
        <w:rPr>
          <w:rFonts w:ascii="Times New Roman" w:hAnsi="Times New Roman"/>
          <w:kern w:val="28"/>
          <w:sz w:val="24"/>
          <w:szCs w:val="24"/>
        </w:rPr>
        <w:t>.</w:t>
      </w:r>
      <w:r w:rsidRPr="00BC0D5D">
        <w:rPr>
          <w:rFonts w:ascii="Times New Roman" w:hAnsi="Times New Roman"/>
          <w:kern w:val="28"/>
          <w:sz w:val="24"/>
          <w:szCs w:val="24"/>
        </w:rPr>
        <w:t>.......65</w:t>
      </w:r>
    </w:p>
    <w:p w:rsidR="00BC0D5D" w:rsidRPr="00BC0D5D" w:rsidRDefault="00BC0D5D" w:rsidP="00BC0D5D">
      <w:pPr>
        <w:widowControl w:val="0"/>
        <w:overflowPunct w:val="0"/>
        <w:autoSpaceDE w:val="0"/>
        <w:autoSpaceDN w:val="0"/>
        <w:adjustRightInd w:val="0"/>
        <w:spacing w:after="0" w:line="360" w:lineRule="auto"/>
        <w:rPr>
          <w:rFonts w:ascii="Times New Roman" w:hAnsi="Times New Roman"/>
          <w:kern w:val="28"/>
          <w:sz w:val="24"/>
          <w:szCs w:val="24"/>
        </w:rPr>
      </w:pPr>
      <w:r w:rsidRPr="00BC0D5D">
        <w:rPr>
          <w:rFonts w:ascii="Times New Roman" w:hAnsi="Times New Roman"/>
          <w:kern w:val="28"/>
          <w:sz w:val="24"/>
          <w:szCs w:val="24"/>
        </w:rPr>
        <w:t>ЗАКЛЮЧЕНИЕ...............................................................................................</w:t>
      </w:r>
      <w:r>
        <w:rPr>
          <w:rFonts w:ascii="Times New Roman" w:hAnsi="Times New Roman"/>
          <w:kern w:val="28"/>
          <w:sz w:val="24"/>
          <w:szCs w:val="24"/>
        </w:rPr>
        <w:t>.</w:t>
      </w:r>
      <w:r w:rsidRPr="00BC0D5D">
        <w:rPr>
          <w:rFonts w:ascii="Times New Roman" w:hAnsi="Times New Roman"/>
          <w:kern w:val="28"/>
          <w:sz w:val="24"/>
          <w:szCs w:val="24"/>
        </w:rPr>
        <w:t>...........................</w:t>
      </w:r>
      <w:r w:rsidR="006971BB">
        <w:rPr>
          <w:rFonts w:ascii="Times New Roman" w:hAnsi="Times New Roman"/>
          <w:kern w:val="28"/>
          <w:sz w:val="24"/>
          <w:szCs w:val="24"/>
        </w:rPr>
        <w:t>.</w:t>
      </w:r>
      <w:r w:rsidRPr="00BC0D5D">
        <w:rPr>
          <w:rFonts w:ascii="Times New Roman" w:hAnsi="Times New Roman"/>
          <w:kern w:val="28"/>
          <w:sz w:val="24"/>
          <w:szCs w:val="24"/>
        </w:rPr>
        <w:t>....68</w:t>
      </w:r>
    </w:p>
    <w:p w:rsidR="00BC0D5D" w:rsidRPr="00BC0D5D" w:rsidRDefault="00BC0D5D" w:rsidP="00BC0D5D">
      <w:pPr>
        <w:widowControl w:val="0"/>
        <w:overflowPunct w:val="0"/>
        <w:autoSpaceDE w:val="0"/>
        <w:autoSpaceDN w:val="0"/>
        <w:adjustRightInd w:val="0"/>
        <w:spacing w:after="0" w:line="360" w:lineRule="auto"/>
        <w:rPr>
          <w:rFonts w:ascii="Times New Roman" w:hAnsi="Times New Roman"/>
          <w:kern w:val="28"/>
          <w:sz w:val="24"/>
          <w:szCs w:val="24"/>
        </w:rPr>
      </w:pPr>
      <w:r w:rsidRPr="00BC0D5D">
        <w:rPr>
          <w:rFonts w:ascii="Times New Roman" w:hAnsi="Times New Roman"/>
          <w:kern w:val="28"/>
          <w:sz w:val="24"/>
          <w:szCs w:val="24"/>
        </w:rPr>
        <w:t>СПИСОК ИСПОЛЬЗОВАННЫХ ИСТОЧНИКОВ........................................</w:t>
      </w:r>
      <w:r>
        <w:rPr>
          <w:rFonts w:ascii="Times New Roman" w:hAnsi="Times New Roman"/>
          <w:kern w:val="28"/>
          <w:sz w:val="24"/>
          <w:szCs w:val="24"/>
        </w:rPr>
        <w:t>.</w:t>
      </w:r>
      <w:r w:rsidRPr="00BC0D5D">
        <w:rPr>
          <w:rFonts w:ascii="Times New Roman" w:hAnsi="Times New Roman"/>
          <w:kern w:val="28"/>
          <w:sz w:val="24"/>
          <w:szCs w:val="24"/>
        </w:rPr>
        <w:t>............................69</w:t>
      </w:r>
    </w:p>
    <w:p w:rsidR="00BC0D5D" w:rsidRPr="00BC0D5D" w:rsidRDefault="00BC0D5D" w:rsidP="00BC0D5D">
      <w:pPr>
        <w:widowControl w:val="0"/>
        <w:overflowPunct w:val="0"/>
        <w:autoSpaceDE w:val="0"/>
        <w:autoSpaceDN w:val="0"/>
        <w:adjustRightInd w:val="0"/>
        <w:spacing w:after="0" w:line="360" w:lineRule="auto"/>
        <w:rPr>
          <w:rFonts w:ascii="Times New Roman" w:hAnsi="Times New Roman"/>
          <w:kern w:val="28"/>
          <w:sz w:val="24"/>
          <w:szCs w:val="24"/>
        </w:rPr>
      </w:pPr>
      <w:r w:rsidRPr="00BC0D5D">
        <w:rPr>
          <w:rFonts w:ascii="Times New Roman" w:hAnsi="Times New Roman"/>
          <w:kern w:val="28"/>
          <w:sz w:val="24"/>
          <w:szCs w:val="24"/>
        </w:rPr>
        <w:t>ПРИЛОЖЕНИЯ.................................................................................................</w:t>
      </w:r>
      <w:r>
        <w:rPr>
          <w:rFonts w:ascii="Times New Roman" w:hAnsi="Times New Roman"/>
          <w:kern w:val="28"/>
          <w:sz w:val="24"/>
          <w:szCs w:val="24"/>
        </w:rPr>
        <w:t>.</w:t>
      </w:r>
      <w:r w:rsidRPr="00BC0D5D">
        <w:rPr>
          <w:rFonts w:ascii="Times New Roman" w:hAnsi="Times New Roman"/>
          <w:kern w:val="28"/>
          <w:sz w:val="24"/>
          <w:szCs w:val="24"/>
        </w:rPr>
        <w:t>.......................</w:t>
      </w:r>
      <w:r w:rsidR="006971BB">
        <w:rPr>
          <w:rFonts w:ascii="Times New Roman" w:hAnsi="Times New Roman"/>
          <w:kern w:val="28"/>
          <w:sz w:val="24"/>
          <w:szCs w:val="24"/>
        </w:rPr>
        <w:t>..</w:t>
      </w:r>
      <w:r w:rsidRPr="00BC0D5D">
        <w:rPr>
          <w:rFonts w:ascii="Times New Roman" w:hAnsi="Times New Roman"/>
          <w:kern w:val="28"/>
          <w:sz w:val="24"/>
          <w:szCs w:val="24"/>
        </w:rPr>
        <w:t>.....73</w:t>
      </w:r>
    </w:p>
    <w:p w:rsidR="00EB5C3D" w:rsidRDefault="00EB5C3D" w:rsidP="008B1AA0">
      <w:pPr>
        <w:pStyle w:val="a3"/>
        <w:rPr>
          <w:rFonts w:ascii="Times New Roman" w:hAnsi="Times New Roman"/>
          <w:b/>
          <w:sz w:val="28"/>
          <w:szCs w:val="32"/>
        </w:rPr>
      </w:pPr>
    </w:p>
    <w:p w:rsidR="00EB5C3D" w:rsidRDefault="00EB5C3D" w:rsidP="008B1AA0">
      <w:pPr>
        <w:pStyle w:val="a3"/>
        <w:rPr>
          <w:rFonts w:ascii="Times New Roman" w:hAnsi="Times New Roman"/>
          <w:b/>
          <w:sz w:val="28"/>
          <w:szCs w:val="32"/>
        </w:rPr>
      </w:pPr>
    </w:p>
    <w:p w:rsidR="00EB5C3D" w:rsidRDefault="00EB5C3D" w:rsidP="008B1AA0">
      <w:pPr>
        <w:pStyle w:val="a3"/>
        <w:rPr>
          <w:rFonts w:ascii="Times New Roman" w:hAnsi="Times New Roman"/>
          <w:b/>
          <w:sz w:val="28"/>
          <w:szCs w:val="32"/>
        </w:rPr>
      </w:pPr>
    </w:p>
    <w:p w:rsidR="00EB5C3D" w:rsidRDefault="00EB5C3D" w:rsidP="008B1AA0">
      <w:pPr>
        <w:pStyle w:val="a3"/>
        <w:rPr>
          <w:rFonts w:ascii="Times New Roman" w:hAnsi="Times New Roman"/>
          <w:b/>
          <w:sz w:val="28"/>
          <w:szCs w:val="32"/>
        </w:rPr>
      </w:pPr>
    </w:p>
    <w:p w:rsidR="00EB5C3D" w:rsidRDefault="00EB5C3D" w:rsidP="008B1AA0">
      <w:pPr>
        <w:pStyle w:val="a3"/>
        <w:rPr>
          <w:rFonts w:ascii="Times New Roman" w:hAnsi="Times New Roman"/>
          <w:b/>
          <w:sz w:val="28"/>
          <w:szCs w:val="32"/>
        </w:rPr>
      </w:pPr>
    </w:p>
    <w:p w:rsidR="00BC0D5D" w:rsidRDefault="00BC0D5D">
      <w:pPr>
        <w:spacing w:after="0" w:line="240" w:lineRule="auto"/>
        <w:jc w:val="left"/>
        <w:rPr>
          <w:rFonts w:ascii="Times New Roman" w:hAnsi="Times New Roman"/>
          <w:b/>
          <w:sz w:val="28"/>
          <w:szCs w:val="32"/>
        </w:rPr>
      </w:pPr>
      <w:r>
        <w:rPr>
          <w:rFonts w:ascii="Times New Roman" w:hAnsi="Times New Roman"/>
          <w:b/>
          <w:sz w:val="28"/>
          <w:szCs w:val="32"/>
        </w:rPr>
        <w:br w:type="page"/>
      </w:r>
    </w:p>
    <w:p w:rsidR="00D078CC" w:rsidRPr="00EB5C3D" w:rsidRDefault="00F75E0E" w:rsidP="00BC0D5D">
      <w:pPr>
        <w:spacing w:before="480" w:after="360" w:line="240" w:lineRule="auto"/>
        <w:jc w:val="center"/>
        <w:rPr>
          <w:rFonts w:ascii="Times New Roman" w:hAnsi="Times New Roman"/>
          <w:b/>
          <w:sz w:val="28"/>
          <w:szCs w:val="32"/>
        </w:rPr>
      </w:pPr>
      <w:r w:rsidRPr="00C842B7">
        <w:rPr>
          <w:rFonts w:ascii="Times New Roman" w:hAnsi="Times New Roman"/>
          <w:b/>
          <w:sz w:val="28"/>
          <w:szCs w:val="32"/>
        </w:rPr>
        <w:lastRenderedPageBreak/>
        <w:t>В</w:t>
      </w:r>
      <w:bookmarkEnd w:id="4"/>
      <w:r w:rsidR="009D0232">
        <w:rPr>
          <w:rFonts w:ascii="Times New Roman" w:hAnsi="Times New Roman"/>
          <w:b/>
          <w:sz w:val="28"/>
          <w:szCs w:val="32"/>
        </w:rPr>
        <w:t>ВЕДЕНИЕ</w:t>
      </w:r>
    </w:p>
    <w:p w:rsidR="00EB5C3D" w:rsidRDefault="00EB5C3D" w:rsidP="00EB5C3D">
      <w:pPr>
        <w:spacing w:after="0" w:line="360" w:lineRule="auto"/>
        <w:rPr>
          <w:rFonts w:ascii="Times New Roman" w:hAnsi="Times New Roman"/>
          <w:sz w:val="28"/>
        </w:rPr>
      </w:pPr>
    </w:p>
    <w:p w:rsidR="00CD2215" w:rsidRDefault="00D078CC" w:rsidP="00EB5C3D">
      <w:pPr>
        <w:spacing w:after="0" w:line="360" w:lineRule="auto"/>
        <w:rPr>
          <w:rFonts w:ascii="Times New Roman" w:hAnsi="Times New Roman"/>
          <w:sz w:val="28"/>
        </w:rPr>
      </w:pPr>
      <w:r>
        <w:rPr>
          <w:rFonts w:ascii="Times New Roman" w:hAnsi="Times New Roman"/>
          <w:sz w:val="28"/>
        </w:rPr>
        <w:t>Межличностное взаимодействие всегда вызывало большой интерес исследователей</w:t>
      </w:r>
      <w:r w:rsidR="005E73E5">
        <w:rPr>
          <w:rFonts w:ascii="Times New Roman" w:hAnsi="Times New Roman"/>
          <w:sz w:val="28"/>
        </w:rPr>
        <w:t>, так как важным э</w:t>
      </w:r>
      <w:r w:rsidR="005E73E5" w:rsidRPr="005E73E5">
        <w:rPr>
          <w:rFonts w:ascii="Times New Roman" w:hAnsi="Times New Roman"/>
          <w:sz w:val="28"/>
        </w:rPr>
        <w:t>ффектом психологическо</w:t>
      </w:r>
      <w:r w:rsidR="005E73E5">
        <w:rPr>
          <w:rFonts w:ascii="Times New Roman" w:hAnsi="Times New Roman"/>
          <w:sz w:val="28"/>
        </w:rPr>
        <w:t>го взаимодействия</w:t>
      </w:r>
      <w:r w:rsidR="00CD2215">
        <w:rPr>
          <w:rFonts w:ascii="Times New Roman" w:hAnsi="Times New Roman"/>
          <w:sz w:val="28"/>
        </w:rPr>
        <w:t xml:space="preserve"> между людьми </w:t>
      </w:r>
      <w:r w:rsidR="005E73E5" w:rsidRPr="005E73E5">
        <w:rPr>
          <w:rFonts w:ascii="Times New Roman" w:hAnsi="Times New Roman"/>
          <w:sz w:val="28"/>
        </w:rPr>
        <w:t>является изменение</w:t>
      </w:r>
      <w:r w:rsidR="008373A9">
        <w:rPr>
          <w:rFonts w:ascii="Times New Roman" w:hAnsi="Times New Roman"/>
          <w:sz w:val="28"/>
        </w:rPr>
        <w:t xml:space="preserve"> </w:t>
      </w:r>
      <w:r w:rsidR="005E73E5" w:rsidRPr="005E73E5">
        <w:rPr>
          <w:rFonts w:ascii="Times New Roman" w:hAnsi="Times New Roman"/>
          <w:sz w:val="28"/>
        </w:rPr>
        <w:t>потребностей, установок, отношений, способностей, д</w:t>
      </w:r>
      <w:r w:rsidR="00CD2215">
        <w:rPr>
          <w:rFonts w:ascii="Times New Roman" w:hAnsi="Times New Roman"/>
          <w:sz w:val="28"/>
        </w:rPr>
        <w:t>еятельности, поведения</w:t>
      </w:r>
      <w:r w:rsidR="005E73E5">
        <w:rPr>
          <w:rFonts w:ascii="Times New Roman" w:hAnsi="Times New Roman"/>
          <w:sz w:val="28"/>
        </w:rPr>
        <w:t>. П</w:t>
      </w:r>
      <w:r w:rsidR="00CD2215">
        <w:rPr>
          <w:rFonts w:ascii="Times New Roman" w:hAnsi="Times New Roman"/>
          <w:sz w:val="28"/>
        </w:rPr>
        <w:t>роблема воздействия на человека тесно связана с вопросами управления психическими явлениями, и поэтому является актуальной для изучения.</w:t>
      </w:r>
    </w:p>
    <w:p w:rsidR="00AE189F" w:rsidRDefault="00AE189F" w:rsidP="00EB5C3D">
      <w:pPr>
        <w:spacing w:after="0" w:line="360" w:lineRule="auto"/>
        <w:ind w:firstLine="709"/>
        <w:rPr>
          <w:rFonts w:ascii="Times New Roman" w:hAnsi="Times New Roman"/>
          <w:sz w:val="28"/>
        </w:rPr>
      </w:pPr>
      <w:r>
        <w:rPr>
          <w:rFonts w:ascii="Times New Roman" w:hAnsi="Times New Roman"/>
          <w:sz w:val="28"/>
        </w:rPr>
        <w:t>В то же вре</w:t>
      </w:r>
      <w:r w:rsidR="007F3BFB">
        <w:rPr>
          <w:rFonts w:ascii="Times New Roman" w:hAnsi="Times New Roman"/>
          <w:sz w:val="28"/>
        </w:rPr>
        <w:t>мя, тема совладания со стрессом и</w:t>
      </w:r>
      <w:r>
        <w:rPr>
          <w:rFonts w:ascii="Times New Roman" w:hAnsi="Times New Roman"/>
          <w:sz w:val="28"/>
        </w:rPr>
        <w:t xml:space="preserve"> трудными ситуациями очень актуальна в наш век огромного темпа жизни, </w:t>
      </w:r>
      <w:r w:rsidR="007F3BFB">
        <w:rPr>
          <w:rFonts w:ascii="Times New Roman" w:hAnsi="Times New Roman"/>
          <w:sz w:val="28"/>
        </w:rPr>
        <w:t xml:space="preserve">освоения новых знаний, </w:t>
      </w:r>
      <w:r>
        <w:rPr>
          <w:rFonts w:ascii="Times New Roman" w:hAnsi="Times New Roman"/>
          <w:sz w:val="28"/>
        </w:rPr>
        <w:t>изобилия информации, бы</w:t>
      </w:r>
      <w:r w:rsidR="007F3BFB">
        <w:rPr>
          <w:rFonts w:ascii="Times New Roman" w:hAnsi="Times New Roman"/>
          <w:sz w:val="28"/>
        </w:rPr>
        <w:t>стро теряющей свою актуальность</w:t>
      </w:r>
      <w:r>
        <w:rPr>
          <w:rFonts w:ascii="Times New Roman" w:hAnsi="Times New Roman"/>
          <w:sz w:val="28"/>
        </w:rPr>
        <w:t>.</w:t>
      </w:r>
      <w:r w:rsidR="00B41069">
        <w:rPr>
          <w:rFonts w:ascii="Times New Roman" w:hAnsi="Times New Roman"/>
          <w:sz w:val="28"/>
        </w:rPr>
        <w:t xml:space="preserve"> Стресс и негативные переживания </w:t>
      </w:r>
      <w:r w:rsidR="00503A09">
        <w:rPr>
          <w:rFonts w:ascii="Times New Roman" w:hAnsi="Times New Roman"/>
          <w:sz w:val="28"/>
        </w:rPr>
        <w:t xml:space="preserve">часто </w:t>
      </w:r>
      <w:r w:rsidR="00B41069">
        <w:rPr>
          <w:rFonts w:ascii="Times New Roman" w:hAnsi="Times New Roman"/>
          <w:sz w:val="28"/>
        </w:rPr>
        <w:t>сопутствуют взаимодействию человека с другими людьми.</w:t>
      </w:r>
    </w:p>
    <w:p w:rsidR="00D078CC" w:rsidRDefault="00F376FC" w:rsidP="00EB5C3D">
      <w:pPr>
        <w:spacing w:after="0" w:line="360" w:lineRule="auto"/>
        <w:ind w:firstLine="709"/>
        <w:rPr>
          <w:rFonts w:ascii="Times New Roman" w:hAnsi="Times New Roman"/>
          <w:sz w:val="28"/>
        </w:rPr>
      </w:pPr>
      <w:r>
        <w:rPr>
          <w:rFonts w:ascii="Times New Roman" w:hAnsi="Times New Roman"/>
          <w:sz w:val="28"/>
        </w:rPr>
        <w:t>Актуальность и н</w:t>
      </w:r>
      <w:r w:rsidR="00706942">
        <w:rPr>
          <w:rFonts w:ascii="Times New Roman" w:hAnsi="Times New Roman"/>
          <w:sz w:val="28"/>
        </w:rPr>
        <w:t>овизна исследования</w:t>
      </w:r>
      <w:r w:rsidR="00B41069">
        <w:rPr>
          <w:rFonts w:ascii="Times New Roman" w:hAnsi="Times New Roman"/>
          <w:sz w:val="28"/>
        </w:rPr>
        <w:t xml:space="preserve"> заключается в </w:t>
      </w:r>
      <w:r w:rsidR="00706942">
        <w:rPr>
          <w:rFonts w:ascii="Times New Roman" w:hAnsi="Times New Roman"/>
          <w:sz w:val="28"/>
        </w:rPr>
        <w:t>попытке взглянуть на копинг-стратегии не только как на способы совладания со стрессом,</w:t>
      </w:r>
      <w:r w:rsidR="008373A9">
        <w:rPr>
          <w:rFonts w:ascii="Times New Roman" w:hAnsi="Times New Roman"/>
          <w:sz w:val="28"/>
        </w:rPr>
        <w:t xml:space="preserve"> </w:t>
      </w:r>
      <w:r w:rsidR="00706942">
        <w:rPr>
          <w:rFonts w:ascii="Times New Roman" w:hAnsi="Times New Roman"/>
          <w:sz w:val="28"/>
        </w:rPr>
        <w:t xml:space="preserve">но и как на </w:t>
      </w:r>
      <w:r w:rsidR="00D327D9">
        <w:rPr>
          <w:rFonts w:ascii="Times New Roman" w:hAnsi="Times New Roman"/>
          <w:sz w:val="28"/>
        </w:rPr>
        <w:t>вспомогательный компонент в решении задач, как помощь в конфликтной ситуации, в ситуации противостояния влиянию.</w:t>
      </w:r>
    </w:p>
    <w:p w:rsidR="00F376FC" w:rsidRDefault="00F376FC" w:rsidP="00F376FC">
      <w:pPr>
        <w:spacing w:after="0" w:line="360" w:lineRule="auto"/>
        <w:rPr>
          <w:rFonts w:ascii="Times New Roman" w:hAnsi="Times New Roman"/>
          <w:sz w:val="28"/>
          <w:szCs w:val="28"/>
        </w:rPr>
      </w:pPr>
      <w:r w:rsidRPr="00314427">
        <w:rPr>
          <w:rFonts w:ascii="Times New Roman" w:hAnsi="Times New Roman"/>
          <w:b/>
          <w:sz w:val="28"/>
          <w:szCs w:val="28"/>
        </w:rPr>
        <w:t>Цель</w:t>
      </w:r>
      <w:r w:rsidR="008373A9">
        <w:rPr>
          <w:rFonts w:ascii="Times New Roman" w:hAnsi="Times New Roman"/>
          <w:b/>
          <w:sz w:val="28"/>
          <w:szCs w:val="28"/>
        </w:rPr>
        <w:t xml:space="preserve"> </w:t>
      </w:r>
      <w:r w:rsidRPr="00161A32">
        <w:rPr>
          <w:rFonts w:ascii="Times New Roman" w:hAnsi="Times New Roman"/>
          <w:b/>
          <w:sz w:val="28"/>
          <w:szCs w:val="28"/>
        </w:rPr>
        <w:t>исследования:</w:t>
      </w:r>
      <w:r w:rsidR="008373A9">
        <w:rPr>
          <w:rFonts w:ascii="Times New Roman" w:hAnsi="Times New Roman"/>
          <w:b/>
          <w:sz w:val="28"/>
          <w:szCs w:val="28"/>
        </w:rPr>
        <w:t xml:space="preserve"> </w:t>
      </w:r>
      <w:r w:rsidR="00161A32">
        <w:rPr>
          <w:rFonts w:ascii="Times New Roman" w:hAnsi="Times New Roman"/>
          <w:sz w:val="28"/>
          <w:szCs w:val="28"/>
        </w:rPr>
        <w:t>изучение особенностей применения копинг-стратегий в ситуации противостояния оказываемому влиянию.</w:t>
      </w:r>
    </w:p>
    <w:p w:rsidR="00F376FC" w:rsidRDefault="00F376FC" w:rsidP="00F376FC">
      <w:pPr>
        <w:spacing w:after="0" w:line="360" w:lineRule="auto"/>
        <w:rPr>
          <w:rFonts w:ascii="Times New Roman" w:eastAsia="Calibri" w:hAnsi="Times New Roman"/>
          <w:b/>
          <w:sz w:val="28"/>
          <w:szCs w:val="28"/>
        </w:rPr>
      </w:pPr>
      <w:r w:rsidRPr="00362A5E">
        <w:rPr>
          <w:rFonts w:ascii="Times New Roman" w:eastAsia="Calibri" w:hAnsi="Times New Roman"/>
          <w:sz w:val="28"/>
          <w:szCs w:val="28"/>
        </w:rPr>
        <w:t>Для реализации цели поставлены</w:t>
      </w:r>
      <w:r w:rsidRPr="00362A5E">
        <w:rPr>
          <w:rFonts w:ascii="Times New Roman" w:eastAsia="Calibri" w:hAnsi="Times New Roman"/>
          <w:b/>
          <w:sz w:val="28"/>
          <w:szCs w:val="28"/>
        </w:rPr>
        <w:t xml:space="preserve"> задачи:</w:t>
      </w:r>
    </w:p>
    <w:p w:rsidR="00F376FC" w:rsidRDefault="00F376FC" w:rsidP="008504A3">
      <w:pPr>
        <w:numPr>
          <w:ilvl w:val="0"/>
          <w:numId w:val="5"/>
        </w:numPr>
        <w:spacing w:after="0" w:line="360" w:lineRule="auto"/>
        <w:rPr>
          <w:rFonts w:ascii="Times New Roman" w:eastAsia="Calibri" w:hAnsi="Times New Roman"/>
          <w:sz w:val="28"/>
          <w:szCs w:val="28"/>
        </w:rPr>
      </w:pPr>
      <w:r>
        <w:rPr>
          <w:rFonts w:ascii="Times New Roman" w:eastAsia="Calibri" w:hAnsi="Times New Roman"/>
          <w:sz w:val="28"/>
          <w:szCs w:val="28"/>
        </w:rPr>
        <w:t>Выявить наиболее часто используемые копинг-стратегии в процессе взаимодействия.</w:t>
      </w:r>
    </w:p>
    <w:p w:rsidR="00F376FC" w:rsidRDefault="00F376FC" w:rsidP="008504A3">
      <w:pPr>
        <w:numPr>
          <w:ilvl w:val="0"/>
          <w:numId w:val="5"/>
        </w:numPr>
        <w:spacing w:after="0" w:line="360" w:lineRule="auto"/>
        <w:rPr>
          <w:rFonts w:ascii="Times New Roman" w:eastAsia="Calibri" w:hAnsi="Times New Roman"/>
          <w:sz w:val="28"/>
          <w:szCs w:val="28"/>
        </w:rPr>
      </w:pPr>
      <w:r>
        <w:rPr>
          <w:rFonts w:ascii="Times New Roman" w:eastAsia="Calibri" w:hAnsi="Times New Roman"/>
          <w:sz w:val="28"/>
          <w:szCs w:val="28"/>
        </w:rPr>
        <w:t>Выявить преобладающие стили поведения в конфликтных ситуациях.</w:t>
      </w:r>
    </w:p>
    <w:p w:rsidR="00F376FC" w:rsidRDefault="00F376FC" w:rsidP="008504A3">
      <w:pPr>
        <w:numPr>
          <w:ilvl w:val="0"/>
          <w:numId w:val="5"/>
        </w:numPr>
        <w:spacing w:after="0" w:line="360" w:lineRule="auto"/>
        <w:rPr>
          <w:rFonts w:ascii="Times New Roman" w:eastAsia="Calibri" w:hAnsi="Times New Roman"/>
          <w:sz w:val="28"/>
          <w:szCs w:val="28"/>
        </w:rPr>
      </w:pPr>
      <w:r>
        <w:rPr>
          <w:rFonts w:ascii="Times New Roman" w:eastAsia="Calibri" w:hAnsi="Times New Roman"/>
          <w:sz w:val="28"/>
          <w:szCs w:val="28"/>
        </w:rPr>
        <w:t>Проанализировать взаимосвязь между избираемыми копинг-стратегиями и стилями поведения в конфликте.</w:t>
      </w:r>
    </w:p>
    <w:p w:rsidR="00F376FC" w:rsidRDefault="00F376FC" w:rsidP="008504A3">
      <w:pPr>
        <w:numPr>
          <w:ilvl w:val="0"/>
          <w:numId w:val="5"/>
        </w:numPr>
        <w:spacing w:after="0" w:line="360" w:lineRule="auto"/>
        <w:rPr>
          <w:rFonts w:ascii="Times New Roman" w:eastAsia="Calibri" w:hAnsi="Times New Roman"/>
          <w:sz w:val="28"/>
          <w:szCs w:val="28"/>
        </w:rPr>
      </w:pPr>
      <w:r>
        <w:rPr>
          <w:rFonts w:ascii="Times New Roman" w:eastAsia="Calibri" w:hAnsi="Times New Roman"/>
          <w:sz w:val="28"/>
          <w:szCs w:val="28"/>
        </w:rPr>
        <w:t>Проанализировать взаимосвязь между избираемыми копинг-стратегиями и используемыми способами влияния.</w:t>
      </w:r>
    </w:p>
    <w:p w:rsidR="00F376FC" w:rsidRDefault="00F376FC" w:rsidP="00F376FC">
      <w:pPr>
        <w:spacing w:after="0" w:line="360" w:lineRule="auto"/>
        <w:rPr>
          <w:rFonts w:ascii="Times New Roman" w:eastAsia="Calibri" w:hAnsi="Times New Roman"/>
          <w:sz w:val="28"/>
          <w:szCs w:val="28"/>
        </w:rPr>
      </w:pPr>
      <w:r w:rsidRPr="00360540">
        <w:rPr>
          <w:rFonts w:ascii="Times New Roman" w:eastAsia="Calibri" w:hAnsi="Times New Roman"/>
          <w:b/>
          <w:sz w:val="28"/>
          <w:szCs w:val="28"/>
        </w:rPr>
        <w:t>Объект:</w:t>
      </w:r>
      <w:r w:rsidR="00BA3E4D" w:rsidRPr="00BA3E4D">
        <w:rPr>
          <w:rFonts w:ascii="Times New Roman" w:eastAsia="Calibri" w:hAnsi="Times New Roman"/>
          <w:sz w:val="28"/>
          <w:szCs w:val="28"/>
        </w:rPr>
        <w:t xml:space="preserve"> студенты </w:t>
      </w:r>
      <w:r w:rsidR="00BA3E4D">
        <w:rPr>
          <w:rFonts w:ascii="Times New Roman" w:eastAsia="Calibri" w:hAnsi="Times New Roman"/>
          <w:sz w:val="28"/>
          <w:szCs w:val="28"/>
        </w:rPr>
        <w:t>Санкт-Петербургского государственного университета.</w:t>
      </w:r>
    </w:p>
    <w:p w:rsidR="00F376FC" w:rsidRDefault="00F376FC" w:rsidP="00F376FC">
      <w:pPr>
        <w:spacing w:after="0" w:line="360" w:lineRule="auto"/>
        <w:rPr>
          <w:rFonts w:ascii="Times New Roman" w:eastAsia="Calibri" w:hAnsi="Times New Roman"/>
          <w:sz w:val="28"/>
          <w:szCs w:val="28"/>
        </w:rPr>
      </w:pPr>
      <w:r w:rsidRPr="00360540">
        <w:rPr>
          <w:rFonts w:ascii="Times New Roman" w:eastAsia="Calibri" w:hAnsi="Times New Roman"/>
          <w:b/>
          <w:sz w:val="28"/>
          <w:szCs w:val="28"/>
        </w:rPr>
        <w:lastRenderedPageBreak/>
        <w:t>Предмет:</w:t>
      </w:r>
      <w:r w:rsidR="008373A9">
        <w:rPr>
          <w:rFonts w:ascii="Times New Roman" w:eastAsia="Calibri" w:hAnsi="Times New Roman"/>
          <w:b/>
          <w:sz w:val="28"/>
          <w:szCs w:val="28"/>
        </w:rPr>
        <w:t xml:space="preserve"> </w:t>
      </w:r>
      <w:r w:rsidRPr="00360540">
        <w:rPr>
          <w:rFonts w:ascii="Times New Roman" w:eastAsia="Calibri" w:hAnsi="Times New Roman"/>
          <w:sz w:val="28"/>
          <w:szCs w:val="28"/>
        </w:rPr>
        <w:t>взаимосвязь между избираемыми копинг-стратегиями</w:t>
      </w:r>
      <w:r>
        <w:rPr>
          <w:rFonts w:ascii="Times New Roman" w:eastAsia="Calibri" w:hAnsi="Times New Roman"/>
          <w:sz w:val="28"/>
          <w:szCs w:val="28"/>
        </w:rPr>
        <w:t>, стилями поведения в конфликте и используемыми способами влияния.</w:t>
      </w:r>
    </w:p>
    <w:p w:rsidR="00F376FC" w:rsidRDefault="00F376FC" w:rsidP="00F376FC">
      <w:pPr>
        <w:spacing w:after="0" w:line="360" w:lineRule="auto"/>
        <w:rPr>
          <w:rFonts w:ascii="Times New Roman" w:eastAsia="Calibri" w:hAnsi="Times New Roman"/>
          <w:sz w:val="28"/>
          <w:szCs w:val="28"/>
        </w:rPr>
      </w:pPr>
      <w:r w:rsidRPr="00360540">
        <w:rPr>
          <w:rFonts w:ascii="Times New Roman" w:eastAsia="Calibri" w:hAnsi="Times New Roman"/>
          <w:b/>
          <w:sz w:val="28"/>
          <w:szCs w:val="28"/>
        </w:rPr>
        <w:t>Выборка:</w:t>
      </w:r>
      <w:r w:rsidR="008373A9">
        <w:rPr>
          <w:rFonts w:ascii="Times New Roman" w:eastAsia="Calibri" w:hAnsi="Times New Roman"/>
          <w:b/>
          <w:sz w:val="28"/>
          <w:szCs w:val="28"/>
        </w:rPr>
        <w:t xml:space="preserve"> </w:t>
      </w:r>
      <w:r>
        <w:rPr>
          <w:rFonts w:ascii="Times New Roman" w:eastAsia="Calibri" w:hAnsi="Times New Roman"/>
          <w:sz w:val="28"/>
          <w:szCs w:val="28"/>
        </w:rPr>
        <w:t xml:space="preserve">студенты </w:t>
      </w:r>
      <w:r w:rsidR="00876FEB">
        <w:rPr>
          <w:rFonts w:ascii="Times New Roman" w:eastAsia="Calibri" w:hAnsi="Times New Roman"/>
          <w:sz w:val="28"/>
          <w:szCs w:val="28"/>
        </w:rPr>
        <w:t xml:space="preserve">разных факультетов </w:t>
      </w:r>
      <w:r>
        <w:rPr>
          <w:rFonts w:ascii="Times New Roman" w:eastAsia="Calibri" w:hAnsi="Times New Roman"/>
          <w:sz w:val="28"/>
          <w:szCs w:val="28"/>
        </w:rPr>
        <w:t>СПбГУ</w:t>
      </w:r>
      <w:r w:rsidR="00876FEB">
        <w:rPr>
          <w:rFonts w:ascii="Times New Roman" w:eastAsia="Calibri" w:hAnsi="Times New Roman"/>
          <w:sz w:val="28"/>
          <w:szCs w:val="28"/>
        </w:rPr>
        <w:t>,</w:t>
      </w:r>
      <w:r>
        <w:rPr>
          <w:rFonts w:ascii="Times New Roman" w:eastAsia="Calibri" w:hAnsi="Times New Roman"/>
          <w:sz w:val="28"/>
          <w:szCs w:val="28"/>
        </w:rPr>
        <w:t xml:space="preserve"> от 18 до 23 лет.</w:t>
      </w:r>
    </w:p>
    <w:p w:rsidR="0002000A" w:rsidRPr="00F376FC" w:rsidRDefault="0002000A" w:rsidP="0002000A">
      <w:pPr>
        <w:spacing w:after="0" w:line="360" w:lineRule="auto"/>
        <w:rPr>
          <w:rFonts w:ascii="Times New Roman" w:eastAsia="Calibri" w:hAnsi="Times New Roman"/>
          <w:b/>
          <w:sz w:val="28"/>
          <w:szCs w:val="28"/>
        </w:rPr>
      </w:pPr>
      <w:r w:rsidRPr="00F376FC">
        <w:rPr>
          <w:rFonts w:ascii="Times New Roman" w:eastAsia="Calibri" w:hAnsi="Times New Roman"/>
          <w:b/>
          <w:sz w:val="28"/>
          <w:szCs w:val="28"/>
        </w:rPr>
        <w:t xml:space="preserve">Гипотезы исследования: </w:t>
      </w:r>
    </w:p>
    <w:p w:rsidR="00175A18" w:rsidRPr="008A7BB8" w:rsidRDefault="00175A18" w:rsidP="00175A18">
      <w:pPr>
        <w:pStyle w:val="af3"/>
        <w:numPr>
          <w:ilvl w:val="0"/>
          <w:numId w:val="22"/>
        </w:numPr>
        <w:spacing w:line="360" w:lineRule="auto"/>
        <w:jc w:val="both"/>
        <w:rPr>
          <w:sz w:val="28"/>
          <w:szCs w:val="28"/>
        </w:rPr>
      </w:pPr>
      <w:r>
        <w:rPr>
          <w:sz w:val="28"/>
          <w:szCs w:val="28"/>
        </w:rPr>
        <w:t>В</w:t>
      </w:r>
      <w:r w:rsidRPr="00A62691">
        <w:rPr>
          <w:sz w:val="28"/>
          <w:szCs w:val="28"/>
        </w:rPr>
        <w:t xml:space="preserve"> процессе общения и решения поставленных задач участники взаимодействия используют стратегии совладания</w:t>
      </w:r>
      <w:r>
        <w:rPr>
          <w:sz w:val="28"/>
          <w:szCs w:val="28"/>
        </w:rPr>
        <w:t>.</w:t>
      </w:r>
    </w:p>
    <w:p w:rsidR="00175A18" w:rsidRPr="008A7BB8" w:rsidRDefault="00175A18" w:rsidP="00175A18">
      <w:pPr>
        <w:pStyle w:val="af3"/>
        <w:numPr>
          <w:ilvl w:val="0"/>
          <w:numId w:val="22"/>
        </w:numPr>
        <w:spacing w:line="360" w:lineRule="auto"/>
        <w:jc w:val="both"/>
        <w:rPr>
          <w:rFonts w:eastAsia="Calibri"/>
          <w:sz w:val="28"/>
          <w:szCs w:val="28"/>
        </w:rPr>
      </w:pPr>
      <w:r>
        <w:rPr>
          <w:rFonts w:eastAsia="Calibri"/>
          <w:sz w:val="28"/>
          <w:szCs w:val="28"/>
        </w:rPr>
        <w:t>С</w:t>
      </w:r>
      <w:r w:rsidRPr="00A62691">
        <w:rPr>
          <w:rFonts w:eastAsia="Calibri"/>
          <w:sz w:val="28"/>
          <w:szCs w:val="28"/>
        </w:rPr>
        <w:t>тратегии поведения в конфликте и способы влияния связаны с применением различных копинг-стратегий</w:t>
      </w:r>
      <w:r>
        <w:rPr>
          <w:rFonts w:eastAsia="Calibri"/>
          <w:sz w:val="28"/>
          <w:szCs w:val="28"/>
        </w:rPr>
        <w:t>.</w:t>
      </w:r>
    </w:p>
    <w:p w:rsidR="00175A18" w:rsidRPr="00A62691" w:rsidRDefault="00175A18" w:rsidP="00175A18">
      <w:pPr>
        <w:pStyle w:val="af3"/>
        <w:numPr>
          <w:ilvl w:val="0"/>
          <w:numId w:val="22"/>
        </w:numPr>
        <w:spacing w:line="360" w:lineRule="auto"/>
        <w:jc w:val="both"/>
      </w:pPr>
      <w:r>
        <w:rPr>
          <w:rFonts w:eastAsia="Calibri"/>
          <w:sz w:val="28"/>
          <w:szCs w:val="28"/>
        </w:rPr>
        <w:t>М</w:t>
      </w:r>
      <w:r w:rsidRPr="00A62691">
        <w:rPr>
          <w:rFonts w:eastAsia="Calibri"/>
          <w:sz w:val="28"/>
          <w:szCs w:val="28"/>
        </w:rPr>
        <w:t>ужчины предпочитают копинг-стратегии планирование решения проблем, а женщины – копинг-стратегии дистанцирование, конфронтацию, поиск социальной поддержки</w:t>
      </w:r>
      <w:r>
        <w:rPr>
          <w:rFonts w:eastAsia="Calibri"/>
          <w:sz w:val="28"/>
          <w:szCs w:val="28"/>
        </w:rPr>
        <w:t>.</w:t>
      </w:r>
    </w:p>
    <w:p w:rsidR="0002000A" w:rsidRPr="00175A18" w:rsidRDefault="00175A18" w:rsidP="00175A18">
      <w:pPr>
        <w:pStyle w:val="af3"/>
        <w:numPr>
          <w:ilvl w:val="0"/>
          <w:numId w:val="22"/>
        </w:numPr>
        <w:spacing w:line="360" w:lineRule="auto"/>
        <w:jc w:val="both"/>
      </w:pPr>
      <w:r>
        <w:rPr>
          <w:rFonts w:eastAsia="Calibri"/>
          <w:sz w:val="28"/>
          <w:szCs w:val="28"/>
        </w:rPr>
        <w:t>Л</w:t>
      </w:r>
      <w:r w:rsidRPr="00A62691">
        <w:rPr>
          <w:rFonts w:eastAsia="Calibri"/>
          <w:sz w:val="28"/>
          <w:szCs w:val="28"/>
        </w:rPr>
        <w:t>ица, умеющие настоять на своим ответе, отличаются по применяемым ими копинг-стратегиям от лиц, присоединившихся к чужому ответу</w:t>
      </w:r>
      <w:r>
        <w:rPr>
          <w:rFonts w:eastAsia="Calibri"/>
          <w:sz w:val="28"/>
          <w:szCs w:val="28"/>
        </w:rPr>
        <w:t>.</w:t>
      </w:r>
    </w:p>
    <w:p w:rsidR="00F376FC" w:rsidRPr="00555C8A" w:rsidRDefault="00F376FC" w:rsidP="00EB5C3D">
      <w:pPr>
        <w:spacing w:after="0" w:line="360" w:lineRule="auto"/>
        <w:rPr>
          <w:rFonts w:ascii="Times New Roman" w:eastAsia="Calibri" w:hAnsi="Times New Roman"/>
          <w:sz w:val="28"/>
          <w:szCs w:val="28"/>
        </w:rPr>
      </w:pPr>
      <w:r w:rsidRPr="00362A5E">
        <w:rPr>
          <w:rFonts w:ascii="Times New Roman" w:eastAsia="Calibri" w:hAnsi="Times New Roman"/>
          <w:b/>
          <w:sz w:val="28"/>
          <w:szCs w:val="28"/>
        </w:rPr>
        <w:t>Методы математической обработки данных</w:t>
      </w:r>
      <w:r w:rsidRPr="00362A5E">
        <w:rPr>
          <w:rFonts w:ascii="Times New Roman" w:eastAsia="Calibri" w:hAnsi="Times New Roman"/>
          <w:sz w:val="28"/>
          <w:szCs w:val="28"/>
        </w:rPr>
        <w:t>:</w:t>
      </w:r>
      <w:r>
        <w:rPr>
          <w:rFonts w:ascii="Times New Roman" w:eastAsia="Calibri" w:hAnsi="Times New Roman"/>
          <w:sz w:val="28"/>
          <w:szCs w:val="28"/>
        </w:rPr>
        <w:t xml:space="preserve"> корреляционный анализ </w:t>
      </w:r>
      <w:r w:rsidR="00E53996">
        <w:rPr>
          <w:rFonts w:ascii="Times New Roman" w:eastAsia="Calibri" w:hAnsi="Times New Roman"/>
          <w:sz w:val="28"/>
          <w:szCs w:val="28"/>
        </w:rPr>
        <w:t>Спирмена,</w:t>
      </w:r>
      <w:r w:rsidR="008373A9">
        <w:rPr>
          <w:rFonts w:ascii="Times New Roman" w:eastAsia="Calibri" w:hAnsi="Times New Roman"/>
          <w:sz w:val="28"/>
          <w:szCs w:val="28"/>
        </w:rPr>
        <w:t xml:space="preserve"> </w:t>
      </w:r>
      <w:r w:rsidR="00E53996">
        <w:rPr>
          <w:rFonts w:ascii="Times New Roman" w:eastAsia="Calibri" w:hAnsi="Times New Roman"/>
          <w:sz w:val="28"/>
          <w:szCs w:val="28"/>
        </w:rPr>
        <w:t>критерий</w:t>
      </w:r>
      <w:r w:rsidR="00E53996" w:rsidRPr="00711626">
        <w:rPr>
          <w:rFonts w:ascii="Times New Roman" w:eastAsia="Calibri" w:hAnsi="Times New Roman"/>
          <w:sz w:val="28"/>
          <w:szCs w:val="28"/>
        </w:rPr>
        <w:t xml:space="preserve"> согласия Пирсона, </w:t>
      </w:r>
      <w:r w:rsidR="00E53996">
        <w:rPr>
          <w:rFonts w:ascii="Times New Roman" w:eastAsia="Calibri" w:hAnsi="Times New Roman"/>
          <w:sz w:val="28"/>
          <w:szCs w:val="28"/>
        </w:rPr>
        <w:t>угловое преобразование</w:t>
      </w:r>
      <w:r w:rsidR="00E53996" w:rsidRPr="00711626">
        <w:rPr>
          <w:rFonts w:ascii="Times New Roman" w:eastAsia="Calibri" w:hAnsi="Times New Roman"/>
          <w:sz w:val="28"/>
          <w:szCs w:val="28"/>
        </w:rPr>
        <w:t xml:space="preserve"> Фишера</w:t>
      </w:r>
      <w:r w:rsidR="00E53996">
        <w:rPr>
          <w:rFonts w:ascii="Times New Roman" w:eastAsia="Calibri" w:hAnsi="Times New Roman"/>
          <w:sz w:val="28"/>
          <w:szCs w:val="28"/>
        </w:rPr>
        <w:t>,</w:t>
      </w:r>
      <w:r w:rsidR="00E53996" w:rsidRPr="00711626">
        <w:rPr>
          <w:rFonts w:ascii="Times New Roman" w:eastAsia="Calibri" w:hAnsi="Times New Roman"/>
          <w:sz w:val="28"/>
          <w:szCs w:val="28"/>
        </w:rPr>
        <w:t xml:space="preserve"> ч</w:t>
      </w:r>
      <w:r w:rsidR="00E53996">
        <w:rPr>
          <w:rFonts w:ascii="Times New Roman" w:eastAsia="Calibri" w:hAnsi="Times New Roman"/>
          <w:sz w:val="28"/>
          <w:szCs w:val="28"/>
        </w:rPr>
        <w:t>астотный</w:t>
      </w:r>
      <w:r w:rsidR="00E53996" w:rsidRPr="00711626">
        <w:rPr>
          <w:rFonts w:ascii="Times New Roman" w:eastAsia="Calibri" w:hAnsi="Times New Roman"/>
          <w:sz w:val="28"/>
          <w:szCs w:val="28"/>
        </w:rPr>
        <w:t xml:space="preserve"> анализ ответов.</w:t>
      </w:r>
    </w:p>
    <w:p w:rsidR="00F376FC" w:rsidRPr="00FC4A64" w:rsidRDefault="00FC4A64" w:rsidP="00AE189F">
      <w:pPr>
        <w:spacing w:after="0" w:line="360" w:lineRule="auto"/>
        <w:rPr>
          <w:rFonts w:ascii="Times New Roman" w:hAnsi="Times New Roman"/>
          <w:sz w:val="28"/>
        </w:rPr>
      </w:pPr>
      <w:r w:rsidRPr="00FC4A64">
        <w:rPr>
          <w:rFonts w:ascii="Times New Roman" w:hAnsi="Times New Roman"/>
          <w:b/>
          <w:sz w:val="28"/>
        </w:rPr>
        <w:t>Методы исследования:</w:t>
      </w:r>
      <w:r w:rsidR="008373A9">
        <w:rPr>
          <w:rFonts w:ascii="Times New Roman" w:hAnsi="Times New Roman"/>
          <w:b/>
          <w:sz w:val="28"/>
        </w:rPr>
        <w:t xml:space="preserve"> </w:t>
      </w:r>
      <w:r w:rsidR="0022051B">
        <w:rPr>
          <w:rFonts w:ascii="Times New Roman" w:hAnsi="Times New Roman"/>
          <w:sz w:val="28"/>
        </w:rPr>
        <w:t>групповые эксперименты и опросник К. Томаса.</w:t>
      </w:r>
    </w:p>
    <w:p w:rsidR="00F75E0E" w:rsidRDefault="00F75E0E" w:rsidP="008B1AA0">
      <w:pPr>
        <w:pStyle w:val="a3"/>
        <w:rPr>
          <w:rFonts w:ascii="Times New Roman" w:hAnsi="Times New Roman"/>
          <w:b/>
          <w:sz w:val="32"/>
          <w:szCs w:val="32"/>
        </w:rPr>
      </w:pPr>
    </w:p>
    <w:p w:rsidR="00F75E0E" w:rsidRDefault="00F75E0E" w:rsidP="008B1AA0">
      <w:pPr>
        <w:pStyle w:val="a3"/>
        <w:rPr>
          <w:rFonts w:ascii="Times New Roman" w:hAnsi="Times New Roman"/>
          <w:b/>
          <w:sz w:val="32"/>
          <w:szCs w:val="32"/>
        </w:rPr>
      </w:pPr>
    </w:p>
    <w:p w:rsidR="00F75E0E" w:rsidRDefault="00F75E0E" w:rsidP="008B1AA0">
      <w:pPr>
        <w:pStyle w:val="a3"/>
        <w:rPr>
          <w:rFonts w:ascii="Times New Roman" w:hAnsi="Times New Roman"/>
          <w:b/>
          <w:sz w:val="32"/>
          <w:szCs w:val="32"/>
        </w:rPr>
      </w:pPr>
    </w:p>
    <w:p w:rsidR="00F75E0E" w:rsidRDefault="00F75E0E" w:rsidP="008B1AA0">
      <w:pPr>
        <w:pStyle w:val="a3"/>
        <w:rPr>
          <w:rFonts w:ascii="Times New Roman" w:hAnsi="Times New Roman"/>
          <w:b/>
          <w:sz w:val="32"/>
          <w:szCs w:val="32"/>
        </w:rPr>
      </w:pPr>
    </w:p>
    <w:p w:rsidR="00F75E0E" w:rsidRDefault="00F75E0E" w:rsidP="008B1AA0">
      <w:pPr>
        <w:pStyle w:val="a3"/>
        <w:rPr>
          <w:rFonts w:ascii="Times New Roman" w:hAnsi="Times New Roman"/>
          <w:b/>
          <w:sz w:val="32"/>
          <w:szCs w:val="32"/>
        </w:rPr>
      </w:pPr>
    </w:p>
    <w:p w:rsidR="00F75E0E" w:rsidRDefault="00F75E0E" w:rsidP="008B1AA0">
      <w:pPr>
        <w:pStyle w:val="a3"/>
        <w:rPr>
          <w:rFonts w:ascii="Times New Roman" w:hAnsi="Times New Roman"/>
          <w:b/>
          <w:sz w:val="32"/>
          <w:szCs w:val="32"/>
        </w:rPr>
      </w:pPr>
    </w:p>
    <w:p w:rsidR="00F75E0E" w:rsidRDefault="00F75E0E" w:rsidP="008B1AA0">
      <w:pPr>
        <w:pStyle w:val="a3"/>
        <w:rPr>
          <w:rFonts w:ascii="Times New Roman" w:hAnsi="Times New Roman"/>
          <w:b/>
          <w:sz w:val="32"/>
          <w:szCs w:val="32"/>
        </w:rPr>
      </w:pPr>
    </w:p>
    <w:p w:rsidR="00F75E0E" w:rsidRDefault="00F75E0E" w:rsidP="008B1AA0">
      <w:pPr>
        <w:pStyle w:val="a3"/>
        <w:rPr>
          <w:rFonts w:ascii="Times New Roman" w:hAnsi="Times New Roman"/>
          <w:b/>
          <w:sz w:val="32"/>
          <w:szCs w:val="32"/>
        </w:rPr>
      </w:pPr>
    </w:p>
    <w:p w:rsidR="00F75E0E" w:rsidRDefault="00F75E0E" w:rsidP="008B1AA0">
      <w:pPr>
        <w:pStyle w:val="a3"/>
        <w:rPr>
          <w:rFonts w:ascii="Times New Roman" w:hAnsi="Times New Roman"/>
          <w:b/>
          <w:sz w:val="32"/>
          <w:szCs w:val="32"/>
        </w:rPr>
      </w:pPr>
    </w:p>
    <w:p w:rsidR="00F75E0E" w:rsidRDefault="00F75E0E" w:rsidP="008B1AA0">
      <w:pPr>
        <w:pStyle w:val="a3"/>
        <w:rPr>
          <w:rFonts w:ascii="Times New Roman" w:hAnsi="Times New Roman"/>
          <w:b/>
          <w:sz w:val="32"/>
          <w:szCs w:val="32"/>
        </w:rPr>
      </w:pPr>
    </w:p>
    <w:p w:rsidR="00F75E0E" w:rsidRDefault="00F75E0E" w:rsidP="008B1AA0">
      <w:pPr>
        <w:pStyle w:val="a3"/>
        <w:rPr>
          <w:rFonts w:ascii="Times New Roman" w:hAnsi="Times New Roman"/>
          <w:b/>
          <w:sz w:val="32"/>
          <w:szCs w:val="32"/>
        </w:rPr>
      </w:pPr>
    </w:p>
    <w:p w:rsidR="00EB5C3D" w:rsidRDefault="00EB5C3D" w:rsidP="00EB5C3D">
      <w:pPr>
        <w:pStyle w:val="a3"/>
        <w:jc w:val="both"/>
        <w:rPr>
          <w:rFonts w:ascii="Times New Roman" w:hAnsi="Times New Roman"/>
          <w:b/>
          <w:sz w:val="28"/>
          <w:szCs w:val="32"/>
        </w:rPr>
      </w:pPr>
      <w:bookmarkStart w:id="5" w:name="_Toc451392655"/>
    </w:p>
    <w:p w:rsidR="00462339" w:rsidRPr="00462339" w:rsidRDefault="00EB5C3D" w:rsidP="009D0232">
      <w:pPr>
        <w:pStyle w:val="a3"/>
        <w:spacing w:before="720" w:after="240"/>
        <w:rPr>
          <w:rFonts w:ascii="Times New Roman" w:hAnsi="Times New Roman"/>
          <w:b/>
          <w:sz w:val="28"/>
          <w:szCs w:val="32"/>
        </w:rPr>
      </w:pPr>
      <w:r>
        <w:rPr>
          <w:rFonts w:ascii="Times New Roman" w:hAnsi="Times New Roman"/>
          <w:b/>
          <w:sz w:val="28"/>
          <w:szCs w:val="32"/>
        </w:rPr>
        <w:lastRenderedPageBreak/>
        <w:t>Г</w:t>
      </w:r>
      <w:r w:rsidR="009D0232">
        <w:rPr>
          <w:rFonts w:ascii="Times New Roman" w:hAnsi="Times New Roman"/>
          <w:b/>
          <w:sz w:val="28"/>
          <w:szCs w:val="32"/>
        </w:rPr>
        <w:t>ЛАВА 1</w:t>
      </w:r>
      <w:r w:rsidR="00BC0D5D">
        <w:rPr>
          <w:rFonts w:ascii="Times New Roman" w:hAnsi="Times New Roman"/>
          <w:b/>
          <w:sz w:val="28"/>
          <w:szCs w:val="32"/>
        </w:rPr>
        <w:t>.</w:t>
      </w:r>
      <w:bookmarkStart w:id="6" w:name="_GoBack"/>
      <w:bookmarkEnd w:id="6"/>
      <w:r w:rsidR="009D0232">
        <w:rPr>
          <w:rFonts w:ascii="Times New Roman" w:hAnsi="Times New Roman"/>
          <w:b/>
          <w:sz w:val="28"/>
          <w:szCs w:val="32"/>
        </w:rPr>
        <w:t xml:space="preserve"> ВИДЫ ВЛИЯНИЯ</w:t>
      </w:r>
      <w:bookmarkEnd w:id="5"/>
      <w:r w:rsidR="00462339">
        <w:rPr>
          <w:rFonts w:ascii="Times New Roman" w:hAnsi="Times New Roman"/>
          <w:b/>
          <w:sz w:val="28"/>
          <w:szCs w:val="32"/>
        </w:rPr>
        <w:br/>
      </w:r>
    </w:p>
    <w:p w:rsidR="004824AC" w:rsidRPr="004824AC" w:rsidRDefault="00462339" w:rsidP="00462339">
      <w:pPr>
        <w:ind w:left="450"/>
        <w:jc w:val="center"/>
      </w:pPr>
      <w:r>
        <w:rPr>
          <w:rFonts w:ascii="Times New Roman" w:hAnsi="Times New Roman"/>
          <w:b/>
          <w:color w:val="000000"/>
          <w:sz w:val="28"/>
          <w:szCs w:val="28"/>
        </w:rPr>
        <w:t>1.1</w:t>
      </w:r>
      <w:r w:rsidR="007103BD">
        <w:rPr>
          <w:rFonts w:ascii="Times New Roman" w:hAnsi="Times New Roman"/>
          <w:b/>
          <w:color w:val="000000"/>
          <w:sz w:val="28"/>
          <w:szCs w:val="28"/>
        </w:rPr>
        <w:t>Понятие влияния</w:t>
      </w:r>
      <w:r w:rsidR="0061627F">
        <w:rPr>
          <w:rFonts w:ascii="Times New Roman" w:hAnsi="Times New Roman"/>
          <w:b/>
          <w:color w:val="000000"/>
          <w:sz w:val="28"/>
          <w:szCs w:val="28"/>
        </w:rPr>
        <w:br/>
      </w:r>
    </w:p>
    <w:p w:rsidR="00F57EFF" w:rsidRDefault="00562493" w:rsidP="00536A28">
      <w:pPr>
        <w:spacing w:after="0" w:line="360" w:lineRule="auto"/>
        <w:ind w:firstLine="567"/>
        <w:rPr>
          <w:rFonts w:ascii="Times New Roman" w:hAnsi="Times New Roman"/>
          <w:sz w:val="28"/>
          <w:szCs w:val="28"/>
        </w:rPr>
      </w:pPr>
      <w:r>
        <w:rPr>
          <w:rFonts w:ascii="Times New Roman" w:hAnsi="Times New Roman"/>
          <w:sz w:val="28"/>
          <w:szCs w:val="28"/>
        </w:rPr>
        <w:t xml:space="preserve">Когда люди вступают во взаимодействие друг с другом, они оказывают влияние друг на друга. </w:t>
      </w:r>
      <w:r w:rsidR="00EF78F1">
        <w:rPr>
          <w:rFonts w:ascii="Times New Roman" w:hAnsi="Times New Roman"/>
          <w:sz w:val="28"/>
          <w:szCs w:val="28"/>
        </w:rPr>
        <w:t>Пове</w:t>
      </w:r>
      <w:r w:rsidR="009D5E1A">
        <w:rPr>
          <w:rFonts w:ascii="Times New Roman" w:hAnsi="Times New Roman"/>
          <w:sz w:val="28"/>
          <w:szCs w:val="28"/>
        </w:rPr>
        <w:t xml:space="preserve">дение человека, имеющее цель </w:t>
      </w:r>
      <w:r w:rsidR="00EF78F1">
        <w:rPr>
          <w:rFonts w:ascii="Times New Roman" w:hAnsi="Times New Roman"/>
          <w:sz w:val="28"/>
          <w:szCs w:val="28"/>
        </w:rPr>
        <w:t>изменение поведения, чувств и мыслей</w:t>
      </w:r>
      <w:r w:rsidR="00B96131">
        <w:rPr>
          <w:rFonts w:ascii="Times New Roman" w:hAnsi="Times New Roman"/>
          <w:sz w:val="28"/>
          <w:szCs w:val="28"/>
        </w:rPr>
        <w:t xml:space="preserve"> другого</w:t>
      </w:r>
      <w:r w:rsidR="00EF78F1">
        <w:rPr>
          <w:rFonts w:ascii="Times New Roman" w:hAnsi="Times New Roman"/>
          <w:sz w:val="28"/>
          <w:szCs w:val="28"/>
        </w:rPr>
        <w:t xml:space="preserve"> человека</w:t>
      </w:r>
      <w:r w:rsidR="009D5E1A">
        <w:rPr>
          <w:rFonts w:ascii="Times New Roman" w:hAnsi="Times New Roman"/>
          <w:sz w:val="28"/>
          <w:szCs w:val="28"/>
        </w:rPr>
        <w:t>,</w:t>
      </w:r>
      <w:r w:rsidR="00EF78F1">
        <w:rPr>
          <w:rFonts w:ascii="Times New Roman" w:hAnsi="Times New Roman"/>
          <w:sz w:val="28"/>
          <w:szCs w:val="28"/>
        </w:rPr>
        <w:t xml:space="preserve"> называется влиянием. Можно попытаться убедить коллегу разделить </w:t>
      </w:r>
      <w:r w:rsidR="004824AC" w:rsidRPr="004824AC">
        <w:rPr>
          <w:rFonts w:ascii="Times New Roman" w:hAnsi="Times New Roman"/>
          <w:sz w:val="28"/>
          <w:szCs w:val="28"/>
        </w:rPr>
        <w:t xml:space="preserve">вашу </w:t>
      </w:r>
      <w:r w:rsidR="00EF78F1">
        <w:rPr>
          <w:rFonts w:ascii="Times New Roman" w:hAnsi="Times New Roman"/>
          <w:sz w:val="28"/>
          <w:szCs w:val="28"/>
        </w:rPr>
        <w:t>точку зрения по поводу реализации проекта,</w:t>
      </w:r>
      <w:r w:rsidR="00161A32">
        <w:rPr>
          <w:rFonts w:ascii="Times New Roman" w:hAnsi="Times New Roman"/>
          <w:sz w:val="28"/>
          <w:szCs w:val="28"/>
        </w:rPr>
        <w:t xml:space="preserve"> заставить ребенка начать осваивать</w:t>
      </w:r>
      <w:r w:rsidR="00FB71D6">
        <w:rPr>
          <w:rFonts w:ascii="Times New Roman" w:hAnsi="Times New Roman"/>
          <w:sz w:val="28"/>
          <w:szCs w:val="28"/>
        </w:rPr>
        <w:t xml:space="preserve"> азы художест</w:t>
      </w:r>
      <w:r w:rsidR="00791580">
        <w:rPr>
          <w:rFonts w:ascii="Times New Roman" w:hAnsi="Times New Roman"/>
          <w:sz w:val="28"/>
          <w:szCs w:val="28"/>
        </w:rPr>
        <w:t>венного искусства, убедить начальника</w:t>
      </w:r>
      <w:r w:rsidR="00FB71D6">
        <w:rPr>
          <w:rFonts w:ascii="Times New Roman" w:hAnsi="Times New Roman"/>
          <w:sz w:val="28"/>
          <w:szCs w:val="28"/>
        </w:rPr>
        <w:t xml:space="preserve"> в правильности своего решения</w:t>
      </w:r>
      <w:r w:rsidR="00257A15">
        <w:rPr>
          <w:rFonts w:ascii="Times New Roman" w:hAnsi="Times New Roman"/>
          <w:sz w:val="28"/>
          <w:szCs w:val="28"/>
        </w:rPr>
        <w:t xml:space="preserve">. </w:t>
      </w:r>
      <w:r w:rsidR="00565F80">
        <w:rPr>
          <w:rFonts w:ascii="Times New Roman" w:hAnsi="Times New Roman"/>
          <w:sz w:val="28"/>
          <w:szCs w:val="28"/>
        </w:rPr>
        <w:t>В вышеперечисленных ситуациях тот, кто оказывает влияние</w:t>
      </w:r>
      <w:r w:rsidR="00257A15">
        <w:rPr>
          <w:rFonts w:ascii="Times New Roman" w:hAnsi="Times New Roman"/>
          <w:sz w:val="28"/>
          <w:szCs w:val="28"/>
        </w:rPr>
        <w:t>,</w:t>
      </w:r>
      <w:r w:rsidR="00565F80">
        <w:rPr>
          <w:rFonts w:ascii="Times New Roman" w:hAnsi="Times New Roman"/>
          <w:sz w:val="28"/>
          <w:szCs w:val="28"/>
        </w:rPr>
        <w:t xml:space="preserve"> является инициатором влияния, а тот из партнеров, к кому обращена попытка влияния – адресат влияния, [</w:t>
      </w:r>
      <w:r w:rsidR="009D0232">
        <w:rPr>
          <w:rFonts w:ascii="Times New Roman" w:hAnsi="Times New Roman"/>
          <w:sz w:val="28"/>
          <w:szCs w:val="28"/>
        </w:rPr>
        <w:t>30, с.</w:t>
      </w:r>
      <w:r w:rsidR="00257A15">
        <w:rPr>
          <w:rFonts w:ascii="Times New Roman" w:hAnsi="Times New Roman"/>
          <w:sz w:val="28"/>
          <w:szCs w:val="28"/>
        </w:rPr>
        <w:t>11</w:t>
      </w:r>
      <w:r w:rsidR="00565F80">
        <w:rPr>
          <w:rFonts w:ascii="Times New Roman" w:hAnsi="Times New Roman"/>
          <w:sz w:val="28"/>
          <w:szCs w:val="28"/>
        </w:rPr>
        <w:t>]</w:t>
      </w:r>
      <w:r w:rsidR="004824AC" w:rsidRPr="004824AC">
        <w:rPr>
          <w:rFonts w:ascii="Times New Roman" w:hAnsi="Times New Roman"/>
          <w:sz w:val="28"/>
          <w:szCs w:val="28"/>
        </w:rPr>
        <w:t xml:space="preserve">.В каждом </w:t>
      </w:r>
      <w:r w:rsidR="00257A15">
        <w:rPr>
          <w:rFonts w:ascii="Times New Roman" w:hAnsi="Times New Roman"/>
          <w:sz w:val="28"/>
          <w:szCs w:val="28"/>
        </w:rPr>
        <w:t xml:space="preserve">из этих </w:t>
      </w:r>
      <w:r w:rsidR="004824AC" w:rsidRPr="004824AC">
        <w:rPr>
          <w:rFonts w:ascii="Times New Roman" w:hAnsi="Times New Roman"/>
          <w:sz w:val="28"/>
          <w:szCs w:val="28"/>
        </w:rPr>
        <w:t>случае</w:t>
      </w:r>
      <w:r w:rsidR="00257A15">
        <w:rPr>
          <w:rFonts w:ascii="Times New Roman" w:hAnsi="Times New Roman"/>
          <w:sz w:val="28"/>
          <w:szCs w:val="28"/>
        </w:rPr>
        <w:t>в</w:t>
      </w:r>
      <w:r w:rsidR="00A4542A">
        <w:rPr>
          <w:rFonts w:ascii="Times New Roman" w:hAnsi="Times New Roman"/>
          <w:sz w:val="28"/>
          <w:szCs w:val="28"/>
        </w:rPr>
        <w:t xml:space="preserve"> межличностного влияния</w:t>
      </w:r>
      <w:r w:rsidR="004824AC" w:rsidRPr="004824AC">
        <w:rPr>
          <w:rFonts w:ascii="Times New Roman" w:hAnsi="Times New Roman"/>
          <w:sz w:val="28"/>
          <w:szCs w:val="28"/>
        </w:rPr>
        <w:t xml:space="preserve"> вы </w:t>
      </w:r>
      <w:r w:rsidR="00257A15">
        <w:rPr>
          <w:rFonts w:ascii="Times New Roman" w:hAnsi="Times New Roman"/>
          <w:sz w:val="28"/>
          <w:szCs w:val="28"/>
        </w:rPr>
        <w:t>стремились изменить чувства, поведение</w:t>
      </w:r>
      <w:r w:rsidR="004824AC" w:rsidRPr="004824AC">
        <w:rPr>
          <w:rFonts w:ascii="Times New Roman" w:hAnsi="Times New Roman"/>
          <w:sz w:val="28"/>
          <w:szCs w:val="28"/>
        </w:rPr>
        <w:t xml:space="preserve"> или мысли другого человека относительно какого-то вопроса, объекта или действия.</w:t>
      </w:r>
      <w:r w:rsidR="00A4542A">
        <w:rPr>
          <w:rFonts w:ascii="Times New Roman" w:hAnsi="Times New Roman"/>
          <w:sz w:val="28"/>
          <w:szCs w:val="28"/>
        </w:rPr>
        <w:t xml:space="preserve"> Существует также</w:t>
      </w:r>
      <w:r w:rsidR="00F20079">
        <w:rPr>
          <w:rFonts w:ascii="Times New Roman" w:hAnsi="Times New Roman"/>
          <w:sz w:val="28"/>
          <w:szCs w:val="28"/>
        </w:rPr>
        <w:t xml:space="preserve"> с</w:t>
      </w:r>
      <w:r w:rsidR="00526835" w:rsidRPr="00526835">
        <w:rPr>
          <w:rFonts w:ascii="Times New Roman" w:hAnsi="Times New Roman"/>
          <w:sz w:val="28"/>
          <w:szCs w:val="28"/>
        </w:rPr>
        <w:t>пециал</w:t>
      </w:r>
      <w:r w:rsidR="00F20079">
        <w:rPr>
          <w:rFonts w:ascii="Times New Roman" w:hAnsi="Times New Roman"/>
          <w:sz w:val="28"/>
          <w:szCs w:val="28"/>
        </w:rPr>
        <w:t>ьно создаваемая среда убеждения, в которой коммуникатор</w:t>
      </w:r>
      <w:r w:rsidR="008373A9">
        <w:rPr>
          <w:rFonts w:ascii="Times New Roman" w:hAnsi="Times New Roman"/>
          <w:sz w:val="28"/>
          <w:szCs w:val="28"/>
        </w:rPr>
        <w:t xml:space="preserve"> </w:t>
      </w:r>
      <w:r w:rsidR="00F20079">
        <w:rPr>
          <w:rFonts w:ascii="Times New Roman" w:hAnsi="Times New Roman"/>
          <w:sz w:val="28"/>
          <w:szCs w:val="28"/>
        </w:rPr>
        <w:t>пытается убедить своих слушателей согласиться с тем или иным</w:t>
      </w:r>
      <w:r w:rsidR="00526835" w:rsidRPr="00526835">
        <w:rPr>
          <w:rFonts w:ascii="Times New Roman" w:hAnsi="Times New Roman"/>
          <w:sz w:val="28"/>
          <w:szCs w:val="28"/>
        </w:rPr>
        <w:t xml:space="preserve"> утверж</w:t>
      </w:r>
      <w:r w:rsidR="00F20079">
        <w:rPr>
          <w:rFonts w:ascii="Times New Roman" w:hAnsi="Times New Roman"/>
          <w:sz w:val="28"/>
          <w:szCs w:val="28"/>
        </w:rPr>
        <w:t xml:space="preserve">дением, поступить каким-либо образом. </w:t>
      </w:r>
      <w:r w:rsidR="00526835" w:rsidRPr="00526835">
        <w:rPr>
          <w:rFonts w:ascii="Times New Roman" w:hAnsi="Times New Roman"/>
          <w:sz w:val="28"/>
          <w:szCs w:val="28"/>
        </w:rPr>
        <w:t>Специально со</w:t>
      </w:r>
      <w:r w:rsidR="00F20079">
        <w:rPr>
          <w:rFonts w:ascii="Times New Roman" w:hAnsi="Times New Roman"/>
          <w:sz w:val="28"/>
          <w:szCs w:val="28"/>
        </w:rPr>
        <w:t>зданная</w:t>
      </w:r>
      <w:r w:rsidR="00526835">
        <w:rPr>
          <w:rFonts w:ascii="Times New Roman" w:hAnsi="Times New Roman"/>
          <w:sz w:val="28"/>
          <w:szCs w:val="28"/>
        </w:rPr>
        <w:t xml:space="preserve"> среда убеждения</w:t>
      </w:r>
      <w:r w:rsidR="00F20079">
        <w:rPr>
          <w:rFonts w:ascii="Times New Roman" w:hAnsi="Times New Roman"/>
          <w:sz w:val="28"/>
          <w:szCs w:val="28"/>
        </w:rPr>
        <w:t xml:space="preserve"> не так индивидуализирована, как </w:t>
      </w:r>
      <w:r w:rsidR="00526835" w:rsidRPr="00526835">
        <w:rPr>
          <w:rFonts w:ascii="Times New Roman" w:hAnsi="Times New Roman"/>
          <w:sz w:val="28"/>
          <w:szCs w:val="28"/>
        </w:rPr>
        <w:t xml:space="preserve">среда межличностного взаимодействия. </w:t>
      </w:r>
      <w:r w:rsidR="00F20079">
        <w:rPr>
          <w:rFonts w:ascii="Times New Roman" w:hAnsi="Times New Roman"/>
          <w:sz w:val="28"/>
          <w:szCs w:val="28"/>
        </w:rPr>
        <w:t>Однако некоторые из коммуникаторов увлекают за своими высказываемыми и пропагандируемыми идеями большое количество людей</w:t>
      </w:r>
      <w:r w:rsidR="00F57EFF">
        <w:rPr>
          <w:rFonts w:ascii="Times New Roman" w:hAnsi="Times New Roman"/>
          <w:sz w:val="28"/>
          <w:szCs w:val="28"/>
        </w:rPr>
        <w:t xml:space="preserve">, что говорит о ярко-выраженной харизме. </w:t>
      </w:r>
    </w:p>
    <w:p w:rsidR="006360A3" w:rsidRPr="00536A28" w:rsidRDefault="00F57EFF" w:rsidP="005C03B2">
      <w:pPr>
        <w:spacing w:after="0" w:line="360" w:lineRule="auto"/>
        <w:ind w:firstLine="567"/>
        <w:rPr>
          <w:rFonts w:ascii="Times New Roman" w:hAnsi="Times New Roman"/>
          <w:sz w:val="28"/>
          <w:szCs w:val="28"/>
        </w:rPr>
      </w:pPr>
      <w:r>
        <w:rPr>
          <w:rFonts w:ascii="Times New Roman" w:hAnsi="Times New Roman"/>
          <w:sz w:val="28"/>
          <w:szCs w:val="28"/>
        </w:rPr>
        <w:t>Влияние активно используется</w:t>
      </w:r>
      <w:r w:rsidR="00526835" w:rsidRPr="00526835">
        <w:rPr>
          <w:rFonts w:ascii="Times New Roman" w:hAnsi="Times New Roman"/>
          <w:sz w:val="28"/>
          <w:szCs w:val="28"/>
        </w:rPr>
        <w:t xml:space="preserve"> и в</w:t>
      </w:r>
      <w:r>
        <w:rPr>
          <w:rFonts w:ascii="Times New Roman" w:hAnsi="Times New Roman"/>
          <w:sz w:val="28"/>
          <w:szCs w:val="28"/>
        </w:rPr>
        <w:t xml:space="preserve"> средствах массовой информации</w:t>
      </w:r>
      <w:r w:rsidR="00526835" w:rsidRPr="00526835">
        <w:rPr>
          <w:rFonts w:ascii="Times New Roman" w:hAnsi="Times New Roman"/>
          <w:sz w:val="28"/>
          <w:szCs w:val="28"/>
        </w:rPr>
        <w:t xml:space="preserve">. </w:t>
      </w:r>
      <w:r>
        <w:rPr>
          <w:rFonts w:ascii="Times New Roman" w:hAnsi="Times New Roman"/>
          <w:sz w:val="28"/>
          <w:szCs w:val="28"/>
        </w:rPr>
        <w:t xml:space="preserve">Охват </w:t>
      </w:r>
      <w:r w:rsidR="00D57443">
        <w:rPr>
          <w:rFonts w:ascii="Times New Roman" w:hAnsi="Times New Roman"/>
          <w:sz w:val="28"/>
          <w:szCs w:val="28"/>
        </w:rPr>
        <w:t xml:space="preserve">многомиллионной аудитории является </w:t>
      </w:r>
      <w:r>
        <w:rPr>
          <w:rFonts w:ascii="Times New Roman" w:hAnsi="Times New Roman"/>
          <w:sz w:val="28"/>
          <w:szCs w:val="28"/>
        </w:rPr>
        <w:t>сам</w:t>
      </w:r>
      <w:r w:rsidR="00D57443">
        <w:rPr>
          <w:rFonts w:ascii="Times New Roman" w:hAnsi="Times New Roman"/>
          <w:sz w:val="28"/>
          <w:szCs w:val="28"/>
        </w:rPr>
        <w:t>ым большим</w:t>
      </w:r>
      <w:r>
        <w:rPr>
          <w:rFonts w:ascii="Times New Roman" w:hAnsi="Times New Roman"/>
          <w:sz w:val="28"/>
          <w:szCs w:val="28"/>
        </w:rPr>
        <w:t xml:space="preserve">, а </w:t>
      </w:r>
      <w:r w:rsidR="00D57443">
        <w:rPr>
          <w:rFonts w:ascii="Times New Roman" w:hAnsi="Times New Roman"/>
          <w:sz w:val="28"/>
          <w:szCs w:val="28"/>
        </w:rPr>
        <w:t xml:space="preserve">оказываемое </w:t>
      </w:r>
      <w:r>
        <w:rPr>
          <w:rFonts w:ascii="Times New Roman" w:hAnsi="Times New Roman"/>
          <w:sz w:val="28"/>
          <w:szCs w:val="28"/>
        </w:rPr>
        <w:t xml:space="preserve">влияние, соответственно, наименее индивидуализировано. </w:t>
      </w:r>
      <w:r w:rsidR="009D0232">
        <w:rPr>
          <w:rFonts w:ascii="Times New Roman" w:hAnsi="Times New Roman"/>
          <w:sz w:val="28"/>
          <w:szCs w:val="28"/>
        </w:rPr>
        <w:t>Несмотря</w:t>
      </w:r>
      <w:r w:rsidR="00D57443">
        <w:rPr>
          <w:rFonts w:ascii="Times New Roman" w:hAnsi="Times New Roman"/>
          <w:sz w:val="28"/>
          <w:szCs w:val="28"/>
        </w:rPr>
        <w:t xml:space="preserve"> на это, СМИ активно</w:t>
      </w:r>
      <w:r w:rsidR="00E92F36">
        <w:rPr>
          <w:rFonts w:ascii="Times New Roman" w:hAnsi="Times New Roman"/>
          <w:sz w:val="28"/>
          <w:szCs w:val="28"/>
        </w:rPr>
        <w:t xml:space="preserve"> и вполне успешно</w:t>
      </w:r>
      <w:r w:rsidR="00D57443">
        <w:rPr>
          <w:rFonts w:ascii="Times New Roman" w:hAnsi="Times New Roman"/>
          <w:sz w:val="28"/>
          <w:szCs w:val="28"/>
        </w:rPr>
        <w:t xml:space="preserve"> используются для представления кандидатов</w:t>
      </w:r>
      <w:r w:rsidR="002F2C46">
        <w:rPr>
          <w:rFonts w:ascii="Times New Roman" w:hAnsi="Times New Roman"/>
          <w:sz w:val="28"/>
          <w:szCs w:val="28"/>
        </w:rPr>
        <w:t xml:space="preserve"> на выборах, реализации товара и услуг, рекламы общественных мероприятий,</w:t>
      </w:r>
      <w:r w:rsidR="009A78CB">
        <w:rPr>
          <w:rFonts w:ascii="Times New Roman" w:hAnsi="Times New Roman"/>
          <w:sz w:val="28"/>
          <w:szCs w:val="28"/>
        </w:rPr>
        <w:t>[</w:t>
      </w:r>
      <w:r w:rsidR="009D0232">
        <w:rPr>
          <w:rFonts w:ascii="Times New Roman" w:hAnsi="Times New Roman"/>
          <w:sz w:val="28"/>
          <w:szCs w:val="28"/>
        </w:rPr>
        <w:t>13, с.</w:t>
      </w:r>
      <w:r w:rsidR="00EF78F1">
        <w:rPr>
          <w:rFonts w:ascii="Times New Roman" w:hAnsi="Times New Roman"/>
          <w:sz w:val="28"/>
          <w:szCs w:val="28"/>
        </w:rPr>
        <w:t>16-17</w:t>
      </w:r>
      <w:r w:rsidR="004824AC">
        <w:rPr>
          <w:rFonts w:ascii="Times New Roman" w:hAnsi="Times New Roman"/>
          <w:sz w:val="28"/>
          <w:szCs w:val="28"/>
        </w:rPr>
        <w:t>]</w:t>
      </w:r>
      <w:r w:rsidR="00EF78F1">
        <w:rPr>
          <w:rFonts w:ascii="Times New Roman" w:hAnsi="Times New Roman"/>
          <w:sz w:val="28"/>
          <w:szCs w:val="28"/>
        </w:rPr>
        <w:t>.</w:t>
      </w:r>
    </w:p>
    <w:p w:rsidR="00352934" w:rsidRPr="00401AC1" w:rsidRDefault="00E84D5A" w:rsidP="006360A3">
      <w:pPr>
        <w:shd w:val="clear" w:color="auto" w:fill="FFFFFF"/>
        <w:spacing w:after="0" w:line="360" w:lineRule="auto"/>
        <w:ind w:firstLine="567"/>
        <w:rPr>
          <w:rFonts w:ascii="Times New Roman" w:hAnsi="Times New Roman"/>
          <w:b/>
          <w:color w:val="000000"/>
          <w:sz w:val="28"/>
          <w:szCs w:val="28"/>
        </w:rPr>
      </w:pPr>
      <w:r w:rsidRPr="00ED4195">
        <w:rPr>
          <w:rFonts w:ascii="Times New Roman" w:hAnsi="Times New Roman"/>
          <w:color w:val="000000"/>
          <w:sz w:val="28"/>
          <w:szCs w:val="28"/>
        </w:rPr>
        <w:lastRenderedPageBreak/>
        <w:t>П</w:t>
      </w:r>
      <w:r w:rsidR="008D073E" w:rsidRPr="00ED4195">
        <w:rPr>
          <w:rFonts w:ascii="Times New Roman" w:hAnsi="Times New Roman"/>
          <w:color w:val="000000"/>
          <w:sz w:val="28"/>
          <w:szCs w:val="28"/>
        </w:rPr>
        <w:t xml:space="preserve">од </w:t>
      </w:r>
      <w:r w:rsidR="008D073E" w:rsidRPr="00ED4195">
        <w:rPr>
          <w:rFonts w:ascii="Times New Roman" w:hAnsi="Times New Roman"/>
          <w:iCs/>
          <w:color w:val="000000"/>
          <w:sz w:val="28"/>
          <w:szCs w:val="28"/>
        </w:rPr>
        <w:t>личным влиянием</w:t>
      </w:r>
      <w:r w:rsidR="008373A9">
        <w:rPr>
          <w:rFonts w:ascii="Times New Roman" w:hAnsi="Times New Roman"/>
          <w:iCs/>
          <w:color w:val="000000"/>
          <w:sz w:val="28"/>
          <w:szCs w:val="28"/>
        </w:rPr>
        <w:t xml:space="preserve"> </w:t>
      </w:r>
      <w:r w:rsidRPr="00ED4195">
        <w:rPr>
          <w:rFonts w:ascii="Times New Roman" w:hAnsi="Times New Roman"/>
          <w:iCs/>
          <w:color w:val="000000"/>
          <w:sz w:val="28"/>
          <w:szCs w:val="28"/>
        </w:rPr>
        <w:t>понимается</w:t>
      </w:r>
      <w:r w:rsidR="008373A9">
        <w:rPr>
          <w:rFonts w:ascii="Times New Roman" w:hAnsi="Times New Roman"/>
          <w:iCs/>
          <w:color w:val="000000"/>
          <w:sz w:val="28"/>
          <w:szCs w:val="28"/>
        </w:rPr>
        <w:t xml:space="preserve"> </w:t>
      </w:r>
      <w:r w:rsidR="00FF42B1">
        <w:rPr>
          <w:rFonts w:ascii="Times New Roman" w:hAnsi="Times New Roman"/>
          <w:color w:val="000000"/>
          <w:sz w:val="28"/>
          <w:szCs w:val="28"/>
        </w:rPr>
        <w:t>свойство человека</w:t>
      </w:r>
      <w:r w:rsidR="008D073E" w:rsidRPr="00ED4195">
        <w:rPr>
          <w:rFonts w:ascii="Times New Roman" w:hAnsi="Times New Roman"/>
          <w:color w:val="000000"/>
          <w:sz w:val="28"/>
          <w:szCs w:val="28"/>
        </w:rPr>
        <w:t xml:space="preserve">, личностное качество, </w:t>
      </w:r>
      <w:r w:rsidRPr="00ED4195">
        <w:rPr>
          <w:rFonts w:ascii="Times New Roman" w:hAnsi="Times New Roman"/>
          <w:color w:val="000000"/>
          <w:sz w:val="28"/>
          <w:szCs w:val="28"/>
        </w:rPr>
        <w:t>позволяющее воздействовать на другого побуждающим, успокаивающим</w:t>
      </w:r>
      <w:r w:rsidR="00D21750" w:rsidRPr="00ED4195">
        <w:rPr>
          <w:rFonts w:ascii="Times New Roman" w:hAnsi="Times New Roman"/>
          <w:color w:val="000000"/>
          <w:sz w:val="28"/>
          <w:szCs w:val="28"/>
        </w:rPr>
        <w:t xml:space="preserve"> либо другим </w:t>
      </w:r>
      <w:r w:rsidR="008D073E" w:rsidRPr="00ED4195">
        <w:rPr>
          <w:rFonts w:ascii="Times New Roman" w:hAnsi="Times New Roman"/>
          <w:color w:val="000000"/>
          <w:sz w:val="28"/>
          <w:szCs w:val="28"/>
        </w:rPr>
        <w:t xml:space="preserve">образом, изменяя при этом </w:t>
      </w:r>
      <w:r w:rsidR="00D21750" w:rsidRPr="00ED4195">
        <w:rPr>
          <w:rFonts w:ascii="Times New Roman" w:hAnsi="Times New Roman"/>
          <w:color w:val="000000"/>
          <w:sz w:val="28"/>
          <w:szCs w:val="28"/>
        </w:rPr>
        <w:t>мотивы и поведение человека. Его целью является происходящее изменение в сознании и душе другого человека, а не изменения в действиях, выгодные для того, кто осуществляет влияние.</w:t>
      </w:r>
      <w:r w:rsidR="008373A9">
        <w:rPr>
          <w:rFonts w:ascii="Times New Roman" w:hAnsi="Times New Roman"/>
          <w:color w:val="000000"/>
          <w:sz w:val="28"/>
          <w:szCs w:val="28"/>
        </w:rPr>
        <w:t xml:space="preserve"> </w:t>
      </w:r>
      <w:r w:rsidR="00EF7925" w:rsidRPr="00ED4195">
        <w:rPr>
          <w:rFonts w:ascii="Times New Roman" w:hAnsi="Times New Roman"/>
          <w:color w:val="000000"/>
          <w:sz w:val="28"/>
          <w:szCs w:val="28"/>
        </w:rPr>
        <w:t>В таком влиянии важна именно развивающая, обогащающая и изменяющая основа,</w:t>
      </w:r>
      <w:r w:rsidR="007D205C" w:rsidRPr="00ED4195">
        <w:rPr>
          <w:rFonts w:ascii="Times New Roman" w:hAnsi="Times New Roman"/>
          <w:color w:val="000000"/>
          <w:sz w:val="28"/>
          <w:szCs w:val="28"/>
        </w:rPr>
        <w:t xml:space="preserve"> мотивированная помощью и служению другим,</w:t>
      </w:r>
      <w:r w:rsidR="008373A9">
        <w:rPr>
          <w:rFonts w:ascii="Times New Roman" w:hAnsi="Times New Roman"/>
          <w:color w:val="000000"/>
          <w:sz w:val="28"/>
          <w:szCs w:val="28"/>
        </w:rPr>
        <w:t xml:space="preserve"> </w:t>
      </w:r>
      <w:r w:rsidR="007D205C" w:rsidRPr="00ED4195">
        <w:rPr>
          <w:rFonts w:ascii="Times New Roman" w:hAnsi="Times New Roman"/>
          <w:color w:val="000000"/>
          <w:sz w:val="28"/>
          <w:szCs w:val="28"/>
        </w:rPr>
        <w:t>отличающая его от</w:t>
      </w:r>
      <w:r w:rsidR="00EF7925" w:rsidRPr="00ED4195">
        <w:rPr>
          <w:rFonts w:ascii="Times New Roman" w:hAnsi="Times New Roman"/>
          <w:color w:val="000000"/>
          <w:sz w:val="28"/>
          <w:szCs w:val="28"/>
        </w:rPr>
        <w:t xml:space="preserve"> давления и манипулирования, что уже считается не «личным», а «личностным» в</w:t>
      </w:r>
      <w:r w:rsidR="007D205C" w:rsidRPr="00ED4195">
        <w:rPr>
          <w:rFonts w:ascii="Times New Roman" w:hAnsi="Times New Roman"/>
          <w:color w:val="000000"/>
          <w:sz w:val="28"/>
          <w:szCs w:val="28"/>
        </w:rPr>
        <w:t xml:space="preserve">лиянием. Личностное влияние подразумевает заинтересованность </w:t>
      </w:r>
      <w:r w:rsidR="009418AB">
        <w:rPr>
          <w:rFonts w:ascii="Times New Roman" w:hAnsi="Times New Roman"/>
          <w:color w:val="000000"/>
          <w:sz w:val="28"/>
          <w:szCs w:val="28"/>
        </w:rPr>
        <w:t>в собственном успехе, достижение</w:t>
      </w:r>
      <w:r w:rsidR="008373A9">
        <w:rPr>
          <w:rFonts w:ascii="Times New Roman" w:hAnsi="Times New Roman"/>
          <w:color w:val="000000"/>
          <w:sz w:val="28"/>
          <w:szCs w:val="28"/>
        </w:rPr>
        <w:t xml:space="preserve"> </w:t>
      </w:r>
      <w:r w:rsidR="009418AB">
        <w:rPr>
          <w:rFonts w:ascii="Times New Roman" w:hAnsi="Times New Roman"/>
          <w:color w:val="000000"/>
          <w:sz w:val="28"/>
          <w:szCs w:val="28"/>
        </w:rPr>
        <w:t>лишь своих целей, удовлетворение</w:t>
      </w:r>
      <w:r w:rsidR="007D205C" w:rsidRPr="00ED4195">
        <w:rPr>
          <w:rFonts w:ascii="Times New Roman" w:hAnsi="Times New Roman"/>
          <w:color w:val="000000"/>
          <w:sz w:val="28"/>
          <w:szCs w:val="28"/>
        </w:rPr>
        <w:t xml:space="preserve"> потребностей своей личности</w:t>
      </w:r>
      <w:r w:rsidR="009A78CB">
        <w:rPr>
          <w:rFonts w:ascii="Times New Roman" w:hAnsi="Times New Roman"/>
          <w:color w:val="000000"/>
          <w:sz w:val="28"/>
          <w:szCs w:val="28"/>
        </w:rPr>
        <w:t xml:space="preserve">, </w:t>
      </w:r>
      <w:r w:rsidR="00DF194B" w:rsidRPr="00ED4195">
        <w:rPr>
          <w:rFonts w:ascii="Times New Roman" w:hAnsi="Times New Roman"/>
          <w:color w:val="000000"/>
          <w:sz w:val="28"/>
          <w:szCs w:val="28"/>
        </w:rPr>
        <w:t>[</w:t>
      </w:r>
      <w:r w:rsidR="009D0232">
        <w:rPr>
          <w:rFonts w:ascii="Times New Roman" w:hAnsi="Times New Roman"/>
          <w:color w:val="000000"/>
          <w:sz w:val="28"/>
          <w:szCs w:val="28"/>
        </w:rPr>
        <w:t>21,</w:t>
      </w:r>
      <w:r w:rsidR="009D0232" w:rsidRPr="00ED4195">
        <w:rPr>
          <w:rFonts w:ascii="Times New Roman" w:hAnsi="Times New Roman"/>
          <w:color w:val="000000"/>
          <w:sz w:val="28"/>
          <w:szCs w:val="28"/>
        </w:rPr>
        <w:t xml:space="preserve"> с.</w:t>
      </w:r>
      <w:r w:rsidR="00DF194B" w:rsidRPr="00ED4195">
        <w:rPr>
          <w:rFonts w:ascii="Times New Roman" w:hAnsi="Times New Roman"/>
          <w:color w:val="000000"/>
          <w:sz w:val="28"/>
          <w:szCs w:val="28"/>
        </w:rPr>
        <w:t>101-102].</w:t>
      </w:r>
      <w:r w:rsidR="00352934" w:rsidRPr="00BE145E">
        <w:rPr>
          <w:rFonts w:ascii="Times New Roman" w:hAnsi="Times New Roman"/>
          <w:color w:val="000000"/>
          <w:sz w:val="28"/>
          <w:szCs w:val="28"/>
        </w:rPr>
        <w:t>Существуют некоторые коммуникативно-личностные свойства, позволяющие успешно влиять на других людей, это: легкость и навыки общения, уверенность, активная позиция во взаимодействии, мотив достижения, аффилиация, понимание собеседника и социальный интеллект в целом,</w:t>
      </w:r>
      <w:r w:rsidR="005C03B2">
        <w:rPr>
          <w:rFonts w:ascii="Times New Roman" w:hAnsi="Times New Roman"/>
          <w:color w:val="000000"/>
          <w:sz w:val="28"/>
          <w:szCs w:val="28"/>
        </w:rPr>
        <w:t xml:space="preserve"> [21</w:t>
      </w:r>
      <w:r w:rsidR="00352934" w:rsidRPr="00BE145E">
        <w:rPr>
          <w:rFonts w:ascii="Times New Roman" w:hAnsi="Times New Roman"/>
          <w:color w:val="000000"/>
          <w:sz w:val="28"/>
          <w:szCs w:val="28"/>
        </w:rPr>
        <w:t>, с. 114].</w:t>
      </w:r>
    </w:p>
    <w:p w:rsidR="00F845BF" w:rsidRDefault="00C34C3F" w:rsidP="00607741">
      <w:pPr>
        <w:shd w:val="clear" w:color="auto" w:fill="FFFFFF"/>
        <w:spacing w:after="0" w:line="360" w:lineRule="auto"/>
        <w:ind w:firstLine="567"/>
        <w:rPr>
          <w:rFonts w:ascii="Times New Roman" w:hAnsi="Times New Roman"/>
          <w:sz w:val="28"/>
          <w:szCs w:val="28"/>
        </w:rPr>
      </w:pPr>
      <w:r w:rsidRPr="00C34C3F">
        <w:rPr>
          <w:rFonts w:ascii="Times New Roman" w:hAnsi="Times New Roman"/>
          <w:color w:val="000000"/>
          <w:sz w:val="28"/>
          <w:szCs w:val="28"/>
        </w:rPr>
        <w:t>Психологическое влияние определяется</w:t>
      </w:r>
      <w:r>
        <w:rPr>
          <w:rFonts w:ascii="Times New Roman" w:hAnsi="Times New Roman"/>
          <w:color w:val="000000"/>
          <w:sz w:val="28"/>
          <w:szCs w:val="28"/>
        </w:rPr>
        <w:t xml:space="preserve"> Н.И. Конюховым</w:t>
      </w:r>
      <w:r w:rsidRPr="00C34C3F">
        <w:rPr>
          <w:rFonts w:ascii="Times New Roman" w:hAnsi="Times New Roman"/>
          <w:color w:val="000000"/>
          <w:sz w:val="28"/>
          <w:szCs w:val="28"/>
        </w:rPr>
        <w:t xml:space="preserve"> как</w:t>
      </w:r>
      <w:r w:rsidR="00D40AD5">
        <w:rPr>
          <w:rFonts w:ascii="Times New Roman" w:hAnsi="Times New Roman"/>
          <w:color w:val="000000"/>
          <w:sz w:val="28"/>
          <w:szCs w:val="28"/>
        </w:rPr>
        <w:t>:</w:t>
      </w:r>
      <w:r w:rsidR="00BC3334">
        <w:rPr>
          <w:rFonts w:ascii="Times New Roman" w:hAnsi="Times New Roman"/>
          <w:color w:val="000000"/>
          <w:sz w:val="28"/>
          <w:szCs w:val="28"/>
        </w:rPr>
        <w:t xml:space="preserve"> «П</w:t>
      </w:r>
      <w:r w:rsidRPr="00C34C3F">
        <w:rPr>
          <w:rFonts w:ascii="Times New Roman" w:hAnsi="Times New Roman"/>
          <w:color w:val="000000"/>
          <w:sz w:val="28"/>
          <w:szCs w:val="28"/>
        </w:rPr>
        <w:t>роцесс и результат изменения одним субъектом поведе</w:t>
      </w:r>
      <w:r w:rsidR="00352934">
        <w:rPr>
          <w:rFonts w:ascii="Times New Roman" w:hAnsi="Times New Roman"/>
          <w:color w:val="000000"/>
          <w:sz w:val="28"/>
          <w:szCs w:val="28"/>
        </w:rPr>
        <w:t>ния, психики другого субъекта»,</w:t>
      </w:r>
      <w:r w:rsidR="00352934" w:rsidRPr="00352934">
        <w:rPr>
          <w:rFonts w:ascii="Times New Roman" w:hAnsi="Times New Roman"/>
          <w:color w:val="000000"/>
          <w:sz w:val="28"/>
          <w:szCs w:val="28"/>
        </w:rPr>
        <w:t xml:space="preserve"> [</w:t>
      </w:r>
      <w:r w:rsidR="009D0232">
        <w:rPr>
          <w:rFonts w:ascii="Times New Roman" w:hAnsi="Times New Roman"/>
          <w:color w:val="000000"/>
          <w:sz w:val="28"/>
          <w:szCs w:val="28"/>
        </w:rPr>
        <w:t>19, с.</w:t>
      </w:r>
      <w:r w:rsidR="00352934">
        <w:rPr>
          <w:rFonts w:ascii="Times New Roman" w:hAnsi="Times New Roman"/>
          <w:color w:val="000000"/>
          <w:sz w:val="28"/>
          <w:szCs w:val="28"/>
        </w:rPr>
        <w:t>17</w:t>
      </w:r>
      <w:r w:rsidR="00352934" w:rsidRPr="00352934">
        <w:rPr>
          <w:rFonts w:ascii="Times New Roman" w:hAnsi="Times New Roman"/>
          <w:color w:val="000000"/>
          <w:sz w:val="28"/>
          <w:szCs w:val="28"/>
        </w:rPr>
        <w:t>].</w:t>
      </w:r>
      <w:r w:rsidR="00E06F03" w:rsidRPr="00ED4195">
        <w:rPr>
          <w:rFonts w:ascii="Times New Roman" w:hAnsi="Times New Roman"/>
          <w:color w:val="000000"/>
          <w:sz w:val="28"/>
          <w:szCs w:val="28"/>
        </w:rPr>
        <w:t xml:space="preserve">Е. В. Сидоренко </w:t>
      </w:r>
      <w:r w:rsidR="00012B2C" w:rsidRPr="00ED4195">
        <w:rPr>
          <w:rFonts w:ascii="Times New Roman" w:hAnsi="Times New Roman"/>
          <w:color w:val="000000"/>
          <w:sz w:val="28"/>
          <w:szCs w:val="28"/>
        </w:rPr>
        <w:t>определяет влияние как</w:t>
      </w:r>
      <w:r w:rsidR="00F16B91">
        <w:rPr>
          <w:rFonts w:ascii="Times New Roman" w:hAnsi="Times New Roman"/>
          <w:color w:val="000000"/>
          <w:sz w:val="28"/>
          <w:szCs w:val="28"/>
        </w:rPr>
        <w:t>:</w:t>
      </w:r>
      <w:r w:rsidR="00BC3334">
        <w:rPr>
          <w:rFonts w:ascii="Times New Roman" w:hAnsi="Times New Roman"/>
          <w:sz w:val="28"/>
          <w:szCs w:val="28"/>
        </w:rPr>
        <w:t>«В</w:t>
      </w:r>
      <w:r w:rsidR="00012B2C" w:rsidRPr="00ED4195">
        <w:rPr>
          <w:rFonts w:ascii="Times New Roman" w:hAnsi="Times New Roman"/>
          <w:sz w:val="28"/>
          <w:szCs w:val="28"/>
        </w:rPr>
        <w:t xml:space="preserve">оздействие на состояние, мысли, чувства и действия другого человека с помощью исключительно психологических средств, с предоставлением ему права и времени </w:t>
      </w:r>
      <w:r w:rsidR="009A78CB">
        <w:rPr>
          <w:rFonts w:ascii="Times New Roman" w:hAnsi="Times New Roman"/>
          <w:sz w:val="28"/>
          <w:szCs w:val="28"/>
        </w:rPr>
        <w:t>о</w:t>
      </w:r>
      <w:r w:rsidR="005C03B2">
        <w:rPr>
          <w:rFonts w:ascii="Times New Roman" w:hAnsi="Times New Roman"/>
          <w:sz w:val="28"/>
          <w:szCs w:val="28"/>
        </w:rPr>
        <w:t>твечать на это воздействие», [</w:t>
      </w:r>
      <w:r w:rsidR="009D0232">
        <w:rPr>
          <w:rFonts w:ascii="Times New Roman" w:hAnsi="Times New Roman"/>
          <w:sz w:val="28"/>
          <w:szCs w:val="28"/>
        </w:rPr>
        <w:t>30,</w:t>
      </w:r>
      <w:r w:rsidR="009D0232" w:rsidRPr="00ED4195">
        <w:rPr>
          <w:rFonts w:ascii="Times New Roman" w:hAnsi="Times New Roman"/>
          <w:sz w:val="28"/>
          <w:szCs w:val="28"/>
        </w:rPr>
        <w:t xml:space="preserve"> с.</w:t>
      </w:r>
      <w:r w:rsidR="00012B2C" w:rsidRPr="00ED4195">
        <w:rPr>
          <w:rFonts w:ascii="Times New Roman" w:hAnsi="Times New Roman"/>
          <w:sz w:val="28"/>
          <w:szCs w:val="28"/>
        </w:rPr>
        <w:t>11].</w:t>
      </w:r>
      <w:r w:rsidR="00352934" w:rsidRPr="00352934">
        <w:rPr>
          <w:rFonts w:ascii="Times New Roman" w:hAnsi="Times New Roman"/>
          <w:sz w:val="28"/>
          <w:szCs w:val="28"/>
        </w:rPr>
        <w:t>О</w:t>
      </w:r>
      <w:r w:rsidR="00352934">
        <w:rPr>
          <w:rFonts w:ascii="Times New Roman" w:hAnsi="Times New Roman"/>
          <w:sz w:val="28"/>
          <w:szCs w:val="28"/>
        </w:rPr>
        <w:t xml:space="preserve">на </w:t>
      </w:r>
      <w:r w:rsidR="00ED4195">
        <w:rPr>
          <w:rFonts w:ascii="Times New Roman" w:hAnsi="Times New Roman"/>
          <w:sz w:val="28"/>
          <w:szCs w:val="28"/>
        </w:rPr>
        <w:t>также</w:t>
      </w:r>
      <w:r w:rsidR="00ED4195" w:rsidRPr="00ED4195">
        <w:rPr>
          <w:rFonts w:ascii="Times New Roman" w:hAnsi="Times New Roman"/>
          <w:sz w:val="28"/>
          <w:szCs w:val="28"/>
        </w:rPr>
        <w:t xml:space="preserve"> выделяет такие цели влияния как удовлетворение своих потребностей с помощью других, для подтверждения значимости и самого </w:t>
      </w:r>
      <w:r w:rsidR="009D0232" w:rsidRPr="00ED4195">
        <w:rPr>
          <w:rFonts w:ascii="Times New Roman" w:hAnsi="Times New Roman"/>
          <w:sz w:val="28"/>
          <w:szCs w:val="28"/>
        </w:rPr>
        <w:t>факта своего</w:t>
      </w:r>
      <w:r w:rsidR="00ED4195" w:rsidRPr="00ED4195">
        <w:rPr>
          <w:rFonts w:ascii="Times New Roman" w:hAnsi="Times New Roman"/>
          <w:sz w:val="28"/>
          <w:szCs w:val="28"/>
        </w:rPr>
        <w:t xml:space="preserve"> существования, а также для преодоления пространственно-временных ограничений собственного существования,</w:t>
      </w:r>
      <w:r w:rsidR="005C03B2">
        <w:rPr>
          <w:rFonts w:ascii="Times New Roman" w:hAnsi="Times New Roman"/>
          <w:sz w:val="28"/>
          <w:szCs w:val="28"/>
        </w:rPr>
        <w:t>[30,</w:t>
      </w:r>
      <w:r w:rsidR="00ED4195" w:rsidRPr="00ED4195">
        <w:rPr>
          <w:rFonts w:ascii="Times New Roman" w:hAnsi="Times New Roman"/>
          <w:sz w:val="28"/>
          <w:szCs w:val="28"/>
        </w:rPr>
        <w:t>с.16]</w:t>
      </w:r>
      <w:r w:rsidR="00352934">
        <w:rPr>
          <w:rFonts w:ascii="Times New Roman" w:hAnsi="Times New Roman"/>
          <w:sz w:val="28"/>
          <w:szCs w:val="28"/>
        </w:rPr>
        <w:t>.</w:t>
      </w:r>
    </w:p>
    <w:p w:rsidR="00607741" w:rsidRDefault="00607741" w:rsidP="00607741">
      <w:pPr>
        <w:shd w:val="clear" w:color="auto" w:fill="FFFFFF"/>
        <w:spacing w:after="0" w:line="360" w:lineRule="auto"/>
        <w:ind w:firstLine="567"/>
        <w:rPr>
          <w:rFonts w:ascii="Times New Roman" w:hAnsi="Times New Roman"/>
          <w:sz w:val="28"/>
          <w:szCs w:val="28"/>
        </w:rPr>
      </w:pPr>
    </w:p>
    <w:p w:rsidR="00536B3E" w:rsidRDefault="00536B3E" w:rsidP="00AA78DC">
      <w:pPr>
        <w:shd w:val="clear" w:color="auto" w:fill="FFFFFF"/>
        <w:spacing w:after="0" w:line="360" w:lineRule="auto"/>
        <w:rPr>
          <w:rFonts w:ascii="Times New Roman" w:hAnsi="Times New Roman"/>
          <w:color w:val="000000"/>
          <w:sz w:val="28"/>
          <w:szCs w:val="28"/>
        </w:rPr>
      </w:pPr>
    </w:p>
    <w:p w:rsidR="004F1371" w:rsidRDefault="004F1371" w:rsidP="00AA78DC">
      <w:pPr>
        <w:shd w:val="clear" w:color="auto" w:fill="FFFFFF"/>
        <w:spacing w:after="0" w:line="360" w:lineRule="auto"/>
        <w:rPr>
          <w:rFonts w:ascii="Times New Roman" w:hAnsi="Times New Roman"/>
          <w:color w:val="000000"/>
          <w:sz w:val="28"/>
          <w:szCs w:val="28"/>
        </w:rPr>
      </w:pPr>
    </w:p>
    <w:p w:rsidR="00791580" w:rsidRPr="00607741" w:rsidRDefault="00791580" w:rsidP="00AA78DC">
      <w:pPr>
        <w:shd w:val="clear" w:color="auto" w:fill="FFFFFF"/>
        <w:spacing w:after="0" w:line="360" w:lineRule="auto"/>
        <w:rPr>
          <w:rFonts w:ascii="Times New Roman" w:hAnsi="Times New Roman"/>
          <w:color w:val="000000"/>
          <w:sz w:val="28"/>
          <w:szCs w:val="28"/>
        </w:rPr>
      </w:pPr>
    </w:p>
    <w:p w:rsidR="00F845BF" w:rsidRPr="00EA2DA0" w:rsidRDefault="00462339" w:rsidP="00462339">
      <w:pPr>
        <w:shd w:val="clear" w:color="auto" w:fill="FFFFFF"/>
        <w:ind w:left="450"/>
        <w:jc w:val="center"/>
        <w:rPr>
          <w:rFonts w:ascii="Times New Roman" w:hAnsi="Times New Roman"/>
          <w:b/>
          <w:bCs/>
          <w:color w:val="000000"/>
          <w:sz w:val="28"/>
          <w:szCs w:val="18"/>
        </w:rPr>
      </w:pPr>
      <w:r>
        <w:rPr>
          <w:rFonts w:ascii="Times New Roman" w:hAnsi="Times New Roman"/>
          <w:b/>
          <w:bCs/>
          <w:color w:val="000000"/>
          <w:sz w:val="28"/>
          <w:szCs w:val="18"/>
        </w:rPr>
        <w:lastRenderedPageBreak/>
        <w:t>1.2</w:t>
      </w:r>
      <w:r w:rsidR="00F16B91">
        <w:rPr>
          <w:rFonts w:ascii="Times New Roman" w:hAnsi="Times New Roman"/>
          <w:b/>
          <w:bCs/>
          <w:color w:val="000000"/>
          <w:sz w:val="28"/>
          <w:szCs w:val="18"/>
        </w:rPr>
        <w:t>Виды влияния</w:t>
      </w:r>
      <w:r w:rsidR="00D73AC9">
        <w:rPr>
          <w:rFonts w:ascii="Times New Roman" w:hAnsi="Times New Roman"/>
          <w:b/>
          <w:bCs/>
          <w:color w:val="000000"/>
          <w:sz w:val="28"/>
          <w:szCs w:val="18"/>
        </w:rPr>
        <w:br/>
      </w:r>
      <w:r w:rsidR="00AA78DC">
        <w:rPr>
          <w:rFonts w:ascii="Times New Roman" w:hAnsi="Times New Roman"/>
          <w:b/>
          <w:bCs/>
          <w:color w:val="000000"/>
          <w:sz w:val="28"/>
          <w:szCs w:val="18"/>
        </w:rPr>
        <w:br/>
      </w:r>
    </w:p>
    <w:p w:rsidR="002012B8" w:rsidRPr="007103BD" w:rsidRDefault="00177D12" w:rsidP="002012B8">
      <w:pPr>
        <w:shd w:val="clear" w:color="auto" w:fill="FFFFFF"/>
        <w:spacing w:after="0" w:line="360" w:lineRule="auto"/>
        <w:ind w:firstLine="567"/>
        <w:rPr>
          <w:rFonts w:ascii="Times New Roman" w:hAnsi="Times New Roman"/>
          <w:color w:val="000000"/>
          <w:sz w:val="28"/>
          <w:szCs w:val="21"/>
        </w:rPr>
      </w:pPr>
      <w:r w:rsidRPr="00987C69">
        <w:rPr>
          <w:rFonts w:ascii="Times New Roman" w:hAnsi="Times New Roman"/>
          <w:color w:val="000000"/>
          <w:sz w:val="28"/>
          <w:szCs w:val="21"/>
        </w:rPr>
        <w:t>Отечественные пс</w:t>
      </w:r>
      <w:r w:rsidR="00987C69" w:rsidRPr="00987C69">
        <w:rPr>
          <w:rFonts w:ascii="Times New Roman" w:hAnsi="Times New Roman"/>
          <w:color w:val="000000"/>
          <w:sz w:val="28"/>
          <w:szCs w:val="21"/>
        </w:rPr>
        <w:t>ихологи выделяют не</w:t>
      </w:r>
      <w:r w:rsidRPr="00987C69">
        <w:rPr>
          <w:rFonts w:ascii="Times New Roman" w:hAnsi="Times New Roman"/>
          <w:color w:val="000000"/>
          <w:sz w:val="28"/>
          <w:szCs w:val="21"/>
        </w:rPr>
        <w:t>которые типологии стратегий воздействия на человека, доволь</w:t>
      </w:r>
      <w:r w:rsidR="00987C69" w:rsidRPr="00987C69">
        <w:rPr>
          <w:rFonts w:ascii="Times New Roman" w:hAnsi="Times New Roman"/>
          <w:color w:val="000000"/>
          <w:sz w:val="28"/>
          <w:szCs w:val="21"/>
        </w:rPr>
        <w:t>н</w:t>
      </w:r>
      <w:r w:rsidRPr="00987C69">
        <w:rPr>
          <w:rFonts w:ascii="Times New Roman" w:hAnsi="Times New Roman"/>
          <w:color w:val="000000"/>
          <w:sz w:val="28"/>
          <w:szCs w:val="21"/>
        </w:rPr>
        <w:t>о</w:t>
      </w:r>
      <w:r w:rsidR="00987C69" w:rsidRPr="00987C69">
        <w:rPr>
          <w:rFonts w:ascii="Times New Roman" w:hAnsi="Times New Roman"/>
          <w:color w:val="000000"/>
          <w:sz w:val="28"/>
          <w:szCs w:val="21"/>
        </w:rPr>
        <w:t xml:space="preserve"> интересно рассмотреть основную типологию</w:t>
      </w:r>
      <w:r w:rsidRPr="00987C69">
        <w:rPr>
          <w:rFonts w:ascii="Times New Roman" w:hAnsi="Times New Roman"/>
          <w:color w:val="000000"/>
          <w:sz w:val="28"/>
          <w:szCs w:val="21"/>
        </w:rPr>
        <w:t xml:space="preserve"> стратегий</w:t>
      </w:r>
      <w:r w:rsidR="00987C69" w:rsidRPr="00987C69">
        <w:rPr>
          <w:rFonts w:ascii="Times New Roman" w:hAnsi="Times New Roman"/>
          <w:color w:val="000000"/>
          <w:sz w:val="28"/>
          <w:szCs w:val="21"/>
        </w:rPr>
        <w:t xml:space="preserve"> воздействия на человека, предложенную</w:t>
      </w:r>
      <w:r w:rsidRPr="00987C69">
        <w:rPr>
          <w:rFonts w:ascii="Times New Roman" w:hAnsi="Times New Roman"/>
          <w:color w:val="000000"/>
          <w:sz w:val="28"/>
          <w:szCs w:val="21"/>
        </w:rPr>
        <w:t xml:space="preserve"> Г. А. Ковалевым. </w:t>
      </w:r>
      <w:r w:rsidR="00987C69" w:rsidRPr="00987C69">
        <w:rPr>
          <w:rFonts w:ascii="Times New Roman" w:hAnsi="Times New Roman"/>
          <w:color w:val="000000"/>
          <w:sz w:val="28"/>
          <w:szCs w:val="21"/>
        </w:rPr>
        <w:t xml:space="preserve">Он считает, что в своей жизнедеятельности и взаимодействии с другими человек использует три основные стратегии </w:t>
      </w:r>
      <w:r w:rsidR="00F16B91">
        <w:rPr>
          <w:rFonts w:ascii="Times New Roman" w:hAnsi="Times New Roman"/>
          <w:color w:val="000000"/>
          <w:sz w:val="28"/>
          <w:szCs w:val="21"/>
        </w:rPr>
        <w:t>– «императивную», «манипулятивную» и «развивающую</w:t>
      </w:r>
      <w:r w:rsidR="00121D09">
        <w:rPr>
          <w:rFonts w:ascii="Times New Roman" w:hAnsi="Times New Roman"/>
          <w:color w:val="000000"/>
          <w:sz w:val="28"/>
          <w:szCs w:val="21"/>
        </w:rPr>
        <w:t>», [</w:t>
      </w:r>
      <w:r w:rsidR="009D0232">
        <w:rPr>
          <w:rFonts w:ascii="Times New Roman" w:hAnsi="Times New Roman"/>
          <w:color w:val="000000"/>
          <w:sz w:val="28"/>
          <w:szCs w:val="21"/>
        </w:rPr>
        <w:t>18,</w:t>
      </w:r>
      <w:r w:rsidR="009D0232" w:rsidRPr="00987C69">
        <w:rPr>
          <w:rFonts w:ascii="Times New Roman" w:hAnsi="Times New Roman"/>
          <w:color w:val="000000"/>
          <w:sz w:val="28"/>
          <w:szCs w:val="21"/>
        </w:rPr>
        <w:t xml:space="preserve"> с.</w:t>
      </w:r>
      <w:r w:rsidR="00987C69" w:rsidRPr="00987C69">
        <w:rPr>
          <w:rFonts w:ascii="Times New Roman" w:hAnsi="Times New Roman"/>
          <w:color w:val="000000"/>
          <w:sz w:val="28"/>
          <w:szCs w:val="21"/>
        </w:rPr>
        <w:t xml:space="preserve"> 42-46]</w:t>
      </w:r>
      <w:r w:rsidR="002012B8" w:rsidRPr="002012B8">
        <w:rPr>
          <w:rFonts w:ascii="Times New Roman" w:hAnsi="Times New Roman"/>
          <w:color w:val="000000"/>
          <w:sz w:val="28"/>
          <w:szCs w:val="21"/>
        </w:rPr>
        <w:t xml:space="preserve">. </w:t>
      </w:r>
    </w:p>
    <w:p w:rsidR="000373E9" w:rsidRDefault="002B64FE" w:rsidP="00347C33">
      <w:pPr>
        <w:shd w:val="clear" w:color="auto" w:fill="FFFFFF"/>
        <w:spacing w:after="0" w:line="360" w:lineRule="auto"/>
        <w:ind w:firstLine="567"/>
        <w:rPr>
          <w:rFonts w:ascii="Times New Roman" w:hAnsi="Times New Roman"/>
          <w:iCs/>
          <w:color w:val="000000"/>
          <w:sz w:val="28"/>
          <w:szCs w:val="28"/>
        </w:rPr>
      </w:pPr>
      <w:r w:rsidRPr="002012B8">
        <w:rPr>
          <w:rFonts w:ascii="Times New Roman" w:hAnsi="Times New Roman"/>
          <w:iCs/>
          <w:color w:val="000000"/>
          <w:sz w:val="28"/>
          <w:szCs w:val="28"/>
        </w:rPr>
        <w:t>Императивная</w:t>
      </w:r>
      <w:r w:rsidR="008373A9">
        <w:rPr>
          <w:rFonts w:ascii="Times New Roman" w:hAnsi="Times New Roman"/>
          <w:iCs/>
          <w:color w:val="000000"/>
          <w:sz w:val="28"/>
          <w:szCs w:val="28"/>
        </w:rPr>
        <w:t xml:space="preserve"> </w:t>
      </w:r>
      <w:r w:rsidRPr="002012B8">
        <w:rPr>
          <w:rFonts w:ascii="Times New Roman" w:hAnsi="Times New Roman"/>
          <w:color w:val="000000"/>
          <w:sz w:val="28"/>
          <w:szCs w:val="28"/>
        </w:rPr>
        <w:t>стра</w:t>
      </w:r>
      <w:r w:rsidR="004F1371">
        <w:rPr>
          <w:rFonts w:ascii="Times New Roman" w:hAnsi="Times New Roman"/>
          <w:color w:val="000000"/>
          <w:sz w:val="28"/>
          <w:szCs w:val="28"/>
        </w:rPr>
        <w:t xml:space="preserve">тегия соответствует «объектной» </w:t>
      </w:r>
      <w:r w:rsidRPr="002012B8">
        <w:rPr>
          <w:rFonts w:ascii="Times New Roman" w:hAnsi="Times New Roman"/>
          <w:color w:val="000000"/>
          <w:sz w:val="28"/>
          <w:szCs w:val="28"/>
        </w:rPr>
        <w:t>парадигме в псих</w:t>
      </w:r>
      <w:r w:rsidR="00EF60A6" w:rsidRPr="002012B8">
        <w:rPr>
          <w:rFonts w:ascii="Times New Roman" w:hAnsi="Times New Roman"/>
          <w:color w:val="000000"/>
          <w:sz w:val="28"/>
          <w:szCs w:val="28"/>
        </w:rPr>
        <w:t>ологии, в соответствии с ней</w:t>
      </w:r>
      <w:r w:rsidR="0083314D">
        <w:rPr>
          <w:rFonts w:ascii="Times New Roman" w:hAnsi="Times New Roman"/>
          <w:color w:val="000000"/>
          <w:sz w:val="28"/>
          <w:szCs w:val="28"/>
        </w:rPr>
        <w:t>,</w:t>
      </w:r>
      <w:r w:rsidR="00EF60A6" w:rsidRPr="002012B8">
        <w:rPr>
          <w:rFonts w:ascii="Times New Roman" w:hAnsi="Times New Roman"/>
          <w:color w:val="000000"/>
          <w:sz w:val="28"/>
          <w:szCs w:val="28"/>
        </w:rPr>
        <w:t xml:space="preserve"> человек и его психика являются объектом и продуктом воздействия</w:t>
      </w:r>
      <w:r w:rsidRPr="002012B8">
        <w:rPr>
          <w:rFonts w:ascii="Times New Roman" w:hAnsi="Times New Roman"/>
          <w:color w:val="000000"/>
          <w:sz w:val="28"/>
          <w:szCs w:val="28"/>
        </w:rPr>
        <w:t xml:space="preserve"> внешни</w:t>
      </w:r>
      <w:r w:rsidR="00EF60A6" w:rsidRPr="002012B8">
        <w:rPr>
          <w:rFonts w:ascii="Times New Roman" w:hAnsi="Times New Roman"/>
          <w:color w:val="000000"/>
          <w:sz w:val="28"/>
          <w:szCs w:val="28"/>
        </w:rPr>
        <w:t>х условий</w:t>
      </w:r>
      <w:r w:rsidRPr="002012B8">
        <w:rPr>
          <w:rFonts w:ascii="Times New Roman" w:hAnsi="Times New Roman"/>
          <w:color w:val="000000"/>
          <w:sz w:val="28"/>
          <w:szCs w:val="28"/>
        </w:rPr>
        <w:t>.</w:t>
      </w:r>
      <w:r w:rsidR="008373A9">
        <w:rPr>
          <w:rFonts w:ascii="Times New Roman" w:hAnsi="Times New Roman"/>
          <w:color w:val="000000"/>
          <w:sz w:val="28"/>
          <w:szCs w:val="28"/>
        </w:rPr>
        <w:t xml:space="preserve"> </w:t>
      </w:r>
      <w:r w:rsidR="00877CAA" w:rsidRPr="002012B8">
        <w:rPr>
          <w:rFonts w:ascii="Times New Roman" w:hAnsi="Times New Roman"/>
          <w:sz w:val="28"/>
          <w:szCs w:val="28"/>
        </w:rPr>
        <w:t>Она релевантна реактивному подходу</w:t>
      </w:r>
      <w:r w:rsidR="00437669" w:rsidRPr="002012B8">
        <w:rPr>
          <w:rFonts w:ascii="Times New Roman" w:hAnsi="Times New Roman"/>
          <w:sz w:val="28"/>
          <w:szCs w:val="28"/>
        </w:rPr>
        <w:t>, получившему своё научное воплощение в бихевиоризме.</w:t>
      </w:r>
      <w:r w:rsidR="008373A9">
        <w:rPr>
          <w:rFonts w:ascii="Times New Roman" w:hAnsi="Times New Roman"/>
          <w:sz w:val="28"/>
          <w:szCs w:val="28"/>
        </w:rPr>
        <w:t xml:space="preserve"> </w:t>
      </w:r>
      <w:r w:rsidR="00EF60A6" w:rsidRPr="002012B8">
        <w:rPr>
          <w:rFonts w:ascii="Times New Roman" w:hAnsi="Times New Roman"/>
          <w:sz w:val="28"/>
          <w:szCs w:val="28"/>
        </w:rPr>
        <w:t xml:space="preserve">Императивные методы воздействия приводят, в основном, к </w:t>
      </w:r>
      <w:r w:rsidRPr="002012B8">
        <w:rPr>
          <w:rFonts w:ascii="Times New Roman" w:hAnsi="Times New Roman"/>
          <w:color w:val="000000"/>
          <w:sz w:val="28"/>
          <w:szCs w:val="28"/>
        </w:rPr>
        <w:t>внешнему кратковременному подчинени</w:t>
      </w:r>
      <w:r w:rsidR="00EF60A6" w:rsidRPr="002012B8">
        <w:rPr>
          <w:rFonts w:ascii="Times New Roman" w:hAnsi="Times New Roman"/>
          <w:color w:val="000000"/>
          <w:sz w:val="28"/>
          <w:szCs w:val="28"/>
        </w:rPr>
        <w:t>ю,</w:t>
      </w:r>
      <w:r w:rsidR="00B80E94" w:rsidRPr="002012B8">
        <w:rPr>
          <w:rFonts w:ascii="Times New Roman" w:hAnsi="Times New Roman"/>
          <w:color w:val="000000"/>
          <w:sz w:val="28"/>
          <w:szCs w:val="28"/>
        </w:rPr>
        <w:t xml:space="preserve"> контролю поведения,</w:t>
      </w:r>
      <w:r w:rsidR="00EF60A6" w:rsidRPr="002012B8">
        <w:rPr>
          <w:rFonts w:ascii="Times New Roman" w:hAnsi="Times New Roman"/>
          <w:color w:val="000000"/>
          <w:sz w:val="28"/>
          <w:szCs w:val="28"/>
        </w:rPr>
        <w:t xml:space="preserve"> не затрагивая при этом</w:t>
      </w:r>
      <w:r w:rsidRPr="002012B8">
        <w:rPr>
          <w:rFonts w:ascii="Times New Roman" w:hAnsi="Times New Roman"/>
          <w:color w:val="000000"/>
          <w:sz w:val="28"/>
          <w:szCs w:val="28"/>
        </w:rPr>
        <w:t xml:space="preserve"> глубинные струк</w:t>
      </w:r>
      <w:r w:rsidR="00B80E94" w:rsidRPr="002012B8">
        <w:rPr>
          <w:rFonts w:ascii="Times New Roman" w:hAnsi="Times New Roman"/>
          <w:color w:val="000000"/>
          <w:sz w:val="28"/>
          <w:szCs w:val="28"/>
        </w:rPr>
        <w:t>туры</w:t>
      </w:r>
      <w:r w:rsidR="00EF60A6" w:rsidRPr="002012B8">
        <w:rPr>
          <w:rFonts w:ascii="Times New Roman" w:hAnsi="Times New Roman"/>
          <w:color w:val="000000"/>
          <w:sz w:val="28"/>
          <w:szCs w:val="28"/>
        </w:rPr>
        <w:t xml:space="preserve"> психики</w:t>
      </w:r>
      <w:r w:rsidRPr="002012B8">
        <w:rPr>
          <w:rFonts w:ascii="Times New Roman" w:hAnsi="Times New Roman"/>
          <w:color w:val="000000"/>
          <w:sz w:val="28"/>
          <w:szCs w:val="28"/>
        </w:rPr>
        <w:t xml:space="preserve">. Императивная стратегия </w:t>
      </w:r>
      <w:r w:rsidR="00877CAA" w:rsidRPr="002012B8">
        <w:rPr>
          <w:rFonts w:ascii="Times New Roman" w:hAnsi="Times New Roman"/>
          <w:color w:val="000000"/>
          <w:sz w:val="28"/>
          <w:szCs w:val="28"/>
        </w:rPr>
        <w:t>становится наиболее эффективной в экстремальных ситуациях,</w:t>
      </w:r>
      <w:r w:rsidR="00B80E94" w:rsidRPr="002012B8">
        <w:rPr>
          <w:rFonts w:ascii="Times New Roman" w:hAnsi="Times New Roman"/>
          <w:color w:val="000000"/>
          <w:sz w:val="28"/>
          <w:szCs w:val="28"/>
        </w:rPr>
        <w:t xml:space="preserve"> требующих оперативного принятия решения, быстрых действий, а также в системах с иерархическими отношениями</w:t>
      </w:r>
      <w:r w:rsidR="008373A9">
        <w:rPr>
          <w:rFonts w:ascii="Times New Roman" w:hAnsi="Times New Roman"/>
          <w:color w:val="000000"/>
          <w:sz w:val="28"/>
          <w:szCs w:val="28"/>
        </w:rPr>
        <w:t xml:space="preserve"> </w:t>
      </w:r>
      <w:r w:rsidR="00B80E94" w:rsidRPr="002012B8">
        <w:rPr>
          <w:rFonts w:ascii="Times New Roman" w:hAnsi="Times New Roman"/>
          <w:color w:val="000000"/>
          <w:sz w:val="28"/>
          <w:szCs w:val="28"/>
        </w:rPr>
        <w:t>«закрытого» типа, например, военная часть.</w:t>
      </w:r>
      <w:r w:rsidR="008373A9">
        <w:rPr>
          <w:rFonts w:ascii="Times New Roman" w:hAnsi="Times New Roman"/>
          <w:color w:val="000000"/>
          <w:sz w:val="28"/>
          <w:szCs w:val="28"/>
        </w:rPr>
        <w:t xml:space="preserve"> </w:t>
      </w:r>
      <w:r w:rsidR="00FA0331" w:rsidRPr="004303F9">
        <w:rPr>
          <w:rFonts w:ascii="Times New Roman" w:hAnsi="Times New Roman"/>
          <w:iCs/>
          <w:color w:val="000000"/>
          <w:sz w:val="28"/>
          <w:szCs w:val="28"/>
        </w:rPr>
        <w:t>За последние годы понимание психики человека как пассивного механизма уступило осознанию избирательности и активности в отражении внешних воздействий</w:t>
      </w:r>
      <w:r w:rsidR="00F82AF7">
        <w:rPr>
          <w:rFonts w:ascii="Times New Roman" w:hAnsi="Times New Roman"/>
          <w:iCs/>
          <w:color w:val="000000"/>
          <w:sz w:val="28"/>
          <w:szCs w:val="28"/>
        </w:rPr>
        <w:t>. Т</w:t>
      </w:r>
      <w:r w:rsidR="00DC693A" w:rsidRPr="004303F9">
        <w:rPr>
          <w:rFonts w:ascii="Times New Roman" w:hAnsi="Times New Roman"/>
          <w:iCs/>
          <w:color w:val="000000"/>
          <w:sz w:val="28"/>
          <w:szCs w:val="28"/>
        </w:rPr>
        <w:t>акой подход наиболее всесторонне предст</w:t>
      </w:r>
      <w:r w:rsidR="00F82AF7">
        <w:rPr>
          <w:rFonts w:ascii="Times New Roman" w:hAnsi="Times New Roman"/>
          <w:iCs/>
          <w:color w:val="000000"/>
          <w:sz w:val="28"/>
          <w:szCs w:val="28"/>
        </w:rPr>
        <w:t xml:space="preserve">авлен в когнитивной психологии </w:t>
      </w:r>
      <w:r w:rsidR="00DC693A" w:rsidRPr="004303F9">
        <w:rPr>
          <w:rFonts w:ascii="Times New Roman" w:hAnsi="Times New Roman"/>
          <w:iCs/>
          <w:color w:val="000000"/>
          <w:sz w:val="28"/>
          <w:szCs w:val="28"/>
        </w:rPr>
        <w:t xml:space="preserve">западными учеными. </w:t>
      </w:r>
      <w:r w:rsidR="00BB4E07" w:rsidRPr="004303F9">
        <w:rPr>
          <w:rFonts w:ascii="Times New Roman" w:hAnsi="Times New Roman"/>
          <w:iCs/>
          <w:color w:val="000000"/>
          <w:sz w:val="28"/>
          <w:szCs w:val="28"/>
        </w:rPr>
        <w:t>В рамках данного подхода было проведено множество исследований, бы</w:t>
      </w:r>
      <w:r w:rsidR="00221513">
        <w:rPr>
          <w:rFonts w:ascii="Times New Roman" w:hAnsi="Times New Roman"/>
          <w:iCs/>
          <w:color w:val="000000"/>
          <w:sz w:val="28"/>
          <w:szCs w:val="28"/>
        </w:rPr>
        <w:t xml:space="preserve">ло получено множество приёмов </w:t>
      </w:r>
      <w:r w:rsidR="00BB4E07" w:rsidRPr="004303F9">
        <w:rPr>
          <w:rFonts w:ascii="Times New Roman" w:hAnsi="Times New Roman"/>
          <w:iCs/>
          <w:color w:val="000000"/>
          <w:sz w:val="28"/>
          <w:szCs w:val="28"/>
        </w:rPr>
        <w:t>психологического воздействия, которые с успехом испо</w:t>
      </w:r>
      <w:r w:rsidR="00347C33">
        <w:rPr>
          <w:rFonts w:ascii="Times New Roman" w:hAnsi="Times New Roman"/>
          <w:iCs/>
          <w:color w:val="000000"/>
          <w:sz w:val="28"/>
          <w:szCs w:val="28"/>
        </w:rPr>
        <w:t xml:space="preserve">льзовались в средствах массовой </w:t>
      </w:r>
      <w:r w:rsidR="00BB4E07" w:rsidRPr="004303F9">
        <w:rPr>
          <w:rFonts w:ascii="Times New Roman" w:hAnsi="Times New Roman"/>
          <w:iCs/>
          <w:color w:val="000000"/>
          <w:sz w:val="28"/>
          <w:szCs w:val="28"/>
        </w:rPr>
        <w:t>и</w:t>
      </w:r>
      <w:r w:rsidR="001125F5" w:rsidRPr="004303F9">
        <w:rPr>
          <w:rFonts w:ascii="Times New Roman" w:hAnsi="Times New Roman"/>
          <w:iCs/>
          <w:color w:val="000000"/>
          <w:sz w:val="28"/>
          <w:szCs w:val="28"/>
        </w:rPr>
        <w:t>нформации при формировании общественного мнения,</w:t>
      </w:r>
      <w:r w:rsidR="00BB4E07" w:rsidRPr="004303F9">
        <w:rPr>
          <w:rFonts w:ascii="Times New Roman" w:hAnsi="Times New Roman"/>
          <w:iCs/>
          <w:color w:val="000000"/>
          <w:sz w:val="28"/>
          <w:szCs w:val="28"/>
        </w:rPr>
        <w:t xml:space="preserve"> для создания рек</w:t>
      </w:r>
      <w:r w:rsidR="00221513">
        <w:rPr>
          <w:rFonts w:ascii="Times New Roman" w:hAnsi="Times New Roman"/>
          <w:iCs/>
          <w:color w:val="000000"/>
          <w:sz w:val="28"/>
          <w:szCs w:val="28"/>
        </w:rPr>
        <w:t>ламы, в педагогической практике. Цели такого влияния не объявляются (реклама, СМИ), а инициатор предпринимает попытки добиться своих целей, извлечь выгоду.</w:t>
      </w:r>
      <w:r w:rsidR="001125F5" w:rsidRPr="004303F9">
        <w:rPr>
          <w:rFonts w:ascii="Times New Roman" w:hAnsi="Times New Roman"/>
          <w:iCs/>
          <w:color w:val="000000"/>
          <w:sz w:val="28"/>
          <w:szCs w:val="28"/>
        </w:rPr>
        <w:t xml:space="preserve"> Таким образом, можно выделить манипулятивную стратегию. </w:t>
      </w:r>
      <w:r w:rsidR="004303F9" w:rsidRPr="004303F9">
        <w:rPr>
          <w:rFonts w:ascii="Times New Roman" w:hAnsi="Times New Roman"/>
          <w:iCs/>
          <w:color w:val="000000"/>
          <w:sz w:val="28"/>
          <w:szCs w:val="28"/>
        </w:rPr>
        <w:t xml:space="preserve">Она </w:t>
      </w:r>
      <w:r w:rsidR="004303F9" w:rsidRPr="004303F9">
        <w:rPr>
          <w:rFonts w:ascii="Times New Roman" w:hAnsi="Times New Roman"/>
          <w:iCs/>
          <w:color w:val="000000"/>
          <w:sz w:val="28"/>
          <w:szCs w:val="28"/>
        </w:rPr>
        <w:lastRenderedPageBreak/>
        <w:t>реализуется путём использования приёмов подсознательного стимулирования, которые действуют в обход психического контроля</w:t>
      </w:r>
      <w:r w:rsidR="00121D09">
        <w:rPr>
          <w:rFonts w:ascii="Times New Roman" w:hAnsi="Times New Roman"/>
          <w:iCs/>
          <w:color w:val="000000"/>
          <w:sz w:val="28"/>
          <w:szCs w:val="28"/>
        </w:rPr>
        <w:t>, [</w:t>
      </w:r>
      <w:r w:rsidR="009D0232">
        <w:rPr>
          <w:rFonts w:ascii="Times New Roman" w:hAnsi="Times New Roman"/>
          <w:iCs/>
          <w:color w:val="000000"/>
          <w:sz w:val="28"/>
          <w:szCs w:val="28"/>
        </w:rPr>
        <w:t>18, с.</w:t>
      </w:r>
      <w:r w:rsidR="00140E05">
        <w:rPr>
          <w:rFonts w:ascii="Times New Roman" w:hAnsi="Times New Roman"/>
          <w:iCs/>
          <w:color w:val="000000"/>
          <w:sz w:val="28"/>
          <w:szCs w:val="28"/>
        </w:rPr>
        <w:t>42-44].</w:t>
      </w:r>
    </w:p>
    <w:p w:rsidR="00140E05" w:rsidRPr="000373E9" w:rsidRDefault="002B64FE" w:rsidP="000373E9">
      <w:pPr>
        <w:shd w:val="clear" w:color="auto" w:fill="FFFFFF"/>
        <w:spacing w:after="0" w:line="360" w:lineRule="auto"/>
        <w:ind w:firstLine="567"/>
        <w:rPr>
          <w:rFonts w:ascii="Times New Roman" w:hAnsi="Times New Roman"/>
          <w:iCs/>
          <w:color w:val="000000"/>
          <w:sz w:val="28"/>
          <w:szCs w:val="28"/>
        </w:rPr>
      </w:pPr>
      <w:r w:rsidRPr="00220B9D">
        <w:rPr>
          <w:rFonts w:ascii="Times New Roman" w:hAnsi="Times New Roman"/>
          <w:iCs/>
          <w:color w:val="000000"/>
          <w:sz w:val="28"/>
          <w:szCs w:val="21"/>
        </w:rPr>
        <w:t>Развивающая</w:t>
      </w:r>
      <w:r w:rsidR="008373A9">
        <w:rPr>
          <w:rFonts w:ascii="Times New Roman" w:hAnsi="Times New Roman"/>
          <w:iCs/>
          <w:color w:val="000000"/>
          <w:sz w:val="28"/>
          <w:szCs w:val="21"/>
        </w:rPr>
        <w:t xml:space="preserve"> </w:t>
      </w:r>
      <w:r w:rsidR="003F2361" w:rsidRPr="00220B9D">
        <w:rPr>
          <w:rFonts w:ascii="Times New Roman" w:hAnsi="Times New Roman"/>
          <w:color w:val="000000"/>
          <w:sz w:val="28"/>
          <w:szCs w:val="21"/>
        </w:rPr>
        <w:t>стратегия базируется</w:t>
      </w:r>
      <w:r w:rsidRPr="00220B9D">
        <w:rPr>
          <w:rFonts w:ascii="Times New Roman" w:hAnsi="Times New Roman"/>
          <w:color w:val="000000"/>
          <w:sz w:val="28"/>
          <w:szCs w:val="21"/>
        </w:rPr>
        <w:t xml:space="preserve"> на «субъект-субъектной» ил</w:t>
      </w:r>
      <w:r w:rsidR="003F2361" w:rsidRPr="00220B9D">
        <w:rPr>
          <w:rFonts w:ascii="Times New Roman" w:hAnsi="Times New Roman"/>
          <w:color w:val="000000"/>
          <w:sz w:val="28"/>
          <w:szCs w:val="21"/>
        </w:rPr>
        <w:t>и «диалогической» парадигме.</w:t>
      </w:r>
      <w:r w:rsidR="008373A9">
        <w:rPr>
          <w:rFonts w:ascii="Times New Roman" w:hAnsi="Times New Roman"/>
          <w:color w:val="000000"/>
          <w:sz w:val="28"/>
          <w:szCs w:val="21"/>
        </w:rPr>
        <w:t xml:space="preserve"> </w:t>
      </w:r>
      <w:r w:rsidR="003F2361" w:rsidRPr="00220B9D">
        <w:rPr>
          <w:rFonts w:ascii="Times New Roman" w:hAnsi="Times New Roman"/>
          <w:color w:val="000000"/>
          <w:sz w:val="28"/>
          <w:szCs w:val="21"/>
        </w:rPr>
        <w:t>П</w:t>
      </w:r>
      <w:r w:rsidRPr="00220B9D">
        <w:rPr>
          <w:rFonts w:ascii="Times New Roman" w:hAnsi="Times New Roman"/>
          <w:color w:val="000000"/>
          <w:sz w:val="28"/>
          <w:szCs w:val="21"/>
        </w:rPr>
        <w:t>сихика</w:t>
      </w:r>
      <w:r w:rsidR="003F2361" w:rsidRPr="00220B9D">
        <w:rPr>
          <w:rFonts w:ascii="Times New Roman" w:hAnsi="Times New Roman"/>
          <w:color w:val="000000"/>
          <w:sz w:val="28"/>
          <w:szCs w:val="21"/>
        </w:rPr>
        <w:t xml:space="preserve"> в ней</w:t>
      </w:r>
      <w:r w:rsidRPr="00220B9D">
        <w:rPr>
          <w:rFonts w:ascii="Times New Roman" w:hAnsi="Times New Roman"/>
          <w:color w:val="000000"/>
          <w:sz w:val="28"/>
          <w:szCs w:val="21"/>
        </w:rPr>
        <w:t xml:space="preserve"> выступ</w:t>
      </w:r>
      <w:r w:rsidR="003F2361" w:rsidRPr="00220B9D">
        <w:rPr>
          <w:rFonts w:ascii="Times New Roman" w:hAnsi="Times New Roman"/>
          <w:color w:val="000000"/>
          <w:sz w:val="28"/>
          <w:szCs w:val="21"/>
        </w:rPr>
        <w:t>ает как открытая, находящаяся</w:t>
      </w:r>
      <w:r w:rsidRPr="00220B9D">
        <w:rPr>
          <w:rFonts w:ascii="Times New Roman" w:hAnsi="Times New Roman"/>
          <w:color w:val="000000"/>
          <w:sz w:val="28"/>
          <w:szCs w:val="21"/>
        </w:rPr>
        <w:t xml:space="preserve"> в п</w:t>
      </w:r>
      <w:r w:rsidR="003F2361" w:rsidRPr="00220B9D">
        <w:rPr>
          <w:rFonts w:ascii="Times New Roman" w:hAnsi="Times New Roman"/>
          <w:color w:val="000000"/>
          <w:sz w:val="28"/>
          <w:szCs w:val="21"/>
        </w:rPr>
        <w:t>остоянном взаимодействии</w:t>
      </w:r>
      <w:r w:rsidR="00347C33">
        <w:rPr>
          <w:rFonts w:ascii="Times New Roman" w:hAnsi="Times New Roman"/>
          <w:color w:val="000000"/>
          <w:sz w:val="28"/>
          <w:szCs w:val="21"/>
        </w:rPr>
        <w:t>,</w:t>
      </w:r>
      <w:r w:rsidR="003F2361" w:rsidRPr="00220B9D">
        <w:rPr>
          <w:rFonts w:ascii="Times New Roman" w:hAnsi="Times New Roman"/>
          <w:color w:val="000000"/>
          <w:sz w:val="28"/>
          <w:szCs w:val="21"/>
        </w:rPr>
        <w:t xml:space="preserve"> система.</w:t>
      </w:r>
      <w:r w:rsidRPr="00220B9D">
        <w:rPr>
          <w:rFonts w:ascii="Times New Roman" w:hAnsi="Times New Roman"/>
          <w:color w:val="000000"/>
          <w:sz w:val="28"/>
          <w:szCs w:val="21"/>
        </w:rPr>
        <w:t xml:space="preserve"> Развивающая ст</w:t>
      </w:r>
      <w:r w:rsidR="003F2361" w:rsidRPr="00220B9D">
        <w:rPr>
          <w:rFonts w:ascii="Times New Roman" w:hAnsi="Times New Roman"/>
          <w:color w:val="000000"/>
          <w:sz w:val="28"/>
          <w:szCs w:val="21"/>
        </w:rPr>
        <w:t>ратегия обеспечивает</w:t>
      </w:r>
      <w:r w:rsidRPr="00220B9D">
        <w:rPr>
          <w:rFonts w:ascii="Times New Roman" w:hAnsi="Times New Roman"/>
          <w:color w:val="000000"/>
          <w:sz w:val="28"/>
          <w:szCs w:val="21"/>
        </w:rPr>
        <w:t xml:space="preserve"> актуализацию </w:t>
      </w:r>
      <w:r w:rsidR="003F2361" w:rsidRPr="00220B9D">
        <w:rPr>
          <w:rFonts w:ascii="Times New Roman" w:hAnsi="Times New Roman"/>
          <w:color w:val="000000"/>
          <w:sz w:val="28"/>
          <w:szCs w:val="21"/>
        </w:rPr>
        <w:t>возможных путей саморазвития. В качестве условия для реализации такого воздействия становится</w:t>
      </w:r>
      <w:r w:rsidR="008373A9">
        <w:rPr>
          <w:rFonts w:ascii="Times New Roman" w:hAnsi="Times New Roman"/>
          <w:color w:val="000000"/>
          <w:sz w:val="28"/>
          <w:szCs w:val="21"/>
        </w:rPr>
        <w:t xml:space="preserve"> </w:t>
      </w:r>
      <w:r w:rsidRPr="00220B9D">
        <w:rPr>
          <w:rFonts w:ascii="Times New Roman" w:hAnsi="Times New Roman"/>
          <w:iCs/>
          <w:color w:val="000000"/>
          <w:sz w:val="28"/>
          <w:szCs w:val="21"/>
        </w:rPr>
        <w:t>диалог</w:t>
      </w:r>
      <w:r w:rsidR="003F2361" w:rsidRPr="00220B9D">
        <w:rPr>
          <w:rFonts w:ascii="Times New Roman" w:hAnsi="Times New Roman"/>
          <w:color w:val="000000"/>
          <w:sz w:val="28"/>
          <w:szCs w:val="21"/>
        </w:rPr>
        <w:t>и взаимная</w:t>
      </w:r>
      <w:r w:rsidRPr="00220B9D">
        <w:rPr>
          <w:rFonts w:ascii="Times New Roman" w:hAnsi="Times New Roman"/>
          <w:color w:val="000000"/>
          <w:sz w:val="28"/>
          <w:szCs w:val="21"/>
        </w:rPr>
        <w:t xml:space="preserve"> открыт</w:t>
      </w:r>
      <w:r w:rsidR="00140E05" w:rsidRPr="00220B9D">
        <w:rPr>
          <w:rFonts w:ascii="Times New Roman" w:hAnsi="Times New Roman"/>
          <w:color w:val="000000"/>
          <w:sz w:val="28"/>
          <w:szCs w:val="21"/>
        </w:rPr>
        <w:t xml:space="preserve">ость, то есть две системы в состоянии диалога начинают образовывать </w:t>
      </w:r>
      <w:r w:rsidRPr="00220B9D">
        <w:rPr>
          <w:rFonts w:ascii="Times New Roman" w:hAnsi="Times New Roman"/>
          <w:color w:val="000000"/>
          <w:sz w:val="28"/>
          <w:szCs w:val="21"/>
        </w:rPr>
        <w:t>общее пространство</w:t>
      </w:r>
      <w:r w:rsidR="00140E05" w:rsidRPr="00220B9D">
        <w:rPr>
          <w:rFonts w:ascii="Times New Roman" w:hAnsi="Times New Roman"/>
          <w:color w:val="000000"/>
          <w:sz w:val="28"/>
          <w:szCs w:val="21"/>
        </w:rPr>
        <w:t>, создавая</w:t>
      </w:r>
      <w:r w:rsidR="00347C33">
        <w:rPr>
          <w:rFonts w:ascii="Times New Roman" w:hAnsi="Times New Roman"/>
          <w:color w:val="000000"/>
          <w:sz w:val="28"/>
          <w:szCs w:val="21"/>
        </w:rPr>
        <w:t xml:space="preserve"> единое «</w:t>
      </w:r>
      <w:r w:rsidRPr="00220B9D">
        <w:rPr>
          <w:rFonts w:ascii="Times New Roman" w:hAnsi="Times New Roman"/>
          <w:color w:val="000000"/>
          <w:sz w:val="28"/>
          <w:szCs w:val="21"/>
        </w:rPr>
        <w:t>со</w:t>
      </w:r>
      <w:r w:rsidR="00347C33">
        <w:rPr>
          <w:rFonts w:ascii="Times New Roman" w:hAnsi="Times New Roman"/>
          <w:color w:val="000000"/>
          <w:sz w:val="28"/>
          <w:szCs w:val="21"/>
        </w:rPr>
        <w:t>-бытие»</w:t>
      </w:r>
      <w:r w:rsidR="0047576E" w:rsidRPr="00220B9D">
        <w:rPr>
          <w:rFonts w:ascii="Times New Roman" w:hAnsi="Times New Roman"/>
          <w:color w:val="000000"/>
          <w:sz w:val="28"/>
          <w:szCs w:val="21"/>
        </w:rPr>
        <w:t xml:space="preserve">. </w:t>
      </w:r>
      <w:r w:rsidR="00140E05" w:rsidRPr="00220B9D">
        <w:rPr>
          <w:rFonts w:ascii="Times New Roman" w:hAnsi="Times New Roman"/>
          <w:color w:val="000000"/>
          <w:sz w:val="28"/>
          <w:szCs w:val="21"/>
        </w:rPr>
        <w:t>Для такого диалогического взаимодейст</w:t>
      </w:r>
      <w:r w:rsidR="00C8686D" w:rsidRPr="00220B9D">
        <w:rPr>
          <w:rFonts w:ascii="Times New Roman" w:hAnsi="Times New Roman"/>
          <w:color w:val="000000"/>
          <w:sz w:val="28"/>
          <w:szCs w:val="21"/>
        </w:rPr>
        <w:t>вия</w:t>
      </w:r>
      <w:r w:rsidR="008373A9">
        <w:rPr>
          <w:rFonts w:ascii="Times New Roman" w:hAnsi="Times New Roman"/>
          <w:color w:val="000000"/>
          <w:sz w:val="28"/>
          <w:szCs w:val="21"/>
        </w:rPr>
        <w:t xml:space="preserve"> </w:t>
      </w:r>
      <w:r w:rsidR="00121D09">
        <w:rPr>
          <w:rFonts w:ascii="Times New Roman" w:hAnsi="Times New Roman"/>
          <w:color w:val="000000"/>
          <w:sz w:val="28"/>
          <w:szCs w:val="21"/>
        </w:rPr>
        <w:t>должны быть созданы условия, [21,</w:t>
      </w:r>
      <w:r w:rsidR="00C8686D" w:rsidRPr="00220B9D">
        <w:rPr>
          <w:rFonts w:ascii="Times New Roman" w:hAnsi="Times New Roman"/>
          <w:color w:val="000000"/>
          <w:sz w:val="28"/>
          <w:szCs w:val="21"/>
        </w:rPr>
        <w:t>с. 115-116].</w:t>
      </w:r>
    </w:p>
    <w:p w:rsidR="009D0232" w:rsidRDefault="00092C93" w:rsidP="009D0232">
      <w:pPr>
        <w:shd w:val="clear" w:color="auto" w:fill="FFFFFF"/>
        <w:spacing w:after="0" w:line="360" w:lineRule="auto"/>
        <w:rPr>
          <w:rFonts w:ascii="Times New Roman" w:hAnsi="Times New Roman"/>
          <w:color w:val="000000"/>
          <w:sz w:val="28"/>
          <w:szCs w:val="28"/>
        </w:rPr>
      </w:pPr>
      <w:r w:rsidRPr="009D0232">
        <w:rPr>
          <w:rFonts w:ascii="Times New Roman" w:hAnsi="Times New Roman"/>
          <w:color w:val="000000"/>
          <w:sz w:val="28"/>
          <w:szCs w:val="28"/>
        </w:rPr>
        <w:t>Отталкиваясь от типологии Г. А. Ковалева,</w:t>
      </w:r>
      <w:r w:rsidR="00967DDB" w:rsidRPr="009D0232">
        <w:rPr>
          <w:rFonts w:ascii="Times New Roman" w:hAnsi="Times New Roman"/>
          <w:color w:val="000000"/>
          <w:sz w:val="28"/>
          <w:szCs w:val="28"/>
        </w:rPr>
        <w:t xml:space="preserve"> Е. Л. Доценк</w:t>
      </w:r>
      <w:r w:rsidR="00F219D6" w:rsidRPr="009D0232">
        <w:rPr>
          <w:rFonts w:ascii="Times New Roman" w:hAnsi="Times New Roman"/>
          <w:color w:val="000000"/>
          <w:sz w:val="28"/>
          <w:szCs w:val="28"/>
        </w:rPr>
        <w:t>о</w:t>
      </w:r>
      <w:r w:rsidR="008373A9">
        <w:rPr>
          <w:rFonts w:ascii="Times New Roman" w:hAnsi="Times New Roman"/>
          <w:color w:val="000000"/>
          <w:sz w:val="28"/>
          <w:szCs w:val="28"/>
        </w:rPr>
        <w:t xml:space="preserve"> </w:t>
      </w:r>
      <w:r w:rsidR="009D0232" w:rsidRPr="009D0232">
        <w:rPr>
          <w:rFonts w:ascii="Times New Roman" w:hAnsi="Times New Roman"/>
          <w:color w:val="000000"/>
          <w:sz w:val="28"/>
          <w:szCs w:val="28"/>
        </w:rPr>
        <w:t>выстраивает шкалу</w:t>
      </w:r>
      <w:r w:rsidR="008373A9">
        <w:rPr>
          <w:rFonts w:ascii="Times New Roman" w:hAnsi="Times New Roman"/>
          <w:color w:val="000000"/>
          <w:sz w:val="28"/>
          <w:szCs w:val="28"/>
        </w:rPr>
        <w:t xml:space="preserve"> </w:t>
      </w:r>
      <w:r w:rsidR="00967DDB" w:rsidRPr="009D0232">
        <w:rPr>
          <w:rFonts w:ascii="Times New Roman" w:hAnsi="Times New Roman"/>
          <w:color w:val="000000"/>
          <w:sz w:val="28"/>
          <w:szCs w:val="28"/>
        </w:rPr>
        <w:t xml:space="preserve">из пяти </w:t>
      </w:r>
      <w:r w:rsidR="002B64FE" w:rsidRPr="009D0232">
        <w:rPr>
          <w:rFonts w:ascii="Times New Roman" w:hAnsi="Times New Roman"/>
          <w:color w:val="000000"/>
          <w:sz w:val="28"/>
          <w:szCs w:val="28"/>
        </w:rPr>
        <w:t>уров</w:t>
      </w:r>
      <w:r w:rsidR="00967DDB" w:rsidRPr="009D0232">
        <w:rPr>
          <w:rFonts w:ascii="Times New Roman" w:hAnsi="Times New Roman"/>
          <w:color w:val="000000"/>
          <w:sz w:val="28"/>
          <w:szCs w:val="28"/>
        </w:rPr>
        <w:t>ней установок на взаимодействие.</w:t>
      </w:r>
      <w:r w:rsidR="008373A9">
        <w:rPr>
          <w:rFonts w:ascii="Times New Roman" w:hAnsi="Times New Roman"/>
          <w:color w:val="000000"/>
          <w:sz w:val="28"/>
          <w:szCs w:val="28"/>
        </w:rPr>
        <w:t xml:space="preserve"> </w:t>
      </w:r>
      <w:r w:rsidR="00967DDB" w:rsidRPr="009D0232">
        <w:rPr>
          <w:rFonts w:ascii="Times New Roman" w:hAnsi="Times New Roman"/>
          <w:color w:val="000000"/>
          <w:sz w:val="28"/>
          <w:szCs w:val="28"/>
        </w:rPr>
        <w:t>В ней отмечен о</w:t>
      </w:r>
      <w:r w:rsidR="002B64FE" w:rsidRPr="009D0232">
        <w:rPr>
          <w:rFonts w:ascii="Times New Roman" w:hAnsi="Times New Roman"/>
          <w:color w:val="000000"/>
          <w:sz w:val="28"/>
          <w:szCs w:val="28"/>
        </w:rPr>
        <w:t>бъектный полюс</w:t>
      </w:r>
      <w:r w:rsidR="00967DDB" w:rsidRPr="009D0232">
        <w:rPr>
          <w:rFonts w:ascii="Times New Roman" w:hAnsi="Times New Roman"/>
          <w:color w:val="000000"/>
          <w:sz w:val="28"/>
          <w:szCs w:val="28"/>
        </w:rPr>
        <w:t>, который характеризуется</w:t>
      </w:r>
      <w:r w:rsidR="008373A9">
        <w:rPr>
          <w:rFonts w:ascii="Times New Roman" w:hAnsi="Times New Roman"/>
          <w:color w:val="000000"/>
          <w:sz w:val="28"/>
          <w:szCs w:val="28"/>
        </w:rPr>
        <w:t xml:space="preserve"> </w:t>
      </w:r>
      <w:r w:rsidR="00967DDB" w:rsidRPr="009D0232">
        <w:rPr>
          <w:rFonts w:ascii="Times New Roman" w:hAnsi="Times New Roman"/>
          <w:color w:val="000000"/>
          <w:sz w:val="28"/>
          <w:szCs w:val="28"/>
        </w:rPr>
        <w:t xml:space="preserve">отношением к партнеру как к объекту, средству достижения собственных </w:t>
      </w:r>
      <w:r w:rsidR="002B64FE" w:rsidRPr="009D0232">
        <w:rPr>
          <w:rFonts w:ascii="Times New Roman" w:hAnsi="Times New Roman"/>
          <w:color w:val="000000"/>
          <w:sz w:val="28"/>
          <w:szCs w:val="28"/>
        </w:rPr>
        <w:t xml:space="preserve">целей. </w:t>
      </w:r>
      <w:r w:rsidR="00967DDB" w:rsidRPr="009D0232">
        <w:rPr>
          <w:rFonts w:ascii="Times New Roman" w:hAnsi="Times New Roman"/>
          <w:color w:val="000000"/>
          <w:sz w:val="28"/>
          <w:szCs w:val="28"/>
        </w:rPr>
        <w:t>Противоположный ему с</w:t>
      </w:r>
      <w:r w:rsidR="00F219D6" w:rsidRPr="009D0232">
        <w:rPr>
          <w:rFonts w:ascii="Times New Roman" w:hAnsi="Times New Roman"/>
          <w:color w:val="000000"/>
          <w:sz w:val="28"/>
          <w:szCs w:val="28"/>
        </w:rPr>
        <w:t xml:space="preserve">убъектный полюс декларирует </w:t>
      </w:r>
      <w:r w:rsidR="002B64FE" w:rsidRPr="009D0232">
        <w:rPr>
          <w:rFonts w:ascii="Times New Roman" w:hAnsi="Times New Roman"/>
          <w:color w:val="000000"/>
          <w:sz w:val="28"/>
          <w:szCs w:val="28"/>
        </w:rPr>
        <w:t>отноше</w:t>
      </w:r>
      <w:r w:rsidR="00F219D6" w:rsidRPr="009D0232">
        <w:rPr>
          <w:rFonts w:ascii="Times New Roman" w:hAnsi="Times New Roman"/>
          <w:color w:val="000000"/>
          <w:sz w:val="28"/>
          <w:szCs w:val="28"/>
        </w:rPr>
        <w:t>ние к партнеру по общению как к ценности и</w:t>
      </w:r>
      <w:r w:rsidR="008373A9">
        <w:rPr>
          <w:rFonts w:ascii="Times New Roman" w:hAnsi="Times New Roman"/>
          <w:color w:val="000000"/>
          <w:sz w:val="28"/>
          <w:szCs w:val="28"/>
        </w:rPr>
        <w:t xml:space="preserve"> </w:t>
      </w:r>
      <w:r w:rsidR="00F219D6" w:rsidRPr="009D0232">
        <w:rPr>
          <w:rFonts w:ascii="Times New Roman" w:hAnsi="Times New Roman"/>
          <w:color w:val="000000"/>
          <w:sz w:val="28"/>
          <w:szCs w:val="28"/>
        </w:rPr>
        <w:t>предполагает направленность на сотрудничество и диалог. Ниже представлена структура шкалы Е. Л. Доценко, содержащая следующие установки:</w:t>
      </w:r>
    </w:p>
    <w:p w:rsidR="009D0232" w:rsidRDefault="002B64FE" w:rsidP="009D0232">
      <w:pPr>
        <w:pStyle w:val="a5"/>
        <w:numPr>
          <w:ilvl w:val="0"/>
          <w:numId w:val="42"/>
        </w:numPr>
        <w:shd w:val="clear" w:color="auto" w:fill="FFFFFF"/>
        <w:spacing w:after="0" w:line="360" w:lineRule="auto"/>
        <w:rPr>
          <w:rFonts w:ascii="Times New Roman" w:hAnsi="Times New Roman"/>
          <w:color w:val="000000"/>
          <w:sz w:val="28"/>
          <w:szCs w:val="28"/>
        </w:rPr>
      </w:pPr>
      <w:r w:rsidRPr="009D0232">
        <w:rPr>
          <w:rFonts w:ascii="Times New Roman" w:hAnsi="Times New Roman"/>
          <w:iCs/>
          <w:color w:val="000000"/>
          <w:sz w:val="28"/>
          <w:szCs w:val="28"/>
        </w:rPr>
        <w:t xml:space="preserve">Доминирование. </w:t>
      </w:r>
      <w:r w:rsidR="00DF542A" w:rsidRPr="009D0232">
        <w:rPr>
          <w:rFonts w:ascii="Times New Roman" w:hAnsi="Times New Roman"/>
          <w:iCs/>
          <w:color w:val="000000"/>
          <w:sz w:val="28"/>
          <w:szCs w:val="28"/>
        </w:rPr>
        <w:t xml:space="preserve">Игнорирование интересов и целей партнера, стремление иметь полное преимущество, распоряжаться. Партнер при такой установке воспринимается как средство достижения собственных целей. Воздействие открытое, императивное, без маскировки, (насилие, приказ, подавление). </w:t>
      </w:r>
    </w:p>
    <w:p w:rsidR="000373E9" w:rsidRPr="009D0232" w:rsidRDefault="002B64FE" w:rsidP="009D0232">
      <w:pPr>
        <w:pStyle w:val="a5"/>
        <w:numPr>
          <w:ilvl w:val="0"/>
          <w:numId w:val="42"/>
        </w:numPr>
        <w:shd w:val="clear" w:color="auto" w:fill="FFFFFF"/>
        <w:spacing w:after="0" w:line="360" w:lineRule="auto"/>
        <w:rPr>
          <w:rFonts w:ascii="Times New Roman" w:hAnsi="Times New Roman"/>
          <w:color w:val="000000"/>
          <w:sz w:val="28"/>
          <w:szCs w:val="28"/>
        </w:rPr>
      </w:pPr>
      <w:r w:rsidRPr="009D0232">
        <w:rPr>
          <w:rFonts w:ascii="Times New Roman" w:hAnsi="Times New Roman"/>
          <w:iCs/>
          <w:color w:val="000000"/>
          <w:sz w:val="28"/>
          <w:szCs w:val="28"/>
        </w:rPr>
        <w:t xml:space="preserve">Манипуляция. </w:t>
      </w:r>
      <w:r w:rsidR="007A3CF3" w:rsidRPr="009D0232">
        <w:rPr>
          <w:rFonts w:ascii="Times New Roman" w:hAnsi="Times New Roman"/>
          <w:iCs/>
          <w:color w:val="000000"/>
          <w:sz w:val="28"/>
          <w:szCs w:val="28"/>
        </w:rPr>
        <w:t xml:space="preserve">В отличие </w:t>
      </w:r>
      <w:r w:rsidR="009D0232" w:rsidRPr="009D0232">
        <w:rPr>
          <w:rFonts w:ascii="Times New Roman" w:hAnsi="Times New Roman"/>
          <w:iCs/>
          <w:color w:val="000000"/>
          <w:sz w:val="28"/>
          <w:szCs w:val="28"/>
        </w:rPr>
        <w:t>от доминирования</w:t>
      </w:r>
      <w:r w:rsidR="007A3CF3" w:rsidRPr="009D0232">
        <w:rPr>
          <w:rFonts w:ascii="Times New Roman" w:hAnsi="Times New Roman"/>
          <w:iCs/>
          <w:color w:val="000000"/>
          <w:sz w:val="28"/>
          <w:szCs w:val="28"/>
        </w:rPr>
        <w:t xml:space="preserve"> воздействие скрытое, опирающееся на стереотипы и автоматические реакции партнера. Его интересы и цели игнорируются, (интрига, провокация, намек).</w:t>
      </w:r>
    </w:p>
    <w:p w:rsidR="0093586E" w:rsidRPr="009D0232" w:rsidRDefault="007A3CF3" w:rsidP="009D0232">
      <w:pPr>
        <w:pStyle w:val="a5"/>
        <w:numPr>
          <w:ilvl w:val="0"/>
          <w:numId w:val="42"/>
        </w:numPr>
        <w:shd w:val="clear" w:color="auto" w:fill="FFFFFF"/>
        <w:spacing w:after="0" w:line="360" w:lineRule="auto"/>
        <w:rPr>
          <w:rFonts w:ascii="Times New Roman" w:hAnsi="Times New Roman"/>
          <w:color w:val="000000"/>
          <w:sz w:val="28"/>
          <w:szCs w:val="28"/>
        </w:rPr>
      </w:pPr>
      <w:r w:rsidRPr="009D0232">
        <w:rPr>
          <w:rFonts w:ascii="Times New Roman" w:hAnsi="Times New Roman"/>
          <w:iCs/>
          <w:color w:val="000000"/>
          <w:sz w:val="28"/>
          <w:szCs w:val="28"/>
        </w:rPr>
        <w:t>Соперничество. На данном уровне</w:t>
      </w:r>
      <w:r w:rsidR="00DF7EF3" w:rsidRPr="009D0232">
        <w:rPr>
          <w:rFonts w:ascii="Times New Roman" w:hAnsi="Times New Roman"/>
          <w:iCs/>
          <w:color w:val="000000"/>
          <w:sz w:val="28"/>
          <w:szCs w:val="28"/>
        </w:rPr>
        <w:t xml:space="preserve"> с партнером уже приходится считаться, его интересы учитываются в контексте борьбы с ним. </w:t>
      </w:r>
      <w:r w:rsidR="00CC67B6" w:rsidRPr="009D0232">
        <w:rPr>
          <w:rFonts w:ascii="Times New Roman" w:hAnsi="Times New Roman"/>
          <w:iCs/>
          <w:color w:val="000000"/>
          <w:sz w:val="28"/>
          <w:szCs w:val="28"/>
        </w:rPr>
        <w:t xml:space="preserve">Суть соперничества в </w:t>
      </w:r>
      <w:r w:rsidR="00DF7EF3" w:rsidRPr="009D0232">
        <w:rPr>
          <w:rFonts w:ascii="Times New Roman" w:hAnsi="Times New Roman"/>
          <w:iCs/>
          <w:color w:val="000000"/>
          <w:sz w:val="28"/>
          <w:szCs w:val="28"/>
        </w:rPr>
        <w:t>стремлении победить, взять преимущество, а сам па</w:t>
      </w:r>
      <w:r w:rsidR="000373E9" w:rsidRPr="009D0232">
        <w:rPr>
          <w:rFonts w:ascii="Times New Roman" w:hAnsi="Times New Roman"/>
          <w:iCs/>
          <w:color w:val="000000"/>
          <w:sz w:val="28"/>
          <w:szCs w:val="28"/>
        </w:rPr>
        <w:t>ртнер представляется опасным (</w:t>
      </w:r>
      <w:r w:rsidR="00DF7EF3" w:rsidRPr="009D0232">
        <w:rPr>
          <w:rFonts w:ascii="Times New Roman" w:hAnsi="Times New Roman"/>
          <w:iCs/>
          <w:color w:val="000000"/>
          <w:sz w:val="28"/>
          <w:szCs w:val="28"/>
        </w:rPr>
        <w:t xml:space="preserve">чередование открытых и закрытых </w:t>
      </w:r>
      <w:r w:rsidR="00DF7EF3" w:rsidRPr="009D0232">
        <w:rPr>
          <w:rFonts w:ascii="Times New Roman" w:hAnsi="Times New Roman"/>
          <w:iCs/>
          <w:color w:val="000000"/>
          <w:sz w:val="28"/>
          <w:szCs w:val="28"/>
        </w:rPr>
        <w:lastRenderedPageBreak/>
        <w:t>приёмов воздействия, временные тактические соглашения, «тонкая» манипуляция</w:t>
      </w:r>
      <w:r w:rsidR="000373E9" w:rsidRPr="009D0232">
        <w:rPr>
          <w:rFonts w:ascii="Times New Roman" w:hAnsi="Times New Roman"/>
          <w:iCs/>
          <w:color w:val="000000"/>
          <w:sz w:val="28"/>
          <w:szCs w:val="28"/>
        </w:rPr>
        <w:t>)</w:t>
      </w:r>
      <w:r w:rsidR="00DF7EF3" w:rsidRPr="009D0232">
        <w:rPr>
          <w:rFonts w:ascii="Times New Roman" w:hAnsi="Times New Roman"/>
          <w:iCs/>
          <w:color w:val="000000"/>
          <w:sz w:val="28"/>
          <w:szCs w:val="28"/>
        </w:rPr>
        <w:t>.</w:t>
      </w:r>
    </w:p>
    <w:p w:rsidR="000373E9" w:rsidRPr="009D0232" w:rsidRDefault="002B64FE" w:rsidP="009D0232">
      <w:pPr>
        <w:pStyle w:val="a5"/>
        <w:numPr>
          <w:ilvl w:val="0"/>
          <w:numId w:val="42"/>
        </w:numPr>
        <w:shd w:val="clear" w:color="auto" w:fill="FFFFFF"/>
        <w:spacing w:after="0" w:line="360" w:lineRule="auto"/>
        <w:rPr>
          <w:rFonts w:ascii="Times New Roman" w:hAnsi="Times New Roman"/>
          <w:iCs/>
          <w:color w:val="000000"/>
          <w:sz w:val="28"/>
          <w:szCs w:val="28"/>
        </w:rPr>
      </w:pPr>
      <w:r w:rsidRPr="009D0232">
        <w:rPr>
          <w:rFonts w:ascii="Times New Roman" w:hAnsi="Times New Roman"/>
          <w:iCs/>
          <w:color w:val="000000"/>
          <w:sz w:val="28"/>
          <w:szCs w:val="28"/>
        </w:rPr>
        <w:t xml:space="preserve">Партнерство. </w:t>
      </w:r>
      <w:r w:rsidR="0043207D" w:rsidRPr="009D0232">
        <w:rPr>
          <w:rFonts w:ascii="Times New Roman" w:hAnsi="Times New Roman"/>
          <w:iCs/>
          <w:color w:val="000000"/>
          <w:sz w:val="28"/>
          <w:szCs w:val="28"/>
        </w:rPr>
        <w:t>За</w:t>
      </w:r>
      <w:r w:rsidR="00121D09" w:rsidRPr="009D0232">
        <w:rPr>
          <w:rFonts w:ascii="Times New Roman" w:hAnsi="Times New Roman"/>
          <w:iCs/>
          <w:color w:val="000000"/>
          <w:sz w:val="28"/>
          <w:szCs w:val="28"/>
        </w:rPr>
        <w:t xml:space="preserve">ключается в отношении к партнеру </w:t>
      </w:r>
      <w:r w:rsidR="0043207D" w:rsidRPr="009D0232">
        <w:rPr>
          <w:rFonts w:ascii="Times New Roman" w:hAnsi="Times New Roman"/>
          <w:iCs/>
          <w:color w:val="000000"/>
          <w:sz w:val="28"/>
          <w:szCs w:val="28"/>
        </w:rPr>
        <w:t>как к равному, с</w:t>
      </w:r>
      <w:r w:rsidR="00DE1D5A" w:rsidRPr="009D0232">
        <w:rPr>
          <w:rFonts w:ascii="Times New Roman" w:hAnsi="Times New Roman"/>
          <w:iCs/>
          <w:color w:val="000000"/>
          <w:sz w:val="28"/>
          <w:szCs w:val="28"/>
        </w:rPr>
        <w:t xml:space="preserve"> которым надо считаться, он принимается</w:t>
      </w:r>
      <w:r w:rsidR="0043207D" w:rsidRPr="009D0232">
        <w:rPr>
          <w:rFonts w:ascii="Times New Roman" w:hAnsi="Times New Roman"/>
          <w:iCs/>
          <w:color w:val="000000"/>
          <w:sz w:val="28"/>
          <w:szCs w:val="28"/>
        </w:rPr>
        <w:t xml:space="preserve"> таким</w:t>
      </w:r>
      <w:r w:rsidR="00DE1D5A" w:rsidRPr="009D0232">
        <w:rPr>
          <w:rFonts w:ascii="Times New Roman" w:hAnsi="Times New Roman"/>
          <w:iCs/>
          <w:color w:val="000000"/>
          <w:sz w:val="28"/>
          <w:szCs w:val="28"/>
        </w:rPr>
        <w:t>,</w:t>
      </w:r>
      <w:r w:rsidR="0043207D" w:rsidRPr="009D0232">
        <w:rPr>
          <w:rFonts w:ascii="Times New Roman" w:hAnsi="Times New Roman"/>
          <w:iCs/>
          <w:color w:val="000000"/>
          <w:sz w:val="28"/>
          <w:szCs w:val="28"/>
        </w:rPr>
        <w:t xml:space="preserve"> какой он есть. </w:t>
      </w:r>
      <w:r w:rsidR="00DE1D5A" w:rsidRPr="009D0232">
        <w:rPr>
          <w:rFonts w:ascii="Times New Roman" w:hAnsi="Times New Roman"/>
          <w:iCs/>
          <w:color w:val="000000"/>
          <w:sz w:val="28"/>
          <w:szCs w:val="28"/>
        </w:rPr>
        <w:t>Интересы и намерения согласовываются, а способом взаимного воздействия, объединения и при этом же оказания давления служит договор.</w:t>
      </w:r>
    </w:p>
    <w:p w:rsidR="008935B6" w:rsidRPr="009D0232" w:rsidRDefault="002B64FE" w:rsidP="009D0232">
      <w:pPr>
        <w:pStyle w:val="a5"/>
        <w:numPr>
          <w:ilvl w:val="0"/>
          <w:numId w:val="42"/>
        </w:numPr>
        <w:shd w:val="clear" w:color="auto" w:fill="FFFFFF"/>
        <w:spacing w:after="0" w:line="360" w:lineRule="auto"/>
        <w:rPr>
          <w:rFonts w:ascii="Times New Roman" w:hAnsi="Times New Roman"/>
          <w:iCs/>
          <w:color w:val="000000"/>
          <w:sz w:val="28"/>
          <w:szCs w:val="28"/>
        </w:rPr>
      </w:pPr>
      <w:r w:rsidRPr="009D0232">
        <w:rPr>
          <w:rFonts w:ascii="Times New Roman" w:hAnsi="Times New Roman"/>
          <w:iCs/>
          <w:color w:val="000000"/>
          <w:sz w:val="28"/>
          <w:szCs w:val="28"/>
        </w:rPr>
        <w:t xml:space="preserve">Содружество. </w:t>
      </w:r>
      <w:r w:rsidR="00C27F34" w:rsidRPr="009D0232">
        <w:rPr>
          <w:rFonts w:ascii="Times New Roman" w:hAnsi="Times New Roman"/>
          <w:iCs/>
          <w:color w:val="000000"/>
          <w:sz w:val="28"/>
          <w:szCs w:val="28"/>
        </w:rPr>
        <w:t>На данном уровне обе стороны стремятся к объединению совместной деятельности для достижения общих целей, а инструментом взаимодействия становится согласие, консенсус</w:t>
      </w:r>
      <w:r w:rsidR="00C27F34" w:rsidRPr="009D0232">
        <w:rPr>
          <w:rFonts w:ascii="Times New Roman" w:hAnsi="Times New Roman"/>
          <w:color w:val="000000"/>
          <w:sz w:val="28"/>
          <w:szCs w:val="28"/>
        </w:rPr>
        <w:t>. Партнерство и содружество – более симметричные отношения, позволяющие объединять</w:t>
      </w:r>
      <w:r w:rsidR="00AC635E" w:rsidRPr="009D0232">
        <w:rPr>
          <w:rFonts w:ascii="Times New Roman" w:hAnsi="Times New Roman"/>
          <w:color w:val="000000"/>
          <w:sz w:val="28"/>
          <w:szCs w:val="28"/>
        </w:rPr>
        <w:t xml:space="preserve">ся для решения </w:t>
      </w:r>
      <w:r w:rsidR="009D0232">
        <w:rPr>
          <w:rFonts w:ascii="Times New Roman" w:hAnsi="Times New Roman"/>
          <w:color w:val="000000"/>
          <w:sz w:val="28"/>
          <w:szCs w:val="28"/>
        </w:rPr>
        <w:t>задач</w:t>
      </w:r>
      <w:r w:rsidR="009D0232" w:rsidRPr="009D0232">
        <w:rPr>
          <w:rFonts w:ascii="Times New Roman" w:hAnsi="Times New Roman"/>
          <w:color w:val="000000"/>
          <w:sz w:val="28"/>
          <w:szCs w:val="28"/>
        </w:rPr>
        <w:t xml:space="preserve"> [12, с.</w:t>
      </w:r>
      <w:r w:rsidR="00DF542A" w:rsidRPr="009D0232">
        <w:rPr>
          <w:rFonts w:ascii="Times New Roman" w:hAnsi="Times New Roman"/>
          <w:color w:val="000000"/>
          <w:sz w:val="28"/>
          <w:szCs w:val="28"/>
        </w:rPr>
        <w:t>103].</w:t>
      </w:r>
    </w:p>
    <w:p w:rsidR="00FE4C25" w:rsidRDefault="000373E9" w:rsidP="00121D09">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 xml:space="preserve">Е.В.Сидоренко </w:t>
      </w:r>
      <w:r w:rsidR="00392C56" w:rsidRPr="00F00FB5">
        <w:rPr>
          <w:rFonts w:ascii="Times New Roman" w:hAnsi="Times New Roman"/>
          <w:sz w:val="28"/>
          <w:szCs w:val="28"/>
        </w:rPr>
        <w:t xml:space="preserve">использует </w:t>
      </w:r>
      <w:r w:rsidR="00392C56" w:rsidRPr="00F00FB5">
        <w:rPr>
          <w:rFonts w:ascii="Times New Roman" w:hAnsi="Times New Roman"/>
          <w:color w:val="000000"/>
          <w:sz w:val="28"/>
          <w:szCs w:val="28"/>
        </w:rPr>
        <w:t>критерий симметричности, разделяя разно</w:t>
      </w:r>
      <w:r w:rsidR="00E6451A" w:rsidRPr="00F00FB5">
        <w:rPr>
          <w:rFonts w:ascii="Times New Roman" w:hAnsi="Times New Roman"/>
          <w:color w:val="000000"/>
          <w:sz w:val="28"/>
          <w:szCs w:val="28"/>
        </w:rPr>
        <w:t xml:space="preserve">видности влияния на </w:t>
      </w:r>
      <w:r>
        <w:rPr>
          <w:rFonts w:ascii="Times New Roman" w:hAnsi="Times New Roman"/>
          <w:color w:val="000000"/>
          <w:sz w:val="28"/>
          <w:szCs w:val="28"/>
        </w:rPr>
        <w:t>конструктивные (цивилизованные)</w:t>
      </w:r>
      <w:r w:rsidR="00FE4C25">
        <w:rPr>
          <w:rFonts w:ascii="Times New Roman" w:hAnsi="Times New Roman"/>
          <w:color w:val="000000"/>
          <w:sz w:val="28"/>
          <w:szCs w:val="28"/>
        </w:rPr>
        <w:t xml:space="preserve">: </w:t>
      </w:r>
      <w:r w:rsidR="00E6451A" w:rsidRPr="00F00FB5">
        <w:rPr>
          <w:rFonts w:ascii="Times New Roman" w:hAnsi="Times New Roman"/>
          <w:color w:val="000000"/>
          <w:sz w:val="28"/>
          <w:szCs w:val="28"/>
        </w:rPr>
        <w:t>открытые, способствующие развитию</w:t>
      </w:r>
      <w:r w:rsidR="00F00FB5" w:rsidRPr="00F00FB5">
        <w:rPr>
          <w:rFonts w:ascii="Times New Roman" w:hAnsi="Times New Roman"/>
          <w:color w:val="000000"/>
          <w:sz w:val="28"/>
          <w:szCs w:val="28"/>
        </w:rPr>
        <w:t>, соответствующие правилам этикета</w:t>
      </w:r>
      <w:r w:rsidR="00E6451A" w:rsidRPr="00F00FB5">
        <w:rPr>
          <w:rFonts w:ascii="Times New Roman" w:hAnsi="Times New Roman"/>
          <w:color w:val="000000"/>
          <w:sz w:val="28"/>
          <w:szCs w:val="28"/>
        </w:rPr>
        <w:t xml:space="preserve"> и</w:t>
      </w:r>
      <w:r w:rsidR="003446A3">
        <w:rPr>
          <w:rFonts w:ascii="Times New Roman" w:hAnsi="Times New Roman"/>
          <w:color w:val="000000"/>
          <w:sz w:val="28"/>
          <w:szCs w:val="28"/>
        </w:rPr>
        <w:t xml:space="preserve">, в противоположность им, </w:t>
      </w:r>
      <w:r w:rsidR="00E6451A" w:rsidRPr="00F00FB5">
        <w:rPr>
          <w:rFonts w:ascii="Times New Roman" w:hAnsi="Times New Roman"/>
          <w:color w:val="000000"/>
          <w:sz w:val="28"/>
          <w:szCs w:val="28"/>
        </w:rPr>
        <w:t>неконструктивные</w:t>
      </w:r>
      <w:r w:rsidR="003446A3">
        <w:rPr>
          <w:rFonts w:ascii="Times New Roman" w:hAnsi="Times New Roman"/>
          <w:color w:val="000000"/>
          <w:sz w:val="28"/>
          <w:szCs w:val="28"/>
        </w:rPr>
        <w:t xml:space="preserve"> виды</w:t>
      </w:r>
      <w:r w:rsidR="008935B6">
        <w:rPr>
          <w:rFonts w:ascii="Times New Roman" w:hAnsi="Times New Roman"/>
          <w:color w:val="000000"/>
          <w:sz w:val="28"/>
          <w:szCs w:val="28"/>
        </w:rPr>
        <w:t xml:space="preserve"> влияния</w:t>
      </w:r>
      <w:r w:rsidR="00E6451A" w:rsidRPr="00F00FB5">
        <w:rPr>
          <w:rFonts w:ascii="Times New Roman" w:hAnsi="Times New Roman"/>
          <w:color w:val="000000"/>
          <w:sz w:val="28"/>
          <w:szCs w:val="28"/>
        </w:rPr>
        <w:t xml:space="preserve"> (варварские)</w:t>
      </w:r>
      <w:r w:rsidR="003446A3">
        <w:rPr>
          <w:rFonts w:ascii="Times New Roman" w:hAnsi="Times New Roman"/>
          <w:color w:val="000000"/>
          <w:sz w:val="28"/>
          <w:szCs w:val="28"/>
        </w:rPr>
        <w:t xml:space="preserve">. Варварское влияние </w:t>
      </w:r>
      <w:r w:rsidR="00867454">
        <w:rPr>
          <w:rFonts w:ascii="Times New Roman" w:hAnsi="Times New Roman"/>
          <w:color w:val="000000"/>
          <w:sz w:val="28"/>
          <w:szCs w:val="28"/>
        </w:rPr>
        <w:t>характеризуется использованием других людей, отсутствием заботы о развитии и сохранении долгосрочных отношений. Партнер по взаимодействию воспринимается скорее как препятствие или добыча на пути к д</w:t>
      </w:r>
      <w:r w:rsidR="00121D09">
        <w:rPr>
          <w:rFonts w:ascii="Times New Roman" w:hAnsi="Times New Roman"/>
          <w:color w:val="000000"/>
          <w:sz w:val="28"/>
          <w:szCs w:val="28"/>
        </w:rPr>
        <w:t>остижению собственной цели, [</w:t>
      </w:r>
      <w:r w:rsidR="009D0232">
        <w:rPr>
          <w:rFonts w:ascii="Times New Roman" w:hAnsi="Times New Roman"/>
          <w:color w:val="000000"/>
          <w:sz w:val="28"/>
          <w:szCs w:val="28"/>
        </w:rPr>
        <w:t>30, с.</w:t>
      </w:r>
      <w:r w:rsidR="007103BD">
        <w:rPr>
          <w:rFonts w:ascii="Times New Roman" w:hAnsi="Times New Roman"/>
          <w:color w:val="000000"/>
          <w:sz w:val="28"/>
          <w:szCs w:val="28"/>
        </w:rPr>
        <w:t>36-</w:t>
      </w:r>
      <w:r w:rsidR="008935B6">
        <w:rPr>
          <w:rFonts w:ascii="Times New Roman" w:hAnsi="Times New Roman"/>
          <w:color w:val="000000"/>
          <w:sz w:val="28"/>
          <w:szCs w:val="28"/>
        </w:rPr>
        <w:t>82</w:t>
      </w:r>
      <w:r w:rsidR="00867454">
        <w:rPr>
          <w:rFonts w:ascii="Times New Roman" w:hAnsi="Times New Roman"/>
          <w:color w:val="000000"/>
          <w:sz w:val="28"/>
          <w:szCs w:val="28"/>
        </w:rPr>
        <w:t>].</w:t>
      </w:r>
      <w:r w:rsidR="00607741">
        <w:rPr>
          <w:rFonts w:ascii="Times New Roman" w:hAnsi="Times New Roman"/>
          <w:iCs/>
          <w:color w:val="000000"/>
          <w:sz w:val="28"/>
          <w:szCs w:val="28"/>
        </w:rPr>
        <w:t xml:space="preserve"> Также Сидоренко Е.В. </w:t>
      </w:r>
      <w:r w:rsidR="009D0232">
        <w:rPr>
          <w:rFonts w:ascii="Times New Roman" w:hAnsi="Times New Roman"/>
          <w:sz w:val="28"/>
          <w:szCs w:val="28"/>
        </w:rPr>
        <w:t xml:space="preserve">обозначает </w:t>
      </w:r>
      <w:r w:rsidR="009D0232" w:rsidRPr="00ED4195">
        <w:rPr>
          <w:rFonts w:ascii="Times New Roman" w:hAnsi="Times New Roman"/>
          <w:sz w:val="28"/>
          <w:szCs w:val="28"/>
        </w:rPr>
        <w:t>психологические</w:t>
      </w:r>
      <w:r w:rsidR="00177D12" w:rsidRPr="00ED4195">
        <w:rPr>
          <w:rFonts w:ascii="Times New Roman" w:hAnsi="Times New Roman"/>
          <w:sz w:val="28"/>
          <w:szCs w:val="28"/>
        </w:rPr>
        <w:t xml:space="preserve"> и непсихологические средства влияния. В качестве первых выступают вербальные сигналы, паралингвистические и невербальные сигналы.  Непсихологическими средствами могут быть физическая </w:t>
      </w:r>
      <w:r w:rsidR="009D0232" w:rsidRPr="00ED4195">
        <w:rPr>
          <w:rFonts w:ascii="Times New Roman" w:hAnsi="Times New Roman"/>
          <w:sz w:val="28"/>
          <w:szCs w:val="28"/>
        </w:rPr>
        <w:t>расправа, материальное</w:t>
      </w:r>
      <w:r w:rsidR="00177D12" w:rsidRPr="00ED4195">
        <w:rPr>
          <w:rFonts w:ascii="Times New Roman" w:hAnsi="Times New Roman"/>
          <w:sz w:val="28"/>
          <w:szCs w:val="28"/>
        </w:rPr>
        <w:t xml:space="preserve"> вознагр</w:t>
      </w:r>
      <w:r w:rsidR="00177D12">
        <w:rPr>
          <w:rFonts w:ascii="Times New Roman" w:hAnsi="Times New Roman"/>
          <w:sz w:val="28"/>
          <w:szCs w:val="28"/>
        </w:rPr>
        <w:t>аждение и другие</w:t>
      </w:r>
      <w:r w:rsidR="00177D12" w:rsidRPr="004E65C4">
        <w:rPr>
          <w:rFonts w:ascii="Times New Roman" w:hAnsi="Times New Roman"/>
          <w:sz w:val="28"/>
          <w:szCs w:val="28"/>
        </w:rPr>
        <w:t>,</w:t>
      </w:r>
      <w:r w:rsidR="00121D09">
        <w:rPr>
          <w:rFonts w:ascii="Times New Roman" w:hAnsi="Times New Roman"/>
          <w:sz w:val="28"/>
          <w:szCs w:val="28"/>
        </w:rPr>
        <w:t>[30,</w:t>
      </w:r>
      <w:r w:rsidR="00177D12" w:rsidRPr="004E65C4">
        <w:rPr>
          <w:rFonts w:ascii="Times New Roman" w:hAnsi="Times New Roman"/>
          <w:sz w:val="28"/>
          <w:szCs w:val="28"/>
        </w:rPr>
        <w:t>с.12-23].</w:t>
      </w:r>
      <w:r w:rsidR="00E710FA">
        <w:rPr>
          <w:rFonts w:ascii="Times New Roman" w:hAnsi="Times New Roman"/>
          <w:sz w:val="28"/>
          <w:szCs w:val="28"/>
        </w:rPr>
        <w:t xml:space="preserve"> В книге «Тренинг влияния и противостояние влиянию» </w:t>
      </w:r>
      <w:r w:rsidR="00234E72">
        <w:rPr>
          <w:rFonts w:ascii="Times New Roman" w:hAnsi="Times New Roman"/>
          <w:sz w:val="28"/>
          <w:szCs w:val="28"/>
        </w:rPr>
        <w:t>Е.В. Сидоренко вводит определения, которые и далее будут использованы в работе:</w:t>
      </w:r>
      <w:r w:rsidR="00234E72">
        <w:rPr>
          <w:rFonts w:ascii="Times New Roman" w:hAnsi="Times New Roman"/>
          <w:sz w:val="28"/>
          <w:szCs w:val="28"/>
        </w:rPr>
        <w:br/>
      </w:r>
      <w:r w:rsidR="00234E72" w:rsidRPr="00234E72">
        <w:rPr>
          <w:rFonts w:ascii="Times New Roman" w:hAnsi="Times New Roman"/>
          <w:i/>
          <w:sz w:val="28"/>
          <w:szCs w:val="28"/>
        </w:rPr>
        <w:t>Инициатор влияния</w:t>
      </w:r>
      <w:r w:rsidR="00234E72">
        <w:rPr>
          <w:rFonts w:ascii="Times New Roman" w:hAnsi="Times New Roman"/>
          <w:sz w:val="28"/>
          <w:szCs w:val="28"/>
        </w:rPr>
        <w:t xml:space="preserve"> – тот из партнеров, кто первым предпринимает попытку влияния.</w:t>
      </w:r>
    </w:p>
    <w:p w:rsidR="00121D09" w:rsidRDefault="00234E72" w:rsidP="00121D09">
      <w:pPr>
        <w:shd w:val="clear" w:color="auto" w:fill="FFFFFF"/>
        <w:spacing w:after="0" w:line="360" w:lineRule="auto"/>
        <w:rPr>
          <w:rFonts w:ascii="Times New Roman" w:hAnsi="Times New Roman"/>
          <w:sz w:val="28"/>
          <w:szCs w:val="28"/>
        </w:rPr>
      </w:pPr>
      <w:r w:rsidRPr="000F29FB">
        <w:rPr>
          <w:rFonts w:ascii="Times New Roman" w:hAnsi="Times New Roman"/>
          <w:i/>
          <w:sz w:val="28"/>
          <w:szCs w:val="28"/>
        </w:rPr>
        <w:t>Адресат влияния</w:t>
      </w:r>
      <w:r>
        <w:rPr>
          <w:rFonts w:ascii="Times New Roman" w:hAnsi="Times New Roman"/>
          <w:sz w:val="28"/>
          <w:szCs w:val="28"/>
        </w:rPr>
        <w:t xml:space="preserve"> – тот из партнеров</w:t>
      </w:r>
      <w:r w:rsidR="00A82A3C">
        <w:rPr>
          <w:rFonts w:ascii="Times New Roman" w:hAnsi="Times New Roman"/>
          <w:sz w:val="28"/>
          <w:szCs w:val="28"/>
        </w:rPr>
        <w:t>,</w:t>
      </w:r>
      <w:r>
        <w:rPr>
          <w:rFonts w:ascii="Times New Roman" w:hAnsi="Times New Roman"/>
          <w:sz w:val="28"/>
          <w:szCs w:val="28"/>
        </w:rPr>
        <w:t xml:space="preserve"> к которому обращена первая попытка влияния</w:t>
      </w:r>
      <w:r w:rsidR="00121D09">
        <w:rPr>
          <w:rFonts w:ascii="Times New Roman" w:hAnsi="Times New Roman"/>
          <w:sz w:val="28"/>
          <w:szCs w:val="28"/>
        </w:rPr>
        <w:t>.</w:t>
      </w:r>
    </w:p>
    <w:p w:rsidR="00CC67B6" w:rsidRPr="00D25DBC" w:rsidRDefault="000F29FB" w:rsidP="00121D09">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lastRenderedPageBreak/>
        <w:t>В процессе взаимодействия роли адресата и инициатора могут</w:t>
      </w:r>
      <w:r w:rsidR="00121D09">
        <w:rPr>
          <w:rFonts w:ascii="Times New Roman" w:hAnsi="Times New Roman"/>
          <w:sz w:val="28"/>
          <w:szCs w:val="28"/>
        </w:rPr>
        <w:t xml:space="preserve"> меняться между партнерами, [30</w:t>
      </w:r>
      <w:r w:rsidR="007103BD">
        <w:rPr>
          <w:rFonts w:ascii="Times New Roman" w:hAnsi="Times New Roman"/>
          <w:sz w:val="28"/>
          <w:szCs w:val="28"/>
        </w:rPr>
        <w:t>,</w:t>
      </w:r>
      <w:r>
        <w:rPr>
          <w:rFonts w:ascii="Times New Roman" w:hAnsi="Times New Roman"/>
          <w:sz w:val="28"/>
          <w:szCs w:val="28"/>
        </w:rPr>
        <w:t xml:space="preserve">с.11]. </w:t>
      </w:r>
      <w:r w:rsidR="00A82A3C">
        <w:rPr>
          <w:rFonts w:ascii="Times New Roman" w:hAnsi="Times New Roman"/>
          <w:sz w:val="28"/>
          <w:szCs w:val="28"/>
        </w:rPr>
        <w:t>Также ею были</w:t>
      </w:r>
      <w:r w:rsidR="00F52256">
        <w:rPr>
          <w:rFonts w:ascii="Times New Roman" w:hAnsi="Times New Roman"/>
          <w:sz w:val="28"/>
          <w:szCs w:val="28"/>
        </w:rPr>
        <w:t xml:space="preserve"> составлены классификации видов влияния и противостояния влиянию, основанные на работах отечественных и зарубежных авторов. Ниже представле</w:t>
      </w:r>
      <w:r w:rsidR="00D25DBC">
        <w:rPr>
          <w:rFonts w:ascii="Times New Roman" w:hAnsi="Times New Roman"/>
          <w:sz w:val="28"/>
          <w:szCs w:val="28"/>
        </w:rPr>
        <w:t>ны виды влияния с определениями, примерами и признаками цивилизованности/варварства.</w:t>
      </w:r>
    </w:p>
    <w:p w:rsidR="00CC67B6" w:rsidRPr="009D0232" w:rsidRDefault="003B58AB" w:rsidP="009D0232">
      <w:pPr>
        <w:pStyle w:val="a5"/>
        <w:numPr>
          <w:ilvl w:val="0"/>
          <w:numId w:val="45"/>
        </w:numPr>
        <w:shd w:val="clear" w:color="auto" w:fill="FFFFFF"/>
        <w:spacing w:after="0" w:line="360" w:lineRule="auto"/>
        <w:rPr>
          <w:rFonts w:ascii="Times New Roman" w:hAnsi="Times New Roman"/>
          <w:sz w:val="28"/>
          <w:szCs w:val="28"/>
        </w:rPr>
      </w:pPr>
      <w:r w:rsidRPr="009D0232">
        <w:rPr>
          <w:rFonts w:ascii="Times New Roman" w:hAnsi="Times New Roman"/>
          <w:i/>
          <w:sz w:val="28"/>
          <w:szCs w:val="28"/>
        </w:rPr>
        <w:t>Аргументация</w:t>
      </w:r>
      <w:r w:rsidR="00F52256" w:rsidRPr="009D0232">
        <w:rPr>
          <w:rFonts w:ascii="Times New Roman" w:hAnsi="Times New Roman"/>
          <w:sz w:val="28"/>
          <w:szCs w:val="28"/>
        </w:rPr>
        <w:t xml:space="preserve">: </w:t>
      </w:r>
      <w:r w:rsidR="00CC67B6" w:rsidRPr="009D0232">
        <w:rPr>
          <w:rFonts w:ascii="Times New Roman" w:hAnsi="Times New Roman"/>
          <w:sz w:val="28"/>
          <w:szCs w:val="28"/>
        </w:rPr>
        <w:t>воздействие</w:t>
      </w:r>
      <w:r w:rsidRPr="009D0232">
        <w:rPr>
          <w:rFonts w:ascii="Times New Roman" w:hAnsi="Times New Roman"/>
          <w:sz w:val="28"/>
          <w:szCs w:val="28"/>
        </w:rPr>
        <w:t xml:space="preserve"> на человека с помощью высказываемых аргументов</w:t>
      </w:r>
      <w:r w:rsidR="00CC67B6" w:rsidRPr="009D0232">
        <w:rPr>
          <w:rFonts w:ascii="Times New Roman" w:hAnsi="Times New Roman"/>
          <w:sz w:val="28"/>
          <w:szCs w:val="28"/>
        </w:rPr>
        <w:t>, имею</w:t>
      </w:r>
      <w:r w:rsidRPr="009D0232">
        <w:rPr>
          <w:rFonts w:ascii="Times New Roman" w:hAnsi="Times New Roman"/>
          <w:sz w:val="28"/>
          <w:szCs w:val="28"/>
        </w:rPr>
        <w:t>щее своей целью изменение или формирование его суждений</w:t>
      </w:r>
      <w:r w:rsidR="00CC67B6" w:rsidRPr="009D0232">
        <w:rPr>
          <w:rFonts w:ascii="Times New Roman" w:hAnsi="Times New Roman"/>
          <w:sz w:val="28"/>
          <w:szCs w:val="28"/>
        </w:rPr>
        <w:t>,</w:t>
      </w:r>
      <w:r w:rsidR="008373A9">
        <w:rPr>
          <w:rFonts w:ascii="Times New Roman" w:hAnsi="Times New Roman"/>
          <w:sz w:val="28"/>
          <w:szCs w:val="28"/>
        </w:rPr>
        <w:t xml:space="preserve"> </w:t>
      </w:r>
      <w:r w:rsidR="00CC67B6" w:rsidRPr="009D0232">
        <w:rPr>
          <w:rFonts w:ascii="Times New Roman" w:hAnsi="Times New Roman"/>
          <w:sz w:val="28"/>
          <w:szCs w:val="28"/>
        </w:rPr>
        <w:t>отношения, намерения или решения</w:t>
      </w:r>
      <w:r w:rsidRPr="009D0232">
        <w:rPr>
          <w:rFonts w:ascii="Times New Roman" w:hAnsi="Times New Roman"/>
          <w:sz w:val="28"/>
          <w:szCs w:val="28"/>
        </w:rPr>
        <w:t>.</w:t>
      </w:r>
      <w:r w:rsidR="00ED21FD" w:rsidRPr="009D0232">
        <w:rPr>
          <w:rFonts w:ascii="Times New Roman" w:hAnsi="Times New Roman"/>
          <w:sz w:val="28"/>
          <w:szCs w:val="28"/>
        </w:rPr>
        <w:t xml:space="preserve"> При ясной и открытой для партнера цели воздействия является цивилизованным методом.</w:t>
      </w:r>
      <w:r w:rsidR="00F86B9F" w:rsidRPr="009D0232">
        <w:rPr>
          <w:rFonts w:ascii="Times New Roman" w:hAnsi="Times New Roman"/>
          <w:sz w:val="28"/>
          <w:szCs w:val="28"/>
        </w:rPr>
        <w:t xml:space="preserve"> Однако</w:t>
      </w:r>
      <w:r w:rsidR="00FD4ADD" w:rsidRPr="009D0232">
        <w:rPr>
          <w:rFonts w:ascii="Times New Roman" w:hAnsi="Times New Roman"/>
          <w:sz w:val="28"/>
          <w:szCs w:val="28"/>
        </w:rPr>
        <w:t xml:space="preserve"> если цель воздействия не осознается или не сообщается адресату воздействия – то такой метод может быть воспринят как манипуляция или принуждение, если адресат не готов к восприятию аргументов.</w:t>
      </w:r>
    </w:p>
    <w:p w:rsidR="00CC67B6" w:rsidRPr="009D0232" w:rsidRDefault="00CC67B6" w:rsidP="009D0232">
      <w:pPr>
        <w:pStyle w:val="a5"/>
        <w:numPr>
          <w:ilvl w:val="0"/>
          <w:numId w:val="45"/>
        </w:numPr>
        <w:shd w:val="clear" w:color="auto" w:fill="FFFFFF"/>
        <w:spacing w:after="0" w:line="360" w:lineRule="auto"/>
        <w:rPr>
          <w:rFonts w:ascii="Times New Roman" w:hAnsi="Times New Roman"/>
          <w:sz w:val="28"/>
          <w:szCs w:val="28"/>
        </w:rPr>
      </w:pPr>
      <w:r w:rsidRPr="009D0232">
        <w:rPr>
          <w:rFonts w:ascii="Times New Roman" w:hAnsi="Times New Roman"/>
          <w:i/>
          <w:sz w:val="28"/>
          <w:szCs w:val="28"/>
        </w:rPr>
        <w:t>Самопродвижение</w:t>
      </w:r>
      <w:r w:rsidR="00B53384" w:rsidRPr="009D0232">
        <w:rPr>
          <w:rFonts w:ascii="Times New Roman" w:hAnsi="Times New Roman"/>
          <w:i/>
          <w:sz w:val="28"/>
          <w:szCs w:val="28"/>
        </w:rPr>
        <w:t>.</w:t>
      </w:r>
      <w:r w:rsidR="009B1723" w:rsidRPr="009D0232">
        <w:rPr>
          <w:rFonts w:ascii="Times New Roman" w:hAnsi="Times New Roman"/>
          <w:sz w:val="28"/>
          <w:szCs w:val="28"/>
        </w:rPr>
        <w:t xml:space="preserve">  В источнике указано следующее: «</w:t>
      </w:r>
      <w:r w:rsidRPr="009D0232">
        <w:rPr>
          <w:rFonts w:ascii="Times New Roman" w:hAnsi="Times New Roman"/>
          <w:sz w:val="28"/>
          <w:szCs w:val="28"/>
        </w:rPr>
        <w:t>Объявление</w:t>
      </w:r>
      <w:r w:rsidR="008B5720" w:rsidRPr="009D0232">
        <w:rPr>
          <w:rFonts w:ascii="Times New Roman" w:hAnsi="Times New Roman"/>
          <w:sz w:val="28"/>
          <w:szCs w:val="28"/>
        </w:rPr>
        <w:t xml:space="preserve"> своих целей и предъявление сви</w:t>
      </w:r>
      <w:r w:rsidR="007F395F" w:rsidRPr="009D0232">
        <w:rPr>
          <w:rFonts w:ascii="Times New Roman" w:hAnsi="Times New Roman"/>
          <w:sz w:val="28"/>
          <w:szCs w:val="28"/>
        </w:rPr>
        <w:t>детельств</w:t>
      </w:r>
      <w:r w:rsidR="008373A9">
        <w:rPr>
          <w:rFonts w:ascii="Times New Roman" w:hAnsi="Times New Roman"/>
          <w:sz w:val="28"/>
          <w:szCs w:val="28"/>
        </w:rPr>
        <w:t xml:space="preserve"> </w:t>
      </w:r>
      <w:r w:rsidRPr="009D0232">
        <w:rPr>
          <w:rFonts w:ascii="Times New Roman" w:hAnsi="Times New Roman"/>
          <w:sz w:val="28"/>
          <w:szCs w:val="28"/>
        </w:rPr>
        <w:t>с</w:t>
      </w:r>
      <w:r w:rsidR="008B5720" w:rsidRPr="009D0232">
        <w:rPr>
          <w:rFonts w:ascii="Times New Roman" w:hAnsi="Times New Roman"/>
          <w:sz w:val="28"/>
          <w:szCs w:val="28"/>
        </w:rPr>
        <w:t>воей компетентности и квалифика</w:t>
      </w:r>
      <w:r w:rsidRPr="009D0232">
        <w:rPr>
          <w:rFonts w:ascii="Times New Roman" w:hAnsi="Times New Roman"/>
          <w:sz w:val="28"/>
          <w:szCs w:val="28"/>
        </w:rPr>
        <w:t>ции для то</w:t>
      </w:r>
      <w:r w:rsidR="008B5720" w:rsidRPr="009D0232">
        <w:rPr>
          <w:rFonts w:ascii="Times New Roman" w:hAnsi="Times New Roman"/>
          <w:sz w:val="28"/>
          <w:szCs w:val="28"/>
        </w:rPr>
        <w:t>го, чтобы быть оцененным по дос</w:t>
      </w:r>
      <w:r w:rsidRPr="009D0232">
        <w:rPr>
          <w:rFonts w:ascii="Times New Roman" w:hAnsi="Times New Roman"/>
          <w:sz w:val="28"/>
          <w:szCs w:val="28"/>
        </w:rPr>
        <w:t xml:space="preserve">тоинству и </w:t>
      </w:r>
      <w:r w:rsidR="008B5720" w:rsidRPr="009D0232">
        <w:rPr>
          <w:rFonts w:ascii="Times New Roman" w:hAnsi="Times New Roman"/>
          <w:sz w:val="28"/>
          <w:szCs w:val="28"/>
        </w:rPr>
        <w:t>благодаря этому получить преиму</w:t>
      </w:r>
      <w:r w:rsidRPr="009D0232">
        <w:rPr>
          <w:rFonts w:ascii="Times New Roman" w:hAnsi="Times New Roman"/>
          <w:sz w:val="28"/>
          <w:szCs w:val="28"/>
        </w:rPr>
        <w:t xml:space="preserve">щества на </w:t>
      </w:r>
      <w:r w:rsidR="008B5720" w:rsidRPr="009D0232">
        <w:rPr>
          <w:rFonts w:ascii="Times New Roman" w:hAnsi="Times New Roman"/>
          <w:sz w:val="28"/>
          <w:szCs w:val="28"/>
        </w:rPr>
        <w:t>выборах, при назначении на долж</w:t>
      </w:r>
      <w:r w:rsidRPr="009D0232">
        <w:rPr>
          <w:rFonts w:ascii="Times New Roman" w:hAnsi="Times New Roman"/>
          <w:sz w:val="28"/>
          <w:szCs w:val="28"/>
        </w:rPr>
        <w:t>ность и др.</w:t>
      </w:r>
      <w:r w:rsidR="009B1723" w:rsidRPr="009D0232">
        <w:rPr>
          <w:rFonts w:ascii="Times New Roman" w:hAnsi="Times New Roman"/>
          <w:sz w:val="28"/>
          <w:szCs w:val="28"/>
        </w:rPr>
        <w:t>», [</w:t>
      </w:r>
      <w:r w:rsidR="00121D09" w:rsidRPr="009D0232">
        <w:rPr>
          <w:rFonts w:ascii="Times New Roman" w:hAnsi="Times New Roman"/>
          <w:sz w:val="28"/>
          <w:szCs w:val="28"/>
        </w:rPr>
        <w:t>30</w:t>
      </w:r>
      <w:r w:rsidR="007103BD" w:rsidRPr="009D0232">
        <w:rPr>
          <w:rFonts w:ascii="Times New Roman" w:hAnsi="Times New Roman"/>
          <w:sz w:val="28"/>
          <w:szCs w:val="28"/>
        </w:rPr>
        <w:t>,</w:t>
      </w:r>
      <w:r w:rsidR="009B1723" w:rsidRPr="009D0232">
        <w:rPr>
          <w:rFonts w:ascii="Times New Roman" w:hAnsi="Times New Roman"/>
          <w:sz w:val="28"/>
          <w:szCs w:val="28"/>
        </w:rPr>
        <w:t>с. 30].</w:t>
      </w:r>
      <w:r w:rsidR="00ED21FD" w:rsidRPr="009D0232">
        <w:rPr>
          <w:rFonts w:ascii="Times New Roman" w:hAnsi="Times New Roman"/>
          <w:sz w:val="28"/>
          <w:szCs w:val="28"/>
        </w:rPr>
        <w:t xml:space="preserve"> Опять же</w:t>
      </w:r>
      <w:r w:rsidR="00F86B9F" w:rsidRPr="009D0232">
        <w:rPr>
          <w:rFonts w:ascii="Times New Roman" w:hAnsi="Times New Roman"/>
          <w:sz w:val="28"/>
          <w:szCs w:val="28"/>
        </w:rPr>
        <w:t>,</w:t>
      </w:r>
      <w:r w:rsidR="00ED21FD" w:rsidRPr="009D0232">
        <w:rPr>
          <w:rFonts w:ascii="Times New Roman" w:hAnsi="Times New Roman"/>
          <w:sz w:val="28"/>
          <w:szCs w:val="28"/>
        </w:rPr>
        <w:t xml:space="preserve"> при раскрытии своих целей становится цивилизованным методом.</w:t>
      </w:r>
    </w:p>
    <w:p w:rsidR="00CC67B6" w:rsidRPr="009D0232" w:rsidRDefault="00CC67B6" w:rsidP="009D0232">
      <w:pPr>
        <w:pStyle w:val="a5"/>
        <w:numPr>
          <w:ilvl w:val="0"/>
          <w:numId w:val="45"/>
        </w:numPr>
        <w:shd w:val="clear" w:color="auto" w:fill="FFFFFF"/>
        <w:spacing w:after="0" w:line="360" w:lineRule="auto"/>
        <w:rPr>
          <w:rFonts w:ascii="Times New Roman" w:hAnsi="Times New Roman"/>
          <w:sz w:val="28"/>
          <w:szCs w:val="28"/>
        </w:rPr>
      </w:pPr>
      <w:r w:rsidRPr="009D0232">
        <w:rPr>
          <w:rFonts w:ascii="Times New Roman" w:hAnsi="Times New Roman"/>
          <w:i/>
          <w:sz w:val="28"/>
          <w:szCs w:val="28"/>
        </w:rPr>
        <w:t>Внушение</w:t>
      </w:r>
      <w:r w:rsidR="009B1723" w:rsidRPr="009D0232">
        <w:rPr>
          <w:rFonts w:ascii="Times New Roman" w:hAnsi="Times New Roman"/>
          <w:sz w:val="28"/>
          <w:szCs w:val="28"/>
        </w:rPr>
        <w:t>.</w:t>
      </w:r>
      <w:r w:rsidR="008373A9">
        <w:rPr>
          <w:rFonts w:ascii="Times New Roman" w:hAnsi="Times New Roman"/>
          <w:sz w:val="28"/>
          <w:szCs w:val="28"/>
        </w:rPr>
        <w:t xml:space="preserve"> </w:t>
      </w:r>
      <w:r w:rsidR="00845275" w:rsidRPr="009D0232">
        <w:rPr>
          <w:rFonts w:ascii="Times New Roman" w:hAnsi="Times New Roman"/>
          <w:sz w:val="28"/>
          <w:szCs w:val="28"/>
        </w:rPr>
        <w:t>Воздействие на человека или группу людей с целью изменить их отношение к чему-либо, их состояние. В отличие от влияния по типу «аргументация»</w:t>
      </w:r>
      <w:r w:rsidR="00F86B9F" w:rsidRPr="009D0232">
        <w:rPr>
          <w:rFonts w:ascii="Times New Roman" w:hAnsi="Times New Roman"/>
          <w:sz w:val="28"/>
          <w:szCs w:val="28"/>
        </w:rPr>
        <w:t>,</w:t>
      </w:r>
      <w:r w:rsidR="00ED21FD" w:rsidRPr="009D0232">
        <w:rPr>
          <w:rFonts w:ascii="Times New Roman" w:hAnsi="Times New Roman"/>
          <w:sz w:val="28"/>
          <w:szCs w:val="28"/>
        </w:rPr>
        <w:t xml:space="preserve"> во внушении не</w:t>
      </w:r>
      <w:r w:rsidR="00F86B9F" w:rsidRPr="009D0232">
        <w:rPr>
          <w:rFonts w:ascii="Times New Roman" w:hAnsi="Times New Roman"/>
          <w:sz w:val="28"/>
          <w:szCs w:val="28"/>
        </w:rPr>
        <w:t xml:space="preserve"> используются аргументы, доводы;</w:t>
      </w:r>
      <w:r w:rsidR="0001780F" w:rsidRPr="009D0232">
        <w:rPr>
          <w:rFonts w:ascii="Times New Roman" w:hAnsi="Times New Roman"/>
          <w:sz w:val="28"/>
          <w:szCs w:val="28"/>
        </w:rPr>
        <w:t xml:space="preserve"> это спорный вид влияния, так как используются проникновение через «черные ходы».</w:t>
      </w:r>
    </w:p>
    <w:p w:rsidR="0096158F" w:rsidRPr="009D0232" w:rsidRDefault="00CC67B6" w:rsidP="009D0232">
      <w:pPr>
        <w:pStyle w:val="a5"/>
        <w:numPr>
          <w:ilvl w:val="0"/>
          <w:numId w:val="45"/>
        </w:numPr>
        <w:shd w:val="clear" w:color="auto" w:fill="FFFFFF"/>
        <w:spacing w:after="0" w:line="360" w:lineRule="auto"/>
        <w:rPr>
          <w:rFonts w:ascii="Times New Roman" w:hAnsi="Times New Roman"/>
          <w:sz w:val="28"/>
          <w:szCs w:val="28"/>
        </w:rPr>
      </w:pPr>
      <w:r w:rsidRPr="009D0232">
        <w:rPr>
          <w:rFonts w:ascii="Times New Roman" w:hAnsi="Times New Roman"/>
          <w:i/>
          <w:sz w:val="28"/>
          <w:szCs w:val="28"/>
        </w:rPr>
        <w:t>Заражение</w:t>
      </w:r>
      <w:r w:rsidR="0001780F" w:rsidRPr="009D0232">
        <w:rPr>
          <w:rFonts w:ascii="Times New Roman" w:hAnsi="Times New Roman"/>
          <w:i/>
          <w:sz w:val="28"/>
          <w:szCs w:val="28"/>
        </w:rPr>
        <w:t>.</w:t>
      </w:r>
      <w:r w:rsidR="008373A9">
        <w:rPr>
          <w:rFonts w:ascii="Times New Roman" w:hAnsi="Times New Roman"/>
          <w:i/>
          <w:sz w:val="28"/>
          <w:szCs w:val="28"/>
        </w:rPr>
        <w:t xml:space="preserve"> </w:t>
      </w:r>
      <w:r w:rsidR="00954CD9" w:rsidRPr="009D0232">
        <w:rPr>
          <w:rFonts w:ascii="Times New Roman" w:hAnsi="Times New Roman"/>
          <w:sz w:val="28"/>
          <w:szCs w:val="28"/>
        </w:rPr>
        <w:t>При заражении инициатор влияния передает адресату</w:t>
      </w:r>
      <w:r w:rsidR="008951CB" w:rsidRPr="009D0232">
        <w:rPr>
          <w:rFonts w:ascii="Times New Roman" w:hAnsi="Times New Roman"/>
          <w:sz w:val="28"/>
          <w:szCs w:val="28"/>
        </w:rPr>
        <w:t xml:space="preserve"> своё состояние и отношение к чему-либо, а последний перенимает это состояние, отношение. </w:t>
      </w:r>
      <w:r w:rsidR="0096158F" w:rsidRPr="009D0232">
        <w:rPr>
          <w:rFonts w:ascii="Times New Roman" w:hAnsi="Times New Roman"/>
          <w:sz w:val="28"/>
          <w:szCs w:val="28"/>
        </w:rPr>
        <w:t>Оно отличается от внушения тем, что инициатор сам находится</w:t>
      </w:r>
      <w:r w:rsidR="008373A9">
        <w:rPr>
          <w:rFonts w:ascii="Times New Roman" w:hAnsi="Times New Roman"/>
          <w:sz w:val="28"/>
          <w:szCs w:val="28"/>
        </w:rPr>
        <w:t xml:space="preserve"> </w:t>
      </w:r>
      <w:r w:rsidR="00F86B9F" w:rsidRPr="009D0232">
        <w:rPr>
          <w:rFonts w:ascii="Times New Roman" w:hAnsi="Times New Roman"/>
          <w:sz w:val="28"/>
          <w:szCs w:val="28"/>
        </w:rPr>
        <w:t xml:space="preserve">в </w:t>
      </w:r>
      <w:r w:rsidR="0096158F" w:rsidRPr="009D0232">
        <w:rPr>
          <w:rFonts w:ascii="Times New Roman" w:hAnsi="Times New Roman"/>
          <w:sz w:val="28"/>
          <w:szCs w:val="28"/>
        </w:rPr>
        <w:t xml:space="preserve">передаваемом им состоянии. </w:t>
      </w:r>
      <w:r w:rsidR="008951CB" w:rsidRPr="009D0232">
        <w:rPr>
          <w:rFonts w:ascii="Times New Roman" w:hAnsi="Times New Roman"/>
          <w:sz w:val="28"/>
          <w:szCs w:val="28"/>
        </w:rPr>
        <w:t>Влияние по типу заражен</w:t>
      </w:r>
      <w:r w:rsidR="00F86B9F" w:rsidRPr="009D0232">
        <w:rPr>
          <w:rFonts w:ascii="Times New Roman" w:hAnsi="Times New Roman"/>
          <w:sz w:val="28"/>
          <w:szCs w:val="28"/>
        </w:rPr>
        <w:t>ия может быть произвольным и не</w:t>
      </w:r>
      <w:r w:rsidR="008951CB" w:rsidRPr="009D0232">
        <w:rPr>
          <w:rFonts w:ascii="Times New Roman" w:hAnsi="Times New Roman"/>
          <w:sz w:val="28"/>
          <w:szCs w:val="28"/>
        </w:rPr>
        <w:t>произвольным, оно также является спорным видом влияния.</w:t>
      </w:r>
      <w:r w:rsidR="008373A9">
        <w:rPr>
          <w:rFonts w:ascii="Times New Roman" w:hAnsi="Times New Roman"/>
          <w:sz w:val="28"/>
          <w:szCs w:val="28"/>
        </w:rPr>
        <w:t xml:space="preserve"> </w:t>
      </w:r>
      <w:r w:rsidR="00F2661F" w:rsidRPr="009D0232">
        <w:rPr>
          <w:rFonts w:ascii="Times New Roman" w:hAnsi="Times New Roman"/>
          <w:sz w:val="28"/>
          <w:szCs w:val="28"/>
        </w:rPr>
        <w:t xml:space="preserve">Личными факторами, способствующими </w:t>
      </w:r>
      <w:r w:rsidR="00F2661F" w:rsidRPr="009D0232">
        <w:rPr>
          <w:rFonts w:ascii="Times New Roman" w:hAnsi="Times New Roman"/>
          <w:sz w:val="28"/>
          <w:szCs w:val="28"/>
        </w:rPr>
        <w:lastRenderedPageBreak/>
        <w:t>успешному использованию внушения и заражения,</w:t>
      </w:r>
      <w:r w:rsidR="003701C6" w:rsidRPr="009D0232">
        <w:rPr>
          <w:rFonts w:ascii="Times New Roman" w:hAnsi="Times New Roman"/>
          <w:sz w:val="28"/>
          <w:szCs w:val="28"/>
        </w:rPr>
        <w:t xml:space="preserve"> являются харизма и обаяние:</w:t>
      </w:r>
      <w:r w:rsidR="008373A9">
        <w:rPr>
          <w:rFonts w:ascii="Times New Roman" w:hAnsi="Times New Roman"/>
          <w:sz w:val="28"/>
          <w:szCs w:val="28"/>
        </w:rPr>
        <w:t xml:space="preserve"> </w:t>
      </w:r>
      <w:r w:rsidR="0096158F" w:rsidRPr="009D0232">
        <w:rPr>
          <w:rFonts w:ascii="Times New Roman" w:hAnsi="Times New Roman"/>
          <w:sz w:val="28"/>
          <w:szCs w:val="28"/>
        </w:rPr>
        <w:t>«Способность завораживать и увлекать за собой является сильнейшей формой проявления притягательной силы харизматической личности», [</w:t>
      </w:r>
      <w:r w:rsidR="009D0232" w:rsidRPr="009D0232">
        <w:rPr>
          <w:rFonts w:ascii="Times New Roman" w:hAnsi="Times New Roman"/>
          <w:sz w:val="28"/>
          <w:szCs w:val="28"/>
        </w:rPr>
        <w:t>25, с.</w:t>
      </w:r>
      <w:r w:rsidR="00E47987" w:rsidRPr="009D0232">
        <w:rPr>
          <w:rFonts w:ascii="Times New Roman" w:hAnsi="Times New Roman"/>
          <w:sz w:val="28"/>
          <w:szCs w:val="28"/>
        </w:rPr>
        <w:t>30</w:t>
      </w:r>
      <w:r w:rsidR="0096158F" w:rsidRPr="009D0232">
        <w:rPr>
          <w:rFonts w:ascii="Times New Roman" w:hAnsi="Times New Roman"/>
          <w:sz w:val="28"/>
          <w:szCs w:val="28"/>
        </w:rPr>
        <w:t>].</w:t>
      </w:r>
    </w:p>
    <w:p w:rsidR="0028135A" w:rsidRPr="009D0232" w:rsidRDefault="00CC67B6" w:rsidP="009D0232">
      <w:pPr>
        <w:pStyle w:val="a5"/>
        <w:numPr>
          <w:ilvl w:val="0"/>
          <w:numId w:val="45"/>
        </w:numPr>
        <w:shd w:val="clear" w:color="auto" w:fill="FFFFFF"/>
        <w:spacing w:after="0" w:line="360" w:lineRule="auto"/>
        <w:rPr>
          <w:rFonts w:ascii="Times New Roman" w:hAnsi="Times New Roman"/>
          <w:sz w:val="28"/>
          <w:szCs w:val="28"/>
        </w:rPr>
      </w:pPr>
      <w:r w:rsidRPr="009D0232">
        <w:rPr>
          <w:rFonts w:ascii="Times New Roman" w:hAnsi="Times New Roman"/>
          <w:i/>
          <w:sz w:val="28"/>
          <w:szCs w:val="28"/>
        </w:rPr>
        <w:t>Пробуждение импульса к подражанию</w:t>
      </w:r>
      <w:r w:rsidR="000D3140" w:rsidRPr="009D0232">
        <w:rPr>
          <w:rFonts w:ascii="Times New Roman" w:hAnsi="Times New Roman"/>
          <w:sz w:val="28"/>
          <w:szCs w:val="28"/>
        </w:rPr>
        <w:t>:</w:t>
      </w:r>
      <w:r w:rsidR="0028135A" w:rsidRPr="009D0232">
        <w:rPr>
          <w:rFonts w:ascii="Times New Roman" w:hAnsi="Times New Roman"/>
          <w:sz w:val="28"/>
          <w:szCs w:val="28"/>
        </w:rPr>
        <w:t>«Способность вызывать стре</w:t>
      </w:r>
      <w:r w:rsidR="00121D09" w:rsidRPr="009D0232">
        <w:rPr>
          <w:rFonts w:ascii="Times New Roman" w:hAnsi="Times New Roman"/>
          <w:sz w:val="28"/>
          <w:szCs w:val="28"/>
        </w:rPr>
        <w:t>мление быть подобным себе», [</w:t>
      </w:r>
      <w:r w:rsidR="009D0232" w:rsidRPr="009D0232">
        <w:rPr>
          <w:rFonts w:ascii="Times New Roman" w:hAnsi="Times New Roman"/>
          <w:sz w:val="28"/>
          <w:szCs w:val="28"/>
        </w:rPr>
        <w:t>30, с.</w:t>
      </w:r>
      <w:r w:rsidR="0028135A" w:rsidRPr="009D0232">
        <w:rPr>
          <w:rFonts w:ascii="Times New Roman" w:hAnsi="Times New Roman"/>
          <w:sz w:val="28"/>
          <w:szCs w:val="28"/>
        </w:rPr>
        <w:t xml:space="preserve"> 30]. Стремление подражать и пробуждать у других импульс к подражанию могут быть произвольными и не произвольными.</w:t>
      </w:r>
      <w:r w:rsidR="0073213E" w:rsidRPr="009D0232">
        <w:rPr>
          <w:rFonts w:ascii="Times New Roman" w:hAnsi="Times New Roman"/>
          <w:sz w:val="28"/>
          <w:szCs w:val="28"/>
        </w:rPr>
        <w:t xml:space="preserve"> Спорный вид влияния, он приемлем при воспитании детей и передаче мастерства.</w:t>
      </w:r>
    </w:p>
    <w:p w:rsidR="0070339F" w:rsidRPr="009D0232" w:rsidRDefault="00CC67B6" w:rsidP="009D0232">
      <w:pPr>
        <w:pStyle w:val="a5"/>
        <w:numPr>
          <w:ilvl w:val="0"/>
          <w:numId w:val="45"/>
        </w:numPr>
        <w:shd w:val="clear" w:color="auto" w:fill="FFFFFF"/>
        <w:spacing w:after="0" w:line="360" w:lineRule="auto"/>
        <w:rPr>
          <w:rFonts w:ascii="Times New Roman" w:hAnsi="Times New Roman"/>
          <w:sz w:val="28"/>
          <w:szCs w:val="28"/>
        </w:rPr>
      </w:pPr>
      <w:r w:rsidRPr="009D0232">
        <w:rPr>
          <w:rFonts w:ascii="Times New Roman" w:hAnsi="Times New Roman"/>
          <w:i/>
          <w:sz w:val="28"/>
          <w:szCs w:val="28"/>
        </w:rPr>
        <w:t>Формирование</w:t>
      </w:r>
      <w:r w:rsidR="008373A9">
        <w:rPr>
          <w:rFonts w:ascii="Times New Roman" w:hAnsi="Times New Roman"/>
          <w:i/>
          <w:sz w:val="28"/>
          <w:szCs w:val="28"/>
        </w:rPr>
        <w:t xml:space="preserve"> </w:t>
      </w:r>
      <w:r w:rsidRPr="009D0232">
        <w:rPr>
          <w:rFonts w:ascii="Times New Roman" w:hAnsi="Times New Roman"/>
          <w:i/>
          <w:sz w:val="28"/>
          <w:szCs w:val="28"/>
        </w:rPr>
        <w:t>благосклонности</w:t>
      </w:r>
      <w:r w:rsidR="0028135A" w:rsidRPr="009D0232">
        <w:rPr>
          <w:rFonts w:ascii="Times New Roman" w:hAnsi="Times New Roman"/>
          <w:i/>
          <w:sz w:val="28"/>
          <w:szCs w:val="28"/>
        </w:rPr>
        <w:t>.</w:t>
      </w:r>
      <w:r w:rsidR="008373A9">
        <w:rPr>
          <w:rFonts w:ascii="Times New Roman" w:hAnsi="Times New Roman"/>
          <w:i/>
          <w:sz w:val="28"/>
          <w:szCs w:val="28"/>
        </w:rPr>
        <w:t xml:space="preserve"> </w:t>
      </w:r>
      <w:r w:rsidR="0070339F" w:rsidRPr="009D0232">
        <w:rPr>
          <w:rFonts w:ascii="Times New Roman" w:hAnsi="Times New Roman"/>
          <w:sz w:val="28"/>
          <w:szCs w:val="28"/>
        </w:rPr>
        <w:t>Заклю</w:t>
      </w:r>
      <w:r w:rsidR="00B66C2B" w:rsidRPr="009D0232">
        <w:rPr>
          <w:rFonts w:ascii="Times New Roman" w:hAnsi="Times New Roman"/>
          <w:sz w:val="28"/>
          <w:szCs w:val="28"/>
        </w:rPr>
        <w:t>чается в проявлении инициатором своей привлекательности для адресата с целью привлечь его внимание. Для формирования благосклонности в ход идут положительные высказывания об адресате, подражание ему.</w:t>
      </w:r>
      <w:r w:rsidR="0073213E" w:rsidRPr="009D0232">
        <w:rPr>
          <w:rFonts w:ascii="Times New Roman" w:hAnsi="Times New Roman"/>
          <w:sz w:val="28"/>
          <w:szCs w:val="28"/>
        </w:rPr>
        <w:t xml:space="preserve"> Спорный вид влияния: лесть и оказание услуги могут быть манипуляцией.</w:t>
      </w:r>
    </w:p>
    <w:p w:rsidR="0073213E" w:rsidRPr="009D0232" w:rsidRDefault="00CC67B6" w:rsidP="009D0232">
      <w:pPr>
        <w:pStyle w:val="a5"/>
        <w:numPr>
          <w:ilvl w:val="0"/>
          <w:numId w:val="45"/>
        </w:numPr>
        <w:shd w:val="clear" w:color="auto" w:fill="FFFFFF"/>
        <w:spacing w:after="0" w:line="360" w:lineRule="auto"/>
        <w:rPr>
          <w:rFonts w:ascii="Times New Roman" w:hAnsi="Times New Roman"/>
          <w:sz w:val="28"/>
          <w:szCs w:val="28"/>
        </w:rPr>
      </w:pPr>
      <w:r w:rsidRPr="009D0232">
        <w:rPr>
          <w:rFonts w:ascii="Times New Roman" w:hAnsi="Times New Roman"/>
          <w:i/>
          <w:sz w:val="28"/>
          <w:szCs w:val="28"/>
        </w:rPr>
        <w:t>Просьба</w:t>
      </w:r>
      <w:r w:rsidR="00B66C2B" w:rsidRPr="009D0232">
        <w:rPr>
          <w:rFonts w:ascii="Times New Roman" w:hAnsi="Times New Roman"/>
          <w:i/>
          <w:sz w:val="28"/>
          <w:szCs w:val="28"/>
        </w:rPr>
        <w:t xml:space="preserve">. </w:t>
      </w:r>
      <w:r w:rsidR="0073213E" w:rsidRPr="009D0232">
        <w:rPr>
          <w:rFonts w:ascii="Times New Roman" w:hAnsi="Times New Roman"/>
          <w:sz w:val="28"/>
          <w:szCs w:val="28"/>
        </w:rPr>
        <w:t>Призыв к адресату с целью удовлетворить</w:t>
      </w:r>
      <w:r w:rsidR="00DE3FBF" w:rsidRPr="009D0232">
        <w:rPr>
          <w:rFonts w:ascii="Times New Roman" w:hAnsi="Times New Roman"/>
          <w:sz w:val="28"/>
          <w:szCs w:val="28"/>
        </w:rPr>
        <w:t xml:space="preserve"> свои</w:t>
      </w:r>
      <w:r w:rsidR="0073213E" w:rsidRPr="009D0232">
        <w:rPr>
          <w:rFonts w:ascii="Times New Roman" w:hAnsi="Times New Roman"/>
          <w:sz w:val="28"/>
          <w:szCs w:val="28"/>
        </w:rPr>
        <w:t xml:space="preserve"> желания и потребности.</w:t>
      </w:r>
      <w:r w:rsidR="0019345B" w:rsidRPr="009D0232">
        <w:rPr>
          <w:rFonts w:ascii="Times New Roman" w:hAnsi="Times New Roman"/>
          <w:sz w:val="28"/>
          <w:szCs w:val="28"/>
        </w:rPr>
        <w:t xml:space="preserve"> Может являться цивилизованным видом влияния в виде предложения, где уже обе стороны будут иметь выигрыш.</w:t>
      </w:r>
    </w:p>
    <w:p w:rsidR="00171042" w:rsidRPr="009D0232" w:rsidRDefault="00CC67B6" w:rsidP="009D0232">
      <w:pPr>
        <w:pStyle w:val="a5"/>
        <w:numPr>
          <w:ilvl w:val="0"/>
          <w:numId w:val="45"/>
        </w:numPr>
        <w:shd w:val="clear" w:color="auto" w:fill="FFFFFF"/>
        <w:spacing w:after="0" w:line="360" w:lineRule="auto"/>
        <w:rPr>
          <w:rFonts w:ascii="Times New Roman" w:hAnsi="Times New Roman"/>
          <w:sz w:val="28"/>
          <w:szCs w:val="28"/>
        </w:rPr>
      </w:pPr>
      <w:r w:rsidRPr="009D0232">
        <w:rPr>
          <w:rFonts w:ascii="Times New Roman" w:hAnsi="Times New Roman"/>
          <w:i/>
          <w:sz w:val="28"/>
          <w:szCs w:val="28"/>
        </w:rPr>
        <w:t>Принуждение</w:t>
      </w:r>
      <w:r w:rsidR="00DE3FBF" w:rsidRPr="009D0232">
        <w:rPr>
          <w:rFonts w:ascii="Times New Roman" w:hAnsi="Times New Roman"/>
          <w:sz w:val="28"/>
          <w:szCs w:val="28"/>
        </w:rPr>
        <w:t>.</w:t>
      </w:r>
      <w:r w:rsidRPr="009D0232">
        <w:rPr>
          <w:rFonts w:ascii="Times New Roman" w:hAnsi="Times New Roman"/>
          <w:sz w:val="28"/>
          <w:szCs w:val="28"/>
        </w:rPr>
        <w:t xml:space="preserve"> Угроза </w:t>
      </w:r>
      <w:r w:rsidR="00171042" w:rsidRPr="009D0232">
        <w:rPr>
          <w:rFonts w:ascii="Times New Roman" w:hAnsi="Times New Roman"/>
          <w:sz w:val="28"/>
          <w:szCs w:val="28"/>
        </w:rPr>
        <w:t>применения инициатором своих</w:t>
      </w:r>
      <w:r w:rsidRPr="009D0232">
        <w:rPr>
          <w:rFonts w:ascii="Times New Roman" w:hAnsi="Times New Roman"/>
          <w:sz w:val="28"/>
          <w:szCs w:val="28"/>
        </w:rPr>
        <w:t xml:space="preserve"> возможностей</w:t>
      </w:r>
      <w:r w:rsidR="008373A9">
        <w:rPr>
          <w:rFonts w:ascii="Times New Roman" w:hAnsi="Times New Roman"/>
          <w:sz w:val="28"/>
          <w:szCs w:val="28"/>
        </w:rPr>
        <w:t xml:space="preserve"> </w:t>
      </w:r>
      <w:r w:rsidR="009D0232" w:rsidRPr="009D0232">
        <w:rPr>
          <w:rFonts w:ascii="Times New Roman" w:hAnsi="Times New Roman"/>
          <w:sz w:val="28"/>
          <w:szCs w:val="28"/>
        </w:rPr>
        <w:t>контроля для</w:t>
      </w:r>
      <w:r w:rsidRPr="009D0232">
        <w:rPr>
          <w:rFonts w:ascii="Times New Roman" w:hAnsi="Times New Roman"/>
          <w:sz w:val="28"/>
          <w:szCs w:val="28"/>
        </w:rPr>
        <w:t xml:space="preserve"> того, чтобы</w:t>
      </w:r>
      <w:r w:rsidR="008373A9">
        <w:rPr>
          <w:rFonts w:ascii="Times New Roman" w:hAnsi="Times New Roman"/>
          <w:sz w:val="28"/>
          <w:szCs w:val="28"/>
        </w:rPr>
        <w:t xml:space="preserve"> </w:t>
      </w:r>
      <w:r w:rsidR="00171042" w:rsidRPr="009D0232">
        <w:rPr>
          <w:rFonts w:ascii="Times New Roman" w:hAnsi="Times New Roman"/>
          <w:sz w:val="28"/>
          <w:szCs w:val="28"/>
        </w:rPr>
        <w:t>добиться от адресата желаемого</w:t>
      </w:r>
      <w:r w:rsidRPr="009D0232">
        <w:rPr>
          <w:rFonts w:ascii="Times New Roman" w:hAnsi="Times New Roman"/>
          <w:sz w:val="28"/>
          <w:szCs w:val="28"/>
        </w:rPr>
        <w:t xml:space="preserve"> поведения.</w:t>
      </w:r>
      <w:r w:rsidR="008373A9">
        <w:rPr>
          <w:rFonts w:ascii="Times New Roman" w:hAnsi="Times New Roman"/>
          <w:sz w:val="28"/>
          <w:szCs w:val="28"/>
        </w:rPr>
        <w:t xml:space="preserve"> </w:t>
      </w:r>
      <w:r w:rsidR="00171042" w:rsidRPr="009D0232">
        <w:rPr>
          <w:rFonts w:ascii="Times New Roman" w:hAnsi="Times New Roman"/>
          <w:sz w:val="28"/>
          <w:szCs w:val="28"/>
        </w:rPr>
        <w:t xml:space="preserve">Такие </w:t>
      </w:r>
      <w:r w:rsidRPr="009D0232">
        <w:rPr>
          <w:rFonts w:ascii="Times New Roman" w:hAnsi="Times New Roman"/>
          <w:sz w:val="28"/>
          <w:szCs w:val="28"/>
        </w:rPr>
        <w:t>возможности — это полномочия в лишении адресата каких-либо благ</w:t>
      </w:r>
      <w:r w:rsidR="008373A9">
        <w:rPr>
          <w:rFonts w:ascii="Times New Roman" w:hAnsi="Times New Roman"/>
          <w:sz w:val="28"/>
          <w:szCs w:val="28"/>
        </w:rPr>
        <w:t xml:space="preserve"> </w:t>
      </w:r>
      <w:r w:rsidRPr="009D0232">
        <w:rPr>
          <w:rFonts w:ascii="Times New Roman" w:hAnsi="Times New Roman"/>
          <w:sz w:val="28"/>
          <w:szCs w:val="28"/>
        </w:rPr>
        <w:t>или</w:t>
      </w:r>
      <w:r w:rsidR="00171042" w:rsidRPr="009D0232">
        <w:rPr>
          <w:rFonts w:ascii="Times New Roman" w:hAnsi="Times New Roman"/>
          <w:sz w:val="28"/>
          <w:szCs w:val="28"/>
        </w:rPr>
        <w:t xml:space="preserve"> в изменении значимых условий его жизни, вплоть до </w:t>
      </w:r>
      <w:r w:rsidRPr="009D0232">
        <w:rPr>
          <w:rFonts w:ascii="Times New Roman" w:hAnsi="Times New Roman"/>
          <w:sz w:val="28"/>
          <w:szCs w:val="28"/>
        </w:rPr>
        <w:t xml:space="preserve">угрозы физической расправы. </w:t>
      </w:r>
      <w:r w:rsidR="00171042" w:rsidRPr="009D0232">
        <w:rPr>
          <w:rFonts w:ascii="Times New Roman" w:hAnsi="Times New Roman"/>
          <w:sz w:val="28"/>
          <w:szCs w:val="28"/>
        </w:rPr>
        <w:t>Это варварский вид влияния.</w:t>
      </w:r>
    </w:p>
    <w:p w:rsidR="0083214C" w:rsidRPr="009D0232" w:rsidRDefault="00171042" w:rsidP="009D0232">
      <w:pPr>
        <w:pStyle w:val="a5"/>
        <w:numPr>
          <w:ilvl w:val="0"/>
          <w:numId w:val="45"/>
        </w:numPr>
        <w:shd w:val="clear" w:color="auto" w:fill="FFFFFF"/>
        <w:spacing w:after="0" w:line="360" w:lineRule="auto"/>
        <w:rPr>
          <w:rFonts w:ascii="Times New Roman" w:hAnsi="Times New Roman"/>
          <w:sz w:val="28"/>
          <w:szCs w:val="28"/>
        </w:rPr>
      </w:pPr>
      <w:r w:rsidRPr="009D0232">
        <w:rPr>
          <w:rFonts w:ascii="Times New Roman" w:hAnsi="Times New Roman"/>
          <w:i/>
          <w:sz w:val="28"/>
          <w:szCs w:val="28"/>
        </w:rPr>
        <w:t>Нападение</w:t>
      </w:r>
      <w:r w:rsidR="008B5720" w:rsidRPr="009D0232">
        <w:rPr>
          <w:rFonts w:ascii="Times New Roman" w:hAnsi="Times New Roman"/>
          <w:i/>
          <w:sz w:val="28"/>
          <w:szCs w:val="28"/>
        </w:rPr>
        <w:t>.</w:t>
      </w:r>
      <w:r w:rsidRPr="009D0232">
        <w:rPr>
          <w:rFonts w:ascii="Times New Roman" w:hAnsi="Times New Roman"/>
          <w:sz w:val="28"/>
          <w:szCs w:val="28"/>
        </w:rPr>
        <w:t xml:space="preserve"> Атака на психику адресата. </w:t>
      </w:r>
      <w:r w:rsidR="0083214C" w:rsidRPr="009D0232">
        <w:rPr>
          <w:rFonts w:ascii="Times New Roman" w:hAnsi="Times New Roman"/>
          <w:sz w:val="28"/>
          <w:szCs w:val="28"/>
        </w:rPr>
        <w:t>Грубое агрессивное высказывание оскорбительных суждений,</w:t>
      </w:r>
      <w:r w:rsidR="00254F35" w:rsidRPr="009D0232">
        <w:rPr>
          <w:rFonts w:ascii="Times New Roman" w:hAnsi="Times New Roman"/>
          <w:sz w:val="28"/>
          <w:szCs w:val="28"/>
        </w:rPr>
        <w:t xml:space="preserve"> навязывание деструктивных советов, осмеяние его личности, его дел, напоминание о постыдных фактах его жизни.</w:t>
      </w:r>
      <w:r w:rsidR="008373A9">
        <w:rPr>
          <w:rFonts w:ascii="Times New Roman" w:hAnsi="Times New Roman"/>
          <w:sz w:val="28"/>
          <w:szCs w:val="28"/>
        </w:rPr>
        <w:t xml:space="preserve"> </w:t>
      </w:r>
      <w:r w:rsidR="00254F35" w:rsidRPr="009D0232">
        <w:rPr>
          <w:rFonts w:ascii="Times New Roman" w:hAnsi="Times New Roman"/>
          <w:sz w:val="28"/>
          <w:szCs w:val="28"/>
        </w:rPr>
        <w:t>Безусловно, варварский вид влияния, его разрушительность</w:t>
      </w:r>
      <w:r w:rsidR="0083214C" w:rsidRPr="009D0232">
        <w:rPr>
          <w:rFonts w:ascii="Times New Roman" w:hAnsi="Times New Roman"/>
          <w:sz w:val="28"/>
          <w:szCs w:val="28"/>
        </w:rPr>
        <w:t xml:space="preserve"> в том, что адресат начинает тратить силы на борьбу со своими отрицательными эмоциями, отнимает у него веру в себя.</w:t>
      </w:r>
    </w:p>
    <w:p w:rsidR="00254F35" w:rsidRPr="009D0232" w:rsidRDefault="00254F35" w:rsidP="009D0232">
      <w:pPr>
        <w:pStyle w:val="a5"/>
        <w:numPr>
          <w:ilvl w:val="0"/>
          <w:numId w:val="45"/>
        </w:numPr>
        <w:shd w:val="clear" w:color="auto" w:fill="FFFFFF"/>
        <w:spacing w:after="0" w:line="360" w:lineRule="auto"/>
        <w:rPr>
          <w:rFonts w:ascii="Times New Roman" w:hAnsi="Times New Roman"/>
          <w:sz w:val="28"/>
          <w:szCs w:val="28"/>
        </w:rPr>
      </w:pPr>
      <w:r w:rsidRPr="009D0232">
        <w:rPr>
          <w:rFonts w:ascii="Times New Roman" w:hAnsi="Times New Roman"/>
          <w:i/>
          <w:sz w:val="28"/>
          <w:szCs w:val="28"/>
        </w:rPr>
        <w:lastRenderedPageBreak/>
        <w:t xml:space="preserve">Игнорирование. </w:t>
      </w:r>
      <w:r w:rsidR="00066036" w:rsidRPr="009D0232">
        <w:rPr>
          <w:rFonts w:ascii="Times New Roman" w:hAnsi="Times New Roman"/>
          <w:sz w:val="28"/>
          <w:szCs w:val="28"/>
        </w:rPr>
        <w:t>Умышленное о</w:t>
      </w:r>
      <w:r w:rsidRPr="009D0232">
        <w:rPr>
          <w:rFonts w:ascii="Times New Roman" w:hAnsi="Times New Roman"/>
          <w:sz w:val="28"/>
          <w:szCs w:val="28"/>
        </w:rPr>
        <w:t>ставление без внимания</w:t>
      </w:r>
      <w:r w:rsidR="00066036" w:rsidRPr="009D0232">
        <w:rPr>
          <w:rFonts w:ascii="Times New Roman" w:hAnsi="Times New Roman"/>
          <w:sz w:val="28"/>
          <w:szCs w:val="28"/>
        </w:rPr>
        <w:t>, рассеянность по отношению к партнеру, его словам, действиям. Спорный вид влияния, часто воспринимается как неуважение, но иногда выступает как форма прощения бестактности, неловкости</w:t>
      </w:r>
      <w:r w:rsidR="0019345B" w:rsidRPr="009D0232">
        <w:rPr>
          <w:rFonts w:ascii="Times New Roman" w:hAnsi="Times New Roman"/>
          <w:sz w:val="28"/>
          <w:szCs w:val="28"/>
        </w:rPr>
        <w:t xml:space="preserve"> партнера, который сам хотел бы, к примеру, свое импульсивное действие оставить незамеченным. </w:t>
      </w:r>
    </w:p>
    <w:p w:rsidR="009455F1" w:rsidRPr="009D0232" w:rsidRDefault="00CC67B6" w:rsidP="009D0232">
      <w:pPr>
        <w:pStyle w:val="a5"/>
        <w:numPr>
          <w:ilvl w:val="0"/>
          <w:numId w:val="45"/>
        </w:numPr>
        <w:shd w:val="clear" w:color="auto" w:fill="FFFFFF"/>
        <w:spacing w:after="0" w:line="360" w:lineRule="auto"/>
        <w:rPr>
          <w:rFonts w:ascii="Times New Roman" w:hAnsi="Times New Roman"/>
          <w:sz w:val="28"/>
          <w:szCs w:val="28"/>
        </w:rPr>
      </w:pPr>
      <w:r w:rsidRPr="009D0232">
        <w:rPr>
          <w:rFonts w:ascii="Times New Roman" w:hAnsi="Times New Roman"/>
          <w:i/>
          <w:sz w:val="28"/>
          <w:szCs w:val="28"/>
        </w:rPr>
        <w:t>Манипуляция</w:t>
      </w:r>
      <w:r w:rsidR="00066036" w:rsidRPr="009D0232">
        <w:rPr>
          <w:rFonts w:ascii="Times New Roman" w:hAnsi="Times New Roman"/>
          <w:i/>
          <w:sz w:val="28"/>
          <w:szCs w:val="28"/>
        </w:rPr>
        <w:t>.</w:t>
      </w:r>
      <w:r w:rsidR="008373A9">
        <w:rPr>
          <w:rFonts w:ascii="Times New Roman" w:hAnsi="Times New Roman"/>
          <w:i/>
          <w:sz w:val="28"/>
          <w:szCs w:val="28"/>
        </w:rPr>
        <w:t xml:space="preserve"> </w:t>
      </w:r>
      <w:r w:rsidR="007055E5" w:rsidRPr="009D0232">
        <w:rPr>
          <w:rFonts w:ascii="Times New Roman" w:hAnsi="Times New Roman"/>
          <w:sz w:val="28"/>
          <w:szCs w:val="28"/>
        </w:rPr>
        <w:t>Является скрытым</w:t>
      </w:r>
      <w:r w:rsidRPr="009D0232">
        <w:rPr>
          <w:rFonts w:ascii="Times New Roman" w:hAnsi="Times New Roman"/>
          <w:sz w:val="28"/>
          <w:szCs w:val="28"/>
        </w:rPr>
        <w:t xml:space="preserve"> побуждение</w:t>
      </w:r>
      <w:r w:rsidR="007055E5" w:rsidRPr="009D0232">
        <w:rPr>
          <w:rFonts w:ascii="Times New Roman" w:hAnsi="Times New Roman"/>
          <w:sz w:val="28"/>
          <w:szCs w:val="28"/>
        </w:rPr>
        <w:t>м</w:t>
      </w:r>
      <w:r w:rsidR="008373A9">
        <w:rPr>
          <w:rFonts w:ascii="Times New Roman" w:hAnsi="Times New Roman"/>
          <w:sz w:val="28"/>
          <w:szCs w:val="28"/>
        </w:rPr>
        <w:t xml:space="preserve"> адресата к переживанию о</w:t>
      </w:r>
      <w:r w:rsidRPr="009D0232">
        <w:rPr>
          <w:rFonts w:ascii="Times New Roman" w:hAnsi="Times New Roman"/>
          <w:sz w:val="28"/>
          <w:szCs w:val="28"/>
        </w:rPr>
        <w:t>пределенных состояний, принятию решений</w:t>
      </w:r>
      <w:r w:rsidR="005A65DB" w:rsidRPr="009D0232">
        <w:rPr>
          <w:rFonts w:ascii="Times New Roman" w:hAnsi="Times New Roman"/>
          <w:sz w:val="28"/>
          <w:szCs w:val="28"/>
        </w:rPr>
        <w:t xml:space="preserve">, </w:t>
      </w:r>
      <w:r w:rsidRPr="009D0232">
        <w:rPr>
          <w:rFonts w:ascii="Times New Roman" w:hAnsi="Times New Roman"/>
          <w:sz w:val="28"/>
          <w:szCs w:val="28"/>
        </w:rPr>
        <w:t>выполнению действий, необходимых</w:t>
      </w:r>
      <w:r w:rsidR="008373A9">
        <w:rPr>
          <w:rFonts w:ascii="Times New Roman" w:hAnsi="Times New Roman"/>
          <w:sz w:val="28"/>
          <w:szCs w:val="28"/>
        </w:rPr>
        <w:t xml:space="preserve"> </w:t>
      </w:r>
      <w:r w:rsidR="007055E5" w:rsidRPr="009D0232">
        <w:rPr>
          <w:rFonts w:ascii="Times New Roman" w:hAnsi="Times New Roman"/>
          <w:sz w:val="28"/>
          <w:szCs w:val="28"/>
        </w:rPr>
        <w:t>инициатору манипулирования для получения собственной выгоды</w:t>
      </w:r>
      <w:r w:rsidR="008B5720" w:rsidRPr="009D0232">
        <w:rPr>
          <w:rFonts w:ascii="Times New Roman" w:hAnsi="Times New Roman"/>
          <w:sz w:val="28"/>
          <w:szCs w:val="28"/>
        </w:rPr>
        <w:t>.</w:t>
      </w:r>
      <w:r w:rsidR="008373A9">
        <w:rPr>
          <w:rFonts w:ascii="Times New Roman" w:hAnsi="Times New Roman"/>
          <w:sz w:val="28"/>
          <w:szCs w:val="28"/>
        </w:rPr>
        <w:t xml:space="preserve"> </w:t>
      </w:r>
      <w:r w:rsidR="0071237E" w:rsidRPr="009D0232">
        <w:rPr>
          <w:rFonts w:ascii="Times New Roman" w:hAnsi="Times New Roman"/>
          <w:sz w:val="28"/>
          <w:szCs w:val="28"/>
        </w:rPr>
        <w:t xml:space="preserve">В манипуляции скрыты цели и средства манипулятора. </w:t>
      </w:r>
      <w:r w:rsidR="005A65DB" w:rsidRPr="009D0232">
        <w:rPr>
          <w:rFonts w:ascii="Times New Roman" w:hAnsi="Times New Roman"/>
          <w:sz w:val="28"/>
          <w:szCs w:val="28"/>
        </w:rPr>
        <w:t>Переходный вид влиян</w:t>
      </w:r>
      <w:r w:rsidR="00330666" w:rsidRPr="009D0232">
        <w:rPr>
          <w:rFonts w:ascii="Times New Roman" w:hAnsi="Times New Roman"/>
          <w:sz w:val="28"/>
          <w:szCs w:val="28"/>
        </w:rPr>
        <w:t>ия (от варварского к цивилизова</w:t>
      </w:r>
      <w:r w:rsidR="00121D09" w:rsidRPr="009D0232">
        <w:rPr>
          <w:rFonts w:ascii="Times New Roman" w:hAnsi="Times New Roman"/>
          <w:sz w:val="28"/>
          <w:szCs w:val="28"/>
        </w:rPr>
        <w:t>нному), [30,</w:t>
      </w:r>
      <w:r w:rsidR="0071237E" w:rsidRPr="009D0232">
        <w:rPr>
          <w:rFonts w:ascii="Times New Roman" w:hAnsi="Times New Roman"/>
          <w:sz w:val="28"/>
          <w:szCs w:val="28"/>
        </w:rPr>
        <w:t>с. 30-102].</w:t>
      </w:r>
    </w:p>
    <w:p w:rsidR="00A77E5C" w:rsidRDefault="00EC4398" w:rsidP="00A77E5C">
      <w:pPr>
        <w:shd w:val="clear" w:color="auto" w:fill="FFFFFF"/>
        <w:spacing w:after="0" w:line="360" w:lineRule="auto"/>
        <w:ind w:firstLine="567"/>
        <w:rPr>
          <w:rFonts w:ascii="Times New Roman" w:hAnsi="Times New Roman"/>
          <w:iCs/>
          <w:color w:val="000000"/>
          <w:sz w:val="28"/>
        </w:rPr>
      </w:pPr>
      <w:r w:rsidRPr="00EC4398">
        <w:rPr>
          <w:rFonts w:ascii="Times New Roman" w:hAnsi="Times New Roman"/>
          <w:color w:val="000000"/>
          <w:sz w:val="28"/>
        </w:rPr>
        <w:t>Проблема</w:t>
      </w:r>
      <w:r>
        <w:rPr>
          <w:rFonts w:ascii="Times New Roman" w:hAnsi="Times New Roman"/>
          <w:color w:val="000000"/>
          <w:sz w:val="28"/>
        </w:rPr>
        <w:t xml:space="preserve"> предсказания, прогнозирования и управления поведением людей в процессе межличностного общения стоит </w:t>
      </w:r>
      <w:r w:rsidR="009455F1">
        <w:rPr>
          <w:rFonts w:ascii="Times New Roman" w:hAnsi="Times New Roman"/>
          <w:color w:val="000000"/>
          <w:sz w:val="28"/>
        </w:rPr>
        <w:t xml:space="preserve">во главе исследований способов воздействия на других. Такие исследования проводились в основном с помощью опросников, </w:t>
      </w:r>
      <w:r w:rsidR="00FF30EE">
        <w:rPr>
          <w:rFonts w:ascii="Times New Roman" w:hAnsi="Times New Roman"/>
          <w:color w:val="000000"/>
          <w:sz w:val="28"/>
        </w:rPr>
        <w:t xml:space="preserve">несмотря на предпочтительность </w:t>
      </w:r>
      <w:r w:rsidR="00091D9D">
        <w:rPr>
          <w:rFonts w:ascii="Times New Roman" w:hAnsi="Times New Roman"/>
          <w:color w:val="000000"/>
          <w:sz w:val="28"/>
        </w:rPr>
        <w:t>наблюдения, так как  при прямом наблюде</w:t>
      </w:r>
      <w:r w:rsidR="00FF30EE">
        <w:rPr>
          <w:rFonts w:ascii="Times New Roman" w:hAnsi="Times New Roman"/>
          <w:color w:val="000000"/>
          <w:sz w:val="28"/>
        </w:rPr>
        <w:t xml:space="preserve">нии </w:t>
      </w:r>
      <w:r w:rsidR="00091D9D">
        <w:rPr>
          <w:rFonts w:ascii="Times New Roman" w:hAnsi="Times New Roman"/>
          <w:color w:val="000000"/>
          <w:sz w:val="28"/>
        </w:rPr>
        <w:t>трудно обнаружить и измерить как-либо эти проявления.</w:t>
      </w:r>
      <w:r w:rsidR="008373A9">
        <w:rPr>
          <w:rFonts w:ascii="Times New Roman" w:hAnsi="Times New Roman"/>
          <w:color w:val="000000"/>
          <w:sz w:val="28"/>
        </w:rPr>
        <w:t xml:space="preserve"> </w:t>
      </w:r>
      <w:r w:rsidR="00E710FA" w:rsidRPr="003751AC">
        <w:rPr>
          <w:rFonts w:ascii="Times New Roman" w:hAnsi="Times New Roman"/>
          <w:color w:val="000000"/>
          <w:sz w:val="28"/>
        </w:rPr>
        <w:t xml:space="preserve">Д. Басс, М. Гоумс, Д. Хиггинс и К. Лаутербах изучали использование </w:t>
      </w:r>
      <w:r w:rsidR="003751AC" w:rsidRPr="003751AC">
        <w:rPr>
          <w:rFonts w:ascii="Times New Roman" w:hAnsi="Times New Roman"/>
          <w:color w:val="000000"/>
          <w:sz w:val="28"/>
        </w:rPr>
        <w:t xml:space="preserve">способов влияния и манипулирования, направленных на достижение двух целей: </w:t>
      </w:r>
      <w:r w:rsidR="00E710FA" w:rsidRPr="003751AC">
        <w:rPr>
          <w:rFonts w:ascii="Times New Roman" w:hAnsi="Times New Roman"/>
          <w:iCs/>
          <w:color w:val="000000"/>
          <w:sz w:val="28"/>
        </w:rPr>
        <w:t>побудить другого</w:t>
      </w:r>
      <w:r w:rsidR="00FF30EE">
        <w:rPr>
          <w:rFonts w:ascii="Times New Roman" w:hAnsi="Times New Roman"/>
          <w:iCs/>
          <w:color w:val="000000"/>
          <w:sz w:val="28"/>
        </w:rPr>
        <w:t xml:space="preserve"> человека</w:t>
      </w:r>
      <w:r w:rsidR="00E710FA" w:rsidRPr="003751AC">
        <w:rPr>
          <w:rFonts w:ascii="Times New Roman" w:hAnsi="Times New Roman"/>
          <w:iCs/>
          <w:color w:val="000000"/>
          <w:sz w:val="28"/>
        </w:rPr>
        <w:t xml:space="preserve"> сделать что-то </w:t>
      </w:r>
      <w:r w:rsidR="00E710FA" w:rsidRPr="003751AC">
        <w:rPr>
          <w:rFonts w:ascii="Times New Roman" w:hAnsi="Times New Roman"/>
          <w:color w:val="000000"/>
          <w:sz w:val="28"/>
        </w:rPr>
        <w:t>и</w:t>
      </w:r>
      <w:r w:rsidR="003751AC" w:rsidRPr="003751AC">
        <w:rPr>
          <w:rFonts w:ascii="Times New Roman" w:hAnsi="Times New Roman"/>
          <w:color w:val="000000"/>
          <w:sz w:val="28"/>
        </w:rPr>
        <w:t>ли</w:t>
      </w:r>
      <w:r w:rsidR="008373A9">
        <w:rPr>
          <w:rFonts w:ascii="Times New Roman" w:hAnsi="Times New Roman"/>
          <w:color w:val="000000"/>
          <w:sz w:val="28"/>
        </w:rPr>
        <w:t xml:space="preserve"> </w:t>
      </w:r>
      <w:r w:rsidR="003751AC" w:rsidRPr="003751AC">
        <w:rPr>
          <w:rFonts w:ascii="Times New Roman" w:hAnsi="Times New Roman"/>
          <w:iCs/>
          <w:color w:val="000000"/>
          <w:sz w:val="28"/>
        </w:rPr>
        <w:t>заставить его</w:t>
      </w:r>
      <w:r w:rsidR="003751AC">
        <w:rPr>
          <w:rFonts w:ascii="Times New Roman" w:hAnsi="Times New Roman"/>
          <w:iCs/>
          <w:color w:val="000000"/>
          <w:sz w:val="28"/>
        </w:rPr>
        <w:t xml:space="preserve"> прекратить делать что-то. </w:t>
      </w:r>
      <w:r w:rsidR="00586AC0">
        <w:rPr>
          <w:rFonts w:ascii="Times New Roman" w:hAnsi="Times New Roman"/>
          <w:iCs/>
          <w:color w:val="000000"/>
          <w:sz w:val="28"/>
        </w:rPr>
        <w:t>Внимание авторов было сосредоточено на индивидуальных личностных различиях</w:t>
      </w:r>
      <w:r w:rsidR="00D803FB">
        <w:rPr>
          <w:rFonts w:ascii="Times New Roman" w:hAnsi="Times New Roman"/>
          <w:iCs/>
          <w:color w:val="000000"/>
          <w:sz w:val="28"/>
        </w:rPr>
        <w:t xml:space="preserve"> (опросник Айзенка)</w:t>
      </w:r>
      <w:r w:rsidR="00586AC0">
        <w:rPr>
          <w:rFonts w:ascii="Times New Roman" w:hAnsi="Times New Roman"/>
          <w:iCs/>
          <w:color w:val="000000"/>
          <w:sz w:val="28"/>
        </w:rPr>
        <w:t xml:space="preserve"> в использовании определенных тактик. </w:t>
      </w:r>
      <w:r w:rsidR="003751AC">
        <w:rPr>
          <w:rFonts w:ascii="Times New Roman" w:hAnsi="Times New Roman"/>
          <w:iCs/>
          <w:color w:val="000000"/>
          <w:sz w:val="28"/>
        </w:rPr>
        <w:t xml:space="preserve">Опросник </w:t>
      </w:r>
      <w:r w:rsidR="00E710FA" w:rsidRPr="003751AC">
        <w:rPr>
          <w:rFonts w:ascii="Times New Roman" w:hAnsi="Times New Roman"/>
          <w:color w:val="000000"/>
          <w:sz w:val="28"/>
        </w:rPr>
        <w:t>состоял из 35 вопросов, сгруппированных по 7 суждений в 5 категорий:</w:t>
      </w:r>
    </w:p>
    <w:p w:rsidR="00A77E5C" w:rsidRPr="00A77E5C" w:rsidRDefault="00E710FA" w:rsidP="00860019">
      <w:pPr>
        <w:numPr>
          <w:ilvl w:val="0"/>
          <w:numId w:val="4"/>
        </w:numPr>
        <w:shd w:val="clear" w:color="auto" w:fill="FFFFFF"/>
        <w:spacing w:after="0" w:line="360" w:lineRule="auto"/>
        <w:ind w:left="426"/>
        <w:rPr>
          <w:rFonts w:ascii="Times New Roman" w:hAnsi="Times New Roman"/>
          <w:iCs/>
          <w:color w:val="000000"/>
          <w:sz w:val="28"/>
        </w:rPr>
      </w:pPr>
      <w:r w:rsidRPr="00586AC0">
        <w:rPr>
          <w:rFonts w:ascii="Times New Roman" w:hAnsi="Times New Roman"/>
          <w:i/>
          <w:iCs/>
          <w:color w:val="000000"/>
          <w:sz w:val="28"/>
        </w:rPr>
        <w:t xml:space="preserve">убеждение </w:t>
      </w:r>
      <w:r w:rsidRPr="00586AC0">
        <w:rPr>
          <w:rFonts w:ascii="Times New Roman" w:hAnsi="Times New Roman"/>
          <w:color w:val="000000"/>
          <w:sz w:val="28"/>
        </w:rPr>
        <w:t>(«Я прошу ее сделать это»),</w:t>
      </w:r>
    </w:p>
    <w:p w:rsidR="00A77E5C" w:rsidRPr="00A77E5C" w:rsidRDefault="00E710FA" w:rsidP="00860019">
      <w:pPr>
        <w:numPr>
          <w:ilvl w:val="0"/>
          <w:numId w:val="4"/>
        </w:numPr>
        <w:shd w:val="clear" w:color="auto" w:fill="FFFFFF"/>
        <w:spacing w:after="0" w:line="360" w:lineRule="auto"/>
        <w:ind w:left="426"/>
        <w:rPr>
          <w:rFonts w:ascii="Times New Roman" w:hAnsi="Times New Roman"/>
          <w:iCs/>
          <w:color w:val="000000"/>
          <w:sz w:val="28"/>
        </w:rPr>
      </w:pPr>
      <w:r w:rsidRPr="00586AC0">
        <w:rPr>
          <w:rFonts w:ascii="Times New Roman" w:hAnsi="Times New Roman"/>
          <w:i/>
          <w:iCs/>
          <w:color w:val="000000"/>
          <w:sz w:val="28"/>
        </w:rPr>
        <w:t xml:space="preserve">отступление </w:t>
      </w:r>
      <w:r w:rsidRPr="00586AC0">
        <w:rPr>
          <w:rFonts w:ascii="Times New Roman" w:hAnsi="Times New Roman"/>
          <w:color w:val="000000"/>
          <w:sz w:val="28"/>
        </w:rPr>
        <w:t>или регресс («Я буду ныть, пока она не сделает это»)</w:t>
      </w:r>
      <w:r w:rsidR="00A77E5C">
        <w:rPr>
          <w:rFonts w:ascii="Times New Roman" w:hAnsi="Times New Roman"/>
          <w:color w:val="000000"/>
          <w:sz w:val="28"/>
        </w:rPr>
        <w:t>,</w:t>
      </w:r>
    </w:p>
    <w:p w:rsidR="00A77E5C" w:rsidRPr="00A77E5C" w:rsidRDefault="00E710FA" w:rsidP="00860019">
      <w:pPr>
        <w:numPr>
          <w:ilvl w:val="0"/>
          <w:numId w:val="4"/>
        </w:numPr>
        <w:shd w:val="clear" w:color="auto" w:fill="FFFFFF"/>
        <w:spacing w:after="0" w:line="360" w:lineRule="auto"/>
        <w:ind w:left="426"/>
        <w:rPr>
          <w:rFonts w:ascii="Times New Roman" w:hAnsi="Times New Roman"/>
          <w:iCs/>
          <w:color w:val="000000"/>
          <w:sz w:val="28"/>
        </w:rPr>
      </w:pPr>
      <w:r w:rsidRPr="00586AC0">
        <w:rPr>
          <w:rFonts w:ascii="Times New Roman" w:hAnsi="Times New Roman"/>
          <w:i/>
          <w:iCs/>
          <w:color w:val="000000"/>
          <w:sz w:val="28"/>
        </w:rPr>
        <w:t xml:space="preserve">принуждение </w:t>
      </w:r>
      <w:r w:rsidRPr="00586AC0">
        <w:rPr>
          <w:rFonts w:ascii="Times New Roman" w:hAnsi="Times New Roman"/>
          <w:color w:val="000000"/>
          <w:sz w:val="28"/>
        </w:rPr>
        <w:t>(«Я требую, чтобы она сделала это»),</w:t>
      </w:r>
    </w:p>
    <w:p w:rsidR="00A77E5C" w:rsidRPr="00A77E5C" w:rsidRDefault="00E710FA" w:rsidP="00860019">
      <w:pPr>
        <w:numPr>
          <w:ilvl w:val="0"/>
          <w:numId w:val="4"/>
        </w:numPr>
        <w:shd w:val="clear" w:color="auto" w:fill="FFFFFF"/>
        <w:spacing w:after="0" w:line="360" w:lineRule="auto"/>
        <w:ind w:left="426"/>
        <w:rPr>
          <w:rFonts w:ascii="Times New Roman" w:hAnsi="Times New Roman"/>
          <w:iCs/>
          <w:color w:val="000000"/>
          <w:sz w:val="28"/>
        </w:rPr>
      </w:pPr>
      <w:r w:rsidRPr="00586AC0">
        <w:rPr>
          <w:rFonts w:ascii="Times New Roman" w:hAnsi="Times New Roman"/>
          <w:i/>
          <w:iCs/>
          <w:color w:val="000000"/>
          <w:sz w:val="28"/>
        </w:rPr>
        <w:t xml:space="preserve">обаяние </w:t>
      </w:r>
      <w:r w:rsidRPr="00586AC0">
        <w:rPr>
          <w:rFonts w:ascii="Times New Roman" w:hAnsi="Times New Roman"/>
          <w:color w:val="000000"/>
          <w:sz w:val="28"/>
        </w:rPr>
        <w:t>(«Я буду говорить ей комплименты так, что она сделает это»)</w:t>
      </w:r>
      <w:r w:rsidR="00A77E5C">
        <w:rPr>
          <w:rFonts w:ascii="Times New Roman" w:hAnsi="Times New Roman"/>
          <w:color w:val="000000"/>
          <w:sz w:val="28"/>
        </w:rPr>
        <w:t>,</w:t>
      </w:r>
    </w:p>
    <w:p w:rsidR="00D803FB" w:rsidRPr="00A77E5C" w:rsidRDefault="00E710FA" w:rsidP="00860019">
      <w:pPr>
        <w:numPr>
          <w:ilvl w:val="0"/>
          <w:numId w:val="4"/>
        </w:numPr>
        <w:shd w:val="clear" w:color="auto" w:fill="FFFFFF"/>
        <w:spacing w:after="0" w:line="360" w:lineRule="auto"/>
        <w:ind w:left="426"/>
        <w:rPr>
          <w:rFonts w:ascii="Times New Roman" w:hAnsi="Times New Roman"/>
          <w:iCs/>
          <w:color w:val="000000"/>
          <w:sz w:val="28"/>
        </w:rPr>
      </w:pPr>
      <w:r w:rsidRPr="00586AC0">
        <w:rPr>
          <w:rFonts w:ascii="Times New Roman" w:hAnsi="Times New Roman"/>
          <w:i/>
          <w:iCs/>
          <w:color w:val="000000"/>
          <w:sz w:val="28"/>
        </w:rPr>
        <w:t xml:space="preserve">унижение </w:t>
      </w:r>
      <w:r w:rsidRPr="00586AC0">
        <w:rPr>
          <w:rFonts w:ascii="Times New Roman" w:hAnsi="Times New Roman"/>
          <w:color w:val="000000"/>
          <w:sz w:val="28"/>
        </w:rPr>
        <w:t>(«Я буду унижаться, лишь бы она сделала это»)</w:t>
      </w:r>
      <w:r w:rsidR="00D803FB">
        <w:rPr>
          <w:rFonts w:ascii="Times New Roman" w:hAnsi="Times New Roman"/>
          <w:color w:val="000000"/>
          <w:sz w:val="28"/>
        </w:rPr>
        <w:t>.</w:t>
      </w:r>
    </w:p>
    <w:p w:rsidR="00A77E5C" w:rsidRDefault="00D803FB" w:rsidP="00860019">
      <w:pPr>
        <w:shd w:val="clear" w:color="auto" w:fill="FFFFFF"/>
        <w:spacing w:after="0" w:line="360" w:lineRule="auto"/>
        <w:ind w:firstLine="426"/>
        <w:rPr>
          <w:color w:val="000000"/>
          <w:sz w:val="24"/>
        </w:rPr>
      </w:pPr>
      <w:r w:rsidRPr="00D803FB">
        <w:rPr>
          <w:rFonts w:ascii="Times New Roman" w:hAnsi="Times New Roman"/>
          <w:color w:val="000000"/>
          <w:sz w:val="28"/>
          <w:szCs w:val="28"/>
        </w:rPr>
        <w:lastRenderedPageBreak/>
        <w:t xml:space="preserve">Шестым воздействием было молчание, для </w:t>
      </w:r>
      <w:r w:rsidR="00E03F1E">
        <w:rPr>
          <w:rFonts w:ascii="Times New Roman" w:hAnsi="Times New Roman"/>
          <w:color w:val="000000"/>
          <w:sz w:val="28"/>
          <w:szCs w:val="28"/>
        </w:rPr>
        <w:t xml:space="preserve">набравших </w:t>
      </w:r>
      <w:r w:rsidRPr="00D803FB">
        <w:rPr>
          <w:rFonts w:ascii="Times New Roman" w:hAnsi="Times New Roman"/>
          <w:color w:val="000000"/>
          <w:sz w:val="28"/>
          <w:szCs w:val="28"/>
        </w:rPr>
        <w:t>высокий балл по шкале нейротизма.</w:t>
      </w:r>
      <w:r w:rsidR="008373A9">
        <w:rPr>
          <w:rFonts w:ascii="Times New Roman" w:hAnsi="Times New Roman"/>
          <w:color w:val="000000"/>
          <w:sz w:val="28"/>
          <w:szCs w:val="28"/>
        </w:rPr>
        <w:t xml:space="preserve"> </w:t>
      </w:r>
      <w:r>
        <w:rPr>
          <w:rFonts w:ascii="Times New Roman" w:hAnsi="Times New Roman"/>
          <w:color w:val="000000"/>
          <w:sz w:val="28"/>
          <w:szCs w:val="28"/>
        </w:rPr>
        <w:t>Полученные данные говорят о том, что экстраверты склонны действовать обаянием, убеждением, люди с высокими показателями нейротизма</w:t>
      </w:r>
      <w:r w:rsidR="00F870BB">
        <w:rPr>
          <w:rFonts w:ascii="Times New Roman" w:hAnsi="Times New Roman"/>
          <w:color w:val="000000"/>
          <w:sz w:val="28"/>
          <w:szCs w:val="28"/>
        </w:rPr>
        <w:t xml:space="preserve"> используют отступление, принуждение, молчание.</w:t>
      </w:r>
      <w:r w:rsidR="008373A9">
        <w:rPr>
          <w:rFonts w:ascii="Times New Roman" w:hAnsi="Times New Roman"/>
          <w:color w:val="000000"/>
          <w:sz w:val="28"/>
          <w:szCs w:val="28"/>
        </w:rPr>
        <w:t xml:space="preserve"> </w:t>
      </w:r>
      <w:r w:rsidR="00F870BB" w:rsidRPr="00F870BB">
        <w:rPr>
          <w:rFonts w:ascii="Times New Roman" w:hAnsi="Times New Roman"/>
          <w:color w:val="000000"/>
          <w:sz w:val="28"/>
        </w:rPr>
        <w:t xml:space="preserve">Доминантность коррелирует </w:t>
      </w:r>
      <w:r w:rsidR="00F870BB">
        <w:rPr>
          <w:rFonts w:ascii="Times New Roman" w:hAnsi="Times New Roman"/>
          <w:color w:val="000000"/>
          <w:sz w:val="28"/>
        </w:rPr>
        <w:t xml:space="preserve">с </w:t>
      </w:r>
      <w:r w:rsidR="009D0232">
        <w:rPr>
          <w:rFonts w:ascii="Times New Roman" w:hAnsi="Times New Roman"/>
          <w:color w:val="000000"/>
          <w:sz w:val="28"/>
        </w:rPr>
        <w:t xml:space="preserve">убеждением, </w:t>
      </w:r>
      <w:r w:rsidR="009D0232" w:rsidRPr="00F870BB">
        <w:rPr>
          <w:rFonts w:ascii="Times New Roman" w:hAnsi="Times New Roman"/>
          <w:color w:val="000000"/>
          <w:sz w:val="28"/>
        </w:rPr>
        <w:t>амбициозность</w:t>
      </w:r>
      <w:r w:rsidR="00E710FA" w:rsidRPr="00F870BB">
        <w:rPr>
          <w:rFonts w:ascii="Times New Roman" w:hAnsi="Times New Roman"/>
          <w:color w:val="000000"/>
          <w:sz w:val="28"/>
        </w:rPr>
        <w:t xml:space="preserve"> – с убеждением и </w:t>
      </w:r>
      <w:r w:rsidR="00F870BB">
        <w:rPr>
          <w:rFonts w:ascii="Times New Roman" w:hAnsi="Times New Roman"/>
          <w:color w:val="000000"/>
          <w:sz w:val="28"/>
        </w:rPr>
        <w:t>принуждением,</w:t>
      </w:r>
      <w:r w:rsidR="00E710FA" w:rsidRPr="00F870BB">
        <w:rPr>
          <w:rFonts w:ascii="Times New Roman" w:hAnsi="Times New Roman"/>
          <w:color w:val="000000"/>
          <w:sz w:val="28"/>
        </w:rPr>
        <w:t xml:space="preserve"> леность – с унижением, отступл</w:t>
      </w:r>
      <w:r w:rsidR="00F870BB">
        <w:rPr>
          <w:rFonts w:ascii="Times New Roman" w:hAnsi="Times New Roman"/>
          <w:color w:val="000000"/>
          <w:sz w:val="28"/>
        </w:rPr>
        <w:t xml:space="preserve">ением, молчанием и принуждением. Соглашающиеся абсолютно </w:t>
      </w:r>
      <w:r w:rsidR="00E710FA" w:rsidRPr="00F870BB">
        <w:rPr>
          <w:rFonts w:ascii="Times New Roman" w:hAnsi="Times New Roman"/>
          <w:color w:val="000000"/>
          <w:sz w:val="28"/>
        </w:rPr>
        <w:t xml:space="preserve">не склонны к манипулированию. Для побуждения других к действию </w:t>
      </w:r>
      <w:r w:rsidR="005C61AF">
        <w:rPr>
          <w:rFonts w:ascii="Times New Roman" w:hAnsi="Times New Roman"/>
          <w:color w:val="000000"/>
          <w:sz w:val="28"/>
        </w:rPr>
        <w:t xml:space="preserve">в большинстве </w:t>
      </w:r>
      <w:r w:rsidR="00E710FA" w:rsidRPr="00F870BB">
        <w:rPr>
          <w:rFonts w:ascii="Times New Roman" w:hAnsi="Times New Roman"/>
          <w:color w:val="000000"/>
          <w:sz w:val="28"/>
        </w:rPr>
        <w:t xml:space="preserve">используется </w:t>
      </w:r>
      <w:r w:rsidR="005C61AF">
        <w:rPr>
          <w:rFonts w:ascii="Times New Roman" w:hAnsi="Times New Roman"/>
          <w:color w:val="000000"/>
          <w:sz w:val="28"/>
        </w:rPr>
        <w:t>обаяние</w:t>
      </w:r>
      <w:r w:rsidR="00E710FA" w:rsidRPr="00F870BB">
        <w:rPr>
          <w:rFonts w:ascii="Times New Roman" w:hAnsi="Times New Roman"/>
          <w:color w:val="000000"/>
          <w:sz w:val="28"/>
        </w:rPr>
        <w:t xml:space="preserve">, а для прекращения нежелательного поведения </w:t>
      </w:r>
      <w:r w:rsidR="005C61AF">
        <w:rPr>
          <w:rFonts w:ascii="Times New Roman" w:hAnsi="Times New Roman"/>
          <w:color w:val="000000"/>
          <w:sz w:val="28"/>
        </w:rPr>
        <w:t xml:space="preserve">чаще </w:t>
      </w:r>
      <w:r w:rsidR="00E710FA" w:rsidRPr="00F870BB">
        <w:rPr>
          <w:rFonts w:ascii="Times New Roman" w:hAnsi="Times New Roman"/>
          <w:color w:val="000000"/>
          <w:sz w:val="28"/>
        </w:rPr>
        <w:t>применяются тактики молчания и принуждения</w:t>
      </w:r>
      <w:r w:rsidR="00943DDB">
        <w:rPr>
          <w:rFonts w:ascii="Times New Roman" w:hAnsi="Times New Roman"/>
          <w:color w:val="000000"/>
          <w:sz w:val="28"/>
        </w:rPr>
        <w:t xml:space="preserve">, </w:t>
      </w:r>
      <w:r w:rsidR="00943DDB" w:rsidRPr="00943DDB">
        <w:rPr>
          <w:rFonts w:ascii="Times New Roman" w:hAnsi="Times New Roman"/>
          <w:color w:val="000000"/>
          <w:sz w:val="28"/>
        </w:rPr>
        <w:t>[</w:t>
      </w:r>
      <w:r w:rsidR="007103BD">
        <w:rPr>
          <w:rFonts w:ascii="Times New Roman" w:hAnsi="Times New Roman"/>
          <w:color w:val="000000"/>
          <w:sz w:val="28"/>
        </w:rPr>
        <w:t>19</w:t>
      </w:r>
      <w:r w:rsidR="00612CD5">
        <w:rPr>
          <w:rFonts w:ascii="Times New Roman" w:hAnsi="Times New Roman"/>
          <w:color w:val="000000"/>
          <w:sz w:val="28"/>
        </w:rPr>
        <w:t>,</w:t>
      </w:r>
      <w:r w:rsidR="00943DDB">
        <w:rPr>
          <w:rFonts w:ascii="Times New Roman" w:hAnsi="Times New Roman"/>
          <w:color w:val="000000"/>
          <w:sz w:val="28"/>
        </w:rPr>
        <w:t>с.121-122</w:t>
      </w:r>
      <w:r w:rsidR="00943DDB" w:rsidRPr="00943DDB">
        <w:rPr>
          <w:rFonts w:ascii="Times New Roman" w:hAnsi="Times New Roman"/>
          <w:color w:val="000000"/>
          <w:sz w:val="28"/>
        </w:rPr>
        <w:t>]</w:t>
      </w:r>
      <w:r w:rsidR="00943DDB">
        <w:rPr>
          <w:rFonts w:ascii="Times New Roman" w:hAnsi="Times New Roman"/>
          <w:color w:val="000000"/>
          <w:sz w:val="28"/>
        </w:rPr>
        <w:t>.</w:t>
      </w:r>
    </w:p>
    <w:p w:rsidR="0082489E" w:rsidRPr="0082489E" w:rsidRDefault="00B1390A" w:rsidP="00860019">
      <w:pPr>
        <w:shd w:val="clear" w:color="auto" w:fill="FFFFFF"/>
        <w:spacing w:after="0" w:line="360" w:lineRule="auto"/>
        <w:ind w:firstLine="426"/>
        <w:rPr>
          <w:color w:val="000000"/>
          <w:sz w:val="24"/>
        </w:rPr>
      </w:pPr>
      <w:r>
        <w:rPr>
          <w:rFonts w:ascii="Times New Roman" w:hAnsi="Times New Roman"/>
          <w:color w:val="000000"/>
          <w:sz w:val="28"/>
        </w:rPr>
        <w:t xml:space="preserve">Другие исследователи изучали эффективность стратегий </w:t>
      </w:r>
      <w:r w:rsidR="00E710FA" w:rsidRPr="003913B7">
        <w:rPr>
          <w:rFonts w:ascii="Times New Roman" w:hAnsi="Times New Roman"/>
          <w:color w:val="000000"/>
          <w:sz w:val="28"/>
        </w:rPr>
        <w:t xml:space="preserve"> влияния </w:t>
      </w:r>
      <w:r>
        <w:rPr>
          <w:rFonts w:ascii="Times New Roman" w:hAnsi="Times New Roman"/>
          <w:color w:val="000000"/>
          <w:sz w:val="28"/>
        </w:rPr>
        <w:t xml:space="preserve">для работы менеджера. Г. </w:t>
      </w:r>
      <w:r w:rsidR="00E710FA" w:rsidRPr="003913B7">
        <w:rPr>
          <w:rFonts w:ascii="Times New Roman" w:hAnsi="Times New Roman"/>
          <w:color w:val="000000"/>
          <w:sz w:val="28"/>
        </w:rPr>
        <w:t xml:space="preserve">Юкл и Б. Трэйси провели расширенное исследование </w:t>
      </w:r>
      <w:r>
        <w:rPr>
          <w:rFonts w:ascii="Times New Roman" w:hAnsi="Times New Roman"/>
          <w:color w:val="000000"/>
          <w:sz w:val="28"/>
        </w:rPr>
        <w:t>тактик влияния, включающее в себя изучение</w:t>
      </w:r>
      <w:r w:rsidR="004859A5">
        <w:rPr>
          <w:rFonts w:ascii="Times New Roman" w:hAnsi="Times New Roman"/>
          <w:color w:val="000000"/>
          <w:sz w:val="28"/>
        </w:rPr>
        <w:t xml:space="preserve"> их использования</w:t>
      </w:r>
      <w:r w:rsidR="00E710FA" w:rsidRPr="003913B7">
        <w:rPr>
          <w:rFonts w:ascii="Times New Roman" w:hAnsi="Times New Roman"/>
          <w:color w:val="000000"/>
          <w:sz w:val="28"/>
        </w:rPr>
        <w:t xml:space="preserve"> по отношению к руководству, под</w:t>
      </w:r>
      <w:r w:rsidR="004859A5">
        <w:rPr>
          <w:rFonts w:ascii="Times New Roman" w:hAnsi="Times New Roman"/>
          <w:color w:val="000000"/>
          <w:sz w:val="28"/>
        </w:rPr>
        <w:t xml:space="preserve">чиненным и равным по </w:t>
      </w:r>
      <w:r w:rsidR="009D0232">
        <w:rPr>
          <w:rFonts w:ascii="Times New Roman" w:hAnsi="Times New Roman"/>
          <w:color w:val="000000"/>
          <w:sz w:val="28"/>
        </w:rPr>
        <w:t>статусу, частоту</w:t>
      </w:r>
      <w:r w:rsidR="004859A5">
        <w:rPr>
          <w:rFonts w:ascii="Times New Roman" w:hAnsi="Times New Roman"/>
          <w:color w:val="000000"/>
          <w:sz w:val="28"/>
        </w:rPr>
        <w:t xml:space="preserve"> их применения и эффективность каждой стратегии влияния при выполнении задачи</w:t>
      </w:r>
      <w:r w:rsidR="00E710FA" w:rsidRPr="003913B7">
        <w:rPr>
          <w:rFonts w:ascii="Times New Roman" w:hAnsi="Times New Roman"/>
          <w:color w:val="000000"/>
          <w:sz w:val="28"/>
        </w:rPr>
        <w:t>.</w:t>
      </w:r>
      <w:r w:rsidR="008373A9">
        <w:rPr>
          <w:rFonts w:ascii="Times New Roman" w:hAnsi="Times New Roman"/>
          <w:color w:val="000000"/>
          <w:sz w:val="28"/>
        </w:rPr>
        <w:t xml:space="preserve"> </w:t>
      </w:r>
      <w:r w:rsidR="004859A5" w:rsidRPr="004859A5">
        <w:rPr>
          <w:rFonts w:ascii="Times New Roman" w:hAnsi="Times New Roman"/>
          <w:color w:val="000000"/>
          <w:sz w:val="28"/>
        </w:rPr>
        <w:t>И</w:t>
      </w:r>
      <w:r w:rsidR="004859A5">
        <w:rPr>
          <w:rFonts w:ascii="Times New Roman" w:hAnsi="Times New Roman"/>
          <w:color w:val="000000"/>
          <w:sz w:val="28"/>
        </w:rPr>
        <w:t>с</w:t>
      </w:r>
      <w:r w:rsidR="00E710FA" w:rsidRPr="004859A5">
        <w:rPr>
          <w:rFonts w:ascii="Times New Roman" w:hAnsi="Times New Roman"/>
          <w:color w:val="000000"/>
          <w:sz w:val="28"/>
        </w:rPr>
        <w:t>с</w:t>
      </w:r>
      <w:r w:rsidR="009D0232">
        <w:rPr>
          <w:rFonts w:ascii="Times New Roman" w:hAnsi="Times New Roman"/>
          <w:color w:val="000000"/>
          <w:sz w:val="28"/>
        </w:rPr>
        <w:t>ледование проводилось с</w:t>
      </w:r>
      <w:r w:rsidR="00E710FA" w:rsidRPr="003913B7">
        <w:rPr>
          <w:rFonts w:ascii="Times New Roman" w:hAnsi="Times New Roman"/>
          <w:color w:val="000000"/>
          <w:sz w:val="28"/>
        </w:rPr>
        <w:t xml:space="preserve"> помощью авторской версии опросника «Влиятельное поведение</w:t>
      </w:r>
      <w:r w:rsidR="00E710FA" w:rsidRPr="004859A5">
        <w:rPr>
          <w:rFonts w:ascii="Times New Roman" w:hAnsi="Times New Roman"/>
          <w:color w:val="000000"/>
          <w:sz w:val="28"/>
        </w:rPr>
        <w:t xml:space="preserve">» </w:t>
      </w:r>
      <w:r w:rsidR="00E710FA" w:rsidRPr="004859A5">
        <w:rPr>
          <w:rFonts w:ascii="Times New Roman" w:hAnsi="Times New Roman"/>
          <w:iCs/>
          <w:color w:val="000000"/>
          <w:sz w:val="28"/>
        </w:rPr>
        <w:t>(</w:t>
      </w:r>
      <w:r w:rsidR="00E710FA" w:rsidRPr="004859A5">
        <w:rPr>
          <w:rFonts w:ascii="Times New Roman" w:hAnsi="Times New Roman"/>
          <w:iCs/>
          <w:color w:val="000000"/>
          <w:sz w:val="28"/>
          <w:lang w:val="en-US"/>
        </w:rPr>
        <w:t>InfluenceBehaviorQuestionnaire</w:t>
      </w:r>
      <w:r w:rsidR="00E710FA" w:rsidRPr="004859A5">
        <w:rPr>
          <w:rFonts w:ascii="Times New Roman" w:hAnsi="Times New Roman"/>
          <w:iCs/>
          <w:color w:val="000000"/>
          <w:sz w:val="28"/>
        </w:rPr>
        <w:t xml:space="preserve">, </w:t>
      </w:r>
      <w:r w:rsidR="00E710FA" w:rsidRPr="004859A5">
        <w:rPr>
          <w:rFonts w:ascii="Times New Roman" w:hAnsi="Times New Roman"/>
          <w:iCs/>
          <w:color w:val="000000"/>
          <w:sz w:val="28"/>
          <w:lang w:val="en-US"/>
        </w:rPr>
        <w:t>IBQ</w:t>
      </w:r>
      <w:r w:rsidR="00E710FA" w:rsidRPr="004859A5">
        <w:rPr>
          <w:rFonts w:ascii="Times New Roman" w:hAnsi="Times New Roman"/>
          <w:iCs/>
          <w:color w:val="000000"/>
          <w:sz w:val="28"/>
        </w:rPr>
        <w:t>)</w:t>
      </w:r>
      <w:r w:rsidR="004859A5">
        <w:rPr>
          <w:rFonts w:ascii="Times New Roman" w:hAnsi="Times New Roman"/>
          <w:iCs/>
          <w:color w:val="000000"/>
          <w:sz w:val="28"/>
        </w:rPr>
        <w:t>, которая</w:t>
      </w:r>
      <w:r w:rsidR="008373A9">
        <w:rPr>
          <w:rFonts w:ascii="Times New Roman" w:hAnsi="Times New Roman"/>
          <w:iCs/>
          <w:color w:val="000000"/>
          <w:sz w:val="28"/>
        </w:rPr>
        <w:t xml:space="preserve"> </w:t>
      </w:r>
      <w:r w:rsidR="004859A5">
        <w:rPr>
          <w:rFonts w:ascii="Times New Roman" w:hAnsi="Times New Roman"/>
          <w:color w:val="000000"/>
          <w:sz w:val="28"/>
        </w:rPr>
        <w:t>измеряла</w:t>
      </w:r>
      <w:r w:rsidR="00E710FA" w:rsidRPr="003913B7">
        <w:rPr>
          <w:rFonts w:ascii="Times New Roman" w:hAnsi="Times New Roman"/>
          <w:color w:val="000000"/>
          <w:sz w:val="28"/>
        </w:rPr>
        <w:t xml:space="preserve"> девять </w:t>
      </w:r>
      <w:r w:rsidR="009D0232" w:rsidRPr="003913B7">
        <w:rPr>
          <w:rFonts w:ascii="Times New Roman" w:hAnsi="Times New Roman"/>
          <w:color w:val="000000"/>
          <w:sz w:val="28"/>
        </w:rPr>
        <w:t xml:space="preserve">тактик, </w:t>
      </w:r>
      <w:r w:rsidR="009D0232">
        <w:rPr>
          <w:rFonts w:ascii="Times New Roman" w:hAnsi="Times New Roman"/>
          <w:color w:val="000000"/>
          <w:sz w:val="28"/>
        </w:rPr>
        <w:t>охватывающих</w:t>
      </w:r>
      <w:r w:rsidR="004859A5">
        <w:rPr>
          <w:rFonts w:ascii="Times New Roman" w:hAnsi="Times New Roman"/>
          <w:color w:val="000000"/>
          <w:sz w:val="28"/>
        </w:rPr>
        <w:t xml:space="preserve"> большое количество </w:t>
      </w:r>
      <w:r w:rsidR="00E710FA" w:rsidRPr="003913B7">
        <w:rPr>
          <w:rFonts w:ascii="Times New Roman" w:hAnsi="Times New Roman"/>
          <w:color w:val="000000"/>
          <w:sz w:val="28"/>
        </w:rPr>
        <w:t>проактивных типов поведения с целью влияния</w:t>
      </w:r>
      <w:r w:rsidR="00943DDB">
        <w:rPr>
          <w:rFonts w:ascii="Times New Roman" w:hAnsi="Times New Roman"/>
          <w:color w:val="000000"/>
          <w:sz w:val="28"/>
        </w:rPr>
        <w:t>:</w:t>
      </w:r>
    </w:p>
    <w:p w:rsidR="00943DDB" w:rsidRPr="00860019" w:rsidRDefault="00943DDB" w:rsidP="0082489E">
      <w:pPr>
        <w:shd w:val="clear" w:color="auto" w:fill="FFFFFF"/>
        <w:spacing w:after="0" w:line="360" w:lineRule="auto"/>
        <w:rPr>
          <w:color w:val="000000"/>
          <w:sz w:val="24"/>
        </w:rPr>
      </w:pPr>
      <w:r w:rsidRPr="00943DDB">
        <w:rPr>
          <w:rFonts w:ascii="Times New Roman" w:hAnsi="Times New Roman"/>
          <w:iCs/>
          <w:color w:val="000000"/>
          <w:sz w:val="28"/>
        </w:rPr>
        <w:t>1.</w:t>
      </w:r>
      <w:r w:rsidR="00E710FA" w:rsidRPr="00860019">
        <w:rPr>
          <w:rFonts w:ascii="Times New Roman" w:hAnsi="Times New Roman"/>
          <w:iCs/>
          <w:color w:val="000000"/>
          <w:sz w:val="28"/>
        </w:rPr>
        <w:t xml:space="preserve">Разумное </w:t>
      </w:r>
      <w:r w:rsidR="009D0232" w:rsidRPr="00860019">
        <w:rPr>
          <w:rFonts w:ascii="Times New Roman" w:hAnsi="Times New Roman"/>
          <w:iCs/>
          <w:color w:val="000000"/>
          <w:sz w:val="28"/>
        </w:rPr>
        <w:t>убеждение -</w:t>
      </w:r>
      <w:r w:rsidRPr="00860019">
        <w:rPr>
          <w:rFonts w:ascii="Times New Roman" w:hAnsi="Times New Roman"/>
          <w:iCs/>
          <w:color w:val="000000"/>
          <w:sz w:val="28"/>
        </w:rPr>
        <w:t xml:space="preserve"> использование логических доводов и фактов</w:t>
      </w:r>
      <w:r w:rsidR="001265D2" w:rsidRPr="00860019">
        <w:rPr>
          <w:rFonts w:ascii="Times New Roman" w:hAnsi="Times New Roman"/>
          <w:iCs/>
          <w:color w:val="000000"/>
          <w:sz w:val="28"/>
        </w:rPr>
        <w:t>.</w:t>
      </w:r>
    </w:p>
    <w:p w:rsidR="00F94B5E" w:rsidRPr="00860019" w:rsidRDefault="00943DDB" w:rsidP="00943DDB">
      <w:pPr>
        <w:widowControl w:val="0"/>
        <w:shd w:val="clear" w:color="auto" w:fill="FFFFFF"/>
        <w:autoSpaceDE w:val="0"/>
        <w:autoSpaceDN w:val="0"/>
        <w:adjustRightInd w:val="0"/>
        <w:spacing w:after="0" w:line="360" w:lineRule="auto"/>
        <w:jc w:val="left"/>
        <w:rPr>
          <w:rFonts w:ascii="Times New Roman" w:hAnsi="Times New Roman"/>
          <w:iCs/>
          <w:color w:val="000000"/>
          <w:sz w:val="28"/>
        </w:rPr>
      </w:pPr>
      <w:r w:rsidRPr="00860019">
        <w:rPr>
          <w:rFonts w:ascii="Times New Roman" w:hAnsi="Times New Roman"/>
          <w:color w:val="000000"/>
          <w:sz w:val="28"/>
        </w:rPr>
        <w:t xml:space="preserve">2. </w:t>
      </w:r>
      <w:r w:rsidR="00E710FA" w:rsidRPr="00860019">
        <w:rPr>
          <w:rFonts w:ascii="Times New Roman" w:hAnsi="Times New Roman"/>
          <w:iCs/>
          <w:color w:val="000000"/>
          <w:sz w:val="28"/>
        </w:rPr>
        <w:t>Эмоциональное воздействие (воодушевление) –</w:t>
      </w:r>
      <w:r w:rsidRPr="00860019">
        <w:rPr>
          <w:rFonts w:ascii="Times New Roman" w:hAnsi="Times New Roman"/>
          <w:iCs/>
          <w:color w:val="000000"/>
          <w:sz w:val="28"/>
        </w:rPr>
        <w:t>выдвижение пробуждающего энтузиазм предложения</w:t>
      </w:r>
      <w:r w:rsidR="00F94B5E" w:rsidRPr="00860019">
        <w:rPr>
          <w:rFonts w:ascii="Times New Roman" w:hAnsi="Times New Roman"/>
          <w:iCs/>
          <w:color w:val="000000"/>
          <w:sz w:val="28"/>
        </w:rPr>
        <w:t>, вдохновляя призывом, повышая уверенность адресата в своих силах.</w:t>
      </w:r>
      <w:r w:rsidRPr="00860019">
        <w:rPr>
          <w:rFonts w:ascii="Times New Roman" w:hAnsi="Times New Roman"/>
          <w:color w:val="000000"/>
          <w:sz w:val="28"/>
        </w:rPr>
        <w:br/>
      </w:r>
      <w:r w:rsidR="00F94B5E" w:rsidRPr="00860019">
        <w:rPr>
          <w:rFonts w:ascii="Times New Roman" w:hAnsi="Times New Roman"/>
          <w:color w:val="000000"/>
          <w:sz w:val="28"/>
        </w:rPr>
        <w:t xml:space="preserve">3. </w:t>
      </w:r>
      <w:r w:rsidR="00E710FA" w:rsidRPr="00860019">
        <w:rPr>
          <w:rFonts w:ascii="Times New Roman" w:hAnsi="Times New Roman"/>
          <w:iCs/>
          <w:color w:val="000000"/>
          <w:sz w:val="28"/>
        </w:rPr>
        <w:t xml:space="preserve">Обращение за </w:t>
      </w:r>
      <w:r w:rsidR="009D0232" w:rsidRPr="00860019">
        <w:rPr>
          <w:rFonts w:ascii="Times New Roman" w:hAnsi="Times New Roman"/>
          <w:iCs/>
          <w:color w:val="000000"/>
          <w:sz w:val="28"/>
        </w:rPr>
        <w:t>консультацией –</w:t>
      </w:r>
      <w:r w:rsidR="00F94B5E" w:rsidRPr="00860019">
        <w:rPr>
          <w:rFonts w:ascii="Times New Roman" w:hAnsi="Times New Roman"/>
          <w:iCs/>
          <w:color w:val="000000"/>
          <w:sz w:val="28"/>
        </w:rPr>
        <w:t>просьба адресата в участии, планировании, выражение желательности в участии адресата.</w:t>
      </w:r>
    </w:p>
    <w:p w:rsidR="00F94B5E" w:rsidRPr="00860019" w:rsidRDefault="00DA530E" w:rsidP="00943DDB">
      <w:pPr>
        <w:widowControl w:val="0"/>
        <w:shd w:val="clear" w:color="auto" w:fill="FFFFFF"/>
        <w:autoSpaceDE w:val="0"/>
        <w:autoSpaceDN w:val="0"/>
        <w:adjustRightInd w:val="0"/>
        <w:spacing w:after="0" w:line="360" w:lineRule="auto"/>
        <w:jc w:val="left"/>
        <w:rPr>
          <w:rFonts w:ascii="Times New Roman" w:hAnsi="Times New Roman"/>
          <w:color w:val="000000"/>
          <w:sz w:val="28"/>
        </w:rPr>
      </w:pPr>
      <w:r w:rsidRPr="00860019">
        <w:rPr>
          <w:rFonts w:ascii="Times New Roman" w:hAnsi="Times New Roman"/>
          <w:iCs/>
          <w:color w:val="000000"/>
          <w:sz w:val="28"/>
        </w:rPr>
        <w:t xml:space="preserve">4. </w:t>
      </w:r>
      <w:r w:rsidR="00E710FA" w:rsidRPr="00860019">
        <w:rPr>
          <w:rFonts w:ascii="Times New Roman" w:hAnsi="Times New Roman"/>
          <w:iCs/>
          <w:color w:val="000000"/>
          <w:sz w:val="28"/>
        </w:rPr>
        <w:t xml:space="preserve">Лесть (заискивание) </w:t>
      </w:r>
      <w:r w:rsidR="00E710FA" w:rsidRPr="00860019">
        <w:rPr>
          <w:rFonts w:ascii="Times New Roman" w:hAnsi="Times New Roman"/>
          <w:color w:val="000000"/>
          <w:sz w:val="28"/>
        </w:rPr>
        <w:t xml:space="preserve">– </w:t>
      </w:r>
      <w:r w:rsidR="00F94B5E" w:rsidRPr="00860019">
        <w:rPr>
          <w:rFonts w:ascii="Times New Roman" w:hAnsi="Times New Roman"/>
          <w:color w:val="000000"/>
          <w:sz w:val="28"/>
        </w:rPr>
        <w:t xml:space="preserve"> попытки расположить собеседника, поднять настроение для использования благоприятного </w:t>
      </w:r>
      <w:r w:rsidRPr="00860019">
        <w:rPr>
          <w:rFonts w:ascii="Times New Roman" w:hAnsi="Times New Roman"/>
          <w:color w:val="000000"/>
          <w:sz w:val="28"/>
        </w:rPr>
        <w:t>момента.</w:t>
      </w:r>
    </w:p>
    <w:p w:rsidR="00DA530E" w:rsidRPr="00860019" w:rsidRDefault="00DA530E" w:rsidP="00943DDB">
      <w:pPr>
        <w:widowControl w:val="0"/>
        <w:shd w:val="clear" w:color="auto" w:fill="FFFFFF"/>
        <w:autoSpaceDE w:val="0"/>
        <w:autoSpaceDN w:val="0"/>
        <w:adjustRightInd w:val="0"/>
        <w:spacing w:after="0" w:line="360" w:lineRule="auto"/>
        <w:jc w:val="left"/>
        <w:rPr>
          <w:rFonts w:ascii="Times New Roman" w:hAnsi="Times New Roman"/>
          <w:iCs/>
          <w:color w:val="000000"/>
          <w:sz w:val="28"/>
        </w:rPr>
      </w:pPr>
      <w:r w:rsidRPr="00860019">
        <w:rPr>
          <w:rFonts w:ascii="Times New Roman" w:hAnsi="Times New Roman"/>
          <w:iCs/>
          <w:color w:val="000000"/>
          <w:sz w:val="28"/>
        </w:rPr>
        <w:t xml:space="preserve">5. </w:t>
      </w:r>
      <w:r w:rsidR="00E710FA" w:rsidRPr="00860019">
        <w:rPr>
          <w:rFonts w:ascii="Times New Roman" w:hAnsi="Times New Roman"/>
          <w:iCs/>
          <w:color w:val="000000"/>
          <w:sz w:val="28"/>
        </w:rPr>
        <w:t>Обмен</w:t>
      </w:r>
      <w:r w:rsidRPr="00860019">
        <w:rPr>
          <w:rFonts w:ascii="Times New Roman" w:hAnsi="Times New Roman"/>
          <w:iCs/>
          <w:color w:val="000000"/>
          <w:sz w:val="28"/>
        </w:rPr>
        <w:t xml:space="preserve"> – предложение обменяться чем-то взаимно полезным.</w:t>
      </w:r>
    </w:p>
    <w:p w:rsidR="00DA530E" w:rsidRPr="00860019" w:rsidRDefault="00DA530E" w:rsidP="00943DDB">
      <w:pPr>
        <w:widowControl w:val="0"/>
        <w:shd w:val="clear" w:color="auto" w:fill="FFFFFF"/>
        <w:autoSpaceDE w:val="0"/>
        <w:autoSpaceDN w:val="0"/>
        <w:adjustRightInd w:val="0"/>
        <w:spacing w:after="0" w:line="360" w:lineRule="auto"/>
        <w:jc w:val="left"/>
        <w:rPr>
          <w:rFonts w:ascii="Times New Roman" w:hAnsi="Times New Roman"/>
          <w:iCs/>
          <w:color w:val="000000"/>
          <w:sz w:val="28"/>
        </w:rPr>
      </w:pPr>
      <w:r w:rsidRPr="00860019">
        <w:rPr>
          <w:rFonts w:ascii="Times New Roman" w:hAnsi="Times New Roman"/>
          <w:iCs/>
          <w:color w:val="000000"/>
          <w:sz w:val="28"/>
        </w:rPr>
        <w:t xml:space="preserve">6. </w:t>
      </w:r>
      <w:r w:rsidR="00E710FA" w:rsidRPr="00860019">
        <w:rPr>
          <w:rFonts w:ascii="Times New Roman" w:hAnsi="Times New Roman"/>
          <w:iCs/>
          <w:color w:val="000000"/>
          <w:sz w:val="28"/>
        </w:rPr>
        <w:t xml:space="preserve">Воздействие через личные </w:t>
      </w:r>
      <w:r w:rsidR="009D0232" w:rsidRPr="00860019">
        <w:rPr>
          <w:rFonts w:ascii="Times New Roman" w:hAnsi="Times New Roman"/>
          <w:iCs/>
          <w:color w:val="000000"/>
          <w:sz w:val="28"/>
        </w:rPr>
        <w:t>отношения –</w:t>
      </w:r>
      <w:r w:rsidR="008373A9">
        <w:rPr>
          <w:rFonts w:ascii="Times New Roman" w:hAnsi="Times New Roman"/>
          <w:iCs/>
          <w:color w:val="000000"/>
          <w:sz w:val="28"/>
        </w:rPr>
        <w:t xml:space="preserve"> </w:t>
      </w:r>
      <w:r w:rsidRPr="00860019">
        <w:rPr>
          <w:rFonts w:ascii="Times New Roman" w:hAnsi="Times New Roman"/>
          <w:iCs/>
          <w:color w:val="000000"/>
          <w:sz w:val="28"/>
        </w:rPr>
        <w:t xml:space="preserve">взывание к чувству лояльности и </w:t>
      </w:r>
      <w:r w:rsidRPr="00860019">
        <w:rPr>
          <w:rFonts w:ascii="Times New Roman" w:hAnsi="Times New Roman"/>
          <w:iCs/>
          <w:color w:val="000000"/>
          <w:sz w:val="28"/>
        </w:rPr>
        <w:lastRenderedPageBreak/>
        <w:t>дружбы для достижения своих целей.</w:t>
      </w:r>
    </w:p>
    <w:p w:rsidR="00E13674" w:rsidRPr="00860019" w:rsidRDefault="00DA530E" w:rsidP="00943DDB">
      <w:pPr>
        <w:widowControl w:val="0"/>
        <w:shd w:val="clear" w:color="auto" w:fill="FFFFFF"/>
        <w:autoSpaceDE w:val="0"/>
        <w:autoSpaceDN w:val="0"/>
        <w:adjustRightInd w:val="0"/>
        <w:spacing w:after="0" w:line="360" w:lineRule="auto"/>
        <w:jc w:val="left"/>
        <w:rPr>
          <w:rFonts w:ascii="Times New Roman" w:hAnsi="Times New Roman"/>
          <w:iCs/>
          <w:color w:val="000000"/>
          <w:sz w:val="28"/>
        </w:rPr>
      </w:pPr>
      <w:r w:rsidRPr="00860019">
        <w:rPr>
          <w:rFonts w:ascii="Times New Roman" w:hAnsi="Times New Roman"/>
          <w:color w:val="000000"/>
          <w:sz w:val="28"/>
        </w:rPr>
        <w:t xml:space="preserve">7. </w:t>
      </w:r>
      <w:r w:rsidR="00E710FA" w:rsidRPr="00860019">
        <w:rPr>
          <w:rFonts w:ascii="Times New Roman" w:hAnsi="Times New Roman"/>
          <w:iCs/>
          <w:color w:val="000000"/>
          <w:sz w:val="28"/>
        </w:rPr>
        <w:t xml:space="preserve">Коалиция – </w:t>
      </w:r>
      <w:r w:rsidR="00E13674" w:rsidRPr="00860019">
        <w:rPr>
          <w:rFonts w:ascii="Times New Roman" w:hAnsi="Times New Roman"/>
          <w:iCs/>
          <w:color w:val="000000"/>
          <w:sz w:val="28"/>
        </w:rPr>
        <w:t>использование поддержки других для склонения собеседника в свою сторону.</w:t>
      </w:r>
    </w:p>
    <w:p w:rsidR="00E710FA" w:rsidRPr="00860019" w:rsidRDefault="00E13674" w:rsidP="00943DDB">
      <w:pPr>
        <w:widowControl w:val="0"/>
        <w:shd w:val="clear" w:color="auto" w:fill="FFFFFF"/>
        <w:autoSpaceDE w:val="0"/>
        <w:autoSpaceDN w:val="0"/>
        <w:adjustRightInd w:val="0"/>
        <w:spacing w:after="0" w:line="360" w:lineRule="auto"/>
        <w:jc w:val="left"/>
        <w:rPr>
          <w:rFonts w:ascii="Times New Roman" w:hAnsi="Times New Roman"/>
          <w:iCs/>
          <w:color w:val="000000"/>
          <w:sz w:val="28"/>
        </w:rPr>
      </w:pPr>
      <w:r w:rsidRPr="00860019">
        <w:rPr>
          <w:rFonts w:ascii="Times New Roman" w:hAnsi="Times New Roman"/>
          <w:color w:val="000000"/>
          <w:sz w:val="28"/>
        </w:rPr>
        <w:t xml:space="preserve">8. </w:t>
      </w:r>
      <w:r w:rsidRPr="00860019">
        <w:rPr>
          <w:rFonts w:ascii="Times New Roman" w:hAnsi="Times New Roman"/>
          <w:iCs/>
          <w:color w:val="000000"/>
          <w:sz w:val="28"/>
        </w:rPr>
        <w:t>Легитимизация – обоснование действий с помощью заявления своей власти, прав, соответствия политике компании и т.д.</w:t>
      </w:r>
    </w:p>
    <w:p w:rsidR="00C44293" w:rsidRPr="00860019" w:rsidRDefault="00E13674" w:rsidP="00943DDB">
      <w:pPr>
        <w:widowControl w:val="0"/>
        <w:shd w:val="clear" w:color="auto" w:fill="FFFFFF"/>
        <w:autoSpaceDE w:val="0"/>
        <w:autoSpaceDN w:val="0"/>
        <w:adjustRightInd w:val="0"/>
        <w:spacing w:after="0" w:line="360" w:lineRule="auto"/>
        <w:jc w:val="left"/>
        <w:rPr>
          <w:rFonts w:ascii="Times New Roman" w:hAnsi="Times New Roman"/>
          <w:color w:val="000000"/>
          <w:sz w:val="28"/>
        </w:rPr>
      </w:pPr>
      <w:r w:rsidRPr="00860019">
        <w:rPr>
          <w:rFonts w:ascii="Times New Roman" w:hAnsi="Times New Roman"/>
          <w:iCs/>
          <w:color w:val="000000"/>
          <w:sz w:val="28"/>
        </w:rPr>
        <w:t xml:space="preserve">9. </w:t>
      </w:r>
      <w:r w:rsidR="00E710FA" w:rsidRPr="00860019">
        <w:rPr>
          <w:rFonts w:ascii="Times New Roman" w:hAnsi="Times New Roman"/>
          <w:iCs/>
          <w:color w:val="000000"/>
          <w:sz w:val="28"/>
        </w:rPr>
        <w:t xml:space="preserve">Давление </w:t>
      </w:r>
      <w:r w:rsidR="00C44293" w:rsidRPr="00860019">
        <w:rPr>
          <w:rFonts w:ascii="Times New Roman" w:hAnsi="Times New Roman"/>
          <w:color w:val="000000"/>
          <w:sz w:val="28"/>
        </w:rPr>
        <w:t>– использование угроз, приказов, чтобы принудить</w:t>
      </w:r>
      <w:r w:rsidR="00A644D2" w:rsidRPr="00860019">
        <w:rPr>
          <w:rFonts w:ascii="Times New Roman" w:hAnsi="Times New Roman"/>
          <w:color w:val="000000"/>
          <w:sz w:val="28"/>
        </w:rPr>
        <w:t xml:space="preserve"> человека</w:t>
      </w:r>
      <w:r w:rsidR="00C44293" w:rsidRPr="00860019">
        <w:rPr>
          <w:rFonts w:ascii="Times New Roman" w:hAnsi="Times New Roman"/>
          <w:color w:val="000000"/>
          <w:sz w:val="28"/>
        </w:rPr>
        <w:t xml:space="preserve"> выполнить требования.</w:t>
      </w:r>
    </w:p>
    <w:p w:rsidR="008C3E19" w:rsidRDefault="00C44293" w:rsidP="00860019">
      <w:pPr>
        <w:shd w:val="clear" w:color="auto" w:fill="FFFFFF"/>
        <w:spacing w:after="0" w:line="360" w:lineRule="auto"/>
        <w:ind w:firstLine="709"/>
        <w:rPr>
          <w:rFonts w:ascii="Times New Roman" w:hAnsi="Times New Roman"/>
          <w:color w:val="000000"/>
          <w:sz w:val="28"/>
        </w:rPr>
      </w:pPr>
      <w:r>
        <w:rPr>
          <w:rFonts w:ascii="Times New Roman" w:hAnsi="Times New Roman"/>
          <w:color w:val="000000"/>
          <w:sz w:val="28"/>
        </w:rPr>
        <w:t xml:space="preserve">В результате исследования выяснилось, что </w:t>
      </w:r>
      <w:r w:rsidR="00E710FA" w:rsidRPr="003913B7">
        <w:rPr>
          <w:rFonts w:ascii="Times New Roman" w:hAnsi="Times New Roman"/>
          <w:color w:val="000000"/>
          <w:sz w:val="28"/>
        </w:rPr>
        <w:t xml:space="preserve">убеждение </w:t>
      </w:r>
      <w:r>
        <w:rPr>
          <w:rFonts w:ascii="Times New Roman" w:hAnsi="Times New Roman"/>
          <w:color w:val="000000"/>
          <w:sz w:val="28"/>
        </w:rPr>
        <w:t xml:space="preserve">чаще </w:t>
      </w:r>
      <w:r w:rsidR="00E710FA" w:rsidRPr="003913B7">
        <w:rPr>
          <w:rFonts w:ascii="Times New Roman" w:hAnsi="Times New Roman"/>
          <w:color w:val="000000"/>
          <w:sz w:val="28"/>
        </w:rPr>
        <w:t>используется по отношению к руководителям, эмоциональное воздействие и давление –</w:t>
      </w:r>
      <w:r>
        <w:rPr>
          <w:rFonts w:ascii="Times New Roman" w:hAnsi="Times New Roman"/>
          <w:color w:val="000000"/>
          <w:sz w:val="28"/>
        </w:rPr>
        <w:t xml:space="preserve"> в общении с</w:t>
      </w:r>
      <w:r w:rsidR="00E710FA" w:rsidRPr="003913B7">
        <w:rPr>
          <w:rFonts w:ascii="Times New Roman" w:hAnsi="Times New Roman"/>
          <w:color w:val="000000"/>
          <w:sz w:val="28"/>
        </w:rPr>
        <w:t xml:space="preserve"> подчиненным. Обмен</w:t>
      </w:r>
      <w:r>
        <w:rPr>
          <w:rFonts w:ascii="Times New Roman" w:hAnsi="Times New Roman"/>
          <w:color w:val="000000"/>
          <w:sz w:val="28"/>
        </w:rPr>
        <w:t>, обращение к личным отношениям и легитимизация</w:t>
      </w:r>
      <w:r w:rsidR="001265D2">
        <w:rPr>
          <w:rFonts w:ascii="Times New Roman" w:hAnsi="Times New Roman"/>
          <w:color w:val="000000"/>
          <w:sz w:val="28"/>
        </w:rPr>
        <w:t xml:space="preserve"> использую</w:t>
      </w:r>
      <w:r w:rsidR="00E710FA" w:rsidRPr="003913B7">
        <w:rPr>
          <w:rFonts w:ascii="Times New Roman" w:hAnsi="Times New Roman"/>
          <w:color w:val="000000"/>
          <w:sz w:val="28"/>
        </w:rPr>
        <w:t>тся</w:t>
      </w:r>
      <w:r>
        <w:rPr>
          <w:rFonts w:ascii="Times New Roman" w:hAnsi="Times New Roman"/>
          <w:color w:val="000000"/>
          <w:sz w:val="28"/>
        </w:rPr>
        <w:t xml:space="preserve">, как правило, </w:t>
      </w:r>
      <w:r w:rsidR="00E710FA" w:rsidRPr="003913B7">
        <w:rPr>
          <w:rFonts w:ascii="Times New Roman" w:hAnsi="Times New Roman"/>
          <w:color w:val="000000"/>
          <w:sz w:val="28"/>
        </w:rPr>
        <w:t>по отношению к равным по статусу</w:t>
      </w:r>
      <w:r w:rsidR="00A644D2">
        <w:rPr>
          <w:rFonts w:ascii="Times New Roman" w:hAnsi="Times New Roman"/>
          <w:color w:val="000000"/>
          <w:sz w:val="28"/>
        </w:rPr>
        <w:t>, а к</w:t>
      </w:r>
      <w:r w:rsidR="00E710FA" w:rsidRPr="003913B7">
        <w:rPr>
          <w:rFonts w:ascii="Times New Roman" w:hAnsi="Times New Roman"/>
          <w:color w:val="000000"/>
          <w:sz w:val="28"/>
        </w:rPr>
        <w:t xml:space="preserve"> лести </w:t>
      </w:r>
      <w:r w:rsidR="00A644D2">
        <w:rPr>
          <w:rFonts w:ascii="Times New Roman" w:hAnsi="Times New Roman"/>
          <w:color w:val="000000"/>
          <w:sz w:val="28"/>
        </w:rPr>
        <w:t>сотрудники чаще прибегают в общении</w:t>
      </w:r>
      <w:r w:rsidR="00E710FA" w:rsidRPr="003913B7">
        <w:rPr>
          <w:rFonts w:ascii="Times New Roman" w:hAnsi="Times New Roman"/>
          <w:color w:val="000000"/>
          <w:sz w:val="28"/>
        </w:rPr>
        <w:t xml:space="preserve"> с подчиненными и равными по статусу, чем в общении с руководителями.</w:t>
      </w:r>
      <w:r w:rsidR="00D67251">
        <w:rPr>
          <w:rFonts w:ascii="Times New Roman" w:hAnsi="Times New Roman"/>
          <w:color w:val="000000"/>
          <w:sz w:val="28"/>
        </w:rPr>
        <w:t xml:space="preserve">  </w:t>
      </w:r>
      <w:r w:rsidR="009D0232">
        <w:rPr>
          <w:rFonts w:ascii="Times New Roman" w:hAnsi="Times New Roman"/>
          <w:color w:val="000000"/>
          <w:sz w:val="28"/>
        </w:rPr>
        <w:t>Давление оказалось</w:t>
      </w:r>
      <w:r w:rsidR="00404891">
        <w:rPr>
          <w:rFonts w:ascii="Times New Roman" w:hAnsi="Times New Roman"/>
          <w:color w:val="000000"/>
          <w:sz w:val="28"/>
        </w:rPr>
        <w:t xml:space="preserve"> </w:t>
      </w:r>
      <w:r w:rsidR="00E710FA" w:rsidRPr="003913B7">
        <w:rPr>
          <w:rFonts w:ascii="Times New Roman" w:hAnsi="Times New Roman"/>
          <w:color w:val="000000"/>
          <w:sz w:val="28"/>
        </w:rPr>
        <w:t>неэффективно и для равных по статусу</w:t>
      </w:r>
      <w:r w:rsidR="007B3574">
        <w:rPr>
          <w:rFonts w:ascii="Times New Roman" w:hAnsi="Times New Roman"/>
          <w:color w:val="000000"/>
          <w:sz w:val="28"/>
        </w:rPr>
        <w:t xml:space="preserve"> собеседников</w:t>
      </w:r>
      <w:r w:rsidR="00E710FA" w:rsidRPr="003913B7">
        <w:rPr>
          <w:rFonts w:ascii="Times New Roman" w:hAnsi="Times New Roman"/>
          <w:color w:val="000000"/>
          <w:sz w:val="28"/>
        </w:rPr>
        <w:t>, и для подчиненных.</w:t>
      </w:r>
      <w:r w:rsidR="007B3574">
        <w:rPr>
          <w:rFonts w:ascii="Times New Roman" w:hAnsi="Times New Roman"/>
          <w:sz w:val="28"/>
          <w:szCs w:val="24"/>
        </w:rPr>
        <w:t xml:space="preserve"> Подведя итоги, можно заключить</w:t>
      </w:r>
      <w:r w:rsidR="00CB6BD9">
        <w:rPr>
          <w:rFonts w:ascii="Times New Roman" w:hAnsi="Times New Roman"/>
          <w:sz w:val="28"/>
          <w:szCs w:val="24"/>
        </w:rPr>
        <w:t xml:space="preserve">, что </w:t>
      </w:r>
      <w:r w:rsidR="00E710FA" w:rsidRPr="003913B7">
        <w:rPr>
          <w:rFonts w:ascii="Times New Roman" w:hAnsi="Times New Roman"/>
          <w:color w:val="000000"/>
          <w:sz w:val="28"/>
        </w:rPr>
        <w:t>разумное убеждение, консультация и эмоцион</w:t>
      </w:r>
      <w:r w:rsidR="00DB21E9">
        <w:rPr>
          <w:rFonts w:ascii="Times New Roman" w:hAnsi="Times New Roman"/>
          <w:color w:val="000000"/>
          <w:sz w:val="28"/>
        </w:rPr>
        <w:t xml:space="preserve">альное воздействие были довольно эффективными для влияния </w:t>
      </w:r>
      <w:r w:rsidR="00E710FA" w:rsidRPr="003913B7">
        <w:rPr>
          <w:rFonts w:ascii="Times New Roman" w:hAnsi="Times New Roman"/>
          <w:color w:val="000000"/>
          <w:sz w:val="28"/>
        </w:rPr>
        <w:t>вне зависимости от направления</w:t>
      </w:r>
      <w:r w:rsidR="00DB21E9">
        <w:rPr>
          <w:rFonts w:ascii="Times New Roman" w:hAnsi="Times New Roman"/>
          <w:color w:val="000000"/>
          <w:sz w:val="28"/>
        </w:rPr>
        <w:t>, поэтому их можно расценивать к</w:t>
      </w:r>
      <w:bookmarkStart w:id="7" w:name="_Toc31538360"/>
      <w:r w:rsidR="009F2425">
        <w:rPr>
          <w:rFonts w:ascii="Times New Roman" w:hAnsi="Times New Roman"/>
          <w:color w:val="000000"/>
          <w:sz w:val="28"/>
        </w:rPr>
        <w:t>ак со</w:t>
      </w:r>
      <w:r w:rsidR="00612CD5">
        <w:rPr>
          <w:rFonts w:ascii="Times New Roman" w:hAnsi="Times New Roman"/>
          <w:color w:val="000000"/>
          <w:sz w:val="28"/>
        </w:rPr>
        <w:t>циально-приемлемые тактики, [</w:t>
      </w:r>
      <w:r w:rsidR="009D0232">
        <w:rPr>
          <w:rFonts w:ascii="Times New Roman" w:hAnsi="Times New Roman"/>
          <w:color w:val="000000"/>
          <w:sz w:val="28"/>
        </w:rPr>
        <w:t>21, с.</w:t>
      </w:r>
      <w:r w:rsidR="009F2425">
        <w:rPr>
          <w:rFonts w:ascii="Times New Roman" w:hAnsi="Times New Roman"/>
          <w:color w:val="000000"/>
          <w:sz w:val="28"/>
        </w:rPr>
        <w:t>122-123].</w:t>
      </w:r>
    </w:p>
    <w:p w:rsidR="00612CD5" w:rsidRDefault="00001FBB" w:rsidP="00F578AC">
      <w:pPr>
        <w:shd w:val="clear" w:color="auto" w:fill="FFFFFF"/>
        <w:spacing w:after="0" w:line="360" w:lineRule="auto"/>
        <w:ind w:firstLine="709"/>
        <w:rPr>
          <w:rFonts w:ascii="Times New Roman" w:hAnsi="Times New Roman"/>
          <w:sz w:val="28"/>
          <w:szCs w:val="24"/>
        </w:rPr>
      </w:pPr>
      <w:r>
        <w:rPr>
          <w:rFonts w:ascii="Times New Roman" w:hAnsi="Times New Roman"/>
          <w:sz w:val="28"/>
          <w:szCs w:val="24"/>
        </w:rPr>
        <w:t>Одним из способов влияния можно выделить</w:t>
      </w:r>
      <w:r w:rsidR="004D4ED7">
        <w:rPr>
          <w:rFonts w:ascii="Times New Roman" w:hAnsi="Times New Roman"/>
          <w:sz w:val="28"/>
          <w:szCs w:val="24"/>
        </w:rPr>
        <w:t xml:space="preserve"> стратегию самопрезентации.</w:t>
      </w:r>
      <w:r w:rsidR="00404891">
        <w:rPr>
          <w:rFonts w:ascii="Times New Roman" w:hAnsi="Times New Roman"/>
          <w:sz w:val="28"/>
          <w:szCs w:val="24"/>
        </w:rPr>
        <w:t xml:space="preserve"> </w:t>
      </w:r>
      <w:r w:rsidR="00216981">
        <w:rPr>
          <w:rFonts w:ascii="Times New Roman" w:hAnsi="Times New Roman"/>
          <w:sz w:val="28"/>
          <w:szCs w:val="24"/>
        </w:rPr>
        <w:t>Люди склонны не только воспринимать себя в лучшем свете, но и преподносить себя другим в желаемом образе,[</w:t>
      </w:r>
      <w:r w:rsidR="00612CD5">
        <w:rPr>
          <w:rFonts w:ascii="Times New Roman" w:hAnsi="Times New Roman"/>
          <w:sz w:val="28"/>
          <w:szCs w:val="24"/>
        </w:rPr>
        <w:t>22</w:t>
      </w:r>
      <w:r w:rsidR="007103BD">
        <w:rPr>
          <w:rFonts w:ascii="Times New Roman" w:hAnsi="Times New Roman"/>
          <w:sz w:val="28"/>
          <w:szCs w:val="24"/>
        </w:rPr>
        <w:t>,</w:t>
      </w:r>
      <w:r w:rsidR="00216981" w:rsidRPr="00216981">
        <w:rPr>
          <w:rFonts w:ascii="Times New Roman" w:hAnsi="Times New Roman"/>
          <w:sz w:val="28"/>
          <w:szCs w:val="24"/>
        </w:rPr>
        <w:t>с.</w:t>
      </w:r>
      <w:r w:rsidR="00216981">
        <w:rPr>
          <w:rFonts w:ascii="Times New Roman" w:hAnsi="Times New Roman"/>
          <w:sz w:val="28"/>
          <w:szCs w:val="24"/>
        </w:rPr>
        <w:t xml:space="preserve">94]. </w:t>
      </w:r>
      <w:r w:rsidR="004D4ED7">
        <w:rPr>
          <w:rFonts w:ascii="Times New Roman" w:hAnsi="Times New Roman"/>
          <w:sz w:val="28"/>
          <w:szCs w:val="24"/>
        </w:rPr>
        <w:t>Самопрезентация</w:t>
      </w:r>
      <w:r w:rsidR="007B3574">
        <w:rPr>
          <w:rFonts w:ascii="Times New Roman" w:hAnsi="Times New Roman"/>
          <w:sz w:val="28"/>
          <w:szCs w:val="24"/>
        </w:rPr>
        <w:t xml:space="preserve">-  </w:t>
      </w:r>
      <w:r w:rsidR="0031769E">
        <w:rPr>
          <w:rFonts w:ascii="Times New Roman" w:hAnsi="Times New Roman"/>
          <w:sz w:val="28"/>
          <w:szCs w:val="24"/>
        </w:rPr>
        <w:t>явление кратковременное,</w:t>
      </w:r>
      <w:r w:rsidR="00404891">
        <w:rPr>
          <w:rFonts w:ascii="Times New Roman" w:hAnsi="Times New Roman"/>
          <w:sz w:val="28"/>
          <w:szCs w:val="24"/>
        </w:rPr>
        <w:t xml:space="preserve"> </w:t>
      </w:r>
      <w:r w:rsidR="0031769E">
        <w:rPr>
          <w:rFonts w:ascii="Times New Roman" w:hAnsi="Times New Roman"/>
          <w:sz w:val="28"/>
          <w:szCs w:val="24"/>
        </w:rPr>
        <w:t>направленное</w:t>
      </w:r>
      <w:r w:rsidR="007C62EC">
        <w:rPr>
          <w:rFonts w:ascii="Times New Roman" w:hAnsi="Times New Roman"/>
          <w:sz w:val="28"/>
          <w:szCs w:val="24"/>
        </w:rPr>
        <w:t xml:space="preserve"> на возбуждени</w:t>
      </w:r>
      <w:r w:rsidR="007B3574">
        <w:rPr>
          <w:rFonts w:ascii="Times New Roman" w:hAnsi="Times New Roman"/>
          <w:sz w:val="28"/>
          <w:szCs w:val="24"/>
        </w:rPr>
        <w:t>е определенных эмоций и создание</w:t>
      </w:r>
      <w:r w:rsidR="007C62EC">
        <w:rPr>
          <w:rFonts w:ascii="Times New Roman" w:hAnsi="Times New Roman"/>
          <w:sz w:val="28"/>
          <w:szCs w:val="24"/>
        </w:rPr>
        <w:t xml:space="preserve"> желаемого впечатления у объекта воздействия, окружения.</w:t>
      </w:r>
      <w:r w:rsidR="00404891">
        <w:rPr>
          <w:rFonts w:ascii="Times New Roman" w:hAnsi="Times New Roman"/>
          <w:sz w:val="28"/>
          <w:szCs w:val="24"/>
        </w:rPr>
        <w:t xml:space="preserve"> </w:t>
      </w:r>
      <w:r w:rsidR="0031769E">
        <w:rPr>
          <w:rFonts w:ascii="Times New Roman" w:hAnsi="Times New Roman"/>
          <w:sz w:val="28"/>
          <w:szCs w:val="24"/>
        </w:rPr>
        <w:t>В тактику самопрезентации может вход</w:t>
      </w:r>
      <w:r w:rsidR="00612CD5">
        <w:rPr>
          <w:rFonts w:ascii="Times New Roman" w:hAnsi="Times New Roman"/>
          <w:sz w:val="28"/>
          <w:szCs w:val="24"/>
        </w:rPr>
        <w:t>ить много отдельных тактик, [37</w:t>
      </w:r>
      <w:r w:rsidR="00F578AC">
        <w:rPr>
          <w:rFonts w:ascii="Times New Roman" w:hAnsi="Times New Roman"/>
          <w:sz w:val="28"/>
          <w:szCs w:val="24"/>
        </w:rPr>
        <w:t>,</w:t>
      </w:r>
      <w:r w:rsidR="0031769E">
        <w:rPr>
          <w:rFonts w:ascii="Times New Roman" w:hAnsi="Times New Roman"/>
          <w:sz w:val="28"/>
          <w:szCs w:val="24"/>
        </w:rPr>
        <w:t>с.13].</w:t>
      </w:r>
      <w:r w:rsidR="006922EA" w:rsidRPr="006922EA">
        <w:rPr>
          <w:rFonts w:ascii="Times New Roman" w:hAnsi="Times New Roman"/>
          <w:sz w:val="28"/>
          <w:szCs w:val="24"/>
        </w:rPr>
        <w:t xml:space="preserve">Э. Джонс и Т. Питтман в 1982 </w:t>
      </w:r>
      <w:r w:rsidR="006922EA">
        <w:rPr>
          <w:rFonts w:ascii="Times New Roman" w:hAnsi="Times New Roman"/>
          <w:sz w:val="28"/>
          <w:szCs w:val="24"/>
        </w:rPr>
        <w:t>г. создали одну из первых клас</w:t>
      </w:r>
      <w:r w:rsidR="00590D7F">
        <w:rPr>
          <w:rFonts w:ascii="Times New Roman" w:hAnsi="Times New Roman"/>
          <w:sz w:val="28"/>
          <w:szCs w:val="24"/>
        </w:rPr>
        <w:t>сификаций стратегий самопрезентации</w:t>
      </w:r>
      <w:r w:rsidR="0031769E">
        <w:rPr>
          <w:rFonts w:ascii="Times New Roman" w:hAnsi="Times New Roman"/>
          <w:sz w:val="28"/>
          <w:szCs w:val="24"/>
        </w:rPr>
        <w:t xml:space="preserve">. По их мнению, она </w:t>
      </w:r>
      <w:r w:rsidR="006922EA" w:rsidRPr="006922EA">
        <w:rPr>
          <w:rFonts w:ascii="Times New Roman" w:hAnsi="Times New Roman"/>
          <w:sz w:val="28"/>
          <w:szCs w:val="24"/>
        </w:rPr>
        <w:t>позволяет человеку</w:t>
      </w:r>
      <w:r w:rsidR="00A509B9">
        <w:rPr>
          <w:rFonts w:ascii="Times New Roman" w:hAnsi="Times New Roman"/>
          <w:sz w:val="28"/>
          <w:szCs w:val="24"/>
        </w:rPr>
        <w:t xml:space="preserve"> расширять и поддерживать влияние в межличностных отношениях.</w:t>
      </w:r>
      <w:r w:rsidR="006922EA" w:rsidRPr="006922EA">
        <w:rPr>
          <w:rFonts w:ascii="Times New Roman" w:hAnsi="Times New Roman"/>
          <w:sz w:val="28"/>
          <w:szCs w:val="24"/>
        </w:rPr>
        <w:t xml:space="preserve"> Они выделили п</w:t>
      </w:r>
      <w:r w:rsidR="000E1BD9">
        <w:rPr>
          <w:rFonts w:ascii="Times New Roman" w:hAnsi="Times New Roman"/>
          <w:sz w:val="28"/>
          <w:szCs w:val="24"/>
        </w:rPr>
        <w:t>ять стратегий:</w:t>
      </w:r>
      <w:r w:rsidR="002C32E6">
        <w:rPr>
          <w:rFonts w:ascii="Times New Roman" w:hAnsi="Times New Roman"/>
          <w:sz w:val="28"/>
          <w:szCs w:val="24"/>
        </w:rPr>
        <w:t xml:space="preserve"> с</w:t>
      </w:r>
      <w:r w:rsidR="00A509B9">
        <w:rPr>
          <w:rFonts w:ascii="Times New Roman" w:hAnsi="Times New Roman"/>
          <w:sz w:val="28"/>
          <w:szCs w:val="24"/>
        </w:rPr>
        <w:t>тремление понравиться</w:t>
      </w:r>
      <w:r w:rsidR="00E82D3F">
        <w:rPr>
          <w:rFonts w:ascii="Times New Roman" w:hAnsi="Times New Roman"/>
          <w:sz w:val="28"/>
          <w:szCs w:val="24"/>
        </w:rPr>
        <w:t>;</w:t>
      </w:r>
      <w:r w:rsidR="002C32E6">
        <w:rPr>
          <w:rFonts w:ascii="Times New Roman" w:hAnsi="Times New Roman"/>
          <w:sz w:val="28"/>
          <w:szCs w:val="24"/>
        </w:rPr>
        <w:t xml:space="preserve"> с</w:t>
      </w:r>
      <w:r w:rsidR="006922EA" w:rsidRPr="006922EA">
        <w:rPr>
          <w:rFonts w:ascii="Times New Roman" w:hAnsi="Times New Roman"/>
          <w:sz w:val="28"/>
          <w:szCs w:val="24"/>
        </w:rPr>
        <w:t>амопродвижение</w:t>
      </w:r>
      <w:r w:rsidR="00D21D54">
        <w:rPr>
          <w:rFonts w:ascii="Times New Roman" w:hAnsi="Times New Roman"/>
          <w:sz w:val="28"/>
          <w:szCs w:val="24"/>
        </w:rPr>
        <w:t xml:space="preserve"> – демонстрация компетентности</w:t>
      </w:r>
      <w:r w:rsidR="00E82D3F">
        <w:rPr>
          <w:rFonts w:ascii="Times New Roman" w:hAnsi="Times New Roman"/>
          <w:sz w:val="28"/>
          <w:szCs w:val="24"/>
        </w:rPr>
        <w:t>;</w:t>
      </w:r>
      <w:r w:rsidR="002C32E6">
        <w:rPr>
          <w:rFonts w:ascii="Times New Roman" w:hAnsi="Times New Roman"/>
          <w:sz w:val="28"/>
          <w:szCs w:val="24"/>
        </w:rPr>
        <w:t xml:space="preserve"> п</w:t>
      </w:r>
      <w:r w:rsidR="006922EA" w:rsidRPr="006922EA">
        <w:rPr>
          <w:rFonts w:ascii="Times New Roman" w:hAnsi="Times New Roman"/>
          <w:sz w:val="28"/>
          <w:szCs w:val="24"/>
        </w:rPr>
        <w:t xml:space="preserve">римерность – стремление </w:t>
      </w:r>
      <w:r w:rsidR="000E1BD9">
        <w:rPr>
          <w:rFonts w:ascii="Times New Roman" w:hAnsi="Times New Roman"/>
          <w:sz w:val="28"/>
          <w:szCs w:val="24"/>
        </w:rPr>
        <w:t>быть примером для других</w:t>
      </w:r>
      <w:r w:rsidR="00E82D3F">
        <w:rPr>
          <w:rFonts w:ascii="Times New Roman" w:hAnsi="Times New Roman"/>
          <w:sz w:val="28"/>
          <w:szCs w:val="24"/>
        </w:rPr>
        <w:t>;</w:t>
      </w:r>
      <w:r w:rsidR="002C32E6">
        <w:rPr>
          <w:rFonts w:ascii="Times New Roman" w:hAnsi="Times New Roman"/>
          <w:sz w:val="28"/>
          <w:szCs w:val="24"/>
        </w:rPr>
        <w:t xml:space="preserve"> </w:t>
      </w:r>
      <w:r w:rsidR="002C32E6">
        <w:rPr>
          <w:rFonts w:ascii="Times New Roman" w:hAnsi="Times New Roman"/>
          <w:sz w:val="28"/>
          <w:szCs w:val="24"/>
        </w:rPr>
        <w:lastRenderedPageBreak/>
        <w:t>з</w:t>
      </w:r>
      <w:r w:rsidR="006922EA" w:rsidRPr="006922EA">
        <w:rPr>
          <w:rFonts w:ascii="Times New Roman" w:hAnsi="Times New Roman"/>
          <w:sz w:val="28"/>
          <w:szCs w:val="24"/>
        </w:rPr>
        <w:t>апугивание – демонстрация</w:t>
      </w:r>
      <w:r w:rsidR="00D21D54">
        <w:rPr>
          <w:rFonts w:ascii="Times New Roman" w:hAnsi="Times New Roman"/>
          <w:sz w:val="28"/>
          <w:szCs w:val="24"/>
        </w:rPr>
        <w:t xml:space="preserve"> силы</w:t>
      </w:r>
      <w:r w:rsidR="00E82D3F">
        <w:rPr>
          <w:rFonts w:ascii="Times New Roman" w:hAnsi="Times New Roman"/>
          <w:sz w:val="28"/>
          <w:szCs w:val="24"/>
        </w:rPr>
        <w:t>;</w:t>
      </w:r>
      <w:r w:rsidR="002C32E6">
        <w:rPr>
          <w:rFonts w:ascii="Times New Roman" w:hAnsi="Times New Roman"/>
          <w:sz w:val="28"/>
          <w:szCs w:val="24"/>
        </w:rPr>
        <w:t xml:space="preserve"> д</w:t>
      </w:r>
      <w:r w:rsidR="000E1BD9">
        <w:rPr>
          <w:rFonts w:ascii="Times New Roman" w:hAnsi="Times New Roman"/>
          <w:sz w:val="28"/>
          <w:szCs w:val="24"/>
        </w:rPr>
        <w:t>емонстрация слабости или мольба, [</w:t>
      </w:r>
      <w:r w:rsidR="00612CD5">
        <w:rPr>
          <w:rFonts w:ascii="Times New Roman" w:hAnsi="Times New Roman"/>
          <w:sz w:val="28"/>
          <w:szCs w:val="24"/>
        </w:rPr>
        <w:t>39,</w:t>
      </w:r>
      <w:r w:rsidR="000E1BD9" w:rsidRPr="000E1BD9">
        <w:rPr>
          <w:rFonts w:ascii="Times New Roman" w:hAnsi="Times New Roman"/>
          <w:sz w:val="28"/>
          <w:szCs w:val="24"/>
        </w:rPr>
        <w:t>с.249</w:t>
      </w:r>
      <w:r w:rsidR="000E1BD9">
        <w:rPr>
          <w:rFonts w:ascii="Times New Roman" w:hAnsi="Times New Roman"/>
          <w:sz w:val="28"/>
          <w:szCs w:val="24"/>
        </w:rPr>
        <w:t>].</w:t>
      </w:r>
      <w:r w:rsidR="006922EA" w:rsidRPr="006922EA">
        <w:rPr>
          <w:rFonts w:ascii="Times New Roman" w:hAnsi="Times New Roman"/>
          <w:sz w:val="28"/>
          <w:szCs w:val="24"/>
        </w:rPr>
        <w:t xml:space="preserve">На </w:t>
      </w:r>
      <w:r w:rsidR="00CB2A2D">
        <w:rPr>
          <w:rFonts w:ascii="Times New Roman" w:hAnsi="Times New Roman"/>
          <w:sz w:val="28"/>
          <w:szCs w:val="24"/>
        </w:rPr>
        <w:t xml:space="preserve">основе </w:t>
      </w:r>
      <w:r w:rsidR="006922EA" w:rsidRPr="006922EA">
        <w:rPr>
          <w:rFonts w:ascii="Times New Roman" w:hAnsi="Times New Roman"/>
          <w:sz w:val="28"/>
          <w:szCs w:val="24"/>
        </w:rPr>
        <w:t xml:space="preserve">этой концепции </w:t>
      </w:r>
      <w:r w:rsidR="00CB2A2D">
        <w:rPr>
          <w:rFonts w:ascii="Times New Roman" w:hAnsi="Times New Roman"/>
          <w:sz w:val="28"/>
          <w:szCs w:val="24"/>
        </w:rPr>
        <w:t xml:space="preserve">построено </w:t>
      </w:r>
      <w:r w:rsidR="006922EA" w:rsidRPr="006922EA">
        <w:rPr>
          <w:rFonts w:ascii="Times New Roman" w:hAnsi="Times New Roman"/>
          <w:sz w:val="28"/>
          <w:szCs w:val="24"/>
        </w:rPr>
        <w:t>б</w:t>
      </w:r>
      <w:r w:rsidR="00095A9F">
        <w:rPr>
          <w:rFonts w:ascii="Times New Roman" w:hAnsi="Times New Roman"/>
          <w:sz w:val="28"/>
          <w:szCs w:val="24"/>
        </w:rPr>
        <w:t>ольшинство исследований тактик</w:t>
      </w:r>
      <w:r w:rsidR="006922EA" w:rsidRPr="006922EA">
        <w:rPr>
          <w:rFonts w:ascii="Times New Roman" w:hAnsi="Times New Roman"/>
          <w:sz w:val="28"/>
          <w:szCs w:val="24"/>
        </w:rPr>
        <w:t xml:space="preserve"> самопре</w:t>
      </w:r>
      <w:r w:rsidR="00CB2A2D">
        <w:rPr>
          <w:rFonts w:ascii="Times New Roman" w:hAnsi="Times New Roman"/>
          <w:sz w:val="28"/>
          <w:szCs w:val="24"/>
        </w:rPr>
        <w:t>зентаци</w:t>
      </w:r>
      <w:r w:rsidR="007B3574">
        <w:rPr>
          <w:rFonts w:ascii="Times New Roman" w:hAnsi="Times New Roman"/>
          <w:sz w:val="28"/>
          <w:szCs w:val="24"/>
        </w:rPr>
        <w:t>и</w:t>
      </w:r>
      <w:r w:rsidR="006922EA" w:rsidRPr="006922EA">
        <w:rPr>
          <w:rFonts w:ascii="Times New Roman" w:hAnsi="Times New Roman"/>
          <w:sz w:val="28"/>
          <w:szCs w:val="24"/>
        </w:rPr>
        <w:t xml:space="preserve">. </w:t>
      </w:r>
      <w:r w:rsidR="00095A9F">
        <w:rPr>
          <w:rFonts w:ascii="Times New Roman" w:hAnsi="Times New Roman"/>
          <w:sz w:val="28"/>
          <w:szCs w:val="24"/>
        </w:rPr>
        <w:t xml:space="preserve">В книге Е. В. Сидоренко представлена более поздняя классификация Джонса, состоящая из восьми стратегий. </w:t>
      </w:r>
    </w:p>
    <w:p w:rsidR="008C3E19" w:rsidRPr="00D374BB" w:rsidRDefault="00095A9F" w:rsidP="00F578AC">
      <w:pPr>
        <w:shd w:val="clear" w:color="auto" w:fill="FFFFFF"/>
        <w:spacing w:after="0" w:line="360" w:lineRule="auto"/>
        <w:ind w:firstLine="567"/>
        <w:rPr>
          <w:rFonts w:ascii="Times New Roman" w:hAnsi="Times New Roman"/>
          <w:sz w:val="28"/>
          <w:szCs w:val="24"/>
        </w:rPr>
      </w:pPr>
      <w:r>
        <w:rPr>
          <w:rFonts w:ascii="Times New Roman" w:hAnsi="Times New Roman"/>
          <w:sz w:val="28"/>
          <w:szCs w:val="24"/>
        </w:rPr>
        <w:t>Она оформлена в таблицу с дополнениями автора:</w:t>
      </w:r>
      <w:r w:rsidR="00370C10">
        <w:rPr>
          <w:rFonts w:ascii="Times New Roman" w:hAnsi="Times New Roman"/>
          <w:sz w:val="28"/>
          <w:szCs w:val="24"/>
        </w:rPr>
        <w:br/>
        <w:t>1. С</w:t>
      </w:r>
      <w:r w:rsidR="00422F6D">
        <w:rPr>
          <w:rFonts w:ascii="Times New Roman" w:hAnsi="Times New Roman"/>
          <w:sz w:val="28"/>
          <w:szCs w:val="24"/>
        </w:rPr>
        <w:t>амовосхваление -</w:t>
      </w:r>
      <w:r w:rsidR="00784FAF">
        <w:rPr>
          <w:rFonts w:ascii="Times New Roman" w:hAnsi="Times New Roman"/>
          <w:sz w:val="28"/>
          <w:szCs w:val="24"/>
        </w:rPr>
        <w:t xml:space="preserve"> положительные отзывы, высказывания о себе, своей кампании, инициатор показывает свою привлекательность для адресата. Эта стратегия эффективна в</w:t>
      </w:r>
      <w:r w:rsidR="00422F6D">
        <w:rPr>
          <w:rFonts w:ascii="Times New Roman" w:hAnsi="Times New Roman"/>
          <w:sz w:val="28"/>
          <w:szCs w:val="24"/>
        </w:rPr>
        <w:t xml:space="preserve"> случае</w:t>
      </w:r>
      <w:r w:rsidR="00784FAF">
        <w:rPr>
          <w:rFonts w:ascii="Times New Roman" w:hAnsi="Times New Roman"/>
          <w:sz w:val="28"/>
          <w:szCs w:val="24"/>
        </w:rPr>
        <w:t xml:space="preserve"> обаятельности,  способности к внушению, уверенности и привлекательности инициатора.</w:t>
      </w:r>
    </w:p>
    <w:p w:rsidR="008C3E19" w:rsidRDefault="00784FAF" w:rsidP="007B3574">
      <w:pPr>
        <w:shd w:val="clear" w:color="auto" w:fill="FFFFFF"/>
        <w:spacing w:after="0" w:line="360" w:lineRule="auto"/>
        <w:rPr>
          <w:rFonts w:ascii="Times New Roman" w:hAnsi="Times New Roman"/>
          <w:color w:val="000000"/>
          <w:sz w:val="28"/>
        </w:rPr>
      </w:pPr>
      <w:r w:rsidRPr="00784FAF">
        <w:rPr>
          <w:rFonts w:ascii="Times New Roman" w:hAnsi="Times New Roman"/>
          <w:sz w:val="28"/>
          <w:szCs w:val="24"/>
        </w:rPr>
        <w:t>2.</w:t>
      </w:r>
      <w:r>
        <w:rPr>
          <w:rFonts w:ascii="Times New Roman" w:hAnsi="Times New Roman"/>
          <w:sz w:val="28"/>
          <w:szCs w:val="24"/>
        </w:rPr>
        <w:t xml:space="preserve"> Лесть – притворное одобрение</w:t>
      </w:r>
      <w:r w:rsidR="00422F6D">
        <w:rPr>
          <w:rFonts w:ascii="Times New Roman" w:hAnsi="Times New Roman"/>
          <w:sz w:val="28"/>
          <w:szCs w:val="24"/>
        </w:rPr>
        <w:t>, неискренняя похвала в корыстных целях, выражение восхищения. Стратеги</w:t>
      </w:r>
      <w:r w:rsidR="00BC1599">
        <w:rPr>
          <w:rFonts w:ascii="Times New Roman" w:hAnsi="Times New Roman"/>
          <w:sz w:val="28"/>
          <w:szCs w:val="24"/>
        </w:rPr>
        <w:t>я будет эффективной, если целевая персона</w:t>
      </w:r>
      <w:r w:rsidR="00422F6D">
        <w:rPr>
          <w:rFonts w:ascii="Times New Roman" w:hAnsi="Times New Roman"/>
          <w:sz w:val="28"/>
          <w:szCs w:val="24"/>
        </w:rPr>
        <w:t xml:space="preserve"> воздействия будет верить комплиментам.</w:t>
      </w:r>
    </w:p>
    <w:p w:rsidR="00422F6D" w:rsidRPr="008C3E19" w:rsidRDefault="00422F6D" w:rsidP="007B3574">
      <w:pPr>
        <w:shd w:val="clear" w:color="auto" w:fill="FFFFFF"/>
        <w:spacing w:after="0" w:line="360" w:lineRule="auto"/>
        <w:rPr>
          <w:rFonts w:ascii="Times New Roman" w:hAnsi="Times New Roman"/>
          <w:color w:val="000000"/>
          <w:sz w:val="28"/>
        </w:rPr>
      </w:pPr>
      <w:r>
        <w:rPr>
          <w:rFonts w:ascii="Times New Roman" w:hAnsi="Times New Roman"/>
          <w:sz w:val="28"/>
          <w:szCs w:val="24"/>
        </w:rPr>
        <w:t>3. Подражание – копирование стиля, поведения,</w:t>
      </w:r>
      <w:r w:rsidR="00BC1599">
        <w:rPr>
          <w:rFonts w:ascii="Times New Roman" w:hAnsi="Times New Roman"/>
          <w:sz w:val="28"/>
          <w:szCs w:val="24"/>
        </w:rPr>
        <w:t xml:space="preserve"> манеры говорить объекта воздействия. Подражание, имитация должны выглядеть как ц</w:t>
      </w:r>
      <w:r w:rsidR="00475736">
        <w:rPr>
          <w:rFonts w:ascii="Times New Roman" w:hAnsi="Times New Roman"/>
          <w:sz w:val="28"/>
          <w:szCs w:val="24"/>
        </w:rPr>
        <w:t>итирование, а не пародия</w:t>
      </w:r>
      <w:r w:rsidR="00BC1599">
        <w:rPr>
          <w:rFonts w:ascii="Times New Roman" w:hAnsi="Times New Roman"/>
          <w:sz w:val="28"/>
          <w:szCs w:val="24"/>
        </w:rPr>
        <w:t>.</w:t>
      </w:r>
    </w:p>
    <w:p w:rsidR="00BC1599" w:rsidRDefault="00BC1599" w:rsidP="007B3574">
      <w:pPr>
        <w:shd w:val="clear" w:color="auto" w:fill="FFFFFF"/>
        <w:spacing w:after="0" w:line="360" w:lineRule="auto"/>
        <w:rPr>
          <w:rFonts w:ascii="Times New Roman" w:hAnsi="Times New Roman"/>
          <w:sz w:val="28"/>
          <w:szCs w:val="24"/>
        </w:rPr>
      </w:pPr>
      <w:r>
        <w:rPr>
          <w:rFonts w:ascii="Times New Roman" w:hAnsi="Times New Roman"/>
          <w:sz w:val="28"/>
          <w:szCs w:val="24"/>
        </w:rPr>
        <w:t xml:space="preserve">4. Одолжение </w:t>
      </w:r>
      <w:r w:rsidR="00475736">
        <w:rPr>
          <w:rFonts w:ascii="Times New Roman" w:hAnsi="Times New Roman"/>
          <w:sz w:val="28"/>
          <w:szCs w:val="24"/>
        </w:rPr>
        <w:t>–</w:t>
      </w:r>
      <w:r w:rsidR="00404891">
        <w:rPr>
          <w:rFonts w:ascii="Times New Roman" w:hAnsi="Times New Roman"/>
          <w:sz w:val="28"/>
          <w:szCs w:val="24"/>
        </w:rPr>
        <w:t xml:space="preserve"> </w:t>
      </w:r>
      <w:r w:rsidR="00475736">
        <w:rPr>
          <w:rFonts w:ascii="Times New Roman" w:hAnsi="Times New Roman"/>
          <w:sz w:val="28"/>
          <w:szCs w:val="24"/>
        </w:rPr>
        <w:t>оказание помощи, любезности. Одолжение эффективно при реальном действии, поддержке, а не обещании услуги, которая будет оказана в будущем.</w:t>
      </w:r>
    </w:p>
    <w:p w:rsidR="00475736" w:rsidRDefault="00CB66EC" w:rsidP="007B3574">
      <w:pPr>
        <w:shd w:val="clear" w:color="auto" w:fill="FFFFFF"/>
        <w:spacing w:after="0" w:line="360" w:lineRule="auto"/>
        <w:rPr>
          <w:rFonts w:ascii="Times New Roman" w:hAnsi="Times New Roman"/>
          <w:sz w:val="28"/>
          <w:szCs w:val="24"/>
        </w:rPr>
      </w:pPr>
      <w:r>
        <w:rPr>
          <w:rFonts w:ascii="Times New Roman" w:hAnsi="Times New Roman"/>
          <w:sz w:val="28"/>
          <w:szCs w:val="24"/>
        </w:rPr>
        <w:t xml:space="preserve">5. Запугивание – предупреждение </w:t>
      </w:r>
      <w:r w:rsidR="005F6A98">
        <w:rPr>
          <w:rFonts w:ascii="Times New Roman" w:hAnsi="Times New Roman"/>
          <w:sz w:val="28"/>
          <w:szCs w:val="24"/>
        </w:rPr>
        <w:t xml:space="preserve">о негативных последствиях </w:t>
      </w:r>
      <w:r>
        <w:rPr>
          <w:rFonts w:ascii="Times New Roman" w:hAnsi="Times New Roman"/>
          <w:sz w:val="28"/>
          <w:szCs w:val="24"/>
        </w:rPr>
        <w:t xml:space="preserve">для целевой персоны в случае отказа от предложения, неповиновения и т.д. </w:t>
      </w:r>
      <w:r w:rsidR="005F6A98">
        <w:rPr>
          <w:rFonts w:ascii="Times New Roman" w:hAnsi="Times New Roman"/>
          <w:sz w:val="28"/>
          <w:szCs w:val="24"/>
        </w:rPr>
        <w:t>Угроза неблагоприятного воздействия и д</w:t>
      </w:r>
      <w:r>
        <w:rPr>
          <w:rFonts w:ascii="Times New Roman" w:hAnsi="Times New Roman"/>
          <w:sz w:val="28"/>
          <w:szCs w:val="24"/>
        </w:rPr>
        <w:t>емонстрация силы</w:t>
      </w:r>
      <w:r w:rsidR="005F6A98">
        <w:rPr>
          <w:rFonts w:ascii="Times New Roman" w:hAnsi="Times New Roman"/>
          <w:sz w:val="28"/>
          <w:szCs w:val="24"/>
        </w:rPr>
        <w:t xml:space="preserve"> должны быть основаны на объективном рассмотрении всех рисков и преимуществ.</w:t>
      </w:r>
    </w:p>
    <w:p w:rsidR="005F6A98" w:rsidRDefault="00F578AC" w:rsidP="007B3574">
      <w:pPr>
        <w:shd w:val="clear" w:color="auto" w:fill="FFFFFF"/>
        <w:spacing w:after="0" w:line="360" w:lineRule="auto"/>
        <w:rPr>
          <w:rFonts w:ascii="Times New Roman" w:hAnsi="Times New Roman"/>
          <w:sz w:val="28"/>
          <w:szCs w:val="24"/>
        </w:rPr>
      </w:pPr>
      <w:r>
        <w:rPr>
          <w:rFonts w:ascii="Times New Roman" w:hAnsi="Times New Roman"/>
          <w:sz w:val="28"/>
          <w:szCs w:val="24"/>
        </w:rPr>
        <w:t xml:space="preserve">6. </w:t>
      </w:r>
      <w:r w:rsidR="00314432">
        <w:rPr>
          <w:rFonts w:ascii="Times New Roman" w:hAnsi="Times New Roman"/>
          <w:sz w:val="28"/>
          <w:szCs w:val="24"/>
        </w:rPr>
        <w:t>Самопродвижение – демонстрация своей компетентности, своих возможностей в удовлетворении потребностей человека, на которого нужно произвести впечатление.</w:t>
      </w:r>
    </w:p>
    <w:p w:rsidR="00314432" w:rsidRDefault="00314432" w:rsidP="007B3574">
      <w:pPr>
        <w:shd w:val="clear" w:color="auto" w:fill="FFFFFF"/>
        <w:spacing w:after="0" w:line="360" w:lineRule="auto"/>
        <w:rPr>
          <w:rFonts w:ascii="Times New Roman" w:hAnsi="Times New Roman"/>
          <w:sz w:val="28"/>
          <w:szCs w:val="24"/>
        </w:rPr>
      </w:pPr>
      <w:r>
        <w:rPr>
          <w:rFonts w:ascii="Times New Roman" w:hAnsi="Times New Roman"/>
          <w:sz w:val="28"/>
          <w:szCs w:val="24"/>
        </w:rPr>
        <w:t xml:space="preserve">7. </w:t>
      </w:r>
      <w:r w:rsidR="006942AD">
        <w:rPr>
          <w:rFonts w:ascii="Times New Roman" w:hAnsi="Times New Roman"/>
          <w:sz w:val="28"/>
          <w:szCs w:val="24"/>
        </w:rPr>
        <w:t>Примероносительство – ссылка на людей, являющихся авторитетами и примерами для целевой персоны.</w:t>
      </w:r>
    </w:p>
    <w:p w:rsidR="006942AD" w:rsidRPr="005F5AD3" w:rsidRDefault="006942AD" w:rsidP="007B3574">
      <w:pPr>
        <w:shd w:val="clear" w:color="auto" w:fill="FFFFFF"/>
        <w:spacing w:after="0" w:line="360" w:lineRule="auto"/>
        <w:rPr>
          <w:rFonts w:ascii="Times New Roman" w:hAnsi="Times New Roman"/>
          <w:sz w:val="28"/>
          <w:szCs w:val="24"/>
        </w:rPr>
      </w:pPr>
      <w:r>
        <w:rPr>
          <w:rFonts w:ascii="Times New Roman" w:hAnsi="Times New Roman"/>
          <w:sz w:val="28"/>
          <w:szCs w:val="24"/>
        </w:rPr>
        <w:t xml:space="preserve">8. Мольба </w:t>
      </w:r>
      <w:r w:rsidR="00EC0621">
        <w:rPr>
          <w:rFonts w:ascii="Times New Roman" w:hAnsi="Times New Roman"/>
          <w:sz w:val="28"/>
          <w:szCs w:val="24"/>
        </w:rPr>
        <w:t>–демонстрация слабости и с</w:t>
      </w:r>
      <w:r w:rsidR="005F5AD3">
        <w:rPr>
          <w:rFonts w:ascii="Times New Roman" w:hAnsi="Times New Roman"/>
          <w:sz w:val="28"/>
          <w:szCs w:val="24"/>
        </w:rPr>
        <w:t>воей зависимости для получения покровительско</w:t>
      </w:r>
      <w:r w:rsidR="00612CD5">
        <w:rPr>
          <w:rFonts w:ascii="Times New Roman" w:hAnsi="Times New Roman"/>
          <w:sz w:val="28"/>
          <w:szCs w:val="24"/>
        </w:rPr>
        <w:t>го отношения, снисхождения, [30</w:t>
      </w:r>
      <w:r w:rsidR="005B6677">
        <w:rPr>
          <w:rFonts w:ascii="Times New Roman" w:hAnsi="Times New Roman"/>
          <w:sz w:val="28"/>
          <w:szCs w:val="24"/>
        </w:rPr>
        <w:t>,</w:t>
      </w:r>
      <w:r w:rsidR="005F5AD3">
        <w:rPr>
          <w:rFonts w:ascii="Times New Roman" w:hAnsi="Times New Roman"/>
          <w:sz w:val="28"/>
          <w:szCs w:val="24"/>
        </w:rPr>
        <w:t>с.96-97].</w:t>
      </w:r>
    </w:p>
    <w:p w:rsidR="00314432" w:rsidRDefault="005F5AD3" w:rsidP="007B3574">
      <w:pPr>
        <w:shd w:val="clear" w:color="auto" w:fill="FFFFFF"/>
        <w:spacing w:after="0" w:line="360" w:lineRule="auto"/>
        <w:rPr>
          <w:rFonts w:ascii="Times New Roman" w:hAnsi="Times New Roman"/>
          <w:sz w:val="28"/>
          <w:szCs w:val="24"/>
        </w:rPr>
      </w:pPr>
      <w:r>
        <w:rPr>
          <w:rFonts w:ascii="Times New Roman" w:hAnsi="Times New Roman"/>
          <w:sz w:val="28"/>
          <w:szCs w:val="24"/>
        </w:rPr>
        <w:lastRenderedPageBreak/>
        <w:t>Первые четыре стратегии, как отмечает Сидоренко, являются разными</w:t>
      </w:r>
      <w:r w:rsidR="00E2314D">
        <w:rPr>
          <w:rFonts w:ascii="Times New Roman" w:hAnsi="Times New Roman"/>
          <w:sz w:val="28"/>
          <w:szCs w:val="24"/>
        </w:rPr>
        <w:t xml:space="preserve"> видами стратегии «формирование благосклонности» или искательства. Последние четыре альтернативны им, они не направлены на поиск благоск</w:t>
      </w:r>
      <w:r w:rsidR="005B6677">
        <w:rPr>
          <w:rFonts w:ascii="Times New Roman" w:hAnsi="Times New Roman"/>
          <w:sz w:val="28"/>
          <w:szCs w:val="24"/>
        </w:rPr>
        <w:t>лонности цел</w:t>
      </w:r>
      <w:r w:rsidR="00612CD5">
        <w:rPr>
          <w:rFonts w:ascii="Times New Roman" w:hAnsi="Times New Roman"/>
          <w:sz w:val="28"/>
          <w:szCs w:val="24"/>
        </w:rPr>
        <w:t>евой персоны, [30</w:t>
      </w:r>
      <w:r w:rsidR="005B6677">
        <w:rPr>
          <w:rFonts w:ascii="Times New Roman" w:hAnsi="Times New Roman"/>
          <w:sz w:val="28"/>
          <w:szCs w:val="24"/>
        </w:rPr>
        <w:t>,</w:t>
      </w:r>
      <w:r w:rsidR="00E2314D">
        <w:rPr>
          <w:rFonts w:ascii="Times New Roman" w:hAnsi="Times New Roman"/>
          <w:sz w:val="28"/>
          <w:szCs w:val="24"/>
        </w:rPr>
        <w:t>с.97].</w:t>
      </w:r>
      <w:r w:rsidR="007630E6">
        <w:rPr>
          <w:rFonts w:ascii="Times New Roman" w:hAnsi="Times New Roman"/>
          <w:sz w:val="28"/>
          <w:szCs w:val="24"/>
        </w:rPr>
        <w:t xml:space="preserve"> Единственной стратегией, указанной как цивилизованной оказалась «самопродвижение», другие стратегии частично отвечают критериям манипуля</w:t>
      </w:r>
      <w:r w:rsidR="00612CD5">
        <w:rPr>
          <w:rFonts w:ascii="Times New Roman" w:hAnsi="Times New Roman"/>
          <w:sz w:val="28"/>
          <w:szCs w:val="24"/>
        </w:rPr>
        <w:t>ции, [30</w:t>
      </w:r>
      <w:r w:rsidR="00E73F7C">
        <w:rPr>
          <w:rFonts w:ascii="Times New Roman" w:hAnsi="Times New Roman"/>
          <w:sz w:val="28"/>
          <w:szCs w:val="24"/>
        </w:rPr>
        <w:t>, с.99-100].</w:t>
      </w:r>
    </w:p>
    <w:p w:rsidR="00911FB7" w:rsidRDefault="00E73F7C" w:rsidP="00911FB7">
      <w:pPr>
        <w:shd w:val="clear" w:color="auto" w:fill="FFFFFF"/>
        <w:spacing w:after="0" w:line="360" w:lineRule="auto"/>
        <w:ind w:firstLine="450"/>
        <w:rPr>
          <w:rFonts w:ascii="Times New Roman" w:hAnsi="Times New Roman"/>
          <w:sz w:val="28"/>
          <w:szCs w:val="24"/>
        </w:rPr>
      </w:pPr>
      <w:r>
        <w:rPr>
          <w:rFonts w:ascii="Times New Roman" w:hAnsi="Times New Roman"/>
          <w:sz w:val="28"/>
          <w:szCs w:val="24"/>
        </w:rPr>
        <w:t>Судя по анализу литературы, довольно многие стратегии влияния имеют манипулятивную составляющую, проявляющуюся и исчезающую при определенных обстоятельствах оказания воздействия. Встает вопрос о том, что же такое неконструктивное</w:t>
      </w:r>
      <w:r w:rsidR="00E15F3D">
        <w:rPr>
          <w:rFonts w:ascii="Times New Roman" w:hAnsi="Times New Roman"/>
          <w:sz w:val="28"/>
          <w:szCs w:val="24"/>
        </w:rPr>
        <w:t xml:space="preserve"> влияние?</w:t>
      </w:r>
      <w:r w:rsidR="00F578AC">
        <w:rPr>
          <w:rFonts w:ascii="Times New Roman" w:hAnsi="Times New Roman"/>
          <w:sz w:val="28"/>
          <w:szCs w:val="24"/>
        </w:rPr>
        <w:t xml:space="preserve"> Есть ли способы противостояния таким стратегиям</w:t>
      </w:r>
      <w:r w:rsidR="00E15F3D">
        <w:rPr>
          <w:rFonts w:ascii="Times New Roman" w:hAnsi="Times New Roman"/>
          <w:sz w:val="28"/>
          <w:szCs w:val="24"/>
        </w:rPr>
        <w:t>?</w:t>
      </w:r>
    </w:p>
    <w:p w:rsidR="00462339" w:rsidRDefault="00462339" w:rsidP="009D0232">
      <w:pPr>
        <w:shd w:val="clear" w:color="auto" w:fill="FFFFFF"/>
        <w:spacing w:after="0" w:line="360" w:lineRule="auto"/>
        <w:rPr>
          <w:rFonts w:ascii="Times New Roman" w:hAnsi="Times New Roman"/>
          <w:b/>
          <w:sz w:val="28"/>
          <w:szCs w:val="24"/>
        </w:rPr>
      </w:pPr>
    </w:p>
    <w:p w:rsidR="00D73AC9" w:rsidRDefault="00D73AC9" w:rsidP="009D0232">
      <w:pPr>
        <w:shd w:val="clear" w:color="auto" w:fill="FFFFFF"/>
        <w:spacing w:after="0" w:line="360" w:lineRule="auto"/>
        <w:rPr>
          <w:rFonts w:ascii="Times New Roman" w:hAnsi="Times New Roman"/>
          <w:b/>
          <w:sz w:val="28"/>
          <w:szCs w:val="24"/>
        </w:rPr>
      </w:pPr>
    </w:p>
    <w:p w:rsidR="00462339" w:rsidRDefault="00911FB7" w:rsidP="00462339">
      <w:pPr>
        <w:shd w:val="clear" w:color="auto" w:fill="FFFFFF"/>
        <w:spacing w:after="0" w:line="360" w:lineRule="auto"/>
        <w:ind w:firstLine="450"/>
        <w:jc w:val="center"/>
        <w:rPr>
          <w:rFonts w:ascii="Times New Roman" w:hAnsi="Times New Roman"/>
          <w:b/>
          <w:sz w:val="28"/>
          <w:szCs w:val="32"/>
        </w:rPr>
      </w:pPr>
      <w:r w:rsidRPr="00911FB7">
        <w:rPr>
          <w:rFonts w:ascii="Times New Roman" w:hAnsi="Times New Roman"/>
          <w:b/>
          <w:sz w:val="28"/>
          <w:szCs w:val="24"/>
        </w:rPr>
        <w:t>1.</w:t>
      </w:r>
      <w:r w:rsidR="009D0232" w:rsidRPr="00911FB7">
        <w:rPr>
          <w:rFonts w:ascii="Times New Roman" w:hAnsi="Times New Roman"/>
          <w:b/>
          <w:sz w:val="28"/>
          <w:szCs w:val="24"/>
        </w:rPr>
        <w:t>3.</w:t>
      </w:r>
      <w:r w:rsidR="009D0232" w:rsidRPr="00911FB7">
        <w:rPr>
          <w:rFonts w:ascii="Times New Roman" w:hAnsi="Times New Roman"/>
          <w:b/>
          <w:sz w:val="28"/>
          <w:szCs w:val="32"/>
        </w:rPr>
        <w:t xml:space="preserve"> Понятие</w:t>
      </w:r>
      <w:r w:rsidR="00BD4D76" w:rsidRPr="005B6677">
        <w:rPr>
          <w:rFonts w:ascii="Times New Roman" w:hAnsi="Times New Roman"/>
          <w:b/>
          <w:sz w:val="28"/>
          <w:szCs w:val="32"/>
        </w:rPr>
        <w:t xml:space="preserve"> неконструктивного влияния.</w:t>
      </w:r>
      <w:bookmarkStart w:id="8" w:name="_Toc451392656"/>
      <w:r w:rsidR="00462339">
        <w:rPr>
          <w:rFonts w:ascii="Times New Roman" w:hAnsi="Times New Roman"/>
          <w:b/>
          <w:sz w:val="28"/>
          <w:szCs w:val="32"/>
        </w:rPr>
        <w:br/>
      </w:r>
    </w:p>
    <w:p w:rsidR="00E34546" w:rsidRPr="00EA1882" w:rsidRDefault="0047430B" w:rsidP="00EA1882">
      <w:pPr>
        <w:shd w:val="clear" w:color="auto" w:fill="FFFFFF"/>
        <w:spacing w:after="0" w:line="360" w:lineRule="auto"/>
        <w:ind w:firstLine="450"/>
        <w:rPr>
          <w:rFonts w:ascii="Times New Roman" w:hAnsi="Times New Roman"/>
          <w:sz w:val="28"/>
          <w:szCs w:val="24"/>
        </w:rPr>
      </w:pPr>
      <w:r w:rsidRPr="00EA1882">
        <w:rPr>
          <w:rFonts w:ascii="Times New Roman" w:hAnsi="Times New Roman"/>
          <w:sz w:val="28"/>
          <w:szCs w:val="28"/>
        </w:rPr>
        <w:t xml:space="preserve">Для того </w:t>
      </w:r>
      <w:r w:rsidR="009D0232" w:rsidRPr="00EA1882">
        <w:rPr>
          <w:rFonts w:ascii="Times New Roman" w:hAnsi="Times New Roman"/>
          <w:sz w:val="28"/>
          <w:szCs w:val="28"/>
        </w:rPr>
        <w:t>чтобы понять,</w:t>
      </w:r>
      <w:r w:rsidRPr="00EA1882">
        <w:rPr>
          <w:rFonts w:ascii="Times New Roman" w:hAnsi="Times New Roman"/>
          <w:sz w:val="28"/>
          <w:szCs w:val="28"/>
        </w:rPr>
        <w:t xml:space="preserve"> что такое неко</w:t>
      </w:r>
      <w:r w:rsidR="00880DB8" w:rsidRPr="00EA1882">
        <w:rPr>
          <w:rFonts w:ascii="Times New Roman" w:hAnsi="Times New Roman"/>
          <w:sz w:val="28"/>
          <w:szCs w:val="28"/>
        </w:rPr>
        <w:t>нструктивное влияние и какие</w:t>
      </w:r>
      <w:r w:rsidRPr="00EA1882">
        <w:rPr>
          <w:rFonts w:ascii="Times New Roman" w:hAnsi="Times New Roman"/>
          <w:sz w:val="28"/>
          <w:szCs w:val="28"/>
        </w:rPr>
        <w:t xml:space="preserve"> виды </w:t>
      </w:r>
      <w:r w:rsidR="00880DB8" w:rsidRPr="00EA1882">
        <w:rPr>
          <w:rFonts w:ascii="Times New Roman" w:hAnsi="Times New Roman"/>
          <w:sz w:val="28"/>
          <w:szCs w:val="28"/>
        </w:rPr>
        <w:t xml:space="preserve">подобного влияния </w:t>
      </w:r>
      <w:r w:rsidRPr="00EA1882">
        <w:rPr>
          <w:rFonts w:ascii="Times New Roman" w:hAnsi="Times New Roman"/>
          <w:sz w:val="28"/>
          <w:szCs w:val="28"/>
        </w:rPr>
        <w:t>бывают</w:t>
      </w:r>
      <w:r w:rsidR="00E34546" w:rsidRPr="00EA1882">
        <w:rPr>
          <w:rFonts w:ascii="Times New Roman" w:hAnsi="Times New Roman"/>
          <w:sz w:val="28"/>
          <w:szCs w:val="28"/>
        </w:rPr>
        <w:t>, сначала важно рассмо</w:t>
      </w:r>
      <w:r w:rsidR="00880DB8" w:rsidRPr="00EA1882">
        <w:rPr>
          <w:rFonts w:ascii="Times New Roman" w:hAnsi="Times New Roman"/>
          <w:sz w:val="28"/>
          <w:szCs w:val="28"/>
        </w:rPr>
        <w:t>т</w:t>
      </w:r>
      <w:r w:rsidR="00E34546" w:rsidRPr="00EA1882">
        <w:rPr>
          <w:rFonts w:ascii="Times New Roman" w:hAnsi="Times New Roman"/>
          <w:sz w:val="28"/>
          <w:szCs w:val="28"/>
        </w:rPr>
        <w:t>реть,</w:t>
      </w:r>
      <w:r w:rsidRPr="00EA1882">
        <w:rPr>
          <w:rFonts w:ascii="Times New Roman" w:hAnsi="Times New Roman"/>
          <w:sz w:val="28"/>
          <w:szCs w:val="28"/>
        </w:rPr>
        <w:t xml:space="preserve"> что такое конструктивное </w:t>
      </w:r>
      <w:r w:rsidR="00E34546" w:rsidRPr="00EA1882">
        <w:rPr>
          <w:rFonts w:ascii="Times New Roman" w:hAnsi="Times New Roman"/>
          <w:sz w:val="28"/>
          <w:szCs w:val="28"/>
        </w:rPr>
        <w:t>влияния, какие у него критерии.</w:t>
      </w:r>
      <w:bookmarkEnd w:id="8"/>
    </w:p>
    <w:p w:rsidR="005801A6" w:rsidRDefault="0047430B" w:rsidP="00E34546">
      <w:pPr>
        <w:pStyle w:val="3"/>
        <w:spacing w:line="360" w:lineRule="auto"/>
        <w:ind w:firstLine="567"/>
        <w:jc w:val="both"/>
        <w:rPr>
          <w:b w:val="0"/>
          <w:sz w:val="28"/>
        </w:rPr>
      </w:pPr>
      <w:bookmarkStart w:id="9" w:name="_Toc451392657"/>
      <w:r>
        <w:rPr>
          <w:b w:val="0"/>
          <w:sz w:val="28"/>
          <w:szCs w:val="28"/>
        </w:rPr>
        <w:t>Конструктивное влияние</w:t>
      </w:r>
      <w:r w:rsidR="00880DB8">
        <w:rPr>
          <w:b w:val="0"/>
          <w:sz w:val="28"/>
          <w:szCs w:val="28"/>
        </w:rPr>
        <w:t>,</w:t>
      </w:r>
      <w:r w:rsidR="002C5D7C">
        <w:rPr>
          <w:b w:val="0"/>
          <w:sz w:val="28"/>
          <w:szCs w:val="28"/>
        </w:rPr>
        <w:t xml:space="preserve"> по мнению Е.В. Сид</w:t>
      </w:r>
      <w:r w:rsidR="006E4661">
        <w:rPr>
          <w:b w:val="0"/>
          <w:sz w:val="28"/>
          <w:szCs w:val="28"/>
        </w:rPr>
        <w:t>оренко</w:t>
      </w:r>
      <w:r w:rsidR="00880DB8">
        <w:rPr>
          <w:b w:val="0"/>
          <w:sz w:val="28"/>
          <w:szCs w:val="28"/>
        </w:rPr>
        <w:t>,</w:t>
      </w:r>
      <w:r w:rsidR="006E4661">
        <w:rPr>
          <w:b w:val="0"/>
          <w:sz w:val="28"/>
          <w:szCs w:val="28"/>
        </w:rPr>
        <w:t xml:space="preserve"> отвечает трем критериям: </w:t>
      </w:r>
      <w:r w:rsidR="002C5D7C">
        <w:rPr>
          <w:b w:val="0"/>
          <w:sz w:val="28"/>
          <w:szCs w:val="28"/>
        </w:rPr>
        <w:t>1. Оно не разрушает личности и отношений людей, участвующих в нём.</w:t>
      </w:r>
      <w:r w:rsidR="002C5D7C" w:rsidRPr="006E4661">
        <w:rPr>
          <w:b w:val="0"/>
          <w:sz w:val="28"/>
        </w:rPr>
        <w:t>2. Оно психологически грамотно, безошибочно, корректно.3. Оно</w:t>
      </w:r>
      <w:r w:rsidR="00404891">
        <w:rPr>
          <w:b w:val="0"/>
          <w:sz w:val="28"/>
        </w:rPr>
        <w:t xml:space="preserve"> </w:t>
      </w:r>
      <w:r w:rsidR="002C5D7C" w:rsidRPr="006E4661">
        <w:rPr>
          <w:b w:val="0"/>
          <w:sz w:val="28"/>
        </w:rPr>
        <w:t>удовлетворяет потребности обеих сторон.</w:t>
      </w:r>
      <w:r w:rsidR="00404891">
        <w:rPr>
          <w:b w:val="0"/>
          <w:sz w:val="28"/>
        </w:rPr>
        <w:t xml:space="preserve"> </w:t>
      </w:r>
      <w:r w:rsidR="006E4661">
        <w:rPr>
          <w:b w:val="0"/>
          <w:sz w:val="28"/>
        </w:rPr>
        <w:t>Конструктивное противостояние влиянию тоже должно отвечать этим критериям, так как влияние и противостояние влиянию – стороны одного процесса взаимодействия.</w:t>
      </w:r>
      <w:r w:rsidR="00B426F8">
        <w:rPr>
          <w:b w:val="0"/>
          <w:sz w:val="28"/>
        </w:rPr>
        <w:t xml:space="preserve"> При конструктивном влиянии (то есть оно соответствует критериям конструктивности) </w:t>
      </w:r>
      <w:r w:rsidR="005B45A5">
        <w:rPr>
          <w:b w:val="0"/>
          <w:sz w:val="28"/>
        </w:rPr>
        <w:t>адресат может поддаться ему, точнее уступить, подтвердив направленность на достижение общих целей,</w:t>
      </w:r>
      <w:r w:rsidR="00F53F3D">
        <w:rPr>
          <w:b w:val="0"/>
          <w:sz w:val="28"/>
        </w:rPr>
        <w:t xml:space="preserve"> согласившись на нанесение ему психологического </w:t>
      </w:r>
      <w:r w:rsidR="009D0232">
        <w:rPr>
          <w:b w:val="0"/>
          <w:sz w:val="28"/>
        </w:rPr>
        <w:t>урона, а</w:t>
      </w:r>
      <w:r w:rsidR="005B45A5">
        <w:rPr>
          <w:b w:val="0"/>
          <w:sz w:val="28"/>
        </w:rPr>
        <w:t xml:space="preserve"> может также конструктивно противостоять.</w:t>
      </w:r>
      <w:r w:rsidR="00D73AC9">
        <w:rPr>
          <w:b w:val="0"/>
          <w:sz w:val="28"/>
        </w:rPr>
        <w:t xml:space="preserve"> </w:t>
      </w:r>
      <w:r w:rsidR="00F53F3D">
        <w:rPr>
          <w:b w:val="0"/>
          <w:sz w:val="28"/>
        </w:rPr>
        <w:t xml:space="preserve">Противостояние с помощью психологически неконструктивных способов </w:t>
      </w:r>
      <w:r w:rsidR="00F53F3D">
        <w:rPr>
          <w:b w:val="0"/>
          <w:sz w:val="28"/>
        </w:rPr>
        <w:lastRenderedPageBreak/>
        <w:t>может нанести вред и адресату воздействия, и ин</w:t>
      </w:r>
      <w:r w:rsidR="00AB1A6C">
        <w:rPr>
          <w:b w:val="0"/>
          <w:sz w:val="28"/>
        </w:rPr>
        <w:t>ициатору, и их отношениям, [</w:t>
      </w:r>
      <w:r w:rsidR="009D0232">
        <w:rPr>
          <w:b w:val="0"/>
          <w:sz w:val="28"/>
        </w:rPr>
        <w:t>31, с.</w:t>
      </w:r>
      <w:r w:rsidR="00F53F3D">
        <w:rPr>
          <w:b w:val="0"/>
          <w:sz w:val="28"/>
        </w:rPr>
        <w:t>125-141].</w:t>
      </w:r>
      <w:bookmarkEnd w:id="9"/>
    </w:p>
    <w:p w:rsidR="005801A6" w:rsidRPr="004B2760" w:rsidRDefault="008137DE" w:rsidP="004B2760">
      <w:pPr>
        <w:pStyle w:val="3"/>
        <w:spacing w:line="360" w:lineRule="auto"/>
        <w:ind w:firstLine="567"/>
        <w:jc w:val="both"/>
        <w:rPr>
          <w:b w:val="0"/>
          <w:sz w:val="28"/>
        </w:rPr>
      </w:pPr>
      <w:bookmarkStart w:id="10" w:name="_Toc451392658"/>
      <w:r>
        <w:rPr>
          <w:b w:val="0"/>
          <w:sz w:val="28"/>
        </w:rPr>
        <w:t>В качестве неконструктивных способов влияния можно выделить нападение, принуждение, описанные и обозначенные как «варварские» способы влияния Е.В. Сидоренко. Также она выделяет и манипуляцию как перех</w:t>
      </w:r>
      <w:r w:rsidR="004B2760">
        <w:rPr>
          <w:b w:val="0"/>
          <w:sz w:val="28"/>
        </w:rPr>
        <w:t>одную стратегию воздействия на п</w:t>
      </w:r>
      <w:r>
        <w:rPr>
          <w:b w:val="0"/>
          <w:sz w:val="28"/>
        </w:rPr>
        <w:t>ути от варварства к цивилиз</w:t>
      </w:r>
      <w:r w:rsidR="004B2760">
        <w:rPr>
          <w:b w:val="0"/>
          <w:sz w:val="28"/>
        </w:rPr>
        <w:t>ованным</w:t>
      </w:r>
      <w:r>
        <w:rPr>
          <w:b w:val="0"/>
          <w:sz w:val="28"/>
        </w:rPr>
        <w:t xml:space="preserve"> методам.</w:t>
      </w:r>
      <w:r w:rsidR="00404891">
        <w:rPr>
          <w:b w:val="0"/>
          <w:sz w:val="28"/>
        </w:rPr>
        <w:t xml:space="preserve"> </w:t>
      </w:r>
      <w:r w:rsidR="006E6C91" w:rsidRPr="004B2760">
        <w:rPr>
          <w:b w:val="0"/>
          <w:sz w:val="28"/>
          <w:szCs w:val="28"/>
        </w:rPr>
        <w:t>Варварскими такие способы названы потому</w:t>
      </w:r>
      <w:r w:rsidR="00242843">
        <w:rPr>
          <w:b w:val="0"/>
          <w:sz w:val="28"/>
          <w:szCs w:val="28"/>
        </w:rPr>
        <w:t>,</w:t>
      </w:r>
      <w:r w:rsidR="006E6C91" w:rsidRPr="004B2760">
        <w:rPr>
          <w:b w:val="0"/>
          <w:sz w:val="28"/>
          <w:szCs w:val="28"/>
        </w:rPr>
        <w:t xml:space="preserve"> что они достаточно близки к физическому воздействию, партнер при них воспринимается как орудие, препятствие.</w:t>
      </w:r>
      <w:bookmarkEnd w:id="10"/>
    </w:p>
    <w:p w:rsidR="00511436" w:rsidRDefault="00523EF5" w:rsidP="00E34546">
      <w:pPr>
        <w:spacing w:after="0" w:line="360" w:lineRule="auto"/>
        <w:ind w:firstLine="567"/>
        <w:rPr>
          <w:rFonts w:ascii="Times New Roman" w:hAnsi="Times New Roman"/>
          <w:sz w:val="28"/>
          <w:szCs w:val="28"/>
        </w:rPr>
      </w:pPr>
      <w:r>
        <w:rPr>
          <w:rFonts w:ascii="Times New Roman" w:hAnsi="Times New Roman"/>
          <w:sz w:val="28"/>
          <w:szCs w:val="28"/>
        </w:rPr>
        <w:t>Психологическое нападение</w:t>
      </w:r>
      <w:r>
        <w:rPr>
          <w:rFonts w:ascii="Times New Roman" w:hAnsi="Times New Roman"/>
          <w:i/>
          <w:sz w:val="28"/>
          <w:szCs w:val="28"/>
        </w:rPr>
        <w:t xml:space="preserve"> - </w:t>
      </w:r>
      <w:r>
        <w:rPr>
          <w:rFonts w:ascii="Times New Roman" w:hAnsi="Times New Roman"/>
          <w:sz w:val="28"/>
          <w:szCs w:val="28"/>
        </w:rPr>
        <w:t>атака на психику адресата. Грубое агрессивное и внезапное высказывание оскорбительных суждений, навязывание деструктивных советов, осмеяние личности, дел адресата, как уже отмечалось выше. О</w:t>
      </w:r>
      <w:r w:rsidR="00E25E8B">
        <w:rPr>
          <w:rFonts w:ascii="Times New Roman" w:hAnsi="Times New Roman"/>
          <w:sz w:val="28"/>
          <w:szCs w:val="28"/>
        </w:rPr>
        <w:t>но стремительно выбивает из равновесия, заставляя</w:t>
      </w:r>
      <w:r>
        <w:rPr>
          <w:rFonts w:ascii="Times New Roman" w:hAnsi="Times New Roman"/>
          <w:sz w:val="28"/>
          <w:szCs w:val="28"/>
        </w:rPr>
        <w:t xml:space="preserve"> страдать, имеет разрушительные последствия для</w:t>
      </w:r>
      <w:r w:rsidR="00E25E8B">
        <w:rPr>
          <w:rFonts w:ascii="Times New Roman" w:hAnsi="Times New Roman"/>
          <w:sz w:val="28"/>
          <w:szCs w:val="28"/>
        </w:rPr>
        <w:t xml:space="preserve"> самооценки, самолюбия и в целом</w:t>
      </w:r>
      <w:r>
        <w:rPr>
          <w:rFonts w:ascii="Times New Roman" w:hAnsi="Times New Roman"/>
          <w:sz w:val="28"/>
          <w:szCs w:val="28"/>
        </w:rPr>
        <w:t xml:space="preserve"> психики адресата.</w:t>
      </w:r>
      <w:r w:rsidR="008373A9">
        <w:rPr>
          <w:rFonts w:ascii="Times New Roman" w:hAnsi="Times New Roman"/>
          <w:sz w:val="28"/>
          <w:szCs w:val="28"/>
        </w:rPr>
        <w:t xml:space="preserve"> </w:t>
      </w:r>
      <w:r w:rsidR="00E25E8B" w:rsidRPr="00E25E8B">
        <w:rPr>
          <w:rFonts w:ascii="Times New Roman" w:hAnsi="Times New Roman"/>
          <w:i/>
          <w:sz w:val="28"/>
          <w:szCs w:val="28"/>
        </w:rPr>
        <w:t>Импульсивное</w:t>
      </w:r>
      <w:r w:rsidR="008373A9">
        <w:rPr>
          <w:rFonts w:ascii="Times New Roman" w:hAnsi="Times New Roman"/>
          <w:i/>
          <w:sz w:val="28"/>
          <w:szCs w:val="28"/>
        </w:rPr>
        <w:t xml:space="preserve"> </w:t>
      </w:r>
      <w:r w:rsidR="00E25E8B">
        <w:rPr>
          <w:rFonts w:ascii="Times New Roman" w:hAnsi="Times New Roman"/>
          <w:sz w:val="28"/>
          <w:szCs w:val="28"/>
        </w:rPr>
        <w:t xml:space="preserve">нападение объясняется скорее психофизиологией человека, чем стратегией воздействия. Это способ разрядки, освобождения от </w:t>
      </w:r>
      <w:r w:rsidR="00E1530F">
        <w:rPr>
          <w:rFonts w:ascii="Times New Roman" w:hAnsi="Times New Roman"/>
          <w:sz w:val="28"/>
          <w:szCs w:val="28"/>
        </w:rPr>
        <w:t xml:space="preserve">напряжения, оно бескорыстно, однако может доставить еще больше неприятностей в виде реакции окружения, сожалениях о произошедшем. </w:t>
      </w:r>
      <w:r w:rsidR="00E1530F" w:rsidRPr="00E1530F">
        <w:rPr>
          <w:rFonts w:ascii="Times New Roman" w:hAnsi="Times New Roman"/>
          <w:i/>
          <w:sz w:val="28"/>
          <w:szCs w:val="28"/>
        </w:rPr>
        <w:t>Целенаправленное</w:t>
      </w:r>
      <w:r w:rsidR="00E1530F">
        <w:rPr>
          <w:rFonts w:ascii="Times New Roman" w:hAnsi="Times New Roman"/>
          <w:sz w:val="28"/>
          <w:szCs w:val="28"/>
        </w:rPr>
        <w:t xml:space="preserve"> нападение </w:t>
      </w:r>
      <w:r w:rsidR="00E54B92">
        <w:rPr>
          <w:rFonts w:ascii="Times New Roman" w:hAnsi="Times New Roman"/>
          <w:sz w:val="28"/>
          <w:szCs w:val="28"/>
        </w:rPr>
        <w:t>направлено на выведение из эмоционального равновесия партнера, оно имеет элемент манипуляции,</w:t>
      </w:r>
      <w:r w:rsidR="00511436">
        <w:rPr>
          <w:rFonts w:ascii="Times New Roman" w:hAnsi="Times New Roman"/>
          <w:sz w:val="28"/>
          <w:szCs w:val="28"/>
        </w:rPr>
        <w:t xml:space="preserve"> когда такое состояние выго</w:t>
      </w:r>
      <w:r w:rsidR="00AB1A6C">
        <w:rPr>
          <w:rFonts w:ascii="Times New Roman" w:hAnsi="Times New Roman"/>
          <w:sz w:val="28"/>
          <w:szCs w:val="28"/>
        </w:rPr>
        <w:t>дно для инициатора-варвара, [30</w:t>
      </w:r>
      <w:r w:rsidR="00511436">
        <w:rPr>
          <w:rFonts w:ascii="Times New Roman" w:hAnsi="Times New Roman"/>
          <w:sz w:val="28"/>
          <w:szCs w:val="28"/>
        </w:rPr>
        <w:t>, с.36-42].</w:t>
      </w:r>
    </w:p>
    <w:p w:rsidR="004748AD" w:rsidRDefault="00511436" w:rsidP="009D0232">
      <w:pPr>
        <w:spacing w:after="0" w:line="360" w:lineRule="auto"/>
        <w:ind w:firstLine="709"/>
        <w:rPr>
          <w:rFonts w:ascii="Times New Roman" w:hAnsi="Times New Roman"/>
          <w:sz w:val="28"/>
          <w:szCs w:val="28"/>
        </w:rPr>
      </w:pPr>
      <w:r>
        <w:rPr>
          <w:rFonts w:ascii="Times New Roman" w:hAnsi="Times New Roman"/>
          <w:sz w:val="28"/>
          <w:szCs w:val="28"/>
        </w:rPr>
        <w:t xml:space="preserve">Е.В. </w:t>
      </w:r>
      <w:r w:rsidR="009D0232">
        <w:rPr>
          <w:rFonts w:ascii="Times New Roman" w:hAnsi="Times New Roman"/>
          <w:sz w:val="28"/>
          <w:szCs w:val="28"/>
        </w:rPr>
        <w:t>Сидоренко также</w:t>
      </w:r>
      <w:r>
        <w:rPr>
          <w:rFonts w:ascii="Times New Roman" w:hAnsi="Times New Roman"/>
          <w:sz w:val="28"/>
          <w:szCs w:val="28"/>
        </w:rPr>
        <w:t xml:space="preserve"> приводит таблицу форм нападения, таких как: </w:t>
      </w:r>
      <w:r w:rsidRPr="00CD3DD3">
        <w:rPr>
          <w:rFonts w:ascii="Times New Roman" w:hAnsi="Times New Roman"/>
          <w:i/>
          <w:sz w:val="28"/>
          <w:szCs w:val="28"/>
        </w:rPr>
        <w:t>деструктивная критика</w:t>
      </w:r>
      <w:r w:rsidR="008373A9">
        <w:rPr>
          <w:rFonts w:ascii="Times New Roman" w:hAnsi="Times New Roman"/>
          <w:i/>
          <w:sz w:val="28"/>
          <w:szCs w:val="28"/>
        </w:rPr>
        <w:t xml:space="preserve"> </w:t>
      </w:r>
      <w:r w:rsidR="00D273C7">
        <w:rPr>
          <w:rFonts w:ascii="Times New Roman" w:hAnsi="Times New Roman"/>
          <w:sz w:val="28"/>
          <w:szCs w:val="28"/>
        </w:rPr>
        <w:t>–</w:t>
      </w:r>
      <w:r w:rsidR="008373A9">
        <w:rPr>
          <w:rFonts w:ascii="Times New Roman" w:hAnsi="Times New Roman"/>
          <w:sz w:val="28"/>
          <w:szCs w:val="28"/>
        </w:rPr>
        <w:t xml:space="preserve"> </w:t>
      </w:r>
      <w:r w:rsidR="00D273C7">
        <w:rPr>
          <w:rFonts w:ascii="Times New Roman" w:hAnsi="Times New Roman"/>
          <w:sz w:val="28"/>
          <w:szCs w:val="28"/>
        </w:rPr>
        <w:t>оскорбительные, обидные суждения о личностных, внешних качествах</w:t>
      </w:r>
      <w:r w:rsidR="00CD3DD3">
        <w:rPr>
          <w:rFonts w:ascii="Times New Roman" w:hAnsi="Times New Roman"/>
          <w:sz w:val="28"/>
          <w:szCs w:val="28"/>
        </w:rPr>
        <w:t xml:space="preserve"> человека, осуждение дел, произведений, вещей, мыслей адресата.</w:t>
      </w:r>
      <w:r w:rsidR="008373A9">
        <w:rPr>
          <w:rFonts w:ascii="Times New Roman" w:hAnsi="Times New Roman"/>
          <w:sz w:val="28"/>
          <w:szCs w:val="28"/>
        </w:rPr>
        <w:t xml:space="preserve"> </w:t>
      </w:r>
      <w:r w:rsidR="00B81D9B">
        <w:rPr>
          <w:rFonts w:ascii="Times New Roman" w:hAnsi="Times New Roman"/>
          <w:i/>
          <w:sz w:val="28"/>
          <w:szCs w:val="28"/>
        </w:rPr>
        <w:t>Д</w:t>
      </w:r>
      <w:r w:rsidR="00CD3DD3">
        <w:rPr>
          <w:rFonts w:ascii="Times New Roman" w:hAnsi="Times New Roman"/>
          <w:i/>
          <w:sz w:val="28"/>
          <w:szCs w:val="28"/>
        </w:rPr>
        <w:t xml:space="preserve">еструктивные констатации </w:t>
      </w:r>
      <w:r w:rsidR="00CD3DD3">
        <w:rPr>
          <w:rFonts w:ascii="Times New Roman" w:hAnsi="Times New Roman"/>
          <w:sz w:val="28"/>
          <w:szCs w:val="28"/>
        </w:rPr>
        <w:t>–</w:t>
      </w:r>
      <w:r w:rsidR="00B81D9B">
        <w:rPr>
          <w:rFonts w:ascii="Times New Roman" w:hAnsi="Times New Roman"/>
          <w:sz w:val="28"/>
          <w:szCs w:val="28"/>
        </w:rPr>
        <w:t xml:space="preserve"> напоминание о фактах биографии, о прошлых поступках, намеки на промахи и ошибки. </w:t>
      </w:r>
      <w:r w:rsidR="00B81D9B" w:rsidRPr="00B81D9B">
        <w:rPr>
          <w:rFonts w:ascii="Times New Roman" w:hAnsi="Times New Roman"/>
          <w:i/>
          <w:sz w:val="28"/>
          <w:szCs w:val="28"/>
        </w:rPr>
        <w:t>Деструктивные советы</w:t>
      </w:r>
      <w:r w:rsidR="008373A9">
        <w:rPr>
          <w:rFonts w:ascii="Times New Roman" w:hAnsi="Times New Roman"/>
          <w:i/>
          <w:sz w:val="28"/>
          <w:szCs w:val="28"/>
        </w:rPr>
        <w:t xml:space="preserve"> </w:t>
      </w:r>
      <w:r w:rsidR="004B58C0">
        <w:rPr>
          <w:rFonts w:ascii="Times New Roman" w:hAnsi="Times New Roman"/>
          <w:sz w:val="28"/>
          <w:szCs w:val="28"/>
        </w:rPr>
        <w:t>–</w:t>
      </w:r>
      <w:r w:rsidR="008373A9">
        <w:rPr>
          <w:rFonts w:ascii="Times New Roman" w:hAnsi="Times New Roman"/>
          <w:sz w:val="28"/>
          <w:szCs w:val="28"/>
        </w:rPr>
        <w:t xml:space="preserve"> </w:t>
      </w:r>
      <w:r w:rsidR="004B58C0">
        <w:rPr>
          <w:rFonts w:ascii="Times New Roman" w:hAnsi="Times New Roman"/>
          <w:sz w:val="28"/>
          <w:szCs w:val="28"/>
        </w:rPr>
        <w:t>непрошеные советы,</w:t>
      </w:r>
      <w:r w:rsidR="00B23776">
        <w:rPr>
          <w:rFonts w:ascii="Times New Roman" w:hAnsi="Times New Roman"/>
          <w:sz w:val="28"/>
          <w:szCs w:val="28"/>
        </w:rPr>
        <w:t xml:space="preserve"> приказы, инструкции: «Непрошен</w:t>
      </w:r>
      <w:r w:rsidR="004B58C0">
        <w:rPr>
          <w:rFonts w:ascii="Times New Roman" w:hAnsi="Times New Roman"/>
          <w:sz w:val="28"/>
          <w:szCs w:val="28"/>
        </w:rPr>
        <w:t xml:space="preserve">ые советы – </w:t>
      </w:r>
      <w:r w:rsidR="009D0232">
        <w:rPr>
          <w:rFonts w:ascii="Times New Roman" w:hAnsi="Times New Roman"/>
          <w:sz w:val="28"/>
          <w:szCs w:val="28"/>
        </w:rPr>
        <w:t>это нарушение личностных прав»</w:t>
      </w:r>
      <w:r w:rsidR="00D73AC9">
        <w:rPr>
          <w:rFonts w:ascii="Times New Roman" w:hAnsi="Times New Roman"/>
          <w:sz w:val="28"/>
          <w:szCs w:val="28"/>
        </w:rPr>
        <w:t>,</w:t>
      </w:r>
      <w:r w:rsidR="009D0232">
        <w:rPr>
          <w:rFonts w:ascii="Times New Roman" w:hAnsi="Times New Roman"/>
          <w:sz w:val="28"/>
          <w:szCs w:val="28"/>
        </w:rPr>
        <w:t xml:space="preserve"> </w:t>
      </w:r>
      <w:r w:rsidR="004B58C0">
        <w:rPr>
          <w:rFonts w:ascii="Times New Roman" w:hAnsi="Times New Roman"/>
          <w:sz w:val="28"/>
          <w:szCs w:val="28"/>
        </w:rPr>
        <w:t>[</w:t>
      </w:r>
      <w:r w:rsidR="009D0232">
        <w:rPr>
          <w:rFonts w:ascii="Times New Roman" w:hAnsi="Times New Roman"/>
          <w:sz w:val="28"/>
          <w:szCs w:val="28"/>
        </w:rPr>
        <w:t>30,</w:t>
      </w:r>
      <w:r w:rsidR="009D0232" w:rsidRPr="004748AD">
        <w:rPr>
          <w:rFonts w:ascii="Times New Roman" w:hAnsi="Times New Roman"/>
          <w:sz w:val="28"/>
          <w:szCs w:val="28"/>
        </w:rPr>
        <w:t xml:space="preserve"> с.</w:t>
      </w:r>
      <w:r w:rsidR="004748AD">
        <w:rPr>
          <w:rFonts w:ascii="Times New Roman" w:hAnsi="Times New Roman"/>
          <w:sz w:val="28"/>
          <w:szCs w:val="28"/>
        </w:rPr>
        <w:t>45</w:t>
      </w:r>
      <w:r w:rsidR="004B58C0">
        <w:rPr>
          <w:rFonts w:ascii="Times New Roman" w:hAnsi="Times New Roman"/>
          <w:sz w:val="28"/>
          <w:szCs w:val="28"/>
        </w:rPr>
        <w:t>]</w:t>
      </w:r>
      <w:r w:rsidR="004748AD">
        <w:rPr>
          <w:rFonts w:ascii="Times New Roman" w:hAnsi="Times New Roman"/>
          <w:sz w:val="28"/>
          <w:szCs w:val="28"/>
        </w:rPr>
        <w:t>.</w:t>
      </w:r>
    </w:p>
    <w:p w:rsidR="00511436" w:rsidRDefault="004748AD" w:rsidP="005F7568">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lastRenderedPageBreak/>
        <w:t>Принуждение является следующим</w:t>
      </w:r>
      <w:r w:rsidR="0002459A">
        <w:rPr>
          <w:rFonts w:ascii="Times New Roman" w:hAnsi="Times New Roman"/>
          <w:sz w:val="28"/>
          <w:szCs w:val="28"/>
        </w:rPr>
        <w:t xml:space="preserve"> варварским методом воздействия, это</w:t>
      </w:r>
      <w:r w:rsidR="008373A9">
        <w:rPr>
          <w:rFonts w:ascii="Times New Roman" w:hAnsi="Times New Roman"/>
          <w:sz w:val="28"/>
          <w:szCs w:val="28"/>
        </w:rPr>
        <w:t xml:space="preserve"> </w:t>
      </w:r>
      <w:r w:rsidR="0002459A">
        <w:rPr>
          <w:rFonts w:ascii="Times New Roman" w:hAnsi="Times New Roman"/>
          <w:sz w:val="28"/>
          <w:szCs w:val="28"/>
        </w:rPr>
        <w:t>у</w:t>
      </w:r>
      <w:r w:rsidR="0002459A" w:rsidRPr="00CC67B6">
        <w:rPr>
          <w:rFonts w:ascii="Times New Roman" w:hAnsi="Times New Roman"/>
          <w:sz w:val="28"/>
          <w:szCs w:val="28"/>
        </w:rPr>
        <w:t xml:space="preserve">гроза </w:t>
      </w:r>
      <w:r w:rsidR="0002459A">
        <w:rPr>
          <w:rFonts w:ascii="Times New Roman" w:hAnsi="Times New Roman"/>
          <w:sz w:val="28"/>
          <w:szCs w:val="28"/>
        </w:rPr>
        <w:t>применения инициатором своих</w:t>
      </w:r>
      <w:r w:rsidR="0002459A" w:rsidRPr="00CC67B6">
        <w:rPr>
          <w:rFonts w:ascii="Times New Roman" w:hAnsi="Times New Roman"/>
          <w:sz w:val="28"/>
          <w:szCs w:val="28"/>
        </w:rPr>
        <w:t xml:space="preserve"> возможностей</w:t>
      </w:r>
      <w:r w:rsidR="008373A9">
        <w:rPr>
          <w:rFonts w:ascii="Times New Roman" w:hAnsi="Times New Roman"/>
          <w:sz w:val="28"/>
          <w:szCs w:val="28"/>
        </w:rPr>
        <w:t xml:space="preserve"> </w:t>
      </w:r>
      <w:r w:rsidR="009D0232">
        <w:rPr>
          <w:rFonts w:ascii="Times New Roman" w:hAnsi="Times New Roman"/>
          <w:sz w:val="28"/>
          <w:szCs w:val="28"/>
        </w:rPr>
        <w:t xml:space="preserve">контроля </w:t>
      </w:r>
      <w:r w:rsidR="009D0232" w:rsidRPr="00CC67B6">
        <w:rPr>
          <w:rFonts w:ascii="Times New Roman" w:hAnsi="Times New Roman"/>
          <w:sz w:val="28"/>
          <w:szCs w:val="28"/>
        </w:rPr>
        <w:t>для</w:t>
      </w:r>
      <w:r w:rsidR="0002459A" w:rsidRPr="00CC67B6">
        <w:rPr>
          <w:rFonts w:ascii="Times New Roman" w:hAnsi="Times New Roman"/>
          <w:sz w:val="28"/>
          <w:szCs w:val="28"/>
        </w:rPr>
        <w:t xml:space="preserve"> того, чтобы</w:t>
      </w:r>
      <w:r w:rsidR="0002459A">
        <w:rPr>
          <w:rFonts w:ascii="Times New Roman" w:hAnsi="Times New Roman"/>
          <w:sz w:val="28"/>
          <w:szCs w:val="28"/>
        </w:rPr>
        <w:t xml:space="preserve"> добиться от адресата желаемого поведения, поступков, решений. Эффективно только в случае действительных возможностей реали</w:t>
      </w:r>
      <w:r w:rsidR="00F53937">
        <w:rPr>
          <w:rFonts w:ascii="Times New Roman" w:hAnsi="Times New Roman"/>
          <w:sz w:val="28"/>
          <w:szCs w:val="28"/>
        </w:rPr>
        <w:t xml:space="preserve">зации угроз инициатором, то есть принуждение должно быть подкреплено непсихологическими факторами. </w:t>
      </w:r>
      <w:r w:rsidR="005801A6">
        <w:rPr>
          <w:rFonts w:ascii="Times New Roman" w:hAnsi="Times New Roman"/>
          <w:sz w:val="28"/>
          <w:szCs w:val="28"/>
        </w:rPr>
        <w:t>Формами принуждения являются</w:t>
      </w:r>
      <w:r w:rsidR="005801A6" w:rsidRPr="005801A6">
        <w:rPr>
          <w:rFonts w:ascii="Times New Roman" w:hAnsi="Times New Roman"/>
          <w:i/>
          <w:sz w:val="28"/>
          <w:szCs w:val="28"/>
        </w:rPr>
        <w:t xml:space="preserve">: </w:t>
      </w:r>
      <w:r w:rsidR="005801A6" w:rsidRPr="00F53937">
        <w:rPr>
          <w:rFonts w:ascii="Times New Roman" w:hAnsi="Times New Roman"/>
          <w:sz w:val="28"/>
          <w:szCs w:val="28"/>
        </w:rPr>
        <w:t>объявление четких сроков и способов работы без объяснений</w:t>
      </w:r>
      <w:r w:rsidR="00F53937" w:rsidRPr="00F53937">
        <w:rPr>
          <w:rFonts w:ascii="Times New Roman" w:hAnsi="Times New Roman"/>
          <w:sz w:val="28"/>
          <w:szCs w:val="28"/>
        </w:rPr>
        <w:t xml:space="preserve">, </w:t>
      </w:r>
      <w:r w:rsidR="00F53937">
        <w:rPr>
          <w:rFonts w:ascii="Times New Roman" w:hAnsi="Times New Roman"/>
          <w:sz w:val="28"/>
          <w:szCs w:val="28"/>
        </w:rPr>
        <w:t>запугивание возможными последствиями, наложение запретов и</w:t>
      </w:r>
      <w:r w:rsidR="009D0232">
        <w:rPr>
          <w:rFonts w:ascii="Times New Roman" w:hAnsi="Times New Roman"/>
          <w:sz w:val="28"/>
          <w:szCs w:val="28"/>
        </w:rPr>
        <w:t xml:space="preserve"> ограничений, угроза наказанием</w:t>
      </w:r>
      <w:r w:rsidR="00D73AC9">
        <w:rPr>
          <w:rFonts w:ascii="Times New Roman" w:hAnsi="Times New Roman"/>
          <w:sz w:val="28"/>
          <w:szCs w:val="28"/>
        </w:rPr>
        <w:t>,</w:t>
      </w:r>
      <w:r w:rsidR="009D0232">
        <w:rPr>
          <w:rFonts w:ascii="Times New Roman" w:hAnsi="Times New Roman"/>
          <w:sz w:val="28"/>
          <w:szCs w:val="28"/>
        </w:rPr>
        <w:t xml:space="preserve"> [30,</w:t>
      </w:r>
      <w:r w:rsidR="009D0232" w:rsidRPr="00F53937">
        <w:rPr>
          <w:rFonts w:ascii="Times New Roman" w:hAnsi="Times New Roman"/>
          <w:sz w:val="28"/>
          <w:szCs w:val="28"/>
        </w:rPr>
        <w:t xml:space="preserve"> с.</w:t>
      </w:r>
      <w:r w:rsidR="00F53937">
        <w:rPr>
          <w:rFonts w:ascii="Times New Roman" w:hAnsi="Times New Roman"/>
          <w:sz w:val="28"/>
          <w:szCs w:val="28"/>
        </w:rPr>
        <w:t>45-48].</w:t>
      </w:r>
    </w:p>
    <w:p w:rsidR="005B6677" w:rsidRDefault="009E4B66" w:rsidP="005F7568">
      <w:pPr>
        <w:shd w:val="clear" w:color="auto" w:fill="FFFFFF"/>
        <w:spacing w:after="0" w:line="360" w:lineRule="auto"/>
        <w:ind w:firstLine="709"/>
        <w:rPr>
          <w:rFonts w:ascii="Times New Roman" w:hAnsi="Times New Roman"/>
          <w:bCs/>
          <w:sz w:val="28"/>
          <w:szCs w:val="28"/>
        </w:rPr>
      </w:pPr>
      <w:r>
        <w:rPr>
          <w:rFonts w:ascii="Times New Roman" w:hAnsi="Times New Roman"/>
          <w:sz w:val="28"/>
          <w:szCs w:val="28"/>
        </w:rPr>
        <w:t>О манипуляции написано множество трудов, она является одной из самых любопытных тактик влияния.</w:t>
      </w:r>
      <w:r w:rsidR="008373A9">
        <w:rPr>
          <w:rFonts w:ascii="Times New Roman" w:hAnsi="Times New Roman"/>
          <w:sz w:val="28"/>
          <w:szCs w:val="28"/>
        </w:rPr>
        <w:t xml:space="preserve"> </w:t>
      </w:r>
      <w:r w:rsidR="00524AAF">
        <w:rPr>
          <w:rFonts w:ascii="Times New Roman" w:hAnsi="Times New Roman"/>
          <w:sz w:val="28"/>
          <w:szCs w:val="28"/>
        </w:rPr>
        <w:t>Е. Доценко предлагает следующее определение манипуляции: «Вид психологического воздействия</w:t>
      </w:r>
      <w:r w:rsidR="00524AAF" w:rsidRPr="00524AAF">
        <w:rPr>
          <w:rFonts w:ascii="Times New Roman" w:hAnsi="Times New Roman"/>
          <w:bCs/>
          <w:sz w:val="28"/>
          <w:szCs w:val="28"/>
        </w:rPr>
        <w:t xml:space="preserve"> искусное исполнение которого ведет к скрытому возбуждению у другого человека намерений, не совпадающих </w:t>
      </w:r>
      <w:r w:rsidR="00524AAF" w:rsidRPr="00524AAF">
        <w:rPr>
          <w:rFonts w:ascii="Times New Roman" w:hAnsi="Times New Roman"/>
          <w:sz w:val="28"/>
          <w:szCs w:val="28"/>
        </w:rPr>
        <w:t xml:space="preserve">с </w:t>
      </w:r>
      <w:r w:rsidR="00524AAF" w:rsidRPr="00524AAF">
        <w:rPr>
          <w:rFonts w:ascii="Times New Roman" w:hAnsi="Times New Roman"/>
          <w:bCs/>
          <w:sz w:val="28"/>
          <w:szCs w:val="28"/>
        </w:rPr>
        <w:t>его актуально существующими желаниями</w:t>
      </w:r>
      <w:r w:rsidR="009D0232">
        <w:rPr>
          <w:rFonts w:ascii="Times New Roman" w:hAnsi="Times New Roman"/>
          <w:bCs/>
          <w:sz w:val="28"/>
          <w:szCs w:val="28"/>
        </w:rPr>
        <w:t>»</w:t>
      </w:r>
      <w:r w:rsidR="00D73AC9">
        <w:rPr>
          <w:rFonts w:ascii="Times New Roman" w:hAnsi="Times New Roman"/>
          <w:bCs/>
          <w:sz w:val="28"/>
          <w:szCs w:val="28"/>
        </w:rPr>
        <w:t>,</w:t>
      </w:r>
      <w:r w:rsidR="009D0232">
        <w:rPr>
          <w:rFonts w:ascii="Times New Roman" w:hAnsi="Times New Roman"/>
          <w:bCs/>
          <w:sz w:val="28"/>
          <w:szCs w:val="28"/>
        </w:rPr>
        <w:t xml:space="preserve"> </w:t>
      </w:r>
      <w:r w:rsidR="005B6677">
        <w:rPr>
          <w:rFonts w:ascii="Times New Roman" w:hAnsi="Times New Roman"/>
          <w:bCs/>
          <w:sz w:val="28"/>
          <w:szCs w:val="28"/>
        </w:rPr>
        <w:t>[</w:t>
      </w:r>
      <w:r w:rsidR="009D0232">
        <w:rPr>
          <w:rFonts w:ascii="Times New Roman" w:hAnsi="Times New Roman"/>
          <w:bCs/>
          <w:sz w:val="28"/>
          <w:szCs w:val="28"/>
        </w:rPr>
        <w:t>12, с.</w:t>
      </w:r>
      <w:r w:rsidR="00524AAF">
        <w:rPr>
          <w:rFonts w:ascii="Times New Roman" w:hAnsi="Times New Roman"/>
          <w:bCs/>
          <w:sz w:val="28"/>
          <w:szCs w:val="28"/>
        </w:rPr>
        <w:t>59]</w:t>
      </w:r>
      <w:r w:rsidR="00524AAF" w:rsidRPr="00524AAF">
        <w:rPr>
          <w:rFonts w:ascii="Times New Roman" w:hAnsi="Times New Roman"/>
          <w:bCs/>
          <w:sz w:val="28"/>
          <w:szCs w:val="28"/>
        </w:rPr>
        <w:t>.</w:t>
      </w:r>
    </w:p>
    <w:p w:rsidR="005B6677" w:rsidRDefault="00691994" w:rsidP="005F7568">
      <w:pPr>
        <w:shd w:val="clear" w:color="auto" w:fill="FFFFFF"/>
        <w:spacing w:after="0" w:line="360" w:lineRule="auto"/>
        <w:ind w:firstLine="709"/>
        <w:rPr>
          <w:rFonts w:ascii="Times New Roman" w:hAnsi="Times New Roman"/>
          <w:bCs/>
          <w:sz w:val="32"/>
          <w:szCs w:val="28"/>
        </w:rPr>
      </w:pPr>
      <w:r>
        <w:rPr>
          <w:rFonts w:ascii="Times New Roman" w:hAnsi="Times New Roman"/>
          <w:bCs/>
          <w:sz w:val="28"/>
          <w:szCs w:val="28"/>
        </w:rPr>
        <w:t>Существует несколько отличительных черт манипуляции: 1. Инициатор осознает свои цели и средства. 2. Он скрывает свои цели, намерения. 3. Он скрывает средства воздействия. 4. Ответственность за происходящее принимает на себя адресат</w:t>
      </w:r>
      <w:r w:rsidR="00AB1A6C">
        <w:rPr>
          <w:rFonts w:ascii="Times New Roman" w:hAnsi="Times New Roman"/>
          <w:bCs/>
          <w:sz w:val="28"/>
          <w:szCs w:val="28"/>
        </w:rPr>
        <w:t>, [30,</w:t>
      </w:r>
      <w:r w:rsidR="00417D68">
        <w:rPr>
          <w:rFonts w:ascii="Times New Roman" w:hAnsi="Times New Roman"/>
          <w:bCs/>
          <w:sz w:val="28"/>
          <w:szCs w:val="28"/>
        </w:rPr>
        <w:t>с.71]. Манипулятор стремится переложить ответственность за свои воздействия на жертву,</w:t>
      </w:r>
      <w:r w:rsidR="006F7A22">
        <w:rPr>
          <w:rFonts w:ascii="Times New Roman" w:hAnsi="Times New Roman"/>
          <w:bCs/>
          <w:sz w:val="28"/>
          <w:szCs w:val="28"/>
        </w:rPr>
        <w:t xml:space="preserve"> овладеть её волей,</w:t>
      </w:r>
      <w:r w:rsidR="00417D68">
        <w:rPr>
          <w:rFonts w:ascii="Times New Roman" w:hAnsi="Times New Roman"/>
          <w:bCs/>
          <w:sz w:val="28"/>
          <w:szCs w:val="28"/>
        </w:rPr>
        <w:t xml:space="preserve"> то есть</w:t>
      </w:r>
      <w:r w:rsidR="006F7A22">
        <w:rPr>
          <w:rFonts w:ascii="Times New Roman" w:hAnsi="Times New Roman"/>
          <w:bCs/>
          <w:sz w:val="28"/>
          <w:szCs w:val="28"/>
        </w:rPr>
        <w:t xml:space="preserve"> манипуляция</w:t>
      </w:r>
      <w:r w:rsidR="00417D68">
        <w:rPr>
          <w:rFonts w:ascii="Times New Roman" w:hAnsi="Times New Roman"/>
          <w:bCs/>
          <w:sz w:val="28"/>
          <w:szCs w:val="28"/>
        </w:rPr>
        <w:t xml:space="preserve"> имеет разрушительное начало, что объясняет негативное отношение к данному виду влияния</w:t>
      </w:r>
      <w:r w:rsidR="006F7A22">
        <w:rPr>
          <w:rFonts w:ascii="Times New Roman" w:hAnsi="Times New Roman"/>
          <w:color w:val="000000"/>
          <w:sz w:val="28"/>
          <w:szCs w:val="21"/>
        </w:rPr>
        <w:t xml:space="preserve">. Ведущим фактором противостояния манипуляции, давлению, как считают многие психологи, является </w:t>
      </w:r>
      <w:r w:rsidR="006F7A22" w:rsidRPr="006F7A22">
        <w:rPr>
          <w:rFonts w:ascii="Times New Roman" w:hAnsi="Times New Roman"/>
          <w:i/>
          <w:color w:val="000000"/>
          <w:sz w:val="28"/>
          <w:szCs w:val="21"/>
        </w:rPr>
        <w:t>личностный потенциал</w:t>
      </w:r>
      <w:r w:rsidR="006F7A22">
        <w:rPr>
          <w:rFonts w:ascii="Times New Roman" w:hAnsi="Times New Roman"/>
          <w:i/>
          <w:color w:val="000000"/>
          <w:sz w:val="28"/>
          <w:szCs w:val="21"/>
        </w:rPr>
        <w:t>,</w:t>
      </w:r>
      <w:r w:rsidR="006F7A22">
        <w:rPr>
          <w:rFonts w:ascii="Times New Roman" w:hAnsi="Times New Roman"/>
          <w:color w:val="000000"/>
          <w:sz w:val="28"/>
          <w:szCs w:val="21"/>
        </w:rPr>
        <w:t xml:space="preserve"> предполагающий психологическую </w:t>
      </w:r>
      <w:r w:rsidR="009D0232">
        <w:rPr>
          <w:rFonts w:ascii="Times New Roman" w:hAnsi="Times New Roman"/>
          <w:color w:val="000000"/>
          <w:sz w:val="28"/>
          <w:szCs w:val="21"/>
        </w:rPr>
        <w:t>целостность</w:t>
      </w:r>
      <w:r w:rsidR="00D73AC9">
        <w:rPr>
          <w:rFonts w:ascii="Times New Roman" w:hAnsi="Times New Roman"/>
          <w:color w:val="000000"/>
          <w:sz w:val="28"/>
          <w:szCs w:val="21"/>
        </w:rPr>
        <w:t>,</w:t>
      </w:r>
      <w:r w:rsidR="009D0232">
        <w:rPr>
          <w:rFonts w:ascii="Times New Roman" w:hAnsi="Times New Roman"/>
          <w:color w:val="000000"/>
          <w:sz w:val="28"/>
          <w:szCs w:val="21"/>
        </w:rPr>
        <w:t xml:space="preserve"> [21, с.</w:t>
      </w:r>
      <w:r w:rsidR="00417D68">
        <w:rPr>
          <w:rFonts w:ascii="Times New Roman" w:hAnsi="Times New Roman"/>
          <w:color w:val="000000"/>
          <w:sz w:val="28"/>
          <w:szCs w:val="21"/>
        </w:rPr>
        <w:t>117-123].</w:t>
      </w:r>
    </w:p>
    <w:p w:rsidR="00524AAF" w:rsidRPr="00744A59" w:rsidRDefault="006767AA" w:rsidP="005F7568">
      <w:pPr>
        <w:shd w:val="clear" w:color="auto" w:fill="FFFFFF"/>
        <w:spacing w:after="0" w:line="360" w:lineRule="auto"/>
        <w:ind w:firstLine="709"/>
        <w:rPr>
          <w:rFonts w:ascii="Times New Roman" w:hAnsi="Times New Roman"/>
          <w:bCs/>
          <w:sz w:val="32"/>
          <w:szCs w:val="28"/>
        </w:rPr>
      </w:pPr>
      <w:r>
        <w:rPr>
          <w:rFonts w:ascii="Times New Roman" w:hAnsi="Times New Roman"/>
          <w:bCs/>
          <w:sz w:val="28"/>
          <w:szCs w:val="28"/>
        </w:rPr>
        <w:t xml:space="preserve">Что может сделать в ситуации </w:t>
      </w:r>
      <w:r w:rsidR="00744A59">
        <w:rPr>
          <w:rFonts w:ascii="Times New Roman" w:hAnsi="Times New Roman"/>
          <w:bCs/>
          <w:sz w:val="28"/>
          <w:szCs w:val="28"/>
        </w:rPr>
        <w:t>манипуляции её жертва</w:t>
      </w:r>
      <w:r>
        <w:rPr>
          <w:rFonts w:ascii="Times New Roman" w:hAnsi="Times New Roman"/>
          <w:bCs/>
          <w:sz w:val="28"/>
          <w:szCs w:val="28"/>
        </w:rPr>
        <w:t>? Панкратов В.Н. предлагает некоторые способы нейтрализации манипуляций (или уловок):</w:t>
      </w:r>
    </w:p>
    <w:p w:rsidR="006767AA" w:rsidRPr="006767AA" w:rsidRDefault="006767AA" w:rsidP="005F7568">
      <w:pPr>
        <w:shd w:val="clear" w:color="auto" w:fill="FFFFFF"/>
        <w:spacing w:after="0" w:line="360" w:lineRule="auto"/>
        <w:rPr>
          <w:rFonts w:ascii="Times New Roman" w:hAnsi="Times New Roman"/>
          <w:bCs/>
          <w:sz w:val="28"/>
          <w:szCs w:val="28"/>
        </w:rPr>
      </w:pPr>
      <w:r>
        <w:rPr>
          <w:rFonts w:ascii="Times New Roman" w:hAnsi="Times New Roman"/>
          <w:bCs/>
          <w:sz w:val="28"/>
          <w:szCs w:val="28"/>
        </w:rPr>
        <w:t>1.</w:t>
      </w:r>
      <w:r w:rsidR="006D6DD8">
        <w:rPr>
          <w:rFonts w:ascii="Times New Roman" w:hAnsi="Times New Roman"/>
          <w:bCs/>
          <w:sz w:val="28"/>
          <w:szCs w:val="28"/>
        </w:rPr>
        <w:t>О</w:t>
      </w:r>
      <w:r w:rsidRPr="006767AA">
        <w:rPr>
          <w:rFonts w:ascii="Times New Roman" w:hAnsi="Times New Roman"/>
          <w:bCs/>
          <w:sz w:val="28"/>
          <w:szCs w:val="28"/>
        </w:rPr>
        <w:t>бсуждение</w:t>
      </w:r>
      <w:r w:rsidR="006D6DD8">
        <w:rPr>
          <w:rFonts w:ascii="Times New Roman" w:hAnsi="Times New Roman"/>
          <w:bCs/>
          <w:sz w:val="28"/>
          <w:szCs w:val="28"/>
        </w:rPr>
        <w:t xml:space="preserve"> сторон о запрете</w:t>
      </w:r>
      <w:r w:rsidRPr="006767AA">
        <w:rPr>
          <w:rFonts w:ascii="Times New Roman" w:hAnsi="Times New Roman"/>
          <w:bCs/>
          <w:sz w:val="28"/>
          <w:szCs w:val="28"/>
        </w:rPr>
        <w:t xml:space="preserve"> манипуляций</w:t>
      </w:r>
      <w:r w:rsidR="006D6DD8">
        <w:rPr>
          <w:rFonts w:ascii="Times New Roman" w:hAnsi="Times New Roman"/>
          <w:bCs/>
          <w:sz w:val="28"/>
          <w:szCs w:val="28"/>
        </w:rPr>
        <w:t xml:space="preserve"> в диалоге</w:t>
      </w:r>
      <w:r w:rsidRPr="006767AA">
        <w:rPr>
          <w:rFonts w:ascii="Times New Roman" w:hAnsi="Times New Roman"/>
          <w:bCs/>
          <w:sz w:val="28"/>
          <w:szCs w:val="28"/>
        </w:rPr>
        <w:t>.</w:t>
      </w:r>
      <w:r w:rsidR="00404891">
        <w:rPr>
          <w:rFonts w:ascii="Times New Roman" w:hAnsi="Times New Roman"/>
          <w:bCs/>
          <w:sz w:val="28"/>
          <w:szCs w:val="28"/>
        </w:rPr>
        <w:t xml:space="preserve"> </w:t>
      </w:r>
      <w:r w:rsidR="006D6DD8">
        <w:rPr>
          <w:rFonts w:ascii="Times New Roman" w:hAnsi="Times New Roman"/>
          <w:bCs/>
          <w:sz w:val="28"/>
          <w:szCs w:val="28"/>
        </w:rPr>
        <w:t>Стороны договариваются накануне обсуждения о том, что не будут использовать такие методы в процессе дискуссии. На практике это соглашение часто нарушается.</w:t>
      </w:r>
    </w:p>
    <w:p w:rsidR="006D6DD8" w:rsidRDefault="006767AA" w:rsidP="005F7568">
      <w:pPr>
        <w:shd w:val="clear" w:color="auto" w:fill="FFFFFF"/>
        <w:spacing w:after="0" w:line="360" w:lineRule="auto"/>
        <w:rPr>
          <w:rFonts w:ascii="Times New Roman" w:hAnsi="Times New Roman"/>
          <w:bCs/>
          <w:sz w:val="28"/>
          <w:szCs w:val="28"/>
        </w:rPr>
      </w:pPr>
      <w:r w:rsidRPr="006767AA">
        <w:rPr>
          <w:rFonts w:ascii="Times New Roman" w:hAnsi="Times New Roman"/>
          <w:bCs/>
          <w:sz w:val="28"/>
          <w:szCs w:val="28"/>
        </w:rPr>
        <w:t>2.</w:t>
      </w:r>
      <w:r w:rsidR="006D6DD8">
        <w:rPr>
          <w:rFonts w:ascii="Times New Roman" w:hAnsi="Times New Roman"/>
          <w:bCs/>
          <w:sz w:val="28"/>
          <w:szCs w:val="28"/>
        </w:rPr>
        <w:t xml:space="preserve">Раскрытие факта и сути манипуляции. </w:t>
      </w:r>
      <w:r w:rsidR="00272D8E">
        <w:rPr>
          <w:rFonts w:ascii="Times New Roman" w:hAnsi="Times New Roman"/>
          <w:bCs/>
          <w:sz w:val="28"/>
          <w:szCs w:val="28"/>
        </w:rPr>
        <w:t xml:space="preserve">Такой способ окажется эффективным, если не только поймать собеседника на уловке, но и назвать её, объяснив при </w:t>
      </w:r>
      <w:r w:rsidR="00272D8E">
        <w:rPr>
          <w:rFonts w:ascii="Times New Roman" w:hAnsi="Times New Roman"/>
          <w:bCs/>
          <w:sz w:val="28"/>
          <w:szCs w:val="28"/>
        </w:rPr>
        <w:lastRenderedPageBreak/>
        <w:t xml:space="preserve">этом суть, предназначение. Это покажет инициатору осведомленность и подкованность адресата в вопросе воздействия, что уменьшит его </w:t>
      </w:r>
      <w:r w:rsidR="007B38C7">
        <w:rPr>
          <w:rFonts w:ascii="Times New Roman" w:hAnsi="Times New Roman"/>
          <w:bCs/>
          <w:sz w:val="28"/>
          <w:szCs w:val="28"/>
        </w:rPr>
        <w:t>желание продолжать использовать непозволительные приёмы.</w:t>
      </w:r>
    </w:p>
    <w:p w:rsidR="007B38C7" w:rsidRDefault="006767AA" w:rsidP="003843E3">
      <w:pPr>
        <w:shd w:val="clear" w:color="auto" w:fill="FFFFFF"/>
        <w:spacing w:after="0" w:line="360" w:lineRule="auto"/>
        <w:rPr>
          <w:rFonts w:ascii="Times New Roman" w:hAnsi="Times New Roman"/>
          <w:bCs/>
          <w:sz w:val="28"/>
          <w:szCs w:val="28"/>
        </w:rPr>
      </w:pPr>
      <w:r w:rsidRPr="006767AA">
        <w:rPr>
          <w:rFonts w:ascii="Times New Roman" w:hAnsi="Times New Roman"/>
          <w:bCs/>
          <w:sz w:val="28"/>
          <w:szCs w:val="28"/>
        </w:rPr>
        <w:t>3.Повторное напоминание о</w:t>
      </w:r>
      <w:r w:rsidR="007B38C7">
        <w:rPr>
          <w:rFonts w:ascii="Times New Roman" w:hAnsi="Times New Roman"/>
          <w:bCs/>
          <w:sz w:val="28"/>
          <w:szCs w:val="28"/>
        </w:rPr>
        <w:t xml:space="preserve"> запрете манипуляций, уловок</w:t>
      </w:r>
      <w:r w:rsidRPr="006767AA">
        <w:rPr>
          <w:rFonts w:ascii="Times New Roman" w:hAnsi="Times New Roman"/>
          <w:bCs/>
          <w:sz w:val="28"/>
          <w:szCs w:val="28"/>
        </w:rPr>
        <w:t xml:space="preserve">. </w:t>
      </w:r>
    </w:p>
    <w:p w:rsidR="000B1211" w:rsidRDefault="006767AA" w:rsidP="001F3E3E">
      <w:pPr>
        <w:shd w:val="clear" w:color="auto" w:fill="FFFFFF"/>
        <w:spacing w:after="0" w:line="360" w:lineRule="auto"/>
        <w:rPr>
          <w:rFonts w:ascii="Times New Roman" w:hAnsi="Times New Roman"/>
          <w:bCs/>
          <w:sz w:val="28"/>
          <w:szCs w:val="28"/>
        </w:rPr>
      </w:pPr>
      <w:r w:rsidRPr="006767AA">
        <w:rPr>
          <w:rFonts w:ascii="Times New Roman" w:hAnsi="Times New Roman"/>
          <w:bCs/>
          <w:sz w:val="28"/>
          <w:szCs w:val="28"/>
        </w:rPr>
        <w:t>4.«Уловка на уловку».</w:t>
      </w:r>
      <w:r w:rsidR="00CC007F">
        <w:rPr>
          <w:rFonts w:ascii="Times New Roman" w:hAnsi="Times New Roman"/>
          <w:bCs/>
          <w:sz w:val="28"/>
          <w:szCs w:val="28"/>
        </w:rPr>
        <w:t xml:space="preserve"> Когда,</w:t>
      </w:r>
      <w:r w:rsidR="001B076B">
        <w:rPr>
          <w:rFonts w:ascii="Times New Roman" w:hAnsi="Times New Roman"/>
          <w:bCs/>
          <w:sz w:val="28"/>
          <w:szCs w:val="28"/>
        </w:rPr>
        <w:t xml:space="preserve"> не смотря на все договорённости и предупреждения</w:t>
      </w:r>
      <w:r w:rsidR="00CC007F">
        <w:rPr>
          <w:rFonts w:ascii="Times New Roman" w:hAnsi="Times New Roman"/>
          <w:bCs/>
          <w:sz w:val="28"/>
          <w:szCs w:val="28"/>
        </w:rPr>
        <w:t xml:space="preserve">, партнер </w:t>
      </w:r>
      <w:r w:rsidR="001B076B">
        <w:rPr>
          <w:rFonts w:ascii="Times New Roman" w:hAnsi="Times New Roman"/>
          <w:bCs/>
          <w:sz w:val="28"/>
          <w:szCs w:val="28"/>
        </w:rPr>
        <w:t>продолжает использовать уловки, то возможна тактика</w:t>
      </w:r>
      <w:r w:rsidR="00AC6777">
        <w:rPr>
          <w:rFonts w:ascii="Times New Roman" w:hAnsi="Times New Roman"/>
          <w:bCs/>
          <w:sz w:val="28"/>
          <w:szCs w:val="28"/>
        </w:rPr>
        <w:t xml:space="preserve"> </w:t>
      </w:r>
      <w:r w:rsidR="001B076B">
        <w:rPr>
          <w:rFonts w:ascii="Times New Roman" w:hAnsi="Times New Roman"/>
          <w:bCs/>
          <w:sz w:val="28"/>
          <w:szCs w:val="28"/>
        </w:rPr>
        <w:t>включения</w:t>
      </w:r>
      <w:r w:rsidR="00AB1A6C">
        <w:rPr>
          <w:rFonts w:ascii="Times New Roman" w:hAnsi="Times New Roman"/>
          <w:bCs/>
          <w:sz w:val="28"/>
          <w:szCs w:val="28"/>
        </w:rPr>
        <w:t xml:space="preserve"> в борьбу — «кто кого», [26,</w:t>
      </w:r>
      <w:r w:rsidR="00744A59">
        <w:rPr>
          <w:rFonts w:ascii="Times New Roman" w:hAnsi="Times New Roman"/>
          <w:bCs/>
          <w:sz w:val="28"/>
          <w:szCs w:val="28"/>
        </w:rPr>
        <w:t>с.23-24].</w:t>
      </w:r>
    </w:p>
    <w:p w:rsidR="004D07E3" w:rsidRPr="00132AAF" w:rsidRDefault="00E15879" w:rsidP="001F3E3E">
      <w:pPr>
        <w:shd w:val="clear" w:color="auto" w:fill="FFFFFF"/>
        <w:spacing w:after="0" w:line="360" w:lineRule="auto"/>
        <w:ind w:firstLine="709"/>
        <w:rPr>
          <w:rFonts w:ascii="Times New Roman" w:hAnsi="Times New Roman"/>
          <w:bCs/>
          <w:sz w:val="28"/>
          <w:szCs w:val="28"/>
        </w:rPr>
      </w:pPr>
      <w:r>
        <w:rPr>
          <w:rFonts w:ascii="Times New Roman" w:hAnsi="Times New Roman"/>
          <w:bCs/>
          <w:sz w:val="28"/>
          <w:szCs w:val="28"/>
        </w:rPr>
        <w:t>Важно отметить, что такие тактики как нападение, принуждение, игнорирование, манипуляция</w:t>
      </w:r>
      <w:r w:rsidR="00232C11">
        <w:rPr>
          <w:rFonts w:ascii="Times New Roman" w:hAnsi="Times New Roman"/>
          <w:bCs/>
          <w:sz w:val="28"/>
          <w:szCs w:val="28"/>
        </w:rPr>
        <w:t xml:space="preserve"> -</w:t>
      </w:r>
      <w:r>
        <w:rPr>
          <w:rFonts w:ascii="Times New Roman" w:hAnsi="Times New Roman"/>
          <w:bCs/>
          <w:sz w:val="28"/>
          <w:szCs w:val="28"/>
        </w:rPr>
        <w:t xml:space="preserve"> могут выступать и в качестве контрвлияния, противостояния, </w:t>
      </w:r>
      <w:r w:rsidR="000B1211">
        <w:rPr>
          <w:rFonts w:ascii="Times New Roman" w:hAnsi="Times New Roman"/>
          <w:bCs/>
          <w:sz w:val="28"/>
          <w:szCs w:val="28"/>
        </w:rPr>
        <w:t xml:space="preserve">то есть ответного  влияния, </w:t>
      </w:r>
      <w:r>
        <w:rPr>
          <w:rFonts w:ascii="Times New Roman" w:hAnsi="Times New Roman"/>
          <w:bCs/>
          <w:sz w:val="28"/>
          <w:szCs w:val="28"/>
        </w:rPr>
        <w:t>однако</w:t>
      </w:r>
      <w:r w:rsidR="000B1211">
        <w:rPr>
          <w:rFonts w:ascii="Times New Roman" w:hAnsi="Times New Roman"/>
          <w:bCs/>
          <w:sz w:val="28"/>
          <w:szCs w:val="28"/>
        </w:rPr>
        <w:t xml:space="preserve"> также</w:t>
      </w:r>
      <w:r>
        <w:rPr>
          <w:rFonts w:ascii="Times New Roman" w:hAnsi="Times New Roman"/>
          <w:bCs/>
          <w:sz w:val="28"/>
          <w:szCs w:val="28"/>
        </w:rPr>
        <w:t xml:space="preserve"> будут считаться либо варварскими</w:t>
      </w:r>
      <w:r w:rsidR="00EC24E2">
        <w:rPr>
          <w:rFonts w:ascii="Times New Roman" w:hAnsi="Times New Roman"/>
          <w:bCs/>
          <w:sz w:val="28"/>
          <w:szCs w:val="28"/>
        </w:rPr>
        <w:t>,</w:t>
      </w:r>
      <w:r>
        <w:rPr>
          <w:rFonts w:ascii="Times New Roman" w:hAnsi="Times New Roman"/>
          <w:bCs/>
          <w:sz w:val="28"/>
          <w:szCs w:val="28"/>
        </w:rPr>
        <w:t xml:space="preserve"> либо спорными видами противостояния влияни</w:t>
      </w:r>
      <w:r w:rsidR="00EC24E2">
        <w:rPr>
          <w:rFonts w:ascii="Times New Roman" w:hAnsi="Times New Roman"/>
          <w:bCs/>
          <w:sz w:val="28"/>
          <w:szCs w:val="28"/>
        </w:rPr>
        <w:t>ю,</w:t>
      </w:r>
      <w:r w:rsidR="00404891">
        <w:rPr>
          <w:rFonts w:ascii="Times New Roman" w:hAnsi="Times New Roman"/>
          <w:bCs/>
          <w:sz w:val="28"/>
          <w:szCs w:val="28"/>
        </w:rPr>
        <w:t xml:space="preserve"> </w:t>
      </w:r>
      <w:r w:rsidR="00EC24E2">
        <w:rPr>
          <w:rFonts w:ascii="Times New Roman" w:hAnsi="Times New Roman"/>
          <w:bCs/>
          <w:sz w:val="28"/>
          <w:szCs w:val="28"/>
        </w:rPr>
        <w:t xml:space="preserve">а </w:t>
      </w:r>
      <w:r w:rsidR="00A01AF9">
        <w:rPr>
          <w:rFonts w:ascii="Times New Roman" w:hAnsi="Times New Roman"/>
          <w:bCs/>
          <w:sz w:val="28"/>
          <w:szCs w:val="28"/>
        </w:rPr>
        <w:t>эффективность и конструктивность взаимодействия, таким образом, сводится к нулю, [</w:t>
      </w:r>
      <w:r w:rsidR="00AB1A6C">
        <w:rPr>
          <w:rFonts w:ascii="Times New Roman" w:hAnsi="Times New Roman"/>
          <w:bCs/>
          <w:sz w:val="28"/>
          <w:szCs w:val="28"/>
        </w:rPr>
        <w:t>30</w:t>
      </w:r>
      <w:r w:rsidR="005B6677">
        <w:rPr>
          <w:rFonts w:ascii="Times New Roman" w:hAnsi="Times New Roman"/>
          <w:bCs/>
          <w:sz w:val="28"/>
          <w:szCs w:val="28"/>
        </w:rPr>
        <w:t>,</w:t>
      </w:r>
      <w:r w:rsidR="00A01AF9" w:rsidRPr="00A01AF9">
        <w:rPr>
          <w:rFonts w:ascii="Times New Roman" w:hAnsi="Times New Roman"/>
          <w:bCs/>
          <w:sz w:val="28"/>
          <w:szCs w:val="28"/>
        </w:rPr>
        <w:t>с.</w:t>
      </w:r>
      <w:r w:rsidR="00A01AF9">
        <w:rPr>
          <w:rFonts w:ascii="Times New Roman" w:hAnsi="Times New Roman"/>
          <w:bCs/>
          <w:sz w:val="28"/>
          <w:szCs w:val="28"/>
        </w:rPr>
        <w:t xml:space="preserve">32]. </w:t>
      </w:r>
      <w:r w:rsidR="00A87D6C">
        <w:rPr>
          <w:rFonts w:ascii="Times New Roman" w:hAnsi="Times New Roman"/>
          <w:bCs/>
          <w:sz w:val="28"/>
          <w:szCs w:val="28"/>
        </w:rPr>
        <w:t>Сидоренко Е.В. предлагает</w:t>
      </w:r>
      <w:r w:rsidR="004D07E3">
        <w:rPr>
          <w:rFonts w:ascii="Times New Roman" w:hAnsi="Times New Roman"/>
          <w:bCs/>
          <w:sz w:val="28"/>
          <w:szCs w:val="28"/>
        </w:rPr>
        <w:t xml:space="preserve"> целую концепцию цивилизованного противостояния нападению и манипуляции.</w:t>
      </w:r>
      <w:r w:rsidR="00F06F84">
        <w:rPr>
          <w:rFonts w:ascii="Times New Roman" w:hAnsi="Times New Roman"/>
          <w:bCs/>
          <w:sz w:val="28"/>
          <w:szCs w:val="28"/>
        </w:rPr>
        <w:t xml:space="preserve"> Такое противостояние должно соответствовать правилам этикета и этическим нормам, принятым субъектом противостояния. Представляется, что варварскому влиянию человек, стремящийся сохранить личностную целостность, должен всегда противостоять. </w:t>
      </w:r>
    </w:p>
    <w:p w:rsidR="00564BD9" w:rsidRDefault="0082489E" w:rsidP="00240C05">
      <w:pPr>
        <w:shd w:val="clear" w:color="auto" w:fill="FFFFFF"/>
        <w:spacing w:after="0" w:line="360" w:lineRule="auto"/>
        <w:ind w:firstLine="709"/>
        <w:rPr>
          <w:rFonts w:ascii="Times New Roman" w:hAnsi="Times New Roman"/>
          <w:bCs/>
          <w:sz w:val="28"/>
          <w:szCs w:val="28"/>
        </w:rPr>
      </w:pPr>
      <w:r w:rsidRPr="0082489E">
        <w:rPr>
          <w:rFonts w:ascii="Times New Roman" w:hAnsi="Times New Roman"/>
          <w:bCs/>
          <w:sz w:val="28"/>
          <w:szCs w:val="28"/>
        </w:rPr>
        <w:t>Существует несколько правил цивилиз</w:t>
      </w:r>
      <w:r>
        <w:rPr>
          <w:rFonts w:ascii="Times New Roman" w:hAnsi="Times New Roman"/>
          <w:bCs/>
          <w:sz w:val="28"/>
          <w:szCs w:val="28"/>
        </w:rPr>
        <w:t>ованного противостояния влиянию, нужно начинать с минимальных средств,</w:t>
      </w:r>
      <w:r w:rsidR="00F2438D">
        <w:rPr>
          <w:rFonts w:ascii="Times New Roman" w:hAnsi="Times New Roman"/>
          <w:bCs/>
          <w:sz w:val="28"/>
          <w:szCs w:val="28"/>
        </w:rPr>
        <w:t xml:space="preserve"> а в случае отсутствия реагирования манипулятором на них – прибегать к более мощным средствам; п</w:t>
      </w:r>
      <w:r>
        <w:rPr>
          <w:rFonts w:ascii="Times New Roman" w:hAnsi="Times New Roman"/>
          <w:bCs/>
          <w:sz w:val="28"/>
          <w:szCs w:val="28"/>
        </w:rPr>
        <w:t xml:space="preserve">рекращать противостояние либо когда </w:t>
      </w:r>
      <w:r w:rsidR="00F2438D">
        <w:rPr>
          <w:rFonts w:ascii="Times New Roman" w:hAnsi="Times New Roman"/>
          <w:bCs/>
          <w:sz w:val="28"/>
          <w:szCs w:val="28"/>
        </w:rPr>
        <w:t xml:space="preserve">манипулятор переходит на приемлемое воздействие, либо при капитуляции адресата, </w:t>
      </w:r>
      <w:r w:rsidR="00F2438D" w:rsidRPr="00F2438D">
        <w:rPr>
          <w:rFonts w:ascii="Times New Roman" w:hAnsi="Times New Roman"/>
          <w:bCs/>
          <w:sz w:val="28"/>
          <w:szCs w:val="28"/>
        </w:rPr>
        <w:t>[</w:t>
      </w:r>
      <w:r w:rsidR="00AB1A6C">
        <w:rPr>
          <w:rFonts w:ascii="Times New Roman" w:hAnsi="Times New Roman"/>
          <w:bCs/>
          <w:sz w:val="28"/>
          <w:szCs w:val="28"/>
        </w:rPr>
        <w:t>30,</w:t>
      </w:r>
      <w:r w:rsidR="00F2438D">
        <w:rPr>
          <w:rFonts w:ascii="Times New Roman" w:hAnsi="Times New Roman"/>
          <w:bCs/>
          <w:sz w:val="28"/>
          <w:szCs w:val="28"/>
        </w:rPr>
        <w:t>с.103</w:t>
      </w:r>
      <w:r w:rsidR="00F2438D" w:rsidRPr="00F2438D">
        <w:rPr>
          <w:rFonts w:ascii="Times New Roman" w:hAnsi="Times New Roman"/>
          <w:bCs/>
          <w:sz w:val="28"/>
          <w:szCs w:val="28"/>
        </w:rPr>
        <w:t>]</w:t>
      </w:r>
      <w:r w:rsidR="00F2438D">
        <w:rPr>
          <w:rFonts w:ascii="Times New Roman" w:hAnsi="Times New Roman"/>
          <w:bCs/>
          <w:sz w:val="28"/>
          <w:szCs w:val="28"/>
        </w:rPr>
        <w:t>.</w:t>
      </w:r>
    </w:p>
    <w:p w:rsidR="00564BD9" w:rsidRDefault="00564BD9" w:rsidP="00240C05">
      <w:pPr>
        <w:shd w:val="clear" w:color="auto" w:fill="FFFFFF"/>
        <w:spacing w:after="0" w:line="360" w:lineRule="auto"/>
        <w:ind w:firstLine="709"/>
        <w:rPr>
          <w:rFonts w:ascii="Times New Roman" w:hAnsi="Times New Roman"/>
          <w:bCs/>
          <w:sz w:val="28"/>
          <w:szCs w:val="28"/>
        </w:rPr>
      </w:pPr>
      <w:r>
        <w:rPr>
          <w:rFonts w:ascii="Times New Roman" w:hAnsi="Times New Roman"/>
          <w:bCs/>
          <w:sz w:val="28"/>
          <w:szCs w:val="28"/>
        </w:rPr>
        <w:t>Сигналами о том, что против нас действует манипуляция</w:t>
      </w:r>
      <w:r w:rsidR="00F9000E">
        <w:rPr>
          <w:rFonts w:ascii="Times New Roman" w:hAnsi="Times New Roman"/>
          <w:bCs/>
          <w:sz w:val="28"/>
          <w:szCs w:val="28"/>
        </w:rPr>
        <w:t>,</w:t>
      </w:r>
      <w:r>
        <w:rPr>
          <w:rFonts w:ascii="Times New Roman" w:hAnsi="Times New Roman"/>
          <w:bCs/>
          <w:sz w:val="28"/>
          <w:szCs w:val="28"/>
        </w:rPr>
        <w:t xml:space="preserve"> служат внутренние эмоции: их противоречивость и амбивалентность; «странность» эмоций, когда в момент обсуждения несущественных мелочей</w:t>
      </w:r>
      <w:r w:rsidR="00232C11">
        <w:rPr>
          <w:rFonts w:ascii="Times New Roman" w:hAnsi="Times New Roman"/>
          <w:bCs/>
          <w:sz w:val="28"/>
          <w:szCs w:val="28"/>
        </w:rPr>
        <w:t>,</w:t>
      </w:r>
      <w:r>
        <w:rPr>
          <w:rFonts w:ascii="Times New Roman" w:hAnsi="Times New Roman"/>
          <w:bCs/>
          <w:sz w:val="28"/>
          <w:szCs w:val="28"/>
        </w:rPr>
        <w:t xml:space="preserve"> человек вдруг испытывает интенсивный страх, ярость</w:t>
      </w:r>
      <w:r w:rsidR="00F9000E">
        <w:rPr>
          <w:rFonts w:ascii="Times New Roman" w:hAnsi="Times New Roman"/>
          <w:bCs/>
          <w:sz w:val="28"/>
          <w:szCs w:val="28"/>
        </w:rPr>
        <w:t>, - резкость эмоций тоже должны насторожить собеседника;</w:t>
      </w:r>
      <w:r>
        <w:rPr>
          <w:rFonts w:ascii="Times New Roman" w:hAnsi="Times New Roman"/>
          <w:bCs/>
          <w:sz w:val="28"/>
          <w:szCs w:val="28"/>
        </w:rPr>
        <w:t xml:space="preserve"> появление в ходе беседы одних и тех же </w:t>
      </w:r>
      <w:r w:rsidR="00F9000E">
        <w:rPr>
          <w:rFonts w:ascii="Times New Roman" w:hAnsi="Times New Roman"/>
          <w:bCs/>
          <w:sz w:val="28"/>
          <w:szCs w:val="28"/>
        </w:rPr>
        <w:t xml:space="preserve">эмоций </w:t>
      </w:r>
      <w:r w:rsidR="00F9000E">
        <w:rPr>
          <w:rFonts w:ascii="Times New Roman" w:hAnsi="Times New Roman"/>
          <w:bCs/>
          <w:sz w:val="28"/>
          <w:szCs w:val="28"/>
        </w:rPr>
        <w:lastRenderedPageBreak/>
        <w:t xml:space="preserve">(вина, обида, униженность). </w:t>
      </w:r>
      <w:r w:rsidR="0001596A">
        <w:rPr>
          <w:rFonts w:ascii="Times New Roman" w:hAnsi="Times New Roman"/>
          <w:bCs/>
          <w:sz w:val="28"/>
          <w:szCs w:val="28"/>
        </w:rPr>
        <w:t>Дальнейшими действиями могут быть следующие приемы:</w:t>
      </w:r>
    </w:p>
    <w:p w:rsidR="0001596A" w:rsidRDefault="0001596A" w:rsidP="00803811">
      <w:pPr>
        <w:shd w:val="clear" w:color="auto" w:fill="FFFFFF"/>
        <w:spacing w:after="0" w:line="360" w:lineRule="auto"/>
        <w:rPr>
          <w:rFonts w:ascii="Times New Roman" w:hAnsi="Times New Roman"/>
          <w:bCs/>
          <w:sz w:val="28"/>
          <w:szCs w:val="28"/>
        </w:rPr>
      </w:pPr>
      <w:r w:rsidRPr="0001596A">
        <w:rPr>
          <w:rFonts w:ascii="Times New Roman" w:hAnsi="Times New Roman"/>
          <w:bCs/>
          <w:sz w:val="28"/>
          <w:szCs w:val="28"/>
        </w:rPr>
        <w:t>1.</w:t>
      </w:r>
      <w:r>
        <w:rPr>
          <w:rFonts w:ascii="Times New Roman" w:hAnsi="Times New Roman"/>
          <w:bCs/>
          <w:sz w:val="28"/>
          <w:szCs w:val="28"/>
        </w:rPr>
        <w:t xml:space="preserve"> Психологическая самооборона. Заключается в преобразовании материала и формы нападения для нейтрализации</w:t>
      </w:r>
      <w:r w:rsidR="00441CDB">
        <w:rPr>
          <w:rFonts w:ascii="Times New Roman" w:hAnsi="Times New Roman"/>
          <w:bCs/>
          <w:sz w:val="28"/>
          <w:szCs w:val="28"/>
        </w:rPr>
        <w:t xml:space="preserve"> ситуации. У</w:t>
      </w:r>
      <w:r w:rsidR="00B73E9C">
        <w:rPr>
          <w:rFonts w:ascii="Times New Roman" w:hAnsi="Times New Roman"/>
          <w:bCs/>
          <w:sz w:val="28"/>
          <w:szCs w:val="28"/>
        </w:rPr>
        <w:t xml:space="preserve"> Сидоренко Е.В. описаны некоторые стратеги самообороны разных авторов:</w:t>
      </w:r>
    </w:p>
    <w:p w:rsidR="004006DC" w:rsidRDefault="00B73E9C" w:rsidP="00803811">
      <w:pPr>
        <w:numPr>
          <w:ilvl w:val="0"/>
          <w:numId w:val="26"/>
        </w:numPr>
        <w:shd w:val="clear" w:color="auto" w:fill="FFFFFF"/>
        <w:tabs>
          <w:tab w:val="left" w:pos="426"/>
          <w:tab w:val="left" w:pos="567"/>
          <w:tab w:val="left" w:pos="1701"/>
        </w:tabs>
        <w:spacing w:after="0" w:line="360" w:lineRule="auto"/>
        <w:ind w:left="567" w:hanging="425"/>
        <w:rPr>
          <w:rFonts w:ascii="Times New Roman" w:hAnsi="Times New Roman"/>
          <w:bCs/>
          <w:sz w:val="28"/>
          <w:szCs w:val="28"/>
        </w:rPr>
      </w:pPr>
      <w:r>
        <w:rPr>
          <w:rFonts w:ascii="Times New Roman" w:hAnsi="Times New Roman"/>
          <w:bCs/>
          <w:sz w:val="28"/>
          <w:szCs w:val="28"/>
        </w:rPr>
        <w:t xml:space="preserve">Техника бесконечного уточнения (Цзен Н.В., Пахомов Ю.В.), </w:t>
      </w:r>
      <w:r w:rsidRPr="00B73E9C">
        <w:rPr>
          <w:rFonts w:ascii="Times New Roman" w:hAnsi="Times New Roman"/>
          <w:bCs/>
          <w:sz w:val="28"/>
          <w:szCs w:val="28"/>
        </w:rPr>
        <w:t>заключающаяся в прояснении цели манипулятора.</w:t>
      </w:r>
      <w:r w:rsidR="004006DC">
        <w:rPr>
          <w:rFonts w:ascii="Times New Roman" w:hAnsi="Times New Roman"/>
          <w:bCs/>
          <w:sz w:val="28"/>
          <w:szCs w:val="28"/>
        </w:rPr>
        <w:t xml:space="preserve"> Позволяет выиграть время, обдумать последующие действия, стратегию.</w:t>
      </w:r>
    </w:p>
    <w:p w:rsidR="00B73E9C" w:rsidRPr="004006DC" w:rsidRDefault="00B73E9C" w:rsidP="00803811">
      <w:pPr>
        <w:numPr>
          <w:ilvl w:val="0"/>
          <w:numId w:val="26"/>
        </w:numPr>
        <w:shd w:val="clear" w:color="auto" w:fill="FFFFFF"/>
        <w:tabs>
          <w:tab w:val="left" w:pos="426"/>
          <w:tab w:val="left" w:pos="567"/>
          <w:tab w:val="left" w:pos="1701"/>
        </w:tabs>
        <w:spacing w:after="0" w:line="360" w:lineRule="auto"/>
        <w:ind w:left="567" w:hanging="425"/>
        <w:rPr>
          <w:rFonts w:ascii="Times New Roman" w:hAnsi="Times New Roman"/>
          <w:bCs/>
          <w:sz w:val="28"/>
          <w:szCs w:val="28"/>
        </w:rPr>
      </w:pPr>
      <w:r w:rsidRPr="004006DC">
        <w:rPr>
          <w:rFonts w:ascii="Times New Roman" w:hAnsi="Times New Roman"/>
          <w:bCs/>
          <w:sz w:val="28"/>
          <w:szCs w:val="28"/>
        </w:rPr>
        <w:t>Техника внешнего согласия (</w:t>
      </w:r>
      <w:r w:rsidR="00037B78" w:rsidRPr="004006DC">
        <w:rPr>
          <w:rFonts w:ascii="Times New Roman" w:hAnsi="Times New Roman"/>
          <w:bCs/>
          <w:sz w:val="28"/>
          <w:szCs w:val="28"/>
          <w:lang w:val="en-US"/>
        </w:rPr>
        <w:t>CotlerS</w:t>
      </w:r>
      <w:r w:rsidR="00037B78" w:rsidRPr="004006DC">
        <w:rPr>
          <w:rFonts w:ascii="Times New Roman" w:hAnsi="Times New Roman"/>
          <w:bCs/>
          <w:sz w:val="28"/>
          <w:szCs w:val="28"/>
        </w:rPr>
        <w:t>.</w:t>
      </w:r>
      <w:r w:rsidR="00037B78" w:rsidRPr="004006DC">
        <w:rPr>
          <w:rFonts w:ascii="Times New Roman" w:hAnsi="Times New Roman"/>
          <w:bCs/>
          <w:sz w:val="28"/>
          <w:szCs w:val="28"/>
          <w:lang w:val="en-US"/>
        </w:rPr>
        <w:t>C</w:t>
      </w:r>
      <w:r w:rsidR="00037B78" w:rsidRPr="004006DC">
        <w:rPr>
          <w:rFonts w:ascii="Times New Roman" w:hAnsi="Times New Roman"/>
          <w:bCs/>
          <w:sz w:val="28"/>
          <w:szCs w:val="28"/>
        </w:rPr>
        <w:t xml:space="preserve">., </w:t>
      </w:r>
      <w:r w:rsidR="00037B78" w:rsidRPr="004006DC">
        <w:rPr>
          <w:rFonts w:ascii="Times New Roman" w:hAnsi="Times New Roman"/>
          <w:bCs/>
          <w:sz w:val="28"/>
          <w:szCs w:val="28"/>
          <w:lang w:val="en-US"/>
        </w:rPr>
        <w:t>GuerraJ</w:t>
      </w:r>
      <w:r w:rsidR="00037B78" w:rsidRPr="004006DC">
        <w:rPr>
          <w:rFonts w:ascii="Times New Roman" w:hAnsi="Times New Roman"/>
          <w:bCs/>
          <w:sz w:val="28"/>
          <w:szCs w:val="28"/>
        </w:rPr>
        <w:t xml:space="preserve">.J.). </w:t>
      </w:r>
      <w:r w:rsidR="009E4DFB">
        <w:rPr>
          <w:rFonts w:ascii="Times New Roman" w:hAnsi="Times New Roman"/>
          <w:bCs/>
          <w:sz w:val="28"/>
          <w:szCs w:val="28"/>
        </w:rPr>
        <w:t>Нужно выразить согласие</w:t>
      </w:r>
      <w:r w:rsidR="00037B78" w:rsidRPr="004006DC">
        <w:rPr>
          <w:rFonts w:ascii="Times New Roman" w:hAnsi="Times New Roman"/>
          <w:bCs/>
          <w:sz w:val="28"/>
          <w:szCs w:val="28"/>
        </w:rPr>
        <w:t xml:space="preserve"> с какой-либо частью суждения собеседника, отметить его замечание как «возможно верное»</w:t>
      </w:r>
      <w:r w:rsidR="009E4DFB">
        <w:rPr>
          <w:rFonts w:ascii="Times New Roman" w:hAnsi="Times New Roman"/>
          <w:bCs/>
          <w:sz w:val="28"/>
          <w:szCs w:val="28"/>
        </w:rPr>
        <w:t>, позволяя</w:t>
      </w:r>
      <w:r w:rsidR="004006DC">
        <w:rPr>
          <w:rFonts w:ascii="Times New Roman" w:hAnsi="Times New Roman"/>
          <w:bCs/>
          <w:sz w:val="28"/>
          <w:szCs w:val="28"/>
        </w:rPr>
        <w:t xml:space="preserve"> обезоружить манипулятора</w:t>
      </w:r>
      <w:r w:rsidR="009E4DFB">
        <w:rPr>
          <w:rFonts w:ascii="Times New Roman" w:hAnsi="Times New Roman"/>
          <w:bCs/>
          <w:sz w:val="28"/>
          <w:szCs w:val="28"/>
        </w:rPr>
        <w:t>.</w:t>
      </w:r>
    </w:p>
    <w:p w:rsidR="00037B78" w:rsidRDefault="00037B78" w:rsidP="00803811">
      <w:pPr>
        <w:numPr>
          <w:ilvl w:val="0"/>
          <w:numId w:val="26"/>
        </w:numPr>
        <w:shd w:val="clear" w:color="auto" w:fill="FFFFFF"/>
        <w:tabs>
          <w:tab w:val="left" w:pos="142"/>
          <w:tab w:val="left" w:pos="567"/>
          <w:tab w:val="left" w:pos="1701"/>
        </w:tabs>
        <w:spacing w:after="0" w:line="360" w:lineRule="auto"/>
        <w:ind w:left="567" w:hanging="425"/>
        <w:rPr>
          <w:rFonts w:ascii="Times New Roman" w:hAnsi="Times New Roman"/>
          <w:bCs/>
          <w:sz w:val="28"/>
          <w:szCs w:val="28"/>
        </w:rPr>
      </w:pPr>
      <w:r>
        <w:rPr>
          <w:rFonts w:ascii="Times New Roman" w:hAnsi="Times New Roman"/>
          <w:bCs/>
          <w:sz w:val="28"/>
          <w:szCs w:val="28"/>
        </w:rPr>
        <w:t>Техника испорченной пластинки (</w:t>
      </w:r>
      <w:r>
        <w:rPr>
          <w:rFonts w:ascii="Times New Roman" w:hAnsi="Times New Roman"/>
          <w:bCs/>
          <w:sz w:val="28"/>
          <w:szCs w:val="28"/>
          <w:lang w:val="en-US"/>
        </w:rPr>
        <w:t>FryL</w:t>
      </w:r>
      <w:r>
        <w:rPr>
          <w:rFonts w:ascii="Times New Roman" w:hAnsi="Times New Roman"/>
          <w:bCs/>
          <w:sz w:val="28"/>
          <w:szCs w:val="28"/>
        </w:rPr>
        <w:t>.) основывается на многократном повторении</w:t>
      </w:r>
      <w:r w:rsidR="004006DC">
        <w:rPr>
          <w:rFonts w:ascii="Times New Roman" w:hAnsi="Times New Roman"/>
          <w:bCs/>
          <w:sz w:val="28"/>
          <w:szCs w:val="28"/>
        </w:rPr>
        <w:t xml:space="preserve"> одной емкой фр</w:t>
      </w:r>
      <w:r w:rsidR="009E4DFB">
        <w:rPr>
          <w:rFonts w:ascii="Times New Roman" w:hAnsi="Times New Roman"/>
          <w:bCs/>
          <w:sz w:val="28"/>
          <w:szCs w:val="28"/>
        </w:rPr>
        <w:t>азы с одной и той же интонацией, не содержащей негативного оттенка.</w:t>
      </w:r>
    </w:p>
    <w:p w:rsidR="004006DC" w:rsidRDefault="004006DC" w:rsidP="00803811">
      <w:pPr>
        <w:numPr>
          <w:ilvl w:val="0"/>
          <w:numId w:val="26"/>
        </w:numPr>
        <w:shd w:val="clear" w:color="auto" w:fill="FFFFFF"/>
        <w:tabs>
          <w:tab w:val="left" w:pos="284"/>
          <w:tab w:val="left" w:pos="426"/>
          <w:tab w:val="left" w:pos="567"/>
          <w:tab w:val="left" w:pos="1701"/>
        </w:tabs>
        <w:spacing w:after="0" w:line="360" w:lineRule="auto"/>
        <w:ind w:left="567" w:hanging="425"/>
        <w:rPr>
          <w:rFonts w:ascii="Times New Roman" w:hAnsi="Times New Roman"/>
          <w:bCs/>
          <w:sz w:val="28"/>
          <w:szCs w:val="28"/>
        </w:rPr>
      </w:pPr>
      <w:r>
        <w:rPr>
          <w:rFonts w:ascii="Times New Roman" w:hAnsi="Times New Roman"/>
          <w:bCs/>
          <w:sz w:val="28"/>
          <w:szCs w:val="28"/>
        </w:rPr>
        <w:t xml:space="preserve">Техника английского профессора (Сидренко Е.В.) заключается в выражении сомнения в ненарушении </w:t>
      </w:r>
      <w:r w:rsidR="009E4DFB">
        <w:rPr>
          <w:rFonts w:ascii="Times New Roman" w:hAnsi="Times New Roman"/>
          <w:bCs/>
          <w:sz w:val="28"/>
          <w:szCs w:val="28"/>
        </w:rPr>
        <w:t xml:space="preserve">своих личных </w:t>
      </w:r>
      <w:r>
        <w:rPr>
          <w:rFonts w:ascii="Times New Roman" w:hAnsi="Times New Roman"/>
          <w:bCs/>
          <w:sz w:val="28"/>
          <w:szCs w:val="28"/>
        </w:rPr>
        <w:t>прав просьбой, требованием манипулятора.</w:t>
      </w:r>
    </w:p>
    <w:p w:rsidR="00B17EF4" w:rsidRDefault="00B17EF4" w:rsidP="00803811">
      <w:pPr>
        <w:shd w:val="clear" w:color="auto" w:fill="FFFFFF"/>
        <w:tabs>
          <w:tab w:val="left" w:pos="426"/>
          <w:tab w:val="left" w:pos="567"/>
          <w:tab w:val="left" w:pos="1701"/>
        </w:tabs>
        <w:spacing w:after="0" w:line="360" w:lineRule="auto"/>
        <w:ind w:left="119" w:firstLine="23"/>
        <w:rPr>
          <w:rFonts w:ascii="Times New Roman" w:hAnsi="Times New Roman"/>
          <w:bCs/>
          <w:sz w:val="28"/>
          <w:szCs w:val="28"/>
        </w:rPr>
      </w:pPr>
      <w:r w:rsidRPr="00B17EF4">
        <w:rPr>
          <w:rFonts w:ascii="Times New Roman" w:hAnsi="Times New Roman"/>
          <w:bCs/>
          <w:sz w:val="28"/>
          <w:szCs w:val="28"/>
        </w:rPr>
        <w:t>2.</w:t>
      </w:r>
      <w:r>
        <w:rPr>
          <w:rFonts w:ascii="Times New Roman" w:hAnsi="Times New Roman"/>
          <w:bCs/>
          <w:sz w:val="28"/>
          <w:szCs w:val="28"/>
        </w:rPr>
        <w:t xml:space="preserve"> Информационный диалог – обмен вопросами и ответами с целью прояснения позиции друг друга. Важно отыс</w:t>
      </w:r>
      <w:r w:rsidR="00E43A3C">
        <w:rPr>
          <w:rFonts w:ascii="Times New Roman" w:hAnsi="Times New Roman"/>
          <w:bCs/>
          <w:sz w:val="28"/>
          <w:szCs w:val="28"/>
        </w:rPr>
        <w:t>кать суть, относящуюся к обсуждаемому делу, не затрагивая эмоциональной составляющей.</w:t>
      </w:r>
    </w:p>
    <w:p w:rsidR="00E43A3C" w:rsidRDefault="00E43A3C" w:rsidP="00803811">
      <w:pPr>
        <w:shd w:val="clear" w:color="auto" w:fill="FFFFFF"/>
        <w:tabs>
          <w:tab w:val="left" w:pos="426"/>
          <w:tab w:val="left" w:pos="567"/>
          <w:tab w:val="left" w:pos="1701"/>
        </w:tabs>
        <w:spacing w:after="0" w:line="360" w:lineRule="auto"/>
        <w:ind w:left="119" w:firstLine="23"/>
        <w:rPr>
          <w:rFonts w:ascii="Times New Roman" w:hAnsi="Times New Roman"/>
          <w:bCs/>
          <w:sz w:val="28"/>
          <w:szCs w:val="28"/>
        </w:rPr>
      </w:pPr>
      <w:r>
        <w:rPr>
          <w:rFonts w:ascii="Times New Roman" w:hAnsi="Times New Roman"/>
          <w:bCs/>
          <w:sz w:val="28"/>
          <w:szCs w:val="28"/>
        </w:rPr>
        <w:t xml:space="preserve">3. Конструктивная критика – обоснование несоответствия </w:t>
      </w:r>
      <w:r w:rsidR="00010CDB">
        <w:rPr>
          <w:rFonts w:ascii="Times New Roman" w:hAnsi="Times New Roman"/>
          <w:bCs/>
          <w:sz w:val="28"/>
          <w:szCs w:val="28"/>
        </w:rPr>
        <w:t>действий, слов, целей инициатора задачам, потребностям общего дела или самого адресата. Беседа происходит в рамках фактов, не затрагивая личностей, эмоций.</w:t>
      </w:r>
    </w:p>
    <w:p w:rsidR="00010CDB" w:rsidRPr="00DF3DF7" w:rsidRDefault="00010CDB" w:rsidP="00803811">
      <w:pPr>
        <w:shd w:val="clear" w:color="auto" w:fill="FFFFFF"/>
        <w:tabs>
          <w:tab w:val="left" w:pos="426"/>
          <w:tab w:val="left" w:pos="567"/>
          <w:tab w:val="left" w:pos="1701"/>
        </w:tabs>
        <w:spacing w:after="0" w:line="360" w:lineRule="auto"/>
        <w:ind w:left="119" w:firstLine="23"/>
        <w:rPr>
          <w:rFonts w:ascii="Times New Roman" w:hAnsi="Times New Roman"/>
          <w:bCs/>
          <w:sz w:val="28"/>
          <w:szCs w:val="28"/>
        </w:rPr>
      </w:pPr>
      <w:r>
        <w:rPr>
          <w:rFonts w:ascii="Times New Roman" w:hAnsi="Times New Roman"/>
          <w:bCs/>
          <w:sz w:val="28"/>
          <w:szCs w:val="28"/>
        </w:rPr>
        <w:t xml:space="preserve">4. Цивилизованная конфронтация – </w:t>
      </w:r>
      <w:r w:rsidR="00FC56E1">
        <w:rPr>
          <w:rFonts w:ascii="Times New Roman" w:hAnsi="Times New Roman"/>
          <w:bCs/>
          <w:sz w:val="28"/>
          <w:szCs w:val="28"/>
        </w:rPr>
        <w:t>противопоставление своего силового маневра. Алгоритм конфронтации: 1) Я-послание о чувствах, вызываемых поведением инициатора, 2) Усиление я-послания, 3) Выражение пожелания или просьбы, 4) Назначение санкций (</w:t>
      </w:r>
      <w:r w:rsidR="00DF3DF7">
        <w:rPr>
          <w:rFonts w:ascii="Times New Roman" w:hAnsi="Times New Roman"/>
          <w:bCs/>
          <w:sz w:val="28"/>
          <w:szCs w:val="28"/>
        </w:rPr>
        <w:t>угроза, принуждение)</w:t>
      </w:r>
      <w:r w:rsidR="00803811">
        <w:rPr>
          <w:rFonts w:ascii="Times New Roman" w:hAnsi="Times New Roman"/>
          <w:bCs/>
          <w:sz w:val="28"/>
          <w:szCs w:val="28"/>
        </w:rPr>
        <w:t>,</w:t>
      </w:r>
      <w:r w:rsidR="00DF3DF7">
        <w:rPr>
          <w:rFonts w:ascii="Times New Roman" w:hAnsi="Times New Roman"/>
          <w:bCs/>
          <w:sz w:val="28"/>
          <w:szCs w:val="28"/>
        </w:rPr>
        <w:t xml:space="preserve"> 5) Реализация санкций. Переход к каждому этапу осуществляется в случае неэффективности предыдущего, [</w:t>
      </w:r>
      <w:r w:rsidR="00AB1A6C">
        <w:rPr>
          <w:rFonts w:ascii="Times New Roman" w:hAnsi="Times New Roman"/>
          <w:bCs/>
          <w:sz w:val="28"/>
          <w:szCs w:val="28"/>
        </w:rPr>
        <w:t>30,с.</w:t>
      </w:r>
      <w:r w:rsidR="00DF3DF7">
        <w:rPr>
          <w:rFonts w:ascii="Times New Roman" w:hAnsi="Times New Roman"/>
          <w:bCs/>
          <w:sz w:val="28"/>
          <w:szCs w:val="28"/>
        </w:rPr>
        <w:t>103-125].</w:t>
      </w:r>
    </w:p>
    <w:p w:rsidR="00DF3DF7" w:rsidRDefault="00DF3DF7" w:rsidP="00E34546">
      <w:pPr>
        <w:shd w:val="clear" w:color="auto" w:fill="FFFFFF"/>
        <w:tabs>
          <w:tab w:val="left" w:pos="426"/>
          <w:tab w:val="left" w:pos="567"/>
          <w:tab w:val="left" w:pos="1701"/>
        </w:tabs>
        <w:spacing w:after="0" w:line="360" w:lineRule="auto"/>
        <w:ind w:left="119" w:firstLine="567"/>
        <w:rPr>
          <w:rFonts w:ascii="Times New Roman" w:hAnsi="Times New Roman"/>
          <w:bCs/>
          <w:sz w:val="28"/>
          <w:szCs w:val="28"/>
        </w:rPr>
      </w:pPr>
      <w:r>
        <w:rPr>
          <w:rFonts w:ascii="Times New Roman" w:hAnsi="Times New Roman"/>
          <w:bCs/>
          <w:sz w:val="28"/>
          <w:szCs w:val="28"/>
        </w:rPr>
        <w:lastRenderedPageBreak/>
        <w:t xml:space="preserve">Данные способы противостояния влиянию </w:t>
      </w:r>
      <w:r w:rsidR="00AD6DAC">
        <w:rPr>
          <w:rFonts w:ascii="Times New Roman" w:hAnsi="Times New Roman"/>
          <w:bCs/>
          <w:sz w:val="28"/>
          <w:szCs w:val="28"/>
        </w:rPr>
        <w:t>также составляют алгоритм оказания цивилизованного противодействия. Эффективность или неэффективность каждого метода приводит либо к переходу на цивилизованное взаимодействие, сознательной капитуляции или</w:t>
      </w:r>
      <w:r w:rsidR="00AB1A6C">
        <w:rPr>
          <w:rFonts w:ascii="Times New Roman" w:hAnsi="Times New Roman"/>
          <w:bCs/>
          <w:sz w:val="28"/>
          <w:szCs w:val="28"/>
        </w:rPr>
        <w:t xml:space="preserve"> ведет к разрыву отношений, [30,</w:t>
      </w:r>
      <w:r w:rsidR="00AD6DAC">
        <w:rPr>
          <w:rFonts w:ascii="Times New Roman" w:hAnsi="Times New Roman"/>
          <w:bCs/>
          <w:sz w:val="28"/>
          <w:szCs w:val="28"/>
        </w:rPr>
        <w:t>с.104].</w:t>
      </w:r>
    </w:p>
    <w:p w:rsidR="0095350C" w:rsidRDefault="0022689B" w:rsidP="00E34546">
      <w:pPr>
        <w:shd w:val="clear" w:color="auto" w:fill="FFFFFF"/>
        <w:tabs>
          <w:tab w:val="left" w:pos="426"/>
          <w:tab w:val="left" w:pos="567"/>
          <w:tab w:val="left" w:pos="1701"/>
        </w:tabs>
        <w:spacing w:after="0" w:line="360" w:lineRule="auto"/>
        <w:ind w:left="119" w:firstLine="567"/>
        <w:rPr>
          <w:rFonts w:ascii="Times New Roman" w:hAnsi="Times New Roman"/>
          <w:bCs/>
          <w:sz w:val="28"/>
          <w:szCs w:val="28"/>
        </w:rPr>
      </w:pPr>
      <w:r>
        <w:rPr>
          <w:rFonts w:ascii="Times New Roman" w:hAnsi="Times New Roman"/>
          <w:bCs/>
          <w:sz w:val="28"/>
          <w:szCs w:val="28"/>
        </w:rPr>
        <w:t>Дополнить</w:t>
      </w:r>
      <w:r w:rsidR="0095350C">
        <w:rPr>
          <w:rFonts w:ascii="Times New Roman" w:hAnsi="Times New Roman"/>
          <w:bCs/>
          <w:sz w:val="28"/>
          <w:szCs w:val="28"/>
        </w:rPr>
        <w:t xml:space="preserve"> вышеизложенные приему могут еще четыре способа противостояния:</w:t>
      </w:r>
    </w:p>
    <w:p w:rsidR="0095350C" w:rsidRDefault="0095350C" w:rsidP="00803811">
      <w:pPr>
        <w:numPr>
          <w:ilvl w:val="0"/>
          <w:numId w:val="27"/>
        </w:numPr>
        <w:shd w:val="clear" w:color="auto" w:fill="FFFFFF"/>
        <w:tabs>
          <w:tab w:val="left" w:pos="426"/>
          <w:tab w:val="left" w:pos="567"/>
          <w:tab w:val="left" w:pos="993"/>
        </w:tabs>
        <w:spacing w:after="0" w:line="360" w:lineRule="auto"/>
        <w:ind w:left="426"/>
        <w:rPr>
          <w:rFonts w:ascii="Times New Roman" w:hAnsi="Times New Roman"/>
          <w:bCs/>
          <w:sz w:val="28"/>
          <w:szCs w:val="28"/>
        </w:rPr>
      </w:pPr>
      <w:r>
        <w:rPr>
          <w:rFonts w:ascii="Times New Roman" w:hAnsi="Times New Roman"/>
          <w:bCs/>
          <w:sz w:val="28"/>
          <w:szCs w:val="28"/>
        </w:rPr>
        <w:t>Энергетическая мобилизация</w:t>
      </w:r>
      <w:r w:rsidR="00E478FE">
        <w:rPr>
          <w:rFonts w:ascii="Times New Roman" w:hAnsi="Times New Roman"/>
          <w:bCs/>
          <w:sz w:val="28"/>
          <w:szCs w:val="28"/>
        </w:rPr>
        <w:t xml:space="preserve"> – активация внутренних ресурсов, дающая дополнительный приток энергии. В ситуации межличностного взаимодействия для мобилизации сил можно преобразовать негативные или противоречивые ощущения в эмоцию гнева. Также активизации энергии может способствовать хороший сон, определенная книга, питание, занятие спортом.</w:t>
      </w:r>
    </w:p>
    <w:p w:rsidR="00E478FE" w:rsidRDefault="00F419F4" w:rsidP="00803811">
      <w:pPr>
        <w:numPr>
          <w:ilvl w:val="0"/>
          <w:numId w:val="27"/>
        </w:numPr>
        <w:shd w:val="clear" w:color="auto" w:fill="FFFFFF"/>
        <w:tabs>
          <w:tab w:val="left" w:pos="426"/>
          <w:tab w:val="left" w:pos="567"/>
          <w:tab w:val="left" w:pos="993"/>
        </w:tabs>
        <w:spacing w:after="0" w:line="360" w:lineRule="auto"/>
        <w:ind w:left="426"/>
        <w:rPr>
          <w:rFonts w:ascii="Times New Roman" w:hAnsi="Times New Roman"/>
          <w:bCs/>
          <w:sz w:val="28"/>
          <w:szCs w:val="28"/>
        </w:rPr>
      </w:pPr>
      <w:r>
        <w:rPr>
          <w:rFonts w:ascii="Times New Roman" w:hAnsi="Times New Roman"/>
          <w:bCs/>
          <w:sz w:val="28"/>
          <w:szCs w:val="28"/>
        </w:rPr>
        <w:t>Творчество может быть использовано в самовыражении, совершении оригинальных поступков при противостоянии, когда инициатор пытается пробудить импульс к подражанию</w:t>
      </w:r>
      <w:r w:rsidR="001C28E1">
        <w:rPr>
          <w:rFonts w:ascii="Times New Roman" w:hAnsi="Times New Roman"/>
          <w:bCs/>
          <w:sz w:val="28"/>
          <w:szCs w:val="28"/>
        </w:rPr>
        <w:t>.</w:t>
      </w:r>
    </w:p>
    <w:p w:rsidR="001C28E1" w:rsidRDefault="001C28E1" w:rsidP="00803811">
      <w:pPr>
        <w:numPr>
          <w:ilvl w:val="0"/>
          <w:numId w:val="27"/>
        </w:numPr>
        <w:shd w:val="clear" w:color="auto" w:fill="FFFFFF"/>
        <w:tabs>
          <w:tab w:val="left" w:pos="426"/>
          <w:tab w:val="left" w:pos="567"/>
          <w:tab w:val="left" w:pos="993"/>
        </w:tabs>
        <w:spacing w:after="0" w:line="360" w:lineRule="auto"/>
        <w:ind w:left="426"/>
        <w:rPr>
          <w:rFonts w:ascii="Times New Roman" w:hAnsi="Times New Roman"/>
          <w:bCs/>
          <w:sz w:val="28"/>
          <w:szCs w:val="28"/>
        </w:rPr>
      </w:pPr>
      <w:r>
        <w:rPr>
          <w:rFonts w:ascii="Times New Roman" w:hAnsi="Times New Roman"/>
          <w:bCs/>
          <w:sz w:val="28"/>
          <w:szCs w:val="28"/>
        </w:rPr>
        <w:t>Уклонение.</w:t>
      </w:r>
    </w:p>
    <w:p w:rsidR="001C28E1" w:rsidRPr="00AD6DAC" w:rsidRDefault="001C28E1" w:rsidP="00803811">
      <w:pPr>
        <w:numPr>
          <w:ilvl w:val="0"/>
          <w:numId w:val="27"/>
        </w:numPr>
        <w:shd w:val="clear" w:color="auto" w:fill="FFFFFF"/>
        <w:tabs>
          <w:tab w:val="left" w:pos="426"/>
          <w:tab w:val="left" w:pos="567"/>
          <w:tab w:val="left" w:pos="993"/>
        </w:tabs>
        <w:spacing w:after="0" w:line="360" w:lineRule="auto"/>
        <w:ind w:left="426"/>
        <w:rPr>
          <w:rFonts w:ascii="Times New Roman" w:hAnsi="Times New Roman"/>
          <w:bCs/>
          <w:sz w:val="28"/>
          <w:szCs w:val="28"/>
        </w:rPr>
      </w:pPr>
      <w:r>
        <w:rPr>
          <w:rFonts w:ascii="Times New Roman" w:hAnsi="Times New Roman"/>
          <w:bCs/>
          <w:sz w:val="28"/>
          <w:szCs w:val="28"/>
        </w:rPr>
        <w:t>Отказ.</w:t>
      </w:r>
    </w:p>
    <w:bookmarkEnd w:id="7"/>
    <w:p w:rsidR="0095690D" w:rsidRDefault="0095690D" w:rsidP="001E0633">
      <w:pPr>
        <w:shd w:val="clear" w:color="auto" w:fill="FFFFFF"/>
        <w:spacing w:after="0" w:line="360" w:lineRule="auto"/>
        <w:rPr>
          <w:rFonts w:ascii="Times New Roman" w:hAnsi="Times New Roman"/>
          <w:color w:val="000000"/>
          <w:sz w:val="28"/>
          <w:szCs w:val="28"/>
        </w:rPr>
      </w:pPr>
    </w:p>
    <w:p w:rsidR="0095690D" w:rsidRPr="001E0633" w:rsidRDefault="0095690D" w:rsidP="001E0633">
      <w:pPr>
        <w:shd w:val="clear" w:color="auto" w:fill="FFFFFF"/>
        <w:spacing w:after="0" w:line="360" w:lineRule="auto"/>
        <w:rPr>
          <w:rFonts w:ascii="Times New Roman" w:hAnsi="Times New Roman"/>
          <w:color w:val="000000"/>
          <w:sz w:val="28"/>
          <w:szCs w:val="28"/>
        </w:rPr>
      </w:pPr>
    </w:p>
    <w:p w:rsidR="00803811" w:rsidRPr="00314220" w:rsidRDefault="00803811" w:rsidP="00935687">
      <w:pPr>
        <w:spacing w:after="240"/>
        <w:ind w:left="450"/>
        <w:jc w:val="center"/>
        <w:rPr>
          <w:rFonts w:ascii="Times New Roman" w:hAnsi="Times New Roman"/>
          <w:b/>
          <w:sz w:val="28"/>
          <w:szCs w:val="24"/>
        </w:rPr>
      </w:pPr>
      <w:r>
        <w:rPr>
          <w:rFonts w:ascii="Times New Roman" w:hAnsi="Times New Roman"/>
          <w:b/>
          <w:sz w:val="28"/>
          <w:szCs w:val="24"/>
        </w:rPr>
        <w:t>1.4</w:t>
      </w:r>
      <w:r w:rsidR="00404891">
        <w:rPr>
          <w:rFonts w:ascii="Times New Roman" w:hAnsi="Times New Roman"/>
          <w:b/>
          <w:sz w:val="28"/>
          <w:szCs w:val="24"/>
        </w:rPr>
        <w:t xml:space="preserve"> </w:t>
      </w:r>
      <w:r w:rsidR="00314220" w:rsidRPr="00314220">
        <w:rPr>
          <w:rFonts w:ascii="Times New Roman" w:hAnsi="Times New Roman"/>
          <w:b/>
          <w:sz w:val="28"/>
          <w:szCs w:val="24"/>
        </w:rPr>
        <w:t>Групповое влияние</w:t>
      </w:r>
      <w:r w:rsidR="00935687">
        <w:rPr>
          <w:rFonts w:ascii="Times New Roman" w:hAnsi="Times New Roman"/>
          <w:b/>
          <w:sz w:val="28"/>
          <w:szCs w:val="24"/>
        </w:rPr>
        <w:br/>
      </w:r>
      <w:r w:rsidR="00D73AC9">
        <w:rPr>
          <w:rFonts w:ascii="Times New Roman" w:hAnsi="Times New Roman"/>
          <w:b/>
          <w:sz w:val="28"/>
          <w:szCs w:val="24"/>
        </w:rPr>
        <w:br/>
      </w:r>
    </w:p>
    <w:p w:rsidR="004536AE" w:rsidRPr="00DE4517" w:rsidRDefault="00274D5F" w:rsidP="00803811">
      <w:pPr>
        <w:spacing w:after="0" w:line="360" w:lineRule="auto"/>
        <w:ind w:firstLine="709"/>
        <w:rPr>
          <w:rFonts w:ascii="Times New Roman" w:hAnsi="Times New Roman"/>
          <w:sz w:val="28"/>
          <w:szCs w:val="28"/>
        </w:rPr>
      </w:pPr>
      <w:r w:rsidRPr="00727449">
        <w:rPr>
          <w:rFonts w:ascii="Times New Roman" w:hAnsi="Times New Roman"/>
          <w:sz w:val="28"/>
          <w:szCs w:val="28"/>
        </w:rPr>
        <w:t xml:space="preserve">Социальная группа – основное понятие в </w:t>
      </w:r>
      <w:r w:rsidR="004536AE" w:rsidRPr="00727449">
        <w:rPr>
          <w:rFonts w:ascii="Times New Roman" w:hAnsi="Times New Roman"/>
          <w:sz w:val="28"/>
          <w:szCs w:val="28"/>
        </w:rPr>
        <w:t xml:space="preserve">социальной психологии. Любая совокупность людей, рассматриваемая с </w:t>
      </w:r>
      <w:r w:rsidRPr="00727449">
        <w:rPr>
          <w:rFonts w:ascii="Times New Roman" w:hAnsi="Times New Roman"/>
          <w:sz w:val="28"/>
          <w:szCs w:val="28"/>
        </w:rPr>
        <w:t xml:space="preserve">точки зрения их общности, может считаться </w:t>
      </w:r>
      <w:r w:rsidR="00E71100">
        <w:rPr>
          <w:rFonts w:ascii="Times New Roman" w:hAnsi="Times New Roman"/>
          <w:sz w:val="28"/>
          <w:szCs w:val="28"/>
        </w:rPr>
        <w:t xml:space="preserve"> социальной группой</w:t>
      </w:r>
      <w:r w:rsidR="004536AE" w:rsidRPr="00727449">
        <w:rPr>
          <w:rFonts w:ascii="Times New Roman" w:hAnsi="Times New Roman"/>
          <w:sz w:val="28"/>
          <w:szCs w:val="28"/>
        </w:rPr>
        <w:t>.</w:t>
      </w:r>
      <w:r w:rsidR="00A96BF6">
        <w:rPr>
          <w:rFonts w:ascii="Times New Roman" w:hAnsi="Times New Roman"/>
          <w:sz w:val="28"/>
          <w:szCs w:val="28"/>
        </w:rPr>
        <w:t xml:space="preserve"> Школьный класс</w:t>
      </w:r>
      <w:r w:rsidRPr="00727449">
        <w:rPr>
          <w:rFonts w:ascii="Times New Roman" w:hAnsi="Times New Roman"/>
          <w:sz w:val="28"/>
          <w:szCs w:val="28"/>
        </w:rPr>
        <w:t xml:space="preserve">, </w:t>
      </w:r>
      <w:r w:rsidR="00A96BF6">
        <w:rPr>
          <w:rFonts w:ascii="Times New Roman" w:hAnsi="Times New Roman"/>
          <w:sz w:val="28"/>
          <w:szCs w:val="28"/>
        </w:rPr>
        <w:t>спортивная команда</w:t>
      </w:r>
      <w:r w:rsidRPr="00727449">
        <w:rPr>
          <w:rFonts w:ascii="Times New Roman" w:hAnsi="Times New Roman"/>
          <w:sz w:val="28"/>
          <w:szCs w:val="28"/>
        </w:rPr>
        <w:t xml:space="preserve">, </w:t>
      </w:r>
      <w:r w:rsidR="00A96BF6">
        <w:rPr>
          <w:rFonts w:ascii="Times New Roman" w:hAnsi="Times New Roman"/>
          <w:sz w:val="28"/>
          <w:szCs w:val="28"/>
        </w:rPr>
        <w:t xml:space="preserve">рабочий коллектив </w:t>
      </w:r>
      <w:r w:rsidRPr="00727449">
        <w:rPr>
          <w:rFonts w:ascii="Times New Roman" w:hAnsi="Times New Roman"/>
          <w:sz w:val="28"/>
          <w:szCs w:val="28"/>
        </w:rPr>
        <w:t xml:space="preserve">- все это социальные группы. </w:t>
      </w:r>
      <w:r w:rsidR="009A2182" w:rsidRPr="00727449">
        <w:rPr>
          <w:rFonts w:ascii="Times New Roman" w:hAnsi="Times New Roman"/>
          <w:sz w:val="28"/>
          <w:szCs w:val="28"/>
        </w:rPr>
        <w:t>Разные</w:t>
      </w:r>
      <w:r w:rsidR="004536AE" w:rsidRPr="00727449">
        <w:rPr>
          <w:rFonts w:ascii="Times New Roman" w:hAnsi="Times New Roman"/>
          <w:sz w:val="28"/>
          <w:szCs w:val="28"/>
        </w:rPr>
        <w:t xml:space="preserve"> группы </w:t>
      </w:r>
      <w:r w:rsidR="009A2182" w:rsidRPr="00727449">
        <w:rPr>
          <w:rFonts w:ascii="Times New Roman" w:hAnsi="Times New Roman"/>
          <w:sz w:val="28"/>
          <w:szCs w:val="28"/>
        </w:rPr>
        <w:t>реализуют разные социальные роли личности.</w:t>
      </w:r>
      <w:r w:rsidR="009131BD">
        <w:rPr>
          <w:rFonts w:ascii="Times New Roman" w:hAnsi="Times New Roman"/>
          <w:sz w:val="28"/>
          <w:szCs w:val="28"/>
        </w:rPr>
        <w:t xml:space="preserve"> По Шибутани</w:t>
      </w:r>
      <w:r w:rsidR="004536AE" w:rsidRPr="00727449">
        <w:rPr>
          <w:rFonts w:ascii="Times New Roman" w:hAnsi="Times New Roman"/>
          <w:sz w:val="28"/>
          <w:szCs w:val="28"/>
        </w:rPr>
        <w:t xml:space="preserve"> социальная группа </w:t>
      </w:r>
      <w:r w:rsidR="009A2182" w:rsidRPr="00727449">
        <w:rPr>
          <w:rFonts w:ascii="Times New Roman" w:hAnsi="Times New Roman"/>
          <w:sz w:val="28"/>
          <w:szCs w:val="28"/>
        </w:rPr>
        <w:t xml:space="preserve">является формой объединения </w:t>
      </w:r>
      <w:r w:rsidR="004536AE" w:rsidRPr="00727449">
        <w:rPr>
          <w:rFonts w:ascii="Times New Roman" w:hAnsi="Times New Roman"/>
          <w:sz w:val="28"/>
          <w:szCs w:val="28"/>
        </w:rPr>
        <w:t xml:space="preserve">людей в процессе </w:t>
      </w:r>
      <w:r w:rsidR="009A2182" w:rsidRPr="00727449">
        <w:rPr>
          <w:rFonts w:ascii="Times New Roman" w:hAnsi="Times New Roman"/>
          <w:sz w:val="28"/>
          <w:szCs w:val="28"/>
        </w:rPr>
        <w:t>общения и деятельности.</w:t>
      </w:r>
      <w:r w:rsidR="00D73AC9">
        <w:rPr>
          <w:rFonts w:ascii="Times New Roman" w:hAnsi="Times New Roman"/>
          <w:sz w:val="28"/>
          <w:szCs w:val="28"/>
        </w:rPr>
        <w:t xml:space="preserve"> </w:t>
      </w:r>
      <w:r w:rsidR="00727449">
        <w:rPr>
          <w:rFonts w:ascii="Times New Roman" w:hAnsi="Times New Roman"/>
          <w:sz w:val="28"/>
          <w:szCs w:val="28"/>
        </w:rPr>
        <w:t xml:space="preserve">Основными </w:t>
      </w:r>
      <w:r w:rsidR="00727449">
        <w:rPr>
          <w:rFonts w:ascii="Times New Roman" w:hAnsi="Times New Roman"/>
          <w:sz w:val="28"/>
          <w:szCs w:val="28"/>
        </w:rPr>
        <w:lastRenderedPageBreak/>
        <w:t xml:space="preserve">признаками социальной группы являются </w:t>
      </w:r>
      <w:r w:rsidR="00C6131C" w:rsidRPr="00C6131C">
        <w:rPr>
          <w:rFonts w:ascii="Times New Roman" w:hAnsi="Times New Roman"/>
          <w:sz w:val="28"/>
          <w:szCs w:val="28"/>
        </w:rPr>
        <w:t xml:space="preserve">возникновение </w:t>
      </w:r>
      <w:r w:rsidR="004536AE" w:rsidRPr="00C6131C">
        <w:rPr>
          <w:rFonts w:ascii="Times New Roman" w:hAnsi="Times New Roman"/>
          <w:sz w:val="28"/>
          <w:szCs w:val="28"/>
        </w:rPr>
        <w:t>интегральных психологических характеристик, таких как общественное мнение, психологический климат, групповые н</w:t>
      </w:r>
      <w:r w:rsidR="00E03F1E">
        <w:rPr>
          <w:rFonts w:ascii="Times New Roman" w:hAnsi="Times New Roman"/>
          <w:sz w:val="28"/>
          <w:szCs w:val="28"/>
        </w:rPr>
        <w:t>ормы,</w:t>
      </w:r>
      <w:r w:rsidR="00C6131C" w:rsidRPr="00C6131C">
        <w:rPr>
          <w:rFonts w:ascii="Times New Roman" w:hAnsi="Times New Roman"/>
          <w:sz w:val="28"/>
          <w:szCs w:val="28"/>
        </w:rPr>
        <w:t xml:space="preserve"> они формируются в группе и обусловливаются возникновением особого психологического поля, возникающим при взаимодействии.</w:t>
      </w:r>
      <w:r w:rsidR="00D73AC9">
        <w:rPr>
          <w:rFonts w:ascii="Times New Roman" w:hAnsi="Times New Roman"/>
          <w:sz w:val="28"/>
          <w:szCs w:val="28"/>
        </w:rPr>
        <w:t xml:space="preserve"> </w:t>
      </w:r>
      <w:r w:rsidR="00C6131C" w:rsidRPr="000572E0">
        <w:rPr>
          <w:rFonts w:ascii="Times New Roman" w:hAnsi="Times New Roman"/>
          <w:sz w:val="28"/>
          <w:szCs w:val="28"/>
        </w:rPr>
        <w:t>Е</w:t>
      </w:r>
      <w:r w:rsidR="004536AE" w:rsidRPr="000572E0">
        <w:rPr>
          <w:rFonts w:ascii="Times New Roman" w:hAnsi="Times New Roman"/>
          <w:sz w:val="28"/>
          <w:szCs w:val="28"/>
        </w:rPr>
        <w:t xml:space="preserve">динодушие членов группы в </w:t>
      </w:r>
      <w:r w:rsidR="00C6131C" w:rsidRPr="000572E0">
        <w:rPr>
          <w:rFonts w:ascii="Times New Roman" w:hAnsi="Times New Roman"/>
          <w:sz w:val="28"/>
          <w:szCs w:val="28"/>
        </w:rPr>
        <w:t xml:space="preserve">каком-либо вопросе </w:t>
      </w:r>
      <w:r w:rsidR="004536AE" w:rsidRPr="000572E0">
        <w:rPr>
          <w:rFonts w:ascii="Times New Roman" w:hAnsi="Times New Roman"/>
          <w:sz w:val="28"/>
          <w:szCs w:val="28"/>
        </w:rPr>
        <w:t xml:space="preserve">обусловливается общественным мнением, </w:t>
      </w:r>
      <w:r w:rsidR="000572E0" w:rsidRPr="000572E0">
        <w:rPr>
          <w:rFonts w:ascii="Times New Roman" w:hAnsi="Times New Roman"/>
          <w:sz w:val="28"/>
          <w:szCs w:val="28"/>
        </w:rPr>
        <w:t>которое</w:t>
      </w:r>
      <w:r w:rsidR="00760B8E">
        <w:rPr>
          <w:rFonts w:ascii="Times New Roman" w:hAnsi="Times New Roman"/>
          <w:sz w:val="28"/>
          <w:szCs w:val="28"/>
        </w:rPr>
        <w:t>,</w:t>
      </w:r>
      <w:r w:rsidR="000572E0" w:rsidRPr="000572E0">
        <w:rPr>
          <w:rFonts w:ascii="Times New Roman" w:hAnsi="Times New Roman"/>
          <w:sz w:val="28"/>
          <w:szCs w:val="28"/>
        </w:rPr>
        <w:t xml:space="preserve"> по сути</w:t>
      </w:r>
      <w:r w:rsidR="00760B8E">
        <w:rPr>
          <w:rFonts w:ascii="Times New Roman" w:hAnsi="Times New Roman"/>
          <w:sz w:val="28"/>
          <w:szCs w:val="28"/>
        </w:rPr>
        <w:t>,</w:t>
      </w:r>
      <w:r w:rsidR="000572E0" w:rsidRPr="000572E0">
        <w:rPr>
          <w:rFonts w:ascii="Times New Roman" w:hAnsi="Times New Roman"/>
          <w:sz w:val="28"/>
          <w:szCs w:val="28"/>
        </w:rPr>
        <w:t xml:space="preserve"> есть квинтэссенция</w:t>
      </w:r>
      <w:r w:rsidR="004536AE" w:rsidRPr="000572E0">
        <w:rPr>
          <w:rFonts w:ascii="Times New Roman" w:hAnsi="Times New Roman"/>
          <w:sz w:val="28"/>
          <w:szCs w:val="28"/>
        </w:rPr>
        <w:t xml:space="preserve"> идеи, по поводу которой </w:t>
      </w:r>
      <w:r w:rsidR="000572E0" w:rsidRPr="000572E0">
        <w:rPr>
          <w:rFonts w:ascii="Times New Roman" w:hAnsi="Times New Roman"/>
          <w:sz w:val="28"/>
          <w:szCs w:val="28"/>
        </w:rPr>
        <w:t xml:space="preserve">члены группы </w:t>
      </w:r>
      <w:r w:rsidR="004536AE" w:rsidRPr="000572E0">
        <w:rPr>
          <w:rFonts w:ascii="Times New Roman" w:hAnsi="Times New Roman"/>
          <w:sz w:val="28"/>
          <w:szCs w:val="28"/>
        </w:rPr>
        <w:t>пришли к соглашению.</w:t>
      </w:r>
      <w:r w:rsidR="00D73AC9">
        <w:rPr>
          <w:rFonts w:ascii="Times New Roman" w:hAnsi="Times New Roman"/>
          <w:sz w:val="28"/>
          <w:szCs w:val="28"/>
        </w:rPr>
        <w:t xml:space="preserve"> </w:t>
      </w:r>
      <w:r w:rsidR="000572E0" w:rsidRPr="00264E5A">
        <w:rPr>
          <w:rFonts w:ascii="Times New Roman" w:hAnsi="Times New Roman"/>
          <w:sz w:val="28"/>
          <w:szCs w:val="28"/>
        </w:rPr>
        <w:t xml:space="preserve">Второй признак указывает на </w:t>
      </w:r>
      <w:r w:rsidR="004536AE" w:rsidRPr="00264E5A">
        <w:rPr>
          <w:rFonts w:ascii="Times New Roman" w:hAnsi="Times New Roman"/>
          <w:sz w:val="28"/>
          <w:szCs w:val="28"/>
        </w:rPr>
        <w:t xml:space="preserve">существование параметров группы как </w:t>
      </w:r>
      <w:r w:rsidR="000572E0" w:rsidRPr="00264E5A">
        <w:rPr>
          <w:rFonts w:ascii="Times New Roman" w:hAnsi="Times New Roman"/>
          <w:sz w:val="28"/>
          <w:szCs w:val="28"/>
        </w:rPr>
        <w:t xml:space="preserve">одного </w:t>
      </w:r>
      <w:r w:rsidR="004536AE" w:rsidRPr="00264E5A">
        <w:rPr>
          <w:rFonts w:ascii="Times New Roman" w:hAnsi="Times New Roman"/>
          <w:sz w:val="28"/>
          <w:szCs w:val="28"/>
        </w:rPr>
        <w:t xml:space="preserve">целого. </w:t>
      </w:r>
      <w:r w:rsidR="000572E0" w:rsidRPr="00264E5A">
        <w:rPr>
          <w:rFonts w:ascii="Times New Roman" w:hAnsi="Times New Roman"/>
          <w:sz w:val="28"/>
          <w:szCs w:val="28"/>
        </w:rPr>
        <w:t xml:space="preserve">К примеру, социальная группа </w:t>
      </w:r>
      <w:r w:rsidR="009D0232" w:rsidRPr="00264E5A">
        <w:rPr>
          <w:rFonts w:ascii="Times New Roman" w:hAnsi="Times New Roman"/>
          <w:sz w:val="28"/>
          <w:szCs w:val="28"/>
        </w:rPr>
        <w:t>имеет структуру</w:t>
      </w:r>
      <w:r w:rsidR="004536AE" w:rsidRPr="00264E5A">
        <w:rPr>
          <w:rFonts w:ascii="Times New Roman" w:hAnsi="Times New Roman"/>
          <w:sz w:val="28"/>
          <w:szCs w:val="28"/>
        </w:rPr>
        <w:t>,</w:t>
      </w:r>
      <w:r w:rsidR="000572E0" w:rsidRPr="00264E5A">
        <w:rPr>
          <w:rFonts w:ascii="Times New Roman" w:hAnsi="Times New Roman"/>
          <w:sz w:val="28"/>
          <w:szCs w:val="28"/>
        </w:rPr>
        <w:t xml:space="preserve"> рассматриваемую через функции членов группы,</w:t>
      </w:r>
      <w:r w:rsidR="00D73AC9">
        <w:rPr>
          <w:rFonts w:ascii="Times New Roman" w:hAnsi="Times New Roman"/>
          <w:sz w:val="28"/>
          <w:szCs w:val="28"/>
        </w:rPr>
        <w:t xml:space="preserve"> </w:t>
      </w:r>
      <w:r w:rsidR="000572E0" w:rsidRPr="00264E5A">
        <w:rPr>
          <w:rFonts w:ascii="Times New Roman" w:hAnsi="Times New Roman"/>
          <w:sz w:val="28"/>
          <w:szCs w:val="28"/>
        </w:rPr>
        <w:t xml:space="preserve">внутренние </w:t>
      </w:r>
      <w:r w:rsidR="00264E5A" w:rsidRPr="00264E5A">
        <w:rPr>
          <w:rFonts w:ascii="Times New Roman" w:hAnsi="Times New Roman"/>
          <w:sz w:val="28"/>
          <w:szCs w:val="28"/>
        </w:rPr>
        <w:t>процессы (конформизм, лидерство),</w:t>
      </w:r>
      <w:r w:rsidR="000572E0" w:rsidRPr="00264E5A">
        <w:rPr>
          <w:rFonts w:ascii="Times New Roman" w:hAnsi="Times New Roman"/>
          <w:sz w:val="28"/>
          <w:szCs w:val="28"/>
        </w:rPr>
        <w:t xml:space="preserve">свои </w:t>
      </w:r>
      <w:r w:rsidR="004536AE" w:rsidRPr="00264E5A">
        <w:rPr>
          <w:rFonts w:ascii="Times New Roman" w:hAnsi="Times New Roman"/>
          <w:sz w:val="28"/>
          <w:szCs w:val="28"/>
        </w:rPr>
        <w:t xml:space="preserve">нормы и санкции. Описание социального контроля было дано в соответствующей теме. </w:t>
      </w:r>
      <w:r w:rsidR="00264E5A" w:rsidRPr="00264E5A">
        <w:rPr>
          <w:rFonts w:ascii="Times New Roman" w:hAnsi="Times New Roman"/>
          <w:sz w:val="28"/>
          <w:szCs w:val="28"/>
        </w:rPr>
        <w:t xml:space="preserve">Немаловажным признаком социальной группы выступает способность её членов действовать </w:t>
      </w:r>
      <w:r w:rsidR="00264E5A" w:rsidRPr="00DE4517">
        <w:rPr>
          <w:rFonts w:ascii="Times New Roman" w:hAnsi="Times New Roman"/>
          <w:sz w:val="28"/>
          <w:szCs w:val="28"/>
        </w:rPr>
        <w:t>согласованно, что обеспечивает общность.</w:t>
      </w:r>
    </w:p>
    <w:p w:rsidR="0095690D" w:rsidRPr="00C15E23" w:rsidRDefault="00264E5A" w:rsidP="00803811">
      <w:pPr>
        <w:spacing w:after="0" w:line="360" w:lineRule="auto"/>
        <w:ind w:firstLine="709"/>
        <w:rPr>
          <w:rFonts w:ascii="Times New Roman" w:hAnsi="Times New Roman"/>
          <w:sz w:val="28"/>
          <w:szCs w:val="28"/>
        </w:rPr>
      </w:pPr>
      <w:r w:rsidRPr="00DE4517">
        <w:rPr>
          <w:rFonts w:ascii="Times New Roman" w:hAnsi="Times New Roman"/>
          <w:sz w:val="28"/>
          <w:szCs w:val="28"/>
        </w:rPr>
        <w:t xml:space="preserve">Групповое давление также является признаком социальной группы, </w:t>
      </w:r>
      <w:r w:rsidR="00DE4517" w:rsidRPr="00DE4517">
        <w:rPr>
          <w:rFonts w:ascii="Times New Roman" w:hAnsi="Times New Roman"/>
          <w:sz w:val="28"/>
          <w:szCs w:val="28"/>
        </w:rPr>
        <w:t>выражающееся в изменении</w:t>
      </w:r>
      <w:r w:rsidRPr="00DE4517">
        <w:rPr>
          <w:rFonts w:ascii="Times New Roman" w:hAnsi="Times New Roman"/>
          <w:sz w:val="28"/>
          <w:szCs w:val="28"/>
        </w:rPr>
        <w:t xml:space="preserve"> во</w:t>
      </w:r>
      <w:r w:rsidR="00DE4517" w:rsidRPr="00DE4517">
        <w:rPr>
          <w:rFonts w:ascii="Times New Roman" w:hAnsi="Times New Roman"/>
          <w:sz w:val="28"/>
          <w:szCs w:val="28"/>
        </w:rPr>
        <w:t xml:space="preserve"> взглядах и поведении участников</w:t>
      </w:r>
      <w:r w:rsidRPr="00DE4517">
        <w:rPr>
          <w:rFonts w:ascii="Times New Roman" w:hAnsi="Times New Roman"/>
          <w:sz w:val="28"/>
          <w:szCs w:val="28"/>
        </w:rPr>
        <w:t xml:space="preserve"> из побуждения вести себя согласно ожиданиям группы</w:t>
      </w:r>
      <w:r w:rsidR="00DE4517" w:rsidRPr="00DE4517">
        <w:rPr>
          <w:rFonts w:ascii="Times New Roman" w:hAnsi="Times New Roman"/>
          <w:sz w:val="28"/>
          <w:szCs w:val="28"/>
        </w:rPr>
        <w:t>. Основным результатом такого давления является конформность, изучение которого будет описано позже.</w:t>
      </w:r>
      <w:r w:rsidR="001623F3">
        <w:rPr>
          <w:rFonts w:ascii="Times New Roman" w:hAnsi="Times New Roman"/>
          <w:sz w:val="28"/>
          <w:szCs w:val="28"/>
        </w:rPr>
        <w:t xml:space="preserve"> Обратное понятие конформизму </w:t>
      </w:r>
      <w:r w:rsidR="00981063">
        <w:rPr>
          <w:rFonts w:ascii="Times New Roman" w:hAnsi="Times New Roman"/>
          <w:sz w:val="28"/>
          <w:szCs w:val="28"/>
        </w:rPr>
        <w:t>– н</w:t>
      </w:r>
      <w:r w:rsidR="001623F3" w:rsidRPr="005B28FE">
        <w:rPr>
          <w:rFonts w:ascii="Times New Roman" w:hAnsi="Times New Roman"/>
          <w:sz w:val="28"/>
          <w:szCs w:val="28"/>
        </w:rPr>
        <w:t>онконформи</w:t>
      </w:r>
      <w:r w:rsidR="00981063">
        <w:rPr>
          <w:rFonts w:ascii="Times New Roman" w:hAnsi="Times New Roman"/>
          <w:sz w:val="28"/>
          <w:szCs w:val="28"/>
        </w:rPr>
        <w:t>з</w:t>
      </w:r>
      <w:r w:rsidR="001623F3" w:rsidRPr="005B28FE">
        <w:rPr>
          <w:rFonts w:ascii="Times New Roman" w:hAnsi="Times New Roman"/>
          <w:sz w:val="28"/>
          <w:szCs w:val="28"/>
        </w:rPr>
        <w:t xml:space="preserve">м, выражается </w:t>
      </w:r>
      <w:r w:rsidR="009D0232" w:rsidRPr="005B28FE">
        <w:rPr>
          <w:rFonts w:ascii="Times New Roman" w:hAnsi="Times New Roman"/>
          <w:sz w:val="28"/>
          <w:szCs w:val="28"/>
        </w:rPr>
        <w:t>в независимом</w:t>
      </w:r>
      <w:r w:rsidR="004536AE" w:rsidRPr="005B28FE">
        <w:rPr>
          <w:rFonts w:ascii="Times New Roman" w:hAnsi="Times New Roman"/>
          <w:sz w:val="28"/>
          <w:szCs w:val="28"/>
        </w:rPr>
        <w:t xml:space="preserve"> взгляд</w:t>
      </w:r>
      <w:r w:rsidR="001623F3" w:rsidRPr="005B28FE">
        <w:rPr>
          <w:rFonts w:ascii="Times New Roman" w:hAnsi="Times New Roman"/>
          <w:sz w:val="28"/>
          <w:szCs w:val="28"/>
        </w:rPr>
        <w:t>е</w:t>
      </w:r>
      <w:r w:rsidR="004536AE" w:rsidRPr="005B28FE">
        <w:rPr>
          <w:rFonts w:ascii="Times New Roman" w:hAnsi="Times New Roman"/>
          <w:sz w:val="28"/>
          <w:szCs w:val="28"/>
        </w:rPr>
        <w:t xml:space="preserve"> на </w:t>
      </w:r>
      <w:r w:rsidR="001623F3" w:rsidRPr="005B28FE">
        <w:rPr>
          <w:rFonts w:ascii="Times New Roman" w:hAnsi="Times New Roman"/>
          <w:sz w:val="28"/>
          <w:szCs w:val="28"/>
        </w:rPr>
        <w:t>вещи</w:t>
      </w:r>
      <w:r w:rsidR="005B28FE" w:rsidRPr="005B28FE">
        <w:rPr>
          <w:rFonts w:ascii="Times New Roman" w:hAnsi="Times New Roman"/>
          <w:sz w:val="28"/>
          <w:szCs w:val="28"/>
        </w:rPr>
        <w:t>, уважением к другим точкам зре</w:t>
      </w:r>
      <w:r w:rsidR="005B28FE">
        <w:rPr>
          <w:rFonts w:ascii="Times New Roman" w:hAnsi="Times New Roman"/>
          <w:sz w:val="28"/>
          <w:szCs w:val="28"/>
        </w:rPr>
        <w:t>ния.</w:t>
      </w:r>
      <w:r w:rsidR="00404891">
        <w:rPr>
          <w:rFonts w:ascii="Times New Roman" w:hAnsi="Times New Roman"/>
          <w:sz w:val="28"/>
          <w:szCs w:val="28"/>
        </w:rPr>
        <w:t xml:space="preserve"> </w:t>
      </w:r>
      <w:r w:rsidR="004536AE" w:rsidRPr="00C15E23">
        <w:rPr>
          <w:rFonts w:ascii="Times New Roman" w:hAnsi="Times New Roman"/>
          <w:sz w:val="28"/>
          <w:szCs w:val="28"/>
        </w:rPr>
        <w:t>Большинство людей в той или иной мере зависят от группового давления и влияния</w:t>
      </w:r>
      <w:r w:rsidR="00510EB7" w:rsidRPr="00C15E23">
        <w:rPr>
          <w:rFonts w:ascii="Times New Roman" w:hAnsi="Times New Roman"/>
          <w:sz w:val="28"/>
          <w:szCs w:val="28"/>
        </w:rPr>
        <w:t xml:space="preserve"> в разной степени</w:t>
      </w:r>
      <w:r w:rsidR="004536AE" w:rsidRPr="00C15E23">
        <w:rPr>
          <w:rFonts w:ascii="Times New Roman" w:hAnsi="Times New Roman"/>
          <w:sz w:val="28"/>
          <w:szCs w:val="28"/>
        </w:rPr>
        <w:t xml:space="preserve">. </w:t>
      </w:r>
      <w:r w:rsidR="00510EB7" w:rsidRPr="00C15E23">
        <w:rPr>
          <w:rFonts w:ascii="Times New Roman" w:hAnsi="Times New Roman"/>
          <w:sz w:val="28"/>
          <w:szCs w:val="28"/>
        </w:rPr>
        <w:t xml:space="preserve">Существуют некоторые </w:t>
      </w:r>
      <w:r w:rsidR="004536AE" w:rsidRPr="00C15E23">
        <w:rPr>
          <w:rFonts w:ascii="Times New Roman" w:hAnsi="Times New Roman"/>
          <w:sz w:val="28"/>
          <w:szCs w:val="28"/>
        </w:rPr>
        <w:t xml:space="preserve">факторы, </w:t>
      </w:r>
      <w:r w:rsidR="00510EB7" w:rsidRPr="00C15E23">
        <w:rPr>
          <w:rFonts w:ascii="Times New Roman" w:hAnsi="Times New Roman"/>
          <w:sz w:val="28"/>
          <w:szCs w:val="28"/>
        </w:rPr>
        <w:t>которые определяют</w:t>
      </w:r>
      <w:r w:rsidR="004536AE" w:rsidRPr="00C15E23">
        <w:rPr>
          <w:rFonts w:ascii="Times New Roman" w:hAnsi="Times New Roman"/>
          <w:sz w:val="28"/>
          <w:szCs w:val="28"/>
        </w:rPr>
        <w:t xml:space="preserve"> уровень </w:t>
      </w:r>
      <w:r w:rsidR="00510EB7" w:rsidRPr="00C15E23">
        <w:rPr>
          <w:rFonts w:ascii="Times New Roman" w:hAnsi="Times New Roman"/>
          <w:sz w:val="28"/>
          <w:szCs w:val="28"/>
        </w:rPr>
        <w:t>конформности человека в группе:</w:t>
      </w:r>
      <w:r w:rsidR="00404891">
        <w:rPr>
          <w:rFonts w:ascii="Times New Roman" w:hAnsi="Times New Roman"/>
          <w:sz w:val="28"/>
          <w:szCs w:val="28"/>
        </w:rPr>
        <w:t xml:space="preserve"> </w:t>
      </w:r>
      <w:r w:rsidR="00B96DD3">
        <w:rPr>
          <w:rFonts w:ascii="Times New Roman" w:hAnsi="Times New Roman"/>
          <w:sz w:val="28"/>
          <w:szCs w:val="28"/>
        </w:rPr>
        <w:t>характеристики самой личности</w:t>
      </w:r>
      <w:r w:rsidR="00510EB7" w:rsidRPr="00C15E23">
        <w:rPr>
          <w:rFonts w:ascii="Times New Roman" w:hAnsi="Times New Roman"/>
          <w:sz w:val="28"/>
          <w:szCs w:val="28"/>
        </w:rPr>
        <w:t>,</w:t>
      </w:r>
      <w:r w:rsidR="004536AE" w:rsidRPr="00C15E23">
        <w:rPr>
          <w:rFonts w:ascii="Times New Roman" w:hAnsi="Times New Roman"/>
          <w:sz w:val="28"/>
          <w:szCs w:val="28"/>
        </w:rPr>
        <w:t xml:space="preserve"> характеристики группы, которая является источником давления</w:t>
      </w:r>
      <w:r w:rsidR="00510EB7" w:rsidRPr="00C15E23">
        <w:rPr>
          <w:rFonts w:ascii="Times New Roman" w:hAnsi="Times New Roman"/>
          <w:sz w:val="28"/>
          <w:szCs w:val="28"/>
        </w:rPr>
        <w:t xml:space="preserve"> (величина, количество соглашающихся). Следующим фактором являются </w:t>
      </w:r>
      <w:r w:rsidR="004536AE" w:rsidRPr="00C15E23">
        <w:rPr>
          <w:rFonts w:ascii="Times New Roman" w:hAnsi="Times New Roman"/>
          <w:sz w:val="28"/>
          <w:szCs w:val="28"/>
        </w:rPr>
        <w:t xml:space="preserve">особенности взаимосвязи индивида и группы (статус, </w:t>
      </w:r>
      <w:r w:rsidR="00510EB7" w:rsidRPr="00C15E23">
        <w:rPr>
          <w:rFonts w:ascii="Times New Roman" w:hAnsi="Times New Roman"/>
          <w:sz w:val="28"/>
          <w:szCs w:val="28"/>
        </w:rPr>
        <w:t>уровень</w:t>
      </w:r>
      <w:r w:rsidR="004536AE" w:rsidRPr="00C15E23">
        <w:rPr>
          <w:rFonts w:ascii="Times New Roman" w:hAnsi="Times New Roman"/>
          <w:sz w:val="28"/>
          <w:szCs w:val="28"/>
        </w:rPr>
        <w:t xml:space="preserve"> референтности</w:t>
      </w:r>
      <w:r w:rsidR="00510EB7" w:rsidRPr="00C15E23">
        <w:rPr>
          <w:rFonts w:ascii="Times New Roman" w:hAnsi="Times New Roman"/>
          <w:sz w:val="28"/>
          <w:szCs w:val="28"/>
        </w:rPr>
        <w:t xml:space="preserve"> группы</w:t>
      </w:r>
      <w:r w:rsidR="004536AE" w:rsidRPr="00C15E23">
        <w:rPr>
          <w:rFonts w:ascii="Times New Roman" w:hAnsi="Times New Roman"/>
          <w:sz w:val="28"/>
          <w:szCs w:val="28"/>
        </w:rPr>
        <w:t xml:space="preserve">). И </w:t>
      </w:r>
      <w:r w:rsidR="00250CA5">
        <w:rPr>
          <w:rFonts w:ascii="Times New Roman" w:hAnsi="Times New Roman"/>
          <w:sz w:val="28"/>
          <w:szCs w:val="28"/>
        </w:rPr>
        <w:t>четвертым фактором являе</w:t>
      </w:r>
      <w:r w:rsidR="006A5F52">
        <w:rPr>
          <w:rFonts w:ascii="Times New Roman" w:hAnsi="Times New Roman"/>
          <w:sz w:val="28"/>
          <w:szCs w:val="28"/>
        </w:rPr>
        <w:t>т</w:t>
      </w:r>
      <w:r w:rsidR="00250CA5">
        <w:rPr>
          <w:rFonts w:ascii="Times New Roman" w:hAnsi="Times New Roman"/>
          <w:sz w:val="28"/>
          <w:szCs w:val="28"/>
        </w:rPr>
        <w:t>ся</w:t>
      </w:r>
      <w:r w:rsidR="00404891">
        <w:rPr>
          <w:rFonts w:ascii="Times New Roman" w:hAnsi="Times New Roman"/>
          <w:sz w:val="28"/>
          <w:szCs w:val="28"/>
        </w:rPr>
        <w:t xml:space="preserve"> </w:t>
      </w:r>
      <w:r w:rsidR="004536AE" w:rsidRPr="00C15E23">
        <w:rPr>
          <w:rFonts w:ascii="Times New Roman" w:hAnsi="Times New Roman"/>
          <w:sz w:val="28"/>
          <w:szCs w:val="28"/>
        </w:rPr>
        <w:t xml:space="preserve">содержание задачи, </w:t>
      </w:r>
      <w:r w:rsidR="00510EB7" w:rsidRPr="00C15E23">
        <w:rPr>
          <w:rFonts w:ascii="Times New Roman" w:hAnsi="Times New Roman"/>
          <w:sz w:val="28"/>
          <w:szCs w:val="28"/>
        </w:rPr>
        <w:t xml:space="preserve">поставленной перед группой, ведь чем больше </w:t>
      </w:r>
      <w:r w:rsidR="006A5F52">
        <w:rPr>
          <w:rFonts w:ascii="Times New Roman" w:hAnsi="Times New Roman"/>
          <w:sz w:val="28"/>
          <w:szCs w:val="28"/>
        </w:rPr>
        <w:t xml:space="preserve">личность </w:t>
      </w:r>
      <w:r w:rsidR="004536AE" w:rsidRPr="00C15E23">
        <w:rPr>
          <w:rFonts w:ascii="Times New Roman" w:hAnsi="Times New Roman"/>
          <w:sz w:val="28"/>
          <w:szCs w:val="28"/>
        </w:rPr>
        <w:t>заинтересован</w:t>
      </w:r>
      <w:r w:rsidR="006A5F52">
        <w:rPr>
          <w:rFonts w:ascii="Times New Roman" w:hAnsi="Times New Roman"/>
          <w:sz w:val="28"/>
          <w:szCs w:val="28"/>
        </w:rPr>
        <w:t>а</w:t>
      </w:r>
      <w:r w:rsidR="004536AE" w:rsidRPr="00C15E23">
        <w:rPr>
          <w:rFonts w:ascii="Times New Roman" w:hAnsi="Times New Roman"/>
          <w:sz w:val="28"/>
          <w:szCs w:val="28"/>
        </w:rPr>
        <w:t xml:space="preserve"> в выполнении </w:t>
      </w:r>
      <w:r w:rsidR="00C15E23" w:rsidRPr="00C15E23">
        <w:rPr>
          <w:rFonts w:ascii="Times New Roman" w:hAnsi="Times New Roman"/>
          <w:sz w:val="28"/>
          <w:szCs w:val="28"/>
        </w:rPr>
        <w:t>задачи, тем больше</w:t>
      </w:r>
      <w:r w:rsidR="004536AE" w:rsidRPr="00C15E23">
        <w:rPr>
          <w:rFonts w:ascii="Times New Roman" w:hAnsi="Times New Roman"/>
          <w:sz w:val="28"/>
          <w:szCs w:val="28"/>
        </w:rPr>
        <w:t xml:space="preserve"> он</w:t>
      </w:r>
      <w:r w:rsidR="006A5F52">
        <w:rPr>
          <w:rFonts w:ascii="Times New Roman" w:hAnsi="Times New Roman"/>
          <w:sz w:val="28"/>
          <w:szCs w:val="28"/>
        </w:rPr>
        <w:t>а</w:t>
      </w:r>
      <w:r w:rsidR="004536AE" w:rsidRPr="00C15E23">
        <w:rPr>
          <w:rFonts w:ascii="Times New Roman" w:hAnsi="Times New Roman"/>
          <w:sz w:val="28"/>
          <w:szCs w:val="28"/>
        </w:rPr>
        <w:t xml:space="preserve"> будет подвержен</w:t>
      </w:r>
      <w:r w:rsidR="006A5F52">
        <w:rPr>
          <w:rFonts w:ascii="Times New Roman" w:hAnsi="Times New Roman"/>
          <w:sz w:val="28"/>
          <w:szCs w:val="28"/>
        </w:rPr>
        <w:t>а</w:t>
      </w:r>
      <w:r w:rsidR="004536AE" w:rsidRPr="00C15E23">
        <w:rPr>
          <w:rFonts w:ascii="Times New Roman" w:hAnsi="Times New Roman"/>
          <w:sz w:val="28"/>
          <w:szCs w:val="28"/>
        </w:rPr>
        <w:t xml:space="preserve"> группо</w:t>
      </w:r>
      <w:r w:rsidR="00C15E23" w:rsidRPr="00C15E23">
        <w:rPr>
          <w:rFonts w:ascii="Times New Roman" w:hAnsi="Times New Roman"/>
          <w:sz w:val="28"/>
          <w:szCs w:val="28"/>
        </w:rPr>
        <w:t>вому давлению,</w:t>
      </w:r>
      <w:r w:rsidR="00314220">
        <w:rPr>
          <w:rFonts w:ascii="Times New Roman" w:hAnsi="Times New Roman"/>
          <w:sz w:val="28"/>
          <w:szCs w:val="28"/>
        </w:rPr>
        <w:t>[3</w:t>
      </w:r>
      <w:r w:rsidR="00B65EC4" w:rsidRPr="00C15E23">
        <w:rPr>
          <w:rFonts w:ascii="Times New Roman" w:hAnsi="Times New Roman"/>
          <w:sz w:val="28"/>
          <w:szCs w:val="28"/>
        </w:rPr>
        <w:t>,</w:t>
      </w:r>
      <w:r w:rsidR="00314220">
        <w:rPr>
          <w:rFonts w:ascii="Times New Roman" w:hAnsi="Times New Roman"/>
          <w:sz w:val="28"/>
          <w:szCs w:val="28"/>
        </w:rPr>
        <w:t>с.</w:t>
      </w:r>
      <w:r w:rsidR="00B65EC4" w:rsidRPr="00C15E23">
        <w:rPr>
          <w:rFonts w:ascii="Times New Roman" w:hAnsi="Times New Roman"/>
          <w:sz w:val="28"/>
          <w:szCs w:val="28"/>
        </w:rPr>
        <w:t>71-80].</w:t>
      </w:r>
      <w:r w:rsidR="0095690D" w:rsidRPr="001D5EA1">
        <w:rPr>
          <w:rFonts w:ascii="Times New Roman" w:hAnsi="Times New Roman"/>
          <w:color w:val="000000"/>
          <w:sz w:val="28"/>
          <w:szCs w:val="28"/>
        </w:rPr>
        <w:t xml:space="preserve">Считается, </w:t>
      </w:r>
      <w:r w:rsidR="0095690D" w:rsidRPr="001D5EA1">
        <w:rPr>
          <w:rFonts w:ascii="Times New Roman" w:hAnsi="Times New Roman"/>
          <w:color w:val="000000"/>
          <w:sz w:val="28"/>
          <w:szCs w:val="28"/>
        </w:rPr>
        <w:lastRenderedPageBreak/>
        <w:t>что начало экспериментального изучения вли</w:t>
      </w:r>
      <w:r w:rsidR="006A5F52">
        <w:rPr>
          <w:rFonts w:ascii="Times New Roman" w:hAnsi="Times New Roman"/>
          <w:color w:val="000000"/>
          <w:sz w:val="28"/>
          <w:szCs w:val="28"/>
        </w:rPr>
        <w:t>яния было положено Ф. О</w:t>
      </w:r>
      <w:r w:rsidR="0095690D">
        <w:rPr>
          <w:rFonts w:ascii="Times New Roman" w:hAnsi="Times New Roman"/>
          <w:color w:val="000000"/>
          <w:sz w:val="28"/>
          <w:szCs w:val="28"/>
        </w:rPr>
        <w:t>лпортом</w:t>
      </w:r>
      <w:r w:rsidR="0095690D" w:rsidRPr="001D5EA1">
        <w:rPr>
          <w:rFonts w:ascii="Times New Roman" w:hAnsi="Times New Roman"/>
          <w:color w:val="000000"/>
          <w:sz w:val="28"/>
          <w:szCs w:val="28"/>
        </w:rPr>
        <w:t xml:space="preserve">, </w:t>
      </w:r>
      <w:r w:rsidR="006A5F52">
        <w:rPr>
          <w:rFonts w:ascii="Times New Roman" w:hAnsi="Times New Roman"/>
          <w:color w:val="000000"/>
          <w:sz w:val="28"/>
          <w:szCs w:val="28"/>
        </w:rPr>
        <w:t>обнаруживши</w:t>
      </w:r>
      <w:r w:rsidR="0095690D">
        <w:rPr>
          <w:rFonts w:ascii="Times New Roman" w:hAnsi="Times New Roman"/>
          <w:color w:val="000000"/>
          <w:sz w:val="28"/>
          <w:szCs w:val="28"/>
        </w:rPr>
        <w:t>м</w:t>
      </w:r>
      <w:r w:rsidR="0095690D" w:rsidRPr="001D5EA1">
        <w:rPr>
          <w:rFonts w:ascii="Times New Roman" w:hAnsi="Times New Roman"/>
          <w:color w:val="000000"/>
          <w:sz w:val="28"/>
          <w:szCs w:val="28"/>
        </w:rPr>
        <w:t>, что люди в присутствии других более сдержанно оценивают</w:t>
      </w:r>
      <w:r w:rsidR="0095690D">
        <w:rPr>
          <w:rFonts w:ascii="Times New Roman" w:hAnsi="Times New Roman"/>
          <w:color w:val="000000"/>
          <w:sz w:val="28"/>
          <w:szCs w:val="28"/>
        </w:rPr>
        <w:t xml:space="preserve"> стимулы</w:t>
      </w:r>
      <w:r w:rsidR="0095690D" w:rsidRPr="001D5EA1">
        <w:rPr>
          <w:rFonts w:ascii="Times New Roman" w:hAnsi="Times New Roman"/>
          <w:color w:val="000000"/>
          <w:sz w:val="28"/>
          <w:szCs w:val="28"/>
        </w:rPr>
        <w:t xml:space="preserve">, </w:t>
      </w:r>
      <w:r w:rsidR="009D0232" w:rsidRPr="001D5EA1">
        <w:rPr>
          <w:rFonts w:ascii="Times New Roman" w:hAnsi="Times New Roman"/>
          <w:color w:val="000000"/>
          <w:sz w:val="28"/>
          <w:szCs w:val="28"/>
        </w:rPr>
        <w:t>чем,</w:t>
      </w:r>
      <w:r w:rsidR="0095690D" w:rsidRPr="001D5EA1">
        <w:rPr>
          <w:rFonts w:ascii="Times New Roman" w:hAnsi="Times New Roman"/>
          <w:color w:val="000000"/>
          <w:sz w:val="28"/>
          <w:szCs w:val="28"/>
        </w:rPr>
        <w:t xml:space="preserve"> когда дел</w:t>
      </w:r>
      <w:r w:rsidR="0095690D">
        <w:rPr>
          <w:rFonts w:ascii="Times New Roman" w:hAnsi="Times New Roman"/>
          <w:color w:val="000000"/>
          <w:sz w:val="28"/>
          <w:szCs w:val="28"/>
        </w:rPr>
        <w:t>ают это в одиночестве</w:t>
      </w:r>
      <w:r w:rsidR="0095690D" w:rsidRPr="001D5EA1">
        <w:rPr>
          <w:rFonts w:ascii="Times New Roman" w:hAnsi="Times New Roman"/>
          <w:color w:val="000000"/>
          <w:sz w:val="28"/>
          <w:szCs w:val="28"/>
        </w:rPr>
        <w:t>.</w:t>
      </w:r>
      <w:r w:rsidR="0095690D">
        <w:rPr>
          <w:rFonts w:ascii="Times New Roman" w:hAnsi="Times New Roman"/>
          <w:color w:val="000000"/>
          <w:sz w:val="28"/>
          <w:szCs w:val="28"/>
        </w:rPr>
        <w:t xml:space="preserve"> Такая тенденция стала называться </w:t>
      </w:r>
      <w:r w:rsidR="006A5F52">
        <w:rPr>
          <w:rFonts w:ascii="Times New Roman" w:hAnsi="Times New Roman"/>
          <w:color w:val="000000"/>
          <w:sz w:val="28"/>
          <w:szCs w:val="28"/>
        </w:rPr>
        <w:t>«</w:t>
      </w:r>
      <w:r w:rsidR="0095690D">
        <w:rPr>
          <w:rFonts w:ascii="Times New Roman" w:hAnsi="Times New Roman"/>
          <w:color w:val="000000"/>
          <w:sz w:val="28"/>
          <w:szCs w:val="28"/>
        </w:rPr>
        <w:t>конформность</w:t>
      </w:r>
      <w:r w:rsidR="006A5F52">
        <w:rPr>
          <w:rFonts w:ascii="Times New Roman" w:hAnsi="Times New Roman"/>
          <w:color w:val="000000"/>
          <w:sz w:val="28"/>
          <w:szCs w:val="28"/>
        </w:rPr>
        <w:t>»,</w:t>
      </w:r>
      <w:r w:rsidR="0095690D">
        <w:rPr>
          <w:rFonts w:ascii="Times New Roman" w:hAnsi="Times New Roman"/>
          <w:color w:val="000000"/>
          <w:sz w:val="28"/>
          <w:szCs w:val="28"/>
        </w:rPr>
        <w:t xml:space="preserve"> и, как считал Оллпорт, она основана на инстинктах подчинения группе. </w:t>
      </w:r>
    </w:p>
    <w:p w:rsidR="0095690D" w:rsidRDefault="0095690D" w:rsidP="00803811">
      <w:pPr>
        <w:shd w:val="clear" w:color="auto" w:fill="FFFFFF"/>
        <w:spacing w:after="0" w:line="360" w:lineRule="auto"/>
        <w:ind w:firstLine="709"/>
        <w:rPr>
          <w:rFonts w:ascii="Times New Roman" w:hAnsi="Times New Roman"/>
        </w:rPr>
      </w:pPr>
      <w:r w:rsidRPr="001D3F1B">
        <w:rPr>
          <w:rFonts w:ascii="Times New Roman" w:hAnsi="Times New Roman"/>
          <w:color w:val="000000"/>
          <w:sz w:val="28"/>
          <w:szCs w:val="28"/>
        </w:rPr>
        <w:t>В своих экспериментах Музафер Шериф продемонстри</w:t>
      </w:r>
      <w:r w:rsidRPr="001D3F1B">
        <w:rPr>
          <w:rFonts w:ascii="Times New Roman" w:hAnsi="Times New Roman"/>
          <w:color w:val="000000"/>
          <w:sz w:val="28"/>
          <w:szCs w:val="28"/>
        </w:rPr>
        <w:softHyphen/>
        <w:t xml:space="preserve">ровал развитие перцептивных норм. Испытуемые </w:t>
      </w:r>
      <w:r>
        <w:rPr>
          <w:rFonts w:ascii="Times New Roman" w:hAnsi="Times New Roman"/>
          <w:color w:val="000000"/>
          <w:sz w:val="28"/>
          <w:szCs w:val="28"/>
        </w:rPr>
        <w:t xml:space="preserve">из Колумбийского университета </w:t>
      </w:r>
      <w:r w:rsidRPr="001D3F1B">
        <w:rPr>
          <w:rFonts w:ascii="Times New Roman" w:hAnsi="Times New Roman"/>
          <w:color w:val="000000"/>
          <w:sz w:val="28"/>
          <w:szCs w:val="28"/>
        </w:rPr>
        <w:t xml:space="preserve">(мужчины) находились в темной комнате, где после некоторого времени им предъявляли </w:t>
      </w:r>
      <w:r>
        <w:rPr>
          <w:rFonts w:ascii="Times New Roman" w:hAnsi="Times New Roman"/>
          <w:color w:val="000000"/>
          <w:sz w:val="28"/>
          <w:szCs w:val="28"/>
        </w:rPr>
        <w:t xml:space="preserve">на расстоянии 4,6 м. </w:t>
      </w:r>
      <w:r w:rsidRPr="001D3F1B">
        <w:rPr>
          <w:rFonts w:ascii="Times New Roman" w:hAnsi="Times New Roman"/>
          <w:color w:val="000000"/>
          <w:sz w:val="28"/>
          <w:szCs w:val="28"/>
        </w:rPr>
        <w:t>стимул — световую точку. Как только испытуемые отвечали, что видят её, точку стали предъявлять на две секунды, а видящий её человек должен был указать расстояние, на которое она сдвинулась, хотя</w:t>
      </w:r>
      <w:r w:rsidR="00404891">
        <w:rPr>
          <w:rFonts w:ascii="Times New Roman" w:hAnsi="Times New Roman"/>
          <w:color w:val="000000"/>
          <w:sz w:val="28"/>
          <w:szCs w:val="28"/>
        </w:rPr>
        <w:t xml:space="preserve"> </w:t>
      </w:r>
      <w:r w:rsidRPr="001D3F1B">
        <w:rPr>
          <w:rFonts w:ascii="Times New Roman" w:hAnsi="Times New Roman"/>
          <w:color w:val="000000"/>
          <w:sz w:val="28"/>
          <w:szCs w:val="28"/>
        </w:rPr>
        <w:t>на самом деле она была на том же месте. Испытуемые ощущали оптическую иллюзию, которая называется «автокинетический феномен», о чем они конечно не подозревали</w:t>
      </w:r>
      <w:r>
        <w:rPr>
          <w:rFonts w:ascii="Times New Roman" w:hAnsi="Times New Roman"/>
          <w:color w:val="000000"/>
          <w:sz w:val="28"/>
          <w:szCs w:val="28"/>
        </w:rPr>
        <w:t>, так как полная темнота не позволяла оценить расстояние.</w:t>
      </w:r>
      <w:r w:rsidRPr="001D3F1B">
        <w:rPr>
          <w:rFonts w:ascii="Times New Roman" w:hAnsi="Times New Roman"/>
          <w:color w:val="000000"/>
          <w:sz w:val="28"/>
          <w:szCs w:val="28"/>
        </w:rPr>
        <w:t xml:space="preserve"> Разные испытуемые по-разному оценивали иллюзорное расстояние, также каждый давал различные ответы от опыта к опыту.</w:t>
      </w:r>
    </w:p>
    <w:p w:rsidR="0095690D" w:rsidRPr="00415115" w:rsidRDefault="0095690D" w:rsidP="00803811">
      <w:pPr>
        <w:shd w:val="clear" w:color="auto" w:fill="FFFFFF"/>
        <w:spacing w:after="0" w:line="360" w:lineRule="auto"/>
        <w:ind w:firstLine="709"/>
        <w:rPr>
          <w:rFonts w:ascii="Times New Roman" w:hAnsi="Times New Roman"/>
        </w:rPr>
      </w:pPr>
      <w:r w:rsidRPr="0042272E">
        <w:rPr>
          <w:rFonts w:ascii="Times New Roman" w:hAnsi="Times New Roman"/>
          <w:color w:val="000000"/>
          <w:sz w:val="28"/>
          <w:szCs w:val="28"/>
        </w:rPr>
        <w:t xml:space="preserve">В одной серии исследований испытуемые вначале выполняли задание поодиночке, </w:t>
      </w:r>
      <w:r>
        <w:rPr>
          <w:rFonts w:ascii="Times New Roman" w:hAnsi="Times New Roman"/>
          <w:color w:val="000000"/>
          <w:sz w:val="28"/>
          <w:szCs w:val="28"/>
        </w:rPr>
        <w:t xml:space="preserve">далее </w:t>
      </w:r>
      <w:r w:rsidRPr="0042272E">
        <w:rPr>
          <w:rFonts w:ascii="Times New Roman" w:hAnsi="Times New Roman"/>
          <w:color w:val="000000"/>
          <w:sz w:val="28"/>
          <w:szCs w:val="28"/>
        </w:rPr>
        <w:t xml:space="preserve">были объединены по двое или по трое. </w:t>
      </w:r>
      <w:r>
        <w:rPr>
          <w:rFonts w:ascii="Times New Roman" w:hAnsi="Times New Roman"/>
          <w:color w:val="000000"/>
          <w:sz w:val="28"/>
          <w:szCs w:val="28"/>
        </w:rPr>
        <w:t>Каждый участник уже для себя определил примерные расстояния, но в группе о</w:t>
      </w:r>
      <w:r w:rsidRPr="0042272E">
        <w:rPr>
          <w:rFonts w:ascii="Times New Roman" w:hAnsi="Times New Roman"/>
          <w:color w:val="000000"/>
          <w:sz w:val="28"/>
          <w:szCs w:val="28"/>
        </w:rPr>
        <w:t xml:space="preserve">тветы </w:t>
      </w:r>
      <w:r>
        <w:rPr>
          <w:rFonts w:ascii="Times New Roman" w:hAnsi="Times New Roman"/>
          <w:color w:val="000000"/>
          <w:sz w:val="28"/>
          <w:szCs w:val="28"/>
        </w:rPr>
        <w:t>были различными. Постепенно в группе формировалась общая точка отсчёта, оценки испытуемых стали всё меньше различаться. Влияние этой групповой нормы действовало, даже когда участники снова вып</w:t>
      </w:r>
      <w:r w:rsidR="00314220">
        <w:rPr>
          <w:rFonts w:ascii="Times New Roman" w:hAnsi="Times New Roman"/>
          <w:color w:val="000000"/>
          <w:sz w:val="28"/>
          <w:szCs w:val="28"/>
        </w:rPr>
        <w:t xml:space="preserve">олняли индивидуальные </w:t>
      </w:r>
      <w:r w:rsidR="009D0232">
        <w:rPr>
          <w:rFonts w:ascii="Times New Roman" w:hAnsi="Times New Roman"/>
          <w:color w:val="000000"/>
          <w:sz w:val="28"/>
          <w:szCs w:val="28"/>
        </w:rPr>
        <w:t>занятия, [34, с.</w:t>
      </w:r>
      <w:r w:rsidR="00646ED3">
        <w:rPr>
          <w:rFonts w:ascii="Times New Roman" w:hAnsi="Times New Roman"/>
          <w:color w:val="000000"/>
          <w:sz w:val="28"/>
          <w:szCs w:val="28"/>
        </w:rPr>
        <w:t>35-72</w:t>
      </w:r>
      <w:r>
        <w:rPr>
          <w:rFonts w:ascii="Times New Roman" w:hAnsi="Times New Roman"/>
          <w:color w:val="000000"/>
          <w:sz w:val="28"/>
          <w:szCs w:val="28"/>
        </w:rPr>
        <w:t>]. Через год эти же испытуемые были приглашены для участия в похожем исследовании, где каждый участник проходил опыт в одиночестве. Исследователи хотели узнать, будут ли испытуемые придерживаться групповой нормы, что получило своё подтверждение, [</w:t>
      </w:r>
      <w:r w:rsidR="00646ED3">
        <w:rPr>
          <w:rFonts w:ascii="Times New Roman" w:hAnsi="Times New Roman"/>
          <w:color w:val="000000"/>
          <w:sz w:val="28"/>
          <w:szCs w:val="28"/>
        </w:rPr>
        <w:t>22</w:t>
      </w:r>
      <w:r w:rsidRPr="00415115">
        <w:rPr>
          <w:rFonts w:ascii="Times New Roman" w:hAnsi="Times New Roman"/>
          <w:color w:val="000000"/>
          <w:sz w:val="28"/>
          <w:szCs w:val="28"/>
        </w:rPr>
        <w:t>, с.172-174</w:t>
      </w:r>
      <w:r>
        <w:rPr>
          <w:rFonts w:ascii="Times New Roman" w:hAnsi="Times New Roman"/>
          <w:color w:val="000000"/>
          <w:sz w:val="28"/>
          <w:szCs w:val="28"/>
        </w:rPr>
        <w:t>].</w:t>
      </w:r>
    </w:p>
    <w:p w:rsidR="0095690D" w:rsidRPr="00CB3AC2" w:rsidRDefault="0095690D" w:rsidP="00803811">
      <w:pPr>
        <w:pStyle w:val="ae"/>
        <w:shd w:val="clear" w:color="auto" w:fill="FDFEFF"/>
        <w:spacing w:before="0" w:beforeAutospacing="0" w:after="0" w:afterAutospacing="0" w:line="360" w:lineRule="auto"/>
        <w:ind w:firstLine="360"/>
        <w:jc w:val="both"/>
        <w:rPr>
          <w:color w:val="0F0F0F"/>
          <w:sz w:val="28"/>
          <w:szCs w:val="28"/>
        </w:rPr>
      </w:pPr>
      <w:r w:rsidRPr="00CB3AC2">
        <w:rPr>
          <w:color w:val="0F0F0F"/>
          <w:sz w:val="28"/>
          <w:szCs w:val="28"/>
        </w:rPr>
        <w:t xml:space="preserve">Выводы </w:t>
      </w:r>
      <w:r>
        <w:rPr>
          <w:color w:val="0F0F0F"/>
          <w:sz w:val="28"/>
          <w:szCs w:val="28"/>
        </w:rPr>
        <w:t>из полученных результатов</w:t>
      </w:r>
      <w:r w:rsidRPr="00CB3AC2">
        <w:rPr>
          <w:color w:val="0F0F0F"/>
          <w:sz w:val="28"/>
          <w:szCs w:val="28"/>
        </w:rPr>
        <w:t>:</w:t>
      </w:r>
    </w:p>
    <w:p w:rsidR="0095690D" w:rsidRPr="00CB3AC2" w:rsidRDefault="0095690D" w:rsidP="00803811">
      <w:pPr>
        <w:pStyle w:val="ae"/>
        <w:numPr>
          <w:ilvl w:val="0"/>
          <w:numId w:val="3"/>
        </w:numPr>
        <w:shd w:val="clear" w:color="auto" w:fill="FDFEFF"/>
        <w:spacing w:before="0" w:beforeAutospacing="0" w:after="0" w:afterAutospacing="0" w:line="360" w:lineRule="auto"/>
        <w:ind w:left="426" w:hanging="426"/>
        <w:jc w:val="both"/>
        <w:rPr>
          <w:color w:val="0F0F0F"/>
          <w:sz w:val="28"/>
          <w:szCs w:val="28"/>
        </w:rPr>
      </w:pPr>
      <w:r w:rsidRPr="00CB3AC2">
        <w:rPr>
          <w:color w:val="0F0F0F"/>
          <w:sz w:val="28"/>
          <w:szCs w:val="28"/>
        </w:rPr>
        <w:t>В условиях, когда ситуация неопределенна и многозначна</w:t>
      </w:r>
      <w:r w:rsidR="00221CCF">
        <w:rPr>
          <w:color w:val="0F0F0F"/>
          <w:sz w:val="28"/>
          <w:szCs w:val="28"/>
        </w:rPr>
        <w:t>,</w:t>
      </w:r>
      <w:r w:rsidRPr="00CB3AC2">
        <w:rPr>
          <w:color w:val="0F0F0F"/>
          <w:sz w:val="28"/>
          <w:szCs w:val="28"/>
        </w:rPr>
        <w:t xml:space="preserve"> человек склонен соглашаться с точкой зрения большинства.</w:t>
      </w:r>
    </w:p>
    <w:p w:rsidR="0095690D" w:rsidRPr="00CB3AC2" w:rsidRDefault="0095690D" w:rsidP="00803811">
      <w:pPr>
        <w:pStyle w:val="ae"/>
        <w:numPr>
          <w:ilvl w:val="0"/>
          <w:numId w:val="3"/>
        </w:numPr>
        <w:shd w:val="clear" w:color="auto" w:fill="FFFFFF"/>
        <w:spacing w:before="0" w:beforeAutospacing="0" w:after="0" w:afterAutospacing="0" w:line="360" w:lineRule="auto"/>
        <w:ind w:left="426" w:hanging="426"/>
        <w:jc w:val="both"/>
        <w:rPr>
          <w:sz w:val="28"/>
          <w:szCs w:val="28"/>
        </w:rPr>
      </w:pPr>
      <w:r w:rsidRPr="00CB3AC2">
        <w:rPr>
          <w:color w:val="0F0F0F"/>
          <w:sz w:val="28"/>
          <w:szCs w:val="28"/>
        </w:rPr>
        <w:lastRenderedPageBreak/>
        <w:t>Испытуемые не знали об оптической иллюзии, но в группе сформировалось определенное мнение по поводу движения точки, в соответствии с которым корректировали свои прежние ответы.</w:t>
      </w:r>
    </w:p>
    <w:p w:rsidR="0095690D" w:rsidRPr="00CB3AC2" w:rsidRDefault="0095690D" w:rsidP="00803811">
      <w:pPr>
        <w:pStyle w:val="ae"/>
        <w:numPr>
          <w:ilvl w:val="0"/>
          <w:numId w:val="3"/>
        </w:numPr>
        <w:shd w:val="clear" w:color="auto" w:fill="FFFFFF"/>
        <w:spacing w:before="0" w:beforeAutospacing="0" w:after="0" w:afterAutospacing="0" w:line="360" w:lineRule="auto"/>
        <w:ind w:left="426" w:hanging="426"/>
        <w:jc w:val="both"/>
        <w:rPr>
          <w:sz w:val="28"/>
          <w:szCs w:val="28"/>
        </w:rPr>
      </w:pPr>
      <w:r w:rsidRPr="00CB3AC2">
        <w:rPr>
          <w:color w:val="000000"/>
          <w:sz w:val="28"/>
          <w:szCs w:val="28"/>
        </w:rPr>
        <w:t xml:space="preserve"> Музафер Шериф показал, каким образом в группах возникают социальные нормы — коллективный ответ на новые, неоднозначные ситуации </w:t>
      </w:r>
    </w:p>
    <w:p w:rsidR="0095690D" w:rsidRPr="006B10E0" w:rsidRDefault="0095690D" w:rsidP="00803811">
      <w:pPr>
        <w:pStyle w:val="ae"/>
        <w:numPr>
          <w:ilvl w:val="0"/>
          <w:numId w:val="3"/>
        </w:numPr>
        <w:shd w:val="clear" w:color="auto" w:fill="FFFFFF"/>
        <w:spacing w:before="0" w:beforeAutospacing="0" w:after="0" w:afterAutospacing="0" w:line="360" w:lineRule="auto"/>
        <w:ind w:left="426" w:hanging="426"/>
        <w:jc w:val="both"/>
        <w:rPr>
          <w:sz w:val="28"/>
          <w:szCs w:val="28"/>
        </w:rPr>
      </w:pPr>
      <w:r w:rsidRPr="00CB3AC2">
        <w:rPr>
          <w:color w:val="000000"/>
          <w:sz w:val="28"/>
          <w:szCs w:val="28"/>
        </w:rPr>
        <w:t>Он предложил концепцию социальных норм — «коллективные рамки референции», сдерживающие индивидуальные ответы, возникающие из социального взаимодействия</w:t>
      </w:r>
      <w:r w:rsidR="00646ED3">
        <w:rPr>
          <w:color w:val="000000"/>
          <w:sz w:val="28"/>
          <w:szCs w:val="28"/>
        </w:rPr>
        <w:t xml:space="preserve"> [</w:t>
      </w:r>
      <w:r w:rsidR="009D0232">
        <w:rPr>
          <w:color w:val="000000"/>
          <w:sz w:val="28"/>
          <w:szCs w:val="28"/>
        </w:rPr>
        <w:t>34, с.</w:t>
      </w:r>
      <w:r w:rsidR="00646ED3">
        <w:rPr>
          <w:color w:val="000000"/>
          <w:sz w:val="28"/>
          <w:szCs w:val="28"/>
        </w:rPr>
        <w:t>35-72</w:t>
      </w:r>
      <w:r>
        <w:rPr>
          <w:color w:val="000000"/>
          <w:sz w:val="28"/>
          <w:szCs w:val="28"/>
        </w:rPr>
        <w:t>].</w:t>
      </w:r>
    </w:p>
    <w:p w:rsidR="0095690D" w:rsidRDefault="0095690D" w:rsidP="00935687">
      <w:pPr>
        <w:shd w:val="clear" w:color="auto" w:fill="FFFFFF"/>
        <w:spacing w:after="0" w:line="360" w:lineRule="auto"/>
        <w:ind w:firstLine="426"/>
        <w:rPr>
          <w:rFonts w:ascii="Times New Roman" w:hAnsi="Times New Roman"/>
          <w:color w:val="000000"/>
          <w:sz w:val="28"/>
          <w:szCs w:val="28"/>
        </w:rPr>
      </w:pPr>
      <w:r w:rsidRPr="003D2247">
        <w:rPr>
          <w:rFonts w:ascii="Times New Roman" w:hAnsi="Times New Roman"/>
          <w:color w:val="000000"/>
          <w:sz w:val="28"/>
          <w:szCs w:val="28"/>
        </w:rPr>
        <w:t>Соломон Аш</w:t>
      </w:r>
      <w:r>
        <w:rPr>
          <w:rFonts w:ascii="Times New Roman" w:hAnsi="Times New Roman"/>
          <w:color w:val="000000"/>
          <w:sz w:val="28"/>
          <w:szCs w:val="28"/>
        </w:rPr>
        <w:t xml:space="preserve"> считал</w:t>
      </w:r>
      <w:r w:rsidRPr="003D2247">
        <w:rPr>
          <w:rFonts w:ascii="Times New Roman" w:hAnsi="Times New Roman"/>
          <w:color w:val="000000"/>
          <w:sz w:val="28"/>
          <w:szCs w:val="28"/>
        </w:rPr>
        <w:t>,</w:t>
      </w:r>
      <w:r w:rsidR="00404891">
        <w:rPr>
          <w:rFonts w:ascii="Times New Roman" w:hAnsi="Times New Roman"/>
          <w:color w:val="000000"/>
          <w:sz w:val="28"/>
          <w:szCs w:val="28"/>
        </w:rPr>
        <w:t xml:space="preserve"> </w:t>
      </w:r>
      <w:r>
        <w:rPr>
          <w:rFonts w:ascii="Times New Roman" w:hAnsi="Times New Roman"/>
          <w:color w:val="000000"/>
          <w:sz w:val="28"/>
          <w:szCs w:val="28"/>
        </w:rPr>
        <w:t>что конвергенция в исследованиях</w:t>
      </w:r>
      <w:r w:rsidRPr="0042272E">
        <w:rPr>
          <w:rFonts w:ascii="Times New Roman" w:hAnsi="Times New Roman"/>
          <w:color w:val="000000"/>
          <w:sz w:val="28"/>
          <w:szCs w:val="28"/>
        </w:rPr>
        <w:t xml:space="preserve"> Шерифа была </w:t>
      </w:r>
      <w:r>
        <w:rPr>
          <w:rFonts w:ascii="Times New Roman" w:hAnsi="Times New Roman"/>
          <w:color w:val="000000"/>
          <w:sz w:val="28"/>
          <w:szCs w:val="28"/>
        </w:rPr>
        <w:t xml:space="preserve">стремлением </w:t>
      </w:r>
      <w:r w:rsidRPr="0042272E">
        <w:rPr>
          <w:rFonts w:ascii="Times New Roman" w:hAnsi="Times New Roman"/>
          <w:color w:val="000000"/>
          <w:sz w:val="28"/>
          <w:szCs w:val="28"/>
        </w:rPr>
        <w:t xml:space="preserve">придать смысл неоднозначному </w:t>
      </w:r>
      <w:r>
        <w:rPr>
          <w:rFonts w:ascii="Times New Roman" w:hAnsi="Times New Roman"/>
          <w:color w:val="000000"/>
          <w:sz w:val="28"/>
          <w:szCs w:val="28"/>
        </w:rPr>
        <w:t xml:space="preserve">миру. Аш </w:t>
      </w:r>
      <w:r w:rsidR="009D0232">
        <w:rPr>
          <w:rFonts w:ascii="Times New Roman" w:hAnsi="Times New Roman"/>
          <w:color w:val="000000"/>
          <w:sz w:val="28"/>
          <w:szCs w:val="28"/>
        </w:rPr>
        <w:t>говорил о</w:t>
      </w:r>
      <w:r>
        <w:rPr>
          <w:rFonts w:ascii="Times New Roman" w:hAnsi="Times New Roman"/>
          <w:color w:val="000000"/>
          <w:sz w:val="28"/>
          <w:szCs w:val="28"/>
        </w:rPr>
        <w:t xml:space="preserve"> том, что если испытуемые</w:t>
      </w:r>
      <w:r w:rsidRPr="0042272E">
        <w:rPr>
          <w:rFonts w:ascii="Times New Roman" w:hAnsi="Times New Roman"/>
          <w:color w:val="000000"/>
          <w:sz w:val="28"/>
          <w:szCs w:val="28"/>
        </w:rPr>
        <w:t xml:space="preserve"> столкнутся с </w:t>
      </w:r>
      <w:r>
        <w:rPr>
          <w:rFonts w:ascii="Times New Roman" w:hAnsi="Times New Roman"/>
          <w:color w:val="000000"/>
          <w:sz w:val="28"/>
          <w:szCs w:val="28"/>
        </w:rPr>
        <w:t xml:space="preserve">очевидно </w:t>
      </w:r>
      <w:r w:rsidRPr="0042272E">
        <w:rPr>
          <w:rFonts w:ascii="Times New Roman" w:hAnsi="Times New Roman"/>
          <w:color w:val="000000"/>
          <w:sz w:val="28"/>
          <w:szCs w:val="28"/>
        </w:rPr>
        <w:t xml:space="preserve">неверным </w:t>
      </w:r>
      <w:r>
        <w:rPr>
          <w:rFonts w:ascii="Times New Roman" w:hAnsi="Times New Roman"/>
          <w:color w:val="000000"/>
          <w:sz w:val="28"/>
          <w:szCs w:val="28"/>
        </w:rPr>
        <w:t>утверждением группы</w:t>
      </w:r>
      <w:r w:rsidRPr="0042272E">
        <w:rPr>
          <w:rFonts w:ascii="Times New Roman" w:hAnsi="Times New Roman"/>
          <w:color w:val="000000"/>
          <w:sz w:val="28"/>
          <w:szCs w:val="28"/>
        </w:rPr>
        <w:t>,</w:t>
      </w:r>
      <w:r>
        <w:rPr>
          <w:rFonts w:ascii="Times New Roman" w:hAnsi="Times New Roman"/>
          <w:color w:val="000000"/>
          <w:sz w:val="28"/>
          <w:szCs w:val="28"/>
        </w:rPr>
        <w:t xml:space="preserve"> то есть с тем, что противоречит факту,</w:t>
      </w:r>
      <w:r w:rsidR="00404891">
        <w:rPr>
          <w:rFonts w:ascii="Times New Roman" w:hAnsi="Times New Roman"/>
          <w:color w:val="000000"/>
          <w:sz w:val="28"/>
          <w:szCs w:val="28"/>
        </w:rPr>
        <w:t xml:space="preserve"> </w:t>
      </w:r>
      <w:r>
        <w:rPr>
          <w:rFonts w:ascii="Times New Roman" w:hAnsi="Times New Roman"/>
          <w:color w:val="000000"/>
          <w:sz w:val="28"/>
          <w:szCs w:val="28"/>
        </w:rPr>
        <w:t>то их суждения будут независимыми, конфо</w:t>
      </w:r>
      <w:r w:rsidR="00314220">
        <w:rPr>
          <w:rFonts w:ascii="Times New Roman" w:hAnsi="Times New Roman"/>
          <w:color w:val="000000"/>
          <w:sz w:val="28"/>
          <w:szCs w:val="28"/>
        </w:rPr>
        <w:t>р</w:t>
      </w:r>
      <w:r w:rsidR="00646ED3">
        <w:rPr>
          <w:rFonts w:ascii="Times New Roman" w:hAnsi="Times New Roman"/>
          <w:color w:val="000000"/>
          <w:sz w:val="28"/>
          <w:szCs w:val="28"/>
        </w:rPr>
        <w:t>мность не будет наблюдаться, [34,с.35-72</w:t>
      </w:r>
      <w:r>
        <w:rPr>
          <w:rFonts w:ascii="Times New Roman" w:hAnsi="Times New Roman"/>
          <w:color w:val="000000"/>
          <w:sz w:val="28"/>
          <w:szCs w:val="28"/>
        </w:rPr>
        <w:t>].</w:t>
      </w:r>
      <w:r w:rsidRPr="005E4F2D">
        <w:rPr>
          <w:rFonts w:ascii="Times New Roman" w:hAnsi="Times New Roman"/>
          <w:color w:val="000000"/>
          <w:sz w:val="28"/>
          <w:szCs w:val="28"/>
        </w:rPr>
        <w:t xml:space="preserve"> Д</w:t>
      </w:r>
      <w:r>
        <w:rPr>
          <w:rFonts w:ascii="Times New Roman" w:hAnsi="Times New Roman"/>
          <w:color w:val="000000"/>
          <w:sz w:val="28"/>
          <w:szCs w:val="28"/>
        </w:rPr>
        <w:t>ля проверки данной гипотезы он построил серию своих знаменитых экспериментов.</w:t>
      </w:r>
    </w:p>
    <w:p w:rsidR="0095690D" w:rsidRDefault="0095690D" w:rsidP="00935687">
      <w:pPr>
        <w:shd w:val="clear" w:color="auto" w:fill="FFFFFF"/>
        <w:spacing w:after="0" w:line="360" w:lineRule="auto"/>
        <w:ind w:firstLine="426"/>
        <w:rPr>
          <w:rFonts w:ascii="Times New Roman" w:hAnsi="Times New Roman"/>
          <w:color w:val="000000"/>
          <w:sz w:val="28"/>
          <w:szCs w:val="28"/>
        </w:rPr>
      </w:pPr>
      <w:r>
        <w:rPr>
          <w:rFonts w:ascii="Times New Roman" w:hAnsi="Times New Roman"/>
          <w:color w:val="000000"/>
          <w:sz w:val="28"/>
          <w:szCs w:val="28"/>
        </w:rPr>
        <w:t>Количество человек в каждом опыте варьировало от 7 до 9 человек, им предъявлялись две карточки, на одной</w:t>
      </w:r>
      <w:r w:rsidRPr="0042272E">
        <w:rPr>
          <w:rFonts w:ascii="Times New Roman" w:hAnsi="Times New Roman"/>
          <w:color w:val="000000"/>
          <w:sz w:val="28"/>
          <w:szCs w:val="28"/>
        </w:rPr>
        <w:t xml:space="preserve"> были изоб</w:t>
      </w:r>
      <w:r w:rsidRPr="0042272E">
        <w:rPr>
          <w:rFonts w:ascii="Times New Roman" w:hAnsi="Times New Roman"/>
          <w:color w:val="000000"/>
          <w:sz w:val="28"/>
          <w:szCs w:val="28"/>
        </w:rPr>
        <w:softHyphen/>
        <w:t xml:space="preserve">ражены три </w:t>
      </w:r>
      <w:r>
        <w:rPr>
          <w:rFonts w:ascii="Times New Roman" w:hAnsi="Times New Roman"/>
          <w:color w:val="000000"/>
          <w:sz w:val="28"/>
          <w:szCs w:val="28"/>
        </w:rPr>
        <w:t xml:space="preserve">разных по длине </w:t>
      </w:r>
      <w:r w:rsidRPr="0042272E">
        <w:rPr>
          <w:rFonts w:ascii="Times New Roman" w:hAnsi="Times New Roman"/>
          <w:color w:val="000000"/>
          <w:sz w:val="28"/>
          <w:szCs w:val="28"/>
        </w:rPr>
        <w:t xml:space="preserve">линии, а на другой — </w:t>
      </w:r>
      <w:r>
        <w:rPr>
          <w:rFonts w:ascii="Times New Roman" w:hAnsi="Times New Roman"/>
          <w:color w:val="000000"/>
          <w:sz w:val="28"/>
          <w:szCs w:val="28"/>
        </w:rPr>
        <w:t xml:space="preserve"> только </w:t>
      </w:r>
      <w:r w:rsidRPr="0042272E">
        <w:rPr>
          <w:rFonts w:ascii="Times New Roman" w:hAnsi="Times New Roman"/>
          <w:color w:val="000000"/>
          <w:sz w:val="28"/>
          <w:szCs w:val="28"/>
        </w:rPr>
        <w:t>одна</w:t>
      </w:r>
      <w:r>
        <w:rPr>
          <w:rFonts w:ascii="Times New Roman" w:hAnsi="Times New Roman"/>
          <w:color w:val="000000"/>
          <w:sz w:val="28"/>
          <w:szCs w:val="28"/>
        </w:rPr>
        <w:t xml:space="preserve"> линия</w:t>
      </w:r>
      <w:r w:rsidRPr="0042272E">
        <w:rPr>
          <w:rFonts w:ascii="Times New Roman" w:hAnsi="Times New Roman"/>
          <w:color w:val="000000"/>
          <w:sz w:val="28"/>
          <w:szCs w:val="28"/>
        </w:rPr>
        <w:t>. Испытуемые должны были выбрать ту</w:t>
      </w:r>
      <w:r>
        <w:rPr>
          <w:rFonts w:ascii="Times New Roman" w:hAnsi="Times New Roman"/>
          <w:color w:val="000000"/>
          <w:sz w:val="28"/>
          <w:szCs w:val="28"/>
        </w:rPr>
        <w:t xml:space="preserve"> линию, которая равна образцу на второй карточке</w:t>
      </w:r>
      <w:r w:rsidRPr="0042272E">
        <w:rPr>
          <w:rFonts w:ascii="Times New Roman" w:hAnsi="Times New Roman"/>
          <w:color w:val="000000"/>
          <w:sz w:val="28"/>
          <w:szCs w:val="28"/>
        </w:rPr>
        <w:t>,</w:t>
      </w:r>
      <w:r>
        <w:rPr>
          <w:rFonts w:ascii="Times New Roman" w:hAnsi="Times New Roman"/>
          <w:color w:val="000000"/>
          <w:sz w:val="28"/>
          <w:szCs w:val="28"/>
        </w:rPr>
        <w:t xml:space="preserve"> по очереди озвучив свой ответ. На самом деле в исследовании участвовал только один испытуемый, он всегда предпоследним отвечал на вопрос. Все остальные были помощниками экспериментатора, они получили следующую инструкцию</w:t>
      </w:r>
      <w:r w:rsidRPr="0042272E">
        <w:rPr>
          <w:rFonts w:ascii="Times New Roman" w:hAnsi="Times New Roman"/>
          <w:color w:val="000000"/>
          <w:sz w:val="28"/>
          <w:szCs w:val="28"/>
        </w:rPr>
        <w:t>: в 12 опытах</w:t>
      </w:r>
      <w:r>
        <w:rPr>
          <w:rFonts w:ascii="Times New Roman" w:hAnsi="Times New Roman"/>
          <w:color w:val="000000"/>
          <w:sz w:val="28"/>
          <w:szCs w:val="28"/>
        </w:rPr>
        <w:t xml:space="preserve"> из 18</w:t>
      </w:r>
      <w:r w:rsidRPr="0042272E">
        <w:rPr>
          <w:rFonts w:ascii="Times New Roman" w:hAnsi="Times New Roman"/>
          <w:color w:val="000000"/>
          <w:sz w:val="28"/>
          <w:szCs w:val="28"/>
        </w:rPr>
        <w:t xml:space="preserve">(эти </w:t>
      </w:r>
      <w:r>
        <w:rPr>
          <w:rFonts w:ascii="Times New Roman" w:hAnsi="Times New Roman"/>
          <w:color w:val="000000"/>
          <w:sz w:val="28"/>
          <w:szCs w:val="28"/>
        </w:rPr>
        <w:t>12 опытов</w:t>
      </w:r>
      <w:r w:rsidR="00404891">
        <w:rPr>
          <w:rFonts w:ascii="Times New Roman" w:hAnsi="Times New Roman"/>
          <w:color w:val="000000"/>
          <w:sz w:val="28"/>
          <w:szCs w:val="28"/>
        </w:rPr>
        <w:t xml:space="preserve"> </w:t>
      </w:r>
      <w:r>
        <w:rPr>
          <w:rFonts w:ascii="Times New Roman" w:hAnsi="Times New Roman"/>
          <w:color w:val="000000"/>
          <w:sz w:val="28"/>
          <w:szCs w:val="28"/>
        </w:rPr>
        <w:t xml:space="preserve">назывались «критическими») все </w:t>
      </w:r>
      <w:r w:rsidRPr="0042272E">
        <w:rPr>
          <w:rFonts w:ascii="Times New Roman" w:hAnsi="Times New Roman"/>
          <w:color w:val="000000"/>
          <w:sz w:val="28"/>
          <w:szCs w:val="28"/>
        </w:rPr>
        <w:t>еди</w:t>
      </w:r>
      <w:r w:rsidRPr="0042272E">
        <w:rPr>
          <w:rFonts w:ascii="Times New Roman" w:hAnsi="Times New Roman"/>
          <w:color w:val="000000"/>
          <w:sz w:val="28"/>
          <w:szCs w:val="28"/>
        </w:rPr>
        <w:softHyphen/>
        <w:t>нодушно дол</w:t>
      </w:r>
      <w:r>
        <w:rPr>
          <w:rFonts w:ascii="Times New Roman" w:hAnsi="Times New Roman"/>
          <w:color w:val="000000"/>
          <w:sz w:val="28"/>
          <w:szCs w:val="28"/>
        </w:rPr>
        <w:t>жны были давать неправильный</w:t>
      </w:r>
      <w:r w:rsidRPr="0042272E">
        <w:rPr>
          <w:rFonts w:ascii="Times New Roman" w:hAnsi="Times New Roman"/>
          <w:color w:val="000000"/>
          <w:sz w:val="28"/>
          <w:szCs w:val="28"/>
        </w:rPr>
        <w:t xml:space="preserve"> ответ, 6 раз </w:t>
      </w:r>
      <w:r>
        <w:rPr>
          <w:rFonts w:ascii="Times New Roman" w:hAnsi="Times New Roman"/>
          <w:color w:val="000000"/>
          <w:sz w:val="28"/>
          <w:szCs w:val="28"/>
        </w:rPr>
        <w:t>им нужно было</w:t>
      </w:r>
      <w:r w:rsidRPr="0042272E">
        <w:rPr>
          <w:rFonts w:ascii="Times New Roman" w:hAnsi="Times New Roman"/>
          <w:color w:val="000000"/>
          <w:sz w:val="28"/>
          <w:szCs w:val="28"/>
        </w:rPr>
        <w:t xml:space="preserve"> выбрать более длинную линию и 6 раз — более коро</w:t>
      </w:r>
      <w:r>
        <w:rPr>
          <w:rFonts w:ascii="Times New Roman" w:hAnsi="Times New Roman"/>
          <w:color w:val="000000"/>
          <w:sz w:val="28"/>
          <w:szCs w:val="28"/>
        </w:rPr>
        <w:t>ткую. Контрольные опыты продемонстрировали, что выполняя подобное задание в индивидуальном порядке</w:t>
      </w:r>
      <w:r w:rsidRPr="0042272E">
        <w:rPr>
          <w:rFonts w:ascii="Times New Roman" w:hAnsi="Times New Roman"/>
          <w:color w:val="000000"/>
          <w:sz w:val="28"/>
          <w:szCs w:val="28"/>
        </w:rPr>
        <w:t>, без</w:t>
      </w:r>
      <w:r>
        <w:rPr>
          <w:rFonts w:ascii="Times New Roman" w:hAnsi="Times New Roman"/>
          <w:color w:val="000000"/>
          <w:sz w:val="28"/>
          <w:szCs w:val="28"/>
        </w:rPr>
        <w:t xml:space="preserve"> группового давления</w:t>
      </w:r>
      <w:r w:rsidRPr="0042272E">
        <w:rPr>
          <w:rFonts w:ascii="Times New Roman" w:hAnsi="Times New Roman"/>
          <w:color w:val="000000"/>
          <w:sz w:val="28"/>
          <w:szCs w:val="28"/>
        </w:rPr>
        <w:t xml:space="preserve">, испытуемые </w:t>
      </w:r>
      <w:r>
        <w:rPr>
          <w:rFonts w:ascii="Times New Roman" w:hAnsi="Times New Roman"/>
          <w:color w:val="000000"/>
          <w:sz w:val="28"/>
          <w:szCs w:val="28"/>
        </w:rPr>
        <w:t xml:space="preserve">довольно </w:t>
      </w:r>
      <w:r w:rsidRPr="0042272E">
        <w:rPr>
          <w:rFonts w:ascii="Times New Roman" w:hAnsi="Times New Roman"/>
          <w:color w:val="000000"/>
          <w:sz w:val="28"/>
          <w:szCs w:val="28"/>
        </w:rPr>
        <w:t xml:space="preserve">легко </w:t>
      </w:r>
      <w:r>
        <w:rPr>
          <w:rFonts w:ascii="Times New Roman" w:hAnsi="Times New Roman"/>
          <w:color w:val="000000"/>
          <w:sz w:val="28"/>
          <w:szCs w:val="28"/>
        </w:rPr>
        <w:t xml:space="preserve">дают верные ответы: </w:t>
      </w:r>
      <w:r w:rsidRPr="0042272E">
        <w:rPr>
          <w:rFonts w:ascii="Times New Roman" w:hAnsi="Times New Roman"/>
          <w:color w:val="000000"/>
          <w:sz w:val="28"/>
          <w:szCs w:val="28"/>
        </w:rPr>
        <w:t>ко</w:t>
      </w:r>
      <w:r>
        <w:rPr>
          <w:rFonts w:ascii="Times New Roman" w:hAnsi="Times New Roman"/>
          <w:color w:val="000000"/>
          <w:sz w:val="28"/>
          <w:szCs w:val="28"/>
        </w:rPr>
        <w:softHyphen/>
        <w:t>личество ошибок</w:t>
      </w:r>
      <w:r w:rsidRPr="0042272E">
        <w:rPr>
          <w:rFonts w:ascii="Times New Roman" w:hAnsi="Times New Roman"/>
          <w:color w:val="000000"/>
          <w:sz w:val="28"/>
          <w:szCs w:val="28"/>
        </w:rPr>
        <w:t xml:space="preserve"> менее 1 %. </w:t>
      </w:r>
    </w:p>
    <w:p w:rsidR="0095690D" w:rsidRDefault="0095690D" w:rsidP="00935687">
      <w:pPr>
        <w:shd w:val="clear" w:color="auto" w:fill="FFFFFF"/>
        <w:spacing w:after="0" w:line="360" w:lineRule="auto"/>
        <w:ind w:firstLine="709"/>
        <w:rPr>
          <w:rFonts w:ascii="Times New Roman" w:hAnsi="Times New Roman"/>
          <w:color w:val="000000"/>
          <w:sz w:val="28"/>
          <w:szCs w:val="28"/>
        </w:rPr>
      </w:pPr>
      <w:r>
        <w:rPr>
          <w:rFonts w:ascii="Times New Roman" w:hAnsi="Times New Roman"/>
          <w:color w:val="000000"/>
          <w:sz w:val="28"/>
          <w:szCs w:val="28"/>
        </w:rPr>
        <w:t xml:space="preserve">В итоге </w:t>
      </w:r>
      <w:r w:rsidRPr="0042272E">
        <w:rPr>
          <w:rFonts w:ascii="Times New Roman" w:hAnsi="Times New Roman"/>
          <w:color w:val="000000"/>
          <w:sz w:val="28"/>
          <w:szCs w:val="28"/>
        </w:rPr>
        <w:t xml:space="preserve">были </w:t>
      </w:r>
      <w:r>
        <w:rPr>
          <w:rFonts w:ascii="Times New Roman" w:hAnsi="Times New Roman"/>
          <w:color w:val="000000"/>
          <w:sz w:val="28"/>
          <w:szCs w:val="28"/>
        </w:rPr>
        <w:t>получены следующие ре</w:t>
      </w:r>
      <w:r>
        <w:rPr>
          <w:rFonts w:ascii="Times New Roman" w:hAnsi="Times New Roman"/>
          <w:color w:val="000000"/>
          <w:sz w:val="28"/>
          <w:szCs w:val="28"/>
        </w:rPr>
        <w:softHyphen/>
        <w:t>зультаты: в</w:t>
      </w:r>
      <w:r w:rsidRPr="0042272E">
        <w:rPr>
          <w:rFonts w:ascii="Times New Roman" w:hAnsi="Times New Roman"/>
          <w:color w:val="000000"/>
          <w:sz w:val="28"/>
          <w:szCs w:val="28"/>
        </w:rPr>
        <w:t xml:space="preserve">о-первых, </w:t>
      </w:r>
      <w:r>
        <w:rPr>
          <w:rFonts w:ascii="Times New Roman" w:hAnsi="Times New Roman"/>
          <w:color w:val="000000"/>
          <w:sz w:val="28"/>
          <w:szCs w:val="28"/>
        </w:rPr>
        <w:t xml:space="preserve">треть ответов при проведении </w:t>
      </w:r>
      <w:r w:rsidRPr="0042272E">
        <w:rPr>
          <w:rFonts w:ascii="Times New Roman" w:hAnsi="Times New Roman"/>
          <w:color w:val="000000"/>
          <w:sz w:val="28"/>
          <w:szCs w:val="28"/>
        </w:rPr>
        <w:t>кри</w:t>
      </w:r>
      <w:r w:rsidRPr="0042272E">
        <w:rPr>
          <w:rFonts w:ascii="Times New Roman" w:hAnsi="Times New Roman"/>
          <w:color w:val="000000"/>
          <w:sz w:val="28"/>
          <w:szCs w:val="28"/>
        </w:rPr>
        <w:softHyphen/>
        <w:t xml:space="preserve">тических опытов </w:t>
      </w:r>
      <w:r>
        <w:rPr>
          <w:rFonts w:ascii="Times New Roman" w:hAnsi="Times New Roman"/>
          <w:color w:val="000000"/>
          <w:sz w:val="28"/>
          <w:szCs w:val="28"/>
        </w:rPr>
        <w:t xml:space="preserve">говорили </w:t>
      </w:r>
      <w:r w:rsidRPr="0042272E">
        <w:rPr>
          <w:rFonts w:ascii="Times New Roman" w:hAnsi="Times New Roman"/>
          <w:color w:val="000000"/>
          <w:sz w:val="28"/>
          <w:szCs w:val="28"/>
        </w:rPr>
        <w:t xml:space="preserve">о конформности </w:t>
      </w:r>
      <w:r>
        <w:rPr>
          <w:rFonts w:ascii="Times New Roman" w:hAnsi="Times New Roman"/>
          <w:color w:val="000000"/>
          <w:sz w:val="28"/>
          <w:szCs w:val="28"/>
        </w:rPr>
        <w:t xml:space="preserve">участников </w:t>
      </w:r>
      <w:r w:rsidRPr="0042272E">
        <w:rPr>
          <w:rFonts w:ascii="Times New Roman" w:hAnsi="Times New Roman"/>
          <w:color w:val="000000"/>
          <w:sz w:val="28"/>
          <w:szCs w:val="28"/>
        </w:rPr>
        <w:t>по</w:t>
      </w:r>
      <w:r w:rsidR="00404891">
        <w:rPr>
          <w:rFonts w:ascii="Times New Roman" w:hAnsi="Times New Roman"/>
          <w:color w:val="000000"/>
          <w:sz w:val="28"/>
          <w:szCs w:val="28"/>
        </w:rPr>
        <w:t xml:space="preserve"> </w:t>
      </w:r>
      <w:r w:rsidRPr="0042272E">
        <w:rPr>
          <w:rFonts w:ascii="Times New Roman" w:hAnsi="Times New Roman"/>
          <w:color w:val="000000"/>
          <w:sz w:val="28"/>
          <w:szCs w:val="28"/>
        </w:rPr>
        <w:lastRenderedPageBreak/>
        <w:t>отношению к мнению группы. Во-вторых</w:t>
      </w:r>
      <w:r w:rsidR="00057718">
        <w:rPr>
          <w:rFonts w:ascii="Times New Roman" w:hAnsi="Times New Roman"/>
          <w:color w:val="000000"/>
          <w:sz w:val="28"/>
          <w:szCs w:val="28"/>
        </w:rPr>
        <w:t>,</w:t>
      </w:r>
      <w:r>
        <w:rPr>
          <w:rFonts w:ascii="Times New Roman" w:hAnsi="Times New Roman"/>
          <w:color w:val="000000"/>
          <w:sz w:val="28"/>
          <w:szCs w:val="28"/>
        </w:rPr>
        <w:t xml:space="preserve"> четверть из испытуемых</w:t>
      </w:r>
      <w:r w:rsidRPr="0042272E">
        <w:rPr>
          <w:rFonts w:ascii="Times New Roman" w:hAnsi="Times New Roman"/>
          <w:color w:val="000000"/>
          <w:sz w:val="28"/>
          <w:szCs w:val="28"/>
        </w:rPr>
        <w:t xml:space="preserve"> не проявила склонности к </w:t>
      </w:r>
      <w:r>
        <w:rPr>
          <w:rFonts w:ascii="Times New Roman" w:hAnsi="Times New Roman"/>
          <w:color w:val="000000"/>
          <w:sz w:val="28"/>
          <w:szCs w:val="28"/>
        </w:rPr>
        <w:t>конформности и во всех опытах отвечала независимо от мнения группы</w:t>
      </w:r>
      <w:r w:rsidRPr="0042272E">
        <w:rPr>
          <w:rFonts w:ascii="Times New Roman" w:hAnsi="Times New Roman"/>
          <w:color w:val="000000"/>
          <w:sz w:val="28"/>
          <w:szCs w:val="28"/>
        </w:rPr>
        <w:t xml:space="preserve">. </w:t>
      </w:r>
      <w:r>
        <w:rPr>
          <w:rFonts w:ascii="Times New Roman" w:hAnsi="Times New Roman"/>
          <w:color w:val="000000"/>
          <w:sz w:val="28"/>
          <w:szCs w:val="28"/>
        </w:rPr>
        <w:t>Т</w:t>
      </w:r>
      <w:r w:rsidRPr="0042272E">
        <w:rPr>
          <w:rFonts w:ascii="Times New Roman" w:hAnsi="Times New Roman"/>
          <w:color w:val="000000"/>
          <w:sz w:val="28"/>
          <w:szCs w:val="28"/>
        </w:rPr>
        <w:t xml:space="preserve">реть испытуемых </w:t>
      </w:r>
      <w:r>
        <w:rPr>
          <w:rFonts w:ascii="Times New Roman" w:hAnsi="Times New Roman"/>
          <w:color w:val="000000"/>
          <w:sz w:val="28"/>
          <w:szCs w:val="28"/>
        </w:rPr>
        <w:t xml:space="preserve">были согласны </w:t>
      </w:r>
      <w:r w:rsidRPr="0042272E">
        <w:rPr>
          <w:rFonts w:ascii="Times New Roman" w:hAnsi="Times New Roman"/>
          <w:color w:val="000000"/>
          <w:sz w:val="28"/>
          <w:szCs w:val="28"/>
        </w:rPr>
        <w:t>с мнением группы в половине опы</w:t>
      </w:r>
      <w:r w:rsidRPr="0042272E">
        <w:rPr>
          <w:rFonts w:ascii="Times New Roman" w:hAnsi="Times New Roman"/>
          <w:color w:val="000000"/>
          <w:sz w:val="28"/>
          <w:szCs w:val="28"/>
        </w:rPr>
        <w:softHyphen/>
        <w:t>тов или чаще. 6 из 133 человек, вошедших</w:t>
      </w:r>
      <w:r>
        <w:rPr>
          <w:rFonts w:ascii="Times New Roman" w:hAnsi="Times New Roman"/>
          <w:color w:val="000000"/>
          <w:sz w:val="28"/>
          <w:szCs w:val="28"/>
        </w:rPr>
        <w:t xml:space="preserve"> в три экспериментальные группы</w:t>
      </w:r>
      <w:r w:rsidR="00057718">
        <w:rPr>
          <w:rFonts w:ascii="Times New Roman" w:hAnsi="Times New Roman"/>
          <w:color w:val="000000"/>
          <w:sz w:val="28"/>
          <w:szCs w:val="28"/>
        </w:rPr>
        <w:t>,</w:t>
      </w:r>
      <w:r>
        <w:rPr>
          <w:rFonts w:ascii="Times New Roman" w:hAnsi="Times New Roman"/>
          <w:color w:val="000000"/>
          <w:sz w:val="28"/>
          <w:szCs w:val="28"/>
        </w:rPr>
        <w:t xml:space="preserve"> соглашались</w:t>
      </w:r>
      <w:r w:rsidRPr="0042272E">
        <w:rPr>
          <w:rFonts w:ascii="Times New Roman" w:hAnsi="Times New Roman"/>
          <w:color w:val="000000"/>
          <w:sz w:val="28"/>
          <w:szCs w:val="28"/>
        </w:rPr>
        <w:t xml:space="preserve"> с </w:t>
      </w:r>
      <w:r>
        <w:rPr>
          <w:rFonts w:ascii="Times New Roman" w:hAnsi="Times New Roman"/>
          <w:color w:val="000000"/>
          <w:sz w:val="28"/>
          <w:szCs w:val="28"/>
        </w:rPr>
        <w:t xml:space="preserve">группой </w:t>
      </w:r>
      <w:r w:rsidRPr="0042272E">
        <w:rPr>
          <w:rFonts w:ascii="Times New Roman" w:hAnsi="Times New Roman"/>
          <w:color w:val="000000"/>
          <w:sz w:val="28"/>
          <w:szCs w:val="28"/>
        </w:rPr>
        <w:t>во всех опытах.</w:t>
      </w:r>
      <w:r>
        <w:rPr>
          <w:rFonts w:ascii="Times New Roman" w:hAnsi="Times New Roman"/>
          <w:color w:val="000000"/>
          <w:sz w:val="28"/>
          <w:szCs w:val="28"/>
        </w:rPr>
        <w:t xml:space="preserve"> По завершению экспериментов, Аш и его коллеги взяли интервью у</w:t>
      </w:r>
      <w:r w:rsidRPr="0042272E">
        <w:rPr>
          <w:rFonts w:ascii="Times New Roman" w:hAnsi="Times New Roman"/>
          <w:color w:val="000000"/>
          <w:sz w:val="28"/>
          <w:szCs w:val="28"/>
        </w:rPr>
        <w:t xml:space="preserve"> участников,</w:t>
      </w:r>
      <w:r>
        <w:rPr>
          <w:rFonts w:ascii="Times New Roman" w:hAnsi="Times New Roman"/>
          <w:color w:val="000000"/>
          <w:sz w:val="28"/>
          <w:szCs w:val="28"/>
        </w:rPr>
        <w:t xml:space="preserve"> после чего</w:t>
      </w:r>
      <w:r w:rsidRPr="0042272E">
        <w:rPr>
          <w:rFonts w:ascii="Times New Roman" w:hAnsi="Times New Roman"/>
          <w:color w:val="000000"/>
          <w:sz w:val="28"/>
          <w:szCs w:val="28"/>
        </w:rPr>
        <w:t xml:space="preserve"> пришли к выводу, что несогласие с группой </w:t>
      </w:r>
      <w:r>
        <w:rPr>
          <w:rFonts w:ascii="Times New Roman" w:hAnsi="Times New Roman"/>
          <w:color w:val="000000"/>
          <w:sz w:val="28"/>
          <w:szCs w:val="28"/>
        </w:rPr>
        <w:t>их смущало</w:t>
      </w:r>
      <w:r w:rsidRPr="0042272E">
        <w:rPr>
          <w:rFonts w:ascii="Times New Roman" w:hAnsi="Times New Roman"/>
          <w:color w:val="000000"/>
          <w:sz w:val="28"/>
          <w:szCs w:val="28"/>
        </w:rPr>
        <w:t xml:space="preserve">, </w:t>
      </w:r>
      <w:r>
        <w:rPr>
          <w:rFonts w:ascii="Times New Roman" w:hAnsi="Times New Roman"/>
          <w:color w:val="000000"/>
          <w:sz w:val="28"/>
          <w:szCs w:val="28"/>
        </w:rPr>
        <w:t xml:space="preserve">они чувствовали неуверенность и сомневались в своём ответе. В ходе возрастания расхождений в ответах напряжение участников эксперимента </w:t>
      </w:r>
      <w:r w:rsidRPr="0042272E">
        <w:rPr>
          <w:rFonts w:ascii="Times New Roman" w:hAnsi="Times New Roman"/>
          <w:color w:val="000000"/>
          <w:sz w:val="28"/>
          <w:szCs w:val="28"/>
        </w:rPr>
        <w:t xml:space="preserve">нарастало, они начинали </w:t>
      </w:r>
      <w:r>
        <w:rPr>
          <w:rFonts w:ascii="Times New Roman" w:hAnsi="Times New Roman"/>
          <w:color w:val="000000"/>
          <w:sz w:val="28"/>
          <w:szCs w:val="28"/>
        </w:rPr>
        <w:t>сомневаться, и им все сложнее было преодолевать желание</w:t>
      </w:r>
      <w:r w:rsidRPr="0042272E">
        <w:rPr>
          <w:rFonts w:ascii="Times New Roman" w:hAnsi="Times New Roman"/>
          <w:color w:val="000000"/>
          <w:sz w:val="28"/>
          <w:szCs w:val="28"/>
        </w:rPr>
        <w:t xml:space="preserve"> при</w:t>
      </w:r>
      <w:r w:rsidRPr="0042272E">
        <w:rPr>
          <w:rFonts w:ascii="Times New Roman" w:hAnsi="Times New Roman"/>
          <w:color w:val="000000"/>
          <w:sz w:val="28"/>
          <w:szCs w:val="28"/>
        </w:rPr>
        <w:softHyphen/>
        <w:t>соединиться к мнению</w:t>
      </w:r>
      <w:r>
        <w:rPr>
          <w:rFonts w:ascii="Times New Roman" w:hAnsi="Times New Roman"/>
          <w:color w:val="000000"/>
          <w:sz w:val="28"/>
          <w:szCs w:val="28"/>
        </w:rPr>
        <w:t xml:space="preserve"> группы</w:t>
      </w:r>
      <w:r w:rsidRPr="0042272E">
        <w:rPr>
          <w:rFonts w:ascii="Times New Roman" w:hAnsi="Times New Roman"/>
          <w:color w:val="000000"/>
          <w:sz w:val="28"/>
          <w:szCs w:val="28"/>
        </w:rPr>
        <w:t xml:space="preserve">. </w:t>
      </w:r>
      <w:r>
        <w:rPr>
          <w:rFonts w:ascii="Times New Roman" w:hAnsi="Times New Roman"/>
          <w:color w:val="000000"/>
          <w:sz w:val="28"/>
          <w:szCs w:val="28"/>
        </w:rPr>
        <w:t>В итоге испытуемые</w:t>
      </w:r>
      <w:r w:rsidRPr="0042272E">
        <w:rPr>
          <w:rFonts w:ascii="Times New Roman" w:hAnsi="Times New Roman"/>
          <w:color w:val="000000"/>
          <w:sz w:val="28"/>
          <w:szCs w:val="28"/>
        </w:rPr>
        <w:t xml:space="preserve"> становились мнительными, чувствовали себя одиноки</w:t>
      </w:r>
      <w:r w:rsidRPr="0042272E">
        <w:rPr>
          <w:rFonts w:ascii="Times New Roman" w:hAnsi="Times New Roman"/>
          <w:color w:val="000000"/>
          <w:sz w:val="28"/>
          <w:szCs w:val="28"/>
        </w:rPr>
        <w:softHyphen/>
        <w:t>ми,</w:t>
      </w:r>
      <w:r>
        <w:rPr>
          <w:rFonts w:ascii="Times New Roman" w:hAnsi="Times New Roman"/>
          <w:color w:val="000000"/>
          <w:sz w:val="28"/>
          <w:szCs w:val="28"/>
        </w:rPr>
        <w:t xml:space="preserve"> испытывали страх перед осуждением,</w:t>
      </w:r>
      <w:r w:rsidRPr="00D809B6">
        <w:rPr>
          <w:rFonts w:ascii="Times New Roman" w:hAnsi="Times New Roman"/>
          <w:color w:val="000000"/>
          <w:sz w:val="28"/>
          <w:szCs w:val="28"/>
        </w:rPr>
        <w:t>[</w:t>
      </w:r>
      <w:r w:rsidR="00646ED3">
        <w:rPr>
          <w:rFonts w:ascii="Times New Roman" w:hAnsi="Times New Roman"/>
          <w:color w:val="000000"/>
          <w:sz w:val="28"/>
          <w:szCs w:val="28"/>
        </w:rPr>
        <w:t>34,с.35-72</w:t>
      </w:r>
      <w:r w:rsidRPr="00D809B6">
        <w:rPr>
          <w:rFonts w:ascii="Times New Roman" w:hAnsi="Times New Roman"/>
          <w:color w:val="000000"/>
          <w:sz w:val="28"/>
          <w:szCs w:val="28"/>
        </w:rPr>
        <w:t>]</w:t>
      </w:r>
      <w:r>
        <w:rPr>
          <w:rFonts w:ascii="Times New Roman" w:hAnsi="Times New Roman"/>
          <w:color w:val="000000"/>
          <w:sz w:val="28"/>
          <w:szCs w:val="28"/>
        </w:rPr>
        <w:t>. В</w:t>
      </w:r>
      <w:r w:rsidRPr="0042272E">
        <w:rPr>
          <w:rFonts w:ascii="Times New Roman" w:hAnsi="Times New Roman"/>
          <w:color w:val="000000"/>
          <w:sz w:val="28"/>
          <w:szCs w:val="28"/>
        </w:rPr>
        <w:t xml:space="preserve">ывод из </w:t>
      </w:r>
      <w:r>
        <w:rPr>
          <w:rFonts w:ascii="Times New Roman" w:hAnsi="Times New Roman"/>
          <w:color w:val="000000"/>
          <w:sz w:val="28"/>
          <w:szCs w:val="28"/>
        </w:rPr>
        <w:t xml:space="preserve">экспериментов Аша </w:t>
      </w:r>
      <w:r w:rsidRPr="0042272E">
        <w:rPr>
          <w:rFonts w:ascii="Times New Roman" w:hAnsi="Times New Roman"/>
          <w:color w:val="000000"/>
          <w:sz w:val="28"/>
          <w:szCs w:val="28"/>
        </w:rPr>
        <w:t xml:space="preserve">заключается в том, что перед лицом группы </w:t>
      </w:r>
      <w:r>
        <w:rPr>
          <w:rFonts w:ascii="Times New Roman" w:hAnsi="Times New Roman"/>
          <w:color w:val="000000"/>
          <w:sz w:val="28"/>
          <w:szCs w:val="28"/>
        </w:rPr>
        <w:t xml:space="preserve">человек слаб, и что </w:t>
      </w:r>
      <w:r w:rsidRPr="0042272E">
        <w:rPr>
          <w:rFonts w:ascii="Times New Roman" w:hAnsi="Times New Roman"/>
          <w:color w:val="000000"/>
          <w:sz w:val="28"/>
          <w:szCs w:val="28"/>
        </w:rPr>
        <w:t>принуждение к конформности является неотъ</w:t>
      </w:r>
      <w:r w:rsidRPr="0042272E">
        <w:rPr>
          <w:rFonts w:ascii="Times New Roman" w:hAnsi="Times New Roman"/>
          <w:color w:val="000000"/>
          <w:sz w:val="28"/>
          <w:szCs w:val="28"/>
        </w:rPr>
        <w:softHyphen/>
        <w:t>емлемой чертой группового контекста.</w:t>
      </w:r>
      <w:r>
        <w:rPr>
          <w:rFonts w:ascii="Times New Roman" w:hAnsi="Times New Roman"/>
          <w:color w:val="000000"/>
          <w:sz w:val="28"/>
          <w:szCs w:val="28"/>
        </w:rPr>
        <w:t xml:space="preserve"> Важно подытожить, что с</w:t>
      </w:r>
      <w:r w:rsidRPr="0042272E">
        <w:rPr>
          <w:rFonts w:ascii="Times New Roman" w:hAnsi="Times New Roman"/>
          <w:color w:val="000000"/>
          <w:sz w:val="28"/>
          <w:szCs w:val="28"/>
        </w:rPr>
        <w:t xml:space="preserve">оциальные нормы и ценности </w:t>
      </w:r>
      <w:r>
        <w:rPr>
          <w:rFonts w:ascii="Times New Roman" w:hAnsi="Times New Roman"/>
          <w:color w:val="000000"/>
          <w:sz w:val="28"/>
          <w:szCs w:val="28"/>
        </w:rPr>
        <w:t>— основа социаль</w:t>
      </w:r>
      <w:r>
        <w:rPr>
          <w:rFonts w:ascii="Times New Roman" w:hAnsi="Times New Roman"/>
          <w:color w:val="000000"/>
          <w:sz w:val="28"/>
          <w:szCs w:val="28"/>
        </w:rPr>
        <w:softHyphen/>
        <w:t>ной жизни</w:t>
      </w:r>
      <w:r w:rsidRPr="0042272E">
        <w:rPr>
          <w:rFonts w:ascii="Times New Roman" w:hAnsi="Times New Roman"/>
          <w:color w:val="000000"/>
          <w:sz w:val="28"/>
          <w:szCs w:val="28"/>
        </w:rPr>
        <w:t>,</w:t>
      </w:r>
      <w:r>
        <w:rPr>
          <w:rFonts w:ascii="Times New Roman" w:hAnsi="Times New Roman"/>
          <w:color w:val="000000"/>
          <w:sz w:val="28"/>
          <w:szCs w:val="28"/>
        </w:rPr>
        <w:t xml:space="preserve"> обеспечивающая стабильность. </w:t>
      </w:r>
    </w:p>
    <w:p w:rsidR="00320827" w:rsidRPr="00D221B4" w:rsidRDefault="005C282B" w:rsidP="00935687">
      <w:pPr>
        <w:shd w:val="clear" w:color="auto" w:fill="FFFFFF"/>
        <w:spacing w:after="0" w:line="360" w:lineRule="auto"/>
        <w:ind w:firstLine="709"/>
        <w:rPr>
          <w:rFonts w:ascii="Times New Roman" w:hAnsi="Times New Roman"/>
          <w:sz w:val="28"/>
          <w:szCs w:val="28"/>
        </w:rPr>
      </w:pPr>
      <w:r>
        <w:rPr>
          <w:rFonts w:ascii="Times New Roman" w:hAnsi="Times New Roman"/>
          <w:sz w:val="28"/>
        </w:rPr>
        <w:t xml:space="preserve">Лидерство как психологический феномен </w:t>
      </w:r>
      <w:r w:rsidR="00CA209D" w:rsidRPr="00CA209D">
        <w:rPr>
          <w:rFonts w:ascii="Times New Roman" w:hAnsi="Times New Roman"/>
          <w:sz w:val="28"/>
        </w:rPr>
        <w:t xml:space="preserve">выступает </w:t>
      </w:r>
      <w:r>
        <w:rPr>
          <w:rFonts w:ascii="Times New Roman" w:hAnsi="Times New Roman"/>
          <w:sz w:val="28"/>
        </w:rPr>
        <w:t>также в качестве средства</w:t>
      </w:r>
      <w:r w:rsidR="00404891">
        <w:rPr>
          <w:rFonts w:ascii="Times New Roman" w:hAnsi="Times New Roman"/>
          <w:sz w:val="28"/>
        </w:rPr>
        <w:t xml:space="preserve"> </w:t>
      </w:r>
      <w:r>
        <w:rPr>
          <w:rFonts w:ascii="Times New Roman" w:hAnsi="Times New Roman"/>
          <w:sz w:val="28"/>
        </w:rPr>
        <w:t>организации неформальных отношений</w:t>
      </w:r>
      <w:r w:rsidR="00CA209D" w:rsidRPr="00CA209D">
        <w:rPr>
          <w:rFonts w:ascii="Times New Roman" w:hAnsi="Times New Roman"/>
          <w:sz w:val="28"/>
        </w:rPr>
        <w:t>, управ</w:t>
      </w:r>
      <w:r w:rsidR="00646ED3">
        <w:rPr>
          <w:rFonts w:ascii="Times New Roman" w:hAnsi="Times New Roman"/>
          <w:sz w:val="28"/>
        </w:rPr>
        <w:t>ления ими, [20,с.</w:t>
      </w:r>
      <w:r>
        <w:rPr>
          <w:rFonts w:ascii="Times New Roman" w:hAnsi="Times New Roman"/>
          <w:sz w:val="28"/>
        </w:rPr>
        <w:t>234 - 275].</w:t>
      </w:r>
      <w:r w:rsidR="0034792A" w:rsidRPr="00320827">
        <w:rPr>
          <w:rFonts w:ascii="Times New Roman" w:hAnsi="Times New Roman"/>
          <w:sz w:val="28"/>
          <w:szCs w:val="28"/>
        </w:rPr>
        <w:t>Любая социальная группа связана с проблемами лидерства или руководства</w:t>
      </w:r>
      <w:r w:rsidR="006B7D85" w:rsidRPr="00320827">
        <w:rPr>
          <w:rFonts w:ascii="Times New Roman" w:hAnsi="Times New Roman"/>
          <w:sz w:val="28"/>
          <w:szCs w:val="28"/>
        </w:rPr>
        <w:t xml:space="preserve">, давно привлекавшими внимание исследователей. </w:t>
      </w:r>
      <w:r w:rsidR="00B64B7A" w:rsidRPr="00320827">
        <w:rPr>
          <w:rFonts w:ascii="Times New Roman" w:hAnsi="Times New Roman"/>
          <w:sz w:val="28"/>
          <w:szCs w:val="28"/>
        </w:rPr>
        <w:t>«Теория черт»</w:t>
      </w:r>
      <w:r w:rsidR="006B7D85" w:rsidRPr="00320827">
        <w:rPr>
          <w:rFonts w:ascii="Times New Roman" w:hAnsi="Times New Roman"/>
          <w:sz w:val="28"/>
          <w:szCs w:val="28"/>
        </w:rPr>
        <w:t>заключает в себе идею того</w:t>
      </w:r>
      <w:r w:rsidR="00B64B7A" w:rsidRPr="00320827">
        <w:rPr>
          <w:rFonts w:ascii="Times New Roman" w:hAnsi="Times New Roman"/>
          <w:sz w:val="28"/>
          <w:szCs w:val="28"/>
        </w:rPr>
        <w:t xml:space="preserve">, что лидерство - феномен, </w:t>
      </w:r>
      <w:r w:rsidR="006B7D85" w:rsidRPr="00320827">
        <w:rPr>
          <w:rFonts w:ascii="Times New Roman" w:hAnsi="Times New Roman"/>
          <w:sz w:val="28"/>
          <w:szCs w:val="28"/>
        </w:rPr>
        <w:t>обусловленный особенными</w:t>
      </w:r>
      <w:r w:rsidR="00B64B7A" w:rsidRPr="00320827">
        <w:rPr>
          <w:rFonts w:ascii="Times New Roman" w:hAnsi="Times New Roman"/>
          <w:sz w:val="28"/>
          <w:szCs w:val="28"/>
        </w:rPr>
        <w:t xml:space="preserve"> чертами лидера</w:t>
      </w:r>
      <w:r w:rsidR="00D221B4">
        <w:rPr>
          <w:rFonts w:ascii="Times New Roman" w:hAnsi="Times New Roman"/>
          <w:sz w:val="28"/>
          <w:szCs w:val="28"/>
        </w:rPr>
        <w:t>:</w:t>
      </w:r>
      <w:r w:rsidR="006B7D85" w:rsidRPr="00320827">
        <w:rPr>
          <w:rFonts w:ascii="Times New Roman" w:hAnsi="Times New Roman"/>
          <w:sz w:val="28"/>
          <w:szCs w:val="28"/>
        </w:rPr>
        <w:t xml:space="preserve"> искусство убеждения, </w:t>
      </w:r>
      <w:r w:rsidR="00D221B4">
        <w:rPr>
          <w:rFonts w:ascii="Times New Roman" w:hAnsi="Times New Roman"/>
          <w:sz w:val="28"/>
          <w:szCs w:val="28"/>
        </w:rPr>
        <w:t xml:space="preserve">энтузиазм, </w:t>
      </w:r>
      <w:r w:rsidR="00B64B7A" w:rsidRPr="00320827">
        <w:rPr>
          <w:rFonts w:ascii="Times New Roman" w:hAnsi="Times New Roman"/>
          <w:sz w:val="28"/>
          <w:szCs w:val="28"/>
        </w:rPr>
        <w:t>беспристрастность, смелость, в</w:t>
      </w:r>
      <w:r w:rsidR="006B7D85" w:rsidRPr="00320827">
        <w:rPr>
          <w:rFonts w:ascii="Times New Roman" w:hAnsi="Times New Roman"/>
          <w:sz w:val="28"/>
          <w:szCs w:val="28"/>
        </w:rPr>
        <w:t xml:space="preserve">оля, честность, справедливость </w:t>
      </w:r>
      <w:r w:rsidR="00646ED3">
        <w:rPr>
          <w:rFonts w:ascii="Times New Roman" w:hAnsi="Times New Roman"/>
          <w:sz w:val="28"/>
          <w:szCs w:val="28"/>
        </w:rPr>
        <w:t xml:space="preserve">и т.д.. </w:t>
      </w:r>
      <w:r w:rsidR="00B64B7A" w:rsidRPr="00320827">
        <w:rPr>
          <w:rFonts w:ascii="Times New Roman" w:hAnsi="Times New Roman"/>
          <w:sz w:val="28"/>
          <w:szCs w:val="28"/>
        </w:rPr>
        <w:t>В социологических концепциях М.Вебера и Э.Трёльча был даже введен специальный термин для обозначения таких спец</w:t>
      </w:r>
      <w:r w:rsidR="006B7D85" w:rsidRPr="00320827">
        <w:rPr>
          <w:rFonts w:ascii="Times New Roman" w:hAnsi="Times New Roman"/>
          <w:sz w:val="28"/>
          <w:szCs w:val="28"/>
        </w:rPr>
        <w:t xml:space="preserve">ифических черт лидера – харизма, рассмотренная в предыдущей главе. Эта теория много раз опровергалась, потому что разные ситуации требуют разных качеств лидера, и, соответственно, далее получила распространение </w:t>
      </w:r>
      <w:r w:rsidR="00B64B7A" w:rsidRPr="00320827">
        <w:rPr>
          <w:rFonts w:ascii="Times New Roman" w:hAnsi="Times New Roman"/>
          <w:sz w:val="28"/>
          <w:szCs w:val="28"/>
        </w:rPr>
        <w:t xml:space="preserve">«ситуационная теория», </w:t>
      </w:r>
      <w:r w:rsidR="00320827" w:rsidRPr="00320827">
        <w:rPr>
          <w:rFonts w:ascii="Times New Roman" w:hAnsi="Times New Roman"/>
          <w:sz w:val="28"/>
          <w:szCs w:val="28"/>
        </w:rPr>
        <w:t>утверждающая, что л</w:t>
      </w:r>
      <w:r w:rsidR="00B64B7A" w:rsidRPr="00320827">
        <w:rPr>
          <w:rFonts w:ascii="Times New Roman" w:hAnsi="Times New Roman"/>
          <w:sz w:val="28"/>
          <w:szCs w:val="28"/>
        </w:rPr>
        <w:t>идер - функция ситуации.</w:t>
      </w:r>
    </w:p>
    <w:p w:rsidR="00B64B7A" w:rsidRPr="00320827" w:rsidRDefault="00F143C7" w:rsidP="00935687">
      <w:pPr>
        <w:spacing w:after="0" w:line="360" w:lineRule="auto"/>
        <w:ind w:firstLine="709"/>
        <w:rPr>
          <w:rFonts w:ascii="Times New Roman" w:hAnsi="Times New Roman"/>
        </w:rPr>
      </w:pPr>
      <w:r>
        <w:rPr>
          <w:rFonts w:ascii="Times New Roman" w:hAnsi="Times New Roman"/>
          <w:sz w:val="28"/>
          <w:szCs w:val="28"/>
        </w:rPr>
        <w:lastRenderedPageBreak/>
        <w:t>Также</w:t>
      </w:r>
      <w:r w:rsidR="00320827" w:rsidRPr="00320827">
        <w:rPr>
          <w:rFonts w:ascii="Times New Roman" w:hAnsi="Times New Roman"/>
          <w:sz w:val="28"/>
          <w:szCs w:val="28"/>
        </w:rPr>
        <w:t xml:space="preserve"> одним из главных вопросов руководства и лидерства является вопрос о стилях лидерства.</w:t>
      </w:r>
      <w:r w:rsidR="00404891">
        <w:rPr>
          <w:rFonts w:ascii="Times New Roman" w:hAnsi="Times New Roman"/>
          <w:sz w:val="28"/>
          <w:szCs w:val="28"/>
        </w:rPr>
        <w:t xml:space="preserve"> </w:t>
      </w:r>
      <w:r w:rsidR="00E04273" w:rsidRPr="00E04273">
        <w:rPr>
          <w:rFonts w:ascii="Times New Roman" w:hAnsi="Times New Roman"/>
          <w:sz w:val="28"/>
        </w:rPr>
        <w:t>Стиль лидерства - это типичная для лидера система приемов</w:t>
      </w:r>
      <w:r w:rsidR="00E04273">
        <w:rPr>
          <w:rFonts w:ascii="Times New Roman" w:hAnsi="Times New Roman"/>
          <w:sz w:val="28"/>
        </w:rPr>
        <w:t xml:space="preserve"> и способов</w:t>
      </w:r>
      <w:r w:rsidR="00E04273" w:rsidRPr="00E04273">
        <w:rPr>
          <w:rFonts w:ascii="Times New Roman" w:hAnsi="Times New Roman"/>
          <w:sz w:val="28"/>
        </w:rPr>
        <w:t xml:space="preserve"> во</w:t>
      </w:r>
      <w:r w:rsidR="00E04273">
        <w:rPr>
          <w:rFonts w:ascii="Times New Roman" w:hAnsi="Times New Roman"/>
          <w:sz w:val="28"/>
        </w:rPr>
        <w:t xml:space="preserve">здействия на членов группы. </w:t>
      </w:r>
      <w:r w:rsidR="00320827" w:rsidRPr="00320827">
        <w:rPr>
          <w:rFonts w:ascii="Times New Roman" w:hAnsi="Times New Roman"/>
          <w:sz w:val="28"/>
        </w:rPr>
        <w:t>В</w:t>
      </w:r>
      <w:r w:rsidR="00B64B7A" w:rsidRPr="00320827">
        <w:rPr>
          <w:rFonts w:ascii="Times New Roman" w:hAnsi="Times New Roman"/>
          <w:sz w:val="28"/>
        </w:rPr>
        <w:t xml:space="preserve"> 30-е годы К.Левин</w:t>
      </w:r>
      <w:r w:rsidR="00320827" w:rsidRPr="00320827">
        <w:rPr>
          <w:rFonts w:ascii="Times New Roman" w:hAnsi="Times New Roman"/>
          <w:sz w:val="28"/>
        </w:rPr>
        <w:t xml:space="preserve"> выделил три стиля</w:t>
      </w:r>
      <w:r w:rsidR="00E04273">
        <w:rPr>
          <w:rFonts w:ascii="Times New Roman" w:hAnsi="Times New Roman"/>
          <w:sz w:val="28"/>
        </w:rPr>
        <w:t>: авторитарный (жесткие способы, единоличное управление, пресечение инициативы участников группы</w:t>
      </w:r>
      <w:r w:rsidR="00B64B7A" w:rsidRPr="00320827">
        <w:rPr>
          <w:rFonts w:ascii="Times New Roman" w:hAnsi="Times New Roman"/>
          <w:sz w:val="28"/>
        </w:rPr>
        <w:t>), демократический (</w:t>
      </w:r>
      <w:r w:rsidR="00E04273">
        <w:rPr>
          <w:rFonts w:ascii="Times New Roman" w:hAnsi="Times New Roman"/>
          <w:sz w:val="28"/>
        </w:rPr>
        <w:t>коллегиальное обсуждение в группе, инициатива поощряется</w:t>
      </w:r>
      <w:r w:rsidR="00B64B7A" w:rsidRPr="00320827">
        <w:rPr>
          <w:rFonts w:ascii="Times New Roman" w:hAnsi="Times New Roman"/>
          <w:sz w:val="28"/>
        </w:rPr>
        <w:t>) и попустительский (</w:t>
      </w:r>
      <w:r w:rsidR="00E04273">
        <w:rPr>
          <w:rFonts w:ascii="Times New Roman" w:hAnsi="Times New Roman"/>
          <w:sz w:val="28"/>
        </w:rPr>
        <w:t>добровольный отказ управления группой</w:t>
      </w:r>
      <w:r w:rsidR="00806BE9">
        <w:rPr>
          <w:rFonts w:ascii="Times New Roman" w:hAnsi="Times New Roman"/>
          <w:sz w:val="28"/>
        </w:rPr>
        <w:t>, передача полномочий другим</w:t>
      </w:r>
      <w:r w:rsidR="00B64B7A" w:rsidRPr="00320827">
        <w:rPr>
          <w:rFonts w:ascii="Times New Roman" w:hAnsi="Times New Roman"/>
          <w:sz w:val="28"/>
        </w:rPr>
        <w:t>).</w:t>
      </w:r>
    </w:p>
    <w:p w:rsidR="001E76E3" w:rsidRDefault="00806BE9" w:rsidP="005C282B">
      <w:pPr>
        <w:spacing w:after="0" w:line="360" w:lineRule="auto"/>
        <w:rPr>
          <w:rFonts w:ascii="Times New Roman" w:hAnsi="Times New Roman"/>
          <w:sz w:val="28"/>
          <w:szCs w:val="28"/>
        </w:rPr>
      </w:pPr>
      <w:r w:rsidRPr="00806BE9">
        <w:rPr>
          <w:rFonts w:ascii="Times New Roman" w:hAnsi="Times New Roman"/>
          <w:sz w:val="28"/>
          <w:szCs w:val="28"/>
        </w:rPr>
        <w:t>Какие существуют факторы эффективного управления? Руководитель должен правильно распределять свои силы, разумно использовать свои ресурсы. Также для эффективного управления необходимы навыки руководства и умение влиять</w:t>
      </w:r>
      <w:r>
        <w:rPr>
          <w:rFonts w:ascii="Times New Roman" w:hAnsi="Times New Roman"/>
          <w:sz w:val="28"/>
          <w:szCs w:val="28"/>
        </w:rPr>
        <w:t xml:space="preserve"> на членов группы, что является очень важным фактором эффективного </w:t>
      </w:r>
      <w:r w:rsidRPr="004738B8">
        <w:rPr>
          <w:rFonts w:ascii="Times New Roman" w:hAnsi="Times New Roman"/>
          <w:sz w:val="28"/>
          <w:szCs w:val="28"/>
        </w:rPr>
        <w:t>руководства, обеспечивая лидеру поддержку со стороны членов группы</w:t>
      </w:r>
      <w:r w:rsidR="004738B8" w:rsidRPr="004738B8">
        <w:rPr>
          <w:rFonts w:ascii="Times New Roman" w:hAnsi="Times New Roman"/>
          <w:sz w:val="28"/>
          <w:szCs w:val="28"/>
        </w:rPr>
        <w:t xml:space="preserve">, </w:t>
      </w:r>
      <w:r w:rsidR="00B64B7A" w:rsidRPr="004738B8">
        <w:rPr>
          <w:rFonts w:ascii="Times New Roman" w:hAnsi="Times New Roman"/>
          <w:sz w:val="28"/>
          <w:szCs w:val="28"/>
        </w:rPr>
        <w:t>[</w:t>
      </w:r>
      <w:r w:rsidR="00314220">
        <w:rPr>
          <w:rFonts w:ascii="Times New Roman" w:hAnsi="Times New Roman"/>
          <w:sz w:val="28"/>
          <w:szCs w:val="28"/>
        </w:rPr>
        <w:t>3</w:t>
      </w:r>
      <w:r w:rsidR="00646ED3">
        <w:rPr>
          <w:rFonts w:ascii="Times New Roman" w:hAnsi="Times New Roman"/>
          <w:sz w:val="28"/>
          <w:szCs w:val="28"/>
        </w:rPr>
        <w:t>,</w:t>
      </w:r>
      <w:r w:rsidR="00B64B7A" w:rsidRPr="004738B8">
        <w:rPr>
          <w:rFonts w:ascii="Times New Roman" w:hAnsi="Times New Roman"/>
          <w:sz w:val="28"/>
          <w:szCs w:val="28"/>
        </w:rPr>
        <w:t>с.90-102]</w:t>
      </w:r>
      <w:r w:rsidR="004738B8">
        <w:rPr>
          <w:rFonts w:ascii="Times New Roman" w:hAnsi="Times New Roman"/>
          <w:sz w:val="28"/>
          <w:szCs w:val="28"/>
        </w:rPr>
        <w:t>.</w:t>
      </w:r>
      <w:r w:rsidR="00F143C7">
        <w:rPr>
          <w:rFonts w:ascii="Times New Roman" w:hAnsi="Times New Roman"/>
          <w:sz w:val="28"/>
          <w:szCs w:val="28"/>
        </w:rPr>
        <w:t xml:space="preserve"> Выделяется</w:t>
      </w:r>
      <w:r w:rsidR="005C282B">
        <w:rPr>
          <w:rFonts w:ascii="Times New Roman" w:hAnsi="Times New Roman"/>
          <w:sz w:val="28"/>
          <w:szCs w:val="28"/>
        </w:rPr>
        <w:t xml:space="preserve"> несколько важных качеств лиде</w:t>
      </w:r>
      <w:r w:rsidR="00314220">
        <w:rPr>
          <w:rFonts w:ascii="Times New Roman" w:hAnsi="Times New Roman"/>
          <w:sz w:val="28"/>
          <w:szCs w:val="28"/>
        </w:rPr>
        <w:t xml:space="preserve">ра: напористость, энергичность, </w:t>
      </w:r>
      <w:r w:rsidR="005C282B">
        <w:rPr>
          <w:rFonts w:ascii="Times New Roman" w:hAnsi="Times New Roman"/>
          <w:sz w:val="28"/>
          <w:szCs w:val="28"/>
        </w:rPr>
        <w:t>активность, уверенность</w:t>
      </w:r>
      <w:r w:rsidR="00314220">
        <w:rPr>
          <w:rFonts w:ascii="Times New Roman" w:hAnsi="Times New Roman"/>
          <w:sz w:val="28"/>
          <w:szCs w:val="28"/>
        </w:rPr>
        <w:t xml:space="preserve"> в себе</w:t>
      </w:r>
      <w:r w:rsidR="005C282B">
        <w:rPr>
          <w:rFonts w:ascii="Times New Roman" w:hAnsi="Times New Roman"/>
          <w:sz w:val="28"/>
          <w:szCs w:val="28"/>
        </w:rPr>
        <w:t>, эмоциональная стабильность, орг</w:t>
      </w:r>
      <w:r w:rsidR="00952EE1">
        <w:rPr>
          <w:rFonts w:ascii="Times New Roman" w:hAnsi="Times New Roman"/>
          <w:sz w:val="28"/>
          <w:szCs w:val="28"/>
        </w:rPr>
        <w:t xml:space="preserve">анизованность, ответственность, </w:t>
      </w:r>
      <w:r w:rsidR="005C282B" w:rsidRPr="005C282B">
        <w:rPr>
          <w:rFonts w:ascii="Times New Roman" w:hAnsi="Times New Roman"/>
          <w:sz w:val="28"/>
          <w:szCs w:val="28"/>
        </w:rPr>
        <w:t>[</w:t>
      </w:r>
      <w:r w:rsidR="00646ED3">
        <w:rPr>
          <w:rFonts w:ascii="Times New Roman" w:hAnsi="Times New Roman"/>
          <w:sz w:val="28"/>
          <w:szCs w:val="28"/>
        </w:rPr>
        <w:t>20</w:t>
      </w:r>
      <w:r w:rsidR="005C282B">
        <w:rPr>
          <w:rFonts w:ascii="Times New Roman" w:hAnsi="Times New Roman"/>
          <w:sz w:val="28"/>
          <w:szCs w:val="28"/>
        </w:rPr>
        <w:t>,с.234-275</w:t>
      </w:r>
      <w:r w:rsidR="005C282B" w:rsidRPr="005C282B">
        <w:rPr>
          <w:rFonts w:ascii="Times New Roman" w:hAnsi="Times New Roman"/>
          <w:sz w:val="28"/>
          <w:szCs w:val="28"/>
        </w:rPr>
        <w:t>].</w:t>
      </w:r>
    </w:p>
    <w:p w:rsidR="00181FAD" w:rsidRPr="00181FAD" w:rsidRDefault="00D60EF5" w:rsidP="005018CD">
      <w:pPr>
        <w:spacing w:after="0" w:line="360" w:lineRule="auto"/>
        <w:ind w:firstLine="709"/>
        <w:rPr>
          <w:rFonts w:ascii="Times New Roman" w:hAnsi="Times New Roman"/>
          <w:sz w:val="28"/>
          <w:szCs w:val="28"/>
        </w:rPr>
      </w:pPr>
      <w:r w:rsidRPr="00D60EF5">
        <w:rPr>
          <w:rFonts w:ascii="Times New Roman" w:hAnsi="Times New Roman"/>
          <w:sz w:val="28"/>
          <w:szCs w:val="28"/>
        </w:rPr>
        <w:t>В</w:t>
      </w:r>
      <w:r w:rsidR="00A12601">
        <w:rPr>
          <w:rFonts w:ascii="Times New Roman" w:hAnsi="Times New Roman"/>
          <w:sz w:val="28"/>
          <w:szCs w:val="28"/>
        </w:rPr>
        <w:t xml:space="preserve"> группе людей нередким является и такое явление как конфликт. К. Томас в </w:t>
      </w:r>
      <w:r w:rsidRPr="00D60EF5">
        <w:rPr>
          <w:rFonts w:ascii="Times New Roman" w:hAnsi="Times New Roman"/>
          <w:sz w:val="28"/>
          <w:szCs w:val="28"/>
        </w:rPr>
        <w:t xml:space="preserve"> своем подходе</w:t>
      </w:r>
      <w:r w:rsidR="000C7E1C">
        <w:rPr>
          <w:rFonts w:ascii="Times New Roman" w:hAnsi="Times New Roman"/>
          <w:sz w:val="28"/>
          <w:szCs w:val="28"/>
        </w:rPr>
        <w:t xml:space="preserve"> к изучению </w:t>
      </w:r>
      <w:r w:rsidR="002A5D96">
        <w:rPr>
          <w:rFonts w:ascii="Times New Roman" w:hAnsi="Times New Roman"/>
          <w:sz w:val="28"/>
          <w:szCs w:val="28"/>
        </w:rPr>
        <w:t>подобных феноменов делал</w:t>
      </w:r>
      <w:r w:rsidR="00404891">
        <w:rPr>
          <w:rFonts w:ascii="Times New Roman" w:hAnsi="Times New Roman"/>
          <w:sz w:val="28"/>
          <w:szCs w:val="28"/>
        </w:rPr>
        <w:t xml:space="preserve"> </w:t>
      </w:r>
      <w:r w:rsidRPr="00D60EF5">
        <w:rPr>
          <w:rFonts w:ascii="Times New Roman" w:hAnsi="Times New Roman"/>
          <w:sz w:val="28"/>
          <w:szCs w:val="28"/>
        </w:rPr>
        <w:t>акцент н</w:t>
      </w:r>
      <w:r w:rsidR="00A12601">
        <w:rPr>
          <w:rFonts w:ascii="Times New Roman" w:hAnsi="Times New Roman"/>
          <w:sz w:val="28"/>
          <w:szCs w:val="28"/>
        </w:rPr>
        <w:t>а изменении традиционного отно</w:t>
      </w:r>
      <w:r w:rsidRPr="00D60EF5">
        <w:rPr>
          <w:rFonts w:ascii="Times New Roman" w:hAnsi="Times New Roman"/>
          <w:sz w:val="28"/>
          <w:szCs w:val="28"/>
        </w:rPr>
        <w:t xml:space="preserve">шения к конфликтам. </w:t>
      </w:r>
      <w:r w:rsidR="00A12601">
        <w:rPr>
          <w:rFonts w:ascii="Times New Roman" w:hAnsi="Times New Roman"/>
          <w:sz w:val="28"/>
          <w:szCs w:val="28"/>
        </w:rPr>
        <w:t>Он указывал</w:t>
      </w:r>
      <w:r w:rsidR="000A0278">
        <w:rPr>
          <w:rFonts w:ascii="Times New Roman" w:hAnsi="Times New Roman"/>
          <w:sz w:val="28"/>
          <w:szCs w:val="28"/>
        </w:rPr>
        <w:t>, что на первых</w:t>
      </w:r>
      <w:r w:rsidRPr="00D60EF5">
        <w:rPr>
          <w:rFonts w:ascii="Times New Roman" w:hAnsi="Times New Roman"/>
          <w:sz w:val="28"/>
          <w:szCs w:val="28"/>
        </w:rPr>
        <w:t xml:space="preserve"> этапах их</w:t>
      </w:r>
      <w:r w:rsidR="00404891">
        <w:rPr>
          <w:rFonts w:ascii="Times New Roman" w:hAnsi="Times New Roman"/>
          <w:sz w:val="28"/>
          <w:szCs w:val="28"/>
        </w:rPr>
        <w:t xml:space="preserve"> </w:t>
      </w:r>
      <w:r w:rsidRPr="00D60EF5">
        <w:rPr>
          <w:rFonts w:ascii="Times New Roman" w:hAnsi="Times New Roman"/>
          <w:sz w:val="28"/>
          <w:szCs w:val="28"/>
        </w:rPr>
        <w:t xml:space="preserve">изучения </w:t>
      </w:r>
      <w:r w:rsidR="000A0278">
        <w:rPr>
          <w:rFonts w:ascii="Times New Roman" w:hAnsi="Times New Roman"/>
          <w:sz w:val="28"/>
          <w:szCs w:val="28"/>
        </w:rPr>
        <w:t xml:space="preserve">довольно активно </w:t>
      </w:r>
      <w:r w:rsidRPr="00D60EF5">
        <w:rPr>
          <w:rFonts w:ascii="Times New Roman" w:hAnsi="Times New Roman"/>
          <w:sz w:val="28"/>
          <w:szCs w:val="28"/>
        </w:rPr>
        <w:t>исполь</w:t>
      </w:r>
      <w:r w:rsidR="00A12601">
        <w:rPr>
          <w:rFonts w:ascii="Times New Roman" w:hAnsi="Times New Roman"/>
          <w:sz w:val="28"/>
          <w:szCs w:val="28"/>
        </w:rPr>
        <w:t>зовался термин «разрешение кон</w:t>
      </w:r>
      <w:r w:rsidR="000A0278">
        <w:rPr>
          <w:rFonts w:ascii="Times New Roman" w:hAnsi="Times New Roman"/>
          <w:sz w:val="28"/>
          <w:szCs w:val="28"/>
        </w:rPr>
        <w:t xml:space="preserve">фликтов», подразумевающий, </w:t>
      </w:r>
      <w:r w:rsidR="00A12601">
        <w:rPr>
          <w:rFonts w:ascii="Times New Roman" w:hAnsi="Times New Roman"/>
          <w:sz w:val="28"/>
          <w:szCs w:val="28"/>
        </w:rPr>
        <w:t xml:space="preserve">что </w:t>
      </w:r>
      <w:r w:rsidR="000A0278">
        <w:rPr>
          <w:rFonts w:ascii="Times New Roman" w:hAnsi="Times New Roman"/>
          <w:sz w:val="28"/>
          <w:szCs w:val="28"/>
        </w:rPr>
        <w:t>конфликт можно и обязательно нужно</w:t>
      </w:r>
      <w:r w:rsidRPr="00D60EF5">
        <w:rPr>
          <w:rFonts w:ascii="Times New Roman" w:hAnsi="Times New Roman"/>
          <w:sz w:val="28"/>
          <w:szCs w:val="28"/>
        </w:rPr>
        <w:t xml:space="preserve"> разрешать</w:t>
      </w:r>
      <w:r w:rsidR="000A0278">
        <w:rPr>
          <w:rFonts w:ascii="Times New Roman" w:hAnsi="Times New Roman"/>
          <w:sz w:val="28"/>
          <w:szCs w:val="28"/>
        </w:rPr>
        <w:t>. Таким образом, целью их разрешения было идеальное состояние гармонии, отсутствия конфликта.</w:t>
      </w:r>
      <w:r w:rsidR="00404891">
        <w:rPr>
          <w:rFonts w:ascii="Times New Roman" w:hAnsi="Times New Roman"/>
          <w:sz w:val="28"/>
          <w:szCs w:val="28"/>
        </w:rPr>
        <w:t xml:space="preserve"> </w:t>
      </w:r>
      <w:r w:rsidR="000A0278">
        <w:rPr>
          <w:rFonts w:ascii="Times New Roman" w:hAnsi="Times New Roman"/>
          <w:sz w:val="28"/>
          <w:szCs w:val="28"/>
        </w:rPr>
        <w:t>Однако осознание</w:t>
      </w:r>
      <w:r w:rsidR="00A12601">
        <w:rPr>
          <w:rFonts w:ascii="Times New Roman" w:hAnsi="Times New Roman"/>
          <w:sz w:val="28"/>
          <w:szCs w:val="28"/>
        </w:rPr>
        <w:t xml:space="preserve"> тщетности усилий по </w:t>
      </w:r>
      <w:r w:rsidRPr="00D60EF5">
        <w:rPr>
          <w:rFonts w:ascii="Times New Roman" w:hAnsi="Times New Roman"/>
          <w:sz w:val="28"/>
          <w:szCs w:val="28"/>
        </w:rPr>
        <w:t>полной элиминации ко</w:t>
      </w:r>
      <w:r w:rsidR="00A12601">
        <w:rPr>
          <w:rFonts w:ascii="Times New Roman" w:hAnsi="Times New Roman"/>
          <w:sz w:val="28"/>
          <w:szCs w:val="28"/>
        </w:rPr>
        <w:t>нф</w:t>
      </w:r>
      <w:r w:rsidR="00181FAD">
        <w:rPr>
          <w:rFonts w:ascii="Times New Roman" w:hAnsi="Times New Roman"/>
          <w:sz w:val="28"/>
          <w:szCs w:val="28"/>
        </w:rPr>
        <w:t xml:space="preserve">ликтов, увеличение </w:t>
      </w:r>
      <w:r w:rsidR="00A12601">
        <w:rPr>
          <w:rFonts w:ascii="Times New Roman" w:hAnsi="Times New Roman"/>
          <w:sz w:val="28"/>
          <w:szCs w:val="28"/>
        </w:rPr>
        <w:t>ис</w:t>
      </w:r>
      <w:r w:rsidRPr="00D60EF5">
        <w:rPr>
          <w:rFonts w:ascii="Times New Roman" w:hAnsi="Times New Roman"/>
          <w:sz w:val="28"/>
          <w:szCs w:val="28"/>
        </w:rPr>
        <w:t xml:space="preserve">следований, </w:t>
      </w:r>
      <w:r w:rsidR="00181FAD">
        <w:rPr>
          <w:rFonts w:ascii="Times New Roman" w:hAnsi="Times New Roman"/>
          <w:sz w:val="28"/>
          <w:szCs w:val="28"/>
        </w:rPr>
        <w:t xml:space="preserve">демонстрирующих </w:t>
      </w:r>
      <w:r w:rsidR="00A12601">
        <w:rPr>
          <w:rFonts w:ascii="Times New Roman" w:hAnsi="Times New Roman"/>
          <w:sz w:val="28"/>
          <w:szCs w:val="28"/>
        </w:rPr>
        <w:t>позитивные функции конф</w:t>
      </w:r>
      <w:r w:rsidR="00181FAD">
        <w:rPr>
          <w:rFonts w:ascii="Times New Roman" w:hAnsi="Times New Roman"/>
          <w:sz w:val="28"/>
          <w:szCs w:val="28"/>
        </w:rPr>
        <w:t>ликтов, заставляют Томаса переключить свое внимание на управление конфликтами.</w:t>
      </w:r>
      <w:r w:rsidR="00404891">
        <w:rPr>
          <w:rFonts w:ascii="Times New Roman" w:hAnsi="Times New Roman"/>
          <w:sz w:val="28"/>
          <w:szCs w:val="28"/>
        </w:rPr>
        <w:t xml:space="preserve"> </w:t>
      </w:r>
      <w:r w:rsidR="00181FAD">
        <w:rPr>
          <w:rFonts w:ascii="Times New Roman" w:hAnsi="Times New Roman"/>
          <w:sz w:val="28"/>
          <w:szCs w:val="28"/>
        </w:rPr>
        <w:t>Он выделяет следующие аспекты изучения конфликта: формы поведения в ситуации конфликта, их конструктивность/деструктивность, способы стимуляции продуктивного поведения.</w:t>
      </w:r>
    </w:p>
    <w:p w:rsidR="00D60EF5" w:rsidRPr="00D60EF5" w:rsidRDefault="00181FAD" w:rsidP="00646ED3">
      <w:pPr>
        <w:spacing w:after="0" w:line="360" w:lineRule="auto"/>
        <w:ind w:firstLine="709"/>
        <w:rPr>
          <w:rFonts w:ascii="Times New Roman" w:hAnsi="Times New Roman"/>
          <w:sz w:val="28"/>
          <w:szCs w:val="28"/>
        </w:rPr>
      </w:pPr>
      <w:r>
        <w:rPr>
          <w:rFonts w:ascii="Times New Roman" w:hAnsi="Times New Roman"/>
          <w:sz w:val="28"/>
          <w:szCs w:val="28"/>
        </w:rPr>
        <w:lastRenderedPageBreak/>
        <w:t>Чтобы описать типы поведения людей в конфликте</w:t>
      </w:r>
      <w:r w:rsidR="00F6423A">
        <w:rPr>
          <w:rFonts w:ascii="Times New Roman" w:hAnsi="Times New Roman"/>
          <w:sz w:val="28"/>
          <w:szCs w:val="28"/>
        </w:rPr>
        <w:t>,</w:t>
      </w:r>
      <w:r w:rsidR="00D60EF5" w:rsidRPr="00D60EF5">
        <w:rPr>
          <w:rFonts w:ascii="Times New Roman" w:hAnsi="Times New Roman"/>
          <w:sz w:val="28"/>
          <w:szCs w:val="28"/>
        </w:rPr>
        <w:t xml:space="preserve"> К. Томас </w:t>
      </w:r>
      <w:r>
        <w:rPr>
          <w:rFonts w:ascii="Times New Roman" w:hAnsi="Times New Roman"/>
          <w:sz w:val="28"/>
          <w:szCs w:val="28"/>
        </w:rPr>
        <w:t xml:space="preserve">применяет </w:t>
      </w:r>
      <w:r w:rsidR="00A12601">
        <w:rPr>
          <w:rFonts w:ascii="Times New Roman" w:hAnsi="Times New Roman"/>
          <w:sz w:val="28"/>
          <w:szCs w:val="28"/>
        </w:rPr>
        <w:t>двухмерную мо</w:t>
      </w:r>
      <w:r w:rsidR="00D60EF5" w:rsidRPr="00D60EF5">
        <w:rPr>
          <w:rFonts w:ascii="Times New Roman" w:hAnsi="Times New Roman"/>
          <w:sz w:val="28"/>
          <w:szCs w:val="28"/>
        </w:rPr>
        <w:t>дель регулирования ко</w:t>
      </w:r>
      <w:r>
        <w:rPr>
          <w:rFonts w:ascii="Times New Roman" w:hAnsi="Times New Roman"/>
          <w:sz w:val="28"/>
          <w:szCs w:val="28"/>
        </w:rPr>
        <w:t xml:space="preserve">нфликтов, главными </w:t>
      </w:r>
      <w:r w:rsidR="00A12601">
        <w:rPr>
          <w:rFonts w:ascii="Times New Roman" w:hAnsi="Times New Roman"/>
          <w:sz w:val="28"/>
          <w:szCs w:val="28"/>
        </w:rPr>
        <w:t>из</w:t>
      </w:r>
      <w:r w:rsidR="00D60EF5" w:rsidRPr="00D60EF5">
        <w:rPr>
          <w:rFonts w:ascii="Times New Roman" w:hAnsi="Times New Roman"/>
          <w:sz w:val="28"/>
          <w:szCs w:val="28"/>
        </w:rPr>
        <w:t>мерениями</w:t>
      </w:r>
      <w:r w:rsidR="00F6423A">
        <w:rPr>
          <w:rFonts w:ascii="Times New Roman" w:hAnsi="Times New Roman"/>
          <w:sz w:val="28"/>
          <w:szCs w:val="28"/>
        </w:rPr>
        <w:t xml:space="preserve"> в которой являются кооперация, для которой характерно</w:t>
      </w:r>
      <w:r w:rsidR="00C70013">
        <w:rPr>
          <w:rFonts w:ascii="Times New Roman" w:hAnsi="Times New Roman"/>
          <w:sz w:val="28"/>
          <w:szCs w:val="28"/>
        </w:rPr>
        <w:t xml:space="preserve"> </w:t>
      </w:r>
      <w:r w:rsidR="00F6423A">
        <w:rPr>
          <w:rFonts w:ascii="Times New Roman" w:hAnsi="Times New Roman"/>
          <w:sz w:val="28"/>
          <w:szCs w:val="28"/>
        </w:rPr>
        <w:t>внимание</w:t>
      </w:r>
      <w:r w:rsidR="00D60EF5" w:rsidRPr="00D60EF5">
        <w:rPr>
          <w:rFonts w:ascii="Times New Roman" w:hAnsi="Times New Roman"/>
          <w:sz w:val="28"/>
          <w:szCs w:val="28"/>
        </w:rPr>
        <w:t xml:space="preserve"> человека к ин</w:t>
      </w:r>
      <w:r w:rsidR="00A12601">
        <w:rPr>
          <w:rFonts w:ascii="Times New Roman" w:hAnsi="Times New Roman"/>
          <w:sz w:val="28"/>
          <w:szCs w:val="28"/>
        </w:rPr>
        <w:t>тересам других</w:t>
      </w:r>
      <w:r w:rsidR="00C70013">
        <w:rPr>
          <w:rFonts w:ascii="Times New Roman" w:hAnsi="Times New Roman"/>
          <w:sz w:val="28"/>
          <w:szCs w:val="28"/>
        </w:rPr>
        <w:t xml:space="preserve"> </w:t>
      </w:r>
      <w:r w:rsidR="00D60EF5" w:rsidRPr="00D60EF5">
        <w:rPr>
          <w:rFonts w:ascii="Times New Roman" w:hAnsi="Times New Roman"/>
          <w:sz w:val="28"/>
          <w:szCs w:val="28"/>
        </w:rPr>
        <w:t>и напор</w:t>
      </w:r>
      <w:r w:rsidR="00F6423A">
        <w:rPr>
          <w:rFonts w:ascii="Times New Roman" w:hAnsi="Times New Roman"/>
          <w:sz w:val="28"/>
          <w:szCs w:val="28"/>
        </w:rPr>
        <w:t xml:space="preserve">истость, связанную с защитой собственных интересов. На основе этих измерений </w:t>
      </w:r>
      <w:r w:rsidR="00A12601">
        <w:rPr>
          <w:rFonts w:ascii="Times New Roman" w:hAnsi="Times New Roman"/>
          <w:sz w:val="28"/>
          <w:szCs w:val="28"/>
        </w:rPr>
        <w:t xml:space="preserve">К. Томас выделяет </w:t>
      </w:r>
      <w:r w:rsidR="00F6423A">
        <w:rPr>
          <w:rFonts w:ascii="Times New Roman" w:hAnsi="Times New Roman"/>
          <w:sz w:val="28"/>
          <w:szCs w:val="28"/>
        </w:rPr>
        <w:t xml:space="preserve">пять способов </w:t>
      </w:r>
      <w:r w:rsidR="00D60EF5" w:rsidRPr="00D60EF5">
        <w:rPr>
          <w:rFonts w:ascii="Times New Roman" w:hAnsi="Times New Roman"/>
          <w:sz w:val="28"/>
          <w:szCs w:val="28"/>
        </w:rPr>
        <w:t>регулирования конфликтов:</w:t>
      </w:r>
    </w:p>
    <w:p w:rsidR="00D60EF5" w:rsidRPr="00D60EF5" w:rsidRDefault="00D60EF5" w:rsidP="00D60EF5">
      <w:pPr>
        <w:spacing w:after="0" w:line="360" w:lineRule="auto"/>
        <w:rPr>
          <w:rFonts w:ascii="Times New Roman" w:hAnsi="Times New Roman"/>
          <w:sz w:val="28"/>
          <w:szCs w:val="28"/>
        </w:rPr>
      </w:pPr>
      <w:r w:rsidRPr="00D60EF5">
        <w:rPr>
          <w:rFonts w:ascii="Times New Roman" w:hAnsi="Times New Roman"/>
          <w:sz w:val="28"/>
          <w:szCs w:val="28"/>
        </w:rPr>
        <w:t xml:space="preserve">1) </w:t>
      </w:r>
      <w:r w:rsidR="0032408E">
        <w:rPr>
          <w:rFonts w:ascii="Times New Roman" w:hAnsi="Times New Roman"/>
          <w:sz w:val="28"/>
          <w:szCs w:val="28"/>
        </w:rPr>
        <w:t xml:space="preserve">конфронтация </w:t>
      </w:r>
      <w:r w:rsidRPr="00D60EF5">
        <w:rPr>
          <w:rFonts w:ascii="Times New Roman" w:hAnsi="Times New Roman"/>
          <w:sz w:val="28"/>
          <w:szCs w:val="28"/>
        </w:rPr>
        <w:t>(конк</w:t>
      </w:r>
      <w:r w:rsidR="00F6423A">
        <w:rPr>
          <w:rFonts w:ascii="Times New Roman" w:hAnsi="Times New Roman"/>
          <w:sz w:val="28"/>
          <w:szCs w:val="28"/>
        </w:rPr>
        <w:t>уренция,</w:t>
      </w:r>
      <w:r w:rsidR="0032408E">
        <w:rPr>
          <w:rFonts w:ascii="Times New Roman" w:hAnsi="Times New Roman"/>
          <w:sz w:val="28"/>
          <w:szCs w:val="28"/>
        </w:rPr>
        <w:t xml:space="preserve"> соревнование</w:t>
      </w:r>
      <w:r w:rsidR="00F6423A">
        <w:rPr>
          <w:rFonts w:ascii="Times New Roman" w:hAnsi="Times New Roman"/>
          <w:sz w:val="28"/>
          <w:szCs w:val="28"/>
        </w:rPr>
        <w:t>) - стремление добить</w:t>
      </w:r>
      <w:r w:rsidRPr="00D60EF5">
        <w:rPr>
          <w:rFonts w:ascii="Times New Roman" w:hAnsi="Times New Roman"/>
          <w:sz w:val="28"/>
          <w:szCs w:val="28"/>
        </w:rPr>
        <w:t xml:space="preserve">ся удовлетворения своих </w:t>
      </w:r>
      <w:r w:rsidR="0032408E">
        <w:rPr>
          <w:rFonts w:ascii="Times New Roman" w:hAnsi="Times New Roman"/>
          <w:sz w:val="28"/>
          <w:szCs w:val="28"/>
        </w:rPr>
        <w:t xml:space="preserve">потребностей </w:t>
      </w:r>
      <w:r w:rsidRPr="00D60EF5">
        <w:rPr>
          <w:rFonts w:ascii="Times New Roman" w:hAnsi="Times New Roman"/>
          <w:sz w:val="28"/>
          <w:szCs w:val="28"/>
        </w:rPr>
        <w:t>в ущерб другому</w:t>
      </w:r>
      <w:r w:rsidR="0080631F">
        <w:rPr>
          <w:rFonts w:ascii="Times New Roman" w:hAnsi="Times New Roman"/>
          <w:sz w:val="28"/>
          <w:szCs w:val="28"/>
        </w:rPr>
        <w:t xml:space="preserve"> человеку</w:t>
      </w:r>
      <w:r w:rsidRPr="00D60EF5">
        <w:rPr>
          <w:rFonts w:ascii="Times New Roman" w:hAnsi="Times New Roman"/>
          <w:sz w:val="28"/>
          <w:szCs w:val="28"/>
        </w:rPr>
        <w:t>;</w:t>
      </w:r>
    </w:p>
    <w:p w:rsidR="00D60EF5" w:rsidRPr="00D60EF5" w:rsidRDefault="00D60EF5" w:rsidP="00D60EF5">
      <w:pPr>
        <w:spacing w:after="0" w:line="360" w:lineRule="auto"/>
        <w:rPr>
          <w:rFonts w:ascii="Times New Roman" w:hAnsi="Times New Roman"/>
          <w:sz w:val="28"/>
          <w:szCs w:val="28"/>
        </w:rPr>
      </w:pPr>
      <w:r w:rsidRPr="00D60EF5">
        <w:rPr>
          <w:rFonts w:ascii="Times New Roman" w:hAnsi="Times New Roman"/>
          <w:sz w:val="28"/>
          <w:szCs w:val="28"/>
        </w:rPr>
        <w:t>2) приспособление,</w:t>
      </w:r>
      <w:r w:rsidR="00A12601">
        <w:rPr>
          <w:rFonts w:ascii="Times New Roman" w:hAnsi="Times New Roman"/>
          <w:sz w:val="28"/>
          <w:szCs w:val="28"/>
        </w:rPr>
        <w:t xml:space="preserve"> означающее в противоположность</w:t>
      </w:r>
      <w:r w:rsidR="0032408E">
        <w:rPr>
          <w:rFonts w:ascii="Times New Roman" w:hAnsi="Times New Roman"/>
          <w:sz w:val="28"/>
          <w:szCs w:val="28"/>
        </w:rPr>
        <w:t xml:space="preserve"> конфронтации</w:t>
      </w:r>
      <w:r w:rsidRPr="00D60EF5">
        <w:rPr>
          <w:rFonts w:ascii="Times New Roman" w:hAnsi="Times New Roman"/>
          <w:sz w:val="28"/>
          <w:szCs w:val="28"/>
        </w:rPr>
        <w:t xml:space="preserve">, </w:t>
      </w:r>
      <w:r w:rsidR="0032408E">
        <w:rPr>
          <w:rFonts w:ascii="Times New Roman" w:hAnsi="Times New Roman"/>
          <w:sz w:val="28"/>
          <w:szCs w:val="28"/>
        </w:rPr>
        <w:t>жертвование собственными</w:t>
      </w:r>
      <w:r w:rsidR="00A12601">
        <w:rPr>
          <w:rFonts w:ascii="Times New Roman" w:hAnsi="Times New Roman"/>
          <w:sz w:val="28"/>
          <w:szCs w:val="28"/>
        </w:rPr>
        <w:t xml:space="preserve"> интере</w:t>
      </w:r>
      <w:r w:rsidR="0080631F">
        <w:rPr>
          <w:rFonts w:ascii="Times New Roman" w:hAnsi="Times New Roman"/>
          <w:sz w:val="28"/>
          <w:szCs w:val="28"/>
        </w:rPr>
        <w:t>сами</w:t>
      </w:r>
      <w:r w:rsidRPr="00D60EF5">
        <w:rPr>
          <w:rFonts w:ascii="Times New Roman" w:hAnsi="Times New Roman"/>
          <w:sz w:val="28"/>
          <w:szCs w:val="28"/>
        </w:rPr>
        <w:t xml:space="preserve"> ради другого</w:t>
      </w:r>
      <w:r w:rsidR="0080631F">
        <w:rPr>
          <w:rFonts w:ascii="Times New Roman" w:hAnsi="Times New Roman"/>
          <w:sz w:val="28"/>
          <w:szCs w:val="28"/>
        </w:rPr>
        <w:t xml:space="preserve"> человека</w:t>
      </w:r>
      <w:r w:rsidRPr="00D60EF5">
        <w:rPr>
          <w:rFonts w:ascii="Times New Roman" w:hAnsi="Times New Roman"/>
          <w:sz w:val="28"/>
          <w:szCs w:val="28"/>
        </w:rPr>
        <w:t>;</w:t>
      </w:r>
    </w:p>
    <w:p w:rsidR="00D60EF5" w:rsidRPr="00D60EF5" w:rsidRDefault="00D60EF5" w:rsidP="00D60EF5">
      <w:pPr>
        <w:spacing w:after="0" w:line="360" w:lineRule="auto"/>
        <w:rPr>
          <w:rFonts w:ascii="Times New Roman" w:hAnsi="Times New Roman"/>
          <w:sz w:val="28"/>
          <w:szCs w:val="28"/>
        </w:rPr>
      </w:pPr>
      <w:r w:rsidRPr="00D60EF5">
        <w:rPr>
          <w:rFonts w:ascii="Times New Roman" w:hAnsi="Times New Roman"/>
          <w:sz w:val="28"/>
          <w:szCs w:val="28"/>
        </w:rPr>
        <w:t>3) компромисс;</w:t>
      </w:r>
    </w:p>
    <w:p w:rsidR="00D60EF5" w:rsidRPr="00D60EF5" w:rsidRDefault="00D60EF5" w:rsidP="00D60EF5">
      <w:pPr>
        <w:spacing w:after="0" w:line="360" w:lineRule="auto"/>
        <w:rPr>
          <w:rFonts w:ascii="Times New Roman" w:hAnsi="Times New Roman"/>
          <w:sz w:val="28"/>
          <w:szCs w:val="28"/>
        </w:rPr>
      </w:pPr>
      <w:r w:rsidRPr="00D60EF5">
        <w:rPr>
          <w:rFonts w:ascii="Times New Roman" w:hAnsi="Times New Roman"/>
          <w:sz w:val="28"/>
          <w:szCs w:val="28"/>
        </w:rPr>
        <w:t xml:space="preserve">4) избегание, </w:t>
      </w:r>
      <w:r w:rsidR="0032408E">
        <w:rPr>
          <w:rFonts w:ascii="Times New Roman" w:hAnsi="Times New Roman"/>
          <w:sz w:val="28"/>
          <w:szCs w:val="28"/>
        </w:rPr>
        <w:t>выражающееся в отсутствии</w:t>
      </w:r>
      <w:r w:rsidR="00C70013">
        <w:rPr>
          <w:rFonts w:ascii="Times New Roman" w:hAnsi="Times New Roman"/>
          <w:sz w:val="28"/>
          <w:szCs w:val="28"/>
        </w:rPr>
        <w:t xml:space="preserve"> </w:t>
      </w:r>
      <w:r w:rsidRPr="00D60EF5">
        <w:rPr>
          <w:rFonts w:ascii="Times New Roman" w:hAnsi="Times New Roman"/>
          <w:sz w:val="28"/>
          <w:szCs w:val="28"/>
        </w:rPr>
        <w:t>стремления к коопераци</w:t>
      </w:r>
      <w:r w:rsidR="00A12601">
        <w:rPr>
          <w:rFonts w:ascii="Times New Roman" w:hAnsi="Times New Roman"/>
          <w:sz w:val="28"/>
          <w:szCs w:val="28"/>
        </w:rPr>
        <w:t xml:space="preserve">и, </w:t>
      </w:r>
      <w:r w:rsidR="0032408E">
        <w:rPr>
          <w:rFonts w:ascii="Times New Roman" w:hAnsi="Times New Roman"/>
          <w:sz w:val="28"/>
          <w:szCs w:val="28"/>
        </w:rPr>
        <w:t>а также отсутствии</w:t>
      </w:r>
      <w:r w:rsidR="00C70013">
        <w:rPr>
          <w:rFonts w:ascii="Times New Roman" w:hAnsi="Times New Roman"/>
          <w:sz w:val="28"/>
          <w:szCs w:val="28"/>
        </w:rPr>
        <w:t xml:space="preserve"> </w:t>
      </w:r>
      <w:r w:rsidR="0032408E">
        <w:rPr>
          <w:rFonts w:ascii="Times New Roman" w:hAnsi="Times New Roman"/>
          <w:sz w:val="28"/>
          <w:szCs w:val="28"/>
        </w:rPr>
        <w:t xml:space="preserve">стремления </w:t>
      </w:r>
      <w:r w:rsidR="00A12601">
        <w:rPr>
          <w:rFonts w:ascii="Times New Roman" w:hAnsi="Times New Roman"/>
          <w:sz w:val="28"/>
          <w:szCs w:val="28"/>
        </w:rPr>
        <w:t xml:space="preserve">к </w:t>
      </w:r>
      <w:r w:rsidRPr="00D60EF5">
        <w:rPr>
          <w:rFonts w:ascii="Times New Roman" w:hAnsi="Times New Roman"/>
          <w:sz w:val="28"/>
          <w:szCs w:val="28"/>
        </w:rPr>
        <w:t>достижению собственных целей;</w:t>
      </w:r>
    </w:p>
    <w:p w:rsidR="00D60EF5" w:rsidRPr="00D60EF5" w:rsidRDefault="0032408E" w:rsidP="00D60EF5">
      <w:pPr>
        <w:spacing w:after="0" w:line="360" w:lineRule="auto"/>
        <w:rPr>
          <w:rFonts w:ascii="Times New Roman" w:hAnsi="Times New Roman"/>
          <w:sz w:val="28"/>
          <w:szCs w:val="28"/>
        </w:rPr>
      </w:pPr>
      <w:r>
        <w:rPr>
          <w:rFonts w:ascii="Times New Roman" w:hAnsi="Times New Roman"/>
          <w:sz w:val="28"/>
          <w:szCs w:val="28"/>
        </w:rPr>
        <w:t xml:space="preserve">5) сотрудничество, при котором </w:t>
      </w:r>
      <w:r w:rsidR="00D60EF5" w:rsidRPr="00D60EF5">
        <w:rPr>
          <w:rFonts w:ascii="Times New Roman" w:hAnsi="Times New Roman"/>
          <w:sz w:val="28"/>
          <w:szCs w:val="28"/>
        </w:rPr>
        <w:t>участники ситуации прихо</w:t>
      </w:r>
      <w:r>
        <w:rPr>
          <w:rFonts w:ascii="Times New Roman" w:hAnsi="Times New Roman"/>
          <w:sz w:val="28"/>
          <w:szCs w:val="28"/>
        </w:rPr>
        <w:t>дят к альтернативному решению вопроса</w:t>
      </w:r>
      <w:r w:rsidR="00D60EF5" w:rsidRPr="00D60EF5">
        <w:rPr>
          <w:rFonts w:ascii="Times New Roman" w:hAnsi="Times New Roman"/>
          <w:sz w:val="28"/>
          <w:szCs w:val="28"/>
        </w:rPr>
        <w:t xml:space="preserve">, </w:t>
      </w:r>
      <w:r>
        <w:rPr>
          <w:rFonts w:ascii="Times New Roman" w:hAnsi="Times New Roman"/>
          <w:sz w:val="28"/>
          <w:szCs w:val="28"/>
        </w:rPr>
        <w:t>удовлетворяя</w:t>
      </w:r>
      <w:r w:rsidR="00A12601">
        <w:rPr>
          <w:rFonts w:ascii="Times New Roman" w:hAnsi="Times New Roman"/>
          <w:sz w:val="28"/>
          <w:szCs w:val="28"/>
        </w:rPr>
        <w:t xml:space="preserve"> интере</w:t>
      </w:r>
      <w:r w:rsidR="00D60EF5" w:rsidRPr="00D60EF5">
        <w:rPr>
          <w:rFonts w:ascii="Times New Roman" w:hAnsi="Times New Roman"/>
          <w:sz w:val="28"/>
          <w:szCs w:val="28"/>
        </w:rPr>
        <w:t>сы обеих сторон.</w:t>
      </w:r>
    </w:p>
    <w:p w:rsidR="00952EE1" w:rsidRDefault="00D60EF5" w:rsidP="00935687">
      <w:pPr>
        <w:spacing w:after="0" w:line="360" w:lineRule="auto"/>
        <w:rPr>
          <w:rFonts w:ascii="Times New Roman" w:hAnsi="Times New Roman"/>
          <w:sz w:val="28"/>
          <w:szCs w:val="28"/>
        </w:rPr>
      </w:pPr>
      <w:r w:rsidRPr="00D60EF5">
        <w:rPr>
          <w:rFonts w:ascii="Times New Roman" w:hAnsi="Times New Roman"/>
          <w:sz w:val="28"/>
          <w:szCs w:val="28"/>
        </w:rPr>
        <w:t xml:space="preserve">К. Томас считает, </w:t>
      </w:r>
      <w:r w:rsidR="0032408E">
        <w:rPr>
          <w:rFonts w:ascii="Times New Roman" w:hAnsi="Times New Roman"/>
          <w:sz w:val="28"/>
          <w:szCs w:val="28"/>
        </w:rPr>
        <w:t xml:space="preserve">стратегия </w:t>
      </w:r>
      <w:r w:rsidR="0080631F">
        <w:rPr>
          <w:rFonts w:ascii="Times New Roman" w:hAnsi="Times New Roman"/>
          <w:sz w:val="28"/>
          <w:szCs w:val="28"/>
        </w:rPr>
        <w:t>избегания</w:t>
      </w:r>
      <w:r w:rsidRPr="00D60EF5">
        <w:rPr>
          <w:rFonts w:ascii="Times New Roman" w:hAnsi="Times New Roman"/>
          <w:sz w:val="28"/>
          <w:szCs w:val="28"/>
        </w:rPr>
        <w:t xml:space="preserve"> конфликта </w:t>
      </w:r>
      <w:r w:rsidR="0032408E">
        <w:rPr>
          <w:rFonts w:ascii="Times New Roman" w:hAnsi="Times New Roman"/>
          <w:sz w:val="28"/>
          <w:szCs w:val="28"/>
        </w:rPr>
        <w:t xml:space="preserve">ведет к неуспеху обе стороны, а </w:t>
      </w:r>
      <w:r w:rsidRPr="00D60EF5">
        <w:rPr>
          <w:rFonts w:ascii="Times New Roman" w:hAnsi="Times New Roman"/>
          <w:sz w:val="28"/>
          <w:szCs w:val="28"/>
        </w:rPr>
        <w:t>конкуренция, п</w:t>
      </w:r>
      <w:r w:rsidR="0080631F">
        <w:rPr>
          <w:rFonts w:ascii="Times New Roman" w:hAnsi="Times New Roman"/>
          <w:sz w:val="28"/>
          <w:szCs w:val="28"/>
        </w:rPr>
        <w:t>риспособление и компромисс</w:t>
      </w:r>
      <w:r w:rsidR="0032408E">
        <w:rPr>
          <w:rFonts w:ascii="Times New Roman" w:hAnsi="Times New Roman"/>
          <w:sz w:val="28"/>
          <w:szCs w:val="28"/>
        </w:rPr>
        <w:t xml:space="preserve"> оставляют либо только одного участника в выигрыше, либо проигрывают обе стороны. По его мнению, </w:t>
      </w:r>
      <w:r w:rsidRPr="00D60EF5">
        <w:rPr>
          <w:rFonts w:ascii="Times New Roman" w:hAnsi="Times New Roman"/>
          <w:sz w:val="28"/>
          <w:szCs w:val="28"/>
        </w:rPr>
        <w:t>обе</w:t>
      </w:r>
      <w:r w:rsidR="000C7E1C">
        <w:rPr>
          <w:rFonts w:ascii="Times New Roman" w:hAnsi="Times New Roman"/>
          <w:sz w:val="28"/>
          <w:szCs w:val="28"/>
        </w:rPr>
        <w:t xml:space="preserve"> стороны оказываются в выигрыше</w:t>
      </w:r>
      <w:r w:rsidR="00666CB7">
        <w:rPr>
          <w:rFonts w:ascii="Times New Roman" w:hAnsi="Times New Roman"/>
          <w:sz w:val="28"/>
          <w:szCs w:val="28"/>
        </w:rPr>
        <w:t>, сотрудничая друг с другом</w:t>
      </w:r>
      <w:r w:rsidR="00646ED3">
        <w:rPr>
          <w:rFonts w:ascii="Times New Roman" w:hAnsi="Times New Roman"/>
          <w:sz w:val="28"/>
          <w:szCs w:val="28"/>
        </w:rPr>
        <w:t>, [27,</w:t>
      </w:r>
      <w:r w:rsidR="000C7E1C">
        <w:rPr>
          <w:rFonts w:ascii="Times New Roman" w:hAnsi="Times New Roman"/>
          <w:sz w:val="28"/>
          <w:szCs w:val="28"/>
        </w:rPr>
        <w:t>с.470-475].</w:t>
      </w:r>
      <w:r w:rsidR="00321C93" w:rsidRPr="00321C93">
        <w:rPr>
          <w:rFonts w:ascii="Times New Roman" w:hAnsi="Times New Roman"/>
          <w:sz w:val="28"/>
          <w:szCs w:val="28"/>
        </w:rPr>
        <w:t xml:space="preserve">Стратегии поведения, избираемые участниками конфликта, имеют решающее значение для </w:t>
      </w:r>
      <w:r w:rsidR="00321C93">
        <w:rPr>
          <w:rFonts w:ascii="Times New Roman" w:hAnsi="Times New Roman"/>
          <w:sz w:val="28"/>
          <w:szCs w:val="28"/>
        </w:rPr>
        <w:t xml:space="preserve">его дальнейшего развития и исхода. </w:t>
      </w:r>
    </w:p>
    <w:p w:rsidR="00C70013" w:rsidRDefault="00C70013" w:rsidP="00935687">
      <w:pPr>
        <w:spacing w:after="0" w:line="360" w:lineRule="auto"/>
        <w:rPr>
          <w:rFonts w:ascii="Times New Roman" w:hAnsi="Times New Roman"/>
          <w:sz w:val="28"/>
          <w:szCs w:val="28"/>
        </w:rPr>
      </w:pPr>
    </w:p>
    <w:p w:rsidR="00C70013" w:rsidRPr="00935687" w:rsidRDefault="00C70013" w:rsidP="00935687">
      <w:pPr>
        <w:spacing w:after="0" w:line="360" w:lineRule="auto"/>
        <w:rPr>
          <w:rFonts w:ascii="Times New Roman" w:hAnsi="Times New Roman"/>
          <w:sz w:val="28"/>
          <w:szCs w:val="28"/>
        </w:rPr>
      </w:pPr>
    </w:p>
    <w:p w:rsidR="00D97738" w:rsidRDefault="00D97738" w:rsidP="009D0232">
      <w:pPr>
        <w:pStyle w:val="a3"/>
        <w:numPr>
          <w:ilvl w:val="1"/>
          <w:numId w:val="28"/>
        </w:numPr>
        <w:spacing w:before="360"/>
        <w:rPr>
          <w:rFonts w:ascii="Times New Roman" w:hAnsi="Times New Roman"/>
          <w:b/>
        </w:rPr>
      </w:pPr>
      <w:bookmarkStart w:id="11" w:name="_Toc451392659"/>
      <w:r w:rsidRPr="001E3BBE">
        <w:rPr>
          <w:rFonts w:ascii="Times New Roman" w:hAnsi="Times New Roman"/>
          <w:b/>
          <w:sz w:val="28"/>
          <w:szCs w:val="28"/>
        </w:rPr>
        <w:t xml:space="preserve">Понятие копинг стратегий </w:t>
      </w:r>
      <w:bookmarkEnd w:id="0"/>
      <w:bookmarkEnd w:id="1"/>
      <w:bookmarkEnd w:id="11"/>
    </w:p>
    <w:p w:rsidR="00C70013" w:rsidRPr="00935687" w:rsidRDefault="00C70013" w:rsidP="00935687"/>
    <w:p w:rsidR="00BE24D3" w:rsidRDefault="00D97738" w:rsidP="00BE24D3">
      <w:pPr>
        <w:pStyle w:val="a3"/>
        <w:spacing w:after="0" w:line="360" w:lineRule="auto"/>
        <w:ind w:firstLine="567"/>
        <w:jc w:val="both"/>
        <w:rPr>
          <w:rFonts w:ascii="Times New Roman" w:hAnsi="Times New Roman"/>
          <w:sz w:val="28"/>
          <w:szCs w:val="28"/>
        </w:rPr>
      </w:pPr>
      <w:bookmarkStart w:id="12" w:name="_Toc451392660"/>
      <w:bookmarkStart w:id="13" w:name="_Toc419985284"/>
      <w:bookmarkStart w:id="14" w:name="_Toc419985457"/>
      <w:r w:rsidRPr="001074A8">
        <w:rPr>
          <w:rFonts w:ascii="Times New Roman" w:hAnsi="Times New Roman"/>
          <w:sz w:val="28"/>
          <w:szCs w:val="28"/>
        </w:rPr>
        <w:t>Понятие "</w:t>
      </w:r>
      <w:r w:rsidRPr="001074A8">
        <w:rPr>
          <w:rFonts w:ascii="Times New Roman" w:hAnsi="Times New Roman"/>
          <w:sz w:val="28"/>
          <w:szCs w:val="28"/>
          <w:lang w:val="en-US"/>
        </w:rPr>
        <w:t>coping</w:t>
      </w:r>
      <w:r w:rsidRPr="001074A8">
        <w:rPr>
          <w:rFonts w:ascii="Times New Roman" w:hAnsi="Times New Roman"/>
          <w:sz w:val="28"/>
          <w:szCs w:val="28"/>
        </w:rPr>
        <w:t>" происходит от англи</w:t>
      </w:r>
      <w:r>
        <w:rPr>
          <w:rFonts w:ascii="Times New Roman" w:hAnsi="Times New Roman"/>
          <w:sz w:val="28"/>
          <w:szCs w:val="28"/>
        </w:rPr>
        <w:t>йского "соре" (преодолевать), на рус</w:t>
      </w:r>
      <w:r>
        <w:rPr>
          <w:rFonts w:ascii="Times New Roman" w:hAnsi="Times New Roman"/>
          <w:sz w:val="28"/>
          <w:szCs w:val="28"/>
        </w:rPr>
        <w:softHyphen/>
        <w:t>ский язык</w:t>
      </w:r>
      <w:r w:rsidRPr="001074A8">
        <w:rPr>
          <w:rFonts w:ascii="Times New Roman" w:hAnsi="Times New Roman"/>
          <w:sz w:val="28"/>
          <w:szCs w:val="28"/>
        </w:rPr>
        <w:t xml:space="preserve"> его переводят как адаптивное, совладающее поведение, или психо</w:t>
      </w:r>
      <w:r>
        <w:rPr>
          <w:rFonts w:ascii="Times New Roman" w:hAnsi="Times New Roman"/>
          <w:sz w:val="28"/>
          <w:szCs w:val="28"/>
        </w:rPr>
        <w:softHyphen/>
      </w:r>
      <w:r w:rsidRPr="001074A8">
        <w:rPr>
          <w:rFonts w:ascii="Times New Roman" w:hAnsi="Times New Roman"/>
          <w:sz w:val="28"/>
          <w:szCs w:val="28"/>
        </w:rPr>
        <w:t>логическое преодоление</w:t>
      </w:r>
      <w:r w:rsidRPr="0050226B">
        <w:rPr>
          <w:rFonts w:ascii="Times New Roman" w:hAnsi="Times New Roman"/>
          <w:sz w:val="28"/>
          <w:szCs w:val="28"/>
        </w:rPr>
        <w:t>.  «</w:t>
      </w:r>
      <w:r w:rsidR="009D0232" w:rsidRPr="0050226B">
        <w:rPr>
          <w:rFonts w:ascii="Times New Roman" w:hAnsi="Times New Roman"/>
          <w:sz w:val="28"/>
          <w:szCs w:val="28"/>
          <w:lang w:val="en-US"/>
        </w:rPr>
        <w:t>Coping</w:t>
      </w:r>
      <w:r w:rsidR="009D0232" w:rsidRPr="0050226B">
        <w:rPr>
          <w:rFonts w:ascii="Times New Roman" w:hAnsi="Times New Roman"/>
          <w:sz w:val="28"/>
          <w:szCs w:val="28"/>
        </w:rPr>
        <w:t>» является</w:t>
      </w:r>
      <w:r w:rsidRPr="0050226B">
        <w:rPr>
          <w:rFonts w:ascii="Times New Roman" w:hAnsi="Times New Roman"/>
          <w:sz w:val="28"/>
          <w:szCs w:val="28"/>
        </w:rPr>
        <w:t xml:space="preserve"> способом взаимодействия с </w:t>
      </w:r>
      <w:r w:rsidRPr="0050226B">
        <w:rPr>
          <w:rFonts w:ascii="Times New Roman" w:hAnsi="Times New Roman"/>
          <w:sz w:val="28"/>
          <w:szCs w:val="28"/>
        </w:rPr>
        <w:lastRenderedPageBreak/>
        <w:t>си</w:t>
      </w:r>
      <w:r>
        <w:rPr>
          <w:rFonts w:ascii="Times New Roman" w:hAnsi="Times New Roman"/>
          <w:sz w:val="28"/>
          <w:szCs w:val="28"/>
        </w:rPr>
        <w:softHyphen/>
      </w:r>
      <w:r w:rsidRPr="0050226B">
        <w:rPr>
          <w:rFonts w:ascii="Times New Roman" w:hAnsi="Times New Roman"/>
          <w:sz w:val="28"/>
          <w:szCs w:val="28"/>
        </w:rPr>
        <w:t>туацией в соответствие с её значимостью в жизни человека и его психологи</w:t>
      </w:r>
      <w:r>
        <w:rPr>
          <w:rFonts w:ascii="Times New Roman" w:hAnsi="Times New Roman"/>
          <w:sz w:val="28"/>
          <w:szCs w:val="28"/>
        </w:rPr>
        <w:softHyphen/>
      </w:r>
      <w:r w:rsidRPr="0050226B">
        <w:rPr>
          <w:rFonts w:ascii="Times New Roman" w:hAnsi="Times New Roman"/>
          <w:sz w:val="28"/>
          <w:szCs w:val="28"/>
        </w:rPr>
        <w:t xml:space="preserve">ческими возможностями. Смысл копинга заключается в том, чтобы как можно лучше адаптировать человека </w:t>
      </w:r>
      <w:r w:rsidR="009D0232" w:rsidRPr="0050226B">
        <w:rPr>
          <w:rFonts w:ascii="Times New Roman" w:hAnsi="Times New Roman"/>
          <w:sz w:val="28"/>
          <w:szCs w:val="28"/>
        </w:rPr>
        <w:t xml:space="preserve">к </w:t>
      </w:r>
      <w:r w:rsidR="009D0232">
        <w:rPr>
          <w:rFonts w:ascii="Times New Roman" w:hAnsi="Times New Roman"/>
          <w:sz w:val="28"/>
          <w:szCs w:val="28"/>
        </w:rPr>
        <w:t>неким</w:t>
      </w:r>
      <w:r w:rsidR="001A468C" w:rsidRPr="001A468C">
        <w:rPr>
          <w:rFonts w:ascii="Times New Roman" w:hAnsi="Times New Roman"/>
          <w:sz w:val="28"/>
          <w:szCs w:val="28"/>
        </w:rPr>
        <w:t xml:space="preserve"> обстоятельствам</w:t>
      </w:r>
      <w:r w:rsidRPr="0050226B">
        <w:rPr>
          <w:rFonts w:ascii="Times New Roman" w:hAnsi="Times New Roman"/>
          <w:sz w:val="28"/>
          <w:szCs w:val="28"/>
        </w:rPr>
        <w:t xml:space="preserve">, с целью погасить её стрессовое воздействие. «Главная задача </w:t>
      </w:r>
      <w:r w:rsidRPr="0050226B">
        <w:rPr>
          <w:rFonts w:ascii="Times New Roman" w:hAnsi="Times New Roman"/>
          <w:sz w:val="28"/>
          <w:szCs w:val="28"/>
          <w:lang w:val="en-US"/>
        </w:rPr>
        <w:t>coping</w:t>
      </w:r>
      <w:r w:rsidRPr="0050226B">
        <w:rPr>
          <w:rFonts w:ascii="Times New Roman" w:hAnsi="Times New Roman"/>
          <w:sz w:val="28"/>
          <w:szCs w:val="28"/>
        </w:rPr>
        <w:t xml:space="preserve"> - обеспечение и поддержание благополучия человека, физического и психического здоровья и удовлетворенности социальными отношениями»</w:t>
      </w:r>
      <w:r w:rsidR="00DE6F6E">
        <w:rPr>
          <w:rFonts w:ascii="Times New Roman" w:hAnsi="Times New Roman"/>
          <w:sz w:val="28"/>
          <w:szCs w:val="28"/>
        </w:rPr>
        <w:t xml:space="preserve">, </w:t>
      </w:r>
      <w:r w:rsidR="00DE6F6E" w:rsidRPr="00DE6F6E">
        <w:rPr>
          <w:rFonts w:ascii="Times New Roman" w:hAnsi="Times New Roman"/>
          <w:sz w:val="28"/>
          <w:szCs w:val="28"/>
        </w:rPr>
        <w:t>[</w:t>
      </w:r>
      <w:r w:rsidR="00646ED3">
        <w:rPr>
          <w:rFonts w:ascii="Times New Roman" w:hAnsi="Times New Roman"/>
          <w:sz w:val="28"/>
          <w:szCs w:val="28"/>
        </w:rPr>
        <w:t>24</w:t>
      </w:r>
      <w:r>
        <w:rPr>
          <w:rFonts w:ascii="Times New Roman" w:hAnsi="Times New Roman"/>
          <w:sz w:val="28"/>
          <w:szCs w:val="28"/>
        </w:rPr>
        <w:t>, с.22</w:t>
      </w:r>
      <w:r w:rsidRPr="0050226B">
        <w:rPr>
          <w:rFonts w:ascii="Times New Roman" w:hAnsi="Times New Roman"/>
          <w:sz w:val="28"/>
          <w:szCs w:val="28"/>
        </w:rPr>
        <w:t>]</w:t>
      </w:r>
      <w:r>
        <w:rPr>
          <w:rFonts w:ascii="Times New Roman" w:hAnsi="Times New Roman"/>
          <w:sz w:val="28"/>
          <w:szCs w:val="28"/>
        </w:rPr>
        <w:t>.</w:t>
      </w:r>
      <w:bookmarkEnd w:id="12"/>
    </w:p>
    <w:p w:rsidR="00D97738" w:rsidRPr="007C5C3C" w:rsidRDefault="008D6685" w:rsidP="00BE24D3">
      <w:pPr>
        <w:pStyle w:val="a3"/>
        <w:spacing w:after="0" w:line="360" w:lineRule="auto"/>
        <w:ind w:firstLine="567"/>
        <w:jc w:val="both"/>
        <w:rPr>
          <w:rFonts w:ascii="Times New Roman" w:hAnsi="Times New Roman"/>
          <w:sz w:val="28"/>
          <w:szCs w:val="28"/>
        </w:rPr>
      </w:pPr>
      <w:bookmarkStart w:id="15" w:name="_Toc451392661"/>
      <w:r w:rsidRPr="00467F66">
        <w:rPr>
          <w:rFonts w:ascii="Times New Roman" w:hAnsi="Times New Roman"/>
          <w:sz w:val="28"/>
          <w:szCs w:val="28"/>
        </w:rPr>
        <w:t>Исследования копинг-стратегий</w:t>
      </w:r>
      <w:r w:rsidR="00FF4B39">
        <w:rPr>
          <w:rFonts w:ascii="Times New Roman" w:hAnsi="Times New Roman"/>
          <w:sz w:val="28"/>
          <w:szCs w:val="28"/>
        </w:rPr>
        <w:t xml:space="preserve"> </w:t>
      </w:r>
      <w:r w:rsidRPr="00467F66">
        <w:rPr>
          <w:rFonts w:ascii="Times New Roman" w:hAnsi="Times New Roman"/>
          <w:sz w:val="28"/>
          <w:szCs w:val="28"/>
        </w:rPr>
        <w:t xml:space="preserve">имеют </w:t>
      </w:r>
      <w:r>
        <w:rPr>
          <w:rFonts w:ascii="Times New Roman" w:hAnsi="Times New Roman"/>
          <w:sz w:val="28"/>
          <w:szCs w:val="28"/>
        </w:rPr>
        <w:t xml:space="preserve">довольно внушительную </w:t>
      </w:r>
      <w:r w:rsidRPr="00467F66">
        <w:rPr>
          <w:rFonts w:ascii="Times New Roman" w:hAnsi="Times New Roman"/>
          <w:sz w:val="28"/>
          <w:szCs w:val="28"/>
        </w:rPr>
        <w:t>историю.</w:t>
      </w:r>
      <w:r w:rsidR="00FF4B39">
        <w:rPr>
          <w:rFonts w:ascii="Times New Roman" w:hAnsi="Times New Roman"/>
          <w:sz w:val="28"/>
          <w:szCs w:val="28"/>
        </w:rPr>
        <w:t xml:space="preserve"> </w:t>
      </w:r>
      <w:r w:rsidRPr="00467F66">
        <w:rPr>
          <w:rFonts w:ascii="Times New Roman" w:hAnsi="Times New Roman"/>
          <w:sz w:val="28"/>
          <w:szCs w:val="28"/>
        </w:rPr>
        <w:t>Можно выделить три главных источника, стимулировавших развитие</w:t>
      </w:r>
      <w:r w:rsidR="00FF4B39">
        <w:rPr>
          <w:rFonts w:ascii="Times New Roman" w:hAnsi="Times New Roman"/>
          <w:sz w:val="28"/>
          <w:szCs w:val="28"/>
        </w:rPr>
        <w:t xml:space="preserve"> </w:t>
      </w:r>
      <w:r w:rsidRPr="00467F66">
        <w:rPr>
          <w:rFonts w:ascii="Times New Roman" w:hAnsi="Times New Roman"/>
          <w:sz w:val="28"/>
          <w:szCs w:val="28"/>
        </w:rPr>
        <w:t>проблематики  копинг-стратегий:</w:t>
      </w:r>
      <w:r>
        <w:rPr>
          <w:rFonts w:ascii="Times New Roman" w:hAnsi="Times New Roman"/>
          <w:sz w:val="28"/>
          <w:szCs w:val="28"/>
        </w:rPr>
        <w:t xml:space="preserve"> 1) изучение</w:t>
      </w:r>
      <w:r w:rsidR="00FF4B39">
        <w:rPr>
          <w:rFonts w:ascii="Times New Roman" w:hAnsi="Times New Roman"/>
          <w:sz w:val="28"/>
          <w:szCs w:val="28"/>
        </w:rPr>
        <w:t xml:space="preserve"> </w:t>
      </w:r>
      <w:r>
        <w:rPr>
          <w:rFonts w:ascii="Times New Roman" w:hAnsi="Times New Roman"/>
          <w:sz w:val="28"/>
          <w:szCs w:val="28"/>
        </w:rPr>
        <w:t xml:space="preserve">загадочных </w:t>
      </w:r>
      <w:r w:rsidRPr="00467F66">
        <w:rPr>
          <w:rFonts w:ascii="Times New Roman" w:hAnsi="Times New Roman"/>
          <w:sz w:val="28"/>
          <w:szCs w:val="28"/>
        </w:rPr>
        <w:t>психологических за</w:t>
      </w:r>
      <w:r>
        <w:rPr>
          <w:rFonts w:ascii="Times New Roman" w:hAnsi="Times New Roman"/>
          <w:sz w:val="28"/>
          <w:szCs w:val="28"/>
        </w:rPr>
        <w:t xml:space="preserve">щит  в рамках психодинамического подхода, что позволило выяснить роль разных видов механизмов психологических защит в процессе жизнедеятельности; </w:t>
      </w:r>
      <w:r w:rsidRPr="00467F66">
        <w:rPr>
          <w:rFonts w:ascii="Times New Roman" w:hAnsi="Times New Roman"/>
          <w:sz w:val="28"/>
          <w:szCs w:val="28"/>
        </w:rPr>
        <w:t xml:space="preserve">2) </w:t>
      </w:r>
      <w:r>
        <w:rPr>
          <w:rFonts w:ascii="Times New Roman" w:hAnsi="Times New Roman"/>
          <w:sz w:val="28"/>
          <w:szCs w:val="28"/>
        </w:rPr>
        <w:t xml:space="preserve">исследование психологии стресса, изучение реакции на угрожающие ситуации, прояснение событий, способных вызвать стресс, типы реакций на них; </w:t>
      </w:r>
      <w:r w:rsidRPr="00467F66">
        <w:rPr>
          <w:rFonts w:ascii="Times New Roman" w:hAnsi="Times New Roman"/>
          <w:sz w:val="28"/>
          <w:szCs w:val="28"/>
        </w:rPr>
        <w:t>3) исследования мотивации</w:t>
      </w:r>
      <w:r>
        <w:rPr>
          <w:rFonts w:ascii="Times New Roman" w:hAnsi="Times New Roman"/>
          <w:sz w:val="28"/>
          <w:szCs w:val="28"/>
        </w:rPr>
        <w:t xml:space="preserve"> деятельности, саморегуляции, </w:t>
      </w:r>
      <w:r w:rsidRPr="00467F66">
        <w:rPr>
          <w:rFonts w:ascii="Times New Roman" w:hAnsi="Times New Roman"/>
          <w:sz w:val="28"/>
          <w:szCs w:val="28"/>
        </w:rPr>
        <w:t xml:space="preserve">реагирования субъекта на </w:t>
      </w:r>
      <w:r>
        <w:rPr>
          <w:rFonts w:ascii="Times New Roman" w:hAnsi="Times New Roman"/>
          <w:sz w:val="28"/>
          <w:szCs w:val="28"/>
        </w:rPr>
        <w:t xml:space="preserve">неудачи, препятствия и трудности </w:t>
      </w:r>
      <w:r w:rsidRPr="00467F66">
        <w:rPr>
          <w:rFonts w:ascii="Times New Roman" w:hAnsi="Times New Roman"/>
          <w:sz w:val="28"/>
          <w:szCs w:val="28"/>
        </w:rPr>
        <w:t>в выполнении учебной, профессиональной и другой</w:t>
      </w:r>
      <w:r w:rsidR="00FF4B39">
        <w:rPr>
          <w:rFonts w:ascii="Times New Roman" w:hAnsi="Times New Roman"/>
          <w:sz w:val="28"/>
          <w:szCs w:val="28"/>
        </w:rPr>
        <w:t xml:space="preserve"> </w:t>
      </w:r>
      <w:r w:rsidRPr="00467F66">
        <w:rPr>
          <w:rFonts w:ascii="Times New Roman" w:hAnsi="Times New Roman"/>
          <w:sz w:val="28"/>
          <w:szCs w:val="28"/>
        </w:rPr>
        <w:t>продуктивной деятельности</w:t>
      </w:r>
      <w:r w:rsidR="00E475CA">
        <w:rPr>
          <w:rFonts w:ascii="Times New Roman" w:hAnsi="Times New Roman"/>
          <w:sz w:val="28"/>
          <w:szCs w:val="28"/>
        </w:rPr>
        <w:t>, что проясняло роли стратегий преодоления</w:t>
      </w:r>
      <w:r>
        <w:rPr>
          <w:rFonts w:ascii="Times New Roman" w:hAnsi="Times New Roman"/>
          <w:sz w:val="28"/>
          <w:szCs w:val="28"/>
        </w:rPr>
        <w:t xml:space="preserve">, их вклад в </w:t>
      </w:r>
      <w:r w:rsidR="00DE6F6E">
        <w:rPr>
          <w:rFonts w:ascii="Times New Roman" w:hAnsi="Times New Roman"/>
          <w:sz w:val="28"/>
          <w:szCs w:val="28"/>
        </w:rPr>
        <w:t>психо</w:t>
      </w:r>
      <w:r w:rsidR="00646ED3">
        <w:rPr>
          <w:rFonts w:ascii="Times New Roman" w:hAnsi="Times New Roman"/>
          <w:sz w:val="28"/>
          <w:szCs w:val="28"/>
        </w:rPr>
        <w:t>логическое  благополучие, [28</w:t>
      </w:r>
      <w:r>
        <w:rPr>
          <w:rFonts w:ascii="Times New Roman" w:hAnsi="Times New Roman"/>
          <w:sz w:val="28"/>
          <w:szCs w:val="28"/>
        </w:rPr>
        <w:t>,</w:t>
      </w:r>
      <w:r w:rsidR="00DE6F6E">
        <w:rPr>
          <w:rFonts w:ascii="Times New Roman" w:hAnsi="Times New Roman"/>
          <w:sz w:val="28"/>
          <w:szCs w:val="28"/>
        </w:rPr>
        <w:t>с.</w:t>
      </w:r>
      <w:r>
        <w:rPr>
          <w:rFonts w:ascii="Times New Roman" w:hAnsi="Times New Roman"/>
          <w:sz w:val="28"/>
          <w:szCs w:val="28"/>
        </w:rPr>
        <w:t xml:space="preserve">84]. </w:t>
      </w:r>
      <w:r w:rsidR="00D97738">
        <w:rPr>
          <w:rFonts w:ascii="Times New Roman" w:hAnsi="Times New Roman"/>
          <w:sz w:val="28"/>
          <w:szCs w:val="28"/>
        </w:rPr>
        <w:t xml:space="preserve">На данный момент </w:t>
      </w:r>
      <w:r w:rsidR="00D97738" w:rsidRPr="007C5C3C">
        <w:rPr>
          <w:rFonts w:ascii="Times New Roman" w:hAnsi="Times New Roman"/>
          <w:sz w:val="28"/>
          <w:szCs w:val="28"/>
        </w:rPr>
        <w:t xml:space="preserve">можно выделить </w:t>
      </w:r>
      <w:r w:rsidR="00D97738">
        <w:rPr>
          <w:rFonts w:ascii="Times New Roman" w:hAnsi="Times New Roman"/>
          <w:sz w:val="28"/>
          <w:szCs w:val="28"/>
        </w:rPr>
        <w:t xml:space="preserve">несколько подходов </w:t>
      </w:r>
      <w:r w:rsidR="00D97738" w:rsidRPr="007C5C3C">
        <w:rPr>
          <w:rFonts w:ascii="Times New Roman" w:hAnsi="Times New Roman"/>
          <w:sz w:val="28"/>
          <w:szCs w:val="28"/>
        </w:rPr>
        <w:t>в толковании понятия «копинг»:</w:t>
      </w:r>
      <w:bookmarkEnd w:id="13"/>
      <w:bookmarkEnd w:id="14"/>
      <w:bookmarkEnd w:id="15"/>
    </w:p>
    <w:p w:rsidR="00D97738" w:rsidRPr="007C5C3C" w:rsidRDefault="00D97738" w:rsidP="00D97738">
      <w:pPr>
        <w:spacing w:after="0" w:line="360" w:lineRule="auto"/>
        <w:rPr>
          <w:rFonts w:ascii="Times New Roman" w:hAnsi="Times New Roman"/>
          <w:sz w:val="28"/>
          <w:szCs w:val="28"/>
        </w:rPr>
      </w:pPr>
      <w:r w:rsidRPr="007C5C3C">
        <w:rPr>
          <w:rFonts w:ascii="Times New Roman" w:hAnsi="Times New Roman"/>
          <w:sz w:val="28"/>
          <w:szCs w:val="28"/>
        </w:rPr>
        <w:t xml:space="preserve">1) </w:t>
      </w:r>
      <w:r>
        <w:rPr>
          <w:rFonts w:ascii="Times New Roman" w:hAnsi="Times New Roman"/>
          <w:sz w:val="28"/>
          <w:szCs w:val="28"/>
        </w:rPr>
        <w:t xml:space="preserve">Копинг как способ неосознаваемой </w:t>
      </w:r>
      <w:r w:rsidRPr="007C5C3C">
        <w:rPr>
          <w:rFonts w:ascii="Times New Roman" w:hAnsi="Times New Roman"/>
          <w:sz w:val="28"/>
          <w:szCs w:val="28"/>
        </w:rPr>
        <w:t>психологической защиты</w:t>
      </w:r>
      <w:r>
        <w:rPr>
          <w:rFonts w:ascii="Times New Roman" w:hAnsi="Times New Roman"/>
          <w:sz w:val="28"/>
          <w:szCs w:val="28"/>
        </w:rPr>
        <w:t xml:space="preserve">, </w:t>
      </w:r>
      <w:r w:rsidRPr="007C5C3C">
        <w:rPr>
          <w:rFonts w:ascii="Times New Roman" w:hAnsi="Times New Roman"/>
          <w:sz w:val="28"/>
          <w:szCs w:val="28"/>
        </w:rPr>
        <w:t>используе</w:t>
      </w:r>
      <w:r>
        <w:rPr>
          <w:rFonts w:ascii="Times New Roman" w:hAnsi="Times New Roman"/>
          <w:sz w:val="28"/>
          <w:szCs w:val="28"/>
        </w:rPr>
        <w:t>мой для ослабления напряжения (эго-психологическая модель).</w:t>
      </w:r>
      <w:r w:rsidR="006F386B">
        <w:rPr>
          <w:rFonts w:ascii="Times New Roman" w:hAnsi="Times New Roman"/>
          <w:sz w:val="28"/>
          <w:szCs w:val="28"/>
        </w:rPr>
        <w:t xml:space="preserve"> От автоматических методов психологической защиты эти стратегии отличает осознанность их применения. </w:t>
      </w:r>
    </w:p>
    <w:p w:rsidR="00D97738" w:rsidRPr="007C5C3C" w:rsidRDefault="00935687" w:rsidP="00D97738">
      <w:pPr>
        <w:spacing w:after="0" w:line="360" w:lineRule="auto"/>
        <w:rPr>
          <w:rFonts w:ascii="Times New Roman" w:hAnsi="Times New Roman"/>
          <w:sz w:val="28"/>
          <w:szCs w:val="28"/>
        </w:rPr>
      </w:pPr>
      <w:r>
        <w:rPr>
          <w:rFonts w:ascii="Times New Roman" w:hAnsi="Times New Roman"/>
          <w:sz w:val="28"/>
          <w:szCs w:val="28"/>
        </w:rPr>
        <w:t xml:space="preserve">2) </w:t>
      </w:r>
      <w:r w:rsidR="00D97738">
        <w:rPr>
          <w:rFonts w:ascii="Times New Roman" w:hAnsi="Times New Roman"/>
          <w:sz w:val="28"/>
          <w:szCs w:val="28"/>
        </w:rPr>
        <w:t xml:space="preserve">Копинг </w:t>
      </w:r>
      <w:r w:rsidR="00D97738" w:rsidRPr="007C5C3C">
        <w:rPr>
          <w:rFonts w:ascii="Times New Roman" w:hAnsi="Times New Roman"/>
          <w:sz w:val="28"/>
          <w:szCs w:val="28"/>
        </w:rPr>
        <w:t xml:space="preserve">как </w:t>
      </w:r>
      <w:r w:rsidR="00D97738">
        <w:rPr>
          <w:rFonts w:ascii="Times New Roman" w:hAnsi="Times New Roman"/>
          <w:sz w:val="28"/>
          <w:szCs w:val="28"/>
        </w:rPr>
        <w:t xml:space="preserve">постоянная предрасположенность </w:t>
      </w:r>
      <w:r w:rsidR="00D97738" w:rsidRPr="007C5C3C">
        <w:rPr>
          <w:rFonts w:ascii="Times New Roman" w:hAnsi="Times New Roman"/>
          <w:sz w:val="28"/>
          <w:szCs w:val="28"/>
        </w:rPr>
        <w:t xml:space="preserve">отвечать на </w:t>
      </w:r>
      <w:r w:rsidR="00D97738">
        <w:rPr>
          <w:rFonts w:ascii="Times New Roman" w:hAnsi="Times New Roman"/>
          <w:sz w:val="28"/>
          <w:szCs w:val="28"/>
        </w:rPr>
        <w:t xml:space="preserve">стресс </w:t>
      </w:r>
      <w:r w:rsidR="00D97738" w:rsidRPr="007C5C3C">
        <w:rPr>
          <w:rFonts w:ascii="Times New Roman" w:hAnsi="Times New Roman"/>
          <w:sz w:val="28"/>
          <w:szCs w:val="28"/>
        </w:rPr>
        <w:t>определенным образом (рассматрив</w:t>
      </w:r>
      <w:r w:rsidR="00D97738">
        <w:rPr>
          <w:rFonts w:ascii="Times New Roman" w:hAnsi="Times New Roman"/>
          <w:sz w:val="28"/>
          <w:szCs w:val="28"/>
        </w:rPr>
        <w:t>ается в терминах черт личности, то есть копинг</w:t>
      </w:r>
      <w:r w:rsidR="001A468C">
        <w:rPr>
          <w:rFonts w:ascii="Times New Roman" w:hAnsi="Times New Roman"/>
          <w:sz w:val="28"/>
          <w:szCs w:val="28"/>
        </w:rPr>
        <w:t>, по сути – изменчивая особенность личности</w:t>
      </w:r>
      <w:r w:rsidR="00D97738">
        <w:rPr>
          <w:rFonts w:ascii="Times New Roman" w:hAnsi="Times New Roman"/>
          <w:sz w:val="28"/>
          <w:szCs w:val="28"/>
        </w:rPr>
        <w:t>,</w:t>
      </w:r>
      <w:r w:rsidR="00FF4B39">
        <w:rPr>
          <w:rFonts w:ascii="Times New Roman" w:hAnsi="Times New Roman"/>
          <w:sz w:val="28"/>
          <w:szCs w:val="28"/>
        </w:rPr>
        <w:t xml:space="preserve"> </w:t>
      </w:r>
      <w:r w:rsidR="009D0232">
        <w:rPr>
          <w:rFonts w:ascii="Times New Roman" w:hAnsi="Times New Roman"/>
          <w:sz w:val="28"/>
          <w:szCs w:val="28"/>
        </w:rPr>
        <w:t>соответственно, человек</w:t>
      </w:r>
      <w:r w:rsidR="00D97738">
        <w:rPr>
          <w:rFonts w:ascii="Times New Roman" w:hAnsi="Times New Roman"/>
          <w:sz w:val="28"/>
          <w:szCs w:val="28"/>
        </w:rPr>
        <w:t xml:space="preserve"> имеет определенную склонность к преодолению стресса). </w:t>
      </w:r>
      <w:r w:rsidR="009D0232">
        <w:rPr>
          <w:rFonts w:ascii="Times New Roman" w:hAnsi="Times New Roman"/>
          <w:sz w:val="28"/>
          <w:szCs w:val="28"/>
        </w:rPr>
        <w:t>Особенностью данной</w:t>
      </w:r>
      <w:r w:rsidR="00FF4B39">
        <w:rPr>
          <w:rFonts w:ascii="Times New Roman" w:hAnsi="Times New Roman"/>
          <w:sz w:val="28"/>
          <w:szCs w:val="28"/>
        </w:rPr>
        <w:t xml:space="preserve"> </w:t>
      </w:r>
      <w:r w:rsidR="001A468C">
        <w:rPr>
          <w:rFonts w:ascii="Times New Roman" w:hAnsi="Times New Roman"/>
          <w:sz w:val="28"/>
          <w:szCs w:val="28"/>
        </w:rPr>
        <w:t>модели является мало учитываемые</w:t>
      </w:r>
      <w:r w:rsidR="00D97738">
        <w:rPr>
          <w:rFonts w:ascii="Times New Roman" w:hAnsi="Times New Roman"/>
          <w:sz w:val="28"/>
          <w:szCs w:val="28"/>
        </w:rPr>
        <w:t xml:space="preserve"> характеристики ситуации. </w:t>
      </w:r>
    </w:p>
    <w:p w:rsidR="00D97738" w:rsidRPr="0050226B" w:rsidRDefault="00D97738" w:rsidP="00D97738">
      <w:pPr>
        <w:spacing w:after="0" w:line="360" w:lineRule="auto"/>
        <w:rPr>
          <w:rFonts w:ascii="Times New Roman" w:hAnsi="Times New Roman"/>
          <w:sz w:val="28"/>
          <w:szCs w:val="28"/>
        </w:rPr>
      </w:pPr>
      <w:r w:rsidRPr="007C5C3C">
        <w:rPr>
          <w:rFonts w:ascii="Times New Roman" w:hAnsi="Times New Roman"/>
          <w:sz w:val="28"/>
          <w:szCs w:val="28"/>
        </w:rPr>
        <w:lastRenderedPageBreak/>
        <w:t xml:space="preserve">3) </w:t>
      </w:r>
      <w:r w:rsidR="00E27C80">
        <w:rPr>
          <w:rFonts w:ascii="Times New Roman" w:hAnsi="Times New Roman"/>
          <w:sz w:val="28"/>
          <w:szCs w:val="28"/>
        </w:rPr>
        <w:t xml:space="preserve">Копинг, рассматривающийся </w:t>
      </w:r>
      <w:r w:rsidR="009D0232">
        <w:rPr>
          <w:rFonts w:ascii="Times New Roman" w:hAnsi="Times New Roman"/>
          <w:sz w:val="28"/>
          <w:szCs w:val="28"/>
        </w:rPr>
        <w:t xml:space="preserve">как </w:t>
      </w:r>
      <w:r w:rsidR="009D0232" w:rsidRPr="007C5C3C">
        <w:rPr>
          <w:rFonts w:ascii="Times New Roman" w:hAnsi="Times New Roman"/>
          <w:sz w:val="28"/>
          <w:szCs w:val="28"/>
        </w:rPr>
        <w:t>процесс</w:t>
      </w:r>
      <w:r w:rsidRPr="007C5C3C">
        <w:rPr>
          <w:rFonts w:ascii="Times New Roman" w:hAnsi="Times New Roman"/>
          <w:sz w:val="28"/>
          <w:szCs w:val="28"/>
        </w:rPr>
        <w:t xml:space="preserve"> столкновения субъекта с </w:t>
      </w:r>
      <w:r w:rsidR="00E27C80">
        <w:rPr>
          <w:rFonts w:ascii="Times New Roman" w:hAnsi="Times New Roman"/>
          <w:sz w:val="28"/>
          <w:szCs w:val="28"/>
        </w:rPr>
        <w:t xml:space="preserve">окружающим </w:t>
      </w:r>
      <w:r w:rsidRPr="007C5C3C">
        <w:rPr>
          <w:rFonts w:ascii="Times New Roman" w:hAnsi="Times New Roman"/>
          <w:sz w:val="28"/>
          <w:szCs w:val="28"/>
        </w:rPr>
        <w:t>миром, которы</w:t>
      </w:r>
      <w:r w:rsidR="00E27C80">
        <w:rPr>
          <w:rFonts w:ascii="Times New Roman" w:hAnsi="Times New Roman"/>
          <w:sz w:val="28"/>
          <w:szCs w:val="28"/>
        </w:rPr>
        <w:t xml:space="preserve">й определяется особенностями их </w:t>
      </w:r>
      <w:r w:rsidRPr="007C5C3C">
        <w:rPr>
          <w:rFonts w:ascii="Times New Roman" w:hAnsi="Times New Roman"/>
          <w:sz w:val="28"/>
          <w:szCs w:val="28"/>
        </w:rPr>
        <w:t>взаимодействия на различных стадиях развития этого</w:t>
      </w:r>
      <w:r w:rsidR="001A468C">
        <w:rPr>
          <w:rFonts w:ascii="Times New Roman" w:hAnsi="Times New Roman"/>
          <w:sz w:val="28"/>
          <w:szCs w:val="28"/>
        </w:rPr>
        <w:t xml:space="preserve"> самого</w:t>
      </w:r>
      <w:r w:rsidRPr="007C5C3C">
        <w:rPr>
          <w:rFonts w:ascii="Times New Roman" w:hAnsi="Times New Roman"/>
          <w:sz w:val="28"/>
          <w:szCs w:val="28"/>
        </w:rPr>
        <w:t xml:space="preserve"> процесса</w:t>
      </w:r>
      <w:r>
        <w:rPr>
          <w:rFonts w:ascii="Times New Roman" w:hAnsi="Times New Roman"/>
          <w:sz w:val="28"/>
          <w:szCs w:val="28"/>
        </w:rPr>
        <w:t>, (контекстуальная модель)</w:t>
      </w:r>
      <w:r w:rsidR="00CC750D">
        <w:rPr>
          <w:rFonts w:ascii="Times New Roman" w:hAnsi="Times New Roman"/>
          <w:sz w:val="28"/>
          <w:szCs w:val="28"/>
        </w:rPr>
        <w:t>:</w:t>
      </w:r>
      <w:r w:rsidR="00E27C80">
        <w:rPr>
          <w:rFonts w:ascii="Times New Roman" w:hAnsi="Times New Roman"/>
          <w:sz w:val="28"/>
          <w:szCs w:val="28"/>
        </w:rPr>
        <w:t>«</w:t>
      </w:r>
      <w:r w:rsidRPr="00317D3D">
        <w:rPr>
          <w:rFonts w:ascii="Times New Roman" w:hAnsi="Times New Roman"/>
          <w:sz w:val="28"/>
          <w:szCs w:val="28"/>
        </w:rPr>
        <w:t>Предположение,</w:t>
      </w:r>
      <w:r w:rsidR="00FF4B39">
        <w:rPr>
          <w:rFonts w:ascii="Times New Roman" w:hAnsi="Times New Roman"/>
          <w:sz w:val="28"/>
          <w:szCs w:val="28"/>
        </w:rPr>
        <w:t xml:space="preserve"> </w:t>
      </w:r>
      <w:r w:rsidRPr="00317D3D">
        <w:rPr>
          <w:rFonts w:ascii="Times New Roman" w:hAnsi="Times New Roman"/>
          <w:sz w:val="28"/>
          <w:szCs w:val="28"/>
        </w:rPr>
        <w:t>лежащее в основе контекстуальной модели, заключается в том, что на намерения и действия</w:t>
      </w:r>
      <w:r w:rsidR="00FF4B39">
        <w:rPr>
          <w:rFonts w:ascii="Times New Roman" w:hAnsi="Times New Roman"/>
          <w:sz w:val="28"/>
          <w:szCs w:val="28"/>
        </w:rPr>
        <w:t xml:space="preserve"> </w:t>
      </w:r>
      <w:r w:rsidRPr="00317D3D">
        <w:rPr>
          <w:rFonts w:ascii="Times New Roman" w:hAnsi="Times New Roman"/>
          <w:sz w:val="28"/>
          <w:szCs w:val="28"/>
        </w:rPr>
        <w:t xml:space="preserve">при преодолении стресса оказывает </w:t>
      </w:r>
      <w:r w:rsidR="00E27C80">
        <w:rPr>
          <w:rFonts w:ascii="Times New Roman" w:hAnsi="Times New Roman"/>
          <w:sz w:val="28"/>
          <w:szCs w:val="28"/>
        </w:rPr>
        <w:t>влияние взаимосвязи</w:t>
      </w:r>
      <w:r w:rsidRPr="00317D3D">
        <w:rPr>
          <w:rFonts w:ascii="Times New Roman" w:hAnsi="Times New Roman"/>
          <w:sz w:val="28"/>
          <w:szCs w:val="28"/>
        </w:rPr>
        <w:t xml:space="preserve"> между человеком и контекстом</w:t>
      </w:r>
      <w:r w:rsidR="00FF4B39">
        <w:rPr>
          <w:rFonts w:ascii="Times New Roman" w:hAnsi="Times New Roman"/>
          <w:sz w:val="28"/>
          <w:szCs w:val="28"/>
        </w:rPr>
        <w:t xml:space="preserve"> </w:t>
      </w:r>
      <w:r w:rsidRPr="00317D3D">
        <w:rPr>
          <w:rFonts w:ascii="Times New Roman" w:hAnsi="Times New Roman"/>
          <w:sz w:val="28"/>
          <w:szCs w:val="28"/>
        </w:rPr>
        <w:t>потенциально стрессовой ситуации</w:t>
      </w:r>
      <w:r>
        <w:rPr>
          <w:rFonts w:ascii="Times New Roman" w:hAnsi="Times New Roman"/>
          <w:sz w:val="28"/>
          <w:szCs w:val="28"/>
        </w:rPr>
        <w:t>»</w:t>
      </w:r>
      <w:r w:rsidR="007801DD">
        <w:rPr>
          <w:rFonts w:ascii="Times New Roman" w:hAnsi="Times New Roman"/>
          <w:sz w:val="28"/>
          <w:szCs w:val="28"/>
        </w:rPr>
        <w:t>, - пишет Наталия Водо</w:t>
      </w:r>
      <w:r w:rsidR="00952EE1">
        <w:rPr>
          <w:rFonts w:ascii="Times New Roman" w:hAnsi="Times New Roman"/>
          <w:sz w:val="28"/>
          <w:szCs w:val="28"/>
        </w:rPr>
        <w:t>пьянова, [10</w:t>
      </w:r>
      <w:r>
        <w:rPr>
          <w:rFonts w:ascii="Times New Roman" w:hAnsi="Times New Roman"/>
          <w:sz w:val="28"/>
          <w:szCs w:val="28"/>
        </w:rPr>
        <w:t>,с.</w:t>
      </w:r>
      <w:r w:rsidRPr="004373D6">
        <w:rPr>
          <w:rFonts w:ascii="Times New Roman" w:hAnsi="Times New Roman"/>
          <w:sz w:val="28"/>
          <w:szCs w:val="28"/>
        </w:rPr>
        <w:t>165</w:t>
      </w:r>
      <w:r w:rsidR="00E27C80">
        <w:rPr>
          <w:rFonts w:ascii="Times New Roman" w:hAnsi="Times New Roman"/>
          <w:sz w:val="28"/>
          <w:szCs w:val="28"/>
        </w:rPr>
        <w:t>-</w:t>
      </w:r>
      <w:r>
        <w:rPr>
          <w:rFonts w:ascii="Times New Roman" w:hAnsi="Times New Roman"/>
          <w:sz w:val="28"/>
          <w:szCs w:val="28"/>
        </w:rPr>
        <w:t>180].</w:t>
      </w:r>
      <w:r w:rsidR="00987498">
        <w:rPr>
          <w:rFonts w:ascii="Times New Roman" w:hAnsi="Times New Roman"/>
          <w:sz w:val="28"/>
          <w:szCs w:val="28"/>
        </w:rPr>
        <w:t xml:space="preserve"> Не смотря на многочисленные попытки по классификации копинг-стратегий, единой так и не существует, возможно, потому что разными исследователями выделяется разные типы совладания, а их общая сумма составляет несколько сотен.</w:t>
      </w:r>
      <w:r w:rsidR="008D6685">
        <w:rPr>
          <w:rFonts w:ascii="Times New Roman" w:hAnsi="Times New Roman"/>
          <w:sz w:val="28"/>
          <w:szCs w:val="28"/>
        </w:rPr>
        <w:br/>
        <w:t xml:space="preserve">Изначально понятие </w:t>
      </w:r>
      <w:r w:rsidRPr="0050226B">
        <w:rPr>
          <w:rFonts w:ascii="Times New Roman" w:hAnsi="Times New Roman"/>
          <w:sz w:val="28"/>
          <w:szCs w:val="28"/>
        </w:rPr>
        <w:t>"</w:t>
      </w:r>
      <w:r w:rsidRPr="0050226B">
        <w:rPr>
          <w:rFonts w:ascii="Times New Roman" w:hAnsi="Times New Roman"/>
          <w:sz w:val="28"/>
          <w:szCs w:val="28"/>
          <w:lang w:val="en-US"/>
        </w:rPr>
        <w:t>copingbehavior</w:t>
      </w:r>
      <w:r w:rsidR="009D0232" w:rsidRPr="0050226B">
        <w:rPr>
          <w:rFonts w:ascii="Times New Roman" w:hAnsi="Times New Roman"/>
          <w:sz w:val="28"/>
          <w:szCs w:val="28"/>
        </w:rPr>
        <w:t>» употреблялось</w:t>
      </w:r>
      <w:r w:rsidRPr="0050226B">
        <w:rPr>
          <w:rFonts w:ascii="Times New Roman" w:hAnsi="Times New Roman"/>
          <w:sz w:val="28"/>
          <w:szCs w:val="28"/>
        </w:rPr>
        <w:t xml:space="preserve"> в психологии стресса.</w:t>
      </w:r>
    </w:p>
    <w:p w:rsidR="00527A9A" w:rsidRDefault="00D97738" w:rsidP="00935687">
      <w:pPr>
        <w:spacing w:after="0" w:line="360" w:lineRule="auto"/>
        <w:ind w:firstLine="567"/>
        <w:rPr>
          <w:rFonts w:ascii="Times New Roman" w:hAnsi="Times New Roman"/>
          <w:sz w:val="28"/>
          <w:szCs w:val="28"/>
        </w:rPr>
      </w:pPr>
      <w:r w:rsidRPr="0050226B">
        <w:rPr>
          <w:rFonts w:ascii="Times New Roman" w:hAnsi="Times New Roman"/>
          <w:sz w:val="28"/>
          <w:szCs w:val="28"/>
        </w:rPr>
        <w:t>Впервые стресс был изучен канадским ученым Гансом Селье. Стресс он</w:t>
      </w:r>
      <w:r>
        <w:rPr>
          <w:rFonts w:ascii="Times New Roman" w:hAnsi="Times New Roman"/>
          <w:sz w:val="28"/>
          <w:szCs w:val="28"/>
        </w:rPr>
        <w:t xml:space="preserve"> рассматривал как адаптационный механизм организма, активизирующийся после нанесенного ему ущерба. По мнению Селье организм активизирует свои ресурсы для физиологического ответа, например, по причине инфекции, ожога, психологической тревоги. Также им были введены такие понятия как «эустресс» - приятный стресс, который возникает вследствие интенсивных переживаний положительного окраса</w:t>
      </w:r>
      <w:r w:rsidR="00FF4B39">
        <w:rPr>
          <w:rFonts w:ascii="Times New Roman" w:hAnsi="Times New Roman"/>
          <w:sz w:val="28"/>
          <w:szCs w:val="28"/>
        </w:rPr>
        <w:t xml:space="preserve"> </w:t>
      </w:r>
      <w:r>
        <w:rPr>
          <w:rFonts w:ascii="Times New Roman" w:hAnsi="Times New Roman"/>
          <w:sz w:val="28"/>
          <w:szCs w:val="28"/>
        </w:rPr>
        <w:t>(это может быть радость, влюбленность)и «дистресс»- истощающий, черезмерный стресс, являющийся разрушительными процессом, оказывающим вредн</w:t>
      </w:r>
      <w:r w:rsidR="00BE24D3">
        <w:rPr>
          <w:rFonts w:ascii="Times New Roman" w:hAnsi="Times New Roman"/>
          <w:sz w:val="28"/>
          <w:szCs w:val="28"/>
        </w:rPr>
        <w:t>ое влияние на здоровье (паника). Следствием дистресса</w:t>
      </w:r>
      <w:r>
        <w:rPr>
          <w:rFonts w:ascii="Times New Roman" w:hAnsi="Times New Roman"/>
          <w:sz w:val="28"/>
          <w:szCs w:val="28"/>
        </w:rPr>
        <w:t xml:space="preserve"> может быть снижение работоспособности, ухудшение качественных и количественных показателей работы, вплоть до личностных деформаций и болезней (язва желудка, инфаркт миокарда, гипертония и т.д.), </w:t>
      </w:r>
      <w:r w:rsidRPr="00237310">
        <w:rPr>
          <w:rFonts w:ascii="Times New Roman" w:hAnsi="Times New Roman"/>
          <w:sz w:val="28"/>
          <w:szCs w:val="28"/>
        </w:rPr>
        <w:t>[</w:t>
      </w:r>
      <w:r w:rsidR="00952EE1">
        <w:rPr>
          <w:rFonts w:ascii="Times New Roman" w:hAnsi="Times New Roman"/>
          <w:sz w:val="28"/>
          <w:szCs w:val="28"/>
        </w:rPr>
        <w:t>10</w:t>
      </w:r>
      <w:r>
        <w:rPr>
          <w:rFonts w:ascii="Times New Roman" w:hAnsi="Times New Roman"/>
          <w:sz w:val="28"/>
          <w:szCs w:val="28"/>
        </w:rPr>
        <w:t>,</w:t>
      </w:r>
      <w:r w:rsidR="007801DD">
        <w:rPr>
          <w:rFonts w:ascii="Times New Roman" w:hAnsi="Times New Roman"/>
          <w:sz w:val="28"/>
          <w:szCs w:val="28"/>
        </w:rPr>
        <w:t>с.</w:t>
      </w:r>
      <w:r>
        <w:rPr>
          <w:rFonts w:ascii="Times New Roman" w:hAnsi="Times New Roman"/>
          <w:sz w:val="28"/>
          <w:szCs w:val="28"/>
        </w:rPr>
        <w:t>170</w:t>
      </w:r>
      <w:r w:rsidRPr="00237310">
        <w:rPr>
          <w:rFonts w:ascii="Times New Roman" w:hAnsi="Times New Roman"/>
          <w:sz w:val="28"/>
          <w:szCs w:val="28"/>
        </w:rPr>
        <w:t>]</w:t>
      </w:r>
      <w:r>
        <w:rPr>
          <w:rFonts w:ascii="Times New Roman" w:hAnsi="Times New Roman"/>
          <w:sz w:val="28"/>
          <w:szCs w:val="28"/>
        </w:rPr>
        <w:t xml:space="preserve">. Таким образом, нарушение гомеостаза организма приводило к его общей мобилизации во избежание истощения и смерти, </w:t>
      </w:r>
      <w:r w:rsidRPr="0006658A">
        <w:rPr>
          <w:rFonts w:ascii="Times New Roman" w:hAnsi="Times New Roman"/>
          <w:sz w:val="28"/>
          <w:szCs w:val="28"/>
        </w:rPr>
        <w:t>[</w:t>
      </w:r>
      <w:r w:rsidR="00E475CA">
        <w:rPr>
          <w:rFonts w:ascii="Times New Roman" w:hAnsi="Times New Roman"/>
          <w:sz w:val="28"/>
          <w:szCs w:val="28"/>
        </w:rPr>
        <w:t>35</w:t>
      </w:r>
      <w:r>
        <w:rPr>
          <w:rFonts w:ascii="Times New Roman" w:hAnsi="Times New Roman"/>
          <w:sz w:val="28"/>
          <w:szCs w:val="28"/>
        </w:rPr>
        <w:t>,</w:t>
      </w:r>
      <w:r w:rsidR="007801DD">
        <w:rPr>
          <w:rFonts w:ascii="Times New Roman" w:hAnsi="Times New Roman"/>
          <w:sz w:val="28"/>
          <w:szCs w:val="28"/>
        </w:rPr>
        <w:t>с.</w:t>
      </w:r>
      <w:r>
        <w:rPr>
          <w:rFonts w:ascii="Times New Roman" w:hAnsi="Times New Roman"/>
          <w:sz w:val="28"/>
          <w:szCs w:val="28"/>
        </w:rPr>
        <w:t>9</w:t>
      </w:r>
      <w:r w:rsidRPr="0006658A">
        <w:rPr>
          <w:rFonts w:ascii="Times New Roman" w:hAnsi="Times New Roman"/>
          <w:sz w:val="28"/>
          <w:szCs w:val="28"/>
        </w:rPr>
        <w:t>]</w:t>
      </w:r>
      <w:r>
        <w:rPr>
          <w:rFonts w:ascii="Times New Roman" w:hAnsi="Times New Roman"/>
          <w:sz w:val="28"/>
          <w:szCs w:val="28"/>
        </w:rPr>
        <w:t>.</w:t>
      </w:r>
      <w:r w:rsidRPr="00CF59EA">
        <w:rPr>
          <w:rStyle w:val="apple-converted-space"/>
          <w:rFonts w:ascii="Times New Roman" w:hAnsi="Times New Roman"/>
          <w:color w:val="252525"/>
          <w:sz w:val="28"/>
          <w:szCs w:val="28"/>
          <w:shd w:val="clear" w:color="auto" w:fill="FFFFFF"/>
        </w:rPr>
        <w:t> </w:t>
      </w:r>
      <w:r w:rsidRPr="00E27C80">
        <w:rPr>
          <w:rFonts w:ascii="Times New Roman" w:hAnsi="Times New Roman"/>
          <w:sz w:val="28"/>
          <w:szCs w:val="28"/>
        </w:rPr>
        <w:t>Американский психолог</w:t>
      </w:r>
      <w:r w:rsidRPr="00212A7F">
        <w:rPr>
          <w:rFonts w:ascii="Times New Roman" w:hAnsi="Times New Roman"/>
          <w:sz w:val="28"/>
          <w:szCs w:val="28"/>
        </w:rPr>
        <w:t xml:space="preserve">, </w:t>
      </w:r>
      <w:r w:rsidRPr="00212A7F">
        <w:rPr>
          <w:rFonts w:ascii="Times New Roman" w:hAnsi="Times New Roman"/>
          <w:sz w:val="28"/>
          <w:szCs w:val="28"/>
          <w:shd w:val="clear" w:color="auto" w:fill="FFFFFF"/>
        </w:rPr>
        <w:t>специалист в области психологии личности, эмоций, психологического здоровья, психологического</w:t>
      </w:r>
      <w:r w:rsidRPr="00212A7F">
        <w:rPr>
          <w:rStyle w:val="apple-converted-space"/>
          <w:rFonts w:ascii="Times New Roman" w:hAnsi="Times New Roman"/>
          <w:sz w:val="28"/>
          <w:szCs w:val="28"/>
          <w:shd w:val="clear" w:color="auto" w:fill="FFFFFF"/>
        </w:rPr>
        <w:t> </w:t>
      </w:r>
      <w:r w:rsidRPr="00212A7F">
        <w:rPr>
          <w:rFonts w:ascii="Times New Roman" w:hAnsi="Times New Roman"/>
          <w:sz w:val="28"/>
          <w:szCs w:val="28"/>
        </w:rPr>
        <w:t>стресса</w:t>
      </w:r>
      <w:r w:rsidRPr="00212A7F">
        <w:rPr>
          <w:rStyle w:val="apple-converted-space"/>
          <w:rFonts w:ascii="Times New Roman" w:hAnsi="Times New Roman"/>
          <w:sz w:val="28"/>
          <w:szCs w:val="28"/>
          <w:shd w:val="clear" w:color="auto" w:fill="FFFFFF"/>
        </w:rPr>
        <w:t> </w:t>
      </w:r>
      <w:r w:rsidRPr="00212A7F">
        <w:rPr>
          <w:rFonts w:ascii="Times New Roman" w:hAnsi="Times New Roman"/>
          <w:sz w:val="28"/>
          <w:szCs w:val="28"/>
          <w:shd w:val="clear" w:color="auto" w:fill="FFFFFF"/>
        </w:rPr>
        <w:t xml:space="preserve">и адаптации </w:t>
      </w:r>
      <w:r w:rsidRPr="00E27C80">
        <w:rPr>
          <w:rFonts w:ascii="Times New Roman" w:hAnsi="Times New Roman"/>
          <w:sz w:val="28"/>
          <w:szCs w:val="28"/>
        </w:rPr>
        <w:t>Ричард Лазарус разделил</w:t>
      </w:r>
      <w:r>
        <w:rPr>
          <w:rFonts w:ascii="Times New Roman" w:hAnsi="Times New Roman"/>
          <w:sz w:val="28"/>
          <w:szCs w:val="28"/>
        </w:rPr>
        <w:t xml:space="preserve"> физиологическую и психологическую составляющие стресса и рассматривал его как результат субъективной оценки вредоносного стимула, </w:t>
      </w:r>
      <w:r>
        <w:rPr>
          <w:rFonts w:ascii="Times New Roman" w:hAnsi="Times New Roman"/>
          <w:sz w:val="28"/>
          <w:szCs w:val="28"/>
        </w:rPr>
        <w:lastRenderedPageBreak/>
        <w:t>а также копинг как поведенческий способ справиться со стрессом. Им же совместно с Фолкман был разработан один из подходов понимания копинга как динамического процесса, содержащего  когнитивную и поведенческую составляющие, способствуя снижению влияния с</w:t>
      </w:r>
      <w:r w:rsidR="00527A9A">
        <w:rPr>
          <w:rFonts w:ascii="Times New Roman" w:hAnsi="Times New Roman"/>
          <w:sz w:val="28"/>
          <w:szCs w:val="28"/>
        </w:rPr>
        <w:t xml:space="preserve">тресса - транзакционный подход, </w:t>
      </w:r>
      <w:r w:rsidRPr="00C337E7">
        <w:rPr>
          <w:rFonts w:ascii="Times New Roman" w:hAnsi="Times New Roman"/>
          <w:sz w:val="28"/>
          <w:szCs w:val="28"/>
        </w:rPr>
        <w:t>[</w:t>
      </w:r>
      <w:r w:rsidR="00E475CA">
        <w:rPr>
          <w:rFonts w:ascii="Times New Roman" w:hAnsi="Times New Roman"/>
          <w:sz w:val="28"/>
          <w:szCs w:val="28"/>
        </w:rPr>
        <w:t>15</w:t>
      </w:r>
      <w:r w:rsidR="0004285A">
        <w:rPr>
          <w:rFonts w:ascii="Times New Roman" w:hAnsi="Times New Roman"/>
          <w:sz w:val="28"/>
          <w:szCs w:val="28"/>
        </w:rPr>
        <w:t>,с.16-34</w:t>
      </w:r>
      <w:r w:rsidRPr="00C337E7">
        <w:rPr>
          <w:rFonts w:ascii="Times New Roman" w:hAnsi="Times New Roman"/>
          <w:sz w:val="28"/>
          <w:szCs w:val="28"/>
        </w:rPr>
        <w:t>]</w:t>
      </w:r>
      <w:r>
        <w:rPr>
          <w:rFonts w:ascii="Times New Roman" w:hAnsi="Times New Roman"/>
          <w:sz w:val="28"/>
          <w:szCs w:val="28"/>
        </w:rPr>
        <w:t>.</w:t>
      </w:r>
      <w:r w:rsidR="00527A9A">
        <w:rPr>
          <w:rFonts w:ascii="Times New Roman" w:hAnsi="Times New Roman"/>
          <w:sz w:val="28"/>
          <w:szCs w:val="28"/>
        </w:rPr>
        <w:t>Эта</w:t>
      </w:r>
      <w:r>
        <w:rPr>
          <w:rFonts w:ascii="Times New Roman" w:hAnsi="Times New Roman"/>
          <w:sz w:val="28"/>
          <w:szCs w:val="28"/>
        </w:rPr>
        <w:t xml:space="preserve"> те</w:t>
      </w:r>
      <w:r w:rsidR="00527A9A">
        <w:rPr>
          <w:rFonts w:ascii="Times New Roman" w:hAnsi="Times New Roman"/>
          <w:sz w:val="28"/>
          <w:szCs w:val="28"/>
        </w:rPr>
        <w:t>ория будет  рассмотрена подробнее.</w:t>
      </w:r>
    </w:p>
    <w:p w:rsidR="00D97738" w:rsidRDefault="00D97738" w:rsidP="00527A9A">
      <w:pPr>
        <w:spacing w:after="0" w:line="360" w:lineRule="auto"/>
        <w:ind w:firstLine="567"/>
        <w:rPr>
          <w:rFonts w:ascii="Times New Roman" w:hAnsi="Times New Roman"/>
          <w:sz w:val="28"/>
          <w:szCs w:val="28"/>
        </w:rPr>
      </w:pPr>
      <w:r>
        <w:rPr>
          <w:rFonts w:ascii="Times New Roman" w:hAnsi="Times New Roman"/>
          <w:sz w:val="28"/>
          <w:szCs w:val="28"/>
        </w:rPr>
        <w:t>Лазарус рассматривает стрессовую ситуацию как соотношение между требованиями среды и располагаемыми человеком ресурсами,</w:t>
      </w:r>
      <w:r w:rsidR="00527A9A">
        <w:rPr>
          <w:rFonts w:ascii="Times New Roman" w:hAnsi="Times New Roman"/>
          <w:sz w:val="28"/>
          <w:szCs w:val="28"/>
        </w:rPr>
        <w:t xml:space="preserve"> причем требования могут быть не</w:t>
      </w:r>
      <w:r>
        <w:rPr>
          <w:rFonts w:ascii="Times New Roman" w:hAnsi="Times New Roman"/>
          <w:sz w:val="28"/>
          <w:szCs w:val="28"/>
        </w:rPr>
        <w:t xml:space="preserve"> только внешние, но и внутренние (принципы, цели). Оценка этого соотношения происходит через когнитивные процессы, она делится на первичную и вторичную. Первичная оценивает свойства, параметры предъявляемого требования потенциальной угрозы, условия, вторичная оценивает собственные свойства субъекта, его способность повлиять на ситуацию, что может быть сделано для того чтобы справиться с новыми условиями, то есть адаптироваться. Далее происходит еще один вид оценки – переоценка; то есть после получения обратной связи от результата сопоставления первых двух оценок, который может повлиять на первичную оценку и, вследствие этого, на вторичную. Взаимосвязь этих оценок и определяет эмоции и копинг: при более высокой оценке собственных возможностей или равновесном положении обоих оценок, препятствие воспринимается как вызов и возникает эмоциональный подъем, приятные ощущения (эустресс); понимание отсутствия необходимых ресурсов дает отрицательные эмоции: гнев, страх, печаль и ситуация воспринимается как угрожающая, </w:t>
      </w:r>
      <w:r w:rsidRPr="0096410D">
        <w:rPr>
          <w:rFonts w:ascii="Times New Roman" w:hAnsi="Times New Roman"/>
          <w:sz w:val="28"/>
          <w:szCs w:val="28"/>
        </w:rPr>
        <w:t>[</w:t>
      </w:r>
      <w:r w:rsidR="00952EE1">
        <w:rPr>
          <w:rFonts w:ascii="Times New Roman" w:hAnsi="Times New Roman"/>
          <w:sz w:val="28"/>
          <w:szCs w:val="28"/>
        </w:rPr>
        <w:t>1</w:t>
      </w:r>
      <w:r>
        <w:rPr>
          <w:rFonts w:ascii="Times New Roman" w:hAnsi="Times New Roman"/>
          <w:sz w:val="28"/>
          <w:szCs w:val="28"/>
        </w:rPr>
        <w:t>,</w:t>
      </w:r>
      <w:r w:rsidR="00397DB6">
        <w:rPr>
          <w:rFonts w:ascii="Times New Roman" w:hAnsi="Times New Roman"/>
          <w:sz w:val="28"/>
          <w:szCs w:val="28"/>
        </w:rPr>
        <w:t>с.</w:t>
      </w:r>
      <w:r>
        <w:rPr>
          <w:rFonts w:ascii="Times New Roman" w:hAnsi="Times New Roman"/>
          <w:sz w:val="28"/>
          <w:szCs w:val="28"/>
        </w:rPr>
        <w:t>30-37</w:t>
      </w:r>
      <w:r w:rsidRPr="0096410D">
        <w:rPr>
          <w:rFonts w:ascii="Times New Roman" w:hAnsi="Times New Roman"/>
          <w:sz w:val="28"/>
          <w:szCs w:val="28"/>
        </w:rPr>
        <w:t>]</w:t>
      </w:r>
      <w:r>
        <w:rPr>
          <w:rFonts w:ascii="Times New Roman" w:hAnsi="Times New Roman"/>
          <w:sz w:val="28"/>
          <w:szCs w:val="28"/>
        </w:rPr>
        <w:t xml:space="preserve">. В соответствии с оценками и эмоциями возникает определенная  защитная реакция, направленная либо на себя, которая, в свою очередь, делится на функцию снятия эмоционального напряжения и переоценки ситуации, либо на окружающую среду. В главе 1.3.1. Исаевой Е.Р. описаны эти стратегии по Лазарусу, направленные на себя: </w:t>
      </w:r>
      <w:r w:rsidR="00E27C80" w:rsidRPr="00E27C80">
        <w:rPr>
          <w:rFonts w:ascii="Times New Roman" w:hAnsi="Times New Roman"/>
          <w:b/>
          <w:sz w:val="28"/>
          <w:szCs w:val="28"/>
        </w:rPr>
        <w:t>п</w:t>
      </w:r>
      <w:r w:rsidRPr="00E27C80">
        <w:rPr>
          <w:rFonts w:ascii="Times New Roman" w:hAnsi="Times New Roman"/>
          <w:b/>
          <w:sz w:val="28"/>
          <w:szCs w:val="28"/>
        </w:rPr>
        <w:t>оиск информации, подавление информации, переоценка, смягчение, самообвинение, обвинение других</w:t>
      </w:r>
      <w:r>
        <w:rPr>
          <w:rFonts w:ascii="Times New Roman" w:hAnsi="Times New Roman"/>
          <w:sz w:val="28"/>
          <w:szCs w:val="28"/>
        </w:rPr>
        <w:t xml:space="preserve"> (в том числе и обстоятельств),[</w:t>
      </w:r>
      <w:r w:rsidR="00E475CA">
        <w:rPr>
          <w:rFonts w:ascii="Times New Roman" w:hAnsi="Times New Roman"/>
          <w:sz w:val="28"/>
          <w:szCs w:val="28"/>
        </w:rPr>
        <w:t>15,с.</w:t>
      </w:r>
      <w:r w:rsidR="0004285A">
        <w:rPr>
          <w:rFonts w:ascii="Times New Roman" w:hAnsi="Times New Roman"/>
          <w:sz w:val="28"/>
          <w:szCs w:val="28"/>
        </w:rPr>
        <w:t>16-34</w:t>
      </w:r>
      <w:r>
        <w:rPr>
          <w:rFonts w:ascii="Times New Roman" w:hAnsi="Times New Roman"/>
          <w:sz w:val="28"/>
          <w:szCs w:val="28"/>
        </w:rPr>
        <w:t>].</w:t>
      </w:r>
    </w:p>
    <w:p w:rsidR="006772E5" w:rsidRDefault="00BD3403" w:rsidP="00987498">
      <w:pPr>
        <w:spacing w:after="0" w:line="360" w:lineRule="auto"/>
        <w:rPr>
          <w:rFonts w:ascii="Times New Roman" w:hAnsi="Times New Roman"/>
          <w:sz w:val="28"/>
          <w:szCs w:val="28"/>
        </w:rPr>
      </w:pPr>
      <w:r>
        <w:rPr>
          <w:rFonts w:ascii="Times New Roman" w:hAnsi="Times New Roman"/>
          <w:sz w:val="28"/>
          <w:szCs w:val="28"/>
        </w:rPr>
        <w:lastRenderedPageBreak/>
        <w:t xml:space="preserve">Вторая категория стратегий </w:t>
      </w:r>
      <w:r w:rsidR="00E27C80">
        <w:rPr>
          <w:rFonts w:ascii="Times New Roman" w:hAnsi="Times New Roman"/>
          <w:sz w:val="28"/>
          <w:szCs w:val="28"/>
        </w:rPr>
        <w:t>н</w:t>
      </w:r>
      <w:r>
        <w:rPr>
          <w:rFonts w:ascii="Times New Roman" w:hAnsi="Times New Roman"/>
          <w:sz w:val="28"/>
          <w:szCs w:val="28"/>
        </w:rPr>
        <w:t>аправлена</w:t>
      </w:r>
      <w:r w:rsidR="00D97738">
        <w:rPr>
          <w:rFonts w:ascii="Times New Roman" w:hAnsi="Times New Roman"/>
          <w:sz w:val="28"/>
          <w:szCs w:val="28"/>
        </w:rPr>
        <w:t xml:space="preserve"> на внешнюю среду:</w:t>
      </w:r>
    </w:p>
    <w:p w:rsidR="002E50ED" w:rsidRDefault="00D97738" w:rsidP="00E475CA">
      <w:pPr>
        <w:spacing w:after="0" w:line="360" w:lineRule="auto"/>
        <w:ind w:firstLine="709"/>
        <w:rPr>
          <w:rFonts w:ascii="Times New Roman" w:hAnsi="Times New Roman"/>
          <w:sz w:val="28"/>
          <w:szCs w:val="28"/>
        </w:rPr>
      </w:pPr>
      <w:r w:rsidRPr="00597545">
        <w:rPr>
          <w:rFonts w:ascii="Times New Roman" w:hAnsi="Times New Roman"/>
          <w:b/>
          <w:sz w:val="28"/>
          <w:szCs w:val="28"/>
        </w:rPr>
        <w:t>Конфронтация</w:t>
      </w:r>
      <w:r>
        <w:rPr>
          <w:rFonts w:ascii="Times New Roman" w:hAnsi="Times New Roman"/>
          <w:sz w:val="28"/>
          <w:szCs w:val="28"/>
        </w:rPr>
        <w:t xml:space="preserve">- выражается в эмоциональном стремлении во что бы то ни стало отстоять свою позицию, сопровождается эмоциональным возбуждением и двигательной активностью. </w:t>
      </w:r>
      <w:r>
        <w:rPr>
          <w:rFonts w:ascii="Times New Roman" w:hAnsi="Times New Roman"/>
          <w:b/>
          <w:sz w:val="28"/>
          <w:szCs w:val="28"/>
        </w:rPr>
        <w:t>Д</w:t>
      </w:r>
      <w:r w:rsidRPr="00597545">
        <w:rPr>
          <w:rFonts w:ascii="Times New Roman" w:hAnsi="Times New Roman"/>
          <w:b/>
          <w:sz w:val="28"/>
          <w:szCs w:val="28"/>
        </w:rPr>
        <w:t>истанцирование</w:t>
      </w:r>
      <w:r>
        <w:rPr>
          <w:rFonts w:ascii="Times New Roman" w:hAnsi="Times New Roman"/>
          <w:sz w:val="28"/>
          <w:szCs w:val="28"/>
        </w:rPr>
        <w:t>- подавление, отстранение от негативных мыслей, уменьшение значимости и отделение от проблемы, нахождение положительных сторон. Сохраняется эмоциональная и двигательная стабильность и спокойствие. Тут улавливается сходство с механизмами защиты по типу «рационализация» и «отрицание», од</w:t>
      </w:r>
      <w:r w:rsidR="00F51E81">
        <w:rPr>
          <w:rFonts w:ascii="Times New Roman" w:hAnsi="Times New Roman"/>
          <w:sz w:val="28"/>
          <w:szCs w:val="28"/>
        </w:rPr>
        <w:t>нако копинг-стратегии, в отличие</w:t>
      </w:r>
      <w:r>
        <w:rPr>
          <w:rFonts w:ascii="Times New Roman" w:hAnsi="Times New Roman"/>
          <w:sz w:val="28"/>
          <w:szCs w:val="28"/>
        </w:rPr>
        <w:t xml:space="preserve"> от последних, имеют сознательный, осмысленный характер. </w:t>
      </w:r>
      <w:r w:rsidRPr="00597545">
        <w:rPr>
          <w:rFonts w:ascii="Times New Roman" w:hAnsi="Times New Roman"/>
          <w:b/>
          <w:sz w:val="28"/>
          <w:szCs w:val="28"/>
        </w:rPr>
        <w:t>Самоконтроль</w:t>
      </w:r>
      <w:r>
        <w:rPr>
          <w:rFonts w:ascii="Times New Roman" w:hAnsi="Times New Roman"/>
          <w:sz w:val="28"/>
          <w:szCs w:val="28"/>
        </w:rPr>
        <w:t xml:space="preserve">- подавление эмоциональных импульсов в пользу сохранения самообладания и способности рационально мыслить. Сосредоточение внимания на проблеме, повышенный уровень активности мыслительной деятельности. Отмечается, что данная стратегия наблюдается при переговорах, когда вне зависимости от ситуации стороны должны сохранять самоконтроль для продуктивного сотрудничества.  </w:t>
      </w:r>
      <w:r w:rsidRPr="00597545">
        <w:rPr>
          <w:rFonts w:ascii="Times New Roman" w:hAnsi="Times New Roman"/>
          <w:b/>
          <w:sz w:val="28"/>
          <w:szCs w:val="28"/>
        </w:rPr>
        <w:t>Поиск социальной поддержки</w:t>
      </w:r>
      <w:r>
        <w:rPr>
          <w:rFonts w:ascii="Times New Roman" w:hAnsi="Times New Roman"/>
          <w:sz w:val="28"/>
          <w:szCs w:val="28"/>
        </w:rPr>
        <w:t xml:space="preserve">- необходимость «поделиться» тревожащими мыслями чувствами. Стремление к общению, поиску сочувствия и понимания. </w:t>
      </w:r>
      <w:r w:rsidRPr="00597545">
        <w:rPr>
          <w:rFonts w:ascii="Times New Roman" w:hAnsi="Times New Roman"/>
          <w:b/>
          <w:sz w:val="28"/>
          <w:szCs w:val="28"/>
        </w:rPr>
        <w:t>Принятие ответственности</w:t>
      </w:r>
      <w:r>
        <w:rPr>
          <w:rFonts w:ascii="Times New Roman" w:hAnsi="Times New Roman"/>
          <w:sz w:val="28"/>
          <w:szCs w:val="28"/>
        </w:rPr>
        <w:t xml:space="preserve">- характерно извиняющееся поведение, ожидание оценки, внутренняя подавленность, самообвинения, отсутствие плана действий.  </w:t>
      </w:r>
      <w:r w:rsidRPr="00597545">
        <w:rPr>
          <w:rFonts w:ascii="Times New Roman" w:hAnsi="Times New Roman"/>
          <w:b/>
          <w:sz w:val="28"/>
          <w:szCs w:val="28"/>
        </w:rPr>
        <w:t>Бегство-избегание</w:t>
      </w:r>
      <w:r>
        <w:rPr>
          <w:rFonts w:ascii="Times New Roman" w:hAnsi="Times New Roman"/>
          <w:sz w:val="28"/>
          <w:szCs w:val="28"/>
        </w:rPr>
        <w:t xml:space="preserve"> - внутреннее эмоциональное напряжение человек пытается заглушить алкоголем, другим занятием, временно отстраняясь от решения проблемы, откладывая на потом. </w:t>
      </w:r>
      <w:r w:rsidRPr="00597545">
        <w:rPr>
          <w:rFonts w:ascii="Times New Roman" w:hAnsi="Times New Roman"/>
          <w:b/>
          <w:sz w:val="28"/>
          <w:szCs w:val="28"/>
        </w:rPr>
        <w:t>Планомерное решение проблем</w:t>
      </w:r>
      <w:r>
        <w:rPr>
          <w:rFonts w:ascii="Times New Roman" w:hAnsi="Times New Roman"/>
          <w:sz w:val="28"/>
          <w:szCs w:val="28"/>
        </w:rPr>
        <w:t xml:space="preserve">- активное стремление найти выход, сосредоточение на проблеме, уравновешенность и стабильность. </w:t>
      </w:r>
      <w:r w:rsidRPr="00597545">
        <w:rPr>
          <w:rFonts w:ascii="Times New Roman" w:hAnsi="Times New Roman"/>
          <w:b/>
          <w:sz w:val="28"/>
          <w:szCs w:val="28"/>
        </w:rPr>
        <w:t>Положительная переоценка</w:t>
      </w:r>
      <w:r>
        <w:rPr>
          <w:rFonts w:ascii="Times New Roman" w:hAnsi="Times New Roman"/>
          <w:sz w:val="28"/>
          <w:szCs w:val="28"/>
        </w:rPr>
        <w:t>- оптимизм, поиск положительных сторон, обращение к религии, вера и надежда на лучшее, [</w:t>
      </w:r>
      <w:r w:rsidR="0004285A">
        <w:rPr>
          <w:rFonts w:ascii="Times New Roman" w:hAnsi="Times New Roman"/>
          <w:sz w:val="28"/>
          <w:szCs w:val="28"/>
        </w:rPr>
        <w:t>15</w:t>
      </w:r>
      <w:r>
        <w:rPr>
          <w:rFonts w:ascii="Times New Roman" w:hAnsi="Times New Roman"/>
          <w:sz w:val="28"/>
          <w:szCs w:val="28"/>
        </w:rPr>
        <w:t>,</w:t>
      </w:r>
      <w:r w:rsidR="00397DB6">
        <w:rPr>
          <w:rFonts w:ascii="Times New Roman" w:hAnsi="Times New Roman"/>
          <w:sz w:val="28"/>
          <w:szCs w:val="28"/>
        </w:rPr>
        <w:t>с.</w:t>
      </w:r>
      <w:r w:rsidRPr="00292007">
        <w:rPr>
          <w:rFonts w:ascii="Times New Roman" w:hAnsi="Times New Roman"/>
          <w:sz w:val="28"/>
          <w:szCs w:val="28"/>
        </w:rPr>
        <w:t>16-34]</w:t>
      </w:r>
      <w:r>
        <w:rPr>
          <w:rFonts w:ascii="Times New Roman" w:hAnsi="Times New Roman"/>
          <w:sz w:val="28"/>
          <w:szCs w:val="28"/>
        </w:rPr>
        <w:t>.</w:t>
      </w:r>
      <w:r>
        <w:rPr>
          <w:rFonts w:ascii="Times New Roman" w:hAnsi="Times New Roman"/>
          <w:sz w:val="28"/>
          <w:szCs w:val="28"/>
        </w:rPr>
        <w:br/>
        <w:t>В. А. Бодров полагает</w:t>
      </w:r>
      <w:r w:rsidRPr="007C53BC">
        <w:rPr>
          <w:rFonts w:ascii="Times New Roman" w:hAnsi="Times New Roman"/>
          <w:sz w:val="28"/>
          <w:szCs w:val="28"/>
        </w:rPr>
        <w:t xml:space="preserve">, что процесс «совладающего поведения», «поведения преодоления» </w:t>
      </w:r>
      <w:r>
        <w:rPr>
          <w:rFonts w:ascii="Times New Roman" w:hAnsi="Times New Roman"/>
          <w:sz w:val="28"/>
          <w:szCs w:val="28"/>
        </w:rPr>
        <w:t xml:space="preserve">есть </w:t>
      </w:r>
      <w:r w:rsidRPr="007C53BC">
        <w:rPr>
          <w:rFonts w:ascii="Times New Roman" w:hAnsi="Times New Roman"/>
          <w:sz w:val="28"/>
          <w:szCs w:val="28"/>
        </w:rPr>
        <w:t>поведение суб</w:t>
      </w:r>
      <w:r>
        <w:rPr>
          <w:rFonts w:ascii="Times New Roman" w:hAnsi="Times New Roman"/>
          <w:sz w:val="28"/>
          <w:szCs w:val="28"/>
        </w:rPr>
        <w:t xml:space="preserve">ъекта, выражающееся в </w:t>
      </w:r>
      <w:r w:rsidRPr="007C53BC">
        <w:rPr>
          <w:rFonts w:ascii="Times New Roman" w:hAnsi="Times New Roman"/>
          <w:sz w:val="28"/>
          <w:szCs w:val="28"/>
        </w:rPr>
        <w:t>способ</w:t>
      </w:r>
      <w:r>
        <w:rPr>
          <w:rFonts w:ascii="Times New Roman" w:hAnsi="Times New Roman"/>
          <w:sz w:val="28"/>
          <w:szCs w:val="28"/>
        </w:rPr>
        <w:t>е</w:t>
      </w:r>
      <w:r w:rsidRPr="007C53BC">
        <w:rPr>
          <w:rFonts w:ascii="Times New Roman" w:hAnsi="Times New Roman"/>
          <w:sz w:val="28"/>
          <w:szCs w:val="28"/>
        </w:rPr>
        <w:t xml:space="preserve"> противодействия, защиты от не</w:t>
      </w:r>
      <w:r>
        <w:rPr>
          <w:rFonts w:ascii="Times New Roman" w:hAnsi="Times New Roman"/>
          <w:sz w:val="28"/>
          <w:szCs w:val="28"/>
        </w:rPr>
        <w:t>гативного</w:t>
      </w:r>
      <w:r w:rsidRPr="007C53BC">
        <w:rPr>
          <w:rFonts w:ascii="Times New Roman" w:hAnsi="Times New Roman"/>
          <w:sz w:val="28"/>
          <w:szCs w:val="28"/>
        </w:rPr>
        <w:t xml:space="preserve"> воздействия ситуации </w:t>
      </w:r>
      <w:r>
        <w:rPr>
          <w:rFonts w:ascii="Times New Roman" w:hAnsi="Times New Roman"/>
          <w:sz w:val="28"/>
          <w:szCs w:val="28"/>
        </w:rPr>
        <w:t xml:space="preserve">с помощью </w:t>
      </w:r>
      <w:r w:rsidRPr="007C53BC">
        <w:rPr>
          <w:rFonts w:ascii="Times New Roman" w:hAnsi="Times New Roman"/>
          <w:sz w:val="28"/>
          <w:szCs w:val="28"/>
        </w:rPr>
        <w:t>преобразования, смягчения</w:t>
      </w:r>
      <w:r>
        <w:rPr>
          <w:rFonts w:ascii="Times New Roman" w:hAnsi="Times New Roman"/>
          <w:sz w:val="28"/>
          <w:szCs w:val="28"/>
        </w:rPr>
        <w:t xml:space="preserve"> и уменьшения</w:t>
      </w:r>
      <w:r w:rsidRPr="007C53BC">
        <w:rPr>
          <w:rFonts w:ascii="Times New Roman" w:hAnsi="Times New Roman"/>
          <w:sz w:val="28"/>
          <w:szCs w:val="28"/>
        </w:rPr>
        <w:t xml:space="preserve"> ее требований,избе</w:t>
      </w:r>
      <w:r>
        <w:rPr>
          <w:rFonts w:ascii="Times New Roman" w:hAnsi="Times New Roman"/>
          <w:sz w:val="28"/>
          <w:szCs w:val="28"/>
        </w:rPr>
        <w:t>гания</w:t>
      </w:r>
      <w:r w:rsidRPr="007C53BC">
        <w:rPr>
          <w:rFonts w:ascii="Times New Roman" w:hAnsi="Times New Roman"/>
          <w:sz w:val="28"/>
          <w:szCs w:val="28"/>
        </w:rPr>
        <w:t xml:space="preserve">, </w:t>
      </w:r>
      <w:r>
        <w:rPr>
          <w:rFonts w:ascii="Times New Roman" w:hAnsi="Times New Roman"/>
          <w:sz w:val="28"/>
          <w:szCs w:val="28"/>
        </w:rPr>
        <w:lastRenderedPageBreak/>
        <w:t>приспособления к ситуации для</w:t>
      </w:r>
      <w:r w:rsidRPr="007C53BC">
        <w:rPr>
          <w:rFonts w:ascii="Times New Roman" w:hAnsi="Times New Roman"/>
          <w:sz w:val="28"/>
          <w:szCs w:val="28"/>
        </w:rPr>
        <w:t xml:space="preserve"> снижения или </w:t>
      </w:r>
      <w:r>
        <w:rPr>
          <w:rFonts w:ascii="Times New Roman" w:hAnsi="Times New Roman"/>
          <w:sz w:val="28"/>
          <w:szCs w:val="28"/>
        </w:rPr>
        <w:t>искоренения каких-либо условий развития стресса,</w:t>
      </w:r>
      <w:r w:rsidRPr="00606878">
        <w:rPr>
          <w:rFonts w:ascii="Times New Roman" w:hAnsi="Times New Roman"/>
          <w:sz w:val="28"/>
          <w:szCs w:val="28"/>
        </w:rPr>
        <w:t>[</w:t>
      </w:r>
      <w:r w:rsidR="00482F9D">
        <w:rPr>
          <w:rFonts w:ascii="Times New Roman" w:hAnsi="Times New Roman"/>
          <w:sz w:val="28"/>
          <w:szCs w:val="28"/>
        </w:rPr>
        <w:t>7</w:t>
      </w:r>
      <w:r w:rsidR="00F903A7">
        <w:rPr>
          <w:rFonts w:ascii="Times New Roman" w:hAnsi="Times New Roman"/>
          <w:sz w:val="28"/>
          <w:szCs w:val="28"/>
        </w:rPr>
        <w:t>,с.115-230</w:t>
      </w:r>
      <w:r w:rsidRPr="00606878">
        <w:rPr>
          <w:rFonts w:ascii="Times New Roman" w:hAnsi="Times New Roman"/>
          <w:sz w:val="28"/>
          <w:szCs w:val="28"/>
        </w:rPr>
        <w:t>]</w:t>
      </w:r>
      <w:r>
        <w:rPr>
          <w:rFonts w:ascii="Times New Roman" w:hAnsi="Times New Roman"/>
          <w:sz w:val="28"/>
          <w:szCs w:val="28"/>
        </w:rPr>
        <w:t>.</w:t>
      </w:r>
    </w:p>
    <w:p w:rsidR="002E50ED" w:rsidRDefault="00987498" w:rsidP="00987498">
      <w:pPr>
        <w:spacing w:after="0" w:line="360" w:lineRule="auto"/>
        <w:rPr>
          <w:rFonts w:ascii="Times New Roman" w:hAnsi="Times New Roman"/>
          <w:sz w:val="28"/>
          <w:szCs w:val="28"/>
        </w:rPr>
      </w:pPr>
      <w:r>
        <w:rPr>
          <w:rFonts w:ascii="Times New Roman" w:hAnsi="Times New Roman"/>
          <w:sz w:val="28"/>
          <w:szCs w:val="28"/>
        </w:rPr>
        <w:t>Что касается эффек</w:t>
      </w:r>
      <w:r w:rsidR="001D5467">
        <w:rPr>
          <w:rFonts w:ascii="Times New Roman" w:hAnsi="Times New Roman"/>
          <w:sz w:val="28"/>
          <w:szCs w:val="28"/>
        </w:rPr>
        <w:t>тивности стратегий совладания</w:t>
      </w:r>
      <w:r w:rsidR="00D97738">
        <w:rPr>
          <w:rFonts w:ascii="Times New Roman" w:hAnsi="Times New Roman"/>
          <w:sz w:val="28"/>
          <w:szCs w:val="28"/>
        </w:rPr>
        <w:t>,</w:t>
      </w:r>
      <w:r w:rsidR="001D5467">
        <w:rPr>
          <w:rFonts w:ascii="Times New Roman" w:hAnsi="Times New Roman"/>
          <w:sz w:val="28"/>
          <w:szCs w:val="28"/>
        </w:rPr>
        <w:t xml:space="preserve"> то </w:t>
      </w:r>
      <w:r>
        <w:rPr>
          <w:rFonts w:ascii="Times New Roman" w:hAnsi="Times New Roman"/>
          <w:sz w:val="28"/>
          <w:szCs w:val="28"/>
        </w:rPr>
        <w:t xml:space="preserve">критерии обычно </w:t>
      </w:r>
      <w:r w:rsidR="00D97738" w:rsidRPr="00AF2030">
        <w:rPr>
          <w:rFonts w:ascii="Times New Roman" w:hAnsi="Times New Roman"/>
          <w:sz w:val="28"/>
          <w:szCs w:val="28"/>
        </w:rPr>
        <w:t xml:space="preserve"> определяются понижением уровня невротизации человека, что выражается в ситуативном уменьшении тревожности, раздражительности. Надежным критерием эффективности копинга является уменьшение ощущения уязвимости к стрессам. В настоящее время существуют некоторые выводы о наиболее эффективных и предпочтительных формах копинга</w:t>
      </w:r>
      <w:r w:rsidR="00DE6F6E">
        <w:rPr>
          <w:rFonts w:ascii="Times New Roman" w:hAnsi="Times New Roman"/>
          <w:sz w:val="28"/>
          <w:szCs w:val="28"/>
        </w:rPr>
        <w:t>, [</w:t>
      </w:r>
      <w:r w:rsidR="0004285A">
        <w:rPr>
          <w:rFonts w:ascii="Times New Roman" w:hAnsi="Times New Roman"/>
          <w:sz w:val="28"/>
          <w:szCs w:val="28"/>
        </w:rPr>
        <w:t>24</w:t>
      </w:r>
      <w:r w:rsidR="00D97738">
        <w:rPr>
          <w:rFonts w:ascii="Times New Roman" w:hAnsi="Times New Roman"/>
          <w:sz w:val="28"/>
          <w:szCs w:val="28"/>
        </w:rPr>
        <w:t>,</w:t>
      </w:r>
      <w:r w:rsidR="00DE6F6E">
        <w:rPr>
          <w:rFonts w:ascii="Times New Roman" w:hAnsi="Times New Roman"/>
          <w:sz w:val="28"/>
          <w:szCs w:val="28"/>
        </w:rPr>
        <w:t>с.</w:t>
      </w:r>
      <w:r w:rsidR="00D97738">
        <w:rPr>
          <w:rFonts w:ascii="Times New Roman" w:hAnsi="Times New Roman"/>
          <w:sz w:val="28"/>
          <w:szCs w:val="28"/>
        </w:rPr>
        <w:t>4</w:t>
      </w:r>
      <w:r w:rsidR="00D97738" w:rsidRPr="00AF2030">
        <w:rPr>
          <w:rFonts w:ascii="Times New Roman" w:hAnsi="Times New Roman"/>
          <w:sz w:val="28"/>
          <w:szCs w:val="28"/>
        </w:rPr>
        <w:t>]</w:t>
      </w:r>
      <w:r w:rsidR="002E50ED">
        <w:rPr>
          <w:rFonts w:ascii="Times New Roman" w:hAnsi="Times New Roman"/>
          <w:sz w:val="28"/>
          <w:szCs w:val="28"/>
        </w:rPr>
        <w:t xml:space="preserve">. </w:t>
      </w:r>
      <w:r w:rsidR="00D97738" w:rsidRPr="00AF2030">
        <w:rPr>
          <w:rFonts w:ascii="Times New Roman" w:hAnsi="Times New Roman"/>
          <w:sz w:val="28"/>
          <w:szCs w:val="28"/>
        </w:rPr>
        <w:t>Наименее эффективными являются избегание и самообвинение, занижен</w:t>
      </w:r>
      <w:r w:rsidR="00DE6F6E">
        <w:rPr>
          <w:rFonts w:ascii="Times New Roman" w:hAnsi="Times New Roman"/>
          <w:sz w:val="28"/>
          <w:szCs w:val="28"/>
        </w:rPr>
        <w:t>ие своих возможностей и др., [</w:t>
      </w:r>
      <w:r w:rsidR="00482F9D">
        <w:rPr>
          <w:rFonts w:ascii="Times New Roman" w:hAnsi="Times New Roman"/>
          <w:sz w:val="28"/>
          <w:szCs w:val="28"/>
        </w:rPr>
        <w:t>9</w:t>
      </w:r>
      <w:r w:rsidR="00F903A7">
        <w:rPr>
          <w:rFonts w:ascii="Times New Roman" w:hAnsi="Times New Roman"/>
          <w:sz w:val="28"/>
          <w:szCs w:val="28"/>
        </w:rPr>
        <w:t>,с.47-160</w:t>
      </w:r>
      <w:r w:rsidR="008959AE">
        <w:rPr>
          <w:rFonts w:ascii="Times New Roman" w:hAnsi="Times New Roman"/>
          <w:sz w:val="28"/>
          <w:szCs w:val="28"/>
        </w:rPr>
        <w:t xml:space="preserve">]. </w:t>
      </w:r>
      <w:r w:rsidR="00D97738" w:rsidRPr="00AF2030">
        <w:rPr>
          <w:rFonts w:ascii="Times New Roman" w:hAnsi="Times New Roman"/>
          <w:sz w:val="28"/>
          <w:szCs w:val="28"/>
        </w:rPr>
        <w:t>Довольно эффективным представляется реальное преобразование ситуации или ее переосмысливание, другое интерпретирова</w:t>
      </w:r>
      <w:r w:rsidR="00892E39">
        <w:rPr>
          <w:rFonts w:ascii="Times New Roman" w:hAnsi="Times New Roman"/>
          <w:sz w:val="28"/>
          <w:szCs w:val="28"/>
        </w:rPr>
        <w:t>ние. Формы совладания</w:t>
      </w:r>
      <w:r w:rsidR="00D97738" w:rsidRPr="00AF2030">
        <w:rPr>
          <w:rFonts w:ascii="Times New Roman" w:hAnsi="Times New Roman"/>
          <w:sz w:val="28"/>
          <w:szCs w:val="28"/>
        </w:rPr>
        <w:t>, основным механизмом которых является преодоление</w:t>
      </w:r>
      <w:r w:rsidR="00D97738">
        <w:rPr>
          <w:rFonts w:ascii="Times New Roman" w:hAnsi="Times New Roman"/>
          <w:sz w:val="28"/>
          <w:szCs w:val="28"/>
        </w:rPr>
        <w:t>,</w:t>
      </w:r>
      <w:r w:rsidR="00D97738" w:rsidRPr="00AF2030">
        <w:rPr>
          <w:rFonts w:ascii="Times New Roman" w:hAnsi="Times New Roman"/>
          <w:sz w:val="28"/>
          <w:szCs w:val="28"/>
        </w:rPr>
        <w:t xml:space="preserve"> эффективны в плане ослабления стресса, хоть и иллюзорное, но они позволяют снижать уровень внутренней напряженности для лучшей концентрации и мобилизации сил на действительное решение проблемы, но при этом искажают ориентацию в действительности. </w:t>
      </w:r>
      <w:r w:rsidR="00D97738">
        <w:rPr>
          <w:rFonts w:ascii="Times New Roman" w:hAnsi="Times New Roman"/>
          <w:sz w:val="28"/>
          <w:szCs w:val="28"/>
        </w:rPr>
        <w:t>Л.И. Вассерман в своей работе отмечает, что э</w:t>
      </w:r>
      <w:r w:rsidR="00D97738" w:rsidRPr="00A248B9">
        <w:rPr>
          <w:rFonts w:ascii="Times New Roman" w:hAnsi="Times New Roman"/>
          <w:sz w:val="28"/>
          <w:szCs w:val="28"/>
        </w:rPr>
        <w:t xml:space="preserve">ффективность </w:t>
      </w:r>
      <w:r w:rsidR="00D97738">
        <w:rPr>
          <w:rFonts w:ascii="Times New Roman" w:hAnsi="Times New Roman"/>
          <w:sz w:val="28"/>
          <w:szCs w:val="28"/>
        </w:rPr>
        <w:t xml:space="preserve">какой-либо </w:t>
      </w:r>
      <w:r w:rsidR="00D97738" w:rsidRPr="00A248B9">
        <w:rPr>
          <w:rFonts w:ascii="Times New Roman" w:hAnsi="Times New Roman"/>
          <w:sz w:val="28"/>
          <w:szCs w:val="28"/>
        </w:rPr>
        <w:t>ст</w:t>
      </w:r>
      <w:r w:rsidR="00D97738">
        <w:rPr>
          <w:rFonts w:ascii="Times New Roman" w:hAnsi="Times New Roman"/>
          <w:sz w:val="28"/>
          <w:szCs w:val="28"/>
        </w:rPr>
        <w:t xml:space="preserve">ратегии во многом зависит от специфики данной </w:t>
      </w:r>
      <w:r w:rsidR="00D97738" w:rsidRPr="00A248B9">
        <w:rPr>
          <w:rFonts w:ascii="Times New Roman" w:hAnsi="Times New Roman"/>
          <w:sz w:val="28"/>
          <w:szCs w:val="28"/>
        </w:rPr>
        <w:t>ситуации и имеющихся личнос</w:t>
      </w:r>
      <w:r w:rsidR="00D97738">
        <w:rPr>
          <w:rFonts w:ascii="Times New Roman" w:hAnsi="Times New Roman"/>
          <w:sz w:val="28"/>
          <w:szCs w:val="28"/>
        </w:rPr>
        <w:t>тных ресурсов, соответственно, говорить об адапти</w:t>
      </w:r>
      <w:r w:rsidR="00D97738" w:rsidRPr="00A248B9">
        <w:rPr>
          <w:rFonts w:ascii="Times New Roman" w:hAnsi="Times New Roman"/>
          <w:sz w:val="28"/>
          <w:szCs w:val="28"/>
        </w:rPr>
        <w:t>вности / д</w:t>
      </w:r>
      <w:r w:rsidR="00D97738">
        <w:rPr>
          <w:rFonts w:ascii="Times New Roman" w:hAnsi="Times New Roman"/>
          <w:sz w:val="28"/>
          <w:szCs w:val="28"/>
        </w:rPr>
        <w:t xml:space="preserve">езадаптивности </w:t>
      </w:r>
      <w:r w:rsidR="00943CAE">
        <w:rPr>
          <w:rFonts w:ascii="Times New Roman" w:hAnsi="Times New Roman"/>
          <w:sz w:val="28"/>
          <w:szCs w:val="28"/>
        </w:rPr>
        <w:t xml:space="preserve">каких либо </w:t>
      </w:r>
      <w:r w:rsidR="00D97738">
        <w:rPr>
          <w:rFonts w:ascii="Times New Roman" w:hAnsi="Times New Roman"/>
          <w:sz w:val="28"/>
          <w:szCs w:val="28"/>
        </w:rPr>
        <w:t xml:space="preserve">отдельных копинг </w:t>
      </w:r>
      <w:r w:rsidR="00D97738" w:rsidRPr="00A248B9">
        <w:rPr>
          <w:rFonts w:ascii="Times New Roman" w:hAnsi="Times New Roman"/>
          <w:sz w:val="28"/>
          <w:szCs w:val="28"/>
        </w:rPr>
        <w:t>стратегий некорректно.</w:t>
      </w:r>
    </w:p>
    <w:p w:rsidR="00AE7A7A" w:rsidRDefault="00D97738" w:rsidP="00AE7A7A">
      <w:pPr>
        <w:spacing w:after="0" w:line="360" w:lineRule="auto"/>
        <w:ind w:firstLine="567"/>
        <w:rPr>
          <w:rFonts w:ascii="Times New Roman" w:hAnsi="Times New Roman"/>
          <w:sz w:val="28"/>
          <w:szCs w:val="28"/>
        </w:rPr>
      </w:pPr>
      <w:r>
        <w:rPr>
          <w:rFonts w:ascii="Times New Roman" w:hAnsi="Times New Roman"/>
          <w:sz w:val="28"/>
          <w:szCs w:val="28"/>
        </w:rPr>
        <w:t>На данный момент успешность социально-психологической адаптации определяется использованием конструктивных тактик поведения в условиях стресса и вообще трудных ситуаций. Н.А. Шмакова пишет: «В настоящее время проблема социально-психологической адаптации рассматривается через призму так</w:t>
      </w:r>
      <w:r w:rsidR="00397DB6">
        <w:rPr>
          <w:rFonts w:ascii="Times New Roman" w:hAnsi="Times New Roman"/>
          <w:sz w:val="28"/>
          <w:szCs w:val="28"/>
        </w:rPr>
        <w:t>тик совладающего поведен</w:t>
      </w:r>
      <w:r w:rsidR="00482F9D">
        <w:rPr>
          <w:rFonts w:ascii="Times New Roman" w:hAnsi="Times New Roman"/>
          <w:sz w:val="28"/>
          <w:szCs w:val="28"/>
        </w:rPr>
        <w:t>ия»,</w:t>
      </w:r>
      <w:r w:rsidR="00482F9D" w:rsidRPr="00482F9D">
        <w:rPr>
          <w:rFonts w:ascii="Times New Roman" w:hAnsi="Times New Roman"/>
          <w:sz w:val="28"/>
          <w:szCs w:val="28"/>
        </w:rPr>
        <w:t>[</w:t>
      </w:r>
      <w:r w:rsidR="00F903A7">
        <w:rPr>
          <w:rFonts w:ascii="Times New Roman" w:hAnsi="Times New Roman"/>
          <w:sz w:val="28"/>
          <w:szCs w:val="28"/>
        </w:rPr>
        <w:t>38</w:t>
      </w:r>
      <w:r w:rsidR="00482F9D">
        <w:rPr>
          <w:rFonts w:ascii="Times New Roman" w:hAnsi="Times New Roman"/>
          <w:sz w:val="28"/>
          <w:szCs w:val="28"/>
        </w:rPr>
        <w:t>,</w:t>
      </w:r>
      <w:r w:rsidR="00397DB6">
        <w:rPr>
          <w:rFonts w:ascii="Times New Roman" w:hAnsi="Times New Roman"/>
          <w:sz w:val="28"/>
          <w:szCs w:val="28"/>
        </w:rPr>
        <w:t>с.</w:t>
      </w:r>
      <w:r>
        <w:rPr>
          <w:rFonts w:ascii="Times New Roman" w:hAnsi="Times New Roman"/>
          <w:sz w:val="28"/>
          <w:szCs w:val="28"/>
        </w:rPr>
        <w:t xml:space="preserve">170]. </w:t>
      </w:r>
      <w:r w:rsidR="00987498">
        <w:rPr>
          <w:rFonts w:ascii="Times New Roman" w:hAnsi="Times New Roman"/>
          <w:sz w:val="28"/>
          <w:szCs w:val="28"/>
        </w:rPr>
        <w:t xml:space="preserve">Однако не все тактики совладания можно назвать эффективными, например, алкоголь и наркотики конечно принесут сиюминутное облегчение, снятие напряжения, критичности к  ситуации, помогут забыться, однако в будущем такие «стратегии» приведут к </w:t>
      </w:r>
      <w:r w:rsidR="00987498">
        <w:rPr>
          <w:rFonts w:ascii="Times New Roman" w:hAnsi="Times New Roman"/>
          <w:sz w:val="28"/>
          <w:szCs w:val="28"/>
        </w:rPr>
        <w:lastRenderedPageBreak/>
        <w:t>еще более печальным и губительным для организма и психики человека последствия</w:t>
      </w:r>
      <w:r w:rsidR="008959AE">
        <w:rPr>
          <w:rFonts w:ascii="Times New Roman" w:hAnsi="Times New Roman"/>
          <w:sz w:val="28"/>
          <w:szCs w:val="28"/>
        </w:rPr>
        <w:t>м, вплоть до угрозы жизни</w:t>
      </w:r>
      <w:r w:rsidR="00987498">
        <w:rPr>
          <w:rFonts w:ascii="Times New Roman" w:hAnsi="Times New Roman"/>
          <w:sz w:val="28"/>
          <w:szCs w:val="28"/>
        </w:rPr>
        <w:t>.</w:t>
      </w:r>
    </w:p>
    <w:p w:rsidR="000676C3" w:rsidRPr="00B851FC" w:rsidRDefault="008A43BF" w:rsidP="00335E62">
      <w:pPr>
        <w:shd w:val="clear" w:color="auto" w:fill="FFFFFF"/>
        <w:spacing w:after="0" w:line="360" w:lineRule="auto"/>
        <w:ind w:firstLine="567"/>
        <w:rPr>
          <w:rFonts w:ascii="Times New Roman" w:hAnsi="Times New Roman"/>
          <w:bCs/>
          <w:color w:val="000000"/>
          <w:sz w:val="28"/>
          <w:szCs w:val="28"/>
        </w:rPr>
      </w:pPr>
      <w:r>
        <w:rPr>
          <w:rFonts w:ascii="Times New Roman" w:hAnsi="Times New Roman"/>
          <w:bCs/>
          <w:color w:val="000000"/>
          <w:sz w:val="28"/>
          <w:szCs w:val="28"/>
        </w:rPr>
        <w:t xml:space="preserve">Изучение преодолевающего поведения на данный момент является довольно актуальным. Выбор той или иной стратегии совладания зависит не только от специфики ситуации, но и от </w:t>
      </w:r>
      <w:r w:rsidR="00B40CEE">
        <w:rPr>
          <w:rFonts w:ascii="Times New Roman" w:hAnsi="Times New Roman"/>
          <w:bCs/>
          <w:color w:val="000000"/>
          <w:sz w:val="28"/>
          <w:szCs w:val="28"/>
        </w:rPr>
        <w:t>внутренних черт того или иного человека, от инди</w:t>
      </w:r>
      <w:r w:rsidR="007417C5">
        <w:rPr>
          <w:rFonts w:ascii="Times New Roman" w:hAnsi="Times New Roman"/>
          <w:bCs/>
          <w:color w:val="000000"/>
          <w:sz w:val="28"/>
          <w:szCs w:val="28"/>
        </w:rPr>
        <w:t>видуальной организации личности, [</w:t>
      </w:r>
      <w:r w:rsidR="007561E3">
        <w:rPr>
          <w:rFonts w:ascii="Times New Roman" w:hAnsi="Times New Roman"/>
          <w:bCs/>
          <w:color w:val="000000"/>
          <w:sz w:val="28"/>
          <w:szCs w:val="28"/>
        </w:rPr>
        <w:t>17</w:t>
      </w:r>
      <w:r w:rsidR="007417C5">
        <w:rPr>
          <w:rFonts w:ascii="Times New Roman" w:hAnsi="Times New Roman"/>
          <w:bCs/>
          <w:color w:val="000000"/>
          <w:sz w:val="28"/>
          <w:szCs w:val="28"/>
        </w:rPr>
        <w:t>,с.323]. В и</w:t>
      </w:r>
      <w:r w:rsidRPr="008A43BF">
        <w:rPr>
          <w:rFonts w:ascii="Times New Roman" w:hAnsi="Times New Roman"/>
          <w:bCs/>
          <w:color w:val="000000"/>
          <w:sz w:val="28"/>
          <w:szCs w:val="28"/>
        </w:rPr>
        <w:t>сследования Н. В. Степановой и О. С.</w:t>
      </w:r>
      <w:r w:rsidR="00B40CEE">
        <w:rPr>
          <w:rFonts w:ascii="Times New Roman" w:hAnsi="Times New Roman"/>
          <w:bCs/>
          <w:color w:val="000000"/>
          <w:sz w:val="28"/>
          <w:szCs w:val="28"/>
        </w:rPr>
        <w:t xml:space="preserve"> Булгаковой</w:t>
      </w:r>
      <w:r w:rsidR="00FF4B39">
        <w:rPr>
          <w:rFonts w:ascii="Times New Roman" w:hAnsi="Times New Roman"/>
          <w:bCs/>
          <w:color w:val="000000"/>
          <w:sz w:val="28"/>
          <w:szCs w:val="28"/>
        </w:rPr>
        <w:t xml:space="preserve"> </w:t>
      </w:r>
      <w:r w:rsidRPr="008A43BF">
        <w:rPr>
          <w:rFonts w:ascii="Times New Roman" w:hAnsi="Times New Roman"/>
          <w:bCs/>
          <w:color w:val="000000"/>
          <w:sz w:val="28"/>
          <w:szCs w:val="28"/>
        </w:rPr>
        <w:t>установлено</w:t>
      </w:r>
      <w:r w:rsidR="00B40CEE">
        <w:rPr>
          <w:rFonts w:ascii="Times New Roman" w:hAnsi="Times New Roman"/>
          <w:bCs/>
          <w:color w:val="000000"/>
          <w:sz w:val="28"/>
          <w:szCs w:val="28"/>
        </w:rPr>
        <w:t xml:space="preserve">, что </w:t>
      </w:r>
      <w:r w:rsidR="000676C3">
        <w:rPr>
          <w:rFonts w:ascii="Times New Roman" w:hAnsi="Times New Roman"/>
          <w:bCs/>
          <w:color w:val="000000"/>
          <w:sz w:val="28"/>
          <w:szCs w:val="28"/>
        </w:rPr>
        <w:t>спецификой реагирования на стресс и применяемой стратегии является пол личности, [</w:t>
      </w:r>
      <w:r w:rsidR="000676C3" w:rsidRPr="007561E3">
        <w:rPr>
          <w:rFonts w:ascii="Times New Roman" w:hAnsi="Times New Roman"/>
          <w:bCs/>
          <w:color w:val="000000"/>
          <w:sz w:val="28"/>
          <w:szCs w:val="28"/>
        </w:rPr>
        <w:t>3</w:t>
      </w:r>
      <w:r w:rsidR="007561E3" w:rsidRPr="007561E3">
        <w:rPr>
          <w:rFonts w:ascii="Times New Roman" w:hAnsi="Times New Roman"/>
          <w:bCs/>
          <w:color w:val="000000"/>
          <w:sz w:val="28"/>
          <w:szCs w:val="28"/>
        </w:rPr>
        <w:t>3</w:t>
      </w:r>
      <w:r w:rsidR="000676C3">
        <w:rPr>
          <w:rFonts w:ascii="Times New Roman" w:hAnsi="Times New Roman"/>
          <w:bCs/>
          <w:color w:val="000000"/>
          <w:sz w:val="28"/>
          <w:szCs w:val="28"/>
        </w:rPr>
        <w:t>,с.32]</w:t>
      </w:r>
      <w:r w:rsidR="00AA2DA5">
        <w:rPr>
          <w:rFonts w:ascii="Times New Roman" w:hAnsi="Times New Roman"/>
          <w:bCs/>
          <w:color w:val="000000"/>
          <w:sz w:val="28"/>
          <w:szCs w:val="28"/>
        </w:rPr>
        <w:t>. При помощи методики Р. Лазаруса было проведено исследование различий в применении</w:t>
      </w:r>
      <w:r w:rsidR="00FF4B39">
        <w:rPr>
          <w:rFonts w:ascii="Times New Roman" w:hAnsi="Times New Roman"/>
          <w:bCs/>
          <w:color w:val="000000"/>
          <w:sz w:val="28"/>
          <w:szCs w:val="28"/>
        </w:rPr>
        <w:t xml:space="preserve"> </w:t>
      </w:r>
      <w:r w:rsidR="00AA2DA5">
        <w:rPr>
          <w:rFonts w:ascii="Times New Roman" w:hAnsi="Times New Roman"/>
          <w:bCs/>
          <w:color w:val="000000"/>
          <w:sz w:val="28"/>
          <w:szCs w:val="28"/>
        </w:rPr>
        <w:t xml:space="preserve">тех или иных тактик совладания со стрессом </w:t>
      </w:r>
      <w:r w:rsidR="00DF7608">
        <w:rPr>
          <w:rFonts w:ascii="Times New Roman" w:hAnsi="Times New Roman"/>
          <w:bCs/>
          <w:color w:val="000000"/>
          <w:sz w:val="28"/>
          <w:szCs w:val="28"/>
        </w:rPr>
        <w:t xml:space="preserve">у испытуемых разного пола и возраста, </w:t>
      </w:r>
      <w:r w:rsidR="00AA2DA5">
        <w:rPr>
          <w:rFonts w:ascii="Times New Roman" w:hAnsi="Times New Roman"/>
          <w:bCs/>
          <w:color w:val="000000"/>
          <w:sz w:val="28"/>
          <w:szCs w:val="28"/>
        </w:rPr>
        <w:t>(</w:t>
      </w:r>
      <w:r w:rsidR="00AA2DA5" w:rsidRPr="00D25B30">
        <w:rPr>
          <w:rFonts w:ascii="Times New Roman" w:hAnsi="Times New Roman"/>
          <w:color w:val="000000"/>
          <w:sz w:val="27"/>
          <w:szCs w:val="27"/>
        </w:rPr>
        <w:t>WCQ,</w:t>
      </w:r>
      <w:r w:rsidR="00AA2DA5" w:rsidRPr="00D25B30">
        <w:rPr>
          <w:rFonts w:ascii="Times New Roman" w:hAnsi="Times New Roman"/>
          <w:color w:val="000000"/>
          <w:sz w:val="27"/>
        </w:rPr>
        <w:t> The Ways of Coping Questionnaire</w:t>
      </w:r>
      <w:r w:rsidR="00AA2DA5">
        <w:rPr>
          <w:rFonts w:ascii="Times New Roman" w:hAnsi="Times New Roman"/>
          <w:color w:val="000000"/>
          <w:sz w:val="27"/>
        </w:rPr>
        <w:t>, 1998).</w:t>
      </w:r>
      <w:r w:rsidR="00FF4B39">
        <w:rPr>
          <w:rFonts w:ascii="Times New Roman" w:hAnsi="Times New Roman"/>
          <w:color w:val="000000"/>
          <w:sz w:val="27"/>
        </w:rPr>
        <w:t xml:space="preserve"> </w:t>
      </w:r>
      <w:r w:rsidR="00DF7608" w:rsidRPr="00920686">
        <w:rPr>
          <w:rFonts w:ascii="Times New Roman" w:hAnsi="Times New Roman"/>
          <w:color w:val="000000"/>
          <w:sz w:val="28"/>
        </w:rPr>
        <w:t>Было установлено, что проблемно-ориентированные стратегии, сфокусированные на активном решении проблемы и поиске поддержки</w:t>
      </w:r>
      <w:r w:rsidR="00920686" w:rsidRPr="00920686">
        <w:rPr>
          <w:rFonts w:ascii="Times New Roman" w:hAnsi="Times New Roman"/>
          <w:color w:val="000000"/>
          <w:sz w:val="28"/>
        </w:rPr>
        <w:t>,</w:t>
      </w:r>
      <w:r w:rsidR="00FF4B39">
        <w:rPr>
          <w:rFonts w:ascii="Times New Roman" w:hAnsi="Times New Roman"/>
          <w:color w:val="000000"/>
          <w:sz w:val="28"/>
        </w:rPr>
        <w:t xml:space="preserve"> </w:t>
      </w:r>
      <w:r w:rsidR="00920686" w:rsidRPr="00920686">
        <w:rPr>
          <w:rFonts w:ascii="Times New Roman" w:hAnsi="Times New Roman"/>
          <w:color w:val="000000"/>
          <w:sz w:val="28"/>
        </w:rPr>
        <w:t xml:space="preserve">наблюдаются </w:t>
      </w:r>
      <w:r w:rsidR="00DF7608" w:rsidRPr="00920686">
        <w:rPr>
          <w:rFonts w:ascii="Times New Roman" w:hAnsi="Times New Roman"/>
          <w:color w:val="000000"/>
          <w:sz w:val="28"/>
        </w:rPr>
        <w:t xml:space="preserve">у преобладающего </w:t>
      </w:r>
      <w:r w:rsidR="00920686" w:rsidRPr="00920686">
        <w:rPr>
          <w:rFonts w:ascii="Times New Roman" w:hAnsi="Times New Roman"/>
          <w:color w:val="000000"/>
          <w:sz w:val="28"/>
        </w:rPr>
        <w:t xml:space="preserve">количества здоровых людей; если ситуацию нельзя изменить – испытуемые прибегают к эмоционально-фокусированным способам совладания, которые представлены </w:t>
      </w:r>
      <w:r w:rsidR="00920686" w:rsidRPr="00920686">
        <w:rPr>
          <w:rFonts w:ascii="Times New Roman" w:hAnsi="Times New Roman"/>
          <w:i/>
          <w:color w:val="000000"/>
          <w:sz w:val="28"/>
        </w:rPr>
        <w:t>положительной переоценкой</w:t>
      </w:r>
      <w:r w:rsidR="00920686" w:rsidRPr="00920686">
        <w:rPr>
          <w:rFonts w:ascii="Times New Roman" w:hAnsi="Times New Roman"/>
          <w:color w:val="000000"/>
          <w:sz w:val="28"/>
        </w:rPr>
        <w:t>.</w:t>
      </w:r>
      <w:r w:rsidR="005563C9">
        <w:rPr>
          <w:rFonts w:ascii="Times New Roman" w:hAnsi="Times New Roman"/>
          <w:color w:val="000000"/>
          <w:sz w:val="28"/>
        </w:rPr>
        <w:t xml:space="preserve"> Высокий уровень достоверности у выявленных различий между мужчинами и женщинами. Женщины в стрессовых ситуациях</w:t>
      </w:r>
      <w:r w:rsidR="003C2463">
        <w:rPr>
          <w:rFonts w:ascii="Times New Roman" w:hAnsi="Times New Roman"/>
          <w:color w:val="000000"/>
          <w:sz w:val="28"/>
        </w:rPr>
        <w:t xml:space="preserve"> часто обращаются за психологической поддержкой к социальному окружению, нуждаются в общении, а также чаще мужчин прибегают к бегству от разрешения трудностей. </w:t>
      </w:r>
      <w:r w:rsidR="00A64E7B">
        <w:rPr>
          <w:rFonts w:ascii="Times New Roman" w:hAnsi="Times New Roman"/>
          <w:color w:val="000000"/>
          <w:sz w:val="28"/>
        </w:rPr>
        <w:t xml:space="preserve">Женщины активнее прибегают к стратегии позитивной переоценки, то есть видят положительные стороны в трудностях. </w:t>
      </w:r>
      <w:r w:rsidR="00B851FC">
        <w:rPr>
          <w:rFonts w:ascii="Times New Roman" w:hAnsi="Times New Roman"/>
          <w:color w:val="000000"/>
          <w:sz w:val="28"/>
        </w:rPr>
        <w:t>Другие стратегии преодолевающего поведения используются и мужчинами и женщинами примерно оди</w:t>
      </w:r>
      <w:r w:rsidR="007561E3">
        <w:rPr>
          <w:rFonts w:ascii="Times New Roman" w:hAnsi="Times New Roman"/>
          <w:color w:val="000000"/>
          <w:sz w:val="28"/>
        </w:rPr>
        <w:t>наково, [14, с.</w:t>
      </w:r>
      <w:r w:rsidR="00B851FC">
        <w:rPr>
          <w:rFonts w:ascii="Times New Roman" w:hAnsi="Times New Roman"/>
          <w:color w:val="000000"/>
          <w:sz w:val="28"/>
        </w:rPr>
        <w:t>145-146].</w:t>
      </w:r>
    </w:p>
    <w:p w:rsidR="00664561" w:rsidRPr="00DC2811" w:rsidRDefault="00664561" w:rsidP="00375B62">
      <w:pPr>
        <w:shd w:val="clear" w:color="auto" w:fill="FFFFFF"/>
        <w:spacing w:after="0" w:line="360" w:lineRule="auto"/>
        <w:ind w:firstLine="539"/>
        <w:rPr>
          <w:rFonts w:ascii="Times New Roman" w:hAnsi="Times New Roman"/>
          <w:color w:val="000000"/>
          <w:sz w:val="27"/>
          <w:szCs w:val="27"/>
        </w:rPr>
      </w:pPr>
      <w:r>
        <w:rPr>
          <w:rFonts w:ascii="Times New Roman" w:hAnsi="Times New Roman"/>
          <w:sz w:val="28"/>
          <w:szCs w:val="28"/>
        </w:rPr>
        <w:t xml:space="preserve">Заключить первую главу можно следующими </w:t>
      </w:r>
      <w:r w:rsidR="00523530">
        <w:rPr>
          <w:rFonts w:ascii="Times New Roman" w:hAnsi="Times New Roman"/>
          <w:sz w:val="28"/>
          <w:szCs w:val="28"/>
        </w:rPr>
        <w:t>рабочими определениями понятий:</w:t>
      </w:r>
    </w:p>
    <w:p w:rsidR="00DB669D" w:rsidRPr="00523530" w:rsidRDefault="00D46BEC" w:rsidP="00375B62">
      <w:pPr>
        <w:pStyle w:val="a5"/>
        <w:numPr>
          <w:ilvl w:val="0"/>
          <w:numId w:val="29"/>
        </w:numPr>
        <w:spacing w:after="0" w:line="360" w:lineRule="auto"/>
        <w:rPr>
          <w:rFonts w:ascii="Times New Roman" w:hAnsi="Times New Roman"/>
          <w:sz w:val="28"/>
        </w:rPr>
      </w:pPr>
      <w:r>
        <w:rPr>
          <w:rFonts w:ascii="Times New Roman" w:hAnsi="Times New Roman"/>
          <w:sz w:val="28"/>
          <w:szCs w:val="28"/>
        </w:rPr>
        <w:t>Психологическое в</w:t>
      </w:r>
      <w:r w:rsidR="00DB669D">
        <w:rPr>
          <w:rFonts w:ascii="Times New Roman" w:hAnsi="Times New Roman"/>
          <w:sz w:val="28"/>
          <w:szCs w:val="28"/>
        </w:rPr>
        <w:t xml:space="preserve">лияние </w:t>
      </w:r>
      <w:r w:rsidR="00523530">
        <w:rPr>
          <w:rFonts w:ascii="Times New Roman" w:hAnsi="Times New Roman"/>
          <w:sz w:val="28"/>
          <w:szCs w:val="28"/>
        </w:rPr>
        <w:t>–</w:t>
      </w:r>
      <w:r w:rsidR="00FF4B39">
        <w:rPr>
          <w:rFonts w:ascii="Times New Roman" w:hAnsi="Times New Roman"/>
          <w:sz w:val="28"/>
          <w:szCs w:val="28"/>
        </w:rPr>
        <w:t xml:space="preserve"> </w:t>
      </w:r>
      <w:r>
        <w:rPr>
          <w:rFonts w:ascii="Times New Roman" w:hAnsi="Times New Roman"/>
          <w:sz w:val="28"/>
          <w:szCs w:val="28"/>
        </w:rPr>
        <w:t xml:space="preserve">это </w:t>
      </w:r>
      <w:r w:rsidR="00523530">
        <w:rPr>
          <w:rFonts w:ascii="Times New Roman" w:hAnsi="Times New Roman"/>
          <w:sz w:val="28"/>
          <w:szCs w:val="28"/>
        </w:rPr>
        <w:t xml:space="preserve">процесс воздействия на состояние, мысли, чувства человека психологическими средствами, направленный </w:t>
      </w:r>
      <w:r w:rsidR="00523530">
        <w:rPr>
          <w:rFonts w:ascii="Times New Roman" w:hAnsi="Times New Roman"/>
          <w:sz w:val="28"/>
          <w:szCs w:val="28"/>
        </w:rPr>
        <w:lastRenderedPageBreak/>
        <w:t>на изменение поведения и психического состояния с целью достижения собственных целей.</w:t>
      </w:r>
    </w:p>
    <w:p w:rsidR="00523530" w:rsidRPr="00D46BEC" w:rsidRDefault="00523530" w:rsidP="00335E62">
      <w:pPr>
        <w:pStyle w:val="a5"/>
        <w:numPr>
          <w:ilvl w:val="0"/>
          <w:numId w:val="29"/>
        </w:numPr>
        <w:spacing w:after="0" w:line="360" w:lineRule="auto"/>
        <w:rPr>
          <w:rFonts w:ascii="Times New Roman" w:hAnsi="Times New Roman"/>
          <w:sz w:val="28"/>
        </w:rPr>
      </w:pPr>
      <w:r>
        <w:rPr>
          <w:rFonts w:ascii="Times New Roman" w:hAnsi="Times New Roman"/>
          <w:sz w:val="28"/>
          <w:szCs w:val="28"/>
        </w:rPr>
        <w:t>Противостояние</w:t>
      </w:r>
      <w:r w:rsidRPr="00664561">
        <w:rPr>
          <w:rFonts w:ascii="Times New Roman" w:hAnsi="Times New Roman"/>
          <w:sz w:val="28"/>
          <w:szCs w:val="28"/>
        </w:rPr>
        <w:t xml:space="preserve"> влиянию</w:t>
      </w:r>
      <w:r w:rsidR="00FF4B39">
        <w:rPr>
          <w:rFonts w:ascii="Times New Roman" w:hAnsi="Times New Roman"/>
          <w:sz w:val="28"/>
          <w:szCs w:val="28"/>
        </w:rPr>
        <w:t xml:space="preserve"> </w:t>
      </w:r>
      <w:r w:rsidR="00D46BEC">
        <w:rPr>
          <w:rFonts w:ascii="Times New Roman" w:hAnsi="Times New Roman"/>
          <w:sz w:val="28"/>
          <w:szCs w:val="28"/>
        </w:rPr>
        <w:t>–</w:t>
      </w:r>
      <w:r w:rsidR="00FF4B39">
        <w:rPr>
          <w:rFonts w:ascii="Times New Roman" w:hAnsi="Times New Roman"/>
          <w:sz w:val="28"/>
          <w:szCs w:val="28"/>
        </w:rPr>
        <w:t xml:space="preserve"> </w:t>
      </w:r>
      <w:r w:rsidR="00D46BEC">
        <w:rPr>
          <w:rFonts w:ascii="Times New Roman" w:hAnsi="Times New Roman"/>
          <w:sz w:val="28"/>
          <w:szCs w:val="28"/>
        </w:rPr>
        <w:t>это сопротивление воздействию другого человека с помощью психологических средств.</w:t>
      </w:r>
    </w:p>
    <w:p w:rsidR="00D46BEC" w:rsidRPr="00D46BEC" w:rsidRDefault="00D46BEC" w:rsidP="00335E62">
      <w:pPr>
        <w:pStyle w:val="a5"/>
        <w:numPr>
          <w:ilvl w:val="0"/>
          <w:numId w:val="29"/>
        </w:numPr>
        <w:spacing w:after="0" w:line="360" w:lineRule="auto"/>
        <w:rPr>
          <w:rFonts w:ascii="Times New Roman" w:hAnsi="Times New Roman"/>
          <w:sz w:val="28"/>
        </w:rPr>
      </w:pPr>
      <w:r w:rsidRPr="00664561">
        <w:rPr>
          <w:rFonts w:ascii="Times New Roman" w:hAnsi="Times New Roman"/>
          <w:sz w:val="28"/>
          <w:szCs w:val="28"/>
        </w:rPr>
        <w:t>К числу конструк</w:t>
      </w:r>
      <w:r>
        <w:rPr>
          <w:rFonts w:ascii="Times New Roman" w:hAnsi="Times New Roman"/>
          <w:sz w:val="28"/>
          <w:szCs w:val="28"/>
        </w:rPr>
        <w:t>тивных видов влияния относятся: аргументация, самопродвижение, формирование благосклонности</w:t>
      </w:r>
      <w:r w:rsidR="00DA0410">
        <w:rPr>
          <w:rFonts w:ascii="Times New Roman" w:hAnsi="Times New Roman"/>
          <w:sz w:val="28"/>
          <w:szCs w:val="28"/>
        </w:rPr>
        <w:t>, заражение, пробуждение импульса к подражанию, просьба, игнорирование.</w:t>
      </w:r>
    </w:p>
    <w:p w:rsidR="00D46BEC" w:rsidRPr="00DA0410" w:rsidRDefault="00D46BEC" w:rsidP="00335E62">
      <w:pPr>
        <w:pStyle w:val="a5"/>
        <w:numPr>
          <w:ilvl w:val="0"/>
          <w:numId w:val="29"/>
        </w:numPr>
        <w:spacing w:after="0" w:line="360" w:lineRule="auto"/>
        <w:rPr>
          <w:rFonts w:ascii="Times New Roman" w:hAnsi="Times New Roman"/>
          <w:sz w:val="28"/>
        </w:rPr>
      </w:pPr>
      <w:r w:rsidRPr="00664561">
        <w:rPr>
          <w:rFonts w:ascii="Times New Roman" w:hAnsi="Times New Roman"/>
          <w:sz w:val="28"/>
          <w:szCs w:val="28"/>
        </w:rPr>
        <w:t>К числу неконструктивных видов влияния относятся</w:t>
      </w:r>
      <w:r w:rsidR="00DA0410">
        <w:rPr>
          <w:rFonts w:ascii="Times New Roman" w:hAnsi="Times New Roman"/>
          <w:sz w:val="28"/>
          <w:szCs w:val="28"/>
        </w:rPr>
        <w:t>: внушение, заражение, манипуляция, принуждение, нападение, форм</w:t>
      </w:r>
      <w:r w:rsidR="000A1A76">
        <w:rPr>
          <w:rFonts w:ascii="Times New Roman" w:hAnsi="Times New Roman"/>
          <w:sz w:val="28"/>
          <w:szCs w:val="28"/>
        </w:rPr>
        <w:t>ирование благосклонности и</w:t>
      </w:r>
      <w:r w:rsidR="00DA0410">
        <w:rPr>
          <w:rFonts w:ascii="Times New Roman" w:hAnsi="Times New Roman"/>
          <w:sz w:val="28"/>
          <w:szCs w:val="28"/>
        </w:rPr>
        <w:t xml:space="preserve"> игнорирование.</w:t>
      </w:r>
    </w:p>
    <w:p w:rsidR="00DA0410" w:rsidRPr="00335E62" w:rsidRDefault="00DA0410" w:rsidP="00335E62">
      <w:pPr>
        <w:spacing w:after="0" w:line="360" w:lineRule="auto"/>
        <w:rPr>
          <w:rFonts w:ascii="Times New Roman" w:hAnsi="Times New Roman"/>
          <w:sz w:val="28"/>
        </w:rPr>
      </w:pPr>
      <w:r w:rsidRPr="00335E62">
        <w:rPr>
          <w:rFonts w:ascii="Times New Roman" w:hAnsi="Times New Roman"/>
          <w:sz w:val="28"/>
        </w:rPr>
        <w:t>Виды влияния, относящиеся к конструктивным и неконструктивным стратегиям, являются спорными видами влияния. Их конструктивность зависит от цели и контекста применения.</w:t>
      </w:r>
    </w:p>
    <w:p w:rsidR="000A1A76" w:rsidRDefault="000A1A76" w:rsidP="00335E62">
      <w:pPr>
        <w:pStyle w:val="a5"/>
        <w:numPr>
          <w:ilvl w:val="0"/>
          <w:numId w:val="29"/>
        </w:numPr>
        <w:spacing w:after="0" w:line="360" w:lineRule="auto"/>
        <w:rPr>
          <w:rFonts w:ascii="Times New Roman" w:hAnsi="Times New Roman"/>
          <w:sz w:val="28"/>
        </w:rPr>
      </w:pPr>
      <w:r w:rsidRPr="00664561">
        <w:rPr>
          <w:rFonts w:ascii="Times New Roman" w:hAnsi="Times New Roman"/>
          <w:sz w:val="28"/>
          <w:szCs w:val="28"/>
        </w:rPr>
        <w:t>В групповом взаимодействии проявляются следующие основные стратегии поведения в конфликте</w:t>
      </w:r>
      <w:r>
        <w:rPr>
          <w:rFonts w:ascii="Times New Roman" w:hAnsi="Times New Roman"/>
          <w:sz w:val="28"/>
          <w:szCs w:val="28"/>
        </w:rPr>
        <w:t>: конфронтация,  приспособление, компромисс, избегание, сотрудничество.</w:t>
      </w:r>
    </w:p>
    <w:p w:rsidR="00664561" w:rsidRPr="00737225" w:rsidRDefault="00664561" w:rsidP="00335E62">
      <w:pPr>
        <w:pStyle w:val="a5"/>
        <w:numPr>
          <w:ilvl w:val="0"/>
          <w:numId w:val="29"/>
        </w:numPr>
        <w:spacing w:after="0" w:line="360" w:lineRule="auto"/>
        <w:rPr>
          <w:rFonts w:ascii="Times New Roman" w:hAnsi="Times New Roman"/>
          <w:sz w:val="28"/>
        </w:rPr>
      </w:pPr>
      <w:r w:rsidRPr="000A1A76">
        <w:rPr>
          <w:rFonts w:ascii="Times New Roman" w:hAnsi="Times New Roman"/>
          <w:sz w:val="28"/>
          <w:szCs w:val="28"/>
        </w:rPr>
        <w:t xml:space="preserve">В качестве  копинг стратегий </w:t>
      </w:r>
      <w:r w:rsidR="00B9544C">
        <w:rPr>
          <w:rFonts w:ascii="Times New Roman" w:hAnsi="Times New Roman"/>
          <w:sz w:val="28"/>
          <w:szCs w:val="28"/>
        </w:rPr>
        <w:t>целесообразно принять следующие: конфронтация, дистанцирование, самоконтроль, поиск социальной поддержки, принятие ответственности, бегство-избегание, положительная переоценка, планирование решения проблемы</w:t>
      </w:r>
      <w:r w:rsidR="00737225">
        <w:rPr>
          <w:rFonts w:ascii="Times New Roman" w:hAnsi="Times New Roman"/>
          <w:sz w:val="28"/>
          <w:szCs w:val="28"/>
        </w:rPr>
        <w:t>.</w:t>
      </w:r>
    </w:p>
    <w:p w:rsidR="00737225" w:rsidRPr="000A1A76" w:rsidRDefault="00737225" w:rsidP="00335E62">
      <w:pPr>
        <w:pStyle w:val="a5"/>
        <w:numPr>
          <w:ilvl w:val="0"/>
          <w:numId w:val="29"/>
        </w:numPr>
        <w:spacing w:after="0" w:line="360" w:lineRule="auto"/>
        <w:rPr>
          <w:rFonts w:ascii="Times New Roman" w:hAnsi="Times New Roman"/>
          <w:sz w:val="28"/>
        </w:rPr>
      </w:pPr>
      <w:r>
        <w:rPr>
          <w:rFonts w:ascii="Times New Roman" w:hAnsi="Times New Roman"/>
          <w:sz w:val="28"/>
          <w:szCs w:val="28"/>
        </w:rPr>
        <w:t>Лидерство – способность организовывать неформальные отношения и оказывать влияние, направленное на достижение поставленных целей.</w:t>
      </w:r>
    </w:p>
    <w:p w:rsidR="00C350CF" w:rsidRPr="00AE7A7A" w:rsidRDefault="00C350CF" w:rsidP="00AE7A7A">
      <w:pPr>
        <w:spacing w:after="0" w:line="360" w:lineRule="auto"/>
        <w:ind w:firstLine="567"/>
        <w:rPr>
          <w:rFonts w:ascii="Times New Roman" w:hAnsi="Times New Roman"/>
          <w:sz w:val="28"/>
          <w:szCs w:val="28"/>
        </w:rPr>
      </w:pPr>
    </w:p>
    <w:p w:rsidR="00551B0D" w:rsidRDefault="00551B0D" w:rsidP="00B96131">
      <w:pPr>
        <w:spacing w:after="0" w:line="360" w:lineRule="auto"/>
        <w:jc w:val="center"/>
        <w:rPr>
          <w:rFonts w:ascii="Times New Roman" w:hAnsi="Times New Roman"/>
          <w:b/>
          <w:sz w:val="32"/>
          <w:szCs w:val="32"/>
        </w:rPr>
      </w:pPr>
    </w:p>
    <w:p w:rsidR="00FF4B39" w:rsidRDefault="00FF4B39" w:rsidP="00B96131">
      <w:pPr>
        <w:spacing w:after="0" w:line="360" w:lineRule="auto"/>
        <w:jc w:val="center"/>
        <w:rPr>
          <w:rFonts w:ascii="Times New Roman" w:hAnsi="Times New Roman"/>
          <w:b/>
          <w:sz w:val="32"/>
          <w:szCs w:val="32"/>
        </w:rPr>
      </w:pPr>
    </w:p>
    <w:p w:rsidR="00FF4B39" w:rsidRDefault="00FF4B39" w:rsidP="00B96131">
      <w:pPr>
        <w:spacing w:after="0" w:line="360" w:lineRule="auto"/>
        <w:jc w:val="center"/>
        <w:rPr>
          <w:rFonts w:ascii="Times New Roman" w:hAnsi="Times New Roman"/>
          <w:b/>
          <w:sz w:val="32"/>
          <w:szCs w:val="32"/>
        </w:rPr>
      </w:pPr>
    </w:p>
    <w:p w:rsidR="00FF4B39" w:rsidRDefault="00FF4B39" w:rsidP="00B96131">
      <w:pPr>
        <w:spacing w:after="0" w:line="360" w:lineRule="auto"/>
        <w:jc w:val="center"/>
        <w:rPr>
          <w:rFonts w:ascii="Times New Roman" w:hAnsi="Times New Roman"/>
          <w:b/>
          <w:sz w:val="32"/>
          <w:szCs w:val="32"/>
        </w:rPr>
      </w:pPr>
    </w:p>
    <w:p w:rsidR="00DC2811" w:rsidRDefault="00DC2811" w:rsidP="00DC2811">
      <w:pPr>
        <w:spacing w:after="0" w:line="360" w:lineRule="auto"/>
        <w:rPr>
          <w:rFonts w:ascii="Times New Roman" w:hAnsi="Times New Roman"/>
          <w:b/>
          <w:sz w:val="28"/>
          <w:szCs w:val="28"/>
        </w:rPr>
      </w:pPr>
    </w:p>
    <w:p w:rsidR="00327859" w:rsidRDefault="00327859" w:rsidP="00DC2811">
      <w:pPr>
        <w:spacing w:after="0" w:line="360" w:lineRule="auto"/>
        <w:jc w:val="center"/>
        <w:rPr>
          <w:rFonts w:ascii="Times New Roman" w:hAnsi="Times New Roman"/>
          <w:b/>
          <w:sz w:val="28"/>
          <w:szCs w:val="28"/>
        </w:rPr>
      </w:pPr>
      <w:r w:rsidRPr="00362A5E">
        <w:rPr>
          <w:rFonts w:ascii="Times New Roman" w:hAnsi="Times New Roman"/>
          <w:b/>
          <w:sz w:val="28"/>
          <w:szCs w:val="28"/>
        </w:rPr>
        <w:lastRenderedPageBreak/>
        <w:t>Г</w:t>
      </w:r>
      <w:r w:rsidR="009D0232">
        <w:rPr>
          <w:rFonts w:ascii="Times New Roman" w:hAnsi="Times New Roman"/>
          <w:b/>
          <w:sz w:val="28"/>
          <w:szCs w:val="28"/>
        </w:rPr>
        <w:t>ЛАВА 2</w:t>
      </w:r>
      <w:r w:rsidRPr="00362A5E">
        <w:rPr>
          <w:rFonts w:ascii="Times New Roman" w:hAnsi="Times New Roman"/>
          <w:b/>
          <w:sz w:val="28"/>
          <w:szCs w:val="28"/>
        </w:rPr>
        <w:t>. О</w:t>
      </w:r>
      <w:r w:rsidR="009D0232">
        <w:rPr>
          <w:rFonts w:ascii="Times New Roman" w:hAnsi="Times New Roman"/>
          <w:b/>
          <w:sz w:val="28"/>
          <w:szCs w:val="28"/>
        </w:rPr>
        <w:t>РГАНИЗАЦИЯ И МЕТОДЫ ИССЛЕДОВАНИЯ</w:t>
      </w:r>
    </w:p>
    <w:p w:rsidR="00892E39" w:rsidRDefault="00892E39" w:rsidP="00327859">
      <w:pPr>
        <w:spacing w:after="0" w:line="360" w:lineRule="auto"/>
        <w:rPr>
          <w:rFonts w:ascii="Times New Roman" w:hAnsi="Times New Roman"/>
          <w:b/>
          <w:sz w:val="28"/>
          <w:szCs w:val="28"/>
        </w:rPr>
      </w:pPr>
    </w:p>
    <w:p w:rsidR="00327859" w:rsidRDefault="00327859" w:rsidP="00327859">
      <w:pPr>
        <w:spacing w:after="0" w:line="360" w:lineRule="auto"/>
        <w:rPr>
          <w:rFonts w:ascii="Times New Roman" w:hAnsi="Times New Roman"/>
          <w:sz w:val="28"/>
          <w:szCs w:val="28"/>
        </w:rPr>
      </w:pPr>
      <w:r w:rsidRPr="00314427">
        <w:rPr>
          <w:rFonts w:ascii="Times New Roman" w:hAnsi="Times New Roman"/>
          <w:b/>
          <w:sz w:val="28"/>
          <w:szCs w:val="28"/>
        </w:rPr>
        <w:t>Цель</w:t>
      </w:r>
      <w:r w:rsidR="00FF4B39">
        <w:rPr>
          <w:rFonts w:ascii="Times New Roman" w:hAnsi="Times New Roman"/>
          <w:b/>
          <w:sz w:val="28"/>
          <w:szCs w:val="28"/>
        </w:rPr>
        <w:t xml:space="preserve"> </w:t>
      </w:r>
      <w:r w:rsidRPr="00161A32">
        <w:rPr>
          <w:rFonts w:ascii="Times New Roman" w:hAnsi="Times New Roman"/>
          <w:b/>
          <w:sz w:val="28"/>
          <w:szCs w:val="28"/>
        </w:rPr>
        <w:t>исследования:</w:t>
      </w:r>
      <w:r>
        <w:rPr>
          <w:rFonts w:ascii="Times New Roman" w:hAnsi="Times New Roman"/>
          <w:sz w:val="28"/>
          <w:szCs w:val="28"/>
        </w:rPr>
        <w:t xml:space="preserve"> изучение особенностей </w:t>
      </w:r>
      <w:r w:rsidR="00161A32">
        <w:rPr>
          <w:rFonts w:ascii="Times New Roman" w:hAnsi="Times New Roman"/>
          <w:sz w:val="28"/>
          <w:szCs w:val="28"/>
        </w:rPr>
        <w:t>применения копинг-стратегий в ситуации противостояния оказываемому влиянию</w:t>
      </w:r>
      <w:r>
        <w:rPr>
          <w:rFonts w:ascii="Times New Roman" w:hAnsi="Times New Roman"/>
          <w:sz w:val="28"/>
          <w:szCs w:val="28"/>
        </w:rPr>
        <w:t>.</w:t>
      </w:r>
    </w:p>
    <w:p w:rsidR="00327859" w:rsidRDefault="00327859" w:rsidP="00327859">
      <w:pPr>
        <w:spacing w:after="0" w:line="360" w:lineRule="auto"/>
        <w:rPr>
          <w:rFonts w:ascii="Times New Roman" w:eastAsia="Calibri" w:hAnsi="Times New Roman"/>
          <w:b/>
          <w:sz w:val="28"/>
          <w:szCs w:val="28"/>
        </w:rPr>
      </w:pPr>
      <w:r w:rsidRPr="00362A5E">
        <w:rPr>
          <w:rFonts w:ascii="Times New Roman" w:eastAsia="Calibri" w:hAnsi="Times New Roman"/>
          <w:sz w:val="28"/>
          <w:szCs w:val="28"/>
        </w:rPr>
        <w:t>Для реализации цели поставлены</w:t>
      </w:r>
      <w:r w:rsidRPr="00362A5E">
        <w:rPr>
          <w:rFonts w:ascii="Times New Roman" w:eastAsia="Calibri" w:hAnsi="Times New Roman"/>
          <w:b/>
          <w:sz w:val="28"/>
          <w:szCs w:val="28"/>
        </w:rPr>
        <w:t xml:space="preserve"> задачи:</w:t>
      </w:r>
    </w:p>
    <w:p w:rsidR="00314427" w:rsidRDefault="00314427" w:rsidP="008504A3">
      <w:pPr>
        <w:numPr>
          <w:ilvl w:val="0"/>
          <w:numId w:val="12"/>
        </w:numPr>
        <w:spacing w:after="0" w:line="360" w:lineRule="auto"/>
        <w:rPr>
          <w:rFonts w:ascii="Times New Roman" w:eastAsia="Calibri" w:hAnsi="Times New Roman"/>
          <w:sz w:val="28"/>
          <w:szCs w:val="28"/>
        </w:rPr>
      </w:pPr>
      <w:r>
        <w:rPr>
          <w:rFonts w:ascii="Times New Roman" w:eastAsia="Calibri" w:hAnsi="Times New Roman"/>
          <w:sz w:val="28"/>
          <w:szCs w:val="28"/>
        </w:rPr>
        <w:t>Выявить наиболее часто используемые копинг-стратегии в процессе взаимодействия.</w:t>
      </w:r>
    </w:p>
    <w:p w:rsidR="00314427" w:rsidRDefault="00314427" w:rsidP="008504A3">
      <w:pPr>
        <w:numPr>
          <w:ilvl w:val="0"/>
          <w:numId w:val="12"/>
        </w:numPr>
        <w:spacing w:after="0" w:line="360" w:lineRule="auto"/>
        <w:rPr>
          <w:rFonts w:ascii="Times New Roman" w:eastAsia="Calibri" w:hAnsi="Times New Roman"/>
          <w:sz w:val="28"/>
          <w:szCs w:val="28"/>
        </w:rPr>
      </w:pPr>
      <w:r>
        <w:rPr>
          <w:rFonts w:ascii="Times New Roman" w:eastAsia="Calibri" w:hAnsi="Times New Roman"/>
          <w:sz w:val="28"/>
          <w:szCs w:val="28"/>
        </w:rPr>
        <w:t>Выявить преобладающие стили поведения в конфликтных ситуациях.</w:t>
      </w:r>
    </w:p>
    <w:p w:rsidR="00314427" w:rsidRDefault="00314427" w:rsidP="008504A3">
      <w:pPr>
        <w:numPr>
          <w:ilvl w:val="0"/>
          <w:numId w:val="12"/>
        </w:numPr>
        <w:spacing w:after="0" w:line="360" w:lineRule="auto"/>
        <w:rPr>
          <w:rFonts w:ascii="Times New Roman" w:eastAsia="Calibri" w:hAnsi="Times New Roman"/>
          <w:sz w:val="28"/>
          <w:szCs w:val="28"/>
        </w:rPr>
      </w:pPr>
      <w:r>
        <w:rPr>
          <w:rFonts w:ascii="Times New Roman" w:eastAsia="Calibri" w:hAnsi="Times New Roman"/>
          <w:sz w:val="28"/>
          <w:szCs w:val="28"/>
        </w:rPr>
        <w:t xml:space="preserve">Проанализировать </w:t>
      </w:r>
      <w:r w:rsidR="002C2AA6">
        <w:rPr>
          <w:rFonts w:ascii="Times New Roman" w:eastAsia="Calibri" w:hAnsi="Times New Roman"/>
          <w:sz w:val="28"/>
          <w:szCs w:val="28"/>
        </w:rPr>
        <w:t>взаимосвязь между избираемыми копинг-стратегиями и стилями поведения в конфликте.</w:t>
      </w:r>
    </w:p>
    <w:p w:rsidR="002C2AA6" w:rsidRDefault="002C2AA6" w:rsidP="008504A3">
      <w:pPr>
        <w:numPr>
          <w:ilvl w:val="0"/>
          <w:numId w:val="12"/>
        </w:numPr>
        <w:spacing w:after="0" w:line="360" w:lineRule="auto"/>
        <w:rPr>
          <w:rFonts w:ascii="Times New Roman" w:eastAsia="Calibri" w:hAnsi="Times New Roman"/>
          <w:sz w:val="28"/>
          <w:szCs w:val="28"/>
        </w:rPr>
      </w:pPr>
      <w:r>
        <w:rPr>
          <w:rFonts w:ascii="Times New Roman" w:eastAsia="Calibri" w:hAnsi="Times New Roman"/>
          <w:sz w:val="28"/>
          <w:szCs w:val="28"/>
        </w:rPr>
        <w:t>Проанализировать взаимосвязь между избираемыми копинг-стратегиями и используемыми способами влияния.</w:t>
      </w:r>
    </w:p>
    <w:p w:rsidR="002C2AA6" w:rsidRDefault="001770FD" w:rsidP="001770FD">
      <w:pPr>
        <w:spacing w:after="0" w:line="360" w:lineRule="auto"/>
        <w:rPr>
          <w:rFonts w:ascii="Times New Roman" w:eastAsia="Calibri" w:hAnsi="Times New Roman"/>
          <w:sz w:val="28"/>
          <w:szCs w:val="28"/>
        </w:rPr>
      </w:pPr>
      <w:r w:rsidRPr="00360540">
        <w:rPr>
          <w:rFonts w:ascii="Times New Roman" w:eastAsia="Calibri" w:hAnsi="Times New Roman"/>
          <w:b/>
          <w:sz w:val="28"/>
          <w:szCs w:val="28"/>
        </w:rPr>
        <w:t>Объект:</w:t>
      </w:r>
      <w:r w:rsidR="00BA3E4D">
        <w:rPr>
          <w:rFonts w:ascii="Times New Roman" w:eastAsia="Calibri" w:hAnsi="Times New Roman"/>
          <w:sz w:val="28"/>
          <w:szCs w:val="28"/>
        </w:rPr>
        <w:t xml:space="preserve"> студенты Санкт-Петербургского государственного университета</w:t>
      </w:r>
      <w:r w:rsidR="00360540">
        <w:rPr>
          <w:rFonts w:ascii="Times New Roman" w:eastAsia="Calibri" w:hAnsi="Times New Roman"/>
          <w:sz w:val="28"/>
          <w:szCs w:val="28"/>
        </w:rPr>
        <w:t>.</w:t>
      </w:r>
    </w:p>
    <w:p w:rsidR="00F376FC" w:rsidRDefault="00360540" w:rsidP="00F376FC">
      <w:pPr>
        <w:spacing w:after="0" w:line="360" w:lineRule="auto"/>
        <w:rPr>
          <w:rFonts w:ascii="Times New Roman" w:eastAsia="Calibri" w:hAnsi="Times New Roman"/>
          <w:sz w:val="28"/>
          <w:szCs w:val="28"/>
        </w:rPr>
      </w:pPr>
      <w:r w:rsidRPr="00360540">
        <w:rPr>
          <w:rFonts w:ascii="Times New Roman" w:eastAsia="Calibri" w:hAnsi="Times New Roman"/>
          <w:b/>
          <w:sz w:val="28"/>
          <w:szCs w:val="28"/>
        </w:rPr>
        <w:t>Предмет:</w:t>
      </w:r>
      <w:r w:rsidR="00FF4B39">
        <w:rPr>
          <w:rFonts w:ascii="Times New Roman" w:eastAsia="Calibri" w:hAnsi="Times New Roman"/>
          <w:b/>
          <w:sz w:val="28"/>
          <w:szCs w:val="28"/>
        </w:rPr>
        <w:t xml:space="preserve"> </w:t>
      </w:r>
      <w:r w:rsidRPr="00360540">
        <w:rPr>
          <w:rFonts w:ascii="Times New Roman" w:eastAsia="Calibri" w:hAnsi="Times New Roman"/>
          <w:sz w:val="28"/>
          <w:szCs w:val="28"/>
        </w:rPr>
        <w:t>взаимосвязь между избираемыми копинг-стратегиями</w:t>
      </w:r>
      <w:r>
        <w:rPr>
          <w:rFonts w:ascii="Times New Roman" w:eastAsia="Calibri" w:hAnsi="Times New Roman"/>
          <w:sz w:val="28"/>
          <w:szCs w:val="28"/>
        </w:rPr>
        <w:t>, стилями поведения в конфликте и используемыми способами влияния.</w:t>
      </w:r>
    </w:p>
    <w:p w:rsidR="00F376FC" w:rsidRDefault="00360540" w:rsidP="00F376FC">
      <w:pPr>
        <w:spacing w:after="0" w:line="360" w:lineRule="auto"/>
        <w:rPr>
          <w:rFonts w:ascii="Times New Roman" w:eastAsia="Calibri" w:hAnsi="Times New Roman"/>
          <w:sz w:val="28"/>
          <w:szCs w:val="28"/>
        </w:rPr>
      </w:pPr>
      <w:r w:rsidRPr="00360540">
        <w:rPr>
          <w:rFonts w:ascii="Times New Roman" w:eastAsia="Calibri" w:hAnsi="Times New Roman"/>
          <w:b/>
          <w:sz w:val="28"/>
          <w:szCs w:val="28"/>
        </w:rPr>
        <w:t>Выборка:</w:t>
      </w:r>
      <w:r w:rsidR="00555C8A" w:rsidRPr="00555C8A">
        <w:rPr>
          <w:rFonts w:ascii="Times New Roman" w:eastAsia="Calibri" w:hAnsi="Times New Roman"/>
          <w:sz w:val="28"/>
          <w:szCs w:val="28"/>
        </w:rPr>
        <w:t>60</w:t>
      </w:r>
      <w:r w:rsidR="00555C8A">
        <w:rPr>
          <w:rFonts w:ascii="Times New Roman" w:eastAsia="Calibri" w:hAnsi="Times New Roman"/>
          <w:sz w:val="28"/>
          <w:szCs w:val="28"/>
        </w:rPr>
        <w:t xml:space="preserve"> студентов</w:t>
      </w:r>
      <w:r w:rsidR="00F376FC">
        <w:rPr>
          <w:rFonts w:ascii="Times New Roman" w:eastAsia="Calibri" w:hAnsi="Times New Roman"/>
          <w:sz w:val="28"/>
          <w:szCs w:val="28"/>
        </w:rPr>
        <w:t xml:space="preserve"> 1-4 курсов СПбГУ. </w:t>
      </w:r>
      <w:r w:rsidR="00375B62">
        <w:rPr>
          <w:rFonts w:ascii="Times New Roman" w:eastAsia="Calibri" w:hAnsi="Times New Roman"/>
          <w:sz w:val="28"/>
          <w:szCs w:val="28"/>
        </w:rPr>
        <w:t>36 женщин и 24 мужчины</w:t>
      </w:r>
      <w:r w:rsidR="00F376FC">
        <w:rPr>
          <w:rFonts w:ascii="Times New Roman" w:eastAsia="Calibri" w:hAnsi="Times New Roman"/>
          <w:sz w:val="28"/>
          <w:szCs w:val="28"/>
        </w:rPr>
        <w:t>.</w:t>
      </w:r>
    </w:p>
    <w:p w:rsidR="00555C8A" w:rsidRPr="00F376FC" w:rsidRDefault="00555C8A" w:rsidP="00F376FC">
      <w:pPr>
        <w:spacing w:after="0" w:line="360" w:lineRule="auto"/>
        <w:rPr>
          <w:rFonts w:ascii="Times New Roman" w:eastAsia="Calibri" w:hAnsi="Times New Roman"/>
          <w:b/>
          <w:sz w:val="28"/>
          <w:szCs w:val="28"/>
        </w:rPr>
      </w:pPr>
      <w:r w:rsidRPr="00F376FC">
        <w:rPr>
          <w:rFonts w:ascii="Times New Roman" w:eastAsia="Calibri" w:hAnsi="Times New Roman"/>
          <w:b/>
          <w:sz w:val="28"/>
          <w:szCs w:val="28"/>
        </w:rPr>
        <w:t>Гипотезы исследования:</w:t>
      </w:r>
    </w:p>
    <w:p w:rsidR="008A7BB8" w:rsidRPr="008A7BB8" w:rsidRDefault="008A7BB8" w:rsidP="00E6062F">
      <w:pPr>
        <w:pStyle w:val="af3"/>
        <w:numPr>
          <w:ilvl w:val="0"/>
          <w:numId w:val="23"/>
        </w:numPr>
        <w:spacing w:line="360" w:lineRule="auto"/>
        <w:jc w:val="both"/>
        <w:rPr>
          <w:sz w:val="28"/>
          <w:szCs w:val="28"/>
        </w:rPr>
      </w:pPr>
      <w:r>
        <w:rPr>
          <w:sz w:val="28"/>
          <w:szCs w:val="28"/>
        </w:rPr>
        <w:t>В</w:t>
      </w:r>
      <w:r w:rsidRPr="00A62691">
        <w:rPr>
          <w:sz w:val="28"/>
          <w:szCs w:val="28"/>
        </w:rPr>
        <w:t xml:space="preserve"> процессе общения и решения поставленных задач участники взаимодействия используют стратегии совладания</w:t>
      </w:r>
      <w:r>
        <w:rPr>
          <w:sz w:val="28"/>
          <w:szCs w:val="28"/>
        </w:rPr>
        <w:t>.</w:t>
      </w:r>
    </w:p>
    <w:p w:rsidR="008A7BB8" w:rsidRPr="008A7BB8" w:rsidRDefault="008A7BB8" w:rsidP="00E6062F">
      <w:pPr>
        <w:pStyle w:val="af3"/>
        <w:numPr>
          <w:ilvl w:val="0"/>
          <w:numId w:val="23"/>
        </w:numPr>
        <w:spacing w:line="360" w:lineRule="auto"/>
        <w:jc w:val="both"/>
        <w:rPr>
          <w:rFonts w:eastAsia="Calibri"/>
          <w:sz w:val="28"/>
          <w:szCs w:val="28"/>
        </w:rPr>
      </w:pPr>
      <w:r>
        <w:rPr>
          <w:rFonts w:eastAsia="Calibri"/>
          <w:sz w:val="28"/>
          <w:szCs w:val="28"/>
        </w:rPr>
        <w:t>С</w:t>
      </w:r>
      <w:r w:rsidRPr="00A62691">
        <w:rPr>
          <w:rFonts w:eastAsia="Calibri"/>
          <w:sz w:val="28"/>
          <w:szCs w:val="28"/>
        </w:rPr>
        <w:t>тратегии поведения в конфликте и способы влияния связаны с применением различных копинг-стратегий</w:t>
      </w:r>
      <w:r>
        <w:rPr>
          <w:rFonts w:eastAsia="Calibri"/>
          <w:sz w:val="28"/>
          <w:szCs w:val="28"/>
        </w:rPr>
        <w:t>.</w:t>
      </w:r>
    </w:p>
    <w:p w:rsidR="008A7BB8" w:rsidRPr="00A62691" w:rsidRDefault="008A7BB8" w:rsidP="00E6062F">
      <w:pPr>
        <w:pStyle w:val="af3"/>
        <w:numPr>
          <w:ilvl w:val="0"/>
          <w:numId w:val="23"/>
        </w:numPr>
        <w:spacing w:line="360" w:lineRule="auto"/>
        <w:jc w:val="both"/>
      </w:pPr>
      <w:r>
        <w:rPr>
          <w:rFonts w:eastAsia="Calibri"/>
          <w:sz w:val="28"/>
          <w:szCs w:val="28"/>
        </w:rPr>
        <w:t>М</w:t>
      </w:r>
      <w:r w:rsidRPr="00A62691">
        <w:rPr>
          <w:rFonts w:eastAsia="Calibri"/>
          <w:sz w:val="28"/>
          <w:szCs w:val="28"/>
        </w:rPr>
        <w:t>ужчины предпочитают копинг-стратегии планирование решения проблем, а женщины – копинг-стратегии дистанцирование, конфронтацию, поиск социальной поддержки</w:t>
      </w:r>
      <w:r>
        <w:rPr>
          <w:rFonts w:eastAsia="Calibri"/>
          <w:sz w:val="28"/>
          <w:szCs w:val="28"/>
        </w:rPr>
        <w:t>.</w:t>
      </w:r>
    </w:p>
    <w:p w:rsidR="00E6062F" w:rsidRPr="00E6062F" w:rsidRDefault="008A7BB8" w:rsidP="00E6062F">
      <w:pPr>
        <w:pStyle w:val="af3"/>
        <w:numPr>
          <w:ilvl w:val="0"/>
          <w:numId w:val="23"/>
        </w:numPr>
        <w:spacing w:line="360" w:lineRule="auto"/>
        <w:jc w:val="both"/>
      </w:pPr>
      <w:r>
        <w:rPr>
          <w:rFonts w:eastAsia="Calibri"/>
          <w:sz w:val="28"/>
          <w:szCs w:val="28"/>
        </w:rPr>
        <w:t>Л</w:t>
      </w:r>
      <w:r w:rsidRPr="00A62691">
        <w:rPr>
          <w:rFonts w:eastAsia="Calibri"/>
          <w:sz w:val="28"/>
          <w:szCs w:val="28"/>
        </w:rPr>
        <w:t>ица, умеющие настоять на своим ответе, отличаются по применяемым ими копинг-стратегиям от лиц, присоединившихся к чужому ответу</w:t>
      </w:r>
      <w:r>
        <w:rPr>
          <w:rFonts w:eastAsia="Calibri"/>
          <w:sz w:val="28"/>
          <w:szCs w:val="28"/>
        </w:rPr>
        <w:t>.</w:t>
      </w:r>
    </w:p>
    <w:p w:rsidR="00E6062F" w:rsidRPr="009D0232" w:rsidRDefault="00E6062F" w:rsidP="009D0232">
      <w:pPr>
        <w:pStyle w:val="af3"/>
        <w:spacing w:line="360" w:lineRule="auto"/>
        <w:ind w:left="360"/>
        <w:rPr>
          <w:rFonts w:eastAsia="Calibri"/>
          <w:sz w:val="28"/>
          <w:szCs w:val="28"/>
        </w:rPr>
      </w:pPr>
      <w:r w:rsidRPr="00E6062F">
        <w:rPr>
          <w:rFonts w:eastAsia="Calibri"/>
          <w:b/>
          <w:sz w:val="28"/>
          <w:szCs w:val="28"/>
        </w:rPr>
        <w:t>Методы математической обработки данных</w:t>
      </w:r>
      <w:r w:rsidRPr="00E6062F">
        <w:rPr>
          <w:rFonts w:eastAsia="Calibri"/>
          <w:sz w:val="28"/>
          <w:szCs w:val="28"/>
        </w:rPr>
        <w:t xml:space="preserve">: корреляционный анализ Спирмена, критерий согласия Пирсона, угловое преобразование Фишера, </w:t>
      </w:r>
      <w:r w:rsidRPr="00E6062F">
        <w:rPr>
          <w:rFonts w:eastAsia="Calibri"/>
          <w:sz w:val="28"/>
          <w:szCs w:val="28"/>
        </w:rPr>
        <w:lastRenderedPageBreak/>
        <w:t>частотный анализ о</w:t>
      </w:r>
      <w:r w:rsidR="009D0232">
        <w:rPr>
          <w:rFonts w:eastAsia="Calibri"/>
          <w:sz w:val="28"/>
          <w:szCs w:val="28"/>
        </w:rPr>
        <w:t>тветов.</w:t>
      </w:r>
    </w:p>
    <w:p w:rsidR="00B756CB" w:rsidRDefault="003776DE" w:rsidP="009D0232">
      <w:pPr>
        <w:spacing w:before="720" w:after="0" w:line="360" w:lineRule="auto"/>
        <w:ind w:firstLine="709"/>
        <w:jc w:val="center"/>
        <w:rPr>
          <w:rFonts w:ascii="Times New Roman" w:eastAsia="Calibri" w:hAnsi="Times New Roman"/>
          <w:b/>
          <w:sz w:val="28"/>
          <w:szCs w:val="28"/>
        </w:rPr>
      </w:pPr>
      <w:r>
        <w:rPr>
          <w:rFonts w:ascii="Times New Roman" w:eastAsia="Calibri" w:hAnsi="Times New Roman"/>
          <w:b/>
          <w:sz w:val="28"/>
          <w:szCs w:val="28"/>
        </w:rPr>
        <w:t xml:space="preserve">2.1 </w:t>
      </w:r>
      <w:r w:rsidR="00B756CB">
        <w:rPr>
          <w:rFonts w:ascii="Times New Roman" w:eastAsia="Calibri" w:hAnsi="Times New Roman"/>
          <w:b/>
          <w:sz w:val="28"/>
          <w:szCs w:val="28"/>
        </w:rPr>
        <w:t>Описание выборки исследования</w:t>
      </w:r>
    </w:p>
    <w:p w:rsidR="00375B62" w:rsidRPr="00E6062F" w:rsidRDefault="00375B62" w:rsidP="00E6062F">
      <w:pPr>
        <w:spacing w:after="0" w:line="360" w:lineRule="auto"/>
        <w:ind w:firstLine="709"/>
        <w:jc w:val="center"/>
        <w:rPr>
          <w:rFonts w:ascii="Times New Roman" w:eastAsia="Calibri" w:hAnsi="Times New Roman"/>
          <w:b/>
          <w:sz w:val="28"/>
          <w:szCs w:val="28"/>
        </w:rPr>
      </w:pPr>
    </w:p>
    <w:p w:rsidR="00817C9C" w:rsidRDefault="006B61FB" w:rsidP="009D0232">
      <w:pPr>
        <w:spacing w:after="0" w:line="360" w:lineRule="auto"/>
        <w:ind w:firstLine="709"/>
        <w:rPr>
          <w:rFonts w:ascii="Times New Roman" w:eastAsia="Calibri" w:hAnsi="Times New Roman"/>
          <w:sz w:val="28"/>
          <w:szCs w:val="28"/>
        </w:rPr>
      </w:pPr>
      <w:r>
        <w:rPr>
          <w:rFonts w:ascii="Times New Roman" w:eastAsia="Calibri" w:hAnsi="Times New Roman"/>
          <w:sz w:val="28"/>
          <w:szCs w:val="28"/>
        </w:rPr>
        <w:t xml:space="preserve">В исследовании приняло участие </w:t>
      </w:r>
      <w:r w:rsidR="00B756CB" w:rsidRPr="00555C8A">
        <w:rPr>
          <w:rFonts w:ascii="Times New Roman" w:eastAsia="Calibri" w:hAnsi="Times New Roman"/>
          <w:sz w:val="28"/>
          <w:szCs w:val="28"/>
        </w:rPr>
        <w:t>60</w:t>
      </w:r>
      <w:r w:rsidR="00B756CB">
        <w:rPr>
          <w:rFonts w:ascii="Times New Roman" w:eastAsia="Calibri" w:hAnsi="Times New Roman"/>
          <w:sz w:val="28"/>
          <w:szCs w:val="28"/>
        </w:rPr>
        <w:t xml:space="preserve"> студентов 1-4 курсов СПбГУ разных факультетов от 18 до 23 лет.36 девушек и 24 юношей,</w:t>
      </w:r>
      <w:r>
        <w:rPr>
          <w:rFonts w:ascii="Times New Roman" w:eastAsia="Calibri" w:hAnsi="Times New Roman"/>
          <w:sz w:val="28"/>
          <w:szCs w:val="28"/>
        </w:rPr>
        <w:t xml:space="preserve"> то есть 60% девушек и 40% юношей,</w:t>
      </w:r>
      <w:r w:rsidR="00B756CB">
        <w:rPr>
          <w:rFonts w:ascii="Times New Roman" w:eastAsia="Calibri" w:hAnsi="Times New Roman"/>
          <w:sz w:val="28"/>
          <w:szCs w:val="28"/>
        </w:rPr>
        <w:t xml:space="preserve"> проживающих в Санкт-Петербурге и Ленинградской области. Все имеют незаконченное высшее образование</w:t>
      </w:r>
      <w:r>
        <w:rPr>
          <w:rFonts w:ascii="Times New Roman" w:eastAsia="Calibri" w:hAnsi="Times New Roman"/>
          <w:sz w:val="28"/>
          <w:szCs w:val="28"/>
        </w:rPr>
        <w:t>.</w:t>
      </w:r>
    </w:p>
    <w:p w:rsidR="00B756CB" w:rsidRPr="00375B62" w:rsidRDefault="00817C9C" w:rsidP="00817C9C">
      <w:pPr>
        <w:spacing w:after="0" w:line="360" w:lineRule="auto"/>
        <w:ind w:firstLine="709"/>
        <w:jc w:val="center"/>
        <w:rPr>
          <w:rFonts w:ascii="Times New Roman" w:eastAsia="Calibri" w:hAnsi="Times New Roman"/>
          <w:sz w:val="24"/>
          <w:szCs w:val="28"/>
        </w:rPr>
      </w:pPr>
      <w:r w:rsidRPr="003776DE">
        <w:rPr>
          <w:rFonts w:ascii="Times New Roman" w:eastAsia="Calibri" w:hAnsi="Times New Roman"/>
          <w:sz w:val="24"/>
          <w:szCs w:val="28"/>
        </w:rPr>
        <w:t>Таблица 1.</w:t>
      </w:r>
      <w:r w:rsidRPr="00375B62">
        <w:rPr>
          <w:rFonts w:ascii="Times New Roman" w:eastAsia="Calibri" w:hAnsi="Times New Roman"/>
          <w:i/>
          <w:sz w:val="24"/>
          <w:szCs w:val="28"/>
        </w:rPr>
        <w:t>Кросс-табуляция.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914"/>
        <w:gridCol w:w="851"/>
        <w:gridCol w:w="881"/>
        <w:gridCol w:w="898"/>
        <w:gridCol w:w="803"/>
        <w:gridCol w:w="850"/>
        <w:gridCol w:w="1104"/>
        <w:gridCol w:w="1432"/>
      </w:tblGrid>
      <w:tr w:rsidR="00215B64" w:rsidRPr="00FD1281" w:rsidTr="00904CF0">
        <w:trPr>
          <w:trHeight w:val="956"/>
          <w:jc w:val="center"/>
        </w:trPr>
        <w:tc>
          <w:tcPr>
            <w:tcW w:w="1779" w:type="dxa"/>
          </w:tcPr>
          <w:p w:rsidR="000E6373" w:rsidRPr="001D69A9" w:rsidRDefault="000E6373" w:rsidP="001D69A9">
            <w:pPr>
              <w:spacing w:line="360" w:lineRule="auto"/>
              <w:jc w:val="center"/>
              <w:rPr>
                <w:rFonts w:ascii="Times New Roman" w:hAnsi="Times New Roman"/>
                <w:sz w:val="28"/>
                <w:szCs w:val="28"/>
              </w:rPr>
            </w:pPr>
            <w:r w:rsidRPr="001D69A9">
              <w:rPr>
                <w:rFonts w:ascii="Times New Roman" w:hAnsi="Times New Roman"/>
                <w:sz w:val="28"/>
                <w:szCs w:val="28"/>
              </w:rPr>
              <w:t>Возраст</w:t>
            </w:r>
          </w:p>
        </w:tc>
        <w:tc>
          <w:tcPr>
            <w:tcW w:w="914" w:type="dxa"/>
          </w:tcPr>
          <w:p w:rsidR="000E6373" w:rsidRPr="001D69A9" w:rsidRDefault="000E6373" w:rsidP="001D69A9">
            <w:pPr>
              <w:spacing w:line="360" w:lineRule="auto"/>
              <w:jc w:val="center"/>
              <w:rPr>
                <w:rFonts w:ascii="Times New Roman" w:hAnsi="Times New Roman"/>
                <w:sz w:val="28"/>
                <w:szCs w:val="28"/>
              </w:rPr>
            </w:pPr>
            <w:r>
              <w:rPr>
                <w:rFonts w:ascii="Times New Roman" w:hAnsi="Times New Roman"/>
                <w:sz w:val="28"/>
                <w:szCs w:val="28"/>
              </w:rPr>
              <w:t>18</w:t>
            </w:r>
          </w:p>
        </w:tc>
        <w:tc>
          <w:tcPr>
            <w:tcW w:w="851" w:type="dxa"/>
          </w:tcPr>
          <w:p w:rsidR="000E6373" w:rsidRDefault="000E6373" w:rsidP="001D69A9">
            <w:pPr>
              <w:spacing w:line="360" w:lineRule="auto"/>
              <w:jc w:val="center"/>
              <w:rPr>
                <w:rFonts w:ascii="Times New Roman" w:hAnsi="Times New Roman"/>
                <w:sz w:val="28"/>
                <w:szCs w:val="28"/>
              </w:rPr>
            </w:pPr>
            <w:r>
              <w:rPr>
                <w:rFonts w:ascii="Times New Roman" w:hAnsi="Times New Roman"/>
                <w:sz w:val="28"/>
                <w:szCs w:val="28"/>
              </w:rPr>
              <w:t>19</w:t>
            </w:r>
          </w:p>
        </w:tc>
        <w:tc>
          <w:tcPr>
            <w:tcW w:w="881" w:type="dxa"/>
          </w:tcPr>
          <w:p w:rsidR="000E6373" w:rsidRDefault="000E6373" w:rsidP="001D69A9">
            <w:pPr>
              <w:spacing w:line="360" w:lineRule="auto"/>
              <w:jc w:val="center"/>
              <w:rPr>
                <w:rFonts w:ascii="Times New Roman" w:hAnsi="Times New Roman"/>
                <w:sz w:val="28"/>
                <w:szCs w:val="28"/>
              </w:rPr>
            </w:pPr>
            <w:r>
              <w:rPr>
                <w:rFonts w:ascii="Times New Roman" w:hAnsi="Times New Roman"/>
                <w:sz w:val="28"/>
                <w:szCs w:val="28"/>
              </w:rPr>
              <w:t>20</w:t>
            </w:r>
          </w:p>
        </w:tc>
        <w:tc>
          <w:tcPr>
            <w:tcW w:w="898" w:type="dxa"/>
          </w:tcPr>
          <w:p w:rsidR="000E6373" w:rsidRDefault="000E6373" w:rsidP="001D69A9">
            <w:pPr>
              <w:spacing w:line="360" w:lineRule="auto"/>
              <w:jc w:val="center"/>
              <w:rPr>
                <w:rFonts w:ascii="Times New Roman" w:hAnsi="Times New Roman"/>
                <w:sz w:val="28"/>
                <w:szCs w:val="28"/>
              </w:rPr>
            </w:pPr>
            <w:r>
              <w:rPr>
                <w:rFonts w:ascii="Times New Roman" w:hAnsi="Times New Roman"/>
                <w:sz w:val="28"/>
                <w:szCs w:val="28"/>
              </w:rPr>
              <w:t>21</w:t>
            </w:r>
          </w:p>
        </w:tc>
        <w:tc>
          <w:tcPr>
            <w:tcW w:w="803" w:type="dxa"/>
          </w:tcPr>
          <w:p w:rsidR="000E6373" w:rsidRPr="001D69A9" w:rsidRDefault="000E6373" w:rsidP="001D69A9">
            <w:pPr>
              <w:spacing w:line="360" w:lineRule="auto"/>
              <w:jc w:val="center"/>
              <w:rPr>
                <w:rFonts w:ascii="Times New Roman" w:hAnsi="Times New Roman"/>
                <w:sz w:val="28"/>
                <w:szCs w:val="28"/>
              </w:rPr>
            </w:pPr>
            <w:r>
              <w:rPr>
                <w:rFonts w:ascii="Times New Roman" w:hAnsi="Times New Roman"/>
                <w:sz w:val="28"/>
                <w:szCs w:val="28"/>
              </w:rPr>
              <w:t>22</w:t>
            </w:r>
          </w:p>
        </w:tc>
        <w:tc>
          <w:tcPr>
            <w:tcW w:w="850" w:type="dxa"/>
          </w:tcPr>
          <w:p w:rsidR="000E6373" w:rsidRPr="001D69A9" w:rsidRDefault="000E6373" w:rsidP="001D69A9">
            <w:pPr>
              <w:spacing w:line="360" w:lineRule="auto"/>
              <w:jc w:val="center"/>
              <w:rPr>
                <w:rFonts w:ascii="Times New Roman" w:hAnsi="Times New Roman"/>
                <w:sz w:val="28"/>
                <w:szCs w:val="28"/>
              </w:rPr>
            </w:pPr>
            <w:r w:rsidRPr="001D69A9">
              <w:rPr>
                <w:rFonts w:ascii="Times New Roman" w:hAnsi="Times New Roman"/>
                <w:sz w:val="28"/>
                <w:szCs w:val="28"/>
              </w:rPr>
              <w:t>2</w:t>
            </w:r>
            <w:r>
              <w:rPr>
                <w:rFonts w:ascii="Times New Roman" w:hAnsi="Times New Roman"/>
                <w:sz w:val="28"/>
                <w:szCs w:val="28"/>
              </w:rPr>
              <w:t>3</w:t>
            </w:r>
          </w:p>
        </w:tc>
        <w:tc>
          <w:tcPr>
            <w:tcW w:w="1104" w:type="dxa"/>
          </w:tcPr>
          <w:p w:rsidR="000E6373" w:rsidRPr="001D69A9" w:rsidRDefault="000E6373" w:rsidP="001D69A9">
            <w:pPr>
              <w:spacing w:line="360" w:lineRule="auto"/>
              <w:jc w:val="center"/>
              <w:rPr>
                <w:rFonts w:ascii="Times New Roman" w:hAnsi="Times New Roman"/>
                <w:sz w:val="28"/>
                <w:szCs w:val="28"/>
              </w:rPr>
            </w:pPr>
            <w:r w:rsidRPr="001D69A9">
              <w:rPr>
                <w:rFonts w:ascii="Times New Roman" w:hAnsi="Times New Roman"/>
                <w:sz w:val="28"/>
                <w:szCs w:val="28"/>
              </w:rPr>
              <w:t>Сумма</w:t>
            </w:r>
          </w:p>
        </w:tc>
        <w:tc>
          <w:tcPr>
            <w:tcW w:w="1432" w:type="dxa"/>
          </w:tcPr>
          <w:p w:rsidR="000E6373" w:rsidRPr="001D69A9" w:rsidRDefault="000E6373" w:rsidP="001D69A9">
            <w:pPr>
              <w:spacing w:line="360" w:lineRule="auto"/>
              <w:jc w:val="center"/>
              <w:rPr>
                <w:rFonts w:ascii="Times New Roman" w:hAnsi="Times New Roman"/>
                <w:sz w:val="28"/>
                <w:szCs w:val="28"/>
              </w:rPr>
            </w:pPr>
            <w:r w:rsidRPr="001D69A9">
              <w:rPr>
                <w:rFonts w:ascii="Times New Roman" w:hAnsi="Times New Roman"/>
                <w:sz w:val="28"/>
                <w:szCs w:val="28"/>
              </w:rPr>
              <w:t>Средний возраст</w:t>
            </w:r>
          </w:p>
        </w:tc>
      </w:tr>
      <w:tr w:rsidR="00215B64" w:rsidRPr="00FD1281" w:rsidTr="00215B64">
        <w:trPr>
          <w:jc w:val="center"/>
        </w:trPr>
        <w:tc>
          <w:tcPr>
            <w:tcW w:w="1779" w:type="dxa"/>
          </w:tcPr>
          <w:p w:rsidR="000E6373" w:rsidRPr="001D69A9" w:rsidRDefault="000E6373" w:rsidP="001D69A9">
            <w:pPr>
              <w:spacing w:line="360" w:lineRule="auto"/>
              <w:jc w:val="center"/>
              <w:rPr>
                <w:rFonts w:ascii="Times New Roman" w:hAnsi="Times New Roman"/>
                <w:sz w:val="28"/>
                <w:szCs w:val="28"/>
              </w:rPr>
            </w:pPr>
            <w:r>
              <w:rPr>
                <w:rFonts w:ascii="Times New Roman" w:hAnsi="Times New Roman"/>
                <w:sz w:val="28"/>
                <w:szCs w:val="28"/>
              </w:rPr>
              <w:t>Юноши</w:t>
            </w:r>
          </w:p>
        </w:tc>
        <w:tc>
          <w:tcPr>
            <w:tcW w:w="914" w:type="dxa"/>
          </w:tcPr>
          <w:p w:rsidR="000E6373" w:rsidRPr="001D69A9" w:rsidRDefault="000E6373" w:rsidP="001D69A9">
            <w:pPr>
              <w:spacing w:line="360" w:lineRule="auto"/>
              <w:jc w:val="center"/>
              <w:rPr>
                <w:rFonts w:ascii="Times New Roman" w:hAnsi="Times New Roman"/>
                <w:sz w:val="28"/>
                <w:szCs w:val="28"/>
              </w:rPr>
            </w:pPr>
            <w:r>
              <w:rPr>
                <w:rFonts w:ascii="Times New Roman" w:hAnsi="Times New Roman"/>
                <w:sz w:val="28"/>
                <w:szCs w:val="28"/>
              </w:rPr>
              <w:t>6</w:t>
            </w:r>
          </w:p>
        </w:tc>
        <w:tc>
          <w:tcPr>
            <w:tcW w:w="851" w:type="dxa"/>
          </w:tcPr>
          <w:p w:rsidR="000E6373" w:rsidRDefault="000E6373" w:rsidP="001D69A9">
            <w:pPr>
              <w:spacing w:line="360" w:lineRule="auto"/>
              <w:jc w:val="center"/>
              <w:rPr>
                <w:rFonts w:ascii="Times New Roman" w:hAnsi="Times New Roman"/>
                <w:sz w:val="28"/>
                <w:szCs w:val="28"/>
              </w:rPr>
            </w:pPr>
            <w:r>
              <w:rPr>
                <w:rFonts w:ascii="Times New Roman" w:hAnsi="Times New Roman"/>
                <w:sz w:val="28"/>
                <w:szCs w:val="28"/>
              </w:rPr>
              <w:t>3</w:t>
            </w:r>
          </w:p>
        </w:tc>
        <w:tc>
          <w:tcPr>
            <w:tcW w:w="881" w:type="dxa"/>
          </w:tcPr>
          <w:p w:rsidR="000E6373" w:rsidRDefault="000E6373" w:rsidP="001D69A9">
            <w:pPr>
              <w:spacing w:line="360" w:lineRule="auto"/>
              <w:jc w:val="center"/>
              <w:rPr>
                <w:rFonts w:ascii="Times New Roman" w:hAnsi="Times New Roman"/>
                <w:sz w:val="28"/>
                <w:szCs w:val="28"/>
              </w:rPr>
            </w:pPr>
            <w:r>
              <w:rPr>
                <w:rFonts w:ascii="Times New Roman" w:hAnsi="Times New Roman"/>
                <w:sz w:val="28"/>
                <w:szCs w:val="28"/>
              </w:rPr>
              <w:t>5</w:t>
            </w:r>
          </w:p>
        </w:tc>
        <w:tc>
          <w:tcPr>
            <w:tcW w:w="898" w:type="dxa"/>
          </w:tcPr>
          <w:p w:rsidR="000E6373" w:rsidRDefault="000E6373" w:rsidP="001D69A9">
            <w:pPr>
              <w:spacing w:line="360" w:lineRule="auto"/>
              <w:jc w:val="center"/>
              <w:rPr>
                <w:rFonts w:ascii="Times New Roman" w:hAnsi="Times New Roman"/>
                <w:sz w:val="28"/>
                <w:szCs w:val="28"/>
              </w:rPr>
            </w:pPr>
            <w:r>
              <w:rPr>
                <w:rFonts w:ascii="Times New Roman" w:hAnsi="Times New Roman"/>
                <w:sz w:val="28"/>
                <w:szCs w:val="28"/>
              </w:rPr>
              <w:t>4</w:t>
            </w:r>
          </w:p>
        </w:tc>
        <w:tc>
          <w:tcPr>
            <w:tcW w:w="803" w:type="dxa"/>
          </w:tcPr>
          <w:p w:rsidR="000E6373" w:rsidRPr="001D69A9" w:rsidRDefault="000E6373" w:rsidP="001D69A9">
            <w:pPr>
              <w:spacing w:line="360" w:lineRule="auto"/>
              <w:jc w:val="center"/>
              <w:rPr>
                <w:rFonts w:ascii="Times New Roman" w:hAnsi="Times New Roman"/>
                <w:sz w:val="28"/>
                <w:szCs w:val="28"/>
              </w:rPr>
            </w:pPr>
            <w:r>
              <w:rPr>
                <w:rFonts w:ascii="Times New Roman" w:hAnsi="Times New Roman"/>
                <w:sz w:val="28"/>
                <w:szCs w:val="28"/>
              </w:rPr>
              <w:t>2</w:t>
            </w:r>
          </w:p>
        </w:tc>
        <w:tc>
          <w:tcPr>
            <w:tcW w:w="850" w:type="dxa"/>
          </w:tcPr>
          <w:p w:rsidR="000E6373" w:rsidRPr="001D69A9" w:rsidRDefault="000E6373" w:rsidP="001D69A9">
            <w:pPr>
              <w:spacing w:line="360" w:lineRule="auto"/>
              <w:jc w:val="center"/>
              <w:rPr>
                <w:rFonts w:ascii="Times New Roman" w:hAnsi="Times New Roman"/>
                <w:sz w:val="28"/>
                <w:szCs w:val="28"/>
              </w:rPr>
            </w:pPr>
            <w:r>
              <w:rPr>
                <w:rFonts w:ascii="Times New Roman" w:hAnsi="Times New Roman"/>
                <w:sz w:val="28"/>
                <w:szCs w:val="28"/>
              </w:rPr>
              <w:t>4</w:t>
            </w:r>
          </w:p>
        </w:tc>
        <w:tc>
          <w:tcPr>
            <w:tcW w:w="1104" w:type="dxa"/>
          </w:tcPr>
          <w:p w:rsidR="000E6373" w:rsidRPr="001D69A9" w:rsidRDefault="000E6373" w:rsidP="001D69A9">
            <w:pPr>
              <w:spacing w:line="360" w:lineRule="auto"/>
              <w:jc w:val="center"/>
              <w:rPr>
                <w:rFonts w:ascii="Times New Roman" w:hAnsi="Times New Roman"/>
                <w:sz w:val="28"/>
                <w:szCs w:val="28"/>
              </w:rPr>
            </w:pPr>
            <w:r>
              <w:rPr>
                <w:rFonts w:ascii="Times New Roman" w:hAnsi="Times New Roman"/>
                <w:sz w:val="28"/>
                <w:szCs w:val="28"/>
              </w:rPr>
              <w:t>24</w:t>
            </w:r>
          </w:p>
        </w:tc>
        <w:tc>
          <w:tcPr>
            <w:tcW w:w="1432" w:type="dxa"/>
          </w:tcPr>
          <w:p w:rsidR="000E6373" w:rsidRPr="001D69A9" w:rsidRDefault="00794870" w:rsidP="001D69A9">
            <w:pPr>
              <w:spacing w:line="360" w:lineRule="auto"/>
              <w:jc w:val="center"/>
              <w:rPr>
                <w:rFonts w:ascii="Times New Roman" w:hAnsi="Times New Roman"/>
                <w:sz w:val="28"/>
                <w:szCs w:val="28"/>
              </w:rPr>
            </w:pPr>
            <w:r>
              <w:rPr>
                <w:rFonts w:ascii="Times New Roman" w:hAnsi="Times New Roman"/>
                <w:sz w:val="28"/>
                <w:szCs w:val="28"/>
              </w:rPr>
              <w:t>20,2</w:t>
            </w:r>
          </w:p>
        </w:tc>
      </w:tr>
      <w:tr w:rsidR="00215B64" w:rsidRPr="00FD1281" w:rsidTr="00215B64">
        <w:trPr>
          <w:trHeight w:val="637"/>
          <w:jc w:val="center"/>
        </w:trPr>
        <w:tc>
          <w:tcPr>
            <w:tcW w:w="1779" w:type="dxa"/>
          </w:tcPr>
          <w:p w:rsidR="000E6373" w:rsidRPr="001D69A9" w:rsidRDefault="000E6373" w:rsidP="001D69A9">
            <w:pPr>
              <w:spacing w:line="360" w:lineRule="auto"/>
              <w:jc w:val="center"/>
              <w:rPr>
                <w:rFonts w:ascii="Times New Roman" w:hAnsi="Times New Roman"/>
                <w:sz w:val="28"/>
                <w:szCs w:val="28"/>
              </w:rPr>
            </w:pPr>
            <w:r>
              <w:rPr>
                <w:rFonts w:ascii="Times New Roman" w:hAnsi="Times New Roman"/>
                <w:sz w:val="28"/>
                <w:szCs w:val="28"/>
              </w:rPr>
              <w:t>Девушки</w:t>
            </w:r>
          </w:p>
        </w:tc>
        <w:tc>
          <w:tcPr>
            <w:tcW w:w="914" w:type="dxa"/>
          </w:tcPr>
          <w:p w:rsidR="000E6373" w:rsidRPr="001D69A9" w:rsidRDefault="00794870" w:rsidP="001D69A9">
            <w:pPr>
              <w:spacing w:line="360" w:lineRule="auto"/>
              <w:jc w:val="center"/>
              <w:rPr>
                <w:rFonts w:ascii="Times New Roman" w:hAnsi="Times New Roman"/>
                <w:sz w:val="28"/>
                <w:szCs w:val="28"/>
              </w:rPr>
            </w:pPr>
            <w:r>
              <w:rPr>
                <w:rFonts w:ascii="Times New Roman" w:hAnsi="Times New Roman"/>
                <w:sz w:val="28"/>
                <w:szCs w:val="28"/>
              </w:rPr>
              <w:t>5</w:t>
            </w:r>
          </w:p>
        </w:tc>
        <w:tc>
          <w:tcPr>
            <w:tcW w:w="851" w:type="dxa"/>
          </w:tcPr>
          <w:p w:rsidR="000E6373" w:rsidRDefault="00794870" w:rsidP="001D69A9">
            <w:pPr>
              <w:spacing w:line="360" w:lineRule="auto"/>
              <w:jc w:val="center"/>
              <w:rPr>
                <w:rFonts w:ascii="Times New Roman" w:hAnsi="Times New Roman"/>
                <w:sz w:val="28"/>
                <w:szCs w:val="28"/>
              </w:rPr>
            </w:pPr>
            <w:r>
              <w:rPr>
                <w:rFonts w:ascii="Times New Roman" w:hAnsi="Times New Roman"/>
                <w:sz w:val="28"/>
                <w:szCs w:val="28"/>
              </w:rPr>
              <w:t>6</w:t>
            </w:r>
          </w:p>
        </w:tc>
        <w:tc>
          <w:tcPr>
            <w:tcW w:w="881" w:type="dxa"/>
          </w:tcPr>
          <w:p w:rsidR="000E6373" w:rsidRDefault="00794870" w:rsidP="001D69A9">
            <w:pPr>
              <w:spacing w:line="360" w:lineRule="auto"/>
              <w:jc w:val="center"/>
              <w:rPr>
                <w:rFonts w:ascii="Times New Roman" w:hAnsi="Times New Roman"/>
                <w:sz w:val="28"/>
                <w:szCs w:val="28"/>
              </w:rPr>
            </w:pPr>
            <w:r>
              <w:rPr>
                <w:rFonts w:ascii="Times New Roman" w:hAnsi="Times New Roman"/>
                <w:sz w:val="28"/>
                <w:szCs w:val="28"/>
              </w:rPr>
              <w:t>7</w:t>
            </w:r>
          </w:p>
        </w:tc>
        <w:tc>
          <w:tcPr>
            <w:tcW w:w="898" w:type="dxa"/>
          </w:tcPr>
          <w:p w:rsidR="000E6373" w:rsidRDefault="00215B64" w:rsidP="001D69A9">
            <w:pPr>
              <w:spacing w:line="360" w:lineRule="auto"/>
              <w:jc w:val="center"/>
              <w:rPr>
                <w:rFonts w:ascii="Times New Roman" w:hAnsi="Times New Roman"/>
                <w:sz w:val="28"/>
                <w:szCs w:val="28"/>
              </w:rPr>
            </w:pPr>
            <w:r>
              <w:rPr>
                <w:rFonts w:ascii="Times New Roman" w:hAnsi="Times New Roman"/>
                <w:sz w:val="28"/>
                <w:szCs w:val="28"/>
              </w:rPr>
              <w:t>7</w:t>
            </w:r>
          </w:p>
        </w:tc>
        <w:tc>
          <w:tcPr>
            <w:tcW w:w="803" w:type="dxa"/>
          </w:tcPr>
          <w:p w:rsidR="000E6373" w:rsidRPr="001D69A9" w:rsidRDefault="00215B64" w:rsidP="001D69A9">
            <w:pPr>
              <w:spacing w:line="360" w:lineRule="auto"/>
              <w:jc w:val="center"/>
              <w:rPr>
                <w:rFonts w:ascii="Times New Roman" w:hAnsi="Times New Roman"/>
                <w:sz w:val="28"/>
                <w:szCs w:val="28"/>
              </w:rPr>
            </w:pPr>
            <w:r>
              <w:rPr>
                <w:rFonts w:ascii="Times New Roman" w:hAnsi="Times New Roman"/>
                <w:sz w:val="28"/>
                <w:szCs w:val="28"/>
              </w:rPr>
              <w:t>6</w:t>
            </w:r>
          </w:p>
        </w:tc>
        <w:tc>
          <w:tcPr>
            <w:tcW w:w="850" w:type="dxa"/>
          </w:tcPr>
          <w:p w:rsidR="000E6373" w:rsidRPr="001D69A9" w:rsidRDefault="000E6373" w:rsidP="001D69A9">
            <w:pPr>
              <w:spacing w:line="360" w:lineRule="auto"/>
              <w:jc w:val="center"/>
              <w:rPr>
                <w:rFonts w:ascii="Times New Roman" w:hAnsi="Times New Roman"/>
                <w:sz w:val="28"/>
                <w:szCs w:val="28"/>
              </w:rPr>
            </w:pPr>
            <w:r>
              <w:rPr>
                <w:rFonts w:ascii="Times New Roman" w:hAnsi="Times New Roman"/>
                <w:sz w:val="28"/>
                <w:szCs w:val="28"/>
              </w:rPr>
              <w:t>5</w:t>
            </w:r>
          </w:p>
        </w:tc>
        <w:tc>
          <w:tcPr>
            <w:tcW w:w="1104" w:type="dxa"/>
          </w:tcPr>
          <w:p w:rsidR="000E6373" w:rsidRPr="001D69A9" w:rsidRDefault="000E6373" w:rsidP="001D69A9">
            <w:pPr>
              <w:spacing w:line="360" w:lineRule="auto"/>
              <w:jc w:val="center"/>
              <w:rPr>
                <w:rFonts w:ascii="Times New Roman" w:hAnsi="Times New Roman"/>
                <w:sz w:val="28"/>
                <w:szCs w:val="28"/>
              </w:rPr>
            </w:pPr>
            <w:r w:rsidRPr="001D69A9">
              <w:rPr>
                <w:rFonts w:ascii="Times New Roman" w:hAnsi="Times New Roman"/>
                <w:sz w:val="28"/>
                <w:szCs w:val="28"/>
              </w:rPr>
              <w:t>3</w:t>
            </w:r>
            <w:r>
              <w:rPr>
                <w:rFonts w:ascii="Times New Roman" w:hAnsi="Times New Roman"/>
                <w:sz w:val="28"/>
                <w:szCs w:val="28"/>
              </w:rPr>
              <w:t>6</w:t>
            </w:r>
          </w:p>
        </w:tc>
        <w:tc>
          <w:tcPr>
            <w:tcW w:w="1432" w:type="dxa"/>
          </w:tcPr>
          <w:p w:rsidR="000E6373" w:rsidRPr="001D69A9" w:rsidRDefault="00817C9C" w:rsidP="001D69A9">
            <w:pPr>
              <w:spacing w:line="360" w:lineRule="auto"/>
              <w:jc w:val="center"/>
              <w:rPr>
                <w:rFonts w:ascii="Times New Roman" w:hAnsi="Times New Roman"/>
                <w:sz w:val="28"/>
                <w:szCs w:val="28"/>
              </w:rPr>
            </w:pPr>
            <w:r>
              <w:rPr>
                <w:rFonts w:ascii="Times New Roman" w:hAnsi="Times New Roman"/>
                <w:sz w:val="28"/>
                <w:szCs w:val="28"/>
              </w:rPr>
              <w:t>20,5</w:t>
            </w:r>
          </w:p>
        </w:tc>
      </w:tr>
    </w:tbl>
    <w:p w:rsidR="00B756CB" w:rsidRDefault="00B756CB" w:rsidP="006B61FB">
      <w:pPr>
        <w:spacing w:after="0" w:line="360" w:lineRule="auto"/>
        <w:rPr>
          <w:rFonts w:ascii="Times New Roman" w:eastAsia="Calibri" w:hAnsi="Times New Roman"/>
          <w:b/>
          <w:sz w:val="28"/>
          <w:szCs w:val="28"/>
        </w:rPr>
      </w:pPr>
    </w:p>
    <w:p w:rsidR="00CC073B" w:rsidRDefault="00CC073B" w:rsidP="00E6062F">
      <w:pPr>
        <w:spacing w:after="0" w:line="360" w:lineRule="auto"/>
        <w:ind w:firstLine="709"/>
        <w:rPr>
          <w:rFonts w:ascii="Times New Roman" w:eastAsia="Calibri" w:hAnsi="Times New Roman"/>
          <w:sz w:val="28"/>
          <w:szCs w:val="28"/>
        </w:rPr>
      </w:pPr>
      <w:r>
        <w:rPr>
          <w:rFonts w:ascii="Times New Roman" w:eastAsia="Calibri" w:hAnsi="Times New Roman"/>
          <w:sz w:val="28"/>
          <w:szCs w:val="28"/>
        </w:rPr>
        <w:t>Студенты</w:t>
      </w:r>
      <w:r w:rsidR="00E6062F">
        <w:rPr>
          <w:rFonts w:ascii="Times New Roman" w:eastAsia="Calibri" w:hAnsi="Times New Roman"/>
          <w:sz w:val="28"/>
          <w:szCs w:val="28"/>
        </w:rPr>
        <w:t>-испытуемые проходят обучение</w:t>
      </w:r>
      <w:r>
        <w:rPr>
          <w:rFonts w:ascii="Times New Roman" w:eastAsia="Calibri" w:hAnsi="Times New Roman"/>
          <w:sz w:val="28"/>
          <w:szCs w:val="28"/>
        </w:rPr>
        <w:t xml:space="preserve"> на разных направлениях</w:t>
      </w:r>
      <w:r w:rsidR="00E6062F">
        <w:rPr>
          <w:rFonts w:ascii="Times New Roman" w:eastAsia="Calibri" w:hAnsi="Times New Roman"/>
          <w:sz w:val="28"/>
          <w:szCs w:val="28"/>
        </w:rPr>
        <w:t>:</w:t>
      </w:r>
      <w:r>
        <w:rPr>
          <w:rFonts w:ascii="Times New Roman" w:eastAsia="Calibri" w:hAnsi="Times New Roman"/>
          <w:sz w:val="28"/>
          <w:szCs w:val="28"/>
        </w:rPr>
        <w:t xml:space="preserve"> «Психология»,</w:t>
      </w:r>
      <w:r w:rsidR="00B10D11">
        <w:rPr>
          <w:rFonts w:ascii="Times New Roman" w:eastAsia="Calibri" w:hAnsi="Times New Roman"/>
          <w:sz w:val="28"/>
          <w:szCs w:val="28"/>
        </w:rPr>
        <w:t xml:space="preserve"> «Биология»,</w:t>
      </w:r>
      <w:r>
        <w:rPr>
          <w:rFonts w:ascii="Times New Roman" w:eastAsia="Calibri" w:hAnsi="Times New Roman"/>
          <w:sz w:val="28"/>
          <w:szCs w:val="28"/>
        </w:rPr>
        <w:t xml:space="preserve"> «Журналистика», «История»</w:t>
      </w:r>
      <w:r w:rsidR="00D409B5">
        <w:rPr>
          <w:rFonts w:ascii="Times New Roman" w:eastAsia="Calibri" w:hAnsi="Times New Roman"/>
          <w:sz w:val="28"/>
          <w:szCs w:val="28"/>
        </w:rPr>
        <w:t>,</w:t>
      </w:r>
      <w:r>
        <w:rPr>
          <w:rFonts w:ascii="Times New Roman" w:eastAsia="Calibri" w:hAnsi="Times New Roman"/>
          <w:sz w:val="28"/>
          <w:szCs w:val="28"/>
        </w:rPr>
        <w:t xml:space="preserve"> «Математика, механика», «Политология»,</w:t>
      </w:r>
      <w:r w:rsidR="00D409B5">
        <w:rPr>
          <w:rFonts w:ascii="Times New Roman" w:eastAsia="Calibri" w:hAnsi="Times New Roman"/>
          <w:sz w:val="28"/>
          <w:szCs w:val="28"/>
        </w:rPr>
        <w:t xml:space="preserve"> «Прикладная математика процессов управления»,</w:t>
      </w:r>
      <w:r>
        <w:rPr>
          <w:rFonts w:ascii="Times New Roman" w:eastAsia="Calibri" w:hAnsi="Times New Roman"/>
          <w:sz w:val="28"/>
          <w:szCs w:val="28"/>
        </w:rPr>
        <w:t xml:space="preserve"> «Физика», «Филология», «Философия»</w:t>
      </w:r>
      <w:r w:rsidR="00DA75E4">
        <w:rPr>
          <w:rFonts w:ascii="Times New Roman" w:eastAsia="Calibri" w:hAnsi="Times New Roman"/>
          <w:sz w:val="28"/>
          <w:szCs w:val="28"/>
        </w:rPr>
        <w:t>,</w:t>
      </w:r>
      <w:r w:rsidR="00D409B5">
        <w:rPr>
          <w:rFonts w:ascii="Times New Roman" w:eastAsia="Calibri" w:hAnsi="Times New Roman"/>
          <w:sz w:val="28"/>
          <w:szCs w:val="28"/>
        </w:rPr>
        <w:t xml:space="preserve"> «Химия»,</w:t>
      </w:r>
      <w:r w:rsidR="00DA75E4">
        <w:rPr>
          <w:rFonts w:ascii="Times New Roman" w:eastAsia="Calibri" w:hAnsi="Times New Roman"/>
          <w:sz w:val="28"/>
          <w:szCs w:val="28"/>
        </w:rPr>
        <w:t xml:space="preserve"> «Экономика», «Юриспруденция».</w:t>
      </w:r>
      <w:r w:rsidR="000C5346">
        <w:rPr>
          <w:rFonts w:ascii="Times New Roman" w:eastAsia="Calibri" w:hAnsi="Times New Roman"/>
          <w:sz w:val="28"/>
          <w:szCs w:val="28"/>
        </w:rPr>
        <w:t xml:space="preserve"> Ниже представлена диаграмма процентного соотношения представителей этих направлений.</w:t>
      </w:r>
    </w:p>
    <w:p w:rsidR="00023C90" w:rsidRDefault="00023C90" w:rsidP="006B61FB">
      <w:pPr>
        <w:spacing w:after="0" w:line="360" w:lineRule="auto"/>
        <w:rPr>
          <w:rFonts w:ascii="Times New Roman" w:eastAsia="Calibri" w:hAnsi="Times New Roman"/>
          <w:sz w:val="28"/>
          <w:szCs w:val="28"/>
        </w:rPr>
      </w:pPr>
    </w:p>
    <w:p w:rsidR="00023C90" w:rsidRDefault="00023C90" w:rsidP="006B61FB">
      <w:pPr>
        <w:spacing w:after="0" w:line="360" w:lineRule="auto"/>
        <w:rPr>
          <w:rFonts w:ascii="Times New Roman" w:eastAsia="Calibri" w:hAnsi="Times New Roman"/>
          <w:sz w:val="28"/>
          <w:szCs w:val="28"/>
        </w:rPr>
      </w:pPr>
    </w:p>
    <w:p w:rsidR="00023C90" w:rsidRDefault="00023C90" w:rsidP="006B61FB">
      <w:pPr>
        <w:spacing w:after="0" w:line="360" w:lineRule="auto"/>
        <w:rPr>
          <w:rFonts w:ascii="Times New Roman" w:eastAsia="Calibri" w:hAnsi="Times New Roman"/>
          <w:sz w:val="28"/>
          <w:szCs w:val="28"/>
        </w:rPr>
      </w:pPr>
    </w:p>
    <w:p w:rsidR="00023C90" w:rsidRDefault="00023C90" w:rsidP="006B61FB">
      <w:pPr>
        <w:spacing w:after="0" w:line="360" w:lineRule="auto"/>
        <w:rPr>
          <w:rFonts w:ascii="Times New Roman" w:eastAsia="Calibri" w:hAnsi="Times New Roman"/>
          <w:sz w:val="28"/>
          <w:szCs w:val="28"/>
        </w:rPr>
      </w:pPr>
    </w:p>
    <w:p w:rsidR="00023C90" w:rsidRDefault="00023C90" w:rsidP="006B61FB">
      <w:pPr>
        <w:spacing w:after="0" w:line="360" w:lineRule="auto"/>
        <w:rPr>
          <w:rFonts w:ascii="Times New Roman" w:eastAsia="Calibri" w:hAnsi="Times New Roman"/>
          <w:sz w:val="28"/>
          <w:szCs w:val="28"/>
        </w:rPr>
      </w:pPr>
    </w:p>
    <w:p w:rsidR="00023C90" w:rsidRDefault="00023C90" w:rsidP="006B61FB">
      <w:pPr>
        <w:spacing w:after="0" w:line="360" w:lineRule="auto"/>
        <w:rPr>
          <w:rFonts w:ascii="Times New Roman" w:eastAsia="Calibri" w:hAnsi="Times New Roman"/>
          <w:sz w:val="28"/>
          <w:szCs w:val="28"/>
        </w:rPr>
      </w:pPr>
    </w:p>
    <w:p w:rsidR="00A96BF6" w:rsidRDefault="006B1A78" w:rsidP="00671F2E">
      <w:pPr>
        <w:spacing w:after="0" w:line="360" w:lineRule="auto"/>
        <w:rPr>
          <w:rFonts w:ascii="Times New Roman" w:eastAsia="Calibri" w:hAnsi="Times New Roman"/>
          <w:b/>
          <w:sz w:val="28"/>
          <w:szCs w:val="28"/>
        </w:rPr>
      </w:pPr>
      <w:r>
        <w:rPr>
          <w:rFonts w:ascii="Times New Roman" w:eastAsia="Calibri" w:hAnsi="Times New Roman"/>
          <w:b/>
          <w:noProof/>
          <w:sz w:val="28"/>
          <w:szCs w:val="28"/>
        </w:rPr>
        <w:lastRenderedPageBreak/>
        <w:drawing>
          <wp:inline distT="0" distB="0" distL="0" distR="0">
            <wp:extent cx="5741670" cy="389128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5875" w:rsidRPr="009D0232" w:rsidRDefault="00375B62" w:rsidP="009D0232">
      <w:pPr>
        <w:spacing w:after="0" w:line="360" w:lineRule="auto"/>
        <w:jc w:val="center"/>
        <w:rPr>
          <w:rFonts w:ascii="Times New Roman" w:eastAsia="Calibri" w:hAnsi="Times New Roman"/>
          <w:sz w:val="24"/>
          <w:szCs w:val="24"/>
        </w:rPr>
      </w:pPr>
      <w:r w:rsidRPr="003776DE">
        <w:rPr>
          <w:rFonts w:ascii="Times New Roman" w:eastAsia="Calibri" w:hAnsi="Times New Roman"/>
          <w:sz w:val="24"/>
          <w:szCs w:val="24"/>
        </w:rPr>
        <w:t>Рис. 1.</w:t>
      </w:r>
      <w:r w:rsidRPr="00375B62">
        <w:rPr>
          <w:rFonts w:ascii="Times New Roman" w:eastAsia="Calibri" w:hAnsi="Times New Roman"/>
          <w:sz w:val="24"/>
          <w:szCs w:val="24"/>
        </w:rPr>
        <w:t>Процентное соотношение студентов-испытуемых по направлениям обучения.</w:t>
      </w:r>
    </w:p>
    <w:p w:rsidR="003776DE" w:rsidRDefault="003776DE" w:rsidP="007E3082">
      <w:pPr>
        <w:spacing w:after="0" w:line="360" w:lineRule="auto"/>
        <w:ind w:firstLine="709"/>
        <w:jc w:val="center"/>
        <w:rPr>
          <w:rFonts w:ascii="Times New Roman" w:eastAsia="Calibri" w:hAnsi="Times New Roman"/>
          <w:b/>
          <w:sz w:val="28"/>
          <w:szCs w:val="28"/>
        </w:rPr>
      </w:pPr>
    </w:p>
    <w:p w:rsidR="00A46A5A" w:rsidRDefault="00A46A5A" w:rsidP="007E3082">
      <w:pPr>
        <w:spacing w:after="0" w:line="360" w:lineRule="auto"/>
        <w:ind w:firstLine="709"/>
        <w:jc w:val="center"/>
        <w:rPr>
          <w:rFonts w:ascii="Times New Roman" w:eastAsia="Calibri" w:hAnsi="Times New Roman"/>
          <w:b/>
          <w:sz w:val="28"/>
          <w:szCs w:val="28"/>
        </w:rPr>
      </w:pPr>
    </w:p>
    <w:p w:rsidR="003776DE" w:rsidRDefault="008B0162" w:rsidP="003776DE">
      <w:pPr>
        <w:pStyle w:val="a5"/>
        <w:numPr>
          <w:ilvl w:val="1"/>
          <w:numId w:val="30"/>
        </w:numPr>
        <w:spacing w:after="0" w:line="360" w:lineRule="auto"/>
        <w:jc w:val="center"/>
        <w:rPr>
          <w:rFonts w:ascii="Times New Roman" w:eastAsia="Calibri" w:hAnsi="Times New Roman"/>
          <w:b/>
          <w:sz w:val="28"/>
          <w:szCs w:val="28"/>
        </w:rPr>
      </w:pPr>
      <w:r w:rsidRPr="003776DE">
        <w:rPr>
          <w:rFonts w:ascii="Times New Roman" w:eastAsia="Calibri" w:hAnsi="Times New Roman"/>
          <w:b/>
          <w:sz w:val="28"/>
          <w:szCs w:val="28"/>
        </w:rPr>
        <w:t>Описание методик</w:t>
      </w:r>
    </w:p>
    <w:p w:rsidR="003776DE" w:rsidRPr="003776DE" w:rsidRDefault="003776DE" w:rsidP="003776DE">
      <w:pPr>
        <w:spacing w:after="0" w:line="360" w:lineRule="auto"/>
        <w:ind w:left="709"/>
        <w:rPr>
          <w:rFonts w:ascii="Times New Roman" w:eastAsia="Calibri" w:hAnsi="Times New Roman"/>
          <w:b/>
          <w:sz w:val="28"/>
          <w:szCs w:val="28"/>
        </w:rPr>
      </w:pPr>
    </w:p>
    <w:p w:rsidR="00523881" w:rsidRPr="00321C93" w:rsidRDefault="003776DE" w:rsidP="003776DE">
      <w:pPr>
        <w:spacing w:line="360" w:lineRule="auto"/>
        <w:jc w:val="center"/>
        <w:rPr>
          <w:rFonts w:ascii="Times New Roman" w:hAnsi="Times New Roman"/>
          <w:b/>
          <w:sz w:val="28"/>
          <w:szCs w:val="28"/>
        </w:rPr>
      </w:pPr>
      <w:r>
        <w:rPr>
          <w:rFonts w:ascii="Times New Roman" w:hAnsi="Times New Roman"/>
          <w:b/>
          <w:sz w:val="28"/>
          <w:szCs w:val="28"/>
        </w:rPr>
        <w:t>2.2.1 Групповой эксперимент</w:t>
      </w:r>
    </w:p>
    <w:p w:rsidR="00523881" w:rsidRDefault="00523881" w:rsidP="00A96BF6">
      <w:pPr>
        <w:spacing w:after="0" w:line="360" w:lineRule="auto"/>
        <w:ind w:firstLine="567"/>
        <w:rPr>
          <w:rFonts w:ascii="Times New Roman" w:hAnsi="Times New Roman"/>
          <w:sz w:val="28"/>
          <w:szCs w:val="28"/>
        </w:rPr>
      </w:pPr>
      <w:r>
        <w:rPr>
          <w:rFonts w:ascii="Times New Roman" w:hAnsi="Times New Roman"/>
          <w:sz w:val="28"/>
          <w:szCs w:val="28"/>
        </w:rPr>
        <w:t xml:space="preserve">Данная форма эксперимента является модификацией групповых исследований Музафера Шерифа по выявлению автокинетического эффекта. Модификация придумана Е. В. Сидоренко. </w:t>
      </w:r>
    </w:p>
    <w:p w:rsidR="00523881" w:rsidRPr="00406827" w:rsidRDefault="00523881" w:rsidP="00A96BF6">
      <w:pPr>
        <w:spacing w:after="0" w:line="360" w:lineRule="auto"/>
        <w:ind w:firstLine="567"/>
        <w:rPr>
          <w:rFonts w:ascii="Times New Roman" w:hAnsi="Times New Roman"/>
          <w:sz w:val="28"/>
          <w:szCs w:val="28"/>
        </w:rPr>
      </w:pPr>
      <w:r w:rsidRPr="00406827">
        <w:rPr>
          <w:rFonts w:ascii="Times New Roman" w:hAnsi="Times New Roman"/>
          <w:sz w:val="28"/>
          <w:szCs w:val="28"/>
        </w:rPr>
        <w:t>Испытуемыми являются студенты СПбГУ разных факультетов и курсов. Общая численность испытуемых составляет 60 человек, исследователь ра</w:t>
      </w:r>
      <w:r>
        <w:rPr>
          <w:rFonts w:ascii="Times New Roman" w:hAnsi="Times New Roman"/>
          <w:sz w:val="28"/>
          <w:szCs w:val="28"/>
        </w:rPr>
        <w:t>зделяет их на группы по 3-4</w:t>
      </w:r>
      <w:r w:rsidR="00A76E8D">
        <w:rPr>
          <w:rFonts w:ascii="Times New Roman" w:hAnsi="Times New Roman"/>
          <w:sz w:val="28"/>
          <w:szCs w:val="28"/>
        </w:rPr>
        <w:t>-5</w:t>
      </w:r>
      <w:r w:rsidRPr="00406827">
        <w:rPr>
          <w:rFonts w:ascii="Times New Roman" w:hAnsi="Times New Roman"/>
          <w:sz w:val="28"/>
          <w:szCs w:val="28"/>
        </w:rPr>
        <w:t>человека. Для организаци</w:t>
      </w:r>
      <w:r>
        <w:rPr>
          <w:rFonts w:ascii="Times New Roman" w:hAnsi="Times New Roman"/>
          <w:sz w:val="28"/>
          <w:szCs w:val="28"/>
        </w:rPr>
        <w:t>и исследования понадобится банка</w:t>
      </w:r>
      <w:r w:rsidRPr="00406827">
        <w:rPr>
          <w:rFonts w:ascii="Times New Roman" w:hAnsi="Times New Roman"/>
          <w:sz w:val="28"/>
          <w:szCs w:val="28"/>
        </w:rPr>
        <w:t xml:space="preserve"> с </w:t>
      </w:r>
      <w:r>
        <w:rPr>
          <w:rFonts w:ascii="Times New Roman" w:hAnsi="Times New Roman"/>
          <w:sz w:val="28"/>
          <w:szCs w:val="28"/>
        </w:rPr>
        <w:t xml:space="preserve">113 – 123 </w:t>
      </w:r>
      <w:r w:rsidRPr="00406827">
        <w:rPr>
          <w:rFonts w:ascii="Times New Roman" w:hAnsi="Times New Roman"/>
          <w:sz w:val="28"/>
          <w:szCs w:val="28"/>
        </w:rPr>
        <w:t>конфетами, 60 бумажек, ручки.</w:t>
      </w:r>
    </w:p>
    <w:p w:rsidR="00523881" w:rsidRDefault="00523881" w:rsidP="00A96BF6">
      <w:pPr>
        <w:spacing w:after="0" w:line="360" w:lineRule="auto"/>
        <w:ind w:firstLine="567"/>
        <w:rPr>
          <w:rFonts w:ascii="Times New Roman" w:hAnsi="Times New Roman"/>
          <w:sz w:val="28"/>
          <w:szCs w:val="28"/>
        </w:rPr>
      </w:pPr>
      <w:r w:rsidRPr="00406827">
        <w:rPr>
          <w:rFonts w:ascii="Times New Roman" w:hAnsi="Times New Roman"/>
          <w:sz w:val="28"/>
          <w:szCs w:val="28"/>
        </w:rPr>
        <w:t xml:space="preserve">Группе из нескольких человек исследователь демонстрирует стеклянную банку с конфетами, предлагая каждому её члену написать на именной бумажке предполагаемое их количество. Ведущий озвучивает, что группа должна </w:t>
      </w:r>
      <w:r w:rsidRPr="00406827">
        <w:rPr>
          <w:rFonts w:ascii="Times New Roman" w:hAnsi="Times New Roman"/>
          <w:sz w:val="28"/>
          <w:szCs w:val="28"/>
        </w:rPr>
        <w:lastRenderedPageBreak/>
        <w:t>прийти к общей цифре количества конфет. Тот</w:t>
      </w:r>
      <w:r w:rsidR="00C350CF">
        <w:rPr>
          <w:rFonts w:ascii="Times New Roman" w:hAnsi="Times New Roman"/>
          <w:sz w:val="28"/>
          <w:szCs w:val="28"/>
        </w:rPr>
        <w:t xml:space="preserve"> испытуемый</w:t>
      </w:r>
      <w:r w:rsidRPr="00406827">
        <w:rPr>
          <w:rFonts w:ascii="Times New Roman" w:hAnsi="Times New Roman"/>
          <w:sz w:val="28"/>
          <w:szCs w:val="28"/>
        </w:rPr>
        <w:t>, чей исходный ответ бу</w:t>
      </w:r>
      <w:r>
        <w:rPr>
          <w:rFonts w:ascii="Times New Roman" w:hAnsi="Times New Roman"/>
          <w:sz w:val="28"/>
          <w:szCs w:val="28"/>
        </w:rPr>
        <w:t>дет ближе всего к реальной цифре</w:t>
      </w:r>
      <w:r w:rsidRPr="00406827">
        <w:rPr>
          <w:rFonts w:ascii="Times New Roman" w:hAnsi="Times New Roman"/>
          <w:sz w:val="28"/>
          <w:szCs w:val="28"/>
        </w:rPr>
        <w:t xml:space="preserve"> – забирает все конфеты. Группе дается максимум 30 минут на обсуждение и выработку общего решения. Исследователь фиксирует наблюдаемые копинг-стратегии (по Лазарусу) каждого участника, затем подводит итоги, вручает приз. </w:t>
      </w:r>
    </w:p>
    <w:p w:rsidR="00523881" w:rsidRPr="00406827" w:rsidRDefault="00523881" w:rsidP="00A96BF6">
      <w:pPr>
        <w:spacing w:after="0" w:line="360" w:lineRule="auto"/>
        <w:ind w:firstLine="567"/>
        <w:rPr>
          <w:rFonts w:ascii="Times New Roman" w:hAnsi="Times New Roman"/>
          <w:sz w:val="28"/>
          <w:szCs w:val="28"/>
        </w:rPr>
      </w:pPr>
      <w:r w:rsidRPr="00406827">
        <w:rPr>
          <w:rFonts w:ascii="Times New Roman" w:hAnsi="Times New Roman"/>
          <w:sz w:val="28"/>
          <w:szCs w:val="28"/>
        </w:rPr>
        <w:t xml:space="preserve">Далее исследователь предлагает каждому участнику написать на своей бумажке ответ на вопрос: «Что вас заставило изменить своё мнение?», собирает результаты. </w:t>
      </w:r>
    </w:p>
    <w:p w:rsidR="00090589" w:rsidRPr="00EA5BD0" w:rsidRDefault="00B96131" w:rsidP="00A96BF6">
      <w:pPr>
        <w:spacing w:after="0" w:line="360" w:lineRule="auto"/>
        <w:ind w:firstLine="567"/>
        <w:rPr>
          <w:rFonts w:ascii="Times New Roman" w:hAnsi="Times New Roman"/>
          <w:sz w:val="28"/>
          <w:szCs w:val="28"/>
          <w:shd w:val="clear" w:color="auto" w:fill="FFFFFF"/>
        </w:rPr>
      </w:pPr>
      <w:r>
        <w:rPr>
          <w:rFonts w:ascii="Times New Roman" w:hAnsi="Times New Roman"/>
          <w:sz w:val="28"/>
          <w:szCs w:val="28"/>
        </w:rPr>
        <w:t xml:space="preserve">В основе критериев наблюдаемого поведения стоит </w:t>
      </w:r>
      <w:r w:rsidR="009D0232">
        <w:rPr>
          <w:rFonts w:ascii="Times New Roman" w:hAnsi="Times New Roman"/>
          <w:sz w:val="28"/>
          <w:szCs w:val="28"/>
        </w:rPr>
        <w:t>опросник стоящих</w:t>
      </w:r>
      <w:r w:rsidRPr="00D22B4C">
        <w:rPr>
          <w:rFonts w:ascii="Times New Roman" w:hAnsi="Times New Roman"/>
          <w:sz w:val="28"/>
          <w:szCs w:val="28"/>
        </w:rPr>
        <w:t xml:space="preserve"> у истоков изучения</w:t>
      </w:r>
      <w:r w:rsidR="00A46A5A">
        <w:rPr>
          <w:rFonts w:ascii="Times New Roman" w:hAnsi="Times New Roman"/>
          <w:sz w:val="28"/>
          <w:szCs w:val="28"/>
        </w:rPr>
        <w:t xml:space="preserve"> </w:t>
      </w:r>
      <w:r w:rsidRPr="00D22B4C">
        <w:rPr>
          <w:rFonts w:ascii="Times New Roman" w:hAnsi="Times New Roman"/>
          <w:sz w:val="28"/>
          <w:szCs w:val="28"/>
        </w:rPr>
        <w:t>проблемы совладания Р. Лазарус</w:t>
      </w:r>
      <w:r>
        <w:rPr>
          <w:rFonts w:ascii="Times New Roman" w:hAnsi="Times New Roman"/>
          <w:sz w:val="28"/>
          <w:szCs w:val="28"/>
        </w:rPr>
        <w:t xml:space="preserve">а и С. Фолкман   </w:t>
      </w:r>
      <w:r w:rsidRPr="00542F53">
        <w:rPr>
          <w:rFonts w:ascii="Times New Roman" w:hAnsi="Times New Roman"/>
          <w:sz w:val="28"/>
          <w:szCs w:val="28"/>
        </w:rPr>
        <w:t>«</w:t>
      </w:r>
      <w:r>
        <w:rPr>
          <w:rFonts w:ascii="Times New Roman" w:hAnsi="Times New Roman"/>
          <w:sz w:val="28"/>
          <w:szCs w:val="28"/>
        </w:rPr>
        <w:t>Стратегии совладающего поведения</w:t>
      </w:r>
      <w:r w:rsidRPr="00542F53">
        <w:rPr>
          <w:rFonts w:ascii="Times New Roman" w:hAnsi="Times New Roman"/>
          <w:sz w:val="28"/>
          <w:szCs w:val="28"/>
        </w:rPr>
        <w:t>» (Ways of Coping Checklist – WCC)</w:t>
      </w:r>
      <w:r>
        <w:rPr>
          <w:rFonts w:ascii="Times New Roman" w:hAnsi="Times New Roman"/>
          <w:sz w:val="28"/>
          <w:szCs w:val="28"/>
        </w:rPr>
        <w:t xml:space="preserve">. Он состоит из восьми шкал, представляющих собою одну из восьми копинг-стратегий. Эти стратегии совладания будут фиксироваться в группах из </w:t>
      </w:r>
      <w:r w:rsidR="00EA5BD0">
        <w:rPr>
          <w:rFonts w:ascii="Times New Roman" w:hAnsi="Times New Roman"/>
          <w:sz w:val="28"/>
          <w:szCs w:val="28"/>
        </w:rPr>
        <w:t xml:space="preserve">3-4 </w:t>
      </w:r>
      <w:r>
        <w:rPr>
          <w:rFonts w:ascii="Times New Roman" w:hAnsi="Times New Roman"/>
          <w:sz w:val="28"/>
          <w:szCs w:val="28"/>
        </w:rPr>
        <w:t>человек</w:t>
      </w:r>
      <w:r w:rsidR="00EA5BD0">
        <w:rPr>
          <w:rFonts w:ascii="Times New Roman" w:hAnsi="Times New Roman"/>
          <w:sz w:val="28"/>
          <w:szCs w:val="28"/>
        </w:rPr>
        <w:t>.</w:t>
      </w:r>
      <w:r w:rsidR="00A46A5A">
        <w:rPr>
          <w:rFonts w:ascii="Times New Roman" w:hAnsi="Times New Roman"/>
          <w:sz w:val="28"/>
          <w:szCs w:val="28"/>
        </w:rPr>
        <w:t xml:space="preserve"> </w:t>
      </w:r>
      <w:r>
        <w:rPr>
          <w:rFonts w:ascii="Times New Roman" w:hAnsi="Times New Roman"/>
          <w:sz w:val="28"/>
          <w:szCs w:val="28"/>
        </w:rPr>
        <w:t>Критерии по определению стратегий были выработаны на осно</w:t>
      </w:r>
      <w:r w:rsidR="00600B18">
        <w:rPr>
          <w:rFonts w:ascii="Times New Roman" w:hAnsi="Times New Roman"/>
          <w:sz w:val="28"/>
          <w:szCs w:val="28"/>
        </w:rPr>
        <w:t>ве методич</w:t>
      </w:r>
      <w:r w:rsidR="0025669B">
        <w:rPr>
          <w:rFonts w:ascii="Times New Roman" w:hAnsi="Times New Roman"/>
          <w:sz w:val="28"/>
          <w:szCs w:val="28"/>
        </w:rPr>
        <w:t>еского пособия</w:t>
      </w:r>
      <w:r w:rsidR="00600B18">
        <w:rPr>
          <w:rFonts w:ascii="Times New Roman" w:hAnsi="Times New Roman"/>
          <w:sz w:val="28"/>
          <w:szCs w:val="28"/>
        </w:rPr>
        <w:t xml:space="preserve"> Л.И. Вассермана, [8</w:t>
      </w:r>
      <w:r w:rsidR="0025669B">
        <w:rPr>
          <w:rFonts w:ascii="Times New Roman" w:hAnsi="Times New Roman"/>
          <w:sz w:val="28"/>
          <w:szCs w:val="28"/>
        </w:rPr>
        <w:t>,</w:t>
      </w:r>
      <w:r>
        <w:rPr>
          <w:rFonts w:ascii="Times New Roman" w:hAnsi="Times New Roman"/>
          <w:sz w:val="28"/>
          <w:szCs w:val="28"/>
        </w:rPr>
        <w:t>с.9-15]:</w:t>
      </w:r>
    </w:p>
    <w:p w:rsidR="00B96131" w:rsidRDefault="00B96131" w:rsidP="00090589">
      <w:pPr>
        <w:spacing w:after="0" w:line="360" w:lineRule="auto"/>
        <w:rPr>
          <w:rFonts w:ascii="Times New Roman" w:hAnsi="Times New Roman"/>
          <w:sz w:val="28"/>
          <w:szCs w:val="28"/>
        </w:rPr>
      </w:pPr>
      <w:r w:rsidRPr="00C07936">
        <w:rPr>
          <w:rFonts w:ascii="Times New Roman" w:hAnsi="Times New Roman"/>
          <w:sz w:val="28"/>
          <w:szCs w:val="28"/>
        </w:rPr>
        <w:t>1.Конфронтация. При конфронтации наблюдаются элементы агрессивного и враждебного поведения, неоправданное упорство, участник группы скорее пытается избавиться от напряжения и негатива, чем пытается найти выход из ситуации. Например:</w:t>
      </w:r>
    </w:p>
    <w:p w:rsidR="00B96131" w:rsidRDefault="00B96131" w:rsidP="00090589">
      <w:pPr>
        <w:spacing w:after="0" w:line="360" w:lineRule="auto"/>
        <w:rPr>
          <w:rFonts w:ascii="Times New Roman" w:hAnsi="Times New Roman"/>
          <w:sz w:val="28"/>
          <w:szCs w:val="28"/>
        </w:rPr>
      </w:pPr>
      <w:r>
        <w:rPr>
          <w:rFonts w:ascii="Times New Roman" w:hAnsi="Times New Roman"/>
          <w:sz w:val="28"/>
          <w:szCs w:val="28"/>
        </w:rPr>
        <w:t>«Ну я же говорил!!»,</w:t>
      </w:r>
    </w:p>
    <w:p w:rsidR="00B96131" w:rsidRDefault="00B96131" w:rsidP="00090589">
      <w:pPr>
        <w:spacing w:after="0" w:line="360" w:lineRule="auto"/>
        <w:rPr>
          <w:rFonts w:ascii="Times New Roman" w:hAnsi="Times New Roman"/>
          <w:sz w:val="28"/>
          <w:szCs w:val="28"/>
        </w:rPr>
      </w:pPr>
      <w:r>
        <w:rPr>
          <w:rFonts w:ascii="Times New Roman" w:hAnsi="Times New Roman"/>
          <w:sz w:val="28"/>
          <w:szCs w:val="28"/>
        </w:rPr>
        <w:t xml:space="preserve">«Я останусь </w:t>
      </w:r>
      <w:r w:rsidR="00180890">
        <w:rPr>
          <w:rFonts w:ascii="Times New Roman" w:hAnsi="Times New Roman"/>
          <w:sz w:val="28"/>
          <w:szCs w:val="28"/>
        </w:rPr>
        <w:t>при своём мнении в любом случае</w:t>
      </w:r>
      <w:r>
        <w:rPr>
          <w:rFonts w:ascii="Times New Roman" w:hAnsi="Times New Roman"/>
          <w:sz w:val="28"/>
          <w:szCs w:val="28"/>
        </w:rPr>
        <w:t>»,</w:t>
      </w:r>
    </w:p>
    <w:p w:rsidR="00B96131" w:rsidRDefault="00B96131" w:rsidP="00090589">
      <w:pPr>
        <w:spacing w:after="0" w:line="360" w:lineRule="auto"/>
        <w:rPr>
          <w:rFonts w:ascii="Times New Roman" w:hAnsi="Times New Roman"/>
          <w:sz w:val="28"/>
          <w:szCs w:val="28"/>
        </w:rPr>
      </w:pPr>
      <w:r>
        <w:rPr>
          <w:rFonts w:ascii="Times New Roman" w:hAnsi="Times New Roman"/>
          <w:sz w:val="28"/>
          <w:szCs w:val="28"/>
        </w:rPr>
        <w:t xml:space="preserve"> «Ты вообще не о том говоришь!».</w:t>
      </w:r>
    </w:p>
    <w:p w:rsidR="00B96131" w:rsidRDefault="00B96131" w:rsidP="00B96131">
      <w:pPr>
        <w:shd w:val="clear" w:color="auto" w:fill="FFFFFF"/>
        <w:tabs>
          <w:tab w:val="left" w:pos="2552"/>
        </w:tabs>
        <w:spacing w:after="0" w:line="360" w:lineRule="auto"/>
        <w:rPr>
          <w:rFonts w:ascii="Times New Roman" w:hAnsi="Times New Roman"/>
          <w:sz w:val="28"/>
          <w:szCs w:val="28"/>
        </w:rPr>
      </w:pPr>
      <w:r>
        <w:rPr>
          <w:rFonts w:ascii="Times New Roman" w:hAnsi="Times New Roman"/>
          <w:sz w:val="28"/>
          <w:szCs w:val="28"/>
        </w:rPr>
        <w:t xml:space="preserve">2. </w:t>
      </w:r>
      <w:r w:rsidRPr="00934CA9">
        <w:rPr>
          <w:rFonts w:ascii="Times New Roman" w:hAnsi="Times New Roman"/>
          <w:sz w:val="28"/>
          <w:szCs w:val="28"/>
        </w:rPr>
        <w:t xml:space="preserve">Дистанцирование. Предполагает </w:t>
      </w:r>
      <w:r>
        <w:rPr>
          <w:rFonts w:ascii="Times New Roman" w:hAnsi="Times New Roman"/>
          <w:sz w:val="28"/>
          <w:szCs w:val="28"/>
        </w:rPr>
        <w:t xml:space="preserve">субъективное снижение </w:t>
      </w:r>
      <w:r w:rsidRPr="00934CA9">
        <w:rPr>
          <w:rFonts w:ascii="Times New Roman" w:hAnsi="Times New Roman"/>
          <w:sz w:val="28"/>
          <w:szCs w:val="28"/>
        </w:rPr>
        <w:t>значимос</w:t>
      </w:r>
      <w:r>
        <w:rPr>
          <w:rFonts w:ascii="Times New Roman" w:hAnsi="Times New Roman"/>
          <w:sz w:val="28"/>
          <w:szCs w:val="28"/>
        </w:rPr>
        <w:t>ти происходящей ситуации. Участники используют рационализацию, переключение внимания, отстранение, обесценивание. В исследовании под дистанцированием понимается поведение, когда испытуемый не участвует в происходящем (просто сидит или наблюдает), может шутить или комментировать действия других, своими репликами показывает «неважность» происходящего. Например:</w:t>
      </w:r>
    </w:p>
    <w:p w:rsidR="00B96131" w:rsidRDefault="00B96131" w:rsidP="00B96131">
      <w:pPr>
        <w:shd w:val="clear" w:color="auto" w:fill="FFFFFF"/>
        <w:tabs>
          <w:tab w:val="left" w:pos="2552"/>
        </w:tabs>
        <w:spacing w:after="0" w:line="360" w:lineRule="auto"/>
        <w:rPr>
          <w:rFonts w:ascii="Times New Roman" w:hAnsi="Times New Roman"/>
          <w:sz w:val="28"/>
          <w:szCs w:val="28"/>
        </w:rPr>
      </w:pPr>
      <w:r>
        <w:rPr>
          <w:rFonts w:ascii="Times New Roman" w:hAnsi="Times New Roman"/>
          <w:sz w:val="28"/>
          <w:szCs w:val="28"/>
        </w:rPr>
        <w:lastRenderedPageBreak/>
        <w:t>«Решайте сами»,</w:t>
      </w:r>
    </w:p>
    <w:p w:rsidR="00B96131" w:rsidRDefault="00B96131" w:rsidP="00B96131">
      <w:pPr>
        <w:shd w:val="clear" w:color="auto" w:fill="FFFFFF"/>
        <w:tabs>
          <w:tab w:val="left" w:pos="2552"/>
        </w:tabs>
        <w:spacing w:after="0" w:line="360" w:lineRule="auto"/>
        <w:rPr>
          <w:rFonts w:ascii="Times New Roman" w:hAnsi="Times New Roman"/>
          <w:sz w:val="28"/>
          <w:szCs w:val="28"/>
        </w:rPr>
      </w:pPr>
      <w:r>
        <w:rPr>
          <w:rFonts w:ascii="Times New Roman" w:hAnsi="Times New Roman"/>
          <w:sz w:val="28"/>
          <w:szCs w:val="28"/>
        </w:rPr>
        <w:t>«Мне всё равно»,</w:t>
      </w:r>
    </w:p>
    <w:p w:rsidR="00180890" w:rsidRDefault="00B96131" w:rsidP="00B96131">
      <w:pPr>
        <w:shd w:val="clear" w:color="auto" w:fill="FFFFFF"/>
        <w:tabs>
          <w:tab w:val="left" w:pos="2552"/>
        </w:tabs>
        <w:spacing w:after="0" w:line="360" w:lineRule="auto"/>
        <w:rPr>
          <w:rFonts w:ascii="Times New Roman" w:hAnsi="Times New Roman"/>
          <w:sz w:val="28"/>
          <w:szCs w:val="28"/>
        </w:rPr>
      </w:pPr>
      <w:r>
        <w:rPr>
          <w:rFonts w:ascii="Times New Roman" w:hAnsi="Times New Roman"/>
          <w:sz w:val="28"/>
          <w:szCs w:val="28"/>
        </w:rPr>
        <w:t>«Это не та</w:t>
      </w:r>
      <w:r w:rsidR="00180890">
        <w:rPr>
          <w:rFonts w:ascii="Times New Roman" w:hAnsi="Times New Roman"/>
          <w:sz w:val="28"/>
          <w:szCs w:val="28"/>
        </w:rPr>
        <w:t>кая важная дискуссия для меня».</w:t>
      </w:r>
    </w:p>
    <w:p w:rsidR="00B96131" w:rsidRDefault="00B96131" w:rsidP="00B96131">
      <w:pPr>
        <w:shd w:val="clear" w:color="auto" w:fill="FFFFFF"/>
        <w:tabs>
          <w:tab w:val="left" w:pos="2552"/>
        </w:tabs>
        <w:spacing w:after="0" w:line="360" w:lineRule="auto"/>
        <w:rPr>
          <w:rFonts w:ascii="Times New Roman" w:hAnsi="Times New Roman"/>
          <w:sz w:val="28"/>
          <w:szCs w:val="28"/>
        </w:rPr>
      </w:pPr>
      <w:r>
        <w:rPr>
          <w:rFonts w:ascii="Times New Roman" w:hAnsi="Times New Roman"/>
          <w:sz w:val="28"/>
          <w:szCs w:val="28"/>
        </w:rPr>
        <w:t xml:space="preserve">3. </w:t>
      </w:r>
      <w:r w:rsidRPr="005E2E40">
        <w:rPr>
          <w:rFonts w:ascii="Times New Roman" w:hAnsi="Times New Roman"/>
          <w:sz w:val="28"/>
          <w:szCs w:val="28"/>
        </w:rPr>
        <w:t>Самоконтроль. Испытуемые подавляют эмоции, минимизируя их влияние</w:t>
      </w:r>
      <w:r w:rsidR="00DC2811">
        <w:rPr>
          <w:rFonts w:ascii="Times New Roman" w:hAnsi="Times New Roman"/>
          <w:sz w:val="28"/>
          <w:szCs w:val="28"/>
        </w:rPr>
        <w:t xml:space="preserve"> на своё поведение</w:t>
      </w:r>
      <w:r w:rsidRPr="005E2E40">
        <w:rPr>
          <w:rFonts w:ascii="Times New Roman" w:hAnsi="Times New Roman"/>
          <w:sz w:val="28"/>
          <w:szCs w:val="28"/>
        </w:rPr>
        <w:t xml:space="preserve">, </w:t>
      </w:r>
      <w:r w:rsidR="00DC2811">
        <w:rPr>
          <w:rFonts w:ascii="Times New Roman" w:hAnsi="Times New Roman"/>
          <w:sz w:val="28"/>
          <w:szCs w:val="28"/>
        </w:rPr>
        <w:t>стремятся контролировать его</w:t>
      </w:r>
      <w:r w:rsidRPr="005E2E40">
        <w:rPr>
          <w:rFonts w:ascii="Times New Roman" w:hAnsi="Times New Roman"/>
          <w:sz w:val="28"/>
          <w:szCs w:val="28"/>
        </w:rPr>
        <w:t xml:space="preserve">. </w:t>
      </w:r>
      <w:r>
        <w:rPr>
          <w:rFonts w:ascii="Times New Roman" w:hAnsi="Times New Roman"/>
          <w:sz w:val="28"/>
          <w:szCs w:val="28"/>
        </w:rPr>
        <w:t>М</w:t>
      </w:r>
      <w:r w:rsidRPr="005E2E40">
        <w:rPr>
          <w:rFonts w:ascii="Times New Roman" w:hAnsi="Times New Roman"/>
          <w:sz w:val="28"/>
          <w:szCs w:val="28"/>
        </w:rPr>
        <w:t>ожет наблюдаться стремление скрывать от окружающих свои переживания и побуждения</w:t>
      </w:r>
      <w:r w:rsidR="00DC2811">
        <w:rPr>
          <w:rFonts w:ascii="Times New Roman" w:hAnsi="Times New Roman"/>
          <w:sz w:val="28"/>
          <w:szCs w:val="28"/>
        </w:rPr>
        <w:t>. Самоконтроль в исследовании фиксируется при озвучивании фраз</w:t>
      </w:r>
      <w:r>
        <w:rPr>
          <w:rFonts w:ascii="Times New Roman" w:hAnsi="Times New Roman"/>
          <w:sz w:val="28"/>
          <w:szCs w:val="28"/>
        </w:rPr>
        <w:t>:</w:t>
      </w:r>
    </w:p>
    <w:p w:rsidR="00B96131" w:rsidRDefault="00B96131" w:rsidP="00B96131">
      <w:pPr>
        <w:shd w:val="clear" w:color="auto" w:fill="FFFFFF"/>
        <w:tabs>
          <w:tab w:val="left" w:pos="2552"/>
        </w:tabs>
        <w:spacing w:after="0" w:line="360" w:lineRule="auto"/>
        <w:rPr>
          <w:rFonts w:ascii="Times New Roman" w:hAnsi="Times New Roman"/>
          <w:sz w:val="28"/>
          <w:szCs w:val="28"/>
        </w:rPr>
      </w:pPr>
      <w:r>
        <w:rPr>
          <w:rFonts w:ascii="Times New Roman" w:hAnsi="Times New Roman"/>
          <w:sz w:val="28"/>
          <w:szCs w:val="28"/>
        </w:rPr>
        <w:t>«Сейчас, я соберусь с мыслями»,</w:t>
      </w:r>
    </w:p>
    <w:p w:rsidR="00B96131" w:rsidRDefault="00B96131" w:rsidP="00B96131">
      <w:pPr>
        <w:shd w:val="clear" w:color="auto" w:fill="FFFFFF"/>
        <w:tabs>
          <w:tab w:val="left" w:pos="2552"/>
        </w:tabs>
        <w:spacing w:after="0" w:line="360" w:lineRule="auto"/>
        <w:rPr>
          <w:rFonts w:ascii="Times New Roman" w:hAnsi="Times New Roman"/>
          <w:sz w:val="28"/>
          <w:szCs w:val="28"/>
        </w:rPr>
      </w:pPr>
      <w:r>
        <w:rPr>
          <w:rFonts w:ascii="Times New Roman" w:hAnsi="Times New Roman"/>
          <w:sz w:val="28"/>
          <w:szCs w:val="28"/>
        </w:rPr>
        <w:t>«Надо мне взять себя в руки».</w:t>
      </w:r>
    </w:p>
    <w:p w:rsidR="005D26F1" w:rsidRDefault="00B96131" w:rsidP="00180890">
      <w:pPr>
        <w:shd w:val="clear" w:color="auto" w:fill="FFFFFF"/>
        <w:spacing w:after="0" w:line="360" w:lineRule="auto"/>
        <w:outlineLvl w:val="2"/>
        <w:rPr>
          <w:rFonts w:ascii="Times New Roman" w:hAnsi="Times New Roman"/>
          <w:sz w:val="28"/>
          <w:szCs w:val="28"/>
        </w:rPr>
      </w:pPr>
      <w:bookmarkStart w:id="16" w:name="_Toc451392662"/>
      <w:r w:rsidRPr="00100360">
        <w:rPr>
          <w:rFonts w:ascii="Times New Roman" w:hAnsi="Times New Roman"/>
          <w:sz w:val="28"/>
          <w:szCs w:val="28"/>
        </w:rPr>
        <w:t xml:space="preserve">4. Поиск социальной поддержки. </w:t>
      </w:r>
      <w:r w:rsidR="00213B13">
        <w:rPr>
          <w:rFonts w:ascii="Times New Roman" w:hAnsi="Times New Roman"/>
          <w:sz w:val="28"/>
          <w:szCs w:val="28"/>
        </w:rPr>
        <w:t xml:space="preserve">Данная стратегия совладания предполагает </w:t>
      </w:r>
      <w:r w:rsidRPr="00100360">
        <w:rPr>
          <w:rFonts w:ascii="Times New Roman" w:hAnsi="Times New Roman"/>
          <w:sz w:val="28"/>
          <w:szCs w:val="28"/>
        </w:rPr>
        <w:t xml:space="preserve">попытки </w:t>
      </w:r>
      <w:r w:rsidR="00213B13">
        <w:rPr>
          <w:rFonts w:ascii="Times New Roman" w:hAnsi="Times New Roman"/>
          <w:sz w:val="28"/>
          <w:szCs w:val="28"/>
        </w:rPr>
        <w:t xml:space="preserve">поиска </w:t>
      </w:r>
      <w:r w:rsidRPr="00100360">
        <w:rPr>
          <w:rFonts w:ascii="Times New Roman" w:hAnsi="Times New Roman"/>
          <w:sz w:val="28"/>
          <w:szCs w:val="28"/>
        </w:rPr>
        <w:t>поддержки</w:t>
      </w:r>
      <w:r w:rsidR="00213B13">
        <w:rPr>
          <w:rFonts w:ascii="Times New Roman" w:hAnsi="Times New Roman"/>
          <w:sz w:val="28"/>
          <w:szCs w:val="28"/>
        </w:rPr>
        <w:t xml:space="preserve"> от окружения как эмоциональной, та</w:t>
      </w:r>
      <w:r w:rsidR="003754EA">
        <w:rPr>
          <w:rFonts w:ascii="Times New Roman" w:hAnsi="Times New Roman"/>
          <w:sz w:val="28"/>
          <w:szCs w:val="28"/>
        </w:rPr>
        <w:t xml:space="preserve">к и информационной, действенной. Характерными особенностями её являются стремление к взаимодействию </w:t>
      </w:r>
      <w:r w:rsidRPr="00100360">
        <w:rPr>
          <w:rFonts w:ascii="Times New Roman" w:hAnsi="Times New Roman"/>
          <w:sz w:val="28"/>
          <w:szCs w:val="28"/>
        </w:rPr>
        <w:t>с др</w:t>
      </w:r>
      <w:r>
        <w:rPr>
          <w:rFonts w:ascii="Times New Roman" w:hAnsi="Times New Roman"/>
          <w:sz w:val="28"/>
          <w:szCs w:val="28"/>
        </w:rPr>
        <w:t xml:space="preserve">угими людьми, ожидание внимания. </w:t>
      </w:r>
      <w:r w:rsidR="003754EA">
        <w:rPr>
          <w:rFonts w:ascii="Times New Roman" w:hAnsi="Times New Roman"/>
          <w:sz w:val="28"/>
          <w:szCs w:val="28"/>
        </w:rPr>
        <w:t>Информационная поддержка предполагает</w:t>
      </w:r>
      <w:r w:rsidR="00A46A5A">
        <w:rPr>
          <w:rFonts w:ascii="Times New Roman" w:hAnsi="Times New Roman"/>
          <w:sz w:val="28"/>
          <w:szCs w:val="28"/>
        </w:rPr>
        <w:t xml:space="preserve"> </w:t>
      </w:r>
      <w:r w:rsidRPr="00100360">
        <w:rPr>
          <w:rFonts w:ascii="Times New Roman" w:hAnsi="Times New Roman"/>
          <w:sz w:val="28"/>
          <w:szCs w:val="28"/>
        </w:rPr>
        <w:t xml:space="preserve">обращение за </w:t>
      </w:r>
      <w:r w:rsidR="005D26F1">
        <w:rPr>
          <w:rFonts w:ascii="Times New Roman" w:hAnsi="Times New Roman"/>
          <w:sz w:val="28"/>
          <w:szCs w:val="28"/>
        </w:rPr>
        <w:t xml:space="preserve">консультацией </w:t>
      </w:r>
      <w:r w:rsidRPr="00100360">
        <w:rPr>
          <w:rFonts w:ascii="Times New Roman" w:hAnsi="Times New Roman"/>
          <w:sz w:val="28"/>
          <w:szCs w:val="28"/>
        </w:rPr>
        <w:t xml:space="preserve">к экспертам и знакомым, </w:t>
      </w:r>
      <w:r w:rsidR="005D26F1">
        <w:rPr>
          <w:rFonts w:ascii="Times New Roman" w:hAnsi="Times New Roman"/>
          <w:sz w:val="28"/>
          <w:szCs w:val="28"/>
        </w:rPr>
        <w:t xml:space="preserve">которые </w:t>
      </w:r>
      <w:r w:rsidRPr="00100360">
        <w:rPr>
          <w:rFonts w:ascii="Times New Roman" w:hAnsi="Times New Roman"/>
          <w:sz w:val="28"/>
          <w:szCs w:val="28"/>
        </w:rPr>
        <w:t>вла</w:t>
      </w:r>
      <w:r w:rsidR="005D26F1">
        <w:rPr>
          <w:rFonts w:ascii="Times New Roman" w:hAnsi="Times New Roman"/>
          <w:sz w:val="28"/>
          <w:szCs w:val="28"/>
        </w:rPr>
        <w:t>деют,</w:t>
      </w:r>
      <w:r w:rsidRPr="00100360">
        <w:rPr>
          <w:rFonts w:ascii="Times New Roman" w:hAnsi="Times New Roman"/>
          <w:sz w:val="28"/>
          <w:szCs w:val="28"/>
        </w:rPr>
        <w:t xml:space="preserve"> с точки зрения респондента</w:t>
      </w:r>
      <w:r w:rsidR="005D26F1">
        <w:rPr>
          <w:rFonts w:ascii="Times New Roman" w:hAnsi="Times New Roman"/>
          <w:sz w:val="28"/>
          <w:szCs w:val="28"/>
        </w:rPr>
        <w:t>,</w:t>
      </w:r>
      <w:r w:rsidRPr="00100360">
        <w:rPr>
          <w:rFonts w:ascii="Times New Roman" w:hAnsi="Times New Roman"/>
          <w:sz w:val="28"/>
          <w:szCs w:val="28"/>
        </w:rPr>
        <w:t xml:space="preserve"> необходимыми знаниями. </w:t>
      </w:r>
      <w:r w:rsidR="005D26F1">
        <w:rPr>
          <w:rFonts w:ascii="Times New Roman" w:hAnsi="Times New Roman"/>
          <w:sz w:val="28"/>
          <w:szCs w:val="28"/>
        </w:rPr>
        <w:t>Эмоциональная поддержка рассматривается в качестве стремления</w:t>
      </w:r>
      <w:r>
        <w:rPr>
          <w:rFonts w:ascii="Times New Roman" w:hAnsi="Times New Roman"/>
          <w:sz w:val="28"/>
          <w:szCs w:val="28"/>
        </w:rPr>
        <w:t xml:space="preserve"> быть выслушанным. </w:t>
      </w:r>
    </w:p>
    <w:p w:rsidR="005D26F1" w:rsidRDefault="00180890" w:rsidP="00180890">
      <w:pPr>
        <w:shd w:val="clear" w:color="auto" w:fill="FFFFFF"/>
        <w:spacing w:after="0" w:line="360" w:lineRule="auto"/>
        <w:outlineLvl w:val="2"/>
        <w:rPr>
          <w:rFonts w:ascii="Times New Roman" w:hAnsi="Times New Roman"/>
          <w:sz w:val="28"/>
          <w:szCs w:val="28"/>
        </w:rPr>
      </w:pPr>
      <w:r>
        <w:rPr>
          <w:rFonts w:ascii="Times New Roman" w:hAnsi="Times New Roman"/>
          <w:sz w:val="28"/>
          <w:szCs w:val="28"/>
        </w:rPr>
        <w:t xml:space="preserve">Например: </w:t>
      </w:r>
      <w:r>
        <w:rPr>
          <w:rFonts w:ascii="Times New Roman" w:hAnsi="Times New Roman"/>
          <w:sz w:val="28"/>
          <w:szCs w:val="28"/>
        </w:rPr>
        <w:br/>
      </w:r>
      <w:r w:rsidR="005D26F1">
        <w:rPr>
          <w:rFonts w:ascii="Times New Roman" w:hAnsi="Times New Roman"/>
          <w:sz w:val="28"/>
          <w:szCs w:val="28"/>
        </w:rPr>
        <w:t>«Я хочу узнать твоё мнение»,</w:t>
      </w:r>
    </w:p>
    <w:p w:rsidR="00180890" w:rsidRDefault="00B96131" w:rsidP="00180890">
      <w:pPr>
        <w:shd w:val="clear" w:color="auto" w:fill="FFFFFF"/>
        <w:spacing w:after="0" w:line="360" w:lineRule="auto"/>
        <w:outlineLvl w:val="2"/>
        <w:rPr>
          <w:rFonts w:ascii="Times New Roman" w:hAnsi="Times New Roman"/>
          <w:sz w:val="28"/>
          <w:szCs w:val="28"/>
        </w:rPr>
      </w:pPr>
      <w:r>
        <w:rPr>
          <w:rFonts w:ascii="Times New Roman" w:hAnsi="Times New Roman"/>
          <w:sz w:val="28"/>
          <w:szCs w:val="28"/>
        </w:rPr>
        <w:t>«Как вы дум</w:t>
      </w:r>
      <w:r w:rsidR="00180890">
        <w:rPr>
          <w:rFonts w:ascii="Times New Roman" w:hAnsi="Times New Roman"/>
          <w:sz w:val="28"/>
          <w:szCs w:val="28"/>
        </w:rPr>
        <w:t>аете…?»,</w:t>
      </w:r>
      <w:bookmarkEnd w:id="16"/>
    </w:p>
    <w:p w:rsidR="00180890" w:rsidRDefault="00180890" w:rsidP="00180890">
      <w:pPr>
        <w:shd w:val="clear" w:color="auto" w:fill="FFFFFF"/>
        <w:spacing w:after="0" w:line="360" w:lineRule="auto"/>
        <w:outlineLvl w:val="2"/>
        <w:rPr>
          <w:rFonts w:ascii="Times New Roman" w:hAnsi="Times New Roman"/>
          <w:sz w:val="28"/>
          <w:szCs w:val="28"/>
        </w:rPr>
      </w:pPr>
      <w:bookmarkStart w:id="17" w:name="_Toc451392663"/>
      <w:r>
        <w:rPr>
          <w:rFonts w:ascii="Times New Roman" w:hAnsi="Times New Roman"/>
          <w:sz w:val="28"/>
          <w:szCs w:val="28"/>
        </w:rPr>
        <w:t>«Послушайте меня»,</w:t>
      </w:r>
      <w:bookmarkEnd w:id="17"/>
    </w:p>
    <w:p w:rsidR="00180890" w:rsidRDefault="00180890" w:rsidP="00180890">
      <w:pPr>
        <w:shd w:val="clear" w:color="auto" w:fill="FFFFFF"/>
        <w:spacing w:after="0" w:line="360" w:lineRule="auto"/>
        <w:outlineLvl w:val="2"/>
        <w:rPr>
          <w:rFonts w:ascii="Times New Roman" w:hAnsi="Times New Roman"/>
          <w:sz w:val="28"/>
          <w:szCs w:val="28"/>
        </w:rPr>
      </w:pPr>
      <w:bookmarkStart w:id="18" w:name="_Toc451392664"/>
      <w:r>
        <w:rPr>
          <w:rFonts w:ascii="Times New Roman" w:hAnsi="Times New Roman"/>
          <w:sz w:val="28"/>
          <w:szCs w:val="28"/>
        </w:rPr>
        <w:t>«Вы согласны с моим мнением?».</w:t>
      </w:r>
      <w:bookmarkEnd w:id="18"/>
    </w:p>
    <w:p w:rsidR="00180890" w:rsidRDefault="00B96131" w:rsidP="00180890">
      <w:pPr>
        <w:shd w:val="clear" w:color="auto" w:fill="FFFFFF"/>
        <w:spacing w:after="0" w:line="360" w:lineRule="auto"/>
        <w:outlineLvl w:val="2"/>
        <w:rPr>
          <w:rFonts w:ascii="Times New Roman" w:hAnsi="Times New Roman"/>
          <w:sz w:val="28"/>
          <w:szCs w:val="28"/>
        </w:rPr>
      </w:pPr>
      <w:bookmarkStart w:id="19" w:name="_Toc451392665"/>
      <w:r>
        <w:rPr>
          <w:rFonts w:ascii="Times New Roman" w:hAnsi="Times New Roman"/>
          <w:sz w:val="28"/>
          <w:szCs w:val="28"/>
        </w:rPr>
        <w:t xml:space="preserve">5. </w:t>
      </w:r>
      <w:r w:rsidRPr="000B63F8">
        <w:rPr>
          <w:rFonts w:ascii="Times New Roman" w:hAnsi="Times New Roman"/>
          <w:bCs/>
          <w:sz w:val="28"/>
          <w:szCs w:val="28"/>
        </w:rPr>
        <w:t>Принятие ответственности.</w:t>
      </w:r>
      <w:r w:rsidR="00A46A5A">
        <w:rPr>
          <w:rFonts w:ascii="Times New Roman" w:hAnsi="Times New Roman"/>
          <w:bCs/>
          <w:sz w:val="28"/>
          <w:szCs w:val="28"/>
        </w:rPr>
        <w:t xml:space="preserve"> </w:t>
      </w:r>
      <w:r>
        <w:rPr>
          <w:rFonts w:ascii="Times New Roman" w:hAnsi="Times New Roman"/>
          <w:sz w:val="28"/>
          <w:szCs w:val="28"/>
        </w:rPr>
        <w:t xml:space="preserve">Такая стратегия </w:t>
      </w:r>
      <w:r w:rsidRPr="000B63F8">
        <w:rPr>
          <w:rFonts w:ascii="Times New Roman" w:hAnsi="Times New Roman"/>
          <w:sz w:val="28"/>
          <w:szCs w:val="28"/>
        </w:rPr>
        <w:t xml:space="preserve">предполагает признание своей </w:t>
      </w:r>
      <w:r>
        <w:rPr>
          <w:rFonts w:ascii="Times New Roman" w:hAnsi="Times New Roman"/>
          <w:sz w:val="28"/>
          <w:szCs w:val="28"/>
        </w:rPr>
        <w:t>ответственности за</w:t>
      </w:r>
      <w:r w:rsidRPr="000B63F8">
        <w:rPr>
          <w:rFonts w:ascii="Times New Roman" w:hAnsi="Times New Roman"/>
          <w:sz w:val="28"/>
          <w:szCs w:val="28"/>
        </w:rPr>
        <w:t xml:space="preserve"> решение</w:t>
      </w:r>
      <w:r>
        <w:rPr>
          <w:rFonts w:ascii="Times New Roman" w:hAnsi="Times New Roman"/>
          <w:sz w:val="28"/>
          <w:szCs w:val="28"/>
        </w:rPr>
        <w:t xml:space="preserve"> вопроса</w:t>
      </w:r>
      <w:r w:rsidRPr="000B63F8">
        <w:rPr>
          <w:rFonts w:ascii="Times New Roman" w:hAnsi="Times New Roman"/>
          <w:sz w:val="28"/>
          <w:szCs w:val="28"/>
        </w:rPr>
        <w:t xml:space="preserve">, </w:t>
      </w:r>
      <w:r>
        <w:rPr>
          <w:rFonts w:ascii="Times New Roman" w:hAnsi="Times New Roman"/>
          <w:sz w:val="28"/>
          <w:szCs w:val="28"/>
        </w:rPr>
        <w:t xml:space="preserve">иногда </w:t>
      </w:r>
      <w:r w:rsidRPr="000B63F8">
        <w:rPr>
          <w:rFonts w:ascii="Times New Roman" w:hAnsi="Times New Roman"/>
          <w:sz w:val="28"/>
          <w:szCs w:val="28"/>
        </w:rPr>
        <w:t>с компонентом самокритики и самообвинения.</w:t>
      </w:r>
      <w:bookmarkEnd w:id="19"/>
    </w:p>
    <w:p w:rsidR="00180890" w:rsidRDefault="00180890" w:rsidP="00180890">
      <w:pPr>
        <w:shd w:val="clear" w:color="auto" w:fill="FFFFFF"/>
        <w:spacing w:after="0" w:line="360" w:lineRule="auto"/>
        <w:outlineLvl w:val="2"/>
        <w:rPr>
          <w:rFonts w:ascii="Times New Roman" w:hAnsi="Times New Roman"/>
          <w:sz w:val="28"/>
          <w:szCs w:val="28"/>
        </w:rPr>
      </w:pPr>
      <w:bookmarkStart w:id="20" w:name="_Toc451392666"/>
      <w:r>
        <w:rPr>
          <w:rFonts w:ascii="Times New Roman" w:hAnsi="Times New Roman"/>
          <w:sz w:val="28"/>
          <w:szCs w:val="28"/>
        </w:rPr>
        <w:t>Например:</w:t>
      </w:r>
      <w:bookmarkEnd w:id="20"/>
    </w:p>
    <w:p w:rsidR="00180890" w:rsidRDefault="00B96131" w:rsidP="00180890">
      <w:pPr>
        <w:shd w:val="clear" w:color="auto" w:fill="FFFFFF"/>
        <w:spacing w:after="0" w:line="360" w:lineRule="auto"/>
        <w:outlineLvl w:val="2"/>
        <w:rPr>
          <w:rFonts w:ascii="Times New Roman" w:hAnsi="Times New Roman"/>
          <w:sz w:val="28"/>
          <w:szCs w:val="28"/>
        </w:rPr>
      </w:pPr>
      <w:bookmarkStart w:id="21" w:name="_Toc451392667"/>
      <w:r>
        <w:rPr>
          <w:rFonts w:ascii="Times New Roman" w:hAnsi="Times New Roman"/>
          <w:sz w:val="28"/>
          <w:szCs w:val="28"/>
        </w:rPr>
        <w:t>«Я ручаюсь за с</w:t>
      </w:r>
      <w:r w:rsidR="00180890">
        <w:rPr>
          <w:rFonts w:ascii="Times New Roman" w:hAnsi="Times New Roman"/>
          <w:sz w:val="28"/>
          <w:szCs w:val="28"/>
        </w:rPr>
        <w:t>воё решение»,</w:t>
      </w:r>
      <w:bookmarkEnd w:id="21"/>
    </w:p>
    <w:p w:rsidR="00180890" w:rsidRDefault="00180890" w:rsidP="00180890">
      <w:pPr>
        <w:shd w:val="clear" w:color="auto" w:fill="FFFFFF"/>
        <w:spacing w:after="0" w:line="360" w:lineRule="auto"/>
        <w:outlineLvl w:val="2"/>
        <w:rPr>
          <w:rFonts w:ascii="Times New Roman" w:hAnsi="Times New Roman"/>
          <w:sz w:val="28"/>
          <w:szCs w:val="28"/>
        </w:rPr>
      </w:pPr>
      <w:bookmarkStart w:id="22" w:name="_Toc451392668"/>
      <w:r>
        <w:rPr>
          <w:rFonts w:ascii="Times New Roman" w:hAnsi="Times New Roman"/>
          <w:sz w:val="28"/>
          <w:szCs w:val="28"/>
        </w:rPr>
        <w:t>«Вы можете положиться на меня».</w:t>
      </w:r>
      <w:bookmarkEnd w:id="22"/>
    </w:p>
    <w:p w:rsidR="006A4073" w:rsidRDefault="00B96131" w:rsidP="00180890">
      <w:pPr>
        <w:shd w:val="clear" w:color="auto" w:fill="FFFFFF"/>
        <w:spacing w:after="0" w:line="360" w:lineRule="auto"/>
        <w:outlineLvl w:val="2"/>
        <w:rPr>
          <w:rFonts w:ascii="Times New Roman" w:hAnsi="Times New Roman"/>
          <w:sz w:val="28"/>
          <w:szCs w:val="28"/>
        </w:rPr>
      </w:pPr>
      <w:bookmarkStart w:id="23" w:name="_Toc451392669"/>
      <w:r>
        <w:rPr>
          <w:rFonts w:ascii="Times New Roman" w:hAnsi="Times New Roman"/>
          <w:sz w:val="28"/>
          <w:szCs w:val="28"/>
        </w:rPr>
        <w:lastRenderedPageBreak/>
        <w:t>6</w:t>
      </w:r>
      <w:r w:rsidRPr="00C72B9C">
        <w:rPr>
          <w:rFonts w:ascii="Times New Roman" w:hAnsi="Times New Roman"/>
          <w:sz w:val="28"/>
          <w:szCs w:val="28"/>
        </w:rPr>
        <w:t xml:space="preserve">. </w:t>
      </w:r>
      <w:r w:rsidRPr="00C72B9C">
        <w:rPr>
          <w:rFonts w:ascii="Times New Roman" w:hAnsi="Times New Roman"/>
          <w:bCs/>
          <w:sz w:val="28"/>
          <w:szCs w:val="28"/>
        </w:rPr>
        <w:t>Бегство-избегание.</w:t>
      </w:r>
      <w:r w:rsidR="00F71180">
        <w:rPr>
          <w:rFonts w:ascii="Times New Roman" w:hAnsi="Times New Roman"/>
          <w:bCs/>
          <w:sz w:val="28"/>
          <w:szCs w:val="28"/>
        </w:rPr>
        <w:t xml:space="preserve"> </w:t>
      </w:r>
      <w:r w:rsidRPr="00C72B9C">
        <w:rPr>
          <w:rFonts w:ascii="Times New Roman" w:hAnsi="Times New Roman"/>
          <w:sz w:val="28"/>
          <w:szCs w:val="28"/>
        </w:rPr>
        <w:t>Стратегия бегства-избегания предполагает попытки преодоления личностью негативных переж</w:t>
      </w:r>
      <w:r w:rsidR="003D42B8">
        <w:rPr>
          <w:rFonts w:ascii="Times New Roman" w:hAnsi="Times New Roman"/>
          <w:sz w:val="28"/>
          <w:szCs w:val="28"/>
        </w:rPr>
        <w:t>иваний в связи с трудностями с помощью</w:t>
      </w:r>
      <w:r w:rsidRPr="00C72B9C">
        <w:rPr>
          <w:rFonts w:ascii="Times New Roman" w:hAnsi="Times New Roman"/>
          <w:sz w:val="28"/>
          <w:szCs w:val="28"/>
        </w:rPr>
        <w:t xml:space="preserve">: отрицания проблемы, фантазирования, неоправданных ожиданий, отвлечения и т.п. </w:t>
      </w:r>
      <w:r>
        <w:rPr>
          <w:rFonts w:ascii="Times New Roman" w:hAnsi="Times New Roman"/>
          <w:sz w:val="28"/>
          <w:szCs w:val="28"/>
        </w:rPr>
        <w:t>В исследовании поведение испытуемых, заключающееся в выходе из эксперимента (без причин, обусловленных жизненными факторами), отказе от какого-либо упражнения будет классифицироваться как стратегия «бегство-избегание». Отличается от дистанцирования именно выходом из исследования.</w:t>
      </w:r>
      <w:r>
        <w:rPr>
          <w:rFonts w:ascii="Times New Roman" w:hAnsi="Times New Roman"/>
          <w:sz w:val="28"/>
          <w:szCs w:val="28"/>
        </w:rPr>
        <w:br/>
        <w:t>7</w:t>
      </w:r>
      <w:r w:rsidRPr="00E85709">
        <w:rPr>
          <w:rFonts w:ascii="Times New Roman" w:hAnsi="Times New Roman"/>
          <w:sz w:val="28"/>
          <w:szCs w:val="28"/>
        </w:rPr>
        <w:t xml:space="preserve">. </w:t>
      </w:r>
      <w:r w:rsidRPr="00E85709">
        <w:rPr>
          <w:rFonts w:ascii="Times New Roman" w:hAnsi="Times New Roman"/>
          <w:bCs/>
          <w:sz w:val="28"/>
          <w:szCs w:val="28"/>
        </w:rPr>
        <w:t>Планирование решения проблемы.</w:t>
      </w:r>
      <w:r w:rsidR="00F71180">
        <w:rPr>
          <w:rFonts w:ascii="Times New Roman" w:hAnsi="Times New Roman"/>
          <w:bCs/>
          <w:sz w:val="28"/>
          <w:szCs w:val="28"/>
        </w:rPr>
        <w:t xml:space="preserve"> </w:t>
      </w:r>
      <w:r>
        <w:rPr>
          <w:rFonts w:ascii="Times New Roman" w:hAnsi="Times New Roman"/>
          <w:sz w:val="28"/>
          <w:szCs w:val="28"/>
        </w:rPr>
        <w:t xml:space="preserve">При планировании испытуемый осуществляет </w:t>
      </w:r>
      <w:r w:rsidRPr="00E85709">
        <w:rPr>
          <w:rFonts w:ascii="Times New Roman" w:hAnsi="Times New Roman"/>
          <w:sz w:val="28"/>
          <w:szCs w:val="28"/>
        </w:rPr>
        <w:t>попытки преодоления проблемы за счет целенаправленного анализа ситуации</w:t>
      </w:r>
      <w:r>
        <w:rPr>
          <w:rFonts w:ascii="Times New Roman" w:hAnsi="Times New Roman"/>
          <w:sz w:val="28"/>
          <w:szCs w:val="28"/>
        </w:rPr>
        <w:t xml:space="preserve"> и возможных вариантов её решения, разработки</w:t>
      </w:r>
      <w:r w:rsidRPr="00E85709">
        <w:rPr>
          <w:rFonts w:ascii="Times New Roman" w:hAnsi="Times New Roman"/>
          <w:sz w:val="28"/>
          <w:szCs w:val="28"/>
        </w:rPr>
        <w:t xml:space="preserve"> стратегии, пл</w:t>
      </w:r>
      <w:r>
        <w:rPr>
          <w:rFonts w:ascii="Times New Roman" w:hAnsi="Times New Roman"/>
          <w:sz w:val="28"/>
          <w:szCs w:val="28"/>
        </w:rPr>
        <w:t>анирования собственных действий.</w:t>
      </w:r>
      <w:bookmarkEnd w:id="23"/>
    </w:p>
    <w:p w:rsidR="006A4073" w:rsidRDefault="00B96131" w:rsidP="00180890">
      <w:pPr>
        <w:shd w:val="clear" w:color="auto" w:fill="FFFFFF"/>
        <w:spacing w:after="0" w:line="360" w:lineRule="auto"/>
        <w:outlineLvl w:val="2"/>
        <w:rPr>
          <w:rFonts w:ascii="Times New Roman" w:hAnsi="Times New Roman"/>
          <w:sz w:val="28"/>
          <w:szCs w:val="28"/>
        </w:rPr>
      </w:pPr>
      <w:bookmarkStart w:id="24" w:name="_Toc451392670"/>
      <w:r>
        <w:rPr>
          <w:rFonts w:ascii="Times New Roman" w:hAnsi="Times New Roman"/>
          <w:sz w:val="28"/>
          <w:szCs w:val="28"/>
        </w:rPr>
        <w:t>Например:</w:t>
      </w:r>
      <w:r>
        <w:rPr>
          <w:rFonts w:ascii="Times New Roman" w:hAnsi="Times New Roman"/>
          <w:sz w:val="28"/>
          <w:szCs w:val="28"/>
        </w:rPr>
        <w:br/>
        <w:t>«Давай</w:t>
      </w:r>
      <w:r w:rsidR="006A4073">
        <w:rPr>
          <w:rFonts w:ascii="Times New Roman" w:hAnsi="Times New Roman"/>
          <w:sz w:val="28"/>
          <w:szCs w:val="28"/>
        </w:rPr>
        <w:t>те прикинем примерное количество рядов»,</w:t>
      </w:r>
      <w:bookmarkEnd w:id="24"/>
    </w:p>
    <w:p w:rsidR="00B96131" w:rsidRDefault="00B96131" w:rsidP="00180890">
      <w:pPr>
        <w:shd w:val="clear" w:color="auto" w:fill="FFFFFF"/>
        <w:spacing w:after="0" w:line="360" w:lineRule="auto"/>
        <w:outlineLvl w:val="2"/>
        <w:rPr>
          <w:rFonts w:ascii="Times New Roman" w:hAnsi="Times New Roman"/>
          <w:sz w:val="28"/>
          <w:szCs w:val="28"/>
        </w:rPr>
      </w:pPr>
      <w:bookmarkStart w:id="25" w:name="_Toc451392671"/>
      <w:r>
        <w:rPr>
          <w:rFonts w:ascii="Times New Roman" w:hAnsi="Times New Roman"/>
          <w:sz w:val="28"/>
          <w:szCs w:val="28"/>
        </w:rPr>
        <w:t xml:space="preserve">«Мы можем прикинуть площадь одного слоя и количество конфет на данную </w:t>
      </w:r>
      <w:r w:rsidR="006A4073">
        <w:rPr>
          <w:rFonts w:ascii="Times New Roman" w:hAnsi="Times New Roman"/>
          <w:sz w:val="28"/>
          <w:szCs w:val="28"/>
        </w:rPr>
        <w:t>площадь»,</w:t>
      </w:r>
      <w:r w:rsidR="006A4073">
        <w:rPr>
          <w:rFonts w:ascii="Times New Roman" w:hAnsi="Times New Roman"/>
          <w:sz w:val="28"/>
          <w:szCs w:val="28"/>
        </w:rPr>
        <w:br/>
        <w:t>«Я предлагаю представить возможное</w:t>
      </w:r>
      <w:r>
        <w:rPr>
          <w:rFonts w:ascii="Times New Roman" w:hAnsi="Times New Roman"/>
          <w:sz w:val="28"/>
          <w:szCs w:val="28"/>
        </w:rPr>
        <w:t xml:space="preserve"> количество грамм».</w:t>
      </w:r>
      <w:bookmarkEnd w:id="25"/>
    </w:p>
    <w:p w:rsidR="006A4073" w:rsidRDefault="00B96131" w:rsidP="00180890">
      <w:pPr>
        <w:shd w:val="clear" w:color="auto" w:fill="FFFFFF"/>
        <w:spacing w:after="0" w:line="360" w:lineRule="auto"/>
        <w:outlineLvl w:val="2"/>
        <w:rPr>
          <w:rFonts w:ascii="Times New Roman" w:hAnsi="Times New Roman"/>
          <w:bCs/>
          <w:sz w:val="28"/>
          <w:szCs w:val="28"/>
        </w:rPr>
      </w:pPr>
      <w:bookmarkStart w:id="26" w:name="_Toc451392672"/>
      <w:r>
        <w:rPr>
          <w:rFonts w:ascii="Times New Roman" w:hAnsi="Times New Roman"/>
          <w:sz w:val="28"/>
          <w:szCs w:val="28"/>
        </w:rPr>
        <w:t>8</w:t>
      </w:r>
      <w:r w:rsidRPr="009459C4">
        <w:rPr>
          <w:rFonts w:ascii="Times New Roman" w:hAnsi="Times New Roman"/>
          <w:sz w:val="28"/>
          <w:szCs w:val="28"/>
        </w:rPr>
        <w:t xml:space="preserve">. </w:t>
      </w:r>
      <w:r w:rsidRPr="009459C4">
        <w:rPr>
          <w:rFonts w:ascii="Times New Roman" w:hAnsi="Times New Roman"/>
          <w:bCs/>
          <w:sz w:val="28"/>
          <w:szCs w:val="28"/>
        </w:rPr>
        <w:t>Положительная переоценка</w:t>
      </w:r>
      <w:r>
        <w:rPr>
          <w:rFonts w:ascii="Times New Roman" w:hAnsi="Times New Roman"/>
          <w:bCs/>
          <w:sz w:val="28"/>
          <w:szCs w:val="28"/>
        </w:rPr>
        <w:t xml:space="preserve">. </w:t>
      </w:r>
      <w:r w:rsidRPr="009459C4">
        <w:rPr>
          <w:rFonts w:ascii="Times New Roman" w:hAnsi="Times New Roman"/>
          <w:sz w:val="28"/>
          <w:szCs w:val="28"/>
        </w:rPr>
        <w:t>Стратегия положительной переоценки предполагает попытки пре</w:t>
      </w:r>
      <w:r w:rsidR="00F34BEB">
        <w:rPr>
          <w:rFonts w:ascii="Times New Roman" w:hAnsi="Times New Roman"/>
          <w:sz w:val="28"/>
          <w:szCs w:val="28"/>
        </w:rPr>
        <w:t>одоления негативных переживаний с помощью её</w:t>
      </w:r>
      <w:r w:rsidRPr="009459C4">
        <w:rPr>
          <w:rFonts w:ascii="Times New Roman" w:hAnsi="Times New Roman"/>
          <w:sz w:val="28"/>
          <w:szCs w:val="28"/>
        </w:rPr>
        <w:t xml:space="preserve"> положительного переосмысления, рассмотрения ее как стимула для личностного роста. </w:t>
      </w:r>
      <w:r w:rsidR="006A4073">
        <w:rPr>
          <w:rFonts w:ascii="Times New Roman" w:hAnsi="Times New Roman"/>
          <w:bCs/>
          <w:sz w:val="28"/>
          <w:szCs w:val="28"/>
        </w:rPr>
        <w:t>Например:</w:t>
      </w:r>
      <w:bookmarkEnd w:id="26"/>
    </w:p>
    <w:p w:rsidR="006A4073" w:rsidRDefault="00B96131" w:rsidP="00180890">
      <w:pPr>
        <w:shd w:val="clear" w:color="auto" w:fill="FFFFFF"/>
        <w:spacing w:after="0" w:line="360" w:lineRule="auto"/>
        <w:outlineLvl w:val="2"/>
        <w:rPr>
          <w:rFonts w:ascii="Times New Roman" w:hAnsi="Times New Roman"/>
          <w:bCs/>
          <w:sz w:val="28"/>
          <w:szCs w:val="28"/>
        </w:rPr>
      </w:pPr>
      <w:bookmarkStart w:id="27" w:name="_Toc451392673"/>
      <w:r>
        <w:rPr>
          <w:rFonts w:ascii="Times New Roman" w:hAnsi="Times New Roman"/>
          <w:bCs/>
          <w:sz w:val="28"/>
          <w:szCs w:val="28"/>
        </w:rPr>
        <w:t>«Было полезно</w:t>
      </w:r>
      <w:r w:rsidR="006A4073">
        <w:rPr>
          <w:rFonts w:ascii="Times New Roman" w:hAnsi="Times New Roman"/>
          <w:bCs/>
          <w:sz w:val="28"/>
          <w:szCs w:val="28"/>
        </w:rPr>
        <w:t xml:space="preserve"> поучаствовать в эксперименте»,</w:t>
      </w:r>
      <w:bookmarkEnd w:id="27"/>
    </w:p>
    <w:p w:rsidR="00B96131" w:rsidRDefault="00B96131" w:rsidP="00180890">
      <w:pPr>
        <w:shd w:val="clear" w:color="auto" w:fill="FFFFFF"/>
        <w:spacing w:after="0" w:line="360" w:lineRule="auto"/>
        <w:outlineLvl w:val="2"/>
        <w:rPr>
          <w:rFonts w:ascii="Times New Roman" w:hAnsi="Times New Roman"/>
          <w:bCs/>
          <w:sz w:val="28"/>
          <w:szCs w:val="28"/>
        </w:rPr>
      </w:pPr>
      <w:bookmarkStart w:id="28" w:name="_Toc451392674"/>
      <w:r>
        <w:rPr>
          <w:rFonts w:ascii="Times New Roman" w:hAnsi="Times New Roman"/>
          <w:bCs/>
          <w:sz w:val="28"/>
          <w:szCs w:val="28"/>
        </w:rPr>
        <w:t>«Интересный опыт».</w:t>
      </w:r>
      <w:bookmarkEnd w:id="28"/>
    </w:p>
    <w:p w:rsidR="004D0B52" w:rsidRDefault="00EA5BD0" w:rsidP="00180890">
      <w:pPr>
        <w:shd w:val="clear" w:color="auto" w:fill="FFFFFF"/>
        <w:spacing w:after="0" w:line="360" w:lineRule="auto"/>
        <w:outlineLvl w:val="2"/>
        <w:rPr>
          <w:rFonts w:ascii="Times New Roman" w:hAnsi="Times New Roman"/>
          <w:bCs/>
          <w:sz w:val="28"/>
          <w:szCs w:val="28"/>
        </w:rPr>
      </w:pPr>
      <w:bookmarkStart w:id="29" w:name="_Toc451392675"/>
      <w:r>
        <w:rPr>
          <w:rFonts w:ascii="Times New Roman" w:hAnsi="Times New Roman"/>
          <w:bCs/>
          <w:sz w:val="28"/>
          <w:szCs w:val="28"/>
        </w:rPr>
        <w:t>Помимо стратегий совладания в бланке отмечаются по ходу опыта еще три показателя: манипуляция, аргу</w:t>
      </w:r>
      <w:r w:rsidR="004D0B52">
        <w:rPr>
          <w:rFonts w:ascii="Times New Roman" w:hAnsi="Times New Roman"/>
          <w:bCs/>
          <w:sz w:val="28"/>
          <w:szCs w:val="28"/>
        </w:rPr>
        <w:t>ментация, лидерство.</w:t>
      </w:r>
      <w:bookmarkEnd w:id="29"/>
    </w:p>
    <w:p w:rsidR="00EA5BD0" w:rsidRDefault="004D0B52" w:rsidP="008504A3">
      <w:pPr>
        <w:numPr>
          <w:ilvl w:val="0"/>
          <w:numId w:val="7"/>
        </w:numPr>
        <w:shd w:val="clear" w:color="auto" w:fill="FFFFFF"/>
        <w:spacing w:after="0" w:line="360" w:lineRule="auto"/>
        <w:outlineLvl w:val="2"/>
        <w:rPr>
          <w:rFonts w:ascii="Times New Roman" w:hAnsi="Times New Roman"/>
          <w:bCs/>
          <w:sz w:val="28"/>
          <w:szCs w:val="28"/>
        </w:rPr>
      </w:pPr>
      <w:bookmarkStart w:id="30" w:name="_Toc451392676"/>
      <w:r w:rsidRPr="00D374BB">
        <w:rPr>
          <w:rFonts w:ascii="Times New Roman" w:hAnsi="Times New Roman"/>
          <w:b/>
          <w:bCs/>
          <w:sz w:val="28"/>
          <w:szCs w:val="28"/>
        </w:rPr>
        <w:t>Манипуляция</w:t>
      </w:r>
      <w:r w:rsidR="00D374BB">
        <w:rPr>
          <w:rFonts w:ascii="Times New Roman" w:hAnsi="Times New Roman"/>
          <w:bCs/>
          <w:sz w:val="28"/>
          <w:szCs w:val="28"/>
        </w:rPr>
        <w:t>. Фиксируется, при наблюдении следующих ситуаций:</w:t>
      </w:r>
      <w:bookmarkEnd w:id="30"/>
    </w:p>
    <w:p w:rsidR="00D374BB" w:rsidRDefault="00D374BB" w:rsidP="008F64CE">
      <w:pPr>
        <w:numPr>
          <w:ilvl w:val="0"/>
          <w:numId w:val="31"/>
        </w:numPr>
        <w:shd w:val="clear" w:color="auto" w:fill="FFFFFF"/>
        <w:spacing w:after="0" w:line="360" w:lineRule="auto"/>
        <w:outlineLvl w:val="2"/>
        <w:rPr>
          <w:rFonts w:ascii="Times New Roman" w:hAnsi="Times New Roman"/>
          <w:bCs/>
          <w:sz w:val="28"/>
          <w:szCs w:val="28"/>
        </w:rPr>
      </w:pPr>
      <w:bookmarkStart w:id="31" w:name="_Toc451392677"/>
      <w:r>
        <w:rPr>
          <w:rFonts w:ascii="Times New Roman" w:hAnsi="Times New Roman"/>
          <w:bCs/>
          <w:sz w:val="28"/>
          <w:szCs w:val="28"/>
        </w:rPr>
        <w:t>«</w:t>
      </w:r>
      <w:r w:rsidR="007E3082">
        <w:rPr>
          <w:rFonts w:ascii="Times New Roman" w:hAnsi="Times New Roman"/>
          <w:bCs/>
          <w:sz w:val="28"/>
          <w:szCs w:val="28"/>
        </w:rPr>
        <w:t>Д</w:t>
      </w:r>
      <w:r>
        <w:rPr>
          <w:rFonts w:ascii="Times New Roman" w:hAnsi="Times New Roman"/>
          <w:bCs/>
          <w:sz w:val="28"/>
          <w:szCs w:val="28"/>
        </w:rPr>
        <w:t>ружеские» намёки на ошибки и промахи, допущенные адресатом в прошлом;</w:t>
      </w:r>
      <w:bookmarkEnd w:id="31"/>
    </w:p>
    <w:p w:rsidR="007E3082" w:rsidRDefault="007E3082" w:rsidP="008F64CE">
      <w:pPr>
        <w:numPr>
          <w:ilvl w:val="0"/>
          <w:numId w:val="31"/>
        </w:numPr>
        <w:shd w:val="clear" w:color="auto" w:fill="FFFFFF"/>
        <w:spacing w:after="0" w:line="360" w:lineRule="auto"/>
        <w:outlineLvl w:val="2"/>
        <w:rPr>
          <w:rFonts w:ascii="Times New Roman" w:hAnsi="Times New Roman"/>
          <w:bCs/>
          <w:sz w:val="28"/>
          <w:szCs w:val="28"/>
        </w:rPr>
      </w:pPr>
      <w:bookmarkStart w:id="32" w:name="_Toc451392678"/>
      <w:r>
        <w:rPr>
          <w:rFonts w:ascii="Times New Roman" w:hAnsi="Times New Roman"/>
          <w:bCs/>
          <w:sz w:val="28"/>
          <w:szCs w:val="28"/>
        </w:rPr>
        <w:t>Универсальные щипки:</w:t>
      </w:r>
      <w:bookmarkEnd w:id="32"/>
    </w:p>
    <w:p w:rsidR="007E3082" w:rsidRDefault="007E3082" w:rsidP="007E3082">
      <w:pPr>
        <w:shd w:val="clear" w:color="auto" w:fill="FFFFFF"/>
        <w:spacing w:after="0" w:line="360" w:lineRule="auto"/>
        <w:ind w:left="720"/>
        <w:outlineLvl w:val="2"/>
        <w:rPr>
          <w:rFonts w:ascii="Times New Roman" w:hAnsi="Times New Roman"/>
          <w:bCs/>
          <w:sz w:val="28"/>
          <w:szCs w:val="28"/>
        </w:rPr>
      </w:pPr>
      <w:bookmarkStart w:id="33" w:name="_Toc451392680"/>
      <w:r>
        <w:rPr>
          <w:rFonts w:ascii="Times New Roman" w:hAnsi="Times New Roman"/>
          <w:bCs/>
          <w:sz w:val="28"/>
          <w:szCs w:val="28"/>
        </w:rPr>
        <w:lastRenderedPageBreak/>
        <w:t>«Ты единственный, кто может решить эту задачу»;</w:t>
      </w:r>
      <w:bookmarkEnd w:id="33"/>
    </w:p>
    <w:p w:rsidR="00132E21" w:rsidRDefault="00BD6D34" w:rsidP="00132E21">
      <w:pPr>
        <w:shd w:val="clear" w:color="auto" w:fill="FFFFFF"/>
        <w:spacing w:after="0" w:line="360" w:lineRule="auto"/>
        <w:ind w:left="720"/>
        <w:outlineLvl w:val="2"/>
        <w:rPr>
          <w:rFonts w:ascii="Times New Roman" w:hAnsi="Times New Roman"/>
          <w:bCs/>
          <w:sz w:val="28"/>
          <w:szCs w:val="28"/>
        </w:rPr>
      </w:pPr>
      <w:bookmarkStart w:id="34" w:name="_Toc451392681"/>
      <w:r>
        <w:rPr>
          <w:rFonts w:ascii="Times New Roman" w:hAnsi="Times New Roman"/>
          <w:bCs/>
          <w:sz w:val="28"/>
          <w:szCs w:val="28"/>
        </w:rPr>
        <w:t>«Это всего лишь конфеты».</w:t>
      </w:r>
      <w:bookmarkEnd w:id="34"/>
    </w:p>
    <w:p w:rsidR="00BD6D34" w:rsidRPr="00132E21" w:rsidRDefault="00BD6D34" w:rsidP="008504A3">
      <w:pPr>
        <w:numPr>
          <w:ilvl w:val="0"/>
          <w:numId w:val="7"/>
        </w:numPr>
        <w:shd w:val="clear" w:color="auto" w:fill="FFFFFF"/>
        <w:spacing w:after="0" w:line="360" w:lineRule="auto"/>
        <w:outlineLvl w:val="2"/>
        <w:rPr>
          <w:rFonts w:ascii="Times New Roman" w:hAnsi="Times New Roman"/>
          <w:bCs/>
          <w:sz w:val="28"/>
          <w:szCs w:val="28"/>
        </w:rPr>
      </w:pPr>
      <w:bookmarkStart w:id="35" w:name="_Toc451392682"/>
      <w:r w:rsidRPr="00132E21">
        <w:rPr>
          <w:rFonts w:ascii="Times New Roman" w:hAnsi="Times New Roman"/>
          <w:b/>
          <w:bCs/>
          <w:sz w:val="28"/>
          <w:szCs w:val="28"/>
        </w:rPr>
        <w:t>Аргументация.</w:t>
      </w:r>
      <w:r w:rsidRPr="00132E21">
        <w:rPr>
          <w:rFonts w:ascii="Times New Roman" w:hAnsi="Times New Roman"/>
          <w:bCs/>
          <w:sz w:val="28"/>
          <w:szCs w:val="28"/>
        </w:rPr>
        <w:t xml:space="preserve"> Аргументированные высказывания участников группы, обоснование своего мнения.</w:t>
      </w:r>
      <w:bookmarkEnd w:id="35"/>
    </w:p>
    <w:p w:rsidR="00BD6D34" w:rsidRDefault="00BD6D34" w:rsidP="008504A3">
      <w:pPr>
        <w:numPr>
          <w:ilvl w:val="0"/>
          <w:numId w:val="7"/>
        </w:numPr>
        <w:shd w:val="clear" w:color="auto" w:fill="FFFFFF"/>
        <w:spacing w:after="0" w:line="360" w:lineRule="auto"/>
        <w:outlineLvl w:val="2"/>
        <w:rPr>
          <w:rFonts w:ascii="Times New Roman" w:hAnsi="Times New Roman"/>
          <w:b/>
          <w:bCs/>
          <w:sz w:val="28"/>
          <w:szCs w:val="28"/>
        </w:rPr>
      </w:pPr>
      <w:bookmarkStart w:id="36" w:name="_Toc451392683"/>
      <w:r>
        <w:rPr>
          <w:rFonts w:ascii="Times New Roman" w:hAnsi="Times New Roman"/>
          <w:b/>
          <w:bCs/>
          <w:sz w:val="28"/>
          <w:szCs w:val="28"/>
        </w:rPr>
        <w:t>Лидерство.</w:t>
      </w:r>
      <w:bookmarkEnd w:id="36"/>
    </w:p>
    <w:p w:rsidR="00BD6D34" w:rsidRPr="00132E21" w:rsidRDefault="00132E21" w:rsidP="008F64CE">
      <w:pPr>
        <w:numPr>
          <w:ilvl w:val="0"/>
          <w:numId w:val="32"/>
        </w:numPr>
        <w:shd w:val="clear" w:color="auto" w:fill="FFFFFF"/>
        <w:spacing w:after="0" w:line="360" w:lineRule="auto"/>
        <w:outlineLvl w:val="2"/>
        <w:rPr>
          <w:rFonts w:ascii="Times New Roman" w:hAnsi="Times New Roman"/>
          <w:bCs/>
          <w:sz w:val="28"/>
          <w:szCs w:val="28"/>
        </w:rPr>
      </w:pPr>
      <w:bookmarkStart w:id="37" w:name="_Toc451392684"/>
      <w:r>
        <w:rPr>
          <w:rFonts w:ascii="Times New Roman" w:hAnsi="Times New Roman"/>
          <w:bCs/>
          <w:sz w:val="28"/>
          <w:szCs w:val="28"/>
        </w:rPr>
        <w:t>Высокая активность</w:t>
      </w:r>
      <w:r w:rsidR="00BD6D34" w:rsidRPr="00132E21">
        <w:rPr>
          <w:rFonts w:ascii="Times New Roman" w:hAnsi="Times New Roman"/>
          <w:bCs/>
          <w:sz w:val="28"/>
          <w:szCs w:val="28"/>
        </w:rPr>
        <w:t xml:space="preserve"> и инициатив</w:t>
      </w:r>
      <w:r>
        <w:rPr>
          <w:rFonts w:ascii="Times New Roman" w:hAnsi="Times New Roman"/>
          <w:bCs/>
          <w:sz w:val="28"/>
          <w:szCs w:val="28"/>
        </w:rPr>
        <w:t>ность</w:t>
      </w:r>
      <w:r w:rsidR="00BD6D34" w:rsidRPr="00132E21">
        <w:rPr>
          <w:rFonts w:ascii="Times New Roman" w:hAnsi="Times New Roman"/>
          <w:bCs/>
          <w:sz w:val="28"/>
          <w:szCs w:val="28"/>
        </w:rPr>
        <w:t xml:space="preserve"> в решении группой задачи.</w:t>
      </w:r>
      <w:bookmarkEnd w:id="37"/>
    </w:p>
    <w:p w:rsidR="00132E21" w:rsidRDefault="00132E21" w:rsidP="008F64CE">
      <w:pPr>
        <w:numPr>
          <w:ilvl w:val="0"/>
          <w:numId w:val="32"/>
        </w:numPr>
        <w:shd w:val="clear" w:color="auto" w:fill="FFFFFF"/>
        <w:spacing w:after="0" w:line="360" w:lineRule="auto"/>
        <w:outlineLvl w:val="2"/>
        <w:rPr>
          <w:rFonts w:ascii="Times New Roman" w:hAnsi="Times New Roman"/>
          <w:bCs/>
          <w:sz w:val="28"/>
          <w:szCs w:val="28"/>
        </w:rPr>
      </w:pPr>
      <w:bookmarkStart w:id="38" w:name="_Toc451392685"/>
      <w:r w:rsidRPr="00132E21">
        <w:rPr>
          <w:rFonts w:ascii="Times New Roman" w:hAnsi="Times New Roman"/>
          <w:bCs/>
          <w:sz w:val="28"/>
          <w:szCs w:val="28"/>
        </w:rPr>
        <w:t>Осуществляются попытки распределения обя</w:t>
      </w:r>
      <w:r>
        <w:rPr>
          <w:rFonts w:ascii="Times New Roman" w:hAnsi="Times New Roman"/>
          <w:bCs/>
          <w:sz w:val="28"/>
          <w:szCs w:val="28"/>
        </w:rPr>
        <w:t>занностей между членами группы.</w:t>
      </w:r>
      <w:bookmarkEnd w:id="38"/>
    </w:p>
    <w:p w:rsidR="00132E21" w:rsidRDefault="00132E21" w:rsidP="008F64CE">
      <w:pPr>
        <w:numPr>
          <w:ilvl w:val="0"/>
          <w:numId w:val="32"/>
        </w:numPr>
        <w:shd w:val="clear" w:color="auto" w:fill="FFFFFF"/>
        <w:spacing w:after="0" w:line="360" w:lineRule="auto"/>
        <w:outlineLvl w:val="2"/>
        <w:rPr>
          <w:rFonts w:ascii="Times New Roman" w:hAnsi="Times New Roman"/>
          <w:bCs/>
          <w:sz w:val="28"/>
          <w:szCs w:val="28"/>
        </w:rPr>
      </w:pPr>
      <w:bookmarkStart w:id="39" w:name="_Toc451392686"/>
      <w:r>
        <w:rPr>
          <w:rFonts w:ascii="Times New Roman" w:hAnsi="Times New Roman"/>
          <w:bCs/>
          <w:sz w:val="28"/>
          <w:szCs w:val="28"/>
        </w:rPr>
        <w:t>Собирает информацию от членов группы, структурирует её, записывает.</w:t>
      </w:r>
      <w:bookmarkEnd w:id="39"/>
    </w:p>
    <w:p w:rsidR="00132E21" w:rsidRPr="00132E21" w:rsidRDefault="00132E21" w:rsidP="00B756CB">
      <w:pPr>
        <w:shd w:val="clear" w:color="auto" w:fill="FFFFFF"/>
        <w:spacing w:after="0" w:line="360" w:lineRule="auto"/>
        <w:ind w:left="720"/>
        <w:outlineLvl w:val="2"/>
        <w:rPr>
          <w:rFonts w:ascii="Times New Roman" w:hAnsi="Times New Roman"/>
          <w:bCs/>
          <w:sz w:val="28"/>
          <w:szCs w:val="28"/>
        </w:rPr>
      </w:pPr>
    </w:p>
    <w:p w:rsidR="00600B18" w:rsidRPr="009459C4" w:rsidRDefault="00600B18" w:rsidP="008F64CE">
      <w:pPr>
        <w:shd w:val="clear" w:color="auto" w:fill="FFFFFF"/>
        <w:spacing w:after="0" w:line="360" w:lineRule="auto"/>
        <w:jc w:val="center"/>
        <w:outlineLvl w:val="2"/>
        <w:rPr>
          <w:rFonts w:ascii="Times New Roman" w:hAnsi="Times New Roman"/>
          <w:bCs/>
          <w:sz w:val="28"/>
          <w:szCs w:val="28"/>
        </w:rPr>
      </w:pPr>
    </w:p>
    <w:p w:rsidR="006A4073" w:rsidRPr="001E3BBE" w:rsidRDefault="008F64CE" w:rsidP="008F64CE">
      <w:pPr>
        <w:pStyle w:val="a5"/>
        <w:numPr>
          <w:ilvl w:val="2"/>
          <w:numId w:val="33"/>
        </w:numPr>
        <w:spacing w:line="360" w:lineRule="auto"/>
        <w:jc w:val="center"/>
        <w:rPr>
          <w:rFonts w:ascii="Times New Roman" w:hAnsi="Times New Roman"/>
          <w:b/>
          <w:sz w:val="28"/>
          <w:szCs w:val="28"/>
        </w:rPr>
      </w:pPr>
      <w:r>
        <w:rPr>
          <w:rFonts w:ascii="Times New Roman" w:hAnsi="Times New Roman"/>
          <w:b/>
          <w:sz w:val="28"/>
          <w:szCs w:val="28"/>
          <w:shd w:val="clear" w:color="auto" w:fill="FFFFFF"/>
        </w:rPr>
        <w:t>Тест-опросник К. Томаса на определение стиля поведения</w:t>
      </w:r>
      <w:r w:rsidR="006A4073" w:rsidRPr="001E3BBE">
        <w:rPr>
          <w:rFonts w:ascii="Times New Roman" w:hAnsi="Times New Roman"/>
          <w:b/>
          <w:sz w:val="28"/>
          <w:szCs w:val="28"/>
          <w:shd w:val="clear" w:color="auto" w:fill="FFFFFF"/>
        </w:rPr>
        <w:t xml:space="preserve"> в конфликтной ситуации</w:t>
      </w:r>
      <w:r w:rsidR="00054D7F">
        <w:rPr>
          <w:rFonts w:ascii="Times New Roman" w:hAnsi="Times New Roman"/>
          <w:b/>
          <w:sz w:val="28"/>
          <w:szCs w:val="28"/>
          <w:shd w:val="clear" w:color="auto" w:fill="FFFFFF"/>
        </w:rPr>
        <w:br/>
      </w:r>
    </w:p>
    <w:p w:rsidR="00321C93" w:rsidRDefault="006A4073" w:rsidP="00054D7F">
      <w:pPr>
        <w:spacing w:after="0" w:line="360" w:lineRule="auto"/>
        <w:ind w:firstLine="450"/>
        <w:rPr>
          <w:rFonts w:ascii="Times New Roman" w:hAnsi="Times New Roman"/>
          <w:sz w:val="28"/>
          <w:szCs w:val="28"/>
        </w:rPr>
      </w:pPr>
      <w:r>
        <w:rPr>
          <w:rFonts w:ascii="Times New Roman" w:hAnsi="Times New Roman"/>
          <w:sz w:val="28"/>
          <w:szCs w:val="28"/>
        </w:rPr>
        <w:t>О</w:t>
      </w:r>
      <w:r w:rsidRPr="00406827">
        <w:rPr>
          <w:rFonts w:ascii="Times New Roman" w:hAnsi="Times New Roman"/>
          <w:sz w:val="28"/>
          <w:szCs w:val="28"/>
        </w:rPr>
        <w:t xml:space="preserve">просник </w:t>
      </w:r>
      <w:r>
        <w:rPr>
          <w:rFonts w:ascii="Times New Roman" w:hAnsi="Times New Roman"/>
          <w:sz w:val="28"/>
          <w:szCs w:val="28"/>
        </w:rPr>
        <w:t xml:space="preserve">К. Томаса в адаптации Н.В. Гришиной предлагается </w:t>
      </w:r>
      <w:r w:rsidRPr="00406827">
        <w:rPr>
          <w:rFonts w:ascii="Times New Roman" w:hAnsi="Times New Roman"/>
          <w:sz w:val="28"/>
          <w:szCs w:val="28"/>
        </w:rPr>
        <w:t xml:space="preserve">для заполнения </w:t>
      </w:r>
      <w:r>
        <w:rPr>
          <w:rFonts w:ascii="Times New Roman" w:hAnsi="Times New Roman"/>
          <w:sz w:val="28"/>
          <w:szCs w:val="28"/>
        </w:rPr>
        <w:t xml:space="preserve">каждому участнику группы </w:t>
      </w:r>
      <w:r w:rsidRPr="00406827">
        <w:rPr>
          <w:rFonts w:ascii="Times New Roman" w:hAnsi="Times New Roman"/>
          <w:sz w:val="28"/>
          <w:szCs w:val="28"/>
        </w:rPr>
        <w:t>после проведения</w:t>
      </w:r>
      <w:r w:rsidR="00090589">
        <w:rPr>
          <w:rFonts w:ascii="Times New Roman" w:hAnsi="Times New Roman"/>
          <w:sz w:val="28"/>
          <w:szCs w:val="28"/>
        </w:rPr>
        <w:t xml:space="preserve"> опыта</w:t>
      </w:r>
      <w:r w:rsidRPr="00406827">
        <w:rPr>
          <w:rFonts w:ascii="Times New Roman" w:hAnsi="Times New Roman"/>
          <w:sz w:val="28"/>
          <w:szCs w:val="28"/>
        </w:rPr>
        <w:t xml:space="preserve">. </w:t>
      </w:r>
    </w:p>
    <w:p w:rsidR="00321C93" w:rsidRDefault="00090589" w:rsidP="00321C93">
      <w:pPr>
        <w:spacing w:after="0" w:line="360" w:lineRule="auto"/>
        <w:rPr>
          <w:rFonts w:ascii="Times New Roman" w:hAnsi="Times New Roman"/>
          <w:sz w:val="28"/>
          <w:szCs w:val="28"/>
        </w:rPr>
      </w:pPr>
      <w:r w:rsidRPr="00090589">
        <w:rPr>
          <w:rFonts w:ascii="Times New Roman" w:hAnsi="Times New Roman"/>
          <w:color w:val="000000"/>
          <w:sz w:val="28"/>
          <w:szCs w:val="31"/>
          <w:shd w:val="clear" w:color="auto" w:fill="FFFFFF"/>
        </w:rPr>
        <w:t xml:space="preserve">Опросник состоит из 12 суждений о поведении индивида в конфликтной ситуации, которые в различных сочетаниях сгруппированы в 30 пар. Респонденту предлагается выбрать то суждение, которое является наиболее типичным для характеристики его поведения. </w:t>
      </w:r>
    </w:p>
    <w:p w:rsidR="006A4073" w:rsidRDefault="006A4073" w:rsidP="00321C93">
      <w:pPr>
        <w:spacing w:after="0" w:line="360" w:lineRule="auto"/>
        <w:rPr>
          <w:rFonts w:ascii="Times New Roman" w:hAnsi="Times New Roman"/>
          <w:sz w:val="28"/>
          <w:szCs w:val="28"/>
          <w:shd w:val="clear" w:color="auto" w:fill="FFFFFF"/>
        </w:rPr>
      </w:pPr>
      <w:r w:rsidRPr="00406827">
        <w:rPr>
          <w:rFonts w:ascii="Times New Roman" w:hAnsi="Times New Roman"/>
          <w:sz w:val="28"/>
          <w:szCs w:val="28"/>
        </w:rPr>
        <w:t xml:space="preserve">По итогам обработки теста будут получены результаты превалирующего типа поведения в конфликте: </w:t>
      </w:r>
      <w:r w:rsidRPr="00406827">
        <w:rPr>
          <w:rFonts w:ascii="Times New Roman" w:hAnsi="Times New Roman"/>
          <w:sz w:val="28"/>
          <w:szCs w:val="28"/>
          <w:shd w:val="clear" w:color="auto" w:fill="FFFFFF"/>
        </w:rPr>
        <w:t xml:space="preserve">соперничество, сотрудничество, компромисс, избегание или приспособление. </w:t>
      </w:r>
    </w:p>
    <w:p w:rsidR="004032DC" w:rsidRPr="00B223DE" w:rsidRDefault="006A4073" w:rsidP="00B223DE">
      <w:pPr>
        <w:shd w:val="clear" w:color="auto" w:fill="FFFFFF"/>
        <w:spacing w:after="0" w:line="360" w:lineRule="auto"/>
        <w:rPr>
          <w:rFonts w:ascii="Times New Roman" w:hAnsi="Times New Roman"/>
          <w:sz w:val="28"/>
          <w:szCs w:val="28"/>
        </w:rPr>
      </w:pPr>
      <w:r w:rsidRPr="00406827">
        <w:rPr>
          <w:rFonts w:ascii="Times New Roman" w:hAnsi="Times New Roman"/>
          <w:sz w:val="28"/>
          <w:szCs w:val="28"/>
          <w:shd w:val="clear" w:color="auto" w:fill="FFFFFF"/>
        </w:rPr>
        <w:t>Эти результаты будут сравниваться с типами копинг-стратегий, которые испытуемый продемонстрировал в исследовании</w:t>
      </w:r>
      <w:r w:rsidR="00955547">
        <w:rPr>
          <w:rFonts w:ascii="Times New Roman" w:hAnsi="Times New Roman"/>
          <w:sz w:val="28"/>
          <w:szCs w:val="28"/>
          <w:shd w:val="clear" w:color="auto" w:fill="FFFFFF"/>
        </w:rPr>
        <w:t xml:space="preserve"> с помощью корреляционного анализа Ч. Спирмена.</w:t>
      </w:r>
    </w:p>
    <w:p w:rsidR="00054D7F" w:rsidRDefault="00054D7F" w:rsidP="000E183E">
      <w:pPr>
        <w:jc w:val="center"/>
        <w:rPr>
          <w:rFonts w:ascii="Times New Roman" w:hAnsi="Times New Roman"/>
          <w:b/>
          <w:sz w:val="28"/>
          <w:szCs w:val="32"/>
        </w:rPr>
      </w:pPr>
    </w:p>
    <w:p w:rsidR="009D0232" w:rsidRDefault="009D0232" w:rsidP="00F71180">
      <w:pPr>
        <w:rPr>
          <w:rFonts w:ascii="Times New Roman" w:hAnsi="Times New Roman"/>
          <w:b/>
          <w:sz w:val="28"/>
          <w:szCs w:val="32"/>
        </w:rPr>
      </w:pPr>
    </w:p>
    <w:p w:rsidR="00C8178F" w:rsidRPr="00054D7F" w:rsidRDefault="00522AA7" w:rsidP="00054D7F">
      <w:pPr>
        <w:pStyle w:val="a5"/>
        <w:numPr>
          <w:ilvl w:val="1"/>
          <w:numId w:val="33"/>
        </w:numPr>
        <w:jc w:val="center"/>
        <w:rPr>
          <w:rFonts w:ascii="Times New Roman" w:hAnsi="Times New Roman"/>
          <w:b/>
          <w:sz w:val="28"/>
          <w:szCs w:val="32"/>
        </w:rPr>
      </w:pPr>
      <w:r w:rsidRPr="00054D7F">
        <w:rPr>
          <w:rFonts w:ascii="Times New Roman" w:hAnsi="Times New Roman"/>
          <w:b/>
          <w:sz w:val="28"/>
          <w:szCs w:val="32"/>
        </w:rPr>
        <w:lastRenderedPageBreak/>
        <w:t>Процедура исследования</w:t>
      </w:r>
    </w:p>
    <w:p w:rsidR="00054D7F" w:rsidRDefault="00054D7F" w:rsidP="00054D7F">
      <w:pPr>
        <w:pStyle w:val="a5"/>
        <w:ind w:left="825"/>
        <w:rPr>
          <w:rFonts w:ascii="Times New Roman" w:hAnsi="Times New Roman"/>
          <w:b/>
          <w:sz w:val="28"/>
          <w:szCs w:val="32"/>
        </w:rPr>
      </w:pPr>
    </w:p>
    <w:p w:rsidR="00F71180" w:rsidRPr="00054D7F" w:rsidRDefault="00F71180" w:rsidP="00054D7F">
      <w:pPr>
        <w:pStyle w:val="a5"/>
        <w:ind w:left="825"/>
        <w:rPr>
          <w:rFonts w:ascii="Times New Roman" w:hAnsi="Times New Roman"/>
          <w:b/>
          <w:sz w:val="28"/>
          <w:szCs w:val="32"/>
        </w:rPr>
      </w:pPr>
    </w:p>
    <w:p w:rsidR="00BA009E" w:rsidRDefault="001D2D3B" w:rsidP="00F71180">
      <w:pPr>
        <w:spacing w:line="360" w:lineRule="auto"/>
        <w:ind w:firstLine="709"/>
        <w:rPr>
          <w:rFonts w:ascii="Times New Roman" w:hAnsi="Times New Roman"/>
          <w:sz w:val="28"/>
          <w:szCs w:val="32"/>
        </w:rPr>
      </w:pPr>
      <w:r>
        <w:rPr>
          <w:rFonts w:ascii="Times New Roman" w:hAnsi="Times New Roman"/>
          <w:sz w:val="28"/>
          <w:szCs w:val="32"/>
        </w:rPr>
        <w:t>Исследователь и 3-4 или 5 студентов находятся в комнате, студенты садятся на стулья, расставленные кругом</w:t>
      </w:r>
      <w:r w:rsidR="00A53348">
        <w:rPr>
          <w:rFonts w:ascii="Times New Roman" w:hAnsi="Times New Roman"/>
          <w:sz w:val="28"/>
          <w:szCs w:val="32"/>
        </w:rPr>
        <w:t>. Исследователь раздает бумажки, ручки,</w:t>
      </w:r>
      <w:r w:rsidR="00A76E8D">
        <w:rPr>
          <w:rFonts w:ascii="Times New Roman" w:hAnsi="Times New Roman"/>
          <w:sz w:val="28"/>
          <w:szCs w:val="32"/>
        </w:rPr>
        <w:t xml:space="preserve"> достает банку с конфетами и оглашает</w:t>
      </w:r>
      <w:r w:rsidR="00FD5D0F">
        <w:rPr>
          <w:rFonts w:ascii="Times New Roman" w:hAnsi="Times New Roman"/>
          <w:sz w:val="28"/>
          <w:szCs w:val="32"/>
        </w:rPr>
        <w:t xml:space="preserve"> первую часть инструкции</w:t>
      </w:r>
      <w:r w:rsidR="00A76E8D">
        <w:rPr>
          <w:rFonts w:ascii="Times New Roman" w:hAnsi="Times New Roman"/>
          <w:sz w:val="28"/>
          <w:szCs w:val="32"/>
        </w:rPr>
        <w:t>: «</w:t>
      </w:r>
      <w:r w:rsidR="008C0CD3">
        <w:rPr>
          <w:rFonts w:ascii="Times New Roman" w:hAnsi="Times New Roman"/>
          <w:sz w:val="28"/>
          <w:szCs w:val="32"/>
        </w:rPr>
        <w:t>Добрый день, уважаемые студенты! В</w:t>
      </w:r>
      <w:r w:rsidR="0089399A">
        <w:rPr>
          <w:rFonts w:ascii="Times New Roman" w:hAnsi="Times New Roman"/>
          <w:sz w:val="28"/>
          <w:szCs w:val="32"/>
        </w:rPr>
        <w:t>ам предлагается принять участие</w:t>
      </w:r>
      <w:r w:rsidR="008C0CD3">
        <w:rPr>
          <w:rFonts w:ascii="Times New Roman" w:hAnsi="Times New Roman"/>
          <w:sz w:val="28"/>
          <w:szCs w:val="32"/>
        </w:rPr>
        <w:t xml:space="preserve"> в исследовании межличностного влияния в группе, спасибо за вашу активность!</w:t>
      </w:r>
      <w:r w:rsidR="007A54BF">
        <w:rPr>
          <w:rFonts w:ascii="Times New Roman" w:hAnsi="Times New Roman"/>
          <w:sz w:val="28"/>
          <w:szCs w:val="32"/>
        </w:rPr>
        <w:t xml:space="preserve"> Для начала запишите на выданных вам листочках ваш пол, возраст, факультет</w:t>
      </w:r>
      <w:r w:rsidR="00167B9A">
        <w:rPr>
          <w:rFonts w:ascii="Times New Roman" w:hAnsi="Times New Roman"/>
          <w:sz w:val="28"/>
          <w:szCs w:val="32"/>
        </w:rPr>
        <w:t>;</w:t>
      </w:r>
      <w:r w:rsidR="007A54BF">
        <w:rPr>
          <w:rFonts w:ascii="Times New Roman" w:hAnsi="Times New Roman"/>
          <w:sz w:val="28"/>
          <w:szCs w:val="32"/>
        </w:rPr>
        <w:t xml:space="preserve"> так как исследование анонимно</w:t>
      </w:r>
      <w:r w:rsidR="00167B9A">
        <w:rPr>
          <w:rFonts w:ascii="Times New Roman" w:hAnsi="Times New Roman"/>
          <w:sz w:val="28"/>
          <w:szCs w:val="32"/>
        </w:rPr>
        <w:t xml:space="preserve">, каждый листок пронумерован – таким образом, каждому испытуемый будет обозначаться определенным номером. </w:t>
      </w:r>
      <w:r w:rsidR="00A76E8D">
        <w:rPr>
          <w:rFonts w:ascii="Times New Roman" w:hAnsi="Times New Roman"/>
          <w:sz w:val="28"/>
          <w:szCs w:val="32"/>
        </w:rPr>
        <w:t xml:space="preserve">Перед вами банка с конфетами. Я предлагаю вам посмотреть на неё и определить: сколько, на ваш взгляд, в этой банке конфет? Свой ответ в виде одного числа запишите на бумажке, не обсуждая его ни с кем». Экспериментатор пускает банку по кругу – испытуемые выполняют </w:t>
      </w:r>
      <w:r w:rsidR="008C0CD3">
        <w:rPr>
          <w:rFonts w:ascii="Times New Roman" w:hAnsi="Times New Roman"/>
          <w:sz w:val="28"/>
          <w:szCs w:val="32"/>
        </w:rPr>
        <w:t xml:space="preserve">первую </w:t>
      </w:r>
      <w:r w:rsidR="00A76E8D">
        <w:rPr>
          <w:rFonts w:ascii="Times New Roman" w:hAnsi="Times New Roman"/>
          <w:sz w:val="28"/>
          <w:szCs w:val="32"/>
        </w:rPr>
        <w:t xml:space="preserve">часть </w:t>
      </w:r>
      <w:r w:rsidR="00AA732D">
        <w:rPr>
          <w:rFonts w:ascii="Times New Roman" w:hAnsi="Times New Roman"/>
          <w:sz w:val="28"/>
          <w:szCs w:val="32"/>
        </w:rPr>
        <w:t>инструкции (рисунок 2</w:t>
      </w:r>
      <w:r w:rsidR="00BA009E">
        <w:rPr>
          <w:rFonts w:ascii="Times New Roman" w:hAnsi="Times New Roman"/>
          <w:sz w:val="28"/>
          <w:szCs w:val="32"/>
        </w:rPr>
        <w:t>).</w:t>
      </w:r>
    </w:p>
    <w:p w:rsidR="00BA009E" w:rsidRDefault="006B1A78" w:rsidP="00BA009E">
      <w:pPr>
        <w:spacing w:line="360" w:lineRule="auto"/>
        <w:jc w:val="center"/>
        <w:rPr>
          <w:rFonts w:ascii="Times New Roman" w:hAnsi="Times New Roman"/>
          <w:sz w:val="28"/>
          <w:szCs w:val="32"/>
        </w:rPr>
      </w:pPr>
      <w:r>
        <w:rPr>
          <w:rFonts w:ascii="Times New Roman" w:hAnsi="Times New Roman"/>
          <w:noProof/>
          <w:sz w:val="28"/>
          <w:szCs w:val="32"/>
        </w:rPr>
        <w:drawing>
          <wp:inline distT="0" distB="0" distL="0" distR="0">
            <wp:extent cx="2891790" cy="4061460"/>
            <wp:effectExtent l="19050" t="0" r="3810" b="0"/>
            <wp:docPr id="10" name="Рисунок 10" descr="IMG_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2529"/>
                    <pic:cNvPicPr>
                      <a:picLocks noChangeAspect="1" noChangeArrowheads="1"/>
                    </pic:cNvPicPr>
                  </pic:nvPicPr>
                  <pic:blipFill>
                    <a:blip r:embed="rId11" cstate="print"/>
                    <a:srcRect/>
                    <a:stretch>
                      <a:fillRect/>
                    </a:stretch>
                  </pic:blipFill>
                  <pic:spPr bwMode="auto">
                    <a:xfrm>
                      <a:off x="0" y="0"/>
                      <a:ext cx="2891790" cy="4061460"/>
                    </a:xfrm>
                    <a:prstGeom prst="rect">
                      <a:avLst/>
                    </a:prstGeom>
                    <a:noFill/>
                    <a:ln w="9525">
                      <a:noFill/>
                      <a:miter lim="800000"/>
                      <a:headEnd/>
                      <a:tailEnd/>
                    </a:ln>
                  </pic:spPr>
                </pic:pic>
              </a:graphicData>
            </a:graphic>
          </wp:inline>
        </w:drawing>
      </w:r>
    </w:p>
    <w:p w:rsidR="00BA009E" w:rsidRPr="00BA009E" w:rsidRDefault="00054D7F" w:rsidP="00BA009E">
      <w:pPr>
        <w:spacing w:line="360" w:lineRule="auto"/>
        <w:jc w:val="center"/>
        <w:rPr>
          <w:rFonts w:ascii="Times New Roman" w:hAnsi="Times New Roman"/>
          <w:sz w:val="24"/>
          <w:szCs w:val="32"/>
        </w:rPr>
      </w:pPr>
      <w:r>
        <w:rPr>
          <w:rFonts w:ascii="Times New Roman" w:hAnsi="Times New Roman"/>
          <w:sz w:val="24"/>
          <w:szCs w:val="32"/>
        </w:rPr>
        <w:lastRenderedPageBreak/>
        <w:t>Рис.</w:t>
      </w:r>
      <w:r w:rsidR="00AA732D">
        <w:rPr>
          <w:rFonts w:ascii="Times New Roman" w:hAnsi="Times New Roman"/>
          <w:sz w:val="24"/>
          <w:szCs w:val="32"/>
        </w:rPr>
        <w:t>2</w:t>
      </w:r>
      <w:r>
        <w:rPr>
          <w:rFonts w:ascii="Times New Roman" w:hAnsi="Times New Roman"/>
          <w:sz w:val="24"/>
          <w:szCs w:val="32"/>
        </w:rPr>
        <w:t>. Банка с конфетами для экспериментальных групп</w:t>
      </w:r>
    </w:p>
    <w:p w:rsidR="00522AA7" w:rsidRDefault="00054D7F" w:rsidP="00A76E8D">
      <w:pPr>
        <w:spacing w:line="360" w:lineRule="auto"/>
        <w:rPr>
          <w:rFonts w:ascii="Times New Roman" w:hAnsi="Times New Roman"/>
          <w:sz w:val="28"/>
          <w:szCs w:val="32"/>
        </w:rPr>
      </w:pPr>
      <w:r>
        <w:rPr>
          <w:rFonts w:ascii="Times New Roman" w:hAnsi="Times New Roman"/>
          <w:sz w:val="28"/>
          <w:szCs w:val="32"/>
        </w:rPr>
        <w:tab/>
      </w:r>
      <w:r w:rsidR="008C0CD3">
        <w:rPr>
          <w:rFonts w:ascii="Times New Roman" w:hAnsi="Times New Roman"/>
          <w:sz w:val="28"/>
          <w:szCs w:val="32"/>
        </w:rPr>
        <w:t>После того как каждый участник группы записал свой ответ</w:t>
      </w:r>
      <w:r w:rsidR="00FD5D0F">
        <w:rPr>
          <w:rFonts w:ascii="Times New Roman" w:hAnsi="Times New Roman"/>
          <w:sz w:val="28"/>
          <w:szCs w:val="32"/>
        </w:rPr>
        <w:t>, исследователь оглашает вторую часть инструкции: «Спасибо за ваши ответы. Теперь вам нужно обсудить их в группе и прийти к единому ответу. Это должно быть одно число, которое вы обсудите друг с другом</w:t>
      </w:r>
      <w:r w:rsidR="008F290B">
        <w:rPr>
          <w:rFonts w:ascii="Times New Roman" w:hAnsi="Times New Roman"/>
          <w:sz w:val="28"/>
          <w:szCs w:val="32"/>
        </w:rPr>
        <w:t xml:space="preserve"> и огласите в конце. На обсуждение дается максимум 20 минут. Тот участник, кто изначально написал на бумаге наиболее близкий ответ к реальному числу конфет, содержащихся в банке – получает </w:t>
      </w:r>
      <w:r w:rsidR="00C96CF6">
        <w:rPr>
          <w:rFonts w:ascii="Times New Roman" w:hAnsi="Times New Roman"/>
          <w:sz w:val="28"/>
          <w:szCs w:val="32"/>
        </w:rPr>
        <w:t>все конфеты из этой банки». Участники приступают к обсуждению</w:t>
      </w:r>
      <w:r w:rsidR="009F59F5">
        <w:rPr>
          <w:rFonts w:ascii="Times New Roman" w:hAnsi="Times New Roman"/>
          <w:sz w:val="28"/>
          <w:szCs w:val="32"/>
        </w:rPr>
        <w:t xml:space="preserve">, </w:t>
      </w:r>
      <w:r w:rsidR="00A31458">
        <w:rPr>
          <w:rFonts w:ascii="Times New Roman" w:hAnsi="Times New Roman"/>
          <w:sz w:val="28"/>
          <w:szCs w:val="32"/>
        </w:rPr>
        <w:t>исследователь фиксирует наблюдаемые копинг-стратегии, стратегии влияния членов группы. Затем группа приходит к единому ответу, оглашает его, исследователь просит сообщить каждого испытуемого изначально предполагаемое количество конфет (то число, которое студенты записали на бумажке)</w:t>
      </w:r>
      <w:r w:rsidR="00667EB3">
        <w:rPr>
          <w:rFonts w:ascii="Times New Roman" w:hAnsi="Times New Roman"/>
          <w:sz w:val="28"/>
          <w:szCs w:val="32"/>
        </w:rPr>
        <w:t>: «Благодарю за дискуссию! Теперь я попрошу вас записать на ваших листочках ответ на вопрос: что вас заставило измени</w:t>
      </w:r>
      <w:r w:rsidR="0075232A">
        <w:rPr>
          <w:rFonts w:ascii="Times New Roman" w:hAnsi="Times New Roman"/>
          <w:sz w:val="28"/>
          <w:szCs w:val="32"/>
        </w:rPr>
        <w:t xml:space="preserve">ть своё мнение?». Студенты фиксируют ответы, </w:t>
      </w:r>
      <w:r w:rsidR="00A31458">
        <w:rPr>
          <w:rFonts w:ascii="Times New Roman" w:hAnsi="Times New Roman"/>
          <w:sz w:val="28"/>
          <w:szCs w:val="32"/>
        </w:rPr>
        <w:t>и</w:t>
      </w:r>
      <w:r w:rsidR="0075232A">
        <w:rPr>
          <w:rFonts w:ascii="Times New Roman" w:hAnsi="Times New Roman"/>
          <w:sz w:val="28"/>
          <w:szCs w:val="32"/>
        </w:rPr>
        <w:t xml:space="preserve">м </w:t>
      </w:r>
      <w:r w:rsidR="00891F32">
        <w:rPr>
          <w:rFonts w:ascii="Times New Roman" w:hAnsi="Times New Roman"/>
          <w:sz w:val="28"/>
          <w:szCs w:val="32"/>
        </w:rPr>
        <w:t>объявляется</w:t>
      </w:r>
      <w:r w:rsidR="00AA6B58">
        <w:rPr>
          <w:rFonts w:ascii="Times New Roman" w:hAnsi="Times New Roman"/>
          <w:sz w:val="28"/>
          <w:szCs w:val="32"/>
        </w:rPr>
        <w:t xml:space="preserve"> реальн</w:t>
      </w:r>
      <w:r w:rsidR="0075232A">
        <w:rPr>
          <w:rFonts w:ascii="Times New Roman" w:hAnsi="Times New Roman"/>
          <w:sz w:val="28"/>
          <w:szCs w:val="32"/>
        </w:rPr>
        <w:t>оеколичество конфет в банке</w:t>
      </w:r>
      <w:r w:rsidR="00A31458">
        <w:rPr>
          <w:rFonts w:ascii="Times New Roman" w:hAnsi="Times New Roman"/>
          <w:sz w:val="28"/>
          <w:szCs w:val="32"/>
        </w:rPr>
        <w:t xml:space="preserve"> (от 113 до 120 в разных опытах)</w:t>
      </w:r>
      <w:r w:rsidR="0075232A">
        <w:rPr>
          <w:rFonts w:ascii="Times New Roman" w:hAnsi="Times New Roman"/>
          <w:sz w:val="28"/>
          <w:szCs w:val="32"/>
        </w:rPr>
        <w:t>, выдаётся</w:t>
      </w:r>
      <w:r w:rsidR="00AA6B58">
        <w:rPr>
          <w:rFonts w:ascii="Times New Roman" w:hAnsi="Times New Roman"/>
          <w:sz w:val="28"/>
          <w:szCs w:val="32"/>
        </w:rPr>
        <w:t xml:space="preserve"> приз победителю (тому, </w:t>
      </w:r>
      <w:r w:rsidR="0075232A">
        <w:rPr>
          <w:rFonts w:ascii="Times New Roman" w:hAnsi="Times New Roman"/>
          <w:sz w:val="28"/>
          <w:szCs w:val="32"/>
        </w:rPr>
        <w:t xml:space="preserve">кто дал наиболее верный ответ). </w:t>
      </w:r>
      <w:r w:rsidR="00667EB3">
        <w:rPr>
          <w:rFonts w:ascii="Times New Roman" w:hAnsi="Times New Roman"/>
          <w:sz w:val="28"/>
          <w:szCs w:val="32"/>
        </w:rPr>
        <w:t xml:space="preserve">Далее экспериментатор сообщает: «Мои поздравления победителю! Уважаемые участники эксперимента, </w:t>
      </w:r>
      <w:r w:rsidR="0075232A">
        <w:rPr>
          <w:rFonts w:ascii="Times New Roman" w:hAnsi="Times New Roman"/>
          <w:sz w:val="28"/>
          <w:szCs w:val="32"/>
        </w:rPr>
        <w:t xml:space="preserve">в заключение исследования вам </w:t>
      </w:r>
      <w:r w:rsidR="00AA6B58">
        <w:rPr>
          <w:rFonts w:ascii="Times New Roman" w:hAnsi="Times New Roman"/>
          <w:sz w:val="28"/>
          <w:szCs w:val="32"/>
        </w:rPr>
        <w:t>предлагается заполнить лист с методикой</w:t>
      </w:r>
      <w:r w:rsidR="0075232A">
        <w:rPr>
          <w:rFonts w:ascii="Times New Roman" w:hAnsi="Times New Roman"/>
          <w:sz w:val="28"/>
          <w:szCs w:val="32"/>
        </w:rPr>
        <w:t>, определяющей тип вашего поведения в конфликте (это опросник К. Томаса).</w:t>
      </w:r>
      <w:r w:rsidR="00882A5B">
        <w:rPr>
          <w:rFonts w:ascii="Times New Roman" w:hAnsi="Times New Roman"/>
          <w:sz w:val="28"/>
          <w:szCs w:val="32"/>
        </w:rPr>
        <w:t xml:space="preserve"> После чего исследователь собирает листы с ответами и заключает: «Благодарю вас за участие в эксперименте! Результаты вашего участия очень важны для нас и помогут в понимании особенностей взаимодействия людей!».</w:t>
      </w:r>
    </w:p>
    <w:p w:rsidR="00143A4E" w:rsidRDefault="00143A4E" w:rsidP="00A76E8D">
      <w:pPr>
        <w:spacing w:line="360" w:lineRule="auto"/>
        <w:rPr>
          <w:rFonts w:ascii="Times New Roman" w:hAnsi="Times New Roman"/>
          <w:sz w:val="28"/>
          <w:szCs w:val="32"/>
        </w:rPr>
      </w:pPr>
    </w:p>
    <w:p w:rsidR="009D0232" w:rsidRDefault="009D0232" w:rsidP="00A76E8D">
      <w:pPr>
        <w:spacing w:line="360" w:lineRule="auto"/>
        <w:rPr>
          <w:rFonts w:ascii="Times New Roman" w:hAnsi="Times New Roman"/>
          <w:sz w:val="28"/>
          <w:szCs w:val="32"/>
        </w:rPr>
      </w:pPr>
    </w:p>
    <w:p w:rsidR="009D0232" w:rsidRDefault="009D0232" w:rsidP="00A76E8D">
      <w:pPr>
        <w:spacing w:line="360" w:lineRule="auto"/>
        <w:rPr>
          <w:rFonts w:ascii="Times New Roman" w:hAnsi="Times New Roman"/>
          <w:sz w:val="28"/>
          <w:szCs w:val="32"/>
        </w:rPr>
      </w:pPr>
    </w:p>
    <w:p w:rsidR="009D0232" w:rsidRDefault="009D0232" w:rsidP="00A76E8D">
      <w:pPr>
        <w:spacing w:line="360" w:lineRule="auto"/>
        <w:rPr>
          <w:rFonts w:ascii="Times New Roman" w:hAnsi="Times New Roman"/>
          <w:sz w:val="28"/>
          <w:szCs w:val="32"/>
        </w:rPr>
      </w:pPr>
    </w:p>
    <w:p w:rsidR="00054D7F" w:rsidRDefault="00054D7F" w:rsidP="00054D7F">
      <w:pPr>
        <w:spacing w:line="360" w:lineRule="auto"/>
        <w:jc w:val="center"/>
        <w:rPr>
          <w:rFonts w:ascii="Times New Roman" w:hAnsi="Times New Roman"/>
          <w:b/>
          <w:sz w:val="28"/>
          <w:szCs w:val="32"/>
        </w:rPr>
      </w:pPr>
      <w:r>
        <w:rPr>
          <w:rFonts w:ascii="Times New Roman" w:hAnsi="Times New Roman"/>
          <w:b/>
          <w:sz w:val="28"/>
          <w:szCs w:val="32"/>
        </w:rPr>
        <w:lastRenderedPageBreak/>
        <w:t xml:space="preserve">2.4 </w:t>
      </w:r>
      <w:r w:rsidR="00143A4E" w:rsidRPr="00143A4E">
        <w:rPr>
          <w:rFonts w:ascii="Times New Roman" w:hAnsi="Times New Roman"/>
          <w:b/>
          <w:sz w:val="28"/>
          <w:szCs w:val="32"/>
        </w:rPr>
        <w:t>Сближение оценок</w:t>
      </w:r>
      <w:r>
        <w:rPr>
          <w:rFonts w:ascii="Times New Roman" w:hAnsi="Times New Roman"/>
          <w:b/>
          <w:sz w:val="28"/>
          <w:szCs w:val="32"/>
        </w:rPr>
        <w:br/>
      </w:r>
    </w:p>
    <w:p w:rsidR="00AB7DA8" w:rsidRPr="00341B27" w:rsidRDefault="00AB7DA8" w:rsidP="00341B27">
      <w:pPr>
        <w:spacing w:line="360" w:lineRule="auto"/>
        <w:jc w:val="center"/>
        <w:rPr>
          <w:rFonts w:ascii="Times New Roman" w:hAnsi="Times New Roman"/>
          <w:b/>
          <w:sz w:val="28"/>
          <w:szCs w:val="32"/>
        </w:rPr>
      </w:pPr>
      <w:r>
        <w:rPr>
          <w:rFonts w:ascii="Times New Roman" w:hAnsi="Times New Roman"/>
          <w:sz w:val="28"/>
          <w:szCs w:val="32"/>
        </w:rPr>
        <w:t>Представим графики сближения оценок наших испытуемых в каждой группе.</w:t>
      </w:r>
    </w:p>
    <w:p w:rsidR="00062CC8" w:rsidRDefault="00062CC8" w:rsidP="00062CC8">
      <w:pPr>
        <w:keepNext/>
        <w:spacing w:line="360" w:lineRule="auto"/>
      </w:pPr>
      <w:r w:rsidRPr="00062CC8">
        <w:rPr>
          <w:noProof/>
        </w:rPr>
        <w:drawing>
          <wp:inline distT="0" distB="0" distL="0" distR="0">
            <wp:extent cx="2976629" cy="1807535"/>
            <wp:effectExtent l="19050" t="0" r="14221" b="2215"/>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062CC8">
        <w:rPr>
          <w:noProof/>
        </w:rPr>
        <w:drawing>
          <wp:inline distT="0" distB="0" distL="0" distR="0">
            <wp:extent cx="2972184" cy="1807535"/>
            <wp:effectExtent l="19050" t="0" r="18666" b="2215"/>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62CC8" w:rsidRPr="008D38FB" w:rsidRDefault="00062CC8" w:rsidP="00062CC8">
      <w:pPr>
        <w:pStyle w:val="af"/>
        <w:jc w:val="center"/>
        <w:rPr>
          <w:rFonts w:ascii="Times New Roman" w:hAnsi="Times New Roman"/>
          <w:b w:val="0"/>
          <w:sz w:val="24"/>
        </w:rPr>
      </w:pPr>
      <w:r w:rsidRPr="008D38FB">
        <w:rPr>
          <w:rFonts w:ascii="Times New Roman" w:hAnsi="Times New Roman"/>
          <w:b w:val="0"/>
          <w:sz w:val="24"/>
        </w:rPr>
        <w:t xml:space="preserve">Рис. </w:t>
      </w:r>
      <w:r w:rsidR="00673A7B">
        <w:rPr>
          <w:rFonts w:ascii="Times New Roman" w:hAnsi="Times New Roman"/>
          <w:b w:val="0"/>
          <w:sz w:val="24"/>
        </w:rPr>
        <w:t>3-4</w:t>
      </w:r>
    </w:p>
    <w:p w:rsidR="00C654D0" w:rsidRDefault="00062CC8" w:rsidP="00C654D0">
      <w:pPr>
        <w:spacing w:line="360" w:lineRule="auto"/>
        <w:rPr>
          <w:rFonts w:ascii="Times New Roman" w:hAnsi="Times New Roman"/>
          <w:sz w:val="28"/>
          <w:szCs w:val="32"/>
        </w:rPr>
      </w:pPr>
      <w:r w:rsidRPr="00062CC8">
        <w:rPr>
          <w:rFonts w:ascii="Times New Roman" w:hAnsi="Times New Roman"/>
          <w:noProof/>
          <w:sz w:val="28"/>
          <w:szCs w:val="32"/>
        </w:rPr>
        <w:drawing>
          <wp:inline distT="0" distB="0" distL="0" distR="0">
            <wp:extent cx="3389231" cy="1977655"/>
            <wp:effectExtent l="19050" t="0" r="20719" b="3545"/>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C5A8B">
        <w:rPr>
          <w:rFonts w:ascii="Times New Roman" w:hAnsi="Times New Roman"/>
          <w:noProof/>
          <w:sz w:val="28"/>
          <w:szCs w:val="32"/>
        </w:rPr>
        <w:drawing>
          <wp:inline distT="0" distB="0" distL="0" distR="0">
            <wp:extent cx="2625592" cy="1977656"/>
            <wp:effectExtent l="19050" t="0" r="22358" b="3544"/>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7DA8" w:rsidRPr="008D38FB" w:rsidRDefault="004C715B" w:rsidP="00E25B06">
      <w:pPr>
        <w:spacing w:line="360" w:lineRule="auto"/>
        <w:jc w:val="center"/>
        <w:rPr>
          <w:rFonts w:ascii="Times New Roman" w:hAnsi="Times New Roman"/>
          <w:sz w:val="24"/>
          <w:szCs w:val="32"/>
        </w:rPr>
      </w:pPr>
      <w:r>
        <w:rPr>
          <w:rFonts w:ascii="Times New Roman" w:hAnsi="Times New Roman"/>
          <w:sz w:val="24"/>
          <w:szCs w:val="32"/>
        </w:rPr>
        <w:t>Рис. 5-6</w:t>
      </w:r>
    </w:p>
    <w:p w:rsidR="00AB7DA8" w:rsidRDefault="00E25B06" w:rsidP="008D38FB">
      <w:pPr>
        <w:spacing w:line="360" w:lineRule="auto"/>
        <w:jc w:val="left"/>
        <w:rPr>
          <w:rFonts w:ascii="Times New Roman" w:hAnsi="Times New Roman"/>
          <w:sz w:val="28"/>
          <w:szCs w:val="32"/>
        </w:rPr>
      </w:pPr>
      <w:r>
        <w:rPr>
          <w:rFonts w:ascii="Times New Roman" w:hAnsi="Times New Roman"/>
          <w:noProof/>
          <w:sz w:val="28"/>
          <w:szCs w:val="32"/>
        </w:rPr>
        <w:drawing>
          <wp:inline distT="0" distB="0" distL="0" distR="0">
            <wp:extent cx="3170717" cy="2020186"/>
            <wp:effectExtent l="19050" t="0" r="10633"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71FE6">
        <w:rPr>
          <w:rFonts w:ascii="Times New Roman" w:hAnsi="Times New Roman"/>
          <w:noProof/>
          <w:sz w:val="28"/>
          <w:szCs w:val="32"/>
        </w:rPr>
        <w:drawing>
          <wp:inline distT="0" distB="0" distL="0" distR="0">
            <wp:extent cx="2848876" cy="2020186"/>
            <wp:effectExtent l="19050" t="0" r="27674"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7DA8" w:rsidRDefault="008D38FB" w:rsidP="008D38FB">
      <w:pPr>
        <w:spacing w:line="360" w:lineRule="auto"/>
        <w:jc w:val="center"/>
        <w:rPr>
          <w:rFonts w:ascii="Times New Roman" w:hAnsi="Times New Roman"/>
          <w:sz w:val="24"/>
          <w:szCs w:val="32"/>
        </w:rPr>
      </w:pPr>
      <w:r w:rsidRPr="008D38FB">
        <w:rPr>
          <w:rFonts w:ascii="Times New Roman" w:hAnsi="Times New Roman"/>
          <w:sz w:val="24"/>
          <w:szCs w:val="32"/>
        </w:rPr>
        <w:t>Рис.</w:t>
      </w:r>
      <w:r w:rsidR="004C715B">
        <w:rPr>
          <w:rFonts w:ascii="Times New Roman" w:hAnsi="Times New Roman"/>
          <w:sz w:val="24"/>
          <w:szCs w:val="32"/>
        </w:rPr>
        <w:t xml:space="preserve"> 7-8</w:t>
      </w:r>
    </w:p>
    <w:p w:rsidR="008D38FB" w:rsidRDefault="008D38FB" w:rsidP="008D38FB">
      <w:pPr>
        <w:spacing w:line="360" w:lineRule="auto"/>
        <w:jc w:val="center"/>
        <w:rPr>
          <w:rFonts w:ascii="Times New Roman" w:hAnsi="Times New Roman"/>
          <w:sz w:val="24"/>
          <w:szCs w:val="32"/>
        </w:rPr>
      </w:pPr>
    </w:p>
    <w:p w:rsidR="008D38FB" w:rsidRDefault="008D38FB" w:rsidP="00054D7F">
      <w:pPr>
        <w:spacing w:line="360" w:lineRule="auto"/>
        <w:rPr>
          <w:rFonts w:ascii="Times New Roman" w:hAnsi="Times New Roman"/>
          <w:sz w:val="24"/>
          <w:szCs w:val="32"/>
        </w:rPr>
      </w:pPr>
    </w:p>
    <w:p w:rsidR="00AB7DA8" w:rsidRPr="00981472" w:rsidRDefault="008D38FB" w:rsidP="00A76E8D">
      <w:pPr>
        <w:spacing w:line="360" w:lineRule="auto"/>
        <w:rPr>
          <w:rFonts w:ascii="Times New Roman" w:hAnsi="Times New Roman"/>
          <w:sz w:val="24"/>
          <w:szCs w:val="32"/>
        </w:rPr>
      </w:pPr>
      <w:r>
        <w:rPr>
          <w:rFonts w:ascii="Times New Roman" w:hAnsi="Times New Roman"/>
          <w:noProof/>
          <w:sz w:val="24"/>
          <w:szCs w:val="32"/>
        </w:rPr>
        <w:drawing>
          <wp:inline distT="0" distB="0" distL="0" distR="0">
            <wp:extent cx="3017727" cy="1828800"/>
            <wp:effectExtent l="19050" t="0" r="11223"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DC7D3E">
        <w:rPr>
          <w:rFonts w:ascii="Times New Roman" w:hAnsi="Times New Roman"/>
          <w:noProof/>
          <w:sz w:val="28"/>
          <w:szCs w:val="32"/>
        </w:rPr>
        <w:drawing>
          <wp:inline distT="0" distB="0" distL="0" distR="0">
            <wp:extent cx="2985829" cy="1828800"/>
            <wp:effectExtent l="19050" t="0" r="24071"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B7DA8" w:rsidRDefault="004C715B" w:rsidP="00981472">
      <w:pPr>
        <w:spacing w:line="360" w:lineRule="auto"/>
        <w:jc w:val="center"/>
        <w:rPr>
          <w:rFonts w:ascii="Times New Roman" w:hAnsi="Times New Roman"/>
          <w:sz w:val="24"/>
          <w:szCs w:val="32"/>
        </w:rPr>
      </w:pPr>
      <w:r>
        <w:rPr>
          <w:rFonts w:ascii="Times New Roman" w:hAnsi="Times New Roman"/>
          <w:sz w:val="24"/>
          <w:szCs w:val="32"/>
        </w:rPr>
        <w:t>Рис. 9-10</w:t>
      </w:r>
    </w:p>
    <w:p w:rsidR="00981472" w:rsidRPr="00981472" w:rsidRDefault="00981472" w:rsidP="00981472">
      <w:pPr>
        <w:spacing w:line="360" w:lineRule="auto"/>
        <w:jc w:val="left"/>
        <w:rPr>
          <w:rFonts w:ascii="Times New Roman" w:hAnsi="Times New Roman"/>
          <w:szCs w:val="32"/>
        </w:rPr>
      </w:pPr>
      <w:r>
        <w:rPr>
          <w:rFonts w:ascii="Times New Roman" w:hAnsi="Times New Roman"/>
          <w:noProof/>
          <w:szCs w:val="32"/>
        </w:rPr>
        <w:drawing>
          <wp:inline distT="0" distB="0" distL="0" distR="0">
            <wp:extent cx="2904903" cy="1874343"/>
            <wp:effectExtent l="19050" t="0" r="9747"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E7510B">
        <w:rPr>
          <w:rFonts w:ascii="Times New Roman" w:hAnsi="Times New Roman"/>
          <w:noProof/>
          <w:szCs w:val="32"/>
        </w:rPr>
        <w:drawing>
          <wp:inline distT="0" distB="0" distL="0" distR="0">
            <wp:extent cx="3106922" cy="1871330"/>
            <wp:effectExtent l="19050" t="0" r="17278"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B7DA8" w:rsidRDefault="004C715B" w:rsidP="00534FB7">
      <w:pPr>
        <w:spacing w:line="360" w:lineRule="auto"/>
        <w:jc w:val="center"/>
        <w:rPr>
          <w:rFonts w:ascii="Times New Roman" w:hAnsi="Times New Roman"/>
          <w:sz w:val="24"/>
          <w:szCs w:val="32"/>
        </w:rPr>
      </w:pPr>
      <w:r>
        <w:rPr>
          <w:rFonts w:ascii="Times New Roman" w:hAnsi="Times New Roman"/>
          <w:sz w:val="24"/>
          <w:szCs w:val="32"/>
        </w:rPr>
        <w:t>Рис. 11-12</w:t>
      </w:r>
    </w:p>
    <w:p w:rsidR="00534FB7" w:rsidRDefault="00534FB7" w:rsidP="00534FB7">
      <w:pPr>
        <w:spacing w:line="360" w:lineRule="auto"/>
        <w:jc w:val="left"/>
        <w:rPr>
          <w:rFonts w:ascii="Times New Roman" w:hAnsi="Times New Roman"/>
          <w:sz w:val="24"/>
          <w:szCs w:val="32"/>
        </w:rPr>
      </w:pPr>
      <w:r>
        <w:rPr>
          <w:rFonts w:ascii="Times New Roman" w:hAnsi="Times New Roman"/>
          <w:noProof/>
          <w:sz w:val="24"/>
          <w:szCs w:val="32"/>
        </w:rPr>
        <w:drawing>
          <wp:inline distT="0" distB="0" distL="0" distR="0">
            <wp:extent cx="3096289" cy="1967024"/>
            <wp:effectExtent l="19050" t="0" r="27911"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647C73">
        <w:rPr>
          <w:rFonts w:ascii="Times New Roman" w:hAnsi="Times New Roman"/>
          <w:noProof/>
          <w:sz w:val="24"/>
          <w:szCs w:val="32"/>
        </w:rPr>
        <w:drawing>
          <wp:inline distT="0" distB="0" distL="0" distR="0">
            <wp:extent cx="2934586" cy="1967023"/>
            <wp:effectExtent l="19050" t="0" r="18164"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34FB7" w:rsidRPr="00534FB7" w:rsidRDefault="004C715B" w:rsidP="00534FB7">
      <w:pPr>
        <w:spacing w:line="360" w:lineRule="auto"/>
        <w:jc w:val="center"/>
        <w:rPr>
          <w:rFonts w:ascii="Times New Roman" w:hAnsi="Times New Roman"/>
          <w:sz w:val="24"/>
          <w:szCs w:val="32"/>
        </w:rPr>
      </w:pPr>
      <w:r>
        <w:rPr>
          <w:rFonts w:ascii="Times New Roman" w:hAnsi="Times New Roman"/>
          <w:sz w:val="24"/>
          <w:szCs w:val="32"/>
        </w:rPr>
        <w:t>Рис. 13-14</w:t>
      </w:r>
    </w:p>
    <w:p w:rsidR="00AB7DA8" w:rsidRDefault="00AB7DA8" w:rsidP="00A76E8D">
      <w:pPr>
        <w:spacing w:line="360" w:lineRule="auto"/>
        <w:rPr>
          <w:rFonts w:ascii="Times New Roman" w:hAnsi="Times New Roman"/>
          <w:sz w:val="28"/>
          <w:szCs w:val="32"/>
        </w:rPr>
      </w:pPr>
    </w:p>
    <w:p w:rsidR="00AB7DA8" w:rsidRDefault="00AB7DA8" w:rsidP="00A76E8D">
      <w:pPr>
        <w:spacing w:line="360" w:lineRule="auto"/>
        <w:rPr>
          <w:rFonts w:ascii="Times New Roman" w:hAnsi="Times New Roman"/>
          <w:sz w:val="28"/>
          <w:szCs w:val="32"/>
        </w:rPr>
      </w:pPr>
    </w:p>
    <w:p w:rsidR="00AB7DA8" w:rsidRDefault="00AB7DA8" w:rsidP="00A76E8D">
      <w:pPr>
        <w:spacing w:line="360" w:lineRule="auto"/>
        <w:rPr>
          <w:rFonts w:ascii="Times New Roman" w:hAnsi="Times New Roman"/>
          <w:b/>
          <w:sz w:val="28"/>
          <w:szCs w:val="32"/>
        </w:rPr>
      </w:pPr>
    </w:p>
    <w:p w:rsidR="00522AA7" w:rsidRDefault="00B111F8" w:rsidP="00B111F8">
      <w:pPr>
        <w:jc w:val="left"/>
        <w:rPr>
          <w:rFonts w:ascii="Times New Roman" w:hAnsi="Times New Roman"/>
          <w:b/>
          <w:sz w:val="28"/>
          <w:szCs w:val="32"/>
        </w:rPr>
      </w:pPr>
      <w:r>
        <w:rPr>
          <w:rFonts w:ascii="Times New Roman" w:hAnsi="Times New Roman"/>
          <w:b/>
          <w:noProof/>
          <w:sz w:val="28"/>
          <w:szCs w:val="32"/>
        </w:rPr>
        <w:lastRenderedPageBreak/>
        <w:drawing>
          <wp:inline distT="0" distB="0" distL="0" distR="0">
            <wp:extent cx="3075024" cy="1924493"/>
            <wp:effectExtent l="19050" t="0" r="11076"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2104B8">
        <w:rPr>
          <w:rFonts w:ascii="Times New Roman" w:hAnsi="Times New Roman"/>
          <w:b/>
          <w:noProof/>
          <w:sz w:val="28"/>
          <w:szCs w:val="32"/>
        </w:rPr>
        <w:drawing>
          <wp:inline distT="0" distB="0" distL="0" distR="0">
            <wp:extent cx="2934586" cy="1921953"/>
            <wp:effectExtent l="19050" t="0" r="18164" b="2097"/>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111F8" w:rsidRDefault="001F2183" w:rsidP="000E183E">
      <w:pPr>
        <w:jc w:val="center"/>
        <w:rPr>
          <w:rFonts w:ascii="Times New Roman" w:hAnsi="Times New Roman"/>
          <w:sz w:val="24"/>
          <w:szCs w:val="32"/>
        </w:rPr>
      </w:pPr>
      <w:r w:rsidRPr="001F2183">
        <w:rPr>
          <w:rFonts w:ascii="Times New Roman" w:hAnsi="Times New Roman"/>
          <w:sz w:val="24"/>
          <w:szCs w:val="32"/>
        </w:rPr>
        <w:t xml:space="preserve">Рис. </w:t>
      </w:r>
      <w:r w:rsidR="004C715B">
        <w:rPr>
          <w:rFonts w:ascii="Times New Roman" w:hAnsi="Times New Roman"/>
          <w:sz w:val="24"/>
          <w:szCs w:val="32"/>
        </w:rPr>
        <w:t>15-16</w:t>
      </w:r>
    </w:p>
    <w:p w:rsidR="004C715B" w:rsidRDefault="004C715B" w:rsidP="000E183E">
      <w:pPr>
        <w:jc w:val="center"/>
        <w:rPr>
          <w:rFonts w:ascii="Times New Roman" w:hAnsi="Times New Roman"/>
          <w:sz w:val="24"/>
          <w:szCs w:val="32"/>
        </w:rPr>
      </w:pPr>
    </w:p>
    <w:p w:rsidR="001F2183" w:rsidRPr="001F2183" w:rsidRDefault="001F2183" w:rsidP="001F2183">
      <w:pPr>
        <w:jc w:val="left"/>
        <w:rPr>
          <w:rFonts w:ascii="Times New Roman" w:hAnsi="Times New Roman"/>
          <w:sz w:val="24"/>
          <w:szCs w:val="32"/>
        </w:rPr>
      </w:pPr>
      <w:r>
        <w:rPr>
          <w:rFonts w:ascii="Times New Roman" w:hAnsi="Times New Roman"/>
          <w:noProof/>
          <w:sz w:val="24"/>
          <w:szCs w:val="32"/>
        </w:rPr>
        <w:drawing>
          <wp:inline distT="0" distB="0" distL="0" distR="0">
            <wp:extent cx="3074862" cy="1818168"/>
            <wp:effectExtent l="19050" t="0" r="11238"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833A9B">
        <w:rPr>
          <w:rFonts w:ascii="Times New Roman" w:hAnsi="Times New Roman"/>
          <w:noProof/>
          <w:sz w:val="24"/>
          <w:szCs w:val="32"/>
        </w:rPr>
        <w:drawing>
          <wp:inline distT="0" distB="0" distL="0" distR="0">
            <wp:extent cx="2940286" cy="1818168"/>
            <wp:effectExtent l="19050" t="0" r="12464"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12D86" w:rsidRDefault="004C715B" w:rsidP="004C715B">
      <w:pPr>
        <w:jc w:val="center"/>
        <w:rPr>
          <w:rFonts w:ascii="Times New Roman" w:hAnsi="Times New Roman"/>
          <w:sz w:val="24"/>
          <w:szCs w:val="32"/>
        </w:rPr>
      </w:pPr>
      <w:r>
        <w:rPr>
          <w:rFonts w:ascii="Times New Roman" w:hAnsi="Times New Roman"/>
          <w:sz w:val="24"/>
          <w:szCs w:val="32"/>
        </w:rPr>
        <w:t>Рис. 17-18</w:t>
      </w:r>
      <w:r w:rsidR="00F12D86">
        <w:rPr>
          <w:rFonts w:ascii="Times New Roman" w:hAnsi="Times New Roman"/>
          <w:sz w:val="24"/>
          <w:szCs w:val="32"/>
        </w:rPr>
        <w:br/>
      </w:r>
    </w:p>
    <w:p w:rsidR="00F12D86" w:rsidRPr="00F12D86" w:rsidRDefault="00F12D86" w:rsidP="00AA732D">
      <w:pPr>
        <w:spacing w:line="360" w:lineRule="auto"/>
        <w:ind w:firstLine="709"/>
        <w:rPr>
          <w:rFonts w:ascii="Times New Roman" w:hAnsi="Times New Roman"/>
          <w:sz w:val="28"/>
          <w:szCs w:val="32"/>
        </w:rPr>
      </w:pPr>
      <w:r>
        <w:rPr>
          <w:rFonts w:ascii="Times New Roman" w:hAnsi="Times New Roman"/>
          <w:sz w:val="28"/>
          <w:szCs w:val="32"/>
        </w:rPr>
        <w:t xml:space="preserve">Графики демонстрируют сближение оценок между членами группы, </w:t>
      </w:r>
      <w:r w:rsidR="00A36537">
        <w:rPr>
          <w:rFonts w:ascii="Times New Roman" w:hAnsi="Times New Roman"/>
          <w:sz w:val="28"/>
          <w:szCs w:val="32"/>
        </w:rPr>
        <w:t xml:space="preserve">линии показывают, что общий ответ близок к первоначальному решению какого-либо участника группы, таким образом, можно сделать вывод, что он оказал наибольшее влияние на мнение членов своей группы. </w:t>
      </w:r>
    </w:p>
    <w:p w:rsidR="00B111F8" w:rsidRDefault="00B111F8" w:rsidP="000E183E">
      <w:pPr>
        <w:jc w:val="center"/>
        <w:rPr>
          <w:rFonts w:ascii="Times New Roman" w:hAnsi="Times New Roman"/>
          <w:b/>
          <w:sz w:val="28"/>
          <w:szCs w:val="32"/>
        </w:rPr>
      </w:pPr>
    </w:p>
    <w:p w:rsidR="00B111F8" w:rsidRDefault="00B111F8" w:rsidP="000E183E">
      <w:pPr>
        <w:jc w:val="center"/>
        <w:rPr>
          <w:rFonts w:ascii="Times New Roman" w:hAnsi="Times New Roman"/>
          <w:b/>
          <w:sz w:val="28"/>
          <w:szCs w:val="32"/>
        </w:rPr>
      </w:pPr>
    </w:p>
    <w:p w:rsidR="00B111F8" w:rsidRDefault="00B111F8" w:rsidP="000E183E">
      <w:pPr>
        <w:jc w:val="center"/>
        <w:rPr>
          <w:rFonts w:ascii="Times New Roman" w:hAnsi="Times New Roman"/>
          <w:b/>
          <w:sz w:val="28"/>
          <w:szCs w:val="32"/>
        </w:rPr>
      </w:pPr>
    </w:p>
    <w:p w:rsidR="00B111F8" w:rsidRDefault="00B111F8" w:rsidP="000E183E">
      <w:pPr>
        <w:jc w:val="center"/>
        <w:rPr>
          <w:rFonts w:ascii="Times New Roman" w:hAnsi="Times New Roman"/>
          <w:b/>
          <w:sz w:val="28"/>
          <w:szCs w:val="32"/>
        </w:rPr>
      </w:pPr>
    </w:p>
    <w:p w:rsidR="009D0232" w:rsidRDefault="009D0232">
      <w:pPr>
        <w:spacing w:after="0" w:line="240" w:lineRule="auto"/>
        <w:jc w:val="left"/>
        <w:rPr>
          <w:rFonts w:ascii="Times New Roman" w:hAnsi="Times New Roman"/>
          <w:b/>
          <w:sz w:val="28"/>
          <w:szCs w:val="32"/>
        </w:rPr>
      </w:pPr>
      <w:r>
        <w:rPr>
          <w:rFonts w:ascii="Times New Roman" w:hAnsi="Times New Roman"/>
          <w:b/>
          <w:sz w:val="28"/>
          <w:szCs w:val="32"/>
        </w:rPr>
        <w:br w:type="page"/>
      </w:r>
    </w:p>
    <w:p w:rsidR="00341B27" w:rsidRDefault="00376116" w:rsidP="00341B27">
      <w:pPr>
        <w:jc w:val="center"/>
        <w:rPr>
          <w:rFonts w:ascii="Times New Roman" w:hAnsi="Times New Roman"/>
          <w:b/>
          <w:sz w:val="28"/>
          <w:szCs w:val="32"/>
        </w:rPr>
      </w:pPr>
      <w:r w:rsidRPr="00600B18">
        <w:rPr>
          <w:rFonts w:ascii="Times New Roman" w:hAnsi="Times New Roman"/>
          <w:b/>
          <w:sz w:val="28"/>
          <w:szCs w:val="32"/>
        </w:rPr>
        <w:lastRenderedPageBreak/>
        <w:t>Г</w:t>
      </w:r>
      <w:r w:rsidR="009D0232">
        <w:rPr>
          <w:rFonts w:ascii="Times New Roman" w:hAnsi="Times New Roman"/>
          <w:b/>
          <w:sz w:val="28"/>
          <w:szCs w:val="32"/>
        </w:rPr>
        <w:t>ЛАВА 3</w:t>
      </w:r>
      <w:r w:rsidRPr="00600B18">
        <w:rPr>
          <w:rFonts w:ascii="Times New Roman" w:hAnsi="Times New Roman"/>
          <w:b/>
          <w:sz w:val="28"/>
          <w:szCs w:val="32"/>
        </w:rPr>
        <w:t>.</w:t>
      </w:r>
      <w:r w:rsidR="00600B18" w:rsidRPr="00600B18">
        <w:rPr>
          <w:rFonts w:ascii="Times New Roman" w:hAnsi="Times New Roman"/>
          <w:b/>
          <w:sz w:val="28"/>
          <w:szCs w:val="32"/>
        </w:rPr>
        <w:t xml:space="preserve"> Р</w:t>
      </w:r>
      <w:r w:rsidR="009D0232">
        <w:rPr>
          <w:rFonts w:ascii="Times New Roman" w:hAnsi="Times New Roman"/>
          <w:b/>
          <w:sz w:val="28"/>
          <w:szCs w:val="32"/>
        </w:rPr>
        <w:t xml:space="preserve">ЕЗУЛЬТАТЫ ИССЛЕДОВАНИЯ И ИХ ОБСУЖДЕНИЕ </w:t>
      </w:r>
      <w:r w:rsidR="00AA732D">
        <w:rPr>
          <w:rFonts w:ascii="Times New Roman" w:hAnsi="Times New Roman"/>
          <w:b/>
          <w:sz w:val="28"/>
          <w:szCs w:val="32"/>
        </w:rPr>
        <w:br/>
      </w:r>
      <w:r w:rsidR="00341B27">
        <w:rPr>
          <w:rFonts w:ascii="Times New Roman" w:hAnsi="Times New Roman"/>
          <w:b/>
          <w:sz w:val="28"/>
          <w:szCs w:val="32"/>
        </w:rPr>
        <w:br/>
      </w:r>
    </w:p>
    <w:p w:rsidR="008D71CD" w:rsidRPr="008D71CD" w:rsidRDefault="00376116" w:rsidP="00A36537">
      <w:pPr>
        <w:spacing w:line="360" w:lineRule="auto"/>
        <w:ind w:firstLine="709"/>
        <w:rPr>
          <w:rFonts w:ascii="Times New Roman" w:hAnsi="Times New Roman"/>
          <w:sz w:val="28"/>
          <w:szCs w:val="28"/>
        </w:rPr>
      </w:pPr>
      <w:r>
        <w:rPr>
          <w:rFonts w:ascii="Times New Roman" w:hAnsi="Times New Roman"/>
          <w:sz w:val="28"/>
          <w:szCs w:val="28"/>
        </w:rPr>
        <w:t>После проведения всех экспериментов были полу</w:t>
      </w:r>
      <w:r w:rsidR="008D71CD">
        <w:rPr>
          <w:rFonts w:ascii="Times New Roman" w:hAnsi="Times New Roman"/>
          <w:sz w:val="28"/>
          <w:szCs w:val="28"/>
        </w:rPr>
        <w:t xml:space="preserve">чены данные шестидесяти студентов </w:t>
      </w:r>
      <w:r w:rsidR="008D71CD">
        <w:rPr>
          <w:rFonts w:ascii="Times New Roman" w:eastAsia="Calibri" w:hAnsi="Times New Roman"/>
          <w:sz w:val="28"/>
          <w:szCs w:val="28"/>
        </w:rPr>
        <w:t>1-4 курсов. Всего в исследовании приняло участие36 девушек и 24 юношей, подробные данные приведены в таблице 1.</w:t>
      </w:r>
    </w:p>
    <w:p w:rsidR="00D02144" w:rsidRPr="00817C9C" w:rsidRDefault="00D02144" w:rsidP="00D02144">
      <w:pPr>
        <w:spacing w:after="0" w:line="360" w:lineRule="auto"/>
        <w:ind w:firstLine="709"/>
        <w:jc w:val="center"/>
        <w:rPr>
          <w:rFonts w:ascii="Times New Roman" w:eastAsia="Calibri" w:hAnsi="Times New Roman"/>
          <w:sz w:val="24"/>
          <w:szCs w:val="28"/>
        </w:rPr>
      </w:pPr>
      <w:r>
        <w:rPr>
          <w:rFonts w:ascii="Times New Roman" w:eastAsia="Calibri" w:hAnsi="Times New Roman"/>
          <w:sz w:val="24"/>
          <w:szCs w:val="28"/>
        </w:rPr>
        <w:t>Таблица 1. Кросс-табуляция.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914"/>
        <w:gridCol w:w="851"/>
        <w:gridCol w:w="881"/>
        <w:gridCol w:w="898"/>
        <w:gridCol w:w="803"/>
        <w:gridCol w:w="850"/>
        <w:gridCol w:w="1104"/>
        <w:gridCol w:w="1432"/>
      </w:tblGrid>
      <w:tr w:rsidR="00D02144" w:rsidRPr="00FD1281" w:rsidTr="000F56BD">
        <w:trPr>
          <w:trHeight w:val="956"/>
          <w:jc w:val="center"/>
        </w:trPr>
        <w:tc>
          <w:tcPr>
            <w:tcW w:w="1779" w:type="dxa"/>
          </w:tcPr>
          <w:p w:rsidR="00D02144" w:rsidRPr="001D69A9" w:rsidRDefault="00D02144" w:rsidP="000F56BD">
            <w:pPr>
              <w:spacing w:line="360" w:lineRule="auto"/>
              <w:jc w:val="center"/>
              <w:rPr>
                <w:rFonts w:ascii="Times New Roman" w:hAnsi="Times New Roman"/>
                <w:sz w:val="28"/>
                <w:szCs w:val="28"/>
              </w:rPr>
            </w:pPr>
            <w:r w:rsidRPr="001D69A9">
              <w:rPr>
                <w:rFonts w:ascii="Times New Roman" w:hAnsi="Times New Roman"/>
                <w:sz w:val="28"/>
                <w:szCs w:val="28"/>
              </w:rPr>
              <w:t>Возраст</w:t>
            </w:r>
          </w:p>
        </w:tc>
        <w:tc>
          <w:tcPr>
            <w:tcW w:w="914" w:type="dxa"/>
          </w:tcPr>
          <w:p w:rsidR="00D02144" w:rsidRPr="001D69A9" w:rsidRDefault="00D02144" w:rsidP="000F56BD">
            <w:pPr>
              <w:spacing w:line="360" w:lineRule="auto"/>
              <w:jc w:val="center"/>
              <w:rPr>
                <w:rFonts w:ascii="Times New Roman" w:hAnsi="Times New Roman"/>
                <w:sz w:val="28"/>
                <w:szCs w:val="28"/>
              </w:rPr>
            </w:pPr>
            <w:r>
              <w:rPr>
                <w:rFonts w:ascii="Times New Roman" w:hAnsi="Times New Roman"/>
                <w:sz w:val="28"/>
                <w:szCs w:val="28"/>
              </w:rPr>
              <w:t>18</w:t>
            </w:r>
          </w:p>
        </w:tc>
        <w:tc>
          <w:tcPr>
            <w:tcW w:w="851" w:type="dxa"/>
          </w:tcPr>
          <w:p w:rsidR="00D02144" w:rsidRDefault="00D02144" w:rsidP="000F56BD">
            <w:pPr>
              <w:spacing w:line="360" w:lineRule="auto"/>
              <w:jc w:val="center"/>
              <w:rPr>
                <w:rFonts w:ascii="Times New Roman" w:hAnsi="Times New Roman"/>
                <w:sz w:val="28"/>
                <w:szCs w:val="28"/>
              </w:rPr>
            </w:pPr>
            <w:r>
              <w:rPr>
                <w:rFonts w:ascii="Times New Roman" w:hAnsi="Times New Roman"/>
                <w:sz w:val="28"/>
                <w:szCs w:val="28"/>
              </w:rPr>
              <w:t>19</w:t>
            </w:r>
          </w:p>
        </w:tc>
        <w:tc>
          <w:tcPr>
            <w:tcW w:w="881" w:type="dxa"/>
          </w:tcPr>
          <w:p w:rsidR="00D02144" w:rsidRDefault="00D02144" w:rsidP="000F56BD">
            <w:pPr>
              <w:spacing w:line="360" w:lineRule="auto"/>
              <w:jc w:val="center"/>
              <w:rPr>
                <w:rFonts w:ascii="Times New Roman" w:hAnsi="Times New Roman"/>
                <w:sz w:val="28"/>
                <w:szCs w:val="28"/>
              </w:rPr>
            </w:pPr>
            <w:r>
              <w:rPr>
                <w:rFonts w:ascii="Times New Roman" w:hAnsi="Times New Roman"/>
                <w:sz w:val="28"/>
                <w:szCs w:val="28"/>
              </w:rPr>
              <w:t>20</w:t>
            </w:r>
          </w:p>
        </w:tc>
        <w:tc>
          <w:tcPr>
            <w:tcW w:w="898" w:type="dxa"/>
          </w:tcPr>
          <w:p w:rsidR="00D02144" w:rsidRDefault="00D02144" w:rsidP="000F56BD">
            <w:pPr>
              <w:spacing w:line="360" w:lineRule="auto"/>
              <w:jc w:val="center"/>
              <w:rPr>
                <w:rFonts w:ascii="Times New Roman" w:hAnsi="Times New Roman"/>
                <w:sz w:val="28"/>
                <w:szCs w:val="28"/>
              </w:rPr>
            </w:pPr>
            <w:r>
              <w:rPr>
                <w:rFonts w:ascii="Times New Roman" w:hAnsi="Times New Roman"/>
                <w:sz w:val="28"/>
                <w:szCs w:val="28"/>
              </w:rPr>
              <w:t>21</w:t>
            </w:r>
          </w:p>
        </w:tc>
        <w:tc>
          <w:tcPr>
            <w:tcW w:w="803" w:type="dxa"/>
          </w:tcPr>
          <w:p w:rsidR="00D02144" w:rsidRPr="001D69A9" w:rsidRDefault="00D02144" w:rsidP="000F56BD">
            <w:pPr>
              <w:spacing w:line="360" w:lineRule="auto"/>
              <w:jc w:val="center"/>
              <w:rPr>
                <w:rFonts w:ascii="Times New Roman" w:hAnsi="Times New Roman"/>
                <w:sz w:val="28"/>
                <w:szCs w:val="28"/>
              </w:rPr>
            </w:pPr>
            <w:r>
              <w:rPr>
                <w:rFonts w:ascii="Times New Roman" w:hAnsi="Times New Roman"/>
                <w:sz w:val="28"/>
                <w:szCs w:val="28"/>
              </w:rPr>
              <w:t>22</w:t>
            </w:r>
          </w:p>
        </w:tc>
        <w:tc>
          <w:tcPr>
            <w:tcW w:w="850" w:type="dxa"/>
          </w:tcPr>
          <w:p w:rsidR="00D02144" w:rsidRPr="001D69A9" w:rsidRDefault="00D02144" w:rsidP="000F56BD">
            <w:pPr>
              <w:spacing w:line="360" w:lineRule="auto"/>
              <w:jc w:val="center"/>
              <w:rPr>
                <w:rFonts w:ascii="Times New Roman" w:hAnsi="Times New Roman"/>
                <w:sz w:val="28"/>
                <w:szCs w:val="28"/>
              </w:rPr>
            </w:pPr>
            <w:r w:rsidRPr="001D69A9">
              <w:rPr>
                <w:rFonts w:ascii="Times New Roman" w:hAnsi="Times New Roman"/>
                <w:sz w:val="28"/>
                <w:szCs w:val="28"/>
              </w:rPr>
              <w:t>2</w:t>
            </w:r>
            <w:r>
              <w:rPr>
                <w:rFonts w:ascii="Times New Roman" w:hAnsi="Times New Roman"/>
                <w:sz w:val="28"/>
                <w:szCs w:val="28"/>
              </w:rPr>
              <w:t>3</w:t>
            </w:r>
          </w:p>
        </w:tc>
        <w:tc>
          <w:tcPr>
            <w:tcW w:w="1104" w:type="dxa"/>
          </w:tcPr>
          <w:p w:rsidR="00D02144" w:rsidRPr="001D69A9" w:rsidRDefault="00D02144" w:rsidP="000F56BD">
            <w:pPr>
              <w:spacing w:line="360" w:lineRule="auto"/>
              <w:jc w:val="center"/>
              <w:rPr>
                <w:rFonts w:ascii="Times New Roman" w:hAnsi="Times New Roman"/>
                <w:sz w:val="28"/>
                <w:szCs w:val="28"/>
              </w:rPr>
            </w:pPr>
            <w:r w:rsidRPr="001D69A9">
              <w:rPr>
                <w:rFonts w:ascii="Times New Roman" w:hAnsi="Times New Roman"/>
                <w:sz w:val="28"/>
                <w:szCs w:val="28"/>
              </w:rPr>
              <w:t>Сумма</w:t>
            </w:r>
          </w:p>
        </w:tc>
        <w:tc>
          <w:tcPr>
            <w:tcW w:w="1432" w:type="dxa"/>
          </w:tcPr>
          <w:p w:rsidR="00D02144" w:rsidRPr="001D69A9" w:rsidRDefault="00D02144" w:rsidP="000F56BD">
            <w:pPr>
              <w:spacing w:line="360" w:lineRule="auto"/>
              <w:jc w:val="center"/>
              <w:rPr>
                <w:rFonts w:ascii="Times New Roman" w:hAnsi="Times New Roman"/>
                <w:sz w:val="28"/>
                <w:szCs w:val="28"/>
              </w:rPr>
            </w:pPr>
            <w:r w:rsidRPr="001D69A9">
              <w:rPr>
                <w:rFonts w:ascii="Times New Roman" w:hAnsi="Times New Roman"/>
                <w:sz w:val="28"/>
                <w:szCs w:val="28"/>
              </w:rPr>
              <w:t>Средний возраст</w:t>
            </w:r>
          </w:p>
        </w:tc>
      </w:tr>
      <w:tr w:rsidR="00D02144" w:rsidRPr="00FD1281" w:rsidTr="000F56BD">
        <w:trPr>
          <w:jc w:val="center"/>
        </w:trPr>
        <w:tc>
          <w:tcPr>
            <w:tcW w:w="1779" w:type="dxa"/>
          </w:tcPr>
          <w:p w:rsidR="00D02144" w:rsidRPr="001D69A9" w:rsidRDefault="00D02144" w:rsidP="000F56BD">
            <w:pPr>
              <w:spacing w:line="360" w:lineRule="auto"/>
              <w:jc w:val="center"/>
              <w:rPr>
                <w:rFonts w:ascii="Times New Roman" w:hAnsi="Times New Roman"/>
                <w:sz w:val="28"/>
                <w:szCs w:val="28"/>
              </w:rPr>
            </w:pPr>
            <w:r>
              <w:rPr>
                <w:rFonts w:ascii="Times New Roman" w:hAnsi="Times New Roman"/>
                <w:sz w:val="28"/>
                <w:szCs w:val="28"/>
              </w:rPr>
              <w:t>Юноши</w:t>
            </w:r>
          </w:p>
        </w:tc>
        <w:tc>
          <w:tcPr>
            <w:tcW w:w="914" w:type="dxa"/>
          </w:tcPr>
          <w:p w:rsidR="00D02144" w:rsidRPr="001D69A9" w:rsidRDefault="00D02144" w:rsidP="000F56BD">
            <w:pPr>
              <w:spacing w:line="360" w:lineRule="auto"/>
              <w:jc w:val="center"/>
              <w:rPr>
                <w:rFonts w:ascii="Times New Roman" w:hAnsi="Times New Roman"/>
                <w:sz w:val="28"/>
                <w:szCs w:val="28"/>
              </w:rPr>
            </w:pPr>
            <w:r>
              <w:rPr>
                <w:rFonts w:ascii="Times New Roman" w:hAnsi="Times New Roman"/>
                <w:sz w:val="28"/>
                <w:szCs w:val="28"/>
              </w:rPr>
              <w:t>6</w:t>
            </w:r>
          </w:p>
        </w:tc>
        <w:tc>
          <w:tcPr>
            <w:tcW w:w="851" w:type="dxa"/>
          </w:tcPr>
          <w:p w:rsidR="00D02144" w:rsidRDefault="00D02144" w:rsidP="000F56BD">
            <w:pPr>
              <w:spacing w:line="360" w:lineRule="auto"/>
              <w:jc w:val="center"/>
              <w:rPr>
                <w:rFonts w:ascii="Times New Roman" w:hAnsi="Times New Roman"/>
                <w:sz w:val="28"/>
                <w:szCs w:val="28"/>
              </w:rPr>
            </w:pPr>
            <w:r>
              <w:rPr>
                <w:rFonts w:ascii="Times New Roman" w:hAnsi="Times New Roman"/>
                <w:sz w:val="28"/>
                <w:szCs w:val="28"/>
              </w:rPr>
              <w:t>3</w:t>
            </w:r>
          </w:p>
        </w:tc>
        <w:tc>
          <w:tcPr>
            <w:tcW w:w="881" w:type="dxa"/>
          </w:tcPr>
          <w:p w:rsidR="00D02144" w:rsidRDefault="00D02144" w:rsidP="000F56BD">
            <w:pPr>
              <w:spacing w:line="360" w:lineRule="auto"/>
              <w:jc w:val="center"/>
              <w:rPr>
                <w:rFonts w:ascii="Times New Roman" w:hAnsi="Times New Roman"/>
                <w:sz w:val="28"/>
                <w:szCs w:val="28"/>
              </w:rPr>
            </w:pPr>
            <w:r>
              <w:rPr>
                <w:rFonts w:ascii="Times New Roman" w:hAnsi="Times New Roman"/>
                <w:sz w:val="28"/>
                <w:szCs w:val="28"/>
              </w:rPr>
              <w:t>5</w:t>
            </w:r>
          </w:p>
        </w:tc>
        <w:tc>
          <w:tcPr>
            <w:tcW w:w="898" w:type="dxa"/>
          </w:tcPr>
          <w:p w:rsidR="00D02144" w:rsidRDefault="00D02144" w:rsidP="000F56BD">
            <w:pPr>
              <w:spacing w:line="360" w:lineRule="auto"/>
              <w:jc w:val="center"/>
              <w:rPr>
                <w:rFonts w:ascii="Times New Roman" w:hAnsi="Times New Roman"/>
                <w:sz w:val="28"/>
                <w:szCs w:val="28"/>
              </w:rPr>
            </w:pPr>
            <w:r>
              <w:rPr>
                <w:rFonts w:ascii="Times New Roman" w:hAnsi="Times New Roman"/>
                <w:sz w:val="28"/>
                <w:szCs w:val="28"/>
              </w:rPr>
              <w:t>4</w:t>
            </w:r>
          </w:p>
        </w:tc>
        <w:tc>
          <w:tcPr>
            <w:tcW w:w="803" w:type="dxa"/>
          </w:tcPr>
          <w:p w:rsidR="00D02144" w:rsidRPr="001D69A9" w:rsidRDefault="00D02144" w:rsidP="000F56BD">
            <w:pPr>
              <w:spacing w:line="360" w:lineRule="auto"/>
              <w:jc w:val="center"/>
              <w:rPr>
                <w:rFonts w:ascii="Times New Roman" w:hAnsi="Times New Roman"/>
                <w:sz w:val="28"/>
                <w:szCs w:val="28"/>
              </w:rPr>
            </w:pPr>
            <w:r>
              <w:rPr>
                <w:rFonts w:ascii="Times New Roman" w:hAnsi="Times New Roman"/>
                <w:sz w:val="28"/>
                <w:szCs w:val="28"/>
              </w:rPr>
              <w:t>2</w:t>
            </w:r>
          </w:p>
        </w:tc>
        <w:tc>
          <w:tcPr>
            <w:tcW w:w="850" w:type="dxa"/>
          </w:tcPr>
          <w:p w:rsidR="00D02144" w:rsidRPr="001D69A9" w:rsidRDefault="00D02144" w:rsidP="000F56BD">
            <w:pPr>
              <w:spacing w:line="360" w:lineRule="auto"/>
              <w:jc w:val="center"/>
              <w:rPr>
                <w:rFonts w:ascii="Times New Roman" w:hAnsi="Times New Roman"/>
                <w:sz w:val="28"/>
                <w:szCs w:val="28"/>
              </w:rPr>
            </w:pPr>
            <w:r>
              <w:rPr>
                <w:rFonts w:ascii="Times New Roman" w:hAnsi="Times New Roman"/>
                <w:sz w:val="28"/>
                <w:szCs w:val="28"/>
              </w:rPr>
              <w:t>4</w:t>
            </w:r>
          </w:p>
        </w:tc>
        <w:tc>
          <w:tcPr>
            <w:tcW w:w="1104" w:type="dxa"/>
          </w:tcPr>
          <w:p w:rsidR="00D02144" w:rsidRPr="001D69A9" w:rsidRDefault="00D02144" w:rsidP="000F56BD">
            <w:pPr>
              <w:spacing w:line="360" w:lineRule="auto"/>
              <w:jc w:val="center"/>
              <w:rPr>
                <w:rFonts w:ascii="Times New Roman" w:hAnsi="Times New Roman"/>
                <w:sz w:val="28"/>
                <w:szCs w:val="28"/>
              </w:rPr>
            </w:pPr>
            <w:r>
              <w:rPr>
                <w:rFonts w:ascii="Times New Roman" w:hAnsi="Times New Roman"/>
                <w:sz w:val="28"/>
                <w:szCs w:val="28"/>
              </w:rPr>
              <w:t>24</w:t>
            </w:r>
          </w:p>
        </w:tc>
        <w:tc>
          <w:tcPr>
            <w:tcW w:w="1432" w:type="dxa"/>
          </w:tcPr>
          <w:p w:rsidR="00D02144" w:rsidRPr="001D69A9" w:rsidRDefault="00D02144" w:rsidP="000F56BD">
            <w:pPr>
              <w:spacing w:line="360" w:lineRule="auto"/>
              <w:jc w:val="center"/>
              <w:rPr>
                <w:rFonts w:ascii="Times New Roman" w:hAnsi="Times New Roman"/>
                <w:sz w:val="28"/>
                <w:szCs w:val="28"/>
              </w:rPr>
            </w:pPr>
            <w:r>
              <w:rPr>
                <w:rFonts w:ascii="Times New Roman" w:hAnsi="Times New Roman"/>
                <w:sz w:val="28"/>
                <w:szCs w:val="28"/>
              </w:rPr>
              <w:t>20,2</w:t>
            </w:r>
          </w:p>
        </w:tc>
      </w:tr>
      <w:tr w:rsidR="00D02144" w:rsidRPr="00FD1281" w:rsidTr="000F56BD">
        <w:trPr>
          <w:trHeight w:val="637"/>
          <w:jc w:val="center"/>
        </w:trPr>
        <w:tc>
          <w:tcPr>
            <w:tcW w:w="1779" w:type="dxa"/>
          </w:tcPr>
          <w:p w:rsidR="00D02144" w:rsidRPr="001D69A9" w:rsidRDefault="00D02144" w:rsidP="000F56BD">
            <w:pPr>
              <w:spacing w:line="360" w:lineRule="auto"/>
              <w:jc w:val="center"/>
              <w:rPr>
                <w:rFonts w:ascii="Times New Roman" w:hAnsi="Times New Roman"/>
                <w:sz w:val="28"/>
                <w:szCs w:val="28"/>
              </w:rPr>
            </w:pPr>
            <w:r>
              <w:rPr>
                <w:rFonts w:ascii="Times New Roman" w:hAnsi="Times New Roman"/>
                <w:sz w:val="28"/>
                <w:szCs w:val="28"/>
              </w:rPr>
              <w:t>Девушки</w:t>
            </w:r>
          </w:p>
        </w:tc>
        <w:tc>
          <w:tcPr>
            <w:tcW w:w="914" w:type="dxa"/>
          </w:tcPr>
          <w:p w:rsidR="00D02144" w:rsidRPr="001D69A9" w:rsidRDefault="00D02144" w:rsidP="000F56BD">
            <w:pPr>
              <w:spacing w:line="360" w:lineRule="auto"/>
              <w:jc w:val="center"/>
              <w:rPr>
                <w:rFonts w:ascii="Times New Roman" w:hAnsi="Times New Roman"/>
                <w:sz w:val="28"/>
                <w:szCs w:val="28"/>
              </w:rPr>
            </w:pPr>
            <w:r>
              <w:rPr>
                <w:rFonts w:ascii="Times New Roman" w:hAnsi="Times New Roman"/>
                <w:sz w:val="28"/>
                <w:szCs w:val="28"/>
              </w:rPr>
              <w:t>5</w:t>
            </w:r>
          </w:p>
        </w:tc>
        <w:tc>
          <w:tcPr>
            <w:tcW w:w="851" w:type="dxa"/>
          </w:tcPr>
          <w:p w:rsidR="00D02144" w:rsidRDefault="00D02144" w:rsidP="000F56BD">
            <w:pPr>
              <w:spacing w:line="360" w:lineRule="auto"/>
              <w:jc w:val="center"/>
              <w:rPr>
                <w:rFonts w:ascii="Times New Roman" w:hAnsi="Times New Roman"/>
                <w:sz w:val="28"/>
                <w:szCs w:val="28"/>
              </w:rPr>
            </w:pPr>
            <w:r>
              <w:rPr>
                <w:rFonts w:ascii="Times New Roman" w:hAnsi="Times New Roman"/>
                <w:sz w:val="28"/>
                <w:szCs w:val="28"/>
              </w:rPr>
              <w:t>6</w:t>
            </w:r>
          </w:p>
        </w:tc>
        <w:tc>
          <w:tcPr>
            <w:tcW w:w="881" w:type="dxa"/>
          </w:tcPr>
          <w:p w:rsidR="00D02144" w:rsidRDefault="00D02144" w:rsidP="000F56BD">
            <w:pPr>
              <w:spacing w:line="360" w:lineRule="auto"/>
              <w:jc w:val="center"/>
              <w:rPr>
                <w:rFonts w:ascii="Times New Roman" w:hAnsi="Times New Roman"/>
                <w:sz w:val="28"/>
                <w:szCs w:val="28"/>
              </w:rPr>
            </w:pPr>
            <w:r>
              <w:rPr>
                <w:rFonts w:ascii="Times New Roman" w:hAnsi="Times New Roman"/>
                <w:sz w:val="28"/>
                <w:szCs w:val="28"/>
              </w:rPr>
              <w:t>7</w:t>
            </w:r>
          </w:p>
        </w:tc>
        <w:tc>
          <w:tcPr>
            <w:tcW w:w="898" w:type="dxa"/>
          </w:tcPr>
          <w:p w:rsidR="00D02144" w:rsidRDefault="00D02144" w:rsidP="000F56BD">
            <w:pPr>
              <w:spacing w:line="360" w:lineRule="auto"/>
              <w:jc w:val="center"/>
              <w:rPr>
                <w:rFonts w:ascii="Times New Roman" w:hAnsi="Times New Roman"/>
                <w:sz w:val="28"/>
                <w:szCs w:val="28"/>
              </w:rPr>
            </w:pPr>
            <w:r>
              <w:rPr>
                <w:rFonts w:ascii="Times New Roman" w:hAnsi="Times New Roman"/>
                <w:sz w:val="28"/>
                <w:szCs w:val="28"/>
              </w:rPr>
              <w:t>7</w:t>
            </w:r>
          </w:p>
        </w:tc>
        <w:tc>
          <w:tcPr>
            <w:tcW w:w="803" w:type="dxa"/>
          </w:tcPr>
          <w:p w:rsidR="00D02144" w:rsidRPr="001D69A9" w:rsidRDefault="00D02144" w:rsidP="000F56BD">
            <w:pPr>
              <w:spacing w:line="360" w:lineRule="auto"/>
              <w:jc w:val="center"/>
              <w:rPr>
                <w:rFonts w:ascii="Times New Roman" w:hAnsi="Times New Roman"/>
                <w:sz w:val="28"/>
                <w:szCs w:val="28"/>
              </w:rPr>
            </w:pPr>
            <w:r>
              <w:rPr>
                <w:rFonts w:ascii="Times New Roman" w:hAnsi="Times New Roman"/>
                <w:sz w:val="28"/>
                <w:szCs w:val="28"/>
              </w:rPr>
              <w:t>6</w:t>
            </w:r>
          </w:p>
        </w:tc>
        <w:tc>
          <w:tcPr>
            <w:tcW w:w="850" w:type="dxa"/>
          </w:tcPr>
          <w:p w:rsidR="00D02144" w:rsidRPr="001D69A9" w:rsidRDefault="00D02144" w:rsidP="000F56BD">
            <w:pPr>
              <w:spacing w:line="360" w:lineRule="auto"/>
              <w:jc w:val="center"/>
              <w:rPr>
                <w:rFonts w:ascii="Times New Roman" w:hAnsi="Times New Roman"/>
                <w:sz w:val="28"/>
                <w:szCs w:val="28"/>
              </w:rPr>
            </w:pPr>
            <w:r>
              <w:rPr>
                <w:rFonts w:ascii="Times New Roman" w:hAnsi="Times New Roman"/>
                <w:sz w:val="28"/>
                <w:szCs w:val="28"/>
              </w:rPr>
              <w:t>5</w:t>
            </w:r>
          </w:p>
        </w:tc>
        <w:tc>
          <w:tcPr>
            <w:tcW w:w="1104" w:type="dxa"/>
          </w:tcPr>
          <w:p w:rsidR="00D02144" w:rsidRPr="001D69A9" w:rsidRDefault="00D02144" w:rsidP="000F56BD">
            <w:pPr>
              <w:spacing w:line="360" w:lineRule="auto"/>
              <w:jc w:val="center"/>
              <w:rPr>
                <w:rFonts w:ascii="Times New Roman" w:hAnsi="Times New Roman"/>
                <w:sz w:val="28"/>
                <w:szCs w:val="28"/>
              </w:rPr>
            </w:pPr>
            <w:r w:rsidRPr="001D69A9">
              <w:rPr>
                <w:rFonts w:ascii="Times New Roman" w:hAnsi="Times New Roman"/>
                <w:sz w:val="28"/>
                <w:szCs w:val="28"/>
              </w:rPr>
              <w:t>3</w:t>
            </w:r>
            <w:r>
              <w:rPr>
                <w:rFonts w:ascii="Times New Roman" w:hAnsi="Times New Roman"/>
                <w:sz w:val="28"/>
                <w:szCs w:val="28"/>
              </w:rPr>
              <w:t>6</w:t>
            </w:r>
          </w:p>
        </w:tc>
        <w:tc>
          <w:tcPr>
            <w:tcW w:w="1432" w:type="dxa"/>
          </w:tcPr>
          <w:p w:rsidR="00D02144" w:rsidRPr="001D69A9" w:rsidRDefault="00D02144" w:rsidP="000F56BD">
            <w:pPr>
              <w:spacing w:line="360" w:lineRule="auto"/>
              <w:jc w:val="center"/>
              <w:rPr>
                <w:rFonts w:ascii="Times New Roman" w:hAnsi="Times New Roman"/>
                <w:sz w:val="28"/>
                <w:szCs w:val="28"/>
              </w:rPr>
            </w:pPr>
            <w:r>
              <w:rPr>
                <w:rFonts w:ascii="Times New Roman" w:hAnsi="Times New Roman"/>
                <w:sz w:val="28"/>
                <w:szCs w:val="28"/>
              </w:rPr>
              <w:t>20,5</w:t>
            </w:r>
          </w:p>
        </w:tc>
      </w:tr>
    </w:tbl>
    <w:p w:rsidR="009D0232" w:rsidRDefault="009D0232" w:rsidP="00AA732D">
      <w:pPr>
        <w:jc w:val="center"/>
        <w:rPr>
          <w:rFonts w:ascii="Times New Roman" w:hAnsi="Times New Roman"/>
          <w:b/>
          <w:sz w:val="28"/>
          <w:szCs w:val="28"/>
        </w:rPr>
      </w:pPr>
    </w:p>
    <w:p w:rsidR="009D0232" w:rsidRDefault="009D0232" w:rsidP="00AA732D">
      <w:pPr>
        <w:jc w:val="center"/>
        <w:rPr>
          <w:rFonts w:ascii="Times New Roman" w:hAnsi="Times New Roman"/>
          <w:b/>
          <w:sz w:val="28"/>
          <w:szCs w:val="28"/>
        </w:rPr>
      </w:pPr>
    </w:p>
    <w:p w:rsidR="00AA732D" w:rsidRPr="00DE757B" w:rsidRDefault="00AA732D" w:rsidP="00AA732D">
      <w:pPr>
        <w:jc w:val="center"/>
        <w:rPr>
          <w:rFonts w:ascii="Times New Roman" w:hAnsi="Times New Roman"/>
          <w:b/>
          <w:sz w:val="28"/>
          <w:szCs w:val="28"/>
        </w:rPr>
      </w:pPr>
      <w:r>
        <w:rPr>
          <w:rFonts w:ascii="Times New Roman" w:hAnsi="Times New Roman"/>
          <w:b/>
          <w:sz w:val="28"/>
          <w:szCs w:val="28"/>
        </w:rPr>
        <w:t xml:space="preserve">3.1 </w:t>
      </w:r>
      <w:r w:rsidR="00F223EB">
        <w:rPr>
          <w:rFonts w:ascii="Times New Roman" w:hAnsi="Times New Roman"/>
          <w:b/>
          <w:sz w:val="28"/>
          <w:szCs w:val="28"/>
        </w:rPr>
        <w:t>Использование стратегий совладания</w:t>
      </w:r>
      <w:r>
        <w:rPr>
          <w:rFonts w:ascii="Times New Roman" w:hAnsi="Times New Roman"/>
          <w:b/>
          <w:sz w:val="28"/>
          <w:szCs w:val="28"/>
        </w:rPr>
        <w:br/>
      </w:r>
    </w:p>
    <w:p w:rsidR="00A16F29" w:rsidRDefault="008D71CD" w:rsidP="00AC4B86">
      <w:pPr>
        <w:spacing w:line="360" w:lineRule="auto"/>
        <w:rPr>
          <w:rFonts w:ascii="Times New Roman" w:hAnsi="Times New Roman"/>
          <w:sz w:val="28"/>
          <w:szCs w:val="28"/>
        </w:rPr>
      </w:pPr>
      <w:r>
        <w:rPr>
          <w:rFonts w:ascii="Times New Roman" w:hAnsi="Times New Roman"/>
          <w:sz w:val="28"/>
          <w:szCs w:val="28"/>
        </w:rPr>
        <w:tab/>
        <w:t xml:space="preserve">Для проверки гипотезы 1 о том, что </w:t>
      </w:r>
      <w:r w:rsidRPr="00DE757B">
        <w:rPr>
          <w:rFonts w:ascii="Times New Roman" w:hAnsi="Times New Roman"/>
          <w:i/>
          <w:sz w:val="28"/>
          <w:szCs w:val="28"/>
        </w:rPr>
        <w:t>в процессе общения и решения поставленных задач участники взаимодействия используют стратегии совладания</w:t>
      </w:r>
      <w:r>
        <w:rPr>
          <w:rFonts w:ascii="Times New Roman" w:hAnsi="Times New Roman"/>
          <w:sz w:val="28"/>
          <w:szCs w:val="28"/>
        </w:rPr>
        <w:t>, были определены описательны</w:t>
      </w:r>
      <w:r w:rsidR="00AF7142">
        <w:rPr>
          <w:rFonts w:ascii="Times New Roman" w:hAnsi="Times New Roman"/>
          <w:sz w:val="28"/>
          <w:szCs w:val="28"/>
        </w:rPr>
        <w:t xml:space="preserve">е статистики по выборке в целом </w:t>
      </w:r>
      <w:r w:rsidR="004C715B">
        <w:rPr>
          <w:rFonts w:ascii="Times New Roman" w:hAnsi="Times New Roman"/>
          <w:sz w:val="28"/>
          <w:szCs w:val="28"/>
        </w:rPr>
        <w:t>(таблица 2</w:t>
      </w:r>
      <w:r>
        <w:rPr>
          <w:rFonts w:ascii="Times New Roman" w:hAnsi="Times New Roman"/>
          <w:sz w:val="28"/>
          <w:szCs w:val="28"/>
        </w:rPr>
        <w:t>).</w:t>
      </w:r>
    </w:p>
    <w:p w:rsidR="00AA732D" w:rsidRDefault="00AA732D" w:rsidP="00AC4B86">
      <w:pPr>
        <w:spacing w:line="360" w:lineRule="auto"/>
        <w:rPr>
          <w:rFonts w:ascii="Times New Roman" w:hAnsi="Times New Roman"/>
          <w:sz w:val="28"/>
          <w:szCs w:val="28"/>
        </w:rPr>
      </w:pPr>
    </w:p>
    <w:p w:rsidR="00AA732D" w:rsidRDefault="00AA732D" w:rsidP="00AC4B86">
      <w:pPr>
        <w:spacing w:line="360" w:lineRule="auto"/>
        <w:rPr>
          <w:rFonts w:ascii="Times New Roman" w:hAnsi="Times New Roman"/>
          <w:sz w:val="28"/>
          <w:szCs w:val="28"/>
        </w:rPr>
      </w:pPr>
    </w:p>
    <w:p w:rsidR="00AA732D" w:rsidRDefault="00AA732D" w:rsidP="00AC4B86">
      <w:pPr>
        <w:spacing w:line="360" w:lineRule="auto"/>
        <w:rPr>
          <w:rFonts w:ascii="Times New Roman" w:hAnsi="Times New Roman"/>
          <w:sz w:val="28"/>
          <w:szCs w:val="28"/>
        </w:rPr>
      </w:pPr>
    </w:p>
    <w:p w:rsidR="00AA732D" w:rsidRDefault="00AA732D" w:rsidP="00AC4B86">
      <w:pPr>
        <w:spacing w:line="360" w:lineRule="auto"/>
        <w:rPr>
          <w:rFonts w:ascii="Times New Roman" w:hAnsi="Times New Roman"/>
          <w:sz w:val="28"/>
          <w:szCs w:val="28"/>
        </w:rPr>
      </w:pPr>
    </w:p>
    <w:p w:rsidR="00AA732D" w:rsidRDefault="00AA732D" w:rsidP="00AC4B86">
      <w:pPr>
        <w:spacing w:line="360" w:lineRule="auto"/>
        <w:rPr>
          <w:rFonts w:ascii="Times New Roman" w:hAnsi="Times New Roman"/>
          <w:sz w:val="28"/>
          <w:szCs w:val="28"/>
        </w:rPr>
      </w:pPr>
    </w:p>
    <w:p w:rsidR="00AA732D" w:rsidRPr="00F223EB" w:rsidRDefault="00AA732D" w:rsidP="00AC4B86">
      <w:pPr>
        <w:spacing w:line="360" w:lineRule="auto"/>
        <w:rPr>
          <w:rFonts w:ascii="Times New Roman" w:hAnsi="Times New Roman"/>
          <w:sz w:val="32"/>
          <w:szCs w:val="28"/>
        </w:rPr>
      </w:pPr>
    </w:p>
    <w:p w:rsidR="001347B1" w:rsidRPr="00AA732D" w:rsidRDefault="004C715B" w:rsidP="00A16F29">
      <w:pPr>
        <w:jc w:val="center"/>
        <w:rPr>
          <w:rFonts w:ascii="Times New Roman" w:hAnsi="Times New Roman"/>
          <w:sz w:val="24"/>
          <w:szCs w:val="28"/>
        </w:rPr>
      </w:pPr>
      <w:r>
        <w:rPr>
          <w:rFonts w:ascii="Times New Roman" w:hAnsi="Times New Roman"/>
          <w:sz w:val="24"/>
          <w:szCs w:val="28"/>
        </w:rPr>
        <w:lastRenderedPageBreak/>
        <w:t>Таблица 2</w:t>
      </w:r>
      <w:r w:rsidR="00A16F29" w:rsidRPr="00AA732D">
        <w:rPr>
          <w:rFonts w:ascii="Times New Roman" w:hAnsi="Times New Roman"/>
          <w:sz w:val="24"/>
          <w:szCs w:val="28"/>
        </w:rPr>
        <w:t xml:space="preserve">. </w:t>
      </w:r>
      <w:r w:rsidR="00A16F29" w:rsidRPr="00AA732D">
        <w:rPr>
          <w:rFonts w:ascii="Times New Roman" w:hAnsi="Times New Roman"/>
          <w:i/>
          <w:sz w:val="24"/>
          <w:szCs w:val="28"/>
        </w:rPr>
        <w:t>Описательные статистики.</w:t>
      </w:r>
    </w:p>
    <w:tbl>
      <w:tblPr>
        <w:tblW w:w="9356" w:type="dxa"/>
        <w:tblInd w:w="108" w:type="dxa"/>
        <w:tblLayout w:type="fixed"/>
        <w:tblLook w:val="04A0"/>
      </w:tblPr>
      <w:tblGrid>
        <w:gridCol w:w="1985"/>
        <w:gridCol w:w="850"/>
        <w:gridCol w:w="851"/>
        <w:gridCol w:w="992"/>
        <w:gridCol w:w="851"/>
        <w:gridCol w:w="850"/>
        <w:gridCol w:w="992"/>
        <w:gridCol w:w="851"/>
        <w:gridCol w:w="1134"/>
      </w:tblGrid>
      <w:tr w:rsidR="00321101" w:rsidRPr="008C2B2C" w:rsidTr="00321101">
        <w:trPr>
          <w:trHeight w:val="700"/>
        </w:trPr>
        <w:tc>
          <w:tcPr>
            <w:tcW w:w="1985"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 </w:t>
            </w:r>
          </w:p>
        </w:tc>
        <w:tc>
          <w:tcPr>
            <w:tcW w:w="850" w:type="dxa"/>
            <w:tcBorders>
              <w:top w:val="single" w:sz="12" w:space="0" w:color="000000"/>
              <w:left w:val="nil"/>
              <w:bottom w:val="single" w:sz="4" w:space="0" w:color="000000"/>
              <w:right w:val="single" w:sz="4" w:space="0" w:color="000000"/>
            </w:tcBorders>
            <w:shd w:val="clear" w:color="auto" w:fill="auto"/>
            <w:vAlign w:val="bottom"/>
            <w:hideMark/>
          </w:tcPr>
          <w:p w:rsidR="008C2B2C" w:rsidRPr="00A16F29" w:rsidRDefault="008C2B2C" w:rsidP="008C2B2C">
            <w:pPr>
              <w:spacing w:after="0" w:line="240" w:lineRule="auto"/>
              <w:jc w:val="center"/>
              <w:rPr>
                <w:rFonts w:ascii="Times New Roman" w:hAnsi="Times New Roman"/>
                <w:color w:val="000000"/>
              </w:rPr>
            </w:pPr>
            <w:r w:rsidRPr="00A16F29">
              <w:rPr>
                <w:rFonts w:ascii="Times New Roman" w:hAnsi="Times New Roman"/>
                <w:color w:val="000000"/>
              </w:rPr>
              <w:t>N</w:t>
            </w:r>
          </w:p>
        </w:tc>
        <w:tc>
          <w:tcPr>
            <w:tcW w:w="1843" w:type="dxa"/>
            <w:gridSpan w:val="2"/>
            <w:tcBorders>
              <w:top w:val="single" w:sz="12" w:space="0" w:color="000000"/>
              <w:left w:val="nil"/>
              <w:bottom w:val="single" w:sz="4" w:space="0" w:color="000000"/>
              <w:right w:val="single" w:sz="4" w:space="0" w:color="000000"/>
            </w:tcBorders>
            <w:shd w:val="clear" w:color="auto" w:fill="auto"/>
            <w:vAlign w:val="bottom"/>
            <w:hideMark/>
          </w:tcPr>
          <w:p w:rsidR="008C2B2C" w:rsidRPr="00A16F29" w:rsidRDefault="008C2B2C" w:rsidP="008C2B2C">
            <w:pPr>
              <w:spacing w:after="0" w:line="240" w:lineRule="auto"/>
              <w:jc w:val="center"/>
              <w:rPr>
                <w:rFonts w:ascii="Times New Roman" w:hAnsi="Times New Roman"/>
                <w:color w:val="000000"/>
              </w:rPr>
            </w:pPr>
            <w:r w:rsidRPr="00A16F29">
              <w:rPr>
                <w:rFonts w:ascii="Times New Roman" w:hAnsi="Times New Roman"/>
                <w:color w:val="000000"/>
              </w:rPr>
              <w:t>Среднее значение</w:t>
            </w:r>
          </w:p>
        </w:tc>
        <w:tc>
          <w:tcPr>
            <w:tcW w:w="851" w:type="dxa"/>
            <w:tcBorders>
              <w:top w:val="single" w:sz="12" w:space="0" w:color="000000"/>
              <w:left w:val="nil"/>
              <w:bottom w:val="single" w:sz="4" w:space="0" w:color="000000"/>
              <w:right w:val="single" w:sz="4" w:space="0" w:color="000000"/>
            </w:tcBorders>
            <w:shd w:val="clear" w:color="auto" w:fill="auto"/>
            <w:vAlign w:val="bottom"/>
            <w:hideMark/>
          </w:tcPr>
          <w:p w:rsidR="008C2B2C" w:rsidRPr="00A16F29" w:rsidRDefault="008C2B2C" w:rsidP="008C2B2C">
            <w:pPr>
              <w:spacing w:after="0" w:line="240" w:lineRule="auto"/>
              <w:jc w:val="center"/>
              <w:rPr>
                <w:rFonts w:ascii="Times New Roman" w:hAnsi="Times New Roman"/>
                <w:color w:val="000000"/>
              </w:rPr>
            </w:pPr>
            <w:r w:rsidRPr="00A16F29">
              <w:rPr>
                <w:rFonts w:ascii="Times New Roman" w:hAnsi="Times New Roman"/>
                <w:color w:val="000000"/>
              </w:rPr>
              <w:t>Стандартная отклонения</w:t>
            </w:r>
          </w:p>
        </w:tc>
        <w:tc>
          <w:tcPr>
            <w:tcW w:w="1842" w:type="dxa"/>
            <w:gridSpan w:val="2"/>
            <w:tcBorders>
              <w:top w:val="single" w:sz="12" w:space="0" w:color="000000"/>
              <w:left w:val="nil"/>
              <w:bottom w:val="single" w:sz="4" w:space="0" w:color="000000"/>
              <w:right w:val="single" w:sz="4" w:space="0" w:color="000000"/>
            </w:tcBorders>
            <w:shd w:val="clear" w:color="auto" w:fill="auto"/>
            <w:vAlign w:val="bottom"/>
            <w:hideMark/>
          </w:tcPr>
          <w:p w:rsidR="008C2B2C" w:rsidRPr="00A16F29" w:rsidRDefault="008C2B2C" w:rsidP="008C2B2C">
            <w:pPr>
              <w:spacing w:after="0" w:line="240" w:lineRule="auto"/>
              <w:jc w:val="center"/>
              <w:rPr>
                <w:rFonts w:ascii="Times New Roman" w:hAnsi="Times New Roman"/>
                <w:color w:val="000000"/>
              </w:rPr>
            </w:pPr>
            <w:r w:rsidRPr="00A16F29">
              <w:rPr>
                <w:rFonts w:ascii="Times New Roman" w:hAnsi="Times New Roman"/>
                <w:color w:val="000000"/>
              </w:rPr>
              <w:t>Асимметрия</w:t>
            </w:r>
          </w:p>
        </w:tc>
        <w:tc>
          <w:tcPr>
            <w:tcW w:w="1985" w:type="dxa"/>
            <w:gridSpan w:val="2"/>
            <w:tcBorders>
              <w:top w:val="single" w:sz="12" w:space="0" w:color="000000"/>
              <w:left w:val="nil"/>
              <w:bottom w:val="single" w:sz="4" w:space="0" w:color="000000"/>
              <w:right w:val="single" w:sz="12" w:space="0" w:color="000000"/>
            </w:tcBorders>
            <w:shd w:val="clear" w:color="auto" w:fill="auto"/>
            <w:vAlign w:val="bottom"/>
            <w:hideMark/>
          </w:tcPr>
          <w:p w:rsidR="008C2B2C" w:rsidRPr="00A16F29" w:rsidRDefault="008C2B2C" w:rsidP="008C2B2C">
            <w:pPr>
              <w:spacing w:after="0" w:line="240" w:lineRule="auto"/>
              <w:jc w:val="center"/>
              <w:rPr>
                <w:rFonts w:ascii="Times New Roman" w:hAnsi="Times New Roman"/>
                <w:color w:val="000000"/>
              </w:rPr>
            </w:pPr>
            <w:r w:rsidRPr="00A16F29">
              <w:rPr>
                <w:rFonts w:ascii="Times New Roman" w:hAnsi="Times New Roman"/>
                <w:color w:val="000000"/>
              </w:rPr>
              <w:t>Эксцесс</w:t>
            </w:r>
          </w:p>
        </w:tc>
      </w:tr>
      <w:tr w:rsidR="00321101" w:rsidRPr="008C2B2C" w:rsidTr="00321101">
        <w:trPr>
          <w:trHeight w:val="414"/>
        </w:trPr>
        <w:tc>
          <w:tcPr>
            <w:tcW w:w="1985" w:type="dxa"/>
            <w:vMerge/>
            <w:tcBorders>
              <w:top w:val="single" w:sz="12" w:space="0" w:color="000000"/>
              <w:left w:val="single" w:sz="12" w:space="0" w:color="000000"/>
              <w:bottom w:val="single" w:sz="12" w:space="0" w:color="000000"/>
              <w:right w:val="single" w:sz="12" w:space="0" w:color="000000"/>
            </w:tcBorders>
            <w:vAlign w:val="center"/>
            <w:hideMark/>
          </w:tcPr>
          <w:p w:rsidR="008C2B2C" w:rsidRPr="00A16F29" w:rsidRDefault="008C2B2C" w:rsidP="008C2B2C">
            <w:pPr>
              <w:spacing w:after="0" w:line="240" w:lineRule="auto"/>
              <w:jc w:val="left"/>
              <w:rPr>
                <w:rFonts w:ascii="Times New Roman" w:hAnsi="Times New Roman"/>
                <w:color w:val="000000"/>
              </w:rPr>
            </w:pPr>
          </w:p>
        </w:tc>
        <w:tc>
          <w:tcPr>
            <w:tcW w:w="850" w:type="dxa"/>
            <w:tcBorders>
              <w:top w:val="nil"/>
              <w:left w:val="nil"/>
              <w:bottom w:val="single" w:sz="12" w:space="0" w:color="000000"/>
              <w:right w:val="single" w:sz="4" w:space="0" w:color="000000"/>
            </w:tcBorders>
            <w:shd w:val="clear" w:color="auto" w:fill="auto"/>
            <w:vAlign w:val="bottom"/>
            <w:hideMark/>
          </w:tcPr>
          <w:p w:rsidR="008C2B2C" w:rsidRPr="00A16F29" w:rsidRDefault="008C2B2C" w:rsidP="00A16F29">
            <w:pPr>
              <w:spacing w:after="0" w:line="240" w:lineRule="auto"/>
              <w:jc w:val="center"/>
              <w:rPr>
                <w:rFonts w:ascii="Times New Roman" w:hAnsi="Times New Roman"/>
                <w:color w:val="000000"/>
              </w:rPr>
            </w:pPr>
            <w:r w:rsidRPr="00A16F29">
              <w:rPr>
                <w:rFonts w:ascii="Times New Roman" w:hAnsi="Times New Roman"/>
                <w:color w:val="000000"/>
              </w:rPr>
              <w:t>Статистика</w:t>
            </w:r>
          </w:p>
        </w:tc>
        <w:tc>
          <w:tcPr>
            <w:tcW w:w="851" w:type="dxa"/>
            <w:tcBorders>
              <w:top w:val="nil"/>
              <w:left w:val="nil"/>
              <w:bottom w:val="single" w:sz="12" w:space="0" w:color="000000"/>
              <w:right w:val="single" w:sz="4" w:space="0" w:color="000000"/>
            </w:tcBorders>
            <w:shd w:val="clear" w:color="auto" w:fill="auto"/>
            <w:vAlign w:val="bottom"/>
            <w:hideMark/>
          </w:tcPr>
          <w:p w:rsidR="008C2B2C" w:rsidRPr="00A16F29" w:rsidRDefault="008C2B2C" w:rsidP="008C2B2C">
            <w:pPr>
              <w:spacing w:after="0" w:line="240" w:lineRule="auto"/>
              <w:jc w:val="center"/>
              <w:rPr>
                <w:rFonts w:ascii="Times New Roman" w:hAnsi="Times New Roman"/>
                <w:color w:val="000000"/>
              </w:rPr>
            </w:pPr>
            <w:r w:rsidRPr="00A16F29">
              <w:rPr>
                <w:rFonts w:ascii="Times New Roman" w:hAnsi="Times New Roman"/>
                <w:color w:val="000000"/>
              </w:rPr>
              <w:t>Статистика</w:t>
            </w:r>
          </w:p>
        </w:tc>
        <w:tc>
          <w:tcPr>
            <w:tcW w:w="992" w:type="dxa"/>
            <w:tcBorders>
              <w:top w:val="nil"/>
              <w:left w:val="nil"/>
              <w:bottom w:val="single" w:sz="12" w:space="0" w:color="000000"/>
              <w:right w:val="single" w:sz="4" w:space="0" w:color="000000"/>
            </w:tcBorders>
            <w:shd w:val="clear" w:color="auto" w:fill="auto"/>
            <w:vAlign w:val="bottom"/>
            <w:hideMark/>
          </w:tcPr>
          <w:p w:rsidR="008C2B2C" w:rsidRPr="00A16F29" w:rsidRDefault="008C2B2C" w:rsidP="008C2B2C">
            <w:pPr>
              <w:spacing w:after="0" w:line="240" w:lineRule="auto"/>
              <w:jc w:val="center"/>
              <w:rPr>
                <w:rFonts w:ascii="Times New Roman" w:hAnsi="Times New Roman"/>
                <w:color w:val="000000"/>
              </w:rPr>
            </w:pPr>
            <w:r w:rsidRPr="00A16F29">
              <w:rPr>
                <w:rFonts w:ascii="Times New Roman" w:hAnsi="Times New Roman"/>
                <w:color w:val="000000"/>
              </w:rPr>
              <w:t>Стандартная Ошибка</w:t>
            </w:r>
          </w:p>
        </w:tc>
        <w:tc>
          <w:tcPr>
            <w:tcW w:w="851" w:type="dxa"/>
            <w:tcBorders>
              <w:top w:val="nil"/>
              <w:left w:val="nil"/>
              <w:bottom w:val="single" w:sz="12" w:space="0" w:color="000000"/>
              <w:right w:val="single" w:sz="4" w:space="0" w:color="000000"/>
            </w:tcBorders>
            <w:shd w:val="clear" w:color="auto" w:fill="auto"/>
            <w:vAlign w:val="bottom"/>
            <w:hideMark/>
          </w:tcPr>
          <w:p w:rsidR="008C2B2C" w:rsidRPr="00A16F29" w:rsidRDefault="008C2B2C" w:rsidP="008C2B2C">
            <w:pPr>
              <w:spacing w:after="0" w:line="240" w:lineRule="auto"/>
              <w:jc w:val="center"/>
              <w:rPr>
                <w:rFonts w:ascii="Times New Roman" w:hAnsi="Times New Roman"/>
                <w:color w:val="000000"/>
              </w:rPr>
            </w:pPr>
            <w:r w:rsidRPr="00A16F29">
              <w:rPr>
                <w:rFonts w:ascii="Times New Roman" w:hAnsi="Times New Roman"/>
                <w:color w:val="000000"/>
              </w:rPr>
              <w:t>Статистика</w:t>
            </w:r>
          </w:p>
        </w:tc>
        <w:tc>
          <w:tcPr>
            <w:tcW w:w="850" w:type="dxa"/>
            <w:tcBorders>
              <w:top w:val="nil"/>
              <w:left w:val="nil"/>
              <w:bottom w:val="single" w:sz="12" w:space="0" w:color="000000"/>
              <w:right w:val="single" w:sz="4" w:space="0" w:color="000000"/>
            </w:tcBorders>
            <w:shd w:val="clear" w:color="auto" w:fill="auto"/>
            <w:vAlign w:val="bottom"/>
            <w:hideMark/>
          </w:tcPr>
          <w:p w:rsidR="008C2B2C" w:rsidRPr="00A16F29" w:rsidRDefault="008C2B2C" w:rsidP="008C2B2C">
            <w:pPr>
              <w:spacing w:after="0" w:line="240" w:lineRule="auto"/>
              <w:jc w:val="center"/>
              <w:rPr>
                <w:rFonts w:ascii="Times New Roman" w:hAnsi="Times New Roman"/>
                <w:color w:val="000000"/>
              </w:rPr>
            </w:pPr>
            <w:r w:rsidRPr="00A16F29">
              <w:rPr>
                <w:rFonts w:ascii="Times New Roman" w:hAnsi="Times New Roman"/>
                <w:color w:val="000000"/>
              </w:rPr>
              <w:t>Статистика</w:t>
            </w:r>
          </w:p>
        </w:tc>
        <w:tc>
          <w:tcPr>
            <w:tcW w:w="992" w:type="dxa"/>
            <w:tcBorders>
              <w:top w:val="nil"/>
              <w:left w:val="nil"/>
              <w:bottom w:val="single" w:sz="12" w:space="0" w:color="000000"/>
              <w:right w:val="single" w:sz="4" w:space="0" w:color="000000"/>
            </w:tcBorders>
            <w:shd w:val="clear" w:color="auto" w:fill="auto"/>
            <w:vAlign w:val="bottom"/>
            <w:hideMark/>
          </w:tcPr>
          <w:p w:rsidR="008C2B2C" w:rsidRPr="00A16F29" w:rsidRDefault="008C2B2C" w:rsidP="008C2B2C">
            <w:pPr>
              <w:spacing w:after="0" w:line="240" w:lineRule="auto"/>
              <w:jc w:val="center"/>
              <w:rPr>
                <w:rFonts w:ascii="Times New Roman" w:hAnsi="Times New Roman"/>
                <w:color w:val="000000"/>
              </w:rPr>
            </w:pPr>
            <w:r w:rsidRPr="00A16F29">
              <w:rPr>
                <w:rFonts w:ascii="Times New Roman" w:hAnsi="Times New Roman"/>
                <w:color w:val="000000"/>
              </w:rPr>
              <w:t>Стандартная Ошибка</w:t>
            </w:r>
          </w:p>
        </w:tc>
        <w:tc>
          <w:tcPr>
            <w:tcW w:w="851" w:type="dxa"/>
            <w:tcBorders>
              <w:top w:val="nil"/>
              <w:left w:val="nil"/>
              <w:bottom w:val="single" w:sz="12" w:space="0" w:color="000000"/>
              <w:right w:val="single" w:sz="4" w:space="0" w:color="000000"/>
            </w:tcBorders>
            <w:shd w:val="clear" w:color="auto" w:fill="auto"/>
            <w:vAlign w:val="bottom"/>
            <w:hideMark/>
          </w:tcPr>
          <w:p w:rsidR="008C2B2C" w:rsidRPr="00A16F29" w:rsidRDefault="008C2B2C" w:rsidP="008C2B2C">
            <w:pPr>
              <w:spacing w:after="0" w:line="240" w:lineRule="auto"/>
              <w:jc w:val="center"/>
              <w:rPr>
                <w:rFonts w:ascii="Times New Roman" w:hAnsi="Times New Roman"/>
                <w:color w:val="000000"/>
              </w:rPr>
            </w:pPr>
            <w:r w:rsidRPr="00A16F29">
              <w:rPr>
                <w:rFonts w:ascii="Times New Roman" w:hAnsi="Times New Roman"/>
                <w:color w:val="000000"/>
              </w:rPr>
              <w:t>Статистика</w:t>
            </w:r>
          </w:p>
        </w:tc>
        <w:tc>
          <w:tcPr>
            <w:tcW w:w="1134" w:type="dxa"/>
            <w:tcBorders>
              <w:top w:val="nil"/>
              <w:left w:val="nil"/>
              <w:bottom w:val="single" w:sz="12" w:space="0" w:color="000000"/>
              <w:right w:val="single" w:sz="12" w:space="0" w:color="000000"/>
            </w:tcBorders>
            <w:shd w:val="clear" w:color="auto" w:fill="auto"/>
            <w:vAlign w:val="bottom"/>
            <w:hideMark/>
          </w:tcPr>
          <w:p w:rsidR="008C2B2C" w:rsidRPr="00A16F29" w:rsidRDefault="008C2B2C" w:rsidP="008C2B2C">
            <w:pPr>
              <w:spacing w:after="0" w:line="240" w:lineRule="auto"/>
              <w:jc w:val="center"/>
              <w:rPr>
                <w:rFonts w:ascii="Times New Roman" w:hAnsi="Times New Roman"/>
                <w:color w:val="000000"/>
              </w:rPr>
            </w:pPr>
            <w:r w:rsidRPr="00A16F29">
              <w:rPr>
                <w:rFonts w:ascii="Times New Roman" w:hAnsi="Times New Roman"/>
                <w:color w:val="000000"/>
              </w:rPr>
              <w:t>Стандартная Ошибка</w:t>
            </w:r>
          </w:p>
        </w:tc>
      </w:tr>
      <w:tr w:rsidR="00321101" w:rsidRPr="008C2B2C" w:rsidTr="00321101">
        <w:trPr>
          <w:trHeight w:val="414"/>
        </w:trPr>
        <w:tc>
          <w:tcPr>
            <w:tcW w:w="1985" w:type="dxa"/>
            <w:tcBorders>
              <w:top w:val="nil"/>
              <w:left w:val="single" w:sz="12" w:space="0" w:color="000000"/>
              <w:bottom w:val="nil"/>
              <w:right w:val="single" w:sz="12" w:space="0" w:color="000000"/>
            </w:tcBorders>
            <w:shd w:val="clear" w:color="auto" w:fill="auto"/>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Сопернич</w:t>
            </w:r>
            <w:r w:rsidR="00A16F29" w:rsidRPr="00A16F29">
              <w:rPr>
                <w:rFonts w:ascii="Times New Roman" w:hAnsi="Times New Roman"/>
                <w:color w:val="000000"/>
              </w:rPr>
              <w:t>ество</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58</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3,55</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,234</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1,779</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,406</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,314</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-,537</w:t>
            </w:r>
          </w:p>
        </w:tc>
        <w:tc>
          <w:tcPr>
            <w:tcW w:w="1134" w:type="dxa"/>
            <w:tcBorders>
              <w:top w:val="nil"/>
              <w:left w:val="nil"/>
              <w:bottom w:val="nil"/>
              <w:right w:val="single" w:sz="12"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,618</w:t>
            </w:r>
          </w:p>
        </w:tc>
      </w:tr>
      <w:tr w:rsidR="00321101" w:rsidRPr="008C2B2C" w:rsidTr="00321101">
        <w:trPr>
          <w:trHeight w:val="414"/>
        </w:trPr>
        <w:tc>
          <w:tcPr>
            <w:tcW w:w="1985" w:type="dxa"/>
            <w:tcBorders>
              <w:top w:val="nil"/>
              <w:left w:val="single" w:sz="12" w:space="0" w:color="000000"/>
              <w:bottom w:val="nil"/>
              <w:right w:val="single" w:sz="12" w:space="0" w:color="000000"/>
            </w:tcBorders>
            <w:shd w:val="clear" w:color="auto" w:fill="auto"/>
            <w:hideMark/>
          </w:tcPr>
          <w:p w:rsidR="008C2B2C" w:rsidRPr="00A16F29" w:rsidRDefault="00A16F29" w:rsidP="008C2B2C">
            <w:pPr>
              <w:spacing w:after="0" w:line="240" w:lineRule="auto"/>
              <w:jc w:val="left"/>
              <w:rPr>
                <w:rFonts w:ascii="Times New Roman" w:hAnsi="Times New Roman"/>
                <w:color w:val="000000"/>
              </w:rPr>
            </w:pPr>
            <w:r w:rsidRPr="00A16F29">
              <w:rPr>
                <w:rFonts w:ascii="Times New Roman" w:hAnsi="Times New Roman"/>
                <w:color w:val="000000"/>
              </w:rPr>
              <w:t>Компромисс</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58</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6,86</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,216</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1,648</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,374</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,314</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-,195</w:t>
            </w:r>
          </w:p>
        </w:tc>
        <w:tc>
          <w:tcPr>
            <w:tcW w:w="1134" w:type="dxa"/>
            <w:tcBorders>
              <w:top w:val="nil"/>
              <w:left w:val="nil"/>
              <w:bottom w:val="nil"/>
              <w:right w:val="single" w:sz="12"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,618</w:t>
            </w:r>
          </w:p>
        </w:tc>
      </w:tr>
      <w:tr w:rsidR="00321101" w:rsidRPr="008C2B2C" w:rsidTr="00321101">
        <w:trPr>
          <w:trHeight w:val="414"/>
        </w:trPr>
        <w:tc>
          <w:tcPr>
            <w:tcW w:w="1985" w:type="dxa"/>
            <w:tcBorders>
              <w:top w:val="nil"/>
              <w:left w:val="single" w:sz="12" w:space="0" w:color="000000"/>
              <w:bottom w:val="nil"/>
              <w:right w:val="single" w:sz="12" w:space="0" w:color="000000"/>
            </w:tcBorders>
            <w:shd w:val="clear" w:color="auto" w:fill="auto"/>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Сотруднич</w:t>
            </w:r>
            <w:r w:rsidR="00A16F29" w:rsidRPr="00A16F29">
              <w:rPr>
                <w:rFonts w:ascii="Times New Roman" w:hAnsi="Times New Roman"/>
                <w:color w:val="000000"/>
              </w:rPr>
              <w:t>ество</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58</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7,19</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,240</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1,830</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-,611</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,314</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,081</w:t>
            </w:r>
          </w:p>
        </w:tc>
        <w:tc>
          <w:tcPr>
            <w:tcW w:w="1134" w:type="dxa"/>
            <w:tcBorders>
              <w:top w:val="nil"/>
              <w:left w:val="nil"/>
              <w:bottom w:val="nil"/>
              <w:right w:val="single" w:sz="12"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,618</w:t>
            </w:r>
          </w:p>
        </w:tc>
      </w:tr>
      <w:tr w:rsidR="00321101" w:rsidRPr="008C2B2C" w:rsidTr="00321101">
        <w:trPr>
          <w:trHeight w:val="414"/>
        </w:trPr>
        <w:tc>
          <w:tcPr>
            <w:tcW w:w="1985" w:type="dxa"/>
            <w:tcBorders>
              <w:top w:val="nil"/>
              <w:left w:val="single" w:sz="12" w:space="0" w:color="000000"/>
              <w:bottom w:val="nil"/>
              <w:right w:val="single" w:sz="12" w:space="0" w:color="000000"/>
            </w:tcBorders>
            <w:shd w:val="clear" w:color="auto" w:fill="auto"/>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Избег</w:t>
            </w:r>
            <w:r w:rsidR="00A16F29" w:rsidRPr="00A16F29">
              <w:rPr>
                <w:rFonts w:ascii="Times New Roman" w:hAnsi="Times New Roman"/>
                <w:color w:val="000000"/>
              </w:rPr>
              <w:t>ание</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58</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6,59</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,212</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1,612</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,034</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,314</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-,758</w:t>
            </w:r>
          </w:p>
        </w:tc>
        <w:tc>
          <w:tcPr>
            <w:tcW w:w="1134" w:type="dxa"/>
            <w:tcBorders>
              <w:top w:val="nil"/>
              <w:left w:val="nil"/>
              <w:bottom w:val="nil"/>
              <w:right w:val="single" w:sz="12"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,618</w:t>
            </w:r>
          </w:p>
        </w:tc>
      </w:tr>
      <w:tr w:rsidR="00321101" w:rsidRPr="008C2B2C" w:rsidTr="00321101">
        <w:trPr>
          <w:trHeight w:val="414"/>
        </w:trPr>
        <w:tc>
          <w:tcPr>
            <w:tcW w:w="1985" w:type="dxa"/>
            <w:tcBorders>
              <w:top w:val="nil"/>
              <w:left w:val="single" w:sz="12" w:space="0" w:color="000000"/>
              <w:bottom w:val="nil"/>
              <w:right w:val="single" w:sz="12" w:space="0" w:color="000000"/>
            </w:tcBorders>
            <w:shd w:val="clear" w:color="auto" w:fill="auto"/>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Приспос</w:t>
            </w:r>
            <w:r w:rsidR="00A16F29" w:rsidRPr="00A16F29">
              <w:rPr>
                <w:rFonts w:ascii="Times New Roman" w:hAnsi="Times New Roman"/>
                <w:color w:val="000000"/>
              </w:rPr>
              <w:t>обление</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58</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5,81</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,240</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1,830</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-,154</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,314</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,387</w:t>
            </w:r>
          </w:p>
        </w:tc>
        <w:tc>
          <w:tcPr>
            <w:tcW w:w="1134" w:type="dxa"/>
            <w:tcBorders>
              <w:top w:val="nil"/>
              <w:left w:val="nil"/>
              <w:bottom w:val="nil"/>
              <w:right w:val="single" w:sz="12"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,618</w:t>
            </w:r>
          </w:p>
        </w:tc>
      </w:tr>
      <w:tr w:rsidR="00321101" w:rsidRPr="008C2B2C" w:rsidTr="00321101">
        <w:trPr>
          <w:trHeight w:val="414"/>
        </w:trPr>
        <w:tc>
          <w:tcPr>
            <w:tcW w:w="1985" w:type="dxa"/>
            <w:tcBorders>
              <w:top w:val="nil"/>
              <w:left w:val="single" w:sz="12" w:space="0" w:color="000000"/>
              <w:bottom w:val="nil"/>
              <w:right w:val="single" w:sz="12" w:space="0" w:color="000000"/>
            </w:tcBorders>
            <w:shd w:val="clear" w:color="auto" w:fill="auto"/>
            <w:hideMark/>
          </w:tcPr>
          <w:p w:rsidR="008C2B2C" w:rsidRPr="00A16F29" w:rsidRDefault="00A16F29" w:rsidP="008C2B2C">
            <w:pPr>
              <w:spacing w:after="0" w:line="240" w:lineRule="auto"/>
              <w:jc w:val="left"/>
              <w:rPr>
                <w:rFonts w:ascii="Times New Roman" w:hAnsi="Times New Roman"/>
                <w:color w:val="000000"/>
              </w:rPr>
            </w:pPr>
            <w:r w:rsidRPr="00A16F29">
              <w:rPr>
                <w:rFonts w:ascii="Times New Roman" w:hAnsi="Times New Roman"/>
                <w:color w:val="000000"/>
              </w:rPr>
              <w:t xml:space="preserve">Принятие </w:t>
            </w:r>
            <w:r w:rsidRPr="00A16F29">
              <w:rPr>
                <w:rFonts w:ascii="Times New Roman" w:hAnsi="Times New Roman"/>
                <w:color w:val="000000"/>
              </w:rPr>
              <w:br/>
              <w:t>ответственности</w:t>
            </w:r>
          </w:p>
          <w:p w:rsidR="00A16F29" w:rsidRPr="00A16F29" w:rsidRDefault="00A16F29" w:rsidP="008C2B2C">
            <w:pPr>
              <w:spacing w:after="0" w:line="240" w:lineRule="auto"/>
              <w:jc w:val="left"/>
              <w:rPr>
                <w:rFonts w:ascii="Times New Roman" w:hAnsi="Times New Roman"/>
                <w:color w:val="000000"/>
              </w:rPr>
            </w:pP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58</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,59</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,118</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,899</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1,383</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,314</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,849</w:t>
            </w:r>
          </w:p>
        </w:tc>
        <w:tc>
          <w:tcPr>
            <w:tcW w:w="1134" w:type="dxa"/>
            <w:tcBorders>
              <w:top w:val="nil"/>
              <w:left w:val="nil"/>
              <w:bottom w:val="nil"/>
              <w:right w:val="single" w:sz="12"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,618</w:t>
            </w:r>
          </w:p>
        </w:tc>
      </w:tr>
      <w:tr w:rsidR="00321101" w:rsidRPr="008C2B2C" w:rsidTr="00321101">
        <w:trPr>
          <w:trHeight w:val="414"/>
        </w:trPr>
        <w:tc>
          <w:tcPr>
            <w:tcW w:w="1985" w:type="dxa"/>
            <w:tcBorders>
              <w:top w:val="nil"/>
              <w:left w:val="single" w:sz="12" w:space="0" w:color="000000"/>
              <w:bottom w:val="nil"/>
              <w:right w:val="single" w:sz="12" w:space="0" w:color="000000"/>
            </w:tcBorders>
            <w:shd w:val="clear" w:color="auto" w:fill="auto"/>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Поиск поддерж</w:t>
            </w:r>
            <w:r w:rsidR="00A16F29" w:rsidRPr="00A16F29">
              <w:rPr>
                <w:rFonts w:ascii="Times New Roman" w:hAnsi="Times New Roman"/>
                <w:color w:val="000000"/>
              </w:rPr>
              <w:t>ки</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58</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,84</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,125</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,951</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,701</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,314</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-,735</w:t>
            </w:r>
          </w:p>
        </w:tc>
        <w:tc>
          <w:tcPr>
            <w:tcW w:w="1134" w:type="dxa"/>
            <w:tcBorders>
              <w:top w:val="nil"/>
              <w:left w:val="nil"/>
              <w:bottom w:val="nil"/>
              <w:right w:val="single" w:sz="12"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,618</w:t>
            </w:r>
          </w:p>
        </w:tc>
      </w:tr>
      <w:tr w:rsidR="00321101" w:rsidRPr="008C2B2C" w:rsidTr="00321101">
        <w:trPr>
          <w:trHeight w:val="414"/>
        </w:trPr>
        <w:tc>
          <w:tcPr>
            <w:tcW w:w="1985" w:type="dxa"/>
            <w:tcBorders>
              <w:top w:val="nil"/>
              <w:left w:val="single" w:sz="12" w:space="0" w:color="000000"/>
              <w:bottom w:val="nil"/>
              <w:right w:val="single" w:sz="12" w:space="0" w:color="000000"/>
            </w:tcBorders>
            <w:shd w:val="clear" w:color="auto" w:fill="auto"/>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Конфронт</w:t>
            </w:r>
            <w:r w:rsidR="00A16F29" w:rsidRPr="00A16F29">
              <w:rPr>
                <w:rFonts w:ascii="Times New Roman" w:hAnsi="Times New Roman"/>
                <w:color w:val="000000"/>
              </w:rPr>
              <w:t>ация</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58</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,41</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,104</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,795</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1,917</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,314</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2,839</w:t>
            </w:r>
          </w:p>
        </w:tc>
        <w:tc>
          <w:tcPr>
            <w:tcW w:w="1134" w:type="dxa"/>
            <w:tcBorders>
              <w:top w:val="nil"/>
              <w:left w:val="nil"/>
              <w:bottom w:val="nil"/>
              <w:right w:val="single" w:sz="12"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,618</w:t>
            </w:r>
          </w:p>
        </w:tc>
      </w:tr>
      <w:tr w:rsidR="00321101" w:rsidRPr="008C2B2C" w:rsidTr="00321101">
        <w:trPr>
          <w:trHeight w:val="414"/>
        </w:trPr>
        <w:tc>
          <w:tcPr>
            <w:tcW w:w="1985" w:type="dxa"/>
            <w:tcBorders>
              <w:top w:val="nil"/>
              <w:left w:val="single" w:sz="12" w:space="0" w:color="000000"/>
              <w:bottom w:val="nil"/>
              <w:right w:val="single" w:sz="12" w:space="0" w:color="000000"/>
            </w:tcBorders>
            <w:shd w:val="clear" w:color="auto" w:fill="auto"/>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Планир</w:t>
            </w:r>
            <w:r w:rsidR="00A16F29" w:rsidRPr="00A16F29">
              <w:rPr>
                <w:rFonts w:ascii="Times New Roman" w:hAnsi="Times New Roman"/>
                <w:color w:val="000000"/>
              </w:rPr>
              <w:t>ование</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58</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,93</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,145</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1,106</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1,027</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,314</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,341</w:t>
            </w:r>
          </w:p>
        </w:tc>
        <w:tc>
          <w:tcPr>
            <w:tcW w:w="1134" w:type="dxa"/>
            <w:tcBorders>
              <w:top w:val="nil"/>
              <w:left w:val="nil"/>
              <w:bottom w:val="nil"/>
              <w:right w:val="single" w:sz="12"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,618</w:t>
            </w:r>
          </w:p>
        </w:tc>
      </w:tr>
      <w:tr w:rsidR="00321101" w:rsidRPr="008C2B2C" w:rsidTr="00321101">
        <w:trPr>
          <w:trHeight w:val="414"/>
        </w:trPr>
        <w:tc>
          <w:tcPr>
            <w:tcW w:w="1985" w:type="dxa"/>
            <w:tcBorders>
              <w:top w:val="nil"/>
              <w:left w:val="single" w:sz="12" w:space="0" w:color="000000"/>
              <w:bottom w:val="nil"/>
              <w:right w:val="single" w:sz="12" w:space="0" w:color="000000"/>
            </w:tcBorders>
            <w:shd w:val="clear" w:color="auto" w:fill="auto"/>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Дистанцир</w:t>
            </w:r>
            <w:r w:rsidR="00A16F29" w:rsidRPr="00A16F29">
              <w:rPr>
                <w:rFonts w:ascii="Times New Roman" w:hAnsi="Times New Roman"/>
                <w:color w:val="000000"/>
              </w:rPr>
              <w:t>ование</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58</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,48</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,105</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,800</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1,655</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,314</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2,059</w:t>
            </w:r>
          </w:p>
        </w:tc>
        <w:tc>
          <w:tcPr>
            <w:tcW w:w="1134" w:type="dxa"/>
            <w:tcBorders>
              <w:top w:val="nil"/>
              <w:left w:val="nil"/>
              <w:bottom w:val="nil"/>
              <w:right w:val="single" w:sz="12"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,618</w:t>
            </w:r>
          </w:p>
        </w:tc>
      </w:tr>
      <w:tr w:rsidR="00321101" w:rsidRPr="008C2B2C" w:rsidTr="00321101">
        <w:trPr>
          <w:trHeight w:val="414"/>
        </w:trPr>
        <w:tc>
          <w:tcPr>
            <w:tcW w:w="1985" w:type="dxa"/>
            <w:tcBorders>
              <w:top w:val="nil"/>
              <w:left w:val="single" w:sz="12" w:space="0" w:color="000000"/>
              <w:bottom w:val="nil"/>
              <w:right w:val="single" w:sz="12" w:space="0" w:color="000000"/>
            </w:tcBorders>
            <w:shd w:val="clear" w:color="auto" w:fill="auto"/>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Манипул</w:t>
            </w:r>
            <w:r w:rsidR="00A16F29" w:rsidRPr="00A16F29">
              <w:rPr>
                <w:rFonts w:ascii="Times New Roman" w:hAnsi="Times New Roman"/>
                <w:color w:val="000000"/>
              </w:rPr>
              <w:t>яция</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58</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,62</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,118</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,895</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1,144</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,314</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,051</w:t>
            </w:r>
          </w:p>
        </w:tc>
        <w:tc>
          <w:tcPr>
            <w:tcW w:w="1134" w:type="dxa"/>
            <w:tcBorders>
              <w:top w:val="nil"/>
              <w:left w:val="nil"/>
              <w:bottom w:val="nil"/>
              <w:right w:val="single" w:sz="12"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,618</w:t>
            </w:r>
          </w:p>
        </w:tc>
      </w:tr>
      <w:tr w:rsidR="00321101" w:rsidRPr="008C2B2C" w:rsidTr="00321101">
        <w:trPr>
          <w:trHeight w:val="414"/>
        </w:trPr>
        <w:tc>
          <w:tcPr>
            <w:tcW w:w="1985" w:type="dxa"/>
            <w:tcBorders>
              <w:top w:val="nil"/>
              <w:left w:val="single" w:sz="12" w:space="0" w:color="000000"/>
              <w:bottom w:val="nil"/>
              <w:right w:val="single" w:sz="12" w:space="0" w:color="000000"/>
            </w:tcBorders>
            <w:shd w:val="clear" w:color="auto" w:fill="auto"/>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Аргумент</w:t>
            </w:r>
            <w:r w:rsidR="00A16F29" w:rsidRPr="00A16F29">
              <w:rPr>
                <w:rFonts w:ascii="Times New Roman" w:hAnsi="Times New Roman"/>
                <w:color w:val="000000"/>
              </w:rPr>
              <w:t>ация</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58</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1,72</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,141</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1,073</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,670</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,314</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,456</w:t>
            </w:r>
          </w:p>
        </w:tc>
        <w:tc>
          <w:tcPr>
            <w:tcW w:w="1134" w:type="dxa"/>
            <w:tcBorders>
              <w:top w:val="nil"/>
              <w:left w:val="nil"/>
              <w:bottom w:val="nil"/>
              <w:right w:val="single" w:sz="12"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,618</w:t>
            </w:r>
          </w:p>
        </w:tc>
      </w:tr>
      <w:tr w:rsidR="00321101" w:rsidRPr="008C2B2C" w:rsidTr="00321101">
        <w:trPr>
          <w:trHeight w:val="414"/>
        </w:trPr>
        <w:tc>
          <w:tcPr>
            <w:tcW w:w="1985" w:type="dxa"/>
            <w:tcBorders>
              <w:top w:val="nil"/>
              <w:left w:val="single" w:sz="12" w:space="0" w:color="000000"/>
              <w:bottom w:val="nil"/>
              <w:right w:val="single" w:sz="12" w:space="0" w:color="000000"/>
            </w:tcBorders>
            <w:shd w:val="clear" w:color="auto" w:fill="auto"/>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Лидерство</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58</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,50</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,111</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,843</w:t>
            </w:r>
          </w:p>
        </w:tc>
        <w:tc>
          <w:tcPr>
            <w:tcW w:w="850"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1,547</w:t>
            </w:r>
          </w:p>
        </w:tc>
        <w:tc>
          <w:tcPr>
            <w:tcW w:w="992"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,314</w:t>
            </w:r>
          </w:p>
        </w:tc>
        <w:tc>
          <w:tcPr>
            <w:tcW w:w="851" w:type="dxa"/>
            <w:tcBorders>
              <w:top w:val="nil"/>
              <w:left w:val="nil"/>
              <w:bottom w:val="nil"/>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1,338</w:t>
            </w:r>
          </w:p>
        </w:tc>
        <w:tc>
          <w:tcPr>
            <w:tcW w:w="1134" w:type="dxa"/>
            <w:tcBorders>
              <w:top w:val="nil"/>
              <w:left w:val="nil"/>
              <w:bottom w:val="nil"/>
              <w:right w:val="single" w:sz="12"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,618</w:t>
            </w:r>
          </w:p>
        </w:tc>
      </w:tr>
      <w:tr w:rsidR="00321101" w:rsidRPr="008C2B2C" w:rsidTr="00321101">
        <w:trPr>
          <w:trHeight w:val="87"/>
        </w:trPr>
        <w:tc>
          <w:tcPr>
            <w:tcW w:w="1985" w:type="dxa"/>
            <w:tcBorders>
              <w:top w:val="nil"/>
              <w:left w:val="single" w:sz="12" w:space="0" w:color="000000"/>
              <w:bottom w:val="single" w:sz="12" w:space="0" w:color="000000"/>
              <w:right w:val="single" w:sz="12" w:space="0" w:color="000000"/>
            </w:tcBorders>
            <w:shd w:val="clear" w:color="auto" w:fill="auto"/>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N валидных (по списку)</w:t>
            </w:r>
          </w:p>
        </w:tc>
        <w:tc>
          <w:tcPr>
            <w:tcW w:w="850" w:type="dxa"/>
            <w:tcBorders>
              <w:top w:val="nil"/>
              <w:left w:val="nil"/>
              <w:bottom w:val="single" w:sz="12" w:space="0" w:color="000000"/>
              <w:right w:val="single" w:sz="4" w:space="0" w:color="000000"/>
            </w:tcBorders>
            <w:shd w:val="clear" w:color="auto" w:fill="auto"/>
            <w:noWrap/>
            <w:vAlign w:val="center"/>
            <w:hideMark/>
          </w:tcPr>
          <w:p w:rsidR="008C2B2C" w:rsidRPr="00A16F29" w:rsidRDefault="008C2B2C" w:rsidP="008C2B2C">
            <w:pPr>
              <w:spacing w:after="0" w:line="240" w:lineRule="auto"/>
              <w:jc w:val="right"/>
              <w:rPr>
                <w:rFonts w:ascii="Times New Roman" w:hAnsi="Times New Roman"/>
                <w:color w:val="000000"/>
              </w:rPr>
            </w:pPr>
            <w:r w:rsidRPr="00A16F29">
              <w:rPr>
                <w:rFonts w:ascii="Times New Roman" w:hAnsi="Times New Roman"/>
                <w:color w:val="000000"/>
              </w:rPr>
              <w:t>58</w:t>
            </w:r>
          </w:p>
        </w:tc>
        <w:tc>
          <w:tcPr>
            <w:tcW w:w="851" w:type="dxa"/>
            <w:tcBorders>
              <w:top w:val="nil"/>
              <w:left w:val="nil"/>
              <w:bottom w:val="single" w:sz="12" w:space="0" w:color="000000"/>
              <w:right w:val="single" w:sz="4" w:space="0" w:color="000000"/>
            </w:tcBorders>
            <w:shd w:val="clear" w:color="auto" w:fill="auto"/>
            <w:vAlign w:val="center"/>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 </w:t>
            </w:r>
          </w:p>
        </w:tc>
        <w:tc>
          <w:tcPr>
            <w:tcW w:w="992" w:type="dxa"/>
            <w:tcBorders>
              <w:top w:val="nil"/>
              <w:left w:val="nil"/>
              <w:bottom w:val="single" w:sz="12" w:space="0" w:color="000000"/>
              <w:right w:val="single" w:sz="4" w:space="0" w:color="000000"/>
            </w:tcBorders>
            <w:shd w:val="clear" w:color="auto" w:fill="auto"/>
            <w:vAlign w:val="center"/>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 </w:t>
            </w:r>
          </w:p>
        </w:tc>
        <w:tc>
          <w:tcPr>
            <w:tcW w:w="851" w:type="dxa"/>
            <w:tcBorders>
              <w:top w:val="nil"/>
              <w:left w:val="nil"/>
              <w:bottom w:val="single" w:sz="12" w:space="0" w:color="000000"/>
              <w:right w:val="single" w:sz="4" w:space="0" w:color="000000"/>
            </w:tcBorders>
            <w:shd w:val="clear" w:color="auto" w:fill="auto"/>
            <w:vAlign w:val="center"/>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 </w:t>
            </w:r>
          </w:p>
        </w:tc>
        <w:tc>
          <w:tcPr>
            <w:tcW w:w="850" w:type="dxa"/>
            <w:tcBorders>
              <w:top w:val="nil"/>
              <w:left w:val="nil"/>
              <w:bottom w:val="single" w:sz="12" w:space="0" w:color="000000"/>
              <w:right w:val="single" w:sz="4" w:space="0" w:color="000000"/>
            </w:tcBorders>
            <w:shd w:val="clear" w:color="auto" w:fill="auto"/>
            <w:vAlign w:val="center"/>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 </w:t>
            </w:r>
          </w:p>
        </w:tc>
        <w:tc>
          <w:tcPr>
            <w:tcW w:w="992" w:type="dxa"/>
            <w:tcBorders>
              <w:top w:val="nil"/>
              <w:left w:val="nil"/>
              <w:bottom w:val="single" w:sz="12" w:space="0" w:color="000000"/>
              <w:right w:val="single" w:sz="4" w:space="0" w:color="000000"/>
            </w:tcBorders>
            <w:shd w:val="clear" w:color="auto" w:fill="auto"/>
            <w:vAlign w:val="center"/>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 </w:t>
            </w:r>
          </w:p>
        </w:tc>
        <w:tc>
          <w:tcPr>
            <w:tcW w:w="851" w:type="dxa"/>
            <w:tcBorders>
              <w:top w:val="nil"/>
              <w:left w:val="nil"/>
              <w:bottom w:val="single" w:sz="12" w:space="0" w:color="000000"/>
              <w:right w:val="single" w:sz="4" w:space="0" w:color="000000"/>
            </w:tcBorders>
            <w:shd w:val="clear" w:color="auto" w:fill="auto"/>
            <w:vAlign w:val="center"/>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 </w:t>
            </w:r>
          </w:p>
        </w:tc>
        <w:tc>
          <w:tcPr>
            <w:tcW w:w="1134" w:type="dxa"/>
            <w:tcBorders>
              <w:top w:val="nil"/>
              <w:left w:val="nil"/>
              <w:bottom w:val="single" w:sz="12" w:space="0" w:color="000000"/>
              <w:right w:val="single" w:sz="12" w:space="0" w:color="000000"/>
            </w:tcBorders>
            <w:shd w:val="clear" w:color="auto" w:fill="auto"/>
            <w:vAlign w:val="center"/>
            <w:hideMark/>
          </w:tcPr>
          <w:p w:rsidR="008C2B2C" w:rsidRPr="00A16F29" w:rsidRDefault="008C2B2C" w:rsidP="008C2B2C">
            <w:pPr>
              <w:spacing w:after="0" w:line="240" w:lineRule="auto"/>
              <w:jc w:val="left"/>
              <w:rPr>
                <w:rFonts w:ascii="Times New Roman" w:hAnsi="Times New Roman"/>
                <w:color w:val="000000"/>
              </w:rPr>
            </w:pPr>
            <w:r w:rsidRPr="00A16F29">
              <w:rPr>
                <w:rFonts w:ascii="Times New Roman" w:hAnsi="Times New Roman"/>
                <w:color w:val="000000"/>
              </w:rPr>
              <w:t> </w:t>
            </w:r>
          </w:p>
        </w:tc>
      </w:tr>
    </w:tbl>
    <w:p w:rsidR="008C2B2C" w:rsidRPr="004444CD" w:rsidRDefault="008C2B2C" w:rsidP="00376116">
      <w:pPr>
        <w:jc w:val="left"/>
        <w:rPr>
          <w:rFonts w:ascii="Times New Roman" w:hAnsi="Times New Roman"/>
          <w:sz w:val="24"/>
          <w:szCs w:val="24"/>
        </w:rPr>
      </w:pPr>
    </w:p>
    <w:p w:rsidR="00540B3D" w:rsidRDefault="00321101" w:rsidP="000F5C11">
      <w:pPr>
        <w:spacing w:after="0" w:line="360" w:lineRule="auto"/>
        <w:ind w:firstLine="709"/>
        <w:rPr>
          <w:rFonts w:ascii="Times New Roman" w:hAnsi="Times New Roman"/>
          <w:sz w:val="28"/>
          <w:szCs w:val="28"/>
        </w:rPr>
      </w:pPr>
      <w:r>
        <w:rPr>
          <w:rFonts w:ascii="Times New Roman" w:hAnsi="Times New Roman"/>
          <w:sz w:val="28"/>
          <w:szCs w:val="28"/>
        </w:rPr>
        <w:t xml:space="preserve">Судя по данным таблицы, испытуемые </w:t>
      </w:r>
      <w:r w:rsidR="004162E7">
        <w:rPr>
          <w:rFonts w:ascii="Times New Roman" w:hAnsi="Times New Roman"/>
          <w:sz w:val="28"/>
          <w:szCs w:val="28"/>
        </w:rPr>
        <w:t>наиболее часто прибегали к аргументации как методу влияния(1,72), в отличие от манипуляции(0,62). Также</w:t>
      </w:r>
      <w:r w:rsidR="006F48E6">
        <w:rPr>
          <w:rFonts w:ascii="Times New Roman" w:hAnsi="Times New Roman"/>
          <w:sz w:val="28"/>
          <w:szCs w:val="28"/>
        </w:rPr>
        <w:t xml:space="preserve"> среди копинг-</w:t>
      </w:r>
      <w:r w:rsidR="004162E7">
        <w:rPr>
          <w:rFonts w:ascii="Times New Roman" w:hAnsi="Times New Roman"/>
          <w:sz w:val="28"/>
          <w:szCs w:val="28"/>
        </w:rPr>
        <w:t>стратегий</w:t>
      </w:r>
      <w:r w:rsidR="006F48E6">
        <w:rPr>
          <w:rFonts w:ascii="Times New Roman" w:hAnsi="Times New Roman"/>
          <w:sz w:val="28"/>
          <w:szCs w:val="28"/>
        </w:rPr>
        <w:t xml:space="preserve"> самыми часто-применяемыми были «планирование»(0,93) и «поиск поддержки»(0,84)</w:t>
      </w:r>
      <w:r w:rsidR="00A07123">
        <w:rPr>
          <w:rFonts w:ascii="Times New Roman" w:hAnsi="Times New Roman"/>
          <w:sz w:val="28"/>
          <w:szCs w:val="28"/>
        </w:rPr>
        <w:t>, эти стратегии являются достаточно конструктивными.</w:t>
      </w:r>
    </w:p>
    <w:p w:rsidR="000F56BD" w:rsidRDefault="00BB0223" w:rsidP="004C715B">
      <w:pPr>
        <w:spacing w:after="0" w:line="360" w:lineRule="auto"/>
        <w:ind w:firstLine="709"/>
        <w:rPr>
          <w:rFonts w:ascii="Times New Roman" w:hAnsi="Times New Roman"/>
          <w:sz w:val="28"/>
          <w:szCs w:val="28"/>
        </w:rPr>
      </w:pPr>
      <w:r>
        <w:rPr>
          <w:rFonts w:ascii="Times New Roman" w:hAnsi="Times New Roman"/>
          <w:sz w:val="28"/>
          <w:szCs w:val="28"/>
        </w:rPr>
        <w:t xml:space="preserve">Наименьшее среднее значение получилось по шкале «конфронтация»(0,41). </w:t>
      </w:r>
      <w:r w:rsidR="006F48E6">
        <w:rPr>
          <w:rFonts w:ascii="Times New Roman" w:hAnsi="Times New Roman"/>
          <w:sz w:val="28"/>
          <w:szCs w:val="28"/>
        </w:rPr>
        <w:t xml:space="preserve">Некоторые стратегии, такие как </w:t>
      </w:r>
      <w:r w:rsidR="00523C48">
        <w:rPr>
          <w:rFonts w:ascii="Times New Roman" w:hAnsi="Times New Roman"/>
          <w:sz w:val="28"/>
          <w:szCs w:val="28"/>
        </w:rPr>
        <w:t xml:space="preserve">«положительная переоценка», «бегство-избегание», «самоконтроль» не были учтены в математической обработке, так как практически не были отмечены в наблюдениях в ходе эксперимента. Рассматривая данные по методике К. </w:t>
      </w:r>
      <w:r w:rsidR="00523C48">
        <w:rPr>
          <w:rFonts w:ascii="Times New Roman" w:hAnsi="Times New Roman"/>
          <w:sz w:val="28"/>
          <w:szCs w:val="28"/>
        </w:rPr>
        <w:lastRenderedPageBreak/>
        <w:t xml:space="preserve">Томаса, отмечается, что </w:t>
      </w:r>
      <w:r w:rsidR="00A07123">
        <w:rPr>
          <w:rFonts w:ascii="Times New Roman" w:hAnsi="Times New Roman"/>
          <w:sz w:val="28"/>
          <w:szCs w:val="28"/>
        </w:rPr>
        <w:t>больше всего респонденты набрали баллов по шкале «сотрудничество»</w:t>
      </w:r>
      <w:r>
        <w:rPr>
          <w:rFonts w:ascii="Times New Roman" w:hAnsi="Times New Roman"/>
          <w:sz w:val="28"/>
          <w:szCs w:val="28"/>
        </w:rPr>
        <w:t>(7,19) – самая эффективная стратегия;</w:t>
      </w:r>
      <w:r w:rsidR="00A07123">
        <w:rPr>
          <w:rFonts w:ascii="Times New Roman" w:hAnsi="Times New Roman"/>
          <w:sz w:val="28"/>
          <w:szCs w:val="28"/>
        </w:rPr>
        <w:t xml:space="preserve"> «компромисс»(6,86) и</w:t>
      </w:r>
      <w:r w:rsidR="00341B27">
        <w:rPr>
          <w:rFonts w:ascii="Times New Roman" w:hAnsi="Times New Roman"/>
          <w:sz w:val="28"/>
          <w:szCs w:val="28"/>
        </w:rPr>
        <w:t xml:space="preserve"> </w:t>
      </w:r>
      <w:r w:rsidR="00A07123">
        <w:rPr>
          <w:rFonts w:ascii="Times New Roman" w:hAnsi="Times New Roman"/>
          <w:sz w:val="28"/>
          <w:szCs w:val="28"/>
        </w:rPr>
        <w:t>«избегание»</w:t>
      </w:r>
      <w:r>
        <w:rPr>
          <w:rFonts w:ascii="Times New Roman" w:hAnsi="Times New Roman"/>
          <w:sz w:val="28"/>
          <w:szCs w:val="28"/>
        </w:rPr>
        <w:t xml:space="preserve">(6,59). </w:t>
      </w:r>
      <w:r w:rsidR="00B50272">
        <w:rPr>
          <w:rFonts w:ascii="Times New Roman" w:hAnsi="Times New Roman"/>
          <w:sz w:val="28"/>
          <w:szCs w:val="28"/>
        </w:rPr>
        <w:t>Стиль «конфронтация» имеет наименьшее среднее значение(3,55).</w:t>
      </w:r>
      <w:r w:rsidR="00322221">
        <w:rPr>
          <w:rFonts w:ascii="Times New Roman" w:hAnsi="Times New Roman"/>
          <w:sz w:val="28"/>
          <w:szCs w:val="28"/>
        </w:rPr>
        <w:t>Можно сделать вывод, что студенты используют преимущественно конструктивные стратегии совладания</w:t>
      </w:r>
      <w:r w:rsidR="00C6401E">
        <w:rPr>
          <w:rFonts w:ascii="Times New Roman" w:hAnsi="Times New Roman"/>
          <w:sz w:val="28"/>
          <w:szCs w:val="28"/>
        </w:rPr>
        <w:t xml:space="preserve"> и поведения в конфликте, что позволяет им эффективно взаимодействовать.</w:t>
      </w:r>
      <w:r w:rsidR="00341B27">
        <w:rPr>
          <w:rFonts w:ascii="Times New Roman" w:hAnsi="Times New Roman"/>
          <w:sz w:val="28"/>
          <w:szCs w:val="28"/>
        </w:rPr>
        <w:t xml:space="preserve"> </w:t>
      </w:r>
      <w:r w:rsidR="00DF1FF2" w:rsidRPr="00DF1FF2">
        <w:rPr>
          <w:rFonts w:ascii="Times New Roman" w:hAnsi="Times New Roman"/>
          <w:sz w:val="28"/>
          <w:szCs w:val="28"/>
        </w:rPr>
        <w:t xml:space="preserve">Таким образом, гипотеза о том, что </w:t>
      </w:r>
      <w:r w:rsidR="00DF1FF2" w:rsidRPr="00DF1FF2">
        <w:rPr>
          <w:rFonts w:ascii="Times New Roman" w:hAnsi="Times New Roman"/>
          <w:i/>
          <w:sz w:val="28"/>
          <w:szCs w:val="28"/>
        </w:rPr>
        <w:t>в процессе общения и решения поставленных задач участники взаимодействия используют стратегии совладания</w:t>
      </w:r>
      <w:r w:rsidR="00DF1FF2" w:rsidRPr="00DF1FF2">
        <w:rPr>
          <w:rFonts w:ascii="Times New Roman" w:hAnsi="Times New Roman"/>
          <w:sz w:val="28"/>
          <w:szCs w:val="28"/>
        </w:rPr>
        <w:t>, подтвердилась для таких стратегий, как:</w:t>
      </w:r>
      <w:r w:rsidR="00AC4B86">
        <w:rPr>
          <w:rFonts w:ascii="Times New Roman" w:hAnsi="Times New Roman"/>
          <w:sz w:val="28"/>
          <w:szCs w:val="28"/>
        </w:rPr>
        <w:t xml:space="preserve"> принятие ответственности, поиск социальной поддержки, конфронтация, планировании решения проблемы, дистанцирование.</w:t>
      </w:r>
    </w:p>
    <w:p w:rsidR="000F56BD" w:rsidRDefault="00AA732D" w:rsidP="00B50272">
      <w:pPr>
        <w:spacing w:after="0" w:line="360" w:lineRule="auto"/>
        <w:rPr>
          <w:rFonts w:ascii="Times New Roman" w:hAnsi="Times New Roman"/>
          <w:sz w:val="28"/>
          <w:szCs w:val="28"/>
        </w:rPr>
      </w:pPr>
      <w:r>
        <w:rPr>
          <w:rFonts w:ascii="Times New Roman" w:hAnsi="Times New Roman"/>
          <w:sz w:val="28"/>
          <w:szCs w:val="28"/>
        </w:rPr>
        <w:br/>
      </w:r>
    </w:p>
    <w:p w:rsidR="00AA732D" w:rsidRPr="00DE757B" w:rsidRDefault="00AA732D" w:rsidP="00AA732D">
      <w:pPr>
        <w:jc w:val="center"/>
        <w:rPr>
          <w:rFonts w:ascii="Times New Roman" w:hAnsi="Times New Roman"/>
          <w:b/>
          <w:sz w:val="28"/>
          <w:szCs w:val="28"/>
        </w:rPr>
      </w:pPr>
      <w:r>
        <w:rPr>
          <w:rFonts w:ascii="Times New Roman" w:hAnsi="Times New Roman"/>
          <w:b/>
          <w:sz w:val="28"/>
          <w:szCs w:val="28"/>
        </w:rPr>
        <w:t>3.</w:t>
      </w:r>
      <w:r w:rsidR="00F223EB">
        <w:rPr>
          <w:rFonts w:ascii="Times New Roman" w:hAnsi="Times New Roman"/>
          <w:b/>
          <w:sz w:val="28"/>
          <w:szCs w:val="28"/>
        </w:rPr>
        <w:t>2</w:t>
      </w:r>
      <w:r w:rsidR="000F56BD">
        <w:rPr>
          <w:rFonts w:ascii="Times New Roman" w:hAnsi="Times New Roman"/>
          <w:b/>
          <w:sz w:val="28"/>
          <w:szCs w:val="28"/>
        </w:rPr>
        <w:t>Копинг-стратегии и способы поведения в конфликте</w:t>
      </w:r>
      <w:r>
        <w:rPr>
          <w:rFonts w:ascii="Times New Roman" w:hAnsi="Times New Roman"/>
          <w:b/>
          <w:sz w:val="28"/>
          <w:szCs w:val="28"/>
        </w:rPr>
        <w:br/>
      </w:r>
    </w:p>
    <w:p w:rsidR="000F56BD" w:rsidRPr="0037353E" w:rsidRDefault="000F56BD" w:rsidP="00B50272">
      <w:pPr>
        <w:spacing w:after="0" w:line="360" w:lineRule="auto"/>
        <w:rPr>
          <w:rFonts w:ascii="Times New Roman" w:hAnsi="Times New Roman"/>
          <w:sz w:val="28"/>
          <w:szCs w:val="28"/>
        </w:rPr>
      </w:pPr>
      <w:r>
        <w:rPr>
          <w:rFonts w:ascii="Times New Roman" w:eastAsia="Calibri" w:hAnsi="Times New Roman"/>
          <w:sz w:val="28"/>
          <w:szCs w:val="28"/>
        </w:rPr>
        <w:tab/>
        <w:t xml:space="preserve">Для проверки гипотезы 2 о том, что </w:t>
      </w:r>
      <w:r>
        <w:rPr>
          <w:rFonts w:ascii="Times New Roman" w:eastAsia="Calibri" w:hAnsi="Times New Roman"/>
          <w:i/>
          <w:sz w:val="28"/>
          <w:szCs w:val="28"/>
        </w:rPr>
        <w:t>стратегии поведения в конфликте</w:t>
      </w:r>
      <w:r w:rsidR="00F223EB">
        <w:rPr>
          <w:rFonts w:ascii="Times New Roman" w:eastAsia="Calibri" w:hAnsi="Times New Roman"/>
          <w:i/>
          <w:sz w:val="28"/>
          <w:szCs w:val="28"/>
        </w:rPr>
        <w:t xml:space="preserve"> и способы влияния</w:t>
      </w:r>
      <w:r>
        <w:rPr>
          <w:rFonts w:ascii="Times New Roman" w:eastAsia="Calibri" w:hAnsi="Times New Roman"/>
          <w:i/>
          <w:sz w:val="28"/>
          <w:szCs w:val="28"/>
        </w:rPr>
        <w:t xml:space="preserve"> связаны с применением различных копинг-стратегий, </w:t>
      </w:r>
      <w:r w:rsidRPr="007E08EF">
        <w:rPr>
          <w:rFonts w:ascii="Times New Roman" w:eastAsia="Calibri" w:hAnsi="Times New Roman"/>
          <w:sz w:val="28"/>
          <w:szCs w:val="28"/>
        </w:rPr>
        <w:t>был</w:t>
      </w:r>
      <w:r>
        <w:rPr>
          <w:rFonts w:ascii="Times New Roman" w:eastAsia="Calibri" w:hAnsi="Times New Roman"/>
          <w:sz w:val="28"/>
          <w:szCs w:val="28"/>
        </w:rPr>
        <w:t xml:space="preserve"> применен метод подсчета ранговой корреляции Спирмена. Результаты представлены в таблице </w:t>
      </w:r>
      <w:r w:rsidR="001A1F8E">
        <w:rPr>
          <w:rFonts w:ascii="Times New Roman" w:hAnsi="Times New Roman"/>
          <w:sz w:val="28"/>
          <w:szCs w:val="28"/>
        </w:rPr>
        <w:t>№3</w:t>
      </w:r>
      <w:r>
        <w:rPr>
          <w:rFonts w:ascii="Times New Roman" w:hAnsi="Times New Roman"/>
          <w:sz w:val="28"/>
          <w:szCs w:val="28"/>
        </w:rPr>
        <w:t>, в которой</w:t>
      </w:r>
      <w:r w:rsidR="00691E7A">
        <w:rPr>
          <w:rFonts w:ascii="Times New Roman" w:hAnsi="Times New Roman"/>
          <w:sz w:val="28"/>
          <w:szCs w:val="28"/>
        </w:rPr>
        <w:t xml:space="preserve"> приведены данные </w:t>
      </w:r>
      <w:r w:rsidR="00C6401E">
        <w:rPr>
          <w:rFonts w:ascii="Times New Roman" w:hAnsi="Times New Roman"/>
          <w:sz w:val="28"/>
          <w:szCs w:val="28"/>
        </w:rPr>
        <w:t>корреляционного анализа.</w:t>
      </w:r>
    </w:p>
    <w:p w:rsidR="007718B7" w:rsidRPr="00AA732D" w:rsidRDefault="001A1F8E" w:rsidP="000F56BD">
      <w:pPr>
        <w:spacing w:after="0" w:line="360" w:lineRule="auto"/>
        <w:jc w:val="center"/>
        <w:rPr>
          <w:rFonts w:ascii="Times New Roman" w:hAnsi="Times New Roman"/>
          <w:sz w:val="28"/>
          <w:szCs w:val="28"/>
        </w:rPr>
      </w:pPr>
      <w:r>
        <w:rPr>
          <w:rFonts w:ascii="Times New Roman" w:hAnsi="Times New Roman"/>
          <w:sz w:val="24"/>
          <w:szCs w:val="28"/>
        </w:rPr>
        <w:t>Таблица 3</w:t>
      </w:r>
      <w:r w:rsidR="00322221" w:rsidRPr="00AA732D">
        <w:rPr>
          <w:rFonts w:ascii="Times New Roman" w:hAnsi="Times New Roman"/>
          <w:sz w:val="24"/>
          <w:szCs w:val="28"/>
        </w:rPr>
        <w:t xml:space="preserve">. </w:t>
      </w:r>
      <w:r w:rsidR="00322221" w:rsidRPr="00AA732D">
        <w:rPr>
          <w:rFonts w:ascii="Times New Roman" w:hAnsi="Times New Roman"/>
          <w:i/>
          <w:sz w:val="24"/>
          <w:szCs w:val="28"/>
        </w:rPr>
        <w:t>Непараметрические корреляции.</w:t>
      </w:r>
    </w:p>
    <w:tbl>
      <w:tblPr>
        <w:tblW w:w="9555" w:type="dxa"/>
        <w:tblInd w:w="108" w:type="dxa"/>
        <w:tblLayout w:type="fixed"/>
        <w:tblLook w:val="04A0"/>
      </w:tblPr>
      <w:tblGrid>
        <w:gridCol w:w="1985"/>
        <w:gridCol w:w="1134"/>
        <w:gridCol w:w="1134"/>
        <w:gridCol w:w="992"/>
        <w:gridCol w:w="1134"/>
        <w:gridCol w:w="1050"/>
        <w:gridCol w:w="1134"/>
        <w:gridCol w:w="992"/>
      </w:tblGrid>
      <w:tr w:rsidR="00E65444" w:rsidRPr="000F56BD" w:rsidTr="000F56BD">
        <w:trPr>
          <w:trHeight w:val="559"/>
        </w:trPr>
        <w:tc>
          <w:tcPr>
            <w:tcW w:w="1985" w:type="dxa"/>
            <w:tcBorders>
              <w:top w:val="single" w:sz="12" w:space="0" w:color="000000"/>
              <w:left w:val="single" w:sz="12" w:space="0" w:color="000000"/>
              <w:bottom w:val="single" w:sz="12" w:space="0" w:color="000000"/>
              <w:right w:val="single" w:sz="4" w:space="0" w:color="000000"/>
            </w:tcBorders>
            <w:vAlign w:val="bottom"/>
          </w:tcPr>
          <w:p w:rsidR="00E65444" w:rsidRPr="00C04294" w:rsidRDefault="00E65444"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 Ро Спирмана</w:t>
            </w:r>
          </w:p>
        </w:tc>
        <w:tc>
          <w:tcPr>
            <w:tcW w:w="1134" w:type="dxa"/>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E65444" w:rsidRPr="00C04294" w:rsidRDefault="00E65444" w:rsidP="00542B85">
            <w:pPr>
              <w:spacing w:after="0" w:line="240" w:lineRule="auto"/>
              <w:jc w:val="center"/>
              <w:rPr>
                <w:rFonts w:ascii="Times New Roman" w:hAnsi="Times New Roman"/>
                <w:color w:val="000000"/>
                <w:sz w:val="24"/>
                <w:szCs w:val="24"/>
              </w:rPr>
            </w:pPr>
            <w:r w:rsidRPr="00C04294">
              <w:rPr>
                <w:rFonts w:ascii="Times New Roman" w:hAnsi="Times New Roman"/>
                <w:color w:val="000000"/>
                <w:sz w:val="24"/>
                <w:szCs w:val="24"/>
              </w:rPr>
              <w:t>Соперничество</w:t>
            </w:r>
          </w:p>
        </w:tc>
        <w:tc>
          <w:tcPr>
            <w:tcW w:w="1134" w:type="dxa"/>
            <w:tcBorders>
              <w:top w:val="single" w:sz="12" w:space="0" w:color="000000"/>
              <w:left w:val="nil"/>
              <w:bottom w:val="single" w:sz="12" w:space="0" w:color="000000"/>
              <w:right w:val="single" w:sz="4" w:space="0" w:color="000000"/>
            </w:tcBorders>
            <w:shd w:val="clear" w:color="auto" w:fill="auto"/>
            <w:vAlign w:val="bottom"/>
            <w:hideMark/>
          </w:tcPr>
          <w:p w:rsidR="00691E7A" w:rsidRPr="00C04294" w:rsidRDefault="00E65444" w:rsidP="00542B85">
            <w:pPr>
              <w:spacing w:after="0" w:line="240" w:lineRule="auto"/>
              <w:jc w:val="center"/>
              <w:rPr>
                <w:rFonts w:ascii="Times New Roman" w:hAnsi="Times New Roman"/>
                <w:color w:val="000000"/>
                <w:sz w:val="24"/>
                <w:szCs w:val="24"/>
              </w:rPr>
            </w:pPr>
            <w:r w:rsidRPr="00C04294">
              <w:rPr>
                <w:rFonts w:ascii="Times New Roman" w:hAnsi="Times New Roman"/>
                <w:color w:val="000000"/>
                <w:sz w:val="24"/>
                <w:szCs w:val="24"/>
              </w:rPr>
              <w:t>Компро</w:t>
            </w:r>
            <w:r w:rsidR="00691E7A" w:rsidRPr="00C04294">
              <w:rPr>
                <w:rFonts w:ascii="Times New Roman" w:hAnsi="Times New Roman"/>
                <w:color w:val="000000"/>
                <w:sz w:val="24"/>
                <w:szCs w:val="24"/>
              </w:rPr>
              <w:t>-</w:t>
            </w:r>
          </w:p>
          <w:p w:rsidR="00E65444" w:rsidRPr="00C04294" w:rsidRDefault="00E65444" w:rsidP="00542B85">
            <w:pPr>
              <w:spacing w:after="0" w:line="240" w:lineRule="auto"/>
              <w:jc w:val="center"/>
              <w:rPr>
                <w:rFonts w:ascii="Times New Roman" w:hAnsi="Times New Roman"/>
                <w:color w:val="000000"/>
                <w:sz w:val="24"/>
                <w:szCs w:val="24"/>
              </w:rPr>
            </w:pPr>
            <w:r w:rsidRPr="00C04294">
              <w:rPr>
                <w:rFonts w:ascii="Times New Roman" w:hAnsi="Times New Roman"/>
                <w:color w:val="000000"/>
                <w:sz w:val="24"/>
                <w:szCs w:val="24"/>
              </w:rPr>
              <w:t>мисс</w:t>
            </w:r>
          </w:p>
        </w:tc>
        <w:tc>
          <w:tcPr>
            <w:tcW w:w="992" w:type="dxa"/>
            <w:tcBorders>
              <w:top w:val="single" w:sz="12" w:space="0" w:color="000000"/>
              <w:left w:val="nil"/>
              <w:bottom w:val="single" w:sz="12" w:space="0" w:color="000000"/>
              <w:right w:val="single" w:sz="4" w:space="0" w:color="000000"/>
            </w:tcBorders>
            <w:shd w:val="clear" w:color="auto" w:fill="auto"/>
            <w:vAlign w:val="bottom"/>
            <w:hideMark/>
          </w:tcPr>
          <w:p w:rsidR="00E65444" w:rsidRPr="00C04294" w:rsidRDefault="00691E7A" w:rsidP="00542B85">
            <w:pPr>
              <w:spacing w:after="0" w:line="240" w:lineRule="auto"/>
              <w:jc w:val="center"/>
              <w:rPr>
                <w:rFonts w:ascii="Times New Roman" w:hAnsi="Times New Roman"/>
                <w:color w:val="000000"/>
                <w:sz w:val="24"/>
                <w:szCs w:val="24"/>
              </w:rPr>
            </w:pPr>
            <w:r w:rsidRPr="00C04294">
              <w:rPr>
                <w:rFonts w:ascii="Times New Roman" w:hAnsi="Times New Roman"/>
                <w:color w:val="000000"/>
                <w:sz w:val="24"/>
                <w:szCs w:val="24"/>
              </w:rPr>
              <w:t>Сотрудн</w:t>
            </w:r>
            <w:r w:rsidR="00E65444" w:rsidRPr="00C04294">
              <w:rPr>
                <w:rFonts w:ascii="Times New Roman" w:hAnsi="Times New Roman"/>
                <w:color w:val="000000"/>
                <w:sz w:val="24"/>
                <w:szCs w:val="24"/>
              </w:rPr>
              <w:t>ичество</w:t>
            </w:r>
          </w:p>
        </w:tc>
        <w:tc>
          <w:tcPr>
            <w:tcW w:w="1134" w:type="dxa"/>
            <w:tcBorders>
              <w:top w:val="single" w:sz="12" w:space="0" w:color="000000"/>
              <w:left w:val="nil"/>
              <w:bottom w:val="single" w:sz="12" w:space="0" w:color="000000"/>
              <w:right w:val="single" w:sz="4" w:space="0" w:color="000000"/>
            </w:tcBorders>
            <w:shd w:val="clear" w:color="auto" w:fill="auto"/>
            <w:vAlign w:val="bottom"/>
            <w:hideMark/>
          </w:tcPr>
          <w:p w:rsidR="00691E7A" w:rsidRPr="00C04294" w:rsidRDefault="00E65444" w:rsidP="00542B85">
            <w:pPr>
              <w:spacing w:after="0" w:line="240" w:lineRule="auto"/>
              <w:jc w:val="center"/>
              <w:rPr>
                <w:rFonts w:ascii="Times New Roman" w:hAnsi="Times New Roman"/>
                <w:color w:val="000000"/>
                <w:sz w:val="24"/>
                <w:szCs w:val="24"/>
              </w:rPr>
            </w:pPr>
            <w:r w:rsidRPr="00C04294">
              <w:rPr>
                <w:rFonts w:ascii="Times New Roman" w:hAnsi="Times New Roman"/>
                <w:color w:val="000000"/>
                <w:sz w:val="24"/>
                <w:szCs w:val="24"/>
              </w:rPr>
              <w:t>Избега</w:t>
            </w:r>
            <w:r w:rsidR="00691E7A" w:rsidRPr="00C04294">
              <w:rPr>
                <w:rFonts w:ascii="Times New Roman" w:hAnsi="Times New Roman"/>
                <w:color w:val="000000"/>
                <w:sz w:val="24"/>
                <w:szCs w:val="24"/>
              </w:rPr>
              <w:t>-</w:t>
            </w:r>
          </w:p>
          <w:p w:rsidR="00E65444" w:rsidRPr="00C04294" w:rsidRDefault="00E65444" w:rsidP="00542B85">
            <w:pPr>
              <w:spacing w:after="0" w:line="240" w:lineRule="auto"/>
              <w:jc w:val="center"/>
              <w:rPr>
                <w:rFonts w:ascii="Times New Roman" w:hAnsi="Times New Roman"/>
                <w:color w:val="000000"/>
                <w:sz w:val="24"/>
                <w:szCs w:val="24"/>
              </w:rPr>
            </w:pPr>
            <w:r w:rsidRPr="00C04294">
              <w:rPr>
                <w:rFonts w:ascii="Times New Roman" w:hAnsi="Times New Roman"/>
                <w:color w:val="000000"/>
                <w:sz w:val="24"/>
                <w:szCs w:val="24"/>
              </w:rPr>
              <w:t>ние</w:t>
            </w:r>
          </w:p>
        </w:tc>
        <w:tc>
          <w:tcPr>
            <w:tcW w:w="1050" w:type="dxa"/>
            <w:tcBorders>
              <w:top w:val="single" w:sz="12" w:space="0" w:color="000000"/>
              <w:left w:val="nil"/>
              <w:bottom w:val="single" w:sz="12" w:space="0" w:color="000000"/>
              <w:right w:val="single" w:sz="4" w:space="0" w:color="000000"/>
            </w:tcBorders>
            <w:shd w:val="clear" w:color="auto" w:fill="auto"/>
            <w:vAlign w:val="bottom"/>
            <w:hideMark/>
          </w:tcPr>
          <w:p w:rsidR="00E65444" w:rsidRPr="00C04294" w:rsidRDefault="00E65444" w:rsidP="00542B85">
            <w:pPr>
              <w:spacing w:after="0" w:line="240" w:lineRule="auto"/>
              <w:jc w:val="center"/>
              <w:rPr>
                <w:rFonts w:ascii="Times New Roman" w:hAnsi="Times New Roman"/>
                <w:color w:val="000000"/>
                <w:sz w:val="24"/>
                <w:szCs w:val="24"/>
              </w:rPr>
            </w:pPr>
            <w:r w:rsidRPr="00C04294">
              <w:rPr>
                <w:rFonts w:ascii="Times New Roman" w:hAnsi="Times New Roman"/>
                <w:color w:val="000000"/>
                <w:sz w:val="24"/>
                <w:szCs w:val="24"/>
              </w:rPr>
              <w:t>Приспособление</w:t>
            </w:r>
          </w:p>
        </w:tc>
        <w:tc>
          <w:tcPr>
            <w:tcW w:w="1134" w:type="dxa"/>
            <w:tcBorders>
              <w:top w:val="single" w:sz="12" w:space="0" w:color="000000"/>
              <w:left w:val="nil"/>
              <w:bottom w:val="single" w:sz="12" w:space="0" w:color="000000"/>
              <w:right w:val="single" w:sz="4" w:space="0" w:color="000000"/>
            </w:tcBorders>
            <w:shd w:val="clear" w:color="auto" w:fill="auto"/>
            <w:vAlign w:val="bottom"/>
            <w:hideMark/>
          </w:tcPr>
          <w:p w:rsidR="00E65444" w:rsidRPr="00C04294" w:rsidRDefault="00E65444" w:rsidP="00542B85">
            <w:pPr>
              <w:spacing w:after="0" w:line="240" w:lineRule="auto"/>
              <w:jc w:val="center"/>
              <w:rPr>
                <w:rFonts w:ascii="Times New Roman" w:hAnsi="Times New Roman"/>
                <w:color w:val="000000"/>
                <w:sz w:val="24"/>
                <w:szCs w:val="24"/>
              </w:rPr>
            </w:pPr>
            <w:r w:rsidRPr="00C04294">
              <w:rPr>
                <w:rFonts w:ascii="Times New Roman" w:hAnsi="Times New Roman"/>
                <w:color w:val="000000"/>
                <w:sz w:val="24"/>
                <w:szCs w:val="24"/>
              </w:rPr>
              <w:t>Принятие ответственности</w:t>
            </w:r>
          </w:p>
        </w:tc>
        <w:tc>
          <w:tcPr>
            <w:tcW w:w="992" w:type="dxa"/>
            <w:tcBorders>
              <w:top w:val="single" w:sz="12" w:space="0" w:color="000000"/>
              <w:left w:val="nil"/>
              <w:bottom w:val="single" w:sz="12" w:space="0" w:color="000000"/>
              <w:right w:val="single" w:sz="4" w:space="0" w:color="000000"/>
            </w:tcBorders>
            <w:shd w:val="clear" w:color="auto" w:fill="auto"/>
            <w:vAlign w:val="bottom"/>
            <w:hideMark/>
          </w:tcPr>
          <w:p w:rsidR="00E65444" w:rsidRPr="00C04294" w:rsidRDefault="00E65444" w:rsidP="00542B85">
            <w:pPr>
              <w:spacing w:after="0" w:line="240" w:lineRule="auto"/>
              <w:jc w:val="center"/>
              <w:rPr>
                <w:rFonts w:ascii="Times New Roman" w:hAnsi="Times New Roman"/>
                <w:color w:val="000000"/>
                <w:sz w:val="24"/>
                <w:szCs w:val="24"/>
              </w:rPr>
            </w:pPr>
            <w:r w:rsidRPr="00C04294">
              <w:rPr>
                <w:rFonts w:ascii="Times New Roman" w:hAnsi="Times New Roman"/>
                <w:color w:val="000000"/>
                <w:sz w:val="24"/>
                <w:szCs w:val="24"/>
              </w:rPr>
              <w:t>Поиск поддерж</w:t>
            </w:r>
          </w:p>
        </w:tc>
      </w:tr>
      <w:tr w:rsidR="00E65444" w:rsidRPr="000F56BD" w:rsidTr="000F56BD">
        <w:trPr>
          <w:trHeight w:val="300"/>
        </w:trPr>
        <w:tc>
          <w:tcPr>
            <w:tcW w:w="1985" w:type="dxa"/>
            <w:tcBorders>
              <w:top w:val="nil"/>
              <w:left w:val="single" w:sz="12" w:space="0" w:color="000000"/>
              <w:bottom w:val="single" w:sz="4" w:space="0" w:color="000000"/>
              <w:right w:val="single" w:sz="4" w:space="0" w:color="000000"/>
            </w:tcBorders>
          </w:tcPr>
          <w:p w:rsidR="00E65444" w:rsidRPr="00C04294" w:rsidRDefault="00E65444"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Соперничество</w:t>
            </w:r>
          </w:p>
        </w:tc>
        <w:tc>
          <w:tcPr>
            <w:tcW w:w="1134" w:type="dxa"/>
            <w:tcBorders>
              <w:top w:val="nil"/>
              <w:left w:val="single" w:sz="12" w:space="0" w:color="000000"/>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1,000</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-,285</w:t>
            </w:r>
            <w:r w:rsidRPr="00C04294">
              <w:rPr>
                <w:rFonts w:ascii="Times New Roman" w:hAnsi="Times New Roman"/>
                <w:color w:val="000000"/>
                <w:sz w:val="24"/>
                <w:szCs w:val="24"/>
                <w:vertAlign w:val="superscript"/>
              </w:rPr>
              <w:t>*</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-,198</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-,044</w:t>
            </w:r>
          </w:p>
        </w:tc>
        <w:tc>
          <w:tcPr>
            <w:tcW w:w="1050"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-,457</w:t>
            </w:r>
            <w:r w:rsidRPr="00C04294">
              <w:rPr>
                <w:rFonts w:ascii="Times New Roman" w:hAnsi="Times New Roman"/>
                <w:color w:val="000000"/>
                <w:sz w:val="24"/>
                <w:szCs w:val="24"/>
                <w:vertAlign w:val="superscript"/>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-,051</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-,280</w:t>
            </w:r>
            <w:r w:rsidRPr="00C04294">
              <w:rPr>
                <w:rFonts w:ascii="Times New Roman" w:hAnsi="Times New Roman"/>
                <w:color w:val="000000"/>
                <w:sz w:val="24"/>
                <w:szCs w:val="24"/>
                <w:vertAlign w:val="superscript"/>
              </w:rPr>
              <w:t>*</w:t>
            </w:r>
          </w:p>
        </w:tc>
      </w:tr>
      <w:tr w:rsidR="00E65444" w:rsidRPr="000F56BD" w:rsidTr="000F56BD">
        <w:trPr>
          <w:trHeight w:val="300"/>
        </w:trPr>
        <w:tc>
          <w:tcPr>
            <w:tcW w:w="1985" w:type="dxa"/>
            <w:tcBorders>
              <w:top w:val="nil"/>
              <w:left w:val="single" w:sz="12" w:space="0" w:color="000000"/>
              <w:bottom w:val="single" w:sz="4" w:space="0" w:color="000000"/>
              <w:right w:val="single" w:sz="4" w:space="0" w:color="000000"/>
            </w:tcBorders>
          </w:tcPr>
          <w:p w:rsidR="00E65444" w:rsidRPr="00C04294" w:rsidRDefault="00E65444"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Компромисс</w:t>
            </w:r>
          </w:p>
        </w:tc>
        <w:tc>
          <w:tcPr>
            <w:tcW w:w="1134" w:type="dxa"/>
            <w:tcBorders>
              <w:top w:val="nil"/>
              <w:left w:val="single" w:sz="12" w:space="0" w:color="000000"/>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-,285</w:t>
            </w:r>
            <w:r w:rsidRPr="00C04294">
              <w:rPr>
                <w:rFonts w:ascii="Times New Roman" w:hAnsi="Times New Roman"/>
                <w:color w:val="000000"/>
                <w:sz w:val="24"/>
                <w:szCs w:val="24"/>
                <w:vertAlign w:val="superscript"/>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1,000</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-,017</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-,228</w:t>
            </w:r>
          </w:p>
        </w:tc>
        <w:tc>
          <w:tcPr>
            <w:tcW w:w="1050"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-,287</w:t>
            </w:r>
            <w:r w:rsidRPr="00C04294">
              <w:rPr>
                <w:rFonts w:ascii="Times New Roman" w:hAnsi="Times New Roman"/>
                <w:color w:val="000000"/>
                <w:sz w:val="24"/>
                <w:szCs w:val="24"/>
                <w:vertAlign w:val="superscript"/>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,030</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,047</w:t>
            </w:r>
          </w:p>
        </w:tc>
      </w:tr>
      <w:tr w:rsidR="00E65444" w:rsidRPr="000F56BD" w:rsidTr="000F56BD">
        <w:trPr>
          <w:trHeight w:val="300"/>
        </w:trPr>
        <w:tc>
          <w:tcPr>
            <w:tcW w:w="1985" w:type="dxa"/>
            <w:tcBorders>
              <w:top w:val="nil"/>
              <w:left w:val="single" w:sz="12" w:space="0" w:color="000000"/>
              <w:bottom w:val="single" w:sz="4" w:space="0" w:color="000000"/>
              <w:right w:val="single" w:sz="4" w:space="0" w:color="000000"/>
            </w:tcBorders>
          </w:tcPr>
          <w:p w:rsidR="00E65444" w:rsidRPr="00C04294" w:rsidRDefault="00E65444"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Сотрудничество</w:t>
            </w:r>
          </w:p>
        </w:tc>
        <w:tc>
          <w:tcPr>
            <w:tcW w:w="1134" w:type="dxa"/>
            <w:tcBorders>
              <w:top w:val="nil"/>
              <w:left w:val="single" w:sz="12" w:space="0" w:color="000000"/>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-,198</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-,017</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1,000</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-,497</w:t>
            </w:r>
            <w:r w:rsidRPr="00C04294">
              <w:rPr>
                <w:rFonts w:ascii="Times New Roman" w:hAnsi="Times New Roman"/>
                <w:color w:val="000000"/>
                <w:sz w:val="24"/>
                <w:szCs w:val="24"/>
                <w:vertAlign w:val="superscript"/>
              </w:rPr>
              <w:t>**</w:t>
            </w:r>
          </w:p>
        </w:tc>
        <w:tc>
          <w:tcPr>
            <w:tcW w:w="1050"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-,287</w:t>
            </w:r>
            <w:r w:rsidRPr="00C04294">
              <w:rPr>
                <w:rFonts w:ascii="Times New Roman" w:hAnsi="Times New Roman"/>
                <w:color w:val="000000"/>
                <w:sz w:val="24"/>
                <w:szCs w:val="24"/>
                <w:vertAlign w:val="superscript"/>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,266</w:t>
            </w:r>
            <w:r w:rsidRPr="00C04294">
              <w:rPr>
                <w:rFonts w:ascii="Times New Roman" w:hAnsi="Times New Roman"/>
                <w:color w:val="000000"/>
                <w:sz w:val="24"/>
                <w:szCs w:val="24"/>
                <w:vertAlign w:val="superscript"/>
              </w:rPr>
              <w:t>*</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,068</w:t>
            </w:r>
          </w:p>
        </w:tc>
      </w:tr>
      <w:tr w:rsidR="00E65444" w:rsidRPr="000F56BD" w:rsidTr="000F56BD">
        <w:trPr>
          <w:trHeight w:val="300"/>
        </w:trPr>
        <w:tc>
          <w:tcPr>
            <w:tcW w:w="1985" w:type="dxa"/>
            <w:tcBorders>
              <w:top w:val="nil"/>
              <w:left w:val="single" w:sz="12" w:space="0" w:color="000000"/>
              <w:bottom w:val="single" w:sz="4" w:space="0" w:color="000000"/>
              <w:right w:val="single" w:sz="4" w:space="0" w:color="000000"/>
            </w:tcBorders>
          </w:tcPr>
          <w:p w:rsidR="00E65444" w:rsidRPr="00C04294" w:rsidRDefault="00E65444"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Избегание</w:t>
            </w:r>
          </w:p>
        </w:tc>
        <w:tc>
          <w:tcPr>
            <w:tcW w:w="1134" w:type="dxa"/>
            <w:tcBorders>
              <w:top w:val="nil"/>
              <w:left w:val="single" w:sz="12" w:space="0" w:color="000000"/>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-,044</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-,228</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-,497</w:t>
            </w:r>
            <w:r w:rsidRPr="00C04294">
              <w:rPr>
                <w:rFonts w:ascii="Times New Roman" w:hAnsi="Times New Roman"/>
                <w:color w:val="000000"/>
                <w:sz w:val="24"/>
                <w:szCs w:val="24"/>
                <w:vertAlign w:val="superscript"/>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1,000</w:t>
            </w:r>
          </w:p>
        </w:tc>
        <w:tc>
          <w:tcPr>
            <w:tcW w:w="1050"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-,055</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-,217</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-,053</w:t>
            </w:r>
          </w:p>
        </w:tc>
      </w:tr>
      <w:tr w:rsidR="00E65444" w:rsidRPr="000F56BD" w:rsidTr="000F56BD">
        <w:trPr>
          <w:trHeight w:val="300"/>
        </w:trPr>
        <w:tc>
          <w:tcPr>
            <w:tcW w:w="1985" w:type="dxa"/>
            <w:tcBorders>
              <w:top w:val="nil"/>
              <w:left w:val="single" w:sz="12" w:space="0" w:color="000000"/>
              <w:bottom w:val="single" w:sz="4" w:space="0" w:color="000000"/>
              <w:right w:val="single" w:sz="4" w:space="0" w:color="000000"/>
            </w:tcBorders>
          </w:tcPr>
          <w:p w:rsidR="00E65444" w:rsidRPr="00C04294" w:rsidRDefault="00E65444"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Приспособление</w:t>
            </w:r>
          </w:p>
        </w:tc>
        <w:tc>
          <w:tcPr>
            <w:tcW w:w="1134" w:type="dxa"/>
            <w:tcBorders>
              <w:top w:val="nil"/>
              <w:left w:val="single" w:sz="12" w:space="0" w:color="000000"/>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-,457</w:t>
            </w:r>
            <w:r w:rsidRPr="00C04294">
              <w:rPr>
                <w:rFonts w:ascii="Times New Roman" w:hAnsi="Times New Roman"/>
                <w:color w:val="000000"/>
                <w:sz w:val="24"/>
                <w:szCs w:val="24"/>
                <w:vertAlign w:val="superscript"/>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-,287</w:t>
            </w:r>
            <w:r w:rsidRPr="00C04294">
              <w:rPr>
                <w:rFonts w:ascii="Times New Roman" w:hAnsi="Times New Roman"/>
                <w:color w:val="000000"/>
                <w:sz w:val="24"/>
                <w:szCs w:val="24"/>
                <w:vertAlign w:val="superscript"/>
              </w:rPr>
              <w:t>*</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-,287</w:t>
            </w:r>
            <w:r w:rsidRPr="00C04294">
              <w:rPr>
                <w:rFonts w:ascii="Times New Roman" w:hAnsi="Times New Roman"/>
                <w:color w:val="000000"/>
                <w:sz w:val="24"/>
                <w:szCs w:val="24"/>
                <w:vertAlign w:val="superscript"/>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-,055</w:t>
            </w:r>
          </w:p>
        </w:tc>
        <w:tc>
          <w:tcPr>
            <w:tcW w:w="1050"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1,000</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-,004</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,202</w:t>
            </w:r>
          </w:p>
        </w:tc>
      </w:tr>
      <w:tr w:rsidR="00E65444" w:rsidRPr="000F56BD" w:rsidTr="000F56BD">
        <w:trPr>
          <w:trHeight w:val="300"/>
        </w:trPr>
        <w:tc>
          <w:tcPr>
            <w:tcW w:w="1985" w:type="dxa"/>
            <w:tcBorders>
              <w:top w:val="nil"/>
              <w:left w:val="single" w:sz="12" w:space="0" w:color="000000"/>
              <w:bottom w:val="single" w:sz="4" w:space="0" w:color="000000"/>
              <w:right w:val="single" w:sz="4" w:space="0" w:color="000000"/>
            </w:tcBorders>
          </w:tcPr>
          <w:p w:rsidR="00E65444" w:rsidRPr="00C04294" w:rsidRDefault="00E65444"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Принятие</w:t>
            </w:r>
          </w:p>
          <w:p w:rsidR="00E65444" w:rsidRPr="00C04294" w:rsidRDefault="00E65444"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ответственности</w:t>
            </w:r>
          </w:p>
        </w:tc>
        <w:tc>
          <w:tcPr>
            <w:tcW w:w="1134" w:type="dxa"/>
            <w:tcBorders>
              <w:top w:val="nil"/>
              <w:left w:val="single" w:sz="12" w:space="0" w:color="000000"/>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-,051</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,030</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,266</w:t>
            </w:r>
            <w:r w:rsidRPr="00C04294">
              <w:rPr>
                <w:rFonts w:ascii="Times New Roman" w:hAnsi="Times New Roman"/>
                <w:color w:val="000000"/>
                <w:sz w:val="24"/>
                <w:szCs w:val="24"/>
                <w:vertAlign w:val="superscript"/>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-,217</w:t>
            </w:r>
          </w:p>
        </w:tc>
        <w:tc>
          <w:tcPr>
            <w:tcW w:w="1050"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-,004</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1,000</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,043</w:t>
            </w:r>
          </w:p>
        </w:tc>
      </w:tr>
      <w:tr w:rsidR="00E65444" w:rsidRPr="000F56BD" w:rsidTr="000F56BD">
        <w:trPr>
          <w:trHeight w:val="300"/>
        </w:trPr>
        <w:tc>
          <w:tcPr>
            <w:tcW w:w="1985" w:type="dxa"/>
            <w:tcBorders>
              <w:top w:val="nil"/>
              <w:left w:val="single" w:sz="12" w:space="0" w:color="000000"/>
              <w:bottom w:val="single" w:sz="4" w:space="0" w:color="000000"/>
              <w:right w:val="single" w:sz="4" w:space="0" w:color="000000"/>
            </w:tcBorders>
          </w:tcPr>
          <w:p w:rsidR="00E65444" w:rsidRPr="00C04294" w:rsidRDefault="00E65444"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Поиск поддержки</w:t>
            </w:r>
          </w:p>
        </w:tc>
        <w:tc>
          <w:tcPr>
            <w:tcW w:w="1134" w:type="dxa"/>
            <w:tcBorders>
              <w:top w:val="nil"/>
              <w:left w:val="single" w:sz="12" w:space="0" w:color="000000"/>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-,280</w:t>
            </w:r>
            <w:r w:rsidRPr="00C04294">
              <w:rPr>
                <w:rFonts w:ascii="Times New Roman" w:hAnsi="Times New Roman"/>
                <w:color w:val="000000"/>
                <w:sz w:val="24"/>
                <w:szCs w:val="24"/>
                <w:vertAlign w:val="superscript"/>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,047</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,068</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-,053</w:t>
            </w:r>
          </w:p>
        </w:tc>
        <w:tc>
          <w:tcPr>
            <w:tcW w:w="1050"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,202</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,043</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1,000</w:t>
            </w:r>
          </w:p>
        </w:tc>
      </w:tr>
      <w:tr w:rsidR="00E65444" w:rsidRPr="000F56BD" w:rsidTr="000F56BD">
        <w:trPr>
          <w:trHeight w:val="300"/>
        </w:trPr>
        <w:tc>
          <w:tcPr>
            <w:tcW w:w="1985" w:type="dxa"/>
            <w:tcBorders>
              <w:top w:val="nil"/>
              <w:left w:val="single" w:sz="12" w:space="0" w:color="000000"/>
              <w:bottom w:val="single" w:sz="4" w:space="0" w:color="000000"/>
              <w:right w:val="single" w:sz="4" w:space="0" w:color="000000"/>
            </w:tcBorders>
          </w:tcPr>
          <w:p w:rsidR="00E65444" w:rsidRPr="00C04294" w:rsidRDefault="00E65444"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lastRenderedPageBreak/>
              <w:t>Конфронтация</w:t>
            </w:r>
          </w:p>
        </w:tc>
        <w:tc>
          <w:tcPr>
            <w:tcW w:w="1134" w:type="dxa"/>
            <w:tcBorders>
              <w:top w:val="nil"/>
              <w:left w:val="single" w:sz="12" w:space="0" w:color="000000"/>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,617</w:t>
            </w:r>
            <w:r w:rsidRPr="00C04294">
              <w:rPr>
                <w:rFonts w:ascii="Times New Roman" w:hAnsi="Times New Roman"/>
                <w:color w:val="000000"/>
                <w:sz w:val="24"/>
                <w:szCs w:val="24"/>
                <w:vertAlign w:val="superscript"/>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-,122</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-,134</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-,138</w:t>
            </w:r>
          </w:p>
        </w:tc>
        <w:tc>
          <w:tcPr>
            <w:tcW w:w="1050"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-,223</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-,006</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-,371</w:t>
            </w:r>
            <w:r w:rsidRPr="00C04294">
              <w:rPr>
                <w:rFonts w:ascii="Times New Roman" w:hAnsi="Times New Roman"/>
                <w:color w:val="000000"/>
                <w:sz w:val="24"/>
                <w:szCs w:val="24"/>
                <w:vertAlign w:val="superscript"/>
              </w:rPr>
              <w:t>**</w:t>
            </w:r>
          </w:p>
        </w:tc>
      </w:tr>
      <w:tr w:rsidR="00E65444" w:rsidRPr="000F56BD" w:rsidTr="000F56BD">
        <w:trPr>
          <w:trHeight w:val="300"/>
        </w:trPr>
        <w:tc>
          <w:tcPr>
            <w:tcW w:w="1985" w:type="dxa"/>
            <w:tcBorders>
              <w:top w:val="nil"/>
              <w:left w:val="single" w:sz="12" w:space="0" w:color="000000"/>
              <w:bottom w:val="single" w:sz="4" w:space="0" w:color="000000"/>
              <w:right w:val="single" w:sz="4" w:space="0" w:color="000000"/>
            </w:tcBorders>
          </w:tcPr>
          <w:p w:rsidR="00E65444" w:rsidRPr="00C04294" w:rsidRDefault="00E65444"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Планирование</w:t>
            </w:r>
          </w:p>
        </w:tc>
        <w:tc>
          <w:tcPr>
            <w:tcW w:w="1134" w:type="dxa"/>
            <w:tcBorders>
              <w:top w:val="nil"/>
              <w:left w:val="single" w:sz="12" w:space="0" w:color="000000"/>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,087</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,065</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,339</w:t>
            </w:r>
            <w:r w:rsidRPr="00C04294">
              <w:rPr>
                <w:rFonts w:ascii="Times New Roman" w:hAnsi="Times New Roman"/>
                <w:color w:val="000000"/>
                <w:sz w:val="24"/>
                <w:szCs w:val="24"/>
                <w:vertAlign w:val="superscript"/>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-,378</w:t>
            </w:r>
            <w:r w:rsidRPr="00C04294">
              <w:rPr>
                <w:rFonts w:ascii="Times New Roman" w:hAnsi="Times New Roman"/>
                <w:color w:val="000000"/>
                <w:sz w:val="24"/>
                <w:szCs w:val="24"/>
                <w:vertAlign w:val="superscript"/>
              </w:rPr>
              <w:t>**</w:t>
            </w:r>
          </w:p>
        </w:tc>
        <w:tc>
          <w:tcPr>
            <w:tcW w:w="1050"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-,104</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,068</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-,088</w:t>
            </w:r>
          </w:p>
        </w:tc>
      </w:tr>
      <w:tr w:rsidR="00E65444" w:rsidRPr="000F56BD" w:rsidTr="000F56BD">
        <w:trPr>
          <w:trHeight w:val="300"/>
        </w:trPr>
        <w:tc>
          <w:tcPr>
            <w:tcW w:w="1985" w:type="dxa"/>
            <w:tcBorders>
              <w:top w:val="nil"/>
              <w:left w:val="single" w:sz="12" w:space="0" w:color="000000"/>
              <w:bottom w:val="single" w:sz="4" w:space="0" w:color="000000"/>
              <w:right w:val="single" w:sz="4" w:space="0" w:color="000000"/>
            </w:tcBorders>
          </w:tcPr>
          <w:p w:rsidR="00E65444" w:rsidRPr="00C04294" w:rsidRDefault="00E65444"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Дистанцирование</w:t>
            </w:r>
          </w:p>
        </w:tc>
        <w:tc>
          <w:tcPr>
            <w:tcW w:w="1134" w:type="dxa"/>
            <w:tcBorders>
              <w:top w:val="nil"/>
              <w:left w:val="single" w:sz="12" w:space="0" w:color="000000"/>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-,017</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,230</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-,203</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,219</w:t>
            </w:r>
          </w:p>
        </w:tc>
        <w:tc>
          <w:tcPr>
            <w:tcW w:w="1050"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-,151</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-,396</w:t>
            </w:r>
            <w:r w:rsidRPr="00C04294">
              <w:rPr>
                <w:rFonts w:ascii="Times New Roman" w:hAnsi="Times New Roman"/>
                <w:color w:val="000000"/>
                <w:sz w:val="24"/>
                <w:szCs w:val="24"/>
                <w:vertAlign w:val="superscript"/>
              </w:rPr>
              <w:t>**</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,071</w:t>
            </w:r>
          </w:p>
        </w:tc>
      </w:tr>
      <w:tr w:rsidR="00E65444" w:rsidRPr="000F56BD" w:rsidTr="000F56BD">
        <w:trPr>
          <w:trHeight w:val="300"/>
        </w:trPr>
        <w:tc>
          <w:tcPr>
            <w:tcW w:w="1985" w:type="dxa"/>
            <w:tcBorders>
              <w:top w:val="nil"/>
              <w:left w:val="single" w:sz="12" w:space="0" w:color="000000"/>
              <w:bottom w:val="single" w:sz="4" w:space="0" w:color="000000"/>
              <w:right w:val="single" w:sz="4" w:space="0" w:color="000000"/>
            </w:tcBorders>
          </w:tcPr>
          <w:p w:rsidR="00E65444" w:rsidRPr="00C04294" w:rsidRDefault="00E65444"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Манипуляция</w:t>
            </w:r>
          </w:p>
        </w:tc>
        <w:tc>
          <w:tcPr>
            <w:tcW w:w="1134" w:type="dxa"/>
            <w:tcBorders>
              <w:top w:val="nil"/>
              <w:left w:val="single" w:sz="12" w:space="0" w:color="000000"/>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,263</w:t>
            </w:r>
            <w:r w:rsidRPr="00C04294">
              <w:rPr>
                <w:rFonts w:ascii="Times New Roman" w:hAnsi="Times New Roman"/>
                <w:color w:val="000000"/>
                <w:sz w:val="24"/>
                <w:szCs w:val="24"/>
                <w:vertAlign w:val="superscript"/>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-,260</w:t>
            </w:r>
            <w:r w:rsidRPr="00C04294">
              <w:rPr>
                <w:rFonts w:ascii="Times New Roman" w:hAnsi="Times New Roman"/>
                <w:color w:val="000000"/>
                <w:sz w:val="24"/>
                <w:szCs w:val="24"/>
                <w:vertAlign w:val="superscript"/>
              </w:rPr>
              <w:t>*</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,151</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-,256</w:t>
            </w:r>
          </w:p>
        </w:tc>
        <w:tc>
          <w:tcPr>
            <w:tcW w:w="1050"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-,040</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,005</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-,133</w:t>
            </w:r>
          </w:p>
        </w:tc>
      </w:tr>
      <w:tr w:rsidR="00E65444" w:rsidRPr="000F56BD" w:rsidTr="000F56BD">
        <w:trPr>
          <w:trHeight w:val="300"/>
        </w:trPr>
        <w:tc>
          <w:tcPr>
            <w:tcW w:w="1985" w:type="dxa"/>
            <w:tcBorders>
              <w:top w:val="nil"/>
              <w:left w:val="single" w:sz="12" w:space="0" w:color="000000"/>
              <w:bottom w:val="single" w:sz="4" w:space="0" w:color="000000"/>
              <w:right w:val="single" w:sz="4" w:space="0" w:color="000000"/>
            </w:tcBorders>
          </w:tcPr>
          <w:p w:rsidR="00E65444" w:rsidRPr="00C04294" w:rsidRDefault="00E65444"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Аргумент</w:t>
            </w:r>
          </w:p>
        </w:tc>
        <w:tc>
          <w:tcPr>
            <w:tcW w:w="1134" w:type="dxa"/>
            <w:tcBorders>
              <w:top w:val="nil"/>
              <w:left w:val="single" w:sz="12" w:space="0" w:color="000000"/>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,163</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,011</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,240</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-,304</w:t>
            </w:r>
            <w:r w:rsidRPr="00C04294">
              <w:rPr>
                <w:rFonts w:ascii="Times New Roman" w:hAnsi="Times New Roman"/>
                <w:color w:val="000000"/>
                <w:sz w:val="24"/>
                <w:szCs w:val="24"/>
                <w:vertAlign w:val="superscript"/>
              </w:rPr>
              <w:t>*</w:t>
            </w:r>
          </w:p>
        </w:tc>
        <w:tc>
          <w:tcPr>
            <w:tcW w:w="1050"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-,129</w:t>
            </w:r>
          </w:p>
        </w:tc>
        <w:tc>
          <w:tcPr>
            <w:tcW w:w="1134"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,397</w:t>
            </w:r>
            <w:r w:rsidRPr="00C04294">
              <w:rPr>
                <w:rFonts w:ascii="Times New Roman" w:hAnsi="Times New Roman"/>
                <w:color w:val="000000"/>
                <w:sz w:val="24"/>
                <w:szCs w:val="24"/>
                <w:vertAlign w:val="superscript"/>
              </w:rPr>
              <w:t>**</w:t>
            </w:r>
          </w:p>
        </w:tc>
        <w:tc>
          <w:tcPr>
            <w:tcW w:w="992" w:type="dxa"/>
            <w:tcBorders>
              <w:top w:val="nil"/>
              <w:left w:val="nil"/>
              <w:bottom w:val="single" w:sz="4"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,091</w:t>
            </w:r>
          </w:p>
        </w:tc>
      </w:tr>
      <w:tr w:rsidR="00E65444" w:rsidRPr="000F56BD" w:rsidTr="000F56BD">
        <w:trPr>
          <w:trHeight w:val="300"/>
        </w:trPr>
        <w:tc>
          <w:tcPr>
            <w:tcW w:w="1985" w:type="dxa"/>
            <w:tcBorders>
              <w:top w:val="nil"/>
              <w:left w:val="single" w:sz="12" w:space="0" w:color="000000"/>
              <w:bottom w:val="single" w:sz="12" w:space="0" w:color="000000"/>
              <w:right w:val="single" w:sz="4" w:space="0" w:color="000000"/>
            </w:tcBorders>
          </w:tcPr>
          <w:p w:rsidR="00E65444" w:rsidRPr="00C04294" w:rsidRDefault="00E65444"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Лидерство</w:t>
            </w:r>
          </w:p>
        </w:tc>
        <w:tc>
          <w:tcPr>
            <w:tcW w:w="1134" w:type="dxa"/>
            <w:tcBorders>
              <w:top w:val="nil"/>
              <w:left w:val="single" w:sz="12" w:space="0" w:color="000000"/>
              <w:bottom w:val="single" w:sz="12"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,165</w:t>
            </w:r>
          </w:p>
        </w:tc>
        <w:tc>
          <w:tcPr>
            <w:tcW w:w="1134" w:type="dxa"/>
            <w:tcBorders>
              <w:top w:val="nil"/>
              <w:left w:val="nil"/>
              <w:bottom w:val="single" w:sz="12"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,065</w:t>
            </w:r>
          </w:p>
        </w:tc>
        <w:tc>
          <w:tcPr>
            <w:tcW w:w="992" w:type="dxa"/>
            <w:tcBorders>
              <w:top w:val="nil"/>
              <w:left w:val="nil"/>
              <w:bottom w:val="single" w:sz="12"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,158</w:t>
            </w:r>
          </w:p>
        </w:tc>
        <w:tc>
          <w:tcPr>
            <w:tcW w:w="1134" w:type="dxa"/>
            <w:tcBorders>
              <w:top w:val="nil"/>
              <w:left w:val="nil"/>
              <w:bottom w:val="single" w:sz="12"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-,293</w:t>
            </w:r>
            <w:r w:rsidRPr="00C04294">
              <w:rPr>
                <w:rFonts w:ascii="Times New Roman" w:hAnsi="Times New Roman"/>
                <w:color w:val="000000"/>
                <w:sz w:val="24"/>
                <w:szCs w:val="24"/>
                <w:vertAlign w:val="superscript"/>
              </w:rPr>
              <w:t>*</w:t>
            </w:r>
          </w:p>
        </w:tc>
        <w:tc>
          <w:tcPr>
            <w:tcW w:w="1050" w:type="dxa"/>
            <w:tcBorders>
              <w:top w:val="nil"/>
              <w:left w:val="nil"/>
              <w:bottom w:val="single" w:sz="12"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-,097</w:t>
            </w:r>
          </w:p>
        </w:tc>
        <w:tc>
          <w:tcPr>
            <w:tcW w:w="1134" w:type="dxa"/>
            <w:tcBorders>
              <w:top w:val="nil"/>
              <w:left w:val="nil"/>
              <w:bottom w:val="single" w:sz="12"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,306</w:t>
            </w:r>
            <w:r w:rsidRPr="00C04294">
              <w:rPr>
                <w:rFonts w:ascii="Times New Roman" w:hAnsi="Times New Roman"/>
                <w:color w:val="000000"/>
                <w:sz w:val="24"/>
                <w:szCs w:val="24"/>
                <w:vertAlign w:val="superscript"/>
              </w:rPr>
              <w:t>*</w:t>
            </w:r>
          </w:p>
        </w:tc>
        <w:tc>
          <w:tcPr>
            <w:tcW w:w="992" w:type="dxa"/>
            <w:tcBorders>
              <w:top w:val="nil"/>
              <w:left w:val="nil"/>
              <w:bottom w:val="single" w:sz="12" w:space="0" w:color="000000"/>
              <w:right w:val="single" w:sz="4" w:space="0" w:color="000000"/>
            </w:tcBorders>
            <w:shd w:val="clear" w:color="auto" w:fill="auto"/>
            <w:noWrap/>
            <w:vAlign w:val="center"/>
            <w:hideMark/>
          </w:tcPr>
          <w:p w:rsidR="00E65444" w:rsidRPr="00C04294" w:rsidRDefault="00E65444"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,025</w:t>
            </w:r>
          </w:p>
        </w:tc>
      </w:tr>
    </w:tbl>
    <w:p w:rsidR="00540B3D" w:rsidRPr="00C04294" w:rsidRDefault="00540B3D" w:rsidP="009B5A61">
      <w:pPr>
        <w:rPr>
          <w:rFonts w:ascii="Times New Roman" w:hAnsi="Times New Roman"/>
          <w:sz w:val="24"/>
        </w:rPr>
      </w:pPr>
    </w:p>
    <w:p w:rsidR="00691E7A" w:rsidRPr="001A1F8E" w:rsidRDefault="002048E7" w:rsidP="00691E7A">
      <w:pPr>
        <w:jc w:val="center"/>
        <w:rPr>
          <w:rFonts w:ascii="Times New Roman" w:hAnsi="Times New Roman"/>
          <w:sz w:val="24"/>
          <w:szCs w:val="24"/>
        </w:rPr>
      </w:pPr>
      <w:r>
        <w:rPr>
          <w:rFonts w:ascii="Times New Roman" w:hAnsi="Times New Roman"/>
          <w:sz w:val="24"/>
          <w:szCs w:val="24"/>
        </w:rPr>
        <w:t>Таблица 3</w:t>
      </w:r>
      <w:r w:rsidR="000F56BD" w:rsidRPr="001A1F8E">
        <w:rPr>
          <w:rFonts w:ascii="Times New Roman" w:hAnsi="Times New Roman"/>
          <w:sz w:val="24"/>
          <w:szCs w:val="24"/>
        </w:rPr>
        <w:t>.</w:t>
      </w:r>
      <w:r w:rsidR="001A1F8E">
        <w:rPr>
          <w:rFonts w:ascii="Times New Roman" w:hAnsi="Times New Roman"/>
          <w:sz w:val="24"/>
          <w:szCs w:val="24"/>
        </w:rPr>
        <w:t xml:space="preserve"> (продолжение)</w:t>
      </w:r>
    </w:p>
    <w:tbl>
      <w:tblPr>
        <w:tblW w:w="9498" w:type="dxa"/>
        <w:tblInd w:w="108" w:type="dxa"/>
        <w:tblLook w:val="04A0"/>
      </w:tblPr>
      <w:tblGrid>
        <w:gridCol w:w="2035"/>
        <w:gridCol w:w="1276"/>
        <w:gridCol w:w="1134"/>
        <w:gridCol w:w="1332"/>
        <w:gridCol w:w="1276"/>
        <w:gridCol w:w="1276"/>
        <w:gridCol w:w="1301"/>
      </w:tblGrid>
      <w:tr w:rsidR="00542B85" w:rsidRPr="000F56BD" w:rsidTr="000F56BD">
        <w:trPr>
          <w:trHeight w:val="559"/>
        </w:trPr>
        <w:tc>
          <w:tcPr>
            <w:tcW w:w="1985" w:type="dxa"/>
            <w:tcBorders>
              <w:top w:val="single" w:sz="12" w:space="0" w:color="000000"/>
              <w:left w:val="single" w:sz="4" w:space="0" w:color="000000"/>
              <w:bottom w:val="single" w:sz="12" w:space="0" w:color="000000"/>
              <w:right w:val="single" w:sz="4" w:space="0" w:color="000000"/>
            </w:tcBorders>
            <w:vAlign w:val="bottom"/>
          </w:tcPr>
          <w:p w:rsidR="00542B85" w:rsidRPr="00C04294" w:rsidRDefault="00542B85"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 Ро Спирмана</w:t>
            </w:r>
          </w:p>
        </w:tc>
        <w:tc>
          <w:tcPr>
            <w:tcW w:w="1276" w:type="dxa"/>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542B85" w:rsidRPr="00C04294" w:rsidRDefault="00542B85" w:rsidP="00542B85">
            <w:pPr>
              <w:spacing w:after="0" w:line="240" w:lineRule="auto"/>
              <w:jc w:val="center"/>
              <w:rPr>
                <w:rFonts w:ascii="Times New Roman" w:hAnsi="Times New Roman"/>
                <w:color w:val="000000"/>
                <w:sz w:val="24"/>
                <w:szCs w:val="24"/>
              </w:rPr>
            </w:pPr>
            <w:r w:rsidRPr="00C04294">
              <w:rPr>
                <w:rFonts w:ascii="Times New Roman" w:hAnsi="Times New Roman"/>
                <w:color w:val="000000"/>
                <w:sz w:val="24"/>
                <w:szCs w:val="24"/>
              </w:rPr>
              <w:t>Конфронт</w:t>
            </w:r>
          </w:p>
        </w:tc>
        <w:tc>
          <w:tcPr>
            <w:tcW w:w="1134" w:type="dxa"/>
            <w:tcBorders>
              <w:top w:val="single" w:sz="12" w:space="0" w:color="000000"/>
              <w:left w:val="nil"/>
              <w:bottom w:val="single" w:sz="12" w:space="0" w:color="000000"/>
              <w:right w:val="single" w:sz="4" w:space="0" w:color="000000"/>
            </w:tcBorders>
            <w:shd w:val="clear" w:color="auto" w:fill="auto"/>
            <w:vAlign w:val="bottom"/>
            <w:hideMark/>
          </w:tcPr>
          <w:p w:rsidR="00542B85" w:rsidRPr="00C04294" w:rsidRDefault="00542B85" w:rsidP="00542B85">
            <w:pPr>
              <w:spacing w:after="0" w:line="240" w:lineRule="auto"/>
              <w:jc w:val="center"/>
              <w:rPr>
                <w:rFonts w:ascii="Times New Roman" w:hAnsi="Times New Roman"/>
                <w:color w:val="000000"/>
                <w:sz w:val="24"/>
                <w:szCs w:val="24"/>
              </w:rPr>
            </w:pPr>
            <w:r w:rsidRPr="00C04294">
              <w:rPr>
                <w:rFonts w:ascii="Times New Roman" w:hAnsi="Times New Roman"/>
                <w:color w:val="000000"/>
                <w:sz w:val="24"/>
                <w:szCs w:val="24"/>
              </w:rPr>
              <w:t>Планир</w:t>
            </w:r>
          </w:p>
        </w:tc>
        <w:tc>
          <w:tcPr>
            <w:tcW w:w="1275" w:type="dxa"/>
            <w:tcBorders>
              <w:top w:val="single" w:sz="12" w:space="0" w:color="000000"/>
              <w:left w:val="nil"/>
              <w:bottom w:val="single" w:sz="12" w:space="0" w:color="000000"/>
              <w:right w:val="single" w:sz="4" w:space="0" w:color="000000"/>
            </w:tcBorders>
            <w:shd w:val="clear" w:color="auto" w:fill="auto"/>
            <w:vAlign w:val="bottom"/>
            <w:hideMark/>
          </w:tcPr>
          <w:p w:rsidR="00542B85" w:rsidRPr="00C04294" w:rsidRDefault="00542B85" w:rsidP="00542B85">
            <w:pPr>
              <w:spacing w:after="0" w:line="240" w:lineRule="auto"/>
              <w:jc w:val="center"/>
              <w:rPr>
                <w:rFonts w:ascii="Times New Roman" w:hAnsi="Times New Roman"/>
                <w:color w:val="000000"/>
                <w:sz w:val="24"/>
                <w:szCs w:val="24"/>
              </w:rPr>
            </w:pPr>
            <w:r w:rsidRPr="00C04294">
              <w:rPr>
                <w:rFonts w:ascii="Times New Roman" w:hAnsi="Times New Roman"/>
                <w:color w:val="000000"/>
                <w:sz w:val="24"/>
                <w:szCs w:val="24"/>
              </w:rPr>
              <w:t>Дистанцир</w:t>
            </w:r>
          </w:p>
        </w:tc>
        <w:tc>
          <w:tcPr>
            <w:tcW w:w="1276" w:type="dxa"/>
            <w:tcBorders>
              <w:top w:val="single" w:sz="12" w:space="0" w:color="000000"/>
              <w:left w:val="nil"/>
              <w:bottom w:val="single" w:sz="12" w:space="0" w:color="000000"/>
              <w:right w:val="single" w:sz="4" w:space="0" w:color="000000"/>
            </w:tcBorders>
            <w:shd w:val="clear" w:color="auto" w:fill="auto"/>
            <w:vAlign w:val="bottom"/>
            <w:hideMark/>
          </w:tcPr>
          <w:p w:rsidR="00542B85" w:rsidRPr="00C04294" w:rsidRDefault="00542B85" w:rsidP="00542B85">
            <w:pPr>
              <w:spacing w:after="0" w:line="240" w:lineRule="auto"/>
              <w:jc w:val="center"/>
              <w:rPr>
                <w:rFonts w:ascii="Times New Roman" w:hAnsi="Times New Roman"/>
                <w:color w:val="000000"/>
                <w:sz w:val="24"/>
                <w:szCs w:val="24"/>
              </w:rPr>
            </w:pPr>
            <w:r w:rsidRPr="00C04294">
              <w:rPr>
                <w:rFonts w:ascii="Times New Roman" w:hAnsi="Times New Roman"/>
                <w:color w:val="000000"/>
                <w:sz w:val="24"/>
                <w:szCs w:val="24"/>
              </w:rPr>
              <w:t>Манипул</w:t>
            </w:r>
          </w:p>
        </w:tc>
        <w:tc>
          <w:tcPr>
            <w:tcW w:w="1276" w:type="dxa"/>
            <w:tcBorders>
              <w:top w:val="single" w:sz="12" w:space="0" w:color="000000"/>
              <w:left w:val="nil"/>
              <w:bottom w:val="single" w:sz="12" w:space="0" w:color="000000"/>
              <w:right w:val="single" w:sz="4" w:space="0" w:color="000000"/>
            </w:tcBorders>
            <w:shd w:val="clear" w:color="auto" w:fill="auto"/>
            <w:vAlign w:val="bottom"/>
            <w:hideMark/>
          </w:tcPr>
          <w:p w:rsidR="00542B85" w:rsidRPr="00C04294" w:rsidRDefault="00542B85" w:rsidP="00542B85">
            <w:pPr>
              <w:spacing w:after="0" w:line="240" w:lineRule="auto"/>
              <w:jc w:val="center"/>
              <w:rPr>
                <w:rFonts w:ascii="Times New Roman" w:hAnsi="Times New Roman"/>
                <w:color w:val="000000"/>
                <w:sz w:val="24"/>
                <w:szCs w:val="24"/>
              </w:rPr>
            </w:pPr>
            <w:r w:rsidRPr="00C04294">
              <w:rPr>
                <w:rFonts w:ascii="Times New Roman" w:hAnsi="Times New Roman"/>
                <w:color w:val="000000"/>
                <w:sz w:val="24"/>
                <w:szCs w:val="24"/>
              </w:rPr>
              <w:t>Аргумент</w:t>
            </w:r>
          </w:p>
        </w:tc>
        <w:tc>
          <w:tcPr>
            <w:tcW w:w="1276" w:type="dxa"/>
            <w:tcBorders>
              <w:top w:val="single" w:sz="12" w:space="0" w:color="000000"/>
              <w:left w:val="nil"/>
              <w:bottom w:val="single" w:sz="12" w:space="0" w:color="000000"/>
              <w:right w:val="single" w:sz="12" w:space="0" w:color="000000"/>
            </w:tcBorders>
            <w:shd w:val="clear" w:color="auto" w:fill="auto"/>
            <w:vAlign w:val="bottom"/>
            <w:hideMark/>
          </w:tcPr>
          <w:p w:rsidR="00542B85" w:rsidRPr="00C04294" w:rsidRDefault="00542B85" w:rsidP="00542B85">
            <w:pPr>
              <w:spacing w:after="0" w:line="240" w:lineRule="auto"/>
              <w:jc w:val="center"/>
              <w:rPr>
                <w:rFonts w:ascii="Times New Roman" w:hAnsi="Times New Roman"/>
                <w:color w:val="000000"/>
                <w:sz w:val="24"/>
                <w:szCs w:val="24"/>
              </w:rPr>
            </w:pPr>
            <w:r w:rsidRPr="00C04294">
              <w:rPr>
                <w:rFonts w:ascii="Times New Roman" w:hAnsi="Times New Roman"/>
                <w:color w:val="000000"/>
                <w:sz w:val="24"/>
                <w:szCs w:val="24"/>
              </w:rPr>
              <w:t>Лидерство</w:t>
            </w:r>
          </w:p>
        </w:tc>
      </w:tr>
      <w:tr w:rsidR="00542B85" w:rsidRPr="000F56BD" w:rsidTr="000F56BD">
        <w:trPr>
          <w:trHeight w:val="300"/>
        </w:trPr>
        <w:tc>
          <w:tcPr>
            <w:tcW w:w="1985" w:type="dxa"/>
            <w:tcBorders>
              <w:top w:val="nil"/>
              <w:left w:val="single" w:sz="4" w:space="0" w:color="000000"/>
              <w:bottom w:val="single" w:sz="4" w:space="0" w:color="000000"/>
              <w:right w:val="single" w:sz="4" w:space="0" w:color="000000"/>
            </w:tcBorders>
          </w:tcPr>
          <w:p w:rsidR="00542B85" w:rsidRPr="00C04294" w:rsidRDefault="00542B85"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Соперничество</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,617</w:t>
            </w:r>
            <w:r w:rsidRPr="00C04294">
              <w:rPr>
                <w:rFonts w:ascii="Times New Roman" w:hAnsi="Times New Roman"/>
                <w:color w:val="000000"/>
                <w:sz w:val="24"/>
                <w:szCs w:val="24"/>
                <w:vertAlign w:val="superscript"/>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,087</w:t>
            </w:r>
          </w:p>
        </w:tc>
        <w:tc>
          <w:tcPr>
            <w:tcW w:w="1275"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-,017</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,263</w:t>
            </w:r>
            <w:r w:rsidRPr="00C04294">
              <w:rPr>
                <w:rFonts w:ascii="Times New Roman" w:hAnsi="Times New Roman"/>
                <w:color w:val="000000"/>
                <w:sz w:val="24"/>
                <w:szCs w:val="24"/>
                <w:vertAlign w:val="superscript"/>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,163</w:t>
            </w:r>
          </w:p>
        </w:tc>
        <w:tc>
          <w:tcPr>
            <w:tcW w:w="1276" w:type="dxa"/>
            <w:tcBorders>
              <w:top w:val="nil"/>
              <w:left w:val="nil"/>
              <w:bottom w:val="single" w:sz="4" w:space="0" w:color="000000"/>
              <w:right w:val="single" w:sz="12"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,165</w:t>
            </w:r>
          </w:p>
        </w:tc>
      </w:tr>
      <w:tr w:rsidR="00542B85" w:rsidRPr="000F56BD" w:rsidTr="000F56BD">
        <w:trPr>
          <w:trHeight w:val="300"/>
        </w:trPr>
        <w:tc>
          <w:tcPr>
            <w:tcW w:w="1985" w:type="dxa"/>
            <w:tcBorders>
              <w:top w:val="nil"/>
              <w:left w:val="single" w:sz="4" w:space="0" w:color="000000"/>
              <w:bottom w:val="single" w:sz="4" w:space="0" w:color="000000"/>
              <w:right w:val="single" w:sz="4" w:space="0" w:color="000000"/>
            </w:tcBorders>
          </w:tcPr>
          <w:p w:rsidR="00542B85" w:rsidRPr="00C04294" w:rsidRDefault="00542B85"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Компромисс</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-,122</w:t>
            </w:r>
          </w:p>
        </w:tc>
        <w:tc>
          <w:tcPr>
            <w:tcW w:w="1134"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,065</w:t>
            </w:r>
          </w:p>
        </w:tc>
        <w:tc>
          <w:tcPr>
            <w:tcW w:w="1275"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,230</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-,260</w:t>
            </w:r>
            <w:r w:rsidRPr="00C04294">
              <w:rPr>
                <w:rFonts w:ascii="Times New Roman" w:hAnsi="Times New Roman"/>
                <w:color w:val="000000"/>
                <w:sz w:val="24"/>
                <w:szCs w:val="24"/>
                <w:vertAlign w:val="superscript"/>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,011</w:t>
            </w:r>
          </w:p>
        </w:tc>
        <w:tc>
          <w:tcPr>
            <w:tcW w:w="1276" w:type="dxa"/>
            <w:tcBorders>
              <w:top w:val="nil"/>
              <w:left w:val="nil"/>
              <w:bottom w:val="single" w:sz="4" w:space="0" w:color="000000"/>
              <w:right w:val="single" w:sz="12"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,065</w:t>
            </w:r>
          </w:p>
        </w:tc>
      </w:tr>
      <w:tr w:rsidR="00542B85" w:rsidRPr="000F56BD" w:rsidTr="000F56BD">
        <w:trPr>
          <w:trHeight w:val="300"/>
        </w:trPr>
        <w:tc>
          <w:tcPr>
            <w:tcW w:w="1985" w:type="dxa"/>
            <w:tcBorders>
              <w:top w:val="nil"/>
              <w:left w:val="single" w:sz="4" w:space="0" w:color="000000"/>
              <w:bottom w:val="single" w:sz="4" w:space="0" w:color="000000"/>
              <w:right w:val="single" w:sz="4" w:space="0" w:color="000000"/>
            </w:tcBorders>
          </w:tcPr>
          <w:p w:rsidR="00542B85" w:rsidRPr="00C04294" w:rsidRDefault="00542B85"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Сотрудничество</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-,134</w:t>
            </w:r>
          </w:p>
        </w:tc>
        <w:tc>
          <w:tcPr>
            <w:tcW w:w="1134"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,339</w:t>
            </w:r>
            <w:r w:rsidRPr="00C04294">
              <w:rPr>
                <w:rFonts w:ascii="Times New Roman" w:hAnsi="Times New Roman"/>
                <w:color w:val="000000"/>
                <w:sz w:val="24"/>
                <w:szCs w:val="24"/>
                <w:vertAlign w:val="superscript"/>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-,203</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,151</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,240</w:t>
            </w:r>
          </w:p>
        </w:tc>
        <w:tc>
          <w:tcPr>
            <w:tcW w:w="1276" w:type="dxa"/>
            <w:tcBorders>
              <w:top w:val="nil"/>
              <w:left w:val="nil"/>
              <w:bottom w:val="single" w:sz="4" w:space="0" w:color="000000"/>
              <w:right w:val="single" w:sz="12"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,158</w:t>
            </w:r>
          </w:p>
        </w:tc>
      </w:tr>
      <w:tr w:rsidR="00542B85" w:rsidRPr="000F56BD" w:rsidTr="000F56BD">
        <w:trPr>
          <w:trHeight w:val="300"/>
        </w:trPr>
        <w:tc>
          <w:tcPr>
            <w:tcW w:w="1985" w:type="dxa"/>
            <w:tcBorders>
              <w:top w:val="nil"/>
              <w:left w:val="single" w:sz="4" w:space="0" w:color="000000"/>
              <w:bottom w:val="single" w:sz="4" w:space="0" w:color="000000"/>
              <w:right w:val="single" w:sz="4" w:space="0" w:color="000000"/>
            </w:tcBorders>
          </w:tcPr>
          <w:p w:rsidR="00542B85" w:rsidRPr="00C04294" w:rsidRDefault="00542B85"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Избегание</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-,138</w:t>
            </w:r>
          </w:p>
        </w:tc>
        <w:tc>
          <w:tcPr>
            <w:tcW w:w="1134"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-,378</w:t>
            </w:r>
            <w:r w:rsidRPr="00C04294">
              <w:rPr>
                <w:rFonts w:ascii="Times New Roman" w:hAnsi="Times New Roman"/>
                <w:color w:val="000000"/>
                <w:sz w:val="24"/>
                <w:szCs w:val="24"/>
                <w:vertAlign w:val="superscript"/>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,219</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-,256</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-,304</w:t>
            </w:r>
            <w:r w:rsidRPr="00C04294">
              <w:rPr>
                <w:rFonts w:ascii="Times New Roman" w:hAnsi="Times New Roman"/>
                <w:color w:val="000000"/>
                <w:sz w:val="24"/>
                <w:szCs w:val="24"/>
                <w:vertAlign w:val="superscript"/>
              </w:rPr>
              <w:t>*</w:t>
            </w:r>
          </w:p>
        </w:tc>
        <w:tc>
          <w:tcPr>
            <w:tcW w:w="1276" w:type="dxa"/>
            <w:tcBorders>
              <w:top w:val="nil"/>
              <w:left w:val="nil"/>
              <w:bottom w:val="single" w:sz="4" w:space="0" w:color="000000"/>
              <w:right w:val="single" w:sz="12"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-,293</w:t>
            </w:r>
            <w:r w:rsidRPr="00C04294">
              <w:rPr>
                <w:rFonts w:ascii="Times New Roman" w:hAnsi="Times New Roman"/>
                <w:color w:val="000000"/>
                <w:sz w:val="24"/>
                <w:szCs w:val="24"/>
                <w:vertAlign w:val="superscript"/>
              </w:rPr>
              <w:t>*</w:t>
            </w:r>
          </w:p>
        </w:tc>
      </w:tr>
      <w:tr w:rsidR="00542B85" w:rsidRPr="000F56BD" w:rsidTr="000F56BD">
        <w:trPr>
          <w:trHeight w:val="300"/>
        </w:trPr>
        <w:tc>
          <w:tcPr>
            <w:tcW w:w="1985" w:type="dxa"/>
            <w:tcBorders>
              <w:top w:val="nil"/>
              <w:left w:val="single" w:sz="4" w:space="0" w:color="000000"/>
              <w:bottom w:val="single" w:sz="4" w:space="0" w:color="000000"/>
              <w:right w:val="single" w:sz="4" w:space="0" w:color="000000"/>
            </w:tcBorders>
          </w:tcPr>
          <w:p w:rsidR="00542B85" w:rsidRPr="00C04294" w:rsidRDefault="00542B85"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Приспособление</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-,223</w:t>
            </w:r>
          </w:p>
        </w:tc>
        <w:tc>
          <w:tcPr>
            <w:tcW w:w="1134"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-,104</w:t>
            </w:r>
          </w:p>
        </w:tc>
        <w:tc>
          <w:tcPr>
            <w:tcW w:w="1275"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-,151</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-,040</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-,129</w:t>
            </w:r>
          </w:p>
        </w:tc>
        <w:tc>
          <w:tcPr>
            <w:tcW w:w="1276" w:type="dxa"/>
            <w:tcBorders>
              <w:top w:val="nil"/>
              <w:left w:val="nil"/>
              <w:bottom w:val="single" w:sz="4" w:space="0" w:color="000000"/>
              <w:right w:val="single" w:sz="12"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-,097</w:t>
            </w:r>
          </w:p>
        </w:tc>
      </w:tr>
      <w:tr w:rsidR="00542B85" w:rsidRPr="000F56BD" w:rsidTr="000F56BD">
        <w:trPr>
          <w:trHeight w:val="300"/>
        </w:trPr>
        <w:tc>
          <w:tcPr>
            <w:tcW w:w="1985" w:type="dxa"/>
            <w:tcBorders>
              <w:top w:val="nil"/>
              <w:left w:val="single" w:sz="4" w:space="0" w:color="000000"/>
              <w:bottom w:val="single" w:sz="4" w:space="0" w:color="000000"/>
              <w:right w:val="single" w:sz="4" w:space="0" w:color="000000"/>
            </w:tcBorders>
          </w:tcPr>
          <w:p w:rsidR="00542B85" w:rsidRPr="00C04294" w:rsidRDefault="00542B85"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Принятие</w:t>
            </w:r>
          </w:p>
          <w:p w:rsidR="00542B85" w:rsidRPr="00C04294" w:rsidRDefault="00542B85"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ответственности</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-,006</w:t>
            </w:r>
          </w:p>
        </w:tc>
        <w:tc>
          <w:tcPr>
            <w:tcW w:w="1134"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,068</w:t>
            </w:r>
          </w:p>
        </w:tc>
        <w:tc>
          <w:tcPr>
            <w:tcW w:w="1275"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-,396</w:t>
            </w:r>
            <w:r w:rsidRPr="00C04294">
              <w:rPr>
                <w:rFonts w:ascii="Times New Roman" w:hAnsi="Times New Roman"/>
                <w:color w:val="000000"/>
                <w:sz w:val="24"/>
                <w:szCs w:val="24"/>
                <w:vertAlign w:val="superscript"/>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,005</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,397</w:t>
            </w:r>
            <w:r w:rsidRPr="00C04294">
              <w:rPr>
                <w:rFonts w:ascii="Times New Roman" w:hAnsi="Times New Roman"/>
                <w:color w:val="000000"/>
                <w:sz w:val="24"/>
                <w:szCs w:val="24"/>
                <w:vertAlign w:val="superscript"/>
              </w:rPr>
              <w:t>**</w:t>
            </w:r>
          </w:p>
        </w:tc>
        <w:tc>
          <w:tcPr>
            <w:tcW w:w="1276" w:type="dxa"/>
            <w:tcBorders>
              <w:top w:val="nil"/>
              <w:left w:val="nil"/>
              <w:bottom w:val="single" w:sz="4" w:space="0" w:color="000000"/>
              <w:right w:val="single" w:sz="12"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,306</w:t>
            </w:r>
            <w:r w:rsidRPr="00C04294">
              <w:rPr>
                <w:rFonts w:ascii="Times New Roman" w:hAnsi="Times New Roman"/>
                <w:color w:val="000000"/>
                <w:sz w:val="24"/>
                <w:szCs w:val="24"/>
                <w:vertAlign w:val="superscript"/>
              </w:rPr>
              <w:t>*</w:t>
            </w:r>
          </w:p>
        </w:tc>
      </w:tr>
      <w:tr w:rsidR="00542B85" w:rsidRPr="000F56BD" w:rsidTr="000F56BD">
        <w:trPr>
          <w:trHeight w:val="300"/>
        </w:trPr>
        <w:tc>
          <w:tcPr>
            <w:tcW w:w="1985" w:type="dxa"/>
            <w:tcBorders>
              <w:top w:val="nil"/>
              <w:left w:val="single" w:sz="4" w:space="0" w:color="000000"/>
              <w:bottom w:val="single" w:sz="4" w:space="0" w:color="000000"/>
              <w:right w:val="single" w:sz="4" w:space="0" w:color="000000"/>
            </w:tcBorders>
          </w:tcPr>
          <w:p w:rsidR="00542B85" w:rsidRPr="00C04294" w:rsidRDefault="00542B85"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Поиск поддержки</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-,371</w:t>
            </w:r>
            <w:r w:rsidRPr="00C04294">
              <w:rPr>
                <w:rFonts w:ascii="Times New Roman" w:hAnsi="Times New Roman"/>
                <w:color w:val="000000"/>
                <w:sz w:val="24"/>
                <w:szCs w:val="24"/>
                <w:vertAlign w:val="superscript"/>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-,088</w:t>
            </w:r>
          </w:p>
        </w:tc>
        <w:tc>
          <w:tcPr>
            <w:tcW w:w="1275"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,071</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-,133</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,091</w:t>
            </w:r>
          </w:p>
        </w:tc>
        <w:tc>
          <w:tcPr>
            <w:tcW w:w="1276" w:type="dxa"/>
            <w:tcBorders>
              <w:top w:val="nil"/>
              <w:left w:val="nil"/>
              <w:bottom w:val="single" w:sz="4" w:space="0" w:color="000000"/>
              <w:right w:val="single" w:sz="12"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,025</w:t>
            </w:r>
          </w:p>
        </w:tc>
      </w:tr>
      <w:tr w:rsidR="00542B85" w:rsidRPr="000F56BD" w:rsidTr="000F56BD">
        <w:trPr>
          <w:trHeight w:val="300"/>
        </w:trPr>
        <w:tc>
          <w:tcPr>
            <w:tcW w:w="1985" w:type="dxa"/>
            <w:tcBorders>
              <w:top w:val="nil"/>
              <w:left w:val="single" w:sz="4" w:space="0" w:color="000000"/>
              <w:bottom w:val="single" w:sz="4" w:space="0" w:color="000000"/>
              <w:right w:val="single" w:sz="4" w:space="0" w:color="000000"/>
            </w:tcBorders>
          </w:tcPr>
          <w:p w:rsidR="00542B85" w:rsidRPr="00C04294" w:rsidRDefault="00542B85"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Конфронтация</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1,000</w:t>
            </w:r>
          </w:p>
        </w:tc>
        <w:tc>
          <w:tcPr>
            <w:tcW w:w="1134"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-,063</w:t>
            </w:r>
          </w:p>
        </w:tc>
        <w:tc>
          <w:tcPr>
            <w:tcW w:w="1275"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-,013</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,443</w:t>
            </w:r>
            <w:r w:rsidRPr="00C04294">
              <w:rPr>
                <w:rFonts w:ascii="Times New Roman" w:hAnsi="Times New Roman"/>
                <w:color w:val="000000"/>
                <w:sz w:val="24"/>
                <w:szCs w:val="24"/>
                <w:vertAlign w:val="superscript"/>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,022</w:t>
            </w:r>
          </w:p>
        </w:tc>
        <w:tc>
          <w:tcPr>
            <w:tcW w:w="1276" w:type="dxa"/>
            <w:tcBorders>
              <w:top w:val="nil"/>
              <w:left w:val="nil"/>
              <w:bottom w:val="single" w:sz="4" w:space="0" w:color="000000"/>
              <w:right w:val="single" w:sz="12"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,087</w:t>
            </w:r>
          </w:p>
        </w:tc>
      </w:tr>
      <w:tr w:rsidR="00542B85" w:rsidRPr="000F56BD" w:rsidTr="000F56BD">
        <w:trPr>
          <w:trHeight w:val="300"/>
        </w:trPr>
        <w:tc>
          <w:tcPr>
            <w:tcW w:w="1985" w:type="dxa"/>
            <w:tcBorders>
              <w:top w:val="nil"/>
              <w:left w:val="single" w:sz="4" w:space="0" w:color="000000"/>
              <w:bottom w:val="single" w:sz="4" w:space="0" w:color="000000"/>
              <w:right w:val="single" w:sz="4" w:space="0" w:color="000000"/>
            </w:tcBorders>
          </w:tcPr>
          <w:p w:rsidR="00542B85" w:rsidRPr="00C04294" w:rsidRDefault="00542B85"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Планирование</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-,063</w:t>
            </w:r>
          </w:p>
        </w:tc>
        <w:tc>
          <w:tcPr>
            <w:tcW w:w="1134"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-,241</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,174</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,484</w:t>
            </w:r>
            <w:r w:rsidRPr="00C04294">
              <w:rPr>
                <w:rFonts w:ascii="Times New Roman" w:hAnsi="Times New Roman"/>
                <w:color w:val="000000"/>
                <w:sz w:val="24"/>
                <w:szCs w:val="24"/>
                <w:vertAlign w:val="superscript"/>
              </w:rPr>
              <w:t>**</w:t>
            </w:r>
          </w:p>
        </w:tc>
        <w:tc>
          <w:tcPr>
            <w:tcW w:w="1276" w:type="dxa"/>
            <w:tcBorders>
              <w:top w:val="nil"/>
              <w:left w:val="nil"/>
              <w:bottom w:val="single" w:sz="4" w:space="0" w:color="000000"/>
              <w:right w:val="single" w:sz="12"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,496</w:t>
            </w:r>
            <w:r w:rsidRPr="00C04294">
              <w:rPr>
                <w:rFonts w:ascii="Times New Roman" w:hAnsi="Times New Roman"/>
                <w:color w:val="000000"/>
                <w:sz w:val="24"/>
                <w:szCs w:val="24"/>
                <w:vertAlign w:val="superscript"/>
              </w:rPr>
              <w:t>**</w:t>
            </w:r>
          </w:p>
        </w:tc>
      </w:tr>
      <w:tr w:rsidR="00542B85" w:rsidRPr="000F56BD" w:rsidTr="000F56BD">
        <w:trPr>
          <w:trHeight w:val="300"/>
        </w:trPr>
        <w:tc>
          <w:tcPr>
            <w:tcW w:w="1985" w:type="dxa"/>
            <w:tcBorders>
              <w:top w:val="nil"/>
              <w:left w:val="single" w:sz="4" w:space="0" w:color="000000"/>
              <w:bottom w:val="single" w:sz="4" w:space="0" w:color="000000"/>
              <w:right w:val="single" w:sz="4" w:space="0" w:color="000000"/>
            </w:tcBorders>
          </w:tcPr>
          <w:p w:rsidR="00542B85" w:rsidRPr="00C04294" w:rsidRDefault="00542B85"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Дистанцирование</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-,013</w:t>
            </w:r>
          </w:p>
        </w:tc>
        <w:tc>
          <w:tcPr>
            <w:tcW w:w="1134"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-,241</w:t>
            </w:r>
          </w:p>
        </w:tc>
        <w:tc>
          <w:tcPr>
            <w:tcW w:w="1275"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-,085</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-,247</w:t>
            </w:r>
          </w:p>
        </w:tc>
        <w:tc>
          <w:tcPr>
            <w:tcW w:w="1276" w:type="dxa"/>
            <w:tcBorders>
              <w:top w:val="nil"/>
              <w:left w:val="nil"/>
              <w:bottom w:val="single" w:sz="4" w:space="0" w:color="000000"/>
              <w:right w:val="single" w:sz="12"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-,300</w:t>
            </w:r>
            <w:r w:rsidRPr="00C04294">
              <w:rPr>
                <w:rFonts w:ascii="Times New Roman" w:hAnsi="Times New Roman"/>
                <w:color w:val="000000"/>
                <w:sz w:val="24"/>
                <w:szCs w:val="24"/>
                <w:vertAlign w:val="superscript"/>
              </w:rPr>
              <w:t>*</w:t>
            </w:r>
          </w:p>
        </w:tc>
      </w:tr>
      <w:tr w:rsidR="00542B85" w:rsidRPr="000F56BD" w:rsidTr="000F56BD">
        <w:trPr>
          <w:trHeight w:val="300"/>
        </w:trPr>
        <w:tc>
          <w:tcPr>
            <w:tcW w:w="1985" w:type="dxa"/>
            <w:tcBorders>
              <w:top w:val="nil"/>
              <w:left w:val="single" w:sz="4" w:space="0" w:color="000000"/>
              <w:bottom w:val="single" w:sz="4" w:space="0" w:color="000000"/>
              <w:right w:val="single" w:sz="4" w:space="0" w:color="000000"/>
            </w:tcBorders>
          </w:tcPr>
          <w:p w:rsidR="00542B85" w:rsidRPr="00C04294" w:rsidRDefault="00542B85"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Манипуляция</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,443</w:t>
            </w:r>
            <w:r w:rsidRPr="00C04294">
              <w:rPr>
                <w:rFonts w:ascii="Times New Roman" w:hAnsi="Times New Roman"/>
                <w:color w:val="000000"/>
                <w:sz w:val="24"/>
                <w:szCs w:val="24"/>
                <w:vertAlign w:val="superscript"/>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,174</w:t>
            </w:r>
          </w:p>
        </w:tc>
        <w:tc>
          <w:tcPr>
            <w:tcW w:w="1275"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-,085</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,264</w:t>
            </w:r>
            <w:r w:rsidRPr="00C04294">
              <w:rPr>
                <w:rFonts w:ascii="Times New Roman" w:hAnsi="Times New Roman"/>
                <w:color w:val="000000"/>
                <w:sz w:val="24"/>
                <w:szCs w:val="24"/>
                <w:vertAlign w:val="superscript"/>
              </w:rPr>
              <w:t>*</w:t>
            </w:r>
          </w:p>
        </w:tc>
        <w:tc>
          <w:tcPr>
            <w:tcW w:w="1276" w:type="dxa"/>
            <w:tcBorders>
              <w:top w:val="nil"/>
              <w:left w:val="nil"/>
              <w:bottom w:val="single" w:sz="4" w:space="0" w:color="000000"/>
              <w:right w:val="single" w:sz="12"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,271</w:t>
            </w:r>
            <w:r w:rsidRPr="00C04294">
              <w:rPr>
                <w:rFonts w:ascii="Times New Roman" w:hAnsi="Times New Roman"/>
                <w:color w:val="000000"/>
                <w:sz w:val="24"/>
                <w:szCs w:val="24"/>
                <w:vertAlign w:val="superscript"/>
              </w:rPr>
              <w:t>*</w:t>
            </w:r>
          </w:p>
        </w:tc>
      </w:tr>
      <w:tr w:rsidR="00542B85" w:rsidRPr="000F56BD" w:rsidTr="000F56BD">
        <w:trPr>
          <w:trHeight w:val="300"/>
        </w:trPr>
        <w:tc>
          <w:tcPr>
            <w:tcW w:w="1985" w:type="dxa"/>
            <w:tcBorders>
              <w:top w:val="nil"/>
              <w:left w:val="single" w:sz="4" w:space="0" w:color="000000"/>
              <w:bottom w:val="single" w:sz="4" w:space="0" w:color="000000"/>
              <w:right w:val="single" w:sz="4" w:space="0" w:color="000000"/>
            </w:tcBorders>
          </w:tcPr>
          <w:p w:rsidR="00542B85" w:rsidRPr="00C04294" w:rsidRDefault="00542B85"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Аргумент</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,022</w:t>
            </w:r>
          </w:p>
        </w:tc>
        <w:tc>
          <w:tcPr>
            <w:tcW w:w="1134"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,484</w:t>
            </w:r>
            <w:r w:rsidRPr="00C04294">
              <w:rPr>
                <w:rFonts w:ascii="Times New Roman" w:hAnsi="Times New Roman"/>
                <w:color w:val="000000"/>
                <w:sz w:val="24"/>
                <w:szCs w:val="24"/>
                <w:vertAlign w:val="superscript"/>
              </w:rPr>
              <w:t>**</w:t>
            </w:r>
          </w:p>
        </w:tc>
        <w:tc>
          <w:tcPr>
            <w:tcW w:w="1275"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-,247</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,264</w:t>
            </w:r>
            <w:r w:rsidRPr="00C04294">
              <w:rPr>
                <w:rFonts w:ascii="Times New Roman" w:hAnsi="Times New Roman"/>
                <w:color w:val="000000"/>
                <w:sz w:val="24"/>
                <w:szCs w:val="24"/>
                <w:vertAlign w:val="superscript"/>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1,000</w:t>
            </w:r>
          </w:p>
        </w:tc>
        <w:tc>
          <w:tcPr>
            <w:tcW w:w="1276" w:type="dxa"/>
            <w:tcBorders>
              <w:top w:val="nil"/>
              <w:left w:val="nil"/>
              <w:bottom w:val="single" w:sz="4" w:space="0" w:color="000000"/>
              <w:right w:val="single" w:sz="12"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,385</w:t>
            </w:r>
            <w:r w:rsidRPr="00C04294">
              <w:rPr>
                <w:rFonts w:ascii="Times New Roman" w:hAnsi="Times New Roman"/>
                <w:color w:val="000000"/>
                <w:sz w:val="24"/>
                <w:szCs w:val="24"/>
                <w:vertAlign w:val="superscript"/>
              </w:rPr>
              <w:t>**</w:t>
            </w:r>
          </w:p>
        </w:tc>
      </w:tr>
      <w:tr w:rsidR="00542B85" w:rsidRPr="000F56BD" w:rsidTr="000F56BD">
        <w:trPr>
          <w:trHeight w:val="300"/>
        </w:trPr>
        <w:tc>
          <w:tcPr>
            <w:tcW w:w="1985" w:type="dxa"/>
            <w:tcBorders>
              <w:top w:val="nil"/>
              <w:left w:val="single" w:sz="4" w:space="0" w:color="000000"/>
              <w:bottom w:val="single" w:sz="12" w:space="0" w:color="000000"/>
              <w:right w:val="single" w:sz="4" w:space="0" w:color="000000"/>
            </w:tcBorders>
          </w:tcPr>
          <w:p w:rsidR="00542B85" w:rsidRPr="00C04294" w:rsidRDefault="00542B85" w:rsidP="002C2AA6">
            <w:pPr>
              <w:spacing w:after="0" w:line="240" w:lineRule="auto"/>
              <w:jc w:val="left"/>
              <w:rPr>
                <w:rFonts w:ascii="Times New Roman" w:hAnsi="Times New Roman"/>
                <w:color w:val="000000"/>
                <w:sz w:val="24"/>
                <w:szCs w:val="24"/>
              </w:rPr>
            </w:pPr>
            <w:r w:rsidRPr="00C04294">
              <w:rPr>
                <w:rFonts w:ascii="Times New Roman" w:hAnsi="Times New Roman"/>
                <w:color w:val="000000"/>
                <w:sz w:val="24"/>
                <w:szCs w:val="24"/>
              </w:rPr>
              <w:t>Лидерство</w:t>
            </w:r>
          </w:p>
        </w:tc>
        <w:tc>
          <w:tcPr>
            <w:tcW w:w="1276" w:type="dxa"/>
            <w:tcBorders>
              <w:top w:val="nil"/>
              <w:left w:val="single" w:sz="4" w:space="0" w:color="000000"/>
              <w:bottom w:val="single" w:sz="12"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,087</w:t>
            </w:r>
          </w:p>
        </w:tc>
        <w:tc>
          <w:tcPr>
            <w:tcW w:w="1134" w:type="dxa"/>
            <w:tcBorders>
              <w:top w:val="nil"/>
              <w:left w:val="nil"/>
              <w:bottom w:val="single" w:sz="12"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,496</w:t>
            </w:r>
            <w:r w:rsidRPr="00C04294">
              <w:rPr>
                <w:rFonts w:ascii="Times New Roman" w:hAnsi="Times New Roman"/>
                <w:color w:val="000000"/>
                <w:sz w:val="24"/>
                <w:szCs w:val="24"/>
                <w:vertAlign w:val="superscript"/>
              </w:rPr>
              <w:t>**</w:t>
            </w:r>
          </w:p>
        </w:tc>
        <w:tc>
          <w:tcPr>
            <w:tcW w:w="1275" w:type="dxa"/>
            <w:tcBorders>
              <w:top w:val="nil"/>
              <w:left w:val="nil"/>
              <w:bottom w:val="single" w:sz="12"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-,300</w:t>
            </w:r>
            <w:r w:rsidRPr="00C04294">
              <w:rPr>
                <w:rFonts w:ascii="Times New Roman" w:hAnsi="Times New Roman"/>
                <w:color w:val="000000"/>
                <w:sz w:val="24"/>
                <w:szCs w:val="24"/>
                <w:vertAlign w:val="superscript"/>
              </w:rPr>
              <w:t>*</w:t>
            </w:r>
          </w:p>
        </w:tc>
        <w:tc>
          <w:tcPr>
            <w:tcW w:w="1276" w:type="dxa"/>
            <w:tcBorders>
              <w:top w:val="nil"/>
              <w:left w:val="nil"/>
              <w:bottom w:val="single" w:sz="12"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,271</w:t>
            </w:r>
            <w:r w:rsidRPr="00C04294">
              <w:rPr>
                <w:rFonts w:ascii="Times New Roman" w:hAnsi="Times New Roman"/>
                <w:color w:val="000000"/>
                <w:sz w:val="24"/>
                <w:szCs w:val="24"/>
                <w:vertAlign w:val="superscript"/>
              </w:rPr>
              <w:t>*</w:t>
            </w:r>
          </w:p>
        </w:tc>
        <w:tc>
          <w:tcPr>
            <w:tcW w:w="1276" w:type="dxa"/>
            <w:tcBorders>
              <w:top w:val="nil"/>
              <w:left w:val="nil"/>
              <w:bottom w:val="single" w:sz="12" w:space="0" w:color="000000"/>
              <w:right w:val="single" w:sz="4"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,385</w:t>
            </w:r>
            <w:r w:rsidRPr="00C04294">
              <w:rPr>
                <w:rFonts w:ascii="Times New Roman" w:hAnsi="Times New Roman"/>
                <w:color w:val="000000"/>
                <w:sz w:val="24"/>
                <w:szCs w:val="24"/>
                <w:vertAlign w:val="superscript"/>
              </w:rPr>
              <w:t>**</w:t>
            </w:r>
          </w:p>
        </w:tc>
        <w:tc>
          <w:tcPr>
            <w:tcW w:w="1276" w:type="dxa"/>
            <w:tcBorders>
              <w:top w:val="nil"/>
              <w:left w:val="nil"/>
              <w:bottom w:val="single" w:sz="12" w:space="0" w:color="000000"/>
              <w:right w:val="single" w:sz="12" w:space="0" w:color="000000"/>
            </w:tcBorders>
            <w:shd w:val="clear" w:color="auto" w:fill="auto"/>
            <w:noWrap/>
            <w:vAlign w:val="center"/>
            <w:hideMark/>
          </w:tcPr>
          <w:p w:rsidR="00542B85" w:rsidRPr="00C04294" w:rsidRDefault="00542B85" w:rsidP="00542B85">
            <w:pPr>
              <w:spacing w:after="0" w:line="240" w:lineRule="auto"/>
              <w:jc w:val="right"/>
              <w:rPr>
                <w:rFonts w:ascii="Times New Roman" w:hAnsi="Times New Roman"/>
                <w:color w:val="000000"/>
                <w:sz w:val="24"/>
                <w:szCs w:val="24"/>
              </w:rPr>
            </w:pPr>
            <w:r w:rsidRPr="00C04294">
              <w:rPr>
                <w:rFonts w:ascii="Times New Roman" w:hAnsi="Times New Roman"/>
                <w:color w:val="000000"/>
                <w:sz w:val="24"/>
                <w:szCs w:val="24"/>
              </w:rPr>
              <w:t>1,000</w:t>
            </w:r>
          </w:p>
        </w:tc>
      </w:tr>
    </w:tbl>
    <w:p w:rsidR="00376116" w:rsidRPr="00542B85" w:rsidRDefault="00376116" w:rsidP="00542B85">
      <w:pPr>
        <w:jc w:val="left"/>
        <w:rPr>
          <w:rFonts w:ascii="Times New Roman" w:hAnsi="Times New Roman"/>
          <w:sz w:val="28"/>
          <w:szCs w:val="28"/>
        </w:rPr>
      </w:pPr>
    </w:p>
    <w:p w:rsidR="009B5A61" w:rsidRPr="004D06B3" w:rsidRDefault="004B33CB" w:rsidP="001A1F8E">
      <w:pPr>
        <w:spacing w:after="0" w:line="360" w:lineRule="auto"/>
        <w:ind w:firstLine="709"/>
        <w:rPr>
          <w:rFonts w:ascii="Times New Roman" w:eastAsia="Calibri" w:hAnsi="Times New Roman"/>
          <w:sz w:val="28"/>
          <w:szCs w:val="28"/>
        </w:rPr>
      </w:pPr>
      <w:r>
        <w:rPr>
          <w:rFonts w:ascii="Times New Roman" w:eastAsia="Calibri" w:hAnsi="Times New Roman"/>
          <w:sz w:val="28"/>
          <w:szCs w:val="28"/>
        </w:rPr>
        <w:t>На Рис</w:t>
      </w:r>
      <w:r w:rsidR="001E195B">
        <w:rPr>
          <w:rFonts w:ascii="Times New Roman" w:eastAsia="Calibri" w:hAnsi="Times New Roman"/>
          <w:sz w:val="28"/>
          <w:szCs w:val="28"/>
        </w:rPr>
        <w:t>унках 1-8</w:t>
      </w:r>
      <w:r>
        <w:rPr>
          <w:rFonts w:ascii="Times New Roman" w:eastAsia="Calibri" w:hAnsi="Times New Roman"/>
          <w:sz w:val="28"/>
          <w:szCs w:val="28"/>
        </w:rPr>
        <w:t xml:space="preserve"> представлены </w:t>
      </w:r>
      <w:r w:rsidRPr="007E08EF">
        <w:rPr>
          <w:rFonts w:ascii="Times New Roman" w:eastAsia="Calibri" w:hAnsi="Times New Roman"/>
          <w:sz w:val="28"/>
          <w:szCs w:val="28"/>
        </w:rPr>
        <w:t>основные корреляционные плеяды, отражающие отно</w:t>
      </w:r>
      <w:r>
        <w:rPr>
          <w:rFonts w:ascii="Times New Roman" w:eastAsia="Calibri" w:hAnsi="Times New Roman"/>
          <w:sz w:val="28"/>
          <w:szCs w:val="28"/>
        </w:rPr>
        <w:t xml:space="preserve">шения между копинг-стратегиями </w:t>
      </w:r>
      <w:r w:rsidRPr="007E08EF">
        <w:rPr>
          <w:rFonts w:ascii="Times New Roman" w:eastAsia="Calibri" w:hAnsi="Times New Roman"/>
          <w:sz w:val="28"/>
          <w:szCs w:val="28"/>
        </w:rPr>
        <w:t>(результаты опытов) и видами поведения в конфликтной ситуации (результаты опросника К. Томаса). Они наглядно представляют результаты анализа.</w:t>
      </w:r>
    </w:p>
    <w:p w:rsidR="00CD379F" w:rsidRPr="00691E7A" w:rsidRDefault="006B1A78" w:rsidP="00691E7A">
      <w:pPr>
        <w:jc w:val="left"/>
        <w:rPr>
          <w:rFonts w:ascii="Times New Roman" w:hAnsi="Times New Roman"/>
          <w:sz w:val="28"/>
          <w:szCs w:val="28"/>
        </w:rPr>
      </w:pPr>
      <w:r>
        <w:rPr>
          <w:rFonts w:ascii="Times New Roman" w:hAnsi="Times New Roman"/>
          <w:noProof/>
          <w:sz w:val="28"/>
          <w:szCs w:val="28"/>
        </w:rPr>
        <w:lastRenderedPageBreak/>
        <w:drawing>
          <wp:inline distT="0" distB="0" distL="0" distR="0">
            <wp:extent cx="6043930" cy="3413125"/>
            <wp:effectExtent l="0" t="0" r="0" b="0"/>
            <wp:docPr id="204" name="Схема 2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A07123" w:rsidRPr="004B33CB" w:rsidRDefault="004B33CB" w:rsidP="004B33CB">
      <w:pPr>
        <w:jc w:val="center"/>
        <w:rPr>
          <w:rFonts w:ascii="Times New Roman" w:hAnsi="Times New Roman"/>
          <w:sz w:val="24"/>
          <w:szCs w:val="32"/>
        </w:rPr>
      </w:pPr>
      <w:r w:rsidRPr="004B33CB">
        <w:rPr>
          <w:rFonts w:ascii="Times New Roman" w:hAnsi="Times New Roman"/>
          <w:sz w:val="24"/>
          <w:szCs w:val="32"/>
        </w:rPr>
        <w:t>Рис.1</w:t>
      </w:r>
    </w:p>
    <w:p w:rsidR="00A07123" w:rsidRDefault="00E96FCA" w:rsidP="001A1F8E">
      <w:pPr>
        <w:spacing w:after="0" w:line="360" w:lineRule="auto"/>
        <w:ind w:firstLine="709"/>
        <w:rPr>
          <w:rFonts w:ascii="Times New Roman" w:hAnsi="Times New Roman"/>
          <w:sz w:val="28"/>
          <w:szCs w:val="32"/>
        </w:rPr>
      </w:pPr>
      <w:r>
        <w:rPr>
          <w:rFonts w:ascii="Times New Roman" w:hAnsi="Times New Roman"/>
          <w:sz w:val="28"/>
          <w:szCs w:val="32"/>
        </w:rPr>
        <w:t>Тот, кто склонен принимать ответственность, активно использует аргументацию, стремится к сотрудничеству, а  также может проявлять себя в каче</w:t>
      </w:r>
      <w:r w:rsidR="00FC2AC1">
        <w:rPr>
          <w:rFonts w:ascii="Times New Roman" w:hAnsi="Times New Roman"/>
          <w:sz w:val="28"/>
          <w:szCs w:val="32"/>
        </w:rPr>
        <w:t>стве лидера, не дистанцируясь от команды, от дискуссии.</w:t>
      </w:r>
    </w:p>
    <w:p w:rsidR="00D05EC9" w:rsidRDefault="00D05EC9" w:rsidP="00E96FCA">
      <w:pPr>
        <w:spacing w:after="0" w:line="360" w:lineRule="auto"/>
        <w:rPr>
          <w:rFonts w:ascii="Times New Roman" w:hAnsi="Times New Roman"/>
          <w:sz w:val="28"/>
          <w:szCs w:val="32"/>
        </w:rPr>
      </w:pPr>
    </w:p>
    <w:p w:rsidR="00D91491" w:rsidRDefault="006B1A78" w:rsidP="004B33CB">
      <w:pPr>
        <w:spacing w:after="0" w:line="360" w:lineRule="auto"/>
        <w:jc w:val="center"/>
        <w:rPr>
          <w:rFonts w:ascii="Times New Roman" w:hAnsi="Times New Roman"/>
          <w:sz w:val="28"/>
          <w:szCs w:val="32"/>
        </w:rPr>
      </w:pPr>
      <w:r>
        <w:rPr>
          <w:rFonts w:ascii="Times New Roman" w:hAnsi="Times New Roman"/>
          <w:noProof/>
          <w:sz w:val="28"/>
          <w:szCs w:val="32"/>
        </w:rPr>
        <w:drawing>
          <wp:inline distT="0" distB="0" distL="0" distR="0">
            <wp:extent cx="6181725" cy="1990725"/>
            <wp:effectExtent l="0" t="0" r="0" b="0"/>
            <wp:docPr id="217" name="Схема 2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4B33CB" w:rsidRPr="004B33CB" w:rsidRDefault="004B33CB" w:rsidP="004B33CB">
      <w:pPr>
        <w:spacing w:after="0" w:line="360" w:lineRule="auto"/>
        <w:jc w:val="center"/>
        <w:rPr>
          <w:rFonts w:ascii="Times New Roman" w:hAnsi="Times New Roman"/>
          <w:sz w:val="24"/>
          <w:szCs w:val="32"/>
        </w:rPr>
      </w:pPr>
      <w:r w:rsidRPr="004B33CB">
        <w:rPr>
          <w:rFonts w:ascii="Times New Roman" w:hAnsi="Times New Roman"/>
          <w:sz w:val="24"/>
          <w:szCs w:val="32"/>
        </w:rPr>
        <w:t>Рис.2</w:t>
      </w:r>
    </w:p>
    <w:p w:rsidR="00A07123" w:rsidRDefault="00AF6F25" w:rsidP="001A1F8E">
      <w:pPr>
        <w:spacing w:after="0" w:line="360" w:lineRule="auto"/>
        <w:ind w:firstLine="709"/>
        <w:rPr>
          <w:rFonts w:ascii="Times New Roman" w:hAnsi="Times New Roman"/>
          <w:sz w:val="28"/>
          <w:szCs w:val="28"/>
        </w:rPr>
      </w:pPr>
      <w:r>
        <w:rPr>
          <w:rFonts w:ascii="Times New Roman" w:hAnsi="Times New Roman"/>
          <w:sz w:val="28"/>
          <w:szCs w:val="28"/>
        </w:rPr>
        <w:t>При выборе стратегии «поиск поддержки» испытуемые не вступают в конфронтацию и маловероятно, что будут соперничать.</w:t>
      </w:r>
    </w:p>
    <w:p w:rsidR="00B31201" w:rsidRDefault="00B31201" w:rsidP="00CD7B76">
      <w:pPr>
        <w:spacing w:after="0" w:line="360" w:lineRule="auto"/>
        <w:rPr>
          <w:rFonts w:ascii="Times New Roman" w:hAnsi="Times New Roman"/>
          <w:sz w:val="28"/>
          <w:szCs w:val="28"/>
        </w:rPr>
      </w:pPr>
    </w:p>
    <w:p w:rsidR="00F805F5" w:rsidRPr="00D91491" w:rsidRDefault="006B1A78" w:rsidP="00CD7B76">
      <w:pPr>
        <w:spacing w:after="0" w:line="360" w:lineRule="auto"/>
        <w:rPr>
          <w:rFonts w:ascii="Times New Roman" w:hAnsi="Times New Roman"/>
          <w:sz w:val="28"/>
          <w:szCs w:val="32"/>
        </w:rPr>
      </w:pPr>
      <w:r>
        <w:rPr>
          <w:rFonts w:ascii="Times New Roman" w:hAnsi="Times New Roman"/>
          <w:noProof/>
          <w:sz w:val="28"/>
          <w:szCs w:val="28"/>
        </w:rPr>
        <w:lastRenderedPageBreak/>
        <w:drawing>
          <wp:inline distT="0" distB="0" distL="0" distR="0">
            <wp:extent cx="6011545" cy="2793365"/>
            <wp:effectExtent l="0" t="0" r="0" b="6985"/>
            <wp:docPr id="299" name="Схема 2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4B33CB" w:rsidRPr="004B33CB" w:rsidRDefault="004B33CB" w:rsidP="004B33CB">
      <w:pPr>
        <w:spacing w:line="360" w:lineRule="auto"/>
        <w:jc w:val="center"/>
        <w:rPr>
          <w:rFonts w:ascii="Times New Roman" w:hAnsi="Times New Roman"/>
          <w:sz w:val="24"/>
          <w:szCs w:val="28"/>
        </w:rPr>
      </w:pPr>
      <w:r w:rsidRPr="004B33CB">
        <w:rPr>
          <w:rFonts w:ascii="Times New Roman" w:hAnsi="Times New Roman"/>
          <w:sz w:val="24"/>
          <w:szCs w:val="28"/>
        </w:rPr>
        <w:t>Рис.3</w:t>
      </w:r>
    </w:p>
    <w:p w:rsidR="00A07123" w:rsidRPr="00D91491" w:rsidRDefault="005465FE" w:rsidP="001A1F8E">
      <w:pPr>
        <w:spacing w:line="360" w:lineRule="auto"/>
        <w:ind w:firstLine="709"/>
        <w:jc w:val="left"/>
        <w:rPr>
          <w:rFonts w:ascii="Times New Roman" w:hAnsi="Times New Roman"/>
          <w:sz w:val="28"/>
          <w:szCs w:val="28"/>
        </w:rPr>
      </w:pPr>
      <w:r>
        <w:rPr>
          <w:rFonts w:ascii="Times New Roman" w:hAnsi="Times New Roman"/>
          <w:sz w:val="28"/>
          <w:szCs w:val="32"/>
        </w:rPr>
        <w:t>Прибегающие к конфронтации не ищут социальной поддержки, при этом</w:t>
      </w:r>
      <w:r w:rsidR="00566FC6">
        <w:rPr>
          <w:rFonts w:ascii="Times New Roman" w:hAnsi="Times New Roman"/>
          <w:sz w:val="28"/>
          <w:szCs w:val="32"/>
        </w:rPr>
        <w:t>,</w:t>
      </w:r>
      <w:r>
        <w:rPr>
          <w:rFonts w:ascii="Times New Roman" w:hAnsi="Times New Roman"/>
          <w:sz w:val="28"/>
          <w:szCs w:val="32"/>
        </w:rPr>
        <w:t xml:space="preserve"> стремясь манипулировать, и вступают в соперничество.</w:t>
      </w:r>
    </w:p>
    <w:p w:rsidR="005465FE" w:rsidRPr="005465FE" w:rsidRDefault="006B1A78" w:rsidP="005465FE">
      <w:pPr>
        <w:jc w:val="left"/>
        <w:rPr>
          <w:rFonts w:ascii="Times New Roman" w:hAnsi="Times New Roman"/>
          <w:sz w:val="28"/>
          <w:szCs w:val="32"/>
        </w:rPr>
      </w:pPr>
      <w:r>
        <w:rPr>
          <w:rFonts w:ascii="Times New Roman" w:hAnsi="Times New Roman"/>
          <w:noProof/>
          <w:sz w:val="28"/>
          <w:szCs w:val="32"/>
        </w:rPr>
        <w:drawing>
          <wp:inline distT="0" distB="0" distL="0" distR="0">
            <wp:extent cx="6029325" cy="3152775"/>
            <wp:effectExtent l="0" t="0" r="0" b="0"/>
            <wp:docPr id="235" name="Схема 2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4B33CB" w:rsidRPr="004B33CB" w:rsidRDefault="004B33CB" w:rsidP="004B33CB">
      <w:pPr>
        <w:spacing w:line="360" w:lineRule="auto"/>
        <w:jc w:val="center"/>
        <w:rPr>
          <w:rFonts w:ascii="Times New Roman" w:hAnsi="Times New Roman"/>
          <w:sz w:val="24"/>
          <w:szCs w:val="32"/>
        </w:rPr>
      </w:pPr>
      <w:r w:rsidRPr="004B33CB">
        <w:rPr>
          <w:rFonts w:ascii="Times New Roman" w:hAnsi="Times New Roman"/>
          <w:sz w:val="24"/>
          <w:szCs w:val="32"/>
        </w:rPr>
        <w:t>Рис.4</w:t>
      </w:r>
    </w:p>
    <w:p w:rsidR="00A07123" w:rsidRDefault="009C6446" w:rsidP="001A1F8E">
      <w:pPr>
        <w:spacing w:line="360" w:lineRule="auto"/>
        <w:ind w:firstLine="709"/>
        <w:jc w:val="left"/>
        <w:rPr>
          <w:rFonts w:ascii="Times New Roman" w:hAnsi="Times New Roman"/>
          <w:sz w:val="28"/>
          <w:szCs w:val="32"/>
        </w:rPr>
      </w:pPr>
      <w:r>
        <w:rPr>
          <w:rFonts w:ascii="Times New Roman" w:hAnsi="Times New Roman"/>
          <w:sz w:val="28"/>
          <w:szCs w:val="32"/>
        </w:rPr>
        <w:t>Те, кто выбирает копинг</w:t>
      </w:r>
      <w:r w:rsidR="00341B27">
        <w:rPr>
          <w:rFonts w:ascii="Times New Roman" w:hAnsi="Times New Roman"/>
          <w:sz w:val="28"/>
          <w:szCs w:val="32"/>
        </w:rPr>
        <w:t xml:space="preserve"> </w:t>
      </w:r>
      <w:r>
        <w:rPr>
          <w:rFonts w:ascii="Times New Roman" w:hAnsi="Times New Roman"/>
          <w:sz w:val="28"/>
          <w:szCs w:val="32"/>
        </w:rPr>
        <w:t>-</w:t>
      </w:r>
      <w:r w:rsidR="00341B27">
        <w:rPr>
          <w:rFonts w:ascii="Times New Roman" w:hAnsi="Times New Roman"/>
          <w:sz w:val="28"/>
          <w:szCs w:val="32"/>
        </w:rPr>
        <w:t xml:space="preserve"> </w:t>
      </w:r>
      <w:r>
        <w:rPr>
          <w:rFonts w:ascii="Times New Roman" w:hAnsi="Times New Roman"/>
          <w:sz w:val="28"/>
          <w:szCs w:val="32"/>
        </w:rPr>
        <w:t>стратегию «планирование решения проблемы» чаще вступает в сотрудничество, проявляет лидерские качества и чаще использует аргументацию.</w:t>
      </w:r>
    </w:p>
    <w:p w:rsidR="00E428DF" w:rsidRPr="009C6446" w:rsidRDefault="006B1A78" w:rsidP="009C6446">
      <w:pPr>
        <w:spacing w:line="360" w:lineRule="auto"/>
        <w:jc w:val="left"/>
        <w:rPr>
          <w:rFonts w:ascii="Times New Roman" w:hAnsi="Times New Roman"/>
          <w:sz w:val="24"/>
          <w:szCs w:val="32"/>
        </w:rPr>
      </w:pPr>
      <w:r>
        <w:rPr>
          <w:rFonts w:ascii="Times New Roman" w:hAnsi="Times New Roman"/>
          <w:noProof/>
          <w:sz w:val="28"/>
          <w:szCs w:val="32"/>
        </w:rPr>
        <w:lastRenderedPageBreak/>
        <w:drawing>
          <wp:inline distT="0" distB="0" distL="0" distR="0">
            <wp:extent cx="6029325" cy="2343150"/>
            <wp:effectExtent l="0" t="0" r="0" b="0"/>
            <wp:docPr id="246" name="Схема 2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A07123" w:rsidRPr="004B33CB" w:rsidRDefault="004B33CB" w:rsidP="000E183E">
      <w:pPr>
        <w:jc w:val="center"/>
        <w:rPr>
          <w:rFonts w:ascii="Times New Roman" w:hAnsi="Times New Roman"/>
          <w:sz w:val="24"/>
          <w:szCs w:val="32"/>
        </w:rPr>
      </w:pPr>
      <w:r w:rsidRPr="004B33CB">
        <w:rPr>
          <w:rFonts w:ascii="Times New Roman" w:hAnsi="Times New Roman"/>
          <w:sz w:val="24"/>
          <w:szCs w:val="32"/>
        </w:rPr>
        <w:t>Рис.5</w:t>
      </w:r>
    </w:p>
    <w:p w:rsidR="00F33748" w:rsidRDefault="00540B3D" w:rsidP="001A1F8E">
      <w:pPr>
        <w:spacing w:line="360" w:lineRule="auto"/>
        <w:ind w:firstLine="709"/>
        <w:jc w:val="left"/>
        <w:rPr>
          <w:rFonts w:ascii="Times New Roman" w:hAnsi="Times New Roman"/>
          <w:sz w:val="28"/>
          <w:szCs w:val="28"/>
        </w:rPr>
      </w:pPr>
      <w:r>
        <w:rPr>
          <w:rFonts w:ascii="Times New Roman" w:hAnsi="Times New Roman"/>
          <w:sz w:val="28"/>
          <w:szCs w:val="28"/>
        </w:rPr>
        <w:t xml:space="preserve">Те, кто дистанцируется </w:t>
      </w:r>
      <w:r w:rsidR="00B62794">
        <w:rPr>
          <w:rFonts w:ascii="Times New Roman" w:hAnsi="Times New Roman"/>
          <w:sz w:val="28"/>
          <w:szCs w:val="28"/>
        </w:rPr>
        <w:t xml:space="preserve">в групповой </w:t>
      </w:r>
      <w:r>
        <w:rPr>
          <w:rFonts w:ascii="Times New Roman" w:hAnsi="Times New Roman"/>
          <w:sz w:val="28"/>
          <w:szCs w:val="28"/>
        </w:rPr>
        <w:t>дискуссии,  не принимают ответственность и не занимают лидерской позиции.</w:t>
      </w:r>
    </w:p>
    <w:p w:rsidR="00540B3D" w:rsidRPr="00B62794" w:rsidRDefault="006B1A78" w:rsidP="00B62794">
      <w:pPr>
        <w:jc w:val="left"/>
        <w:rPr>
          <w:rFonts w:ascii="Times New Roman" w:hAnsi="Times New Roman"/>
          <w:sz w:val="28"/>
          <w:szCs w:val="28"/>
        </w:rPr>
      </w:pPr>
      <w:r>
        <w:rPr>
          <w:rFonts w:ascii="Times New Roman" w:hAnsi="Times New Roman"/>
          <w:noProof/>
          <w:sz w:val="28"/>
          <w:szCs w:val="28"/>
        </w:rPr>
        <w:drawing>
          <wp:inline distT="0" distB="0" distL="0" distR="0">
            <wp:extent cx="6113780" cy="3203575"/>
            <wp:effectExtent l="0" t="0" r="0" b="0"/>
            <wp:docPr id="255" name="Схема 2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4B33CB" w:rsidRPr="004B33CB" w:rsidRDefault="004B33CB" w:rsidP="004B33CB">
      <w:pPr>
        <w:spacing w:line="360" w:lineRule="auto"/>
        <w:jc w:val="center"/>
        <w:rPr>
          <w:rFonts w:ascii="Times New Roman" w:hAnsi="Times New Roman"/>
          <w:sz w:val="24"/>
          <w:szCs w:val="32"/>
        </w:rPr>
      </w:pPr>
      <w:r w:rsidRPr="004B33CB">
        <w:rPr>
          <w:rFonts w:ascii="Times New Roman" w:hAnsi="Times New Roman"/>
          <w:sz w:val="24"/>
          <w:szCs w:val="32"/>
        </w:rPr>
        <w:t>Рис.6</w:t>
      </w:r>
    </w:p>
    <w:p w:rsidR="002048E7" w:rsidRDefault="00F33748" w:rsidP="001A1F8E">
      <w:pPr>
        <w:spacing w:line="360" w:lineRule="auto"/>
        <w:ind w:firstLine="709"/>
        <w:rPr>
          <w:rFonts w:ascii="Times New Roman" w:hAnsi="Times New Roman"/>
          <w:sz w:val="28"/>
          <w:szCs w:val="32"/>
        </w:rPr>
      </w:pPr>
      <w:r>
        <w:rPr>
          <w:rFonts w:ascii="Times New Roman" w:hAnsi="Times New Roman"/>
          <w:sz w:val="28"/>
          <w:szCs w:val="32"/>
        </w:rPr>
        <w:t xml:space="preserve">Те, кто использует манипуляцию, часто вступают в конфронтацию, </w:t>
      </w:r>
      <w:r w:rsidR="00FD06E7">
        <w:rPr>
          <w:rFonts w:ascii="Times New Roman" w:hAnsi="Times New Roman"/>
          <w:sz w:val="28"/>
          <w:szCs w:val="32"/>
        </w:rPr>
        <w:t>не идут на компромисс. Манипуляторы могут быть лидерами группы, используют</w:t>
      </w:r>
      <w:r w:rsidR="00341B27">
        <w:rPr>
          <w:rFonts w:ascii="Times New Roman" w:hAnsi="Times New Roman"/>
          <w:sz w:val="28"/>
          <w:szCs w:val="32"/>
        </w:rPr>
        <w:t xml:space="preserve"> </w:t>
      </w:r>
      <w:r w:rsidR="00FD06E7">
        <w:rPr>
          <w:rFonts w:ascii="Times New Roman" w:hAnsi="Times New Roman"/>
          <w:sz w:val="28"/>
          <w:szCs w:val="32"/>
        </w:rPr>
        <w:t>во взаимодействии аргументы и вступают в конкурентную борьбу.</w:t>
      </w:r>
    </w:p>
    <w:p w:rsidR="00FD06E7" w:rsidRPr="00F33748" w:rsidRDefault="00FD06E7" w:rsidP="001A1F8E">
      <w:pPr>
        <w:spacing w:line="360" w:lineRule="auto"/>
        <w:ind w:firstLine="709"/>
        <w:rPr>
          <w:rFonts w:ascii="Times New Roman" w:hAnsi="Times New Roman"/>
          <w:sz w:val="28"/>
          <w:szCs w:val="32"/>
        </w:rPr>
      </w:pPr>
      <w:r>
        <w:rPr>
          <w:rFonts w:ascii="Times New Roman" w:hAnsi="Times New Roman"/>
          <w:sz w:val="28"/>
          <w:szCs w:val="32"/>
        </w:rPr>
        <w:lastRenderedPageBreak/>
        <w:br/>
      </w:r>
      <w:r w:rsidR="006B1A78">
        <w:rPr>
          <w:rFonts w:ascii="Times New Roman" w:hAnsi="Times New Roman"/>
          <w:noProof/>
          <w:sz w:val="28"/>
          <w:szCs w:val="32"/>
        </w:rPr>
        <w:drawing>
          <wp:inline distT="0" distB="0" distL="0" distR="0">
            <wp:extent cx="6115050" cy="3038475"/>
            <wp:effectExtent l="0" t="0" r="0" b="0"/>
            <wp:docPr id="268" name="Схема 2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4B33CB" w:rsidRPr="004B33CB" w:rsidRDefault="004B33CB" w:rsidP="004B33CB">
      <w:pPr>
        <w:spacing w:line="360" w:lineRule="auto"/>
        <w:jc w:val="center"/>
        <w:rPr>
          <w:rFonts w:ascii="Times New Roman" w:hAnsi="Times New Roman"/>
          <w:sz w:val="24"/>
          <w:szCs w:val="32"/>
        </w:rPr>
      </w:pPr>
      <w:r w:rsidRPr="004B33CB">
        <w:rPr>
          <w:rFonts w:ascii="Times New Roman" w:hAnsi="Times New Roman"/>
          <w:sz w:val="24"/>
          <w:szCs w:val="32"/>
        </w:rPr>
        <w:t>Рис.7</w:t>
      </w:r>
    </w:p>
    <w:p w:rsidR="00376116" w:rsidRPr="004B33CB" w:rsidRDefault="00CB5B59" w:rsidP="002048E7">
      <w:pPr>
        <w:spacing w:line="360" w:lineRule="auto"/>
        <w:ind w:firstLine="709"/>
        <w:rPr>
          <w:rFonts w:ascii="Times New Roman" w:hAnsi="Times New Roman"/>
          <w:sz w:val="28"/>
          <w:szCs w:val="32"/>
        </w:rPr>
      </w:pPr>
      <w:r>
        <w:rPr>
          <w:rFonts w:ascii="Times New Roman" w:hAnsi="Times New Roman"/>
          <w:sz w:val="28"/>
          <w:szCs w:val="32"/>
        </w:rPr>
        <w:t>Те, кто инструментом влияния выбирает аргументацию, склонны</w:t>
      </w:r>
      <w:r w:rsidR="004D7582">
        <w:rPr>
          <w:rFonts w:ascii="Times New Roman" w:hAnsi="Times New Roman"/>
          <w:sz w:val="28"/>
          <w:szCs w:val="32"/>
        </w:rPr>
        <w:t xml:space="preserve"> не использовать стратегию избегания, а, наоборот,</w:t>
      </w:r>
      <w:r>
        <w:rPr>
          <w:rFonts w:ascii="Times New Roman" w:hAnsi="Times New Roman"/>
          <w:sz w:val="28"/>
          <w:szCs w:val="32"/>
        </w:rPr>
        <w:t xml:space="preserve"> активнее </w:t>
      </w:r>
      <w:r w:rsidR="004D7582">
        <w:rPr>
          <w:rFonts w:ascii="Times New Roman" w:hAnsi="Times New Roman"/>
          <w:sz w:val="28"/>
          <w:szCs w:val="32"/>
        </w:rPr>
        <w:t>принимают</w:t>
      </w:r>
      <w:r>
        <w:rPr>
          <w:rFonts w:ascii="Times New Roman" w:hAnsi="Times New Roman"/>
          <w:sz w:val="28"/>
          <w:szCs w:val="32"/>
        </w:rPr>
        <w:t xml:space="preserve"> ответственность</w:t>
      </w:r>
      <w:r w:rsidR="004D7582">
        <w:rPr>
          <w:rFonts w:ascii="Times New Roman" w:hAnsi="Times New Roman"/>
          <w:sz w:val="28"/>
          <w:szCs w:val="32"/>
        </w:rPr>
        <w:t>, планируют</w:t>
      </w:r>
      <w:r>
        <w:rPr>
          <w:rFonts w:ascii="Times New Roman" w:hAnsi="Times New Roman"/>
          <w:sz w:val="28"/>
          <w:szCs w:val="32"/>
        </w:rPr>
        <w:t xml:space="preserve"> действия, з</w:t>
      </w:r>
      <w:r w:rsidR="004D7582">
        <w:rPr>
          <w:rFonts w:ascii="Times New Roman" w:hAnsi="Times New Roman"/>
          <w:sz w:val="28"/>
          <w:szCs w:val="32"/>
        </w:rPr>
        <w:t>анимают</w:t>
      </w:r>
      <w:r>
        <w:rPr>
          <w:rFonts w:ascii="Times New Roman" w:hAnsi="Times New Roman"/>
          <w:sz w:val="28"/>
          <w:szCs w:val="32"/>
        </w:rPr>
        <w:t xml:space="preserve"> лидерскую позицию,</w:t>
      </w:r>
      <w:r w:rsidR="004D7582">
        <w:rPr>
          <w:rFonts w:ascii="Times New Roman" w:hAnsi="Times New Roman"/>
          <w:sz w:val="28"/>
          <w:szCs w:val="32"/>
        </w:rPr>
        <w:t xml:space="preserve"> а также манипулируют</w:t>
      </w:r>
      <w:r>
        <w:rPr>
          <w:rFonts w:ascii="Times New Roman" w:hAnsi="Times New Roman"/>
          <w:sz w:val="28"/>
          <w:szCs w:val="32"/>
        </w:rPr>
        <w:t>.</w:t>
      </w:r>
    </w:p>
    <w:p w:rsidR="00376116" w:rsidRDefault="006B1A78" w:rsidP="000E183E">
      <w:pPr>
        <w:jc w:val="center"/>
        <w:rPr>
          <w:rFonts w:ascii="Times New Roman" w:hAnsi="Times New Roman"/>
          <w:b/>
          <w:sz w:val="32"/>
          <w:szCs w:val="32"/>
        </w:rPr>
      </w:pPr>
      <w:r>
        <w:rPr>
          <w:rFonts w:ascii="Times New Roman" w:hAnsi="Times New Roman"/>
          <w:b/>
          <w:noProof/>
          <w:sz w:val="32"/>
          <w:szCs w:val="32"/>
        </w:rPr>
        <w:drawing>
          <wp:inline distT="0" distB="0" distL="0" distR="0">
            <wp:extent cx="6238875" cy="2952750"/>
            <wp:effectExtent l="0" t="0" r="0" b="0"/>
            <wp:docPr id="281" name="Схема 2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4B33CB" w:rsidRPr="004B33CB" w:rsidRDefault="004B33CB" w:rsidP="004B33CB">
      <w:pPr>
        <w:spacing w:line="360" w:lineRule="auto"/>
        <w:jc w:val="center"/>
        <w:rPr>
          <w:rFonts w:ascii="Times New Roman" w:hAnsi="Times New Roman"/>
          <w:sz w:val="24"/>
          <w:szCs w:val="32"/>
        </w:rPr>
      </w:pPr>
      <w:r w:rsidRPr="004B33CB">
        <w:rPr>
          <w:rFonts w:ascii="Times New Roman" w:hAnsi="Times New Roman"/>
          <w:sz w:val="24"/>
          <w:szCs w:val="32"/>
        </w:rPr>
        <w:t>Рис.8</w:t>
      </w:r>
    </w:p>
    <w:p w:rsidR="001E195B" w:rsidRPr="00CD1B61" w:rsidRDefault="00FA62F9" w:rsidP="00B223DE">
      <w:pPr>
        <w:spacing w:after="0" w:line="360" w:lineRule="auto"/>
        <w:ind w:firstLine="567"/>
        <w:rPr>
          <w:rFonts w:ascii="Times New Roman" w:hAnsi="Times New Roman"/>
          <w:sz w:val="28"/>
          <w:szCs w:val="32"/>
        </w:rPr>
      </w:pPr>
      <w:r>
        <w:rPr>
          <w:rFonts w:ascii="Times New Roman" w:hAnsi="Times New Roman"/>
          <w:sz w:val="28"/>
          <w:szCs w:val="32"/>
        </w:rPr>
        <w:lastRenderedPageBreak/>
        <w:t xml:space="preserve">Те, кто занимает </w:t>
      </w:r>
      <w:r w:rsidR="00DC0C47">
        <w:rPr>
          <w:rFonts w:ascii="Times New Roman" w:hAnsi="Times New Roman"/>
          <w:sz w:val="28"/>
          <w:szCs w:val="32"/>
        </w:rPr>
        <w:t>(</w:t>
      </w:r>
      <w:r>
        <w:rPr>
          <w:rFonts w:ascii="Times New Roman" w:hAnsi="Times New Roman"/>
          <w:sz w:val="28"/>
          <w:szCs w:val="32"/>
        </w:rPr>
        <w:t>или пытается занять</w:t>
      </w:r>
      <w:r w:rsidR="00DC0C47">
        <w:rPr>
          <w:rFonts w:ascii="Times New Roman" w:hAnsi="Times New Roman"/>
          <w:sz w:val="28"/>
          <w:szCs w:val="32"/>
        </w:rPr>
        <w:t>)</w:t>
      </w:r>
      <w:r>
        <w:rPr>
          <w:rFonts w:ascii="Times New Roman" w:hAnsi="Times New Roman"/>
          <w:sz w:val="28"/>
          <w:szCs w:val="32"/>
        </w:rPr>
        <w:t xml:space="preserve"> лидерские позиции в группе планируют решение вопроса и используют аргументы. Они также</w:t>
      </w:r>
      <w:r w:rsidR="00DC0C47">
        <w:rPr>
          <w:rFonts w:ascii="Times New Roman" w:hAnsi="Times New Roman"/>
          <w:sz w:val="28"/>
          <w:szCs w:val="32"/>
        </w:rPr>
        <w:t xml:space="preserve"> могут взять на себя ответственность, пускают в ход манипуляцию, однако не дистанцируются и не избегают группового взаимодействия.</w:t>
      </w:r>
      <w:r w:rsidR="00CD1B61">
        <w:rPr>
          <w:rFonts w:ascii="Times New Roman" w:hAnsi="Times New Roman"/>
          <w:sz w:val="28"/>
          <w:szCs w:val="32"/>
        </w:rPr>
        <w:br/>
      </w:r>
      <w:r w:rsidR="001E195B">
        <w:rPr>
          <w:rFonts w:ascii="Times New Roman" w:eastAsia="Calibri" w:hAnsi="Times New Roman"/>
          <w:sz w:val="28"/>
          <w:szCs w:val="28"/>
        </w:rPr>
        <w:t xml:space="preserve">Таким образом, гипотеза 2 о том, что </w:t>
      </w:r>
      <w:r w:rsidR="001E195B" w:rsidRPr="00324D32">
        <w:rPr>
          <w:rFonts w:ascii="Times New Roman" w:eastAsia="Calibri" w:hAnsi="Times New Roman"/>
          <w:i/>
          <w:sz w:val="28"/>
          <w:szCs w:val="28"/>
        </w:rPr>
        <w:t>стратегии поведения в конфликте связаны с применением различных</w:t>
      </w:r>
      <w:r w:rsidR="00341B27">
        <w:rPr>
          <w:rFonts w:ascii="Times New Roman" w:eastAsia="Calibri" w:hAnsi="Times New Roman"/>
          <w:i/>
          <w:sz w:val="28"/>
          <w:szCs w:val="28"/>
        </w:rPr>
        <w:t xml:space="preserve"> </w:t>
      </w:r>
      <w:r w:rsidR="001E195B" w:rsidRPr="00324D32">
        <w:rPr>
          <w:rFonts w:ascii="Times New Roman" w:eastAsia="Calibri" w:hAnsi="Times New Roman"/>
          <w:i/>
          <w:sz w:val="28"/>
          <w:szCs w:val="28"/>
        </w:rPr>
        <w:t>копинг-стратегий</w:t>
      </w:r>
      <w:r w:rsidR="001E195B">
        <w:rPr>
          <w:rFonts w:ascii="Times New Roman" w:eastAsia="Calibri" w:hAnsi="Times New Roman"/>
          <w:i/>
          <w:sz w:val="28"/>
          <w:szCs w:val="28"/>
        </w:rPr>
        <w:t xml:space="preserve">, </w:t>
      </w:r>
      <w:r w:rsidR="001E195B" w:rsidRPr="00324D32">
        <w:rPr>
          <w:rFonts w:ascii="Times New Roman" w:eastAsia="Calibri" w:hAnsi="Times New Roman"/>
          <w:sz w:val="28"/>
          <w:szCs w:val="28"/>
        </w:rPr>
        <w:t>подтвердилась</w:t>
      </w:r>
      <w:r w:rsidR="001E195B">
        <w:rPr>
          <w:rFonts w:ascii="Times New Roman" w:eastAsia="Calibri" w:hAnsi="Times New Roman"/>
          <w:sz w:val="28"/>
          <w:szCs w:val="28"/>
        </w:rPr>
        <w:t xml:space="preserve">: </w:t>
      </w:r>
    </w:p>
    <w:p w:rsidR="001E195B" w:rsidRDefault="001E195B" w:rsidP="00CD1B61">
      <w:pPr>
        <w:spacing w:after="0" w:line="360" w:lineRule="auto"/>
        <w:ind w:firstLine="567"/>
        <w:rPr>
          <w:rFonts w:ascii="Times New Roman" w:eastAsia="Calibri" w:hAnsi="Times New Roman"/>
          <w:sz w:val="28"/>
          <w:szCs w:val="28"/>
        </w:rPr>
      </w:pPr>
      <w:r>
        <w:rPr>
          <w:rFonts w:ascii="Times New Roman" w:eastAsia="Calibri" w:hAnsi="Times New Roman"/>
          <w:sz w:val="28"/>
          <w:szCs w:val="28"/>
        </w:rPr>
        <w:tab/>
        <w:t xml:space="preserve">а) стратегия сотрудничества положительно связана с таким копинг-стратегиями, как «принятие ответственности» </w:t>
      </w:r>
      <w:r w:rsidRPr="00205534">
        <w:rPr>
          <w:rFonts w:ascii="Times New Roman" w:eastAsia="Calibri" w:hAnsi="Times New Roman"/>
          <w:sz w:val="28"/>
          <w:szCs w:val="28"/>
        </w:rPr>
        <w:t>(р ≤ 0,05)</w:t>
      </w:r>
      <w:r>
        <w:rPr>
          <w:rFonts w:ascii="Times New Roman" w:eastAsia="Calibri" w:hAnsi="Times New Roman"/>
          <w:sz w:val="28"/>
          <w:szCs w:val="28"/>
        </w:rPr>
        <w:t xml:space="preserve"> и «планирование» </w:t>
      </w:r>
      <w:r w:rsidRPr="00205534">
        <w:rPr>
          <w:rFonts w:ascii="Times New Roman" w:eastAsia="Calibri" w:hAnsi="Times New Roman"/>
          <w:sz w:val="28"/>
          <w:szCs w:val="28"/>
        </w:rPr>
        <w:t>(р ≤ 0,01)</w:t>
      </w:r>
      <w:r>
        <w:rPr>
          <w:rFonts w:ascii="Times New Roman" w:eastAsia="Calibri" w:hAnsi="Times New Roman"/>
          <w:sz w:val="28"/>
          <w:szCs w:val="28"/>
        </w:rPr>
        <w:t>;</w:t>
      </w:r>
    </w:p>
    <w:p w:rsidR="001E195B" w:rsidRDefault="001E195B" w:rsidP="00CD1B61">
      <w:pPr>
        <w:spacing w:after="0" w:line="360" w:lineRule="auto"/>
        <w:ind w:firstLine="567"/>
        <w:rPr>
          <w:rFonts w:ascii="Times New Roman" w:eastAsia="Calibri" w:hAnsi="Times New Roman"/>
          <w:sz w:val="28"/>
          <w:szCs w:val="28"/>
        </w:rPr>
      </w:pPr>
      <w:r>
        <w:rPr>
          <w:rFonts w:ascii="Times New Roman" w:eastAsia="Calibri" w:hAnsi="Times New Roman"/>
          <w:sz w:val="28"/>
          <w:szCs w:val="28"/>
        </w:rPr>
        <w:tab/>
        <w:t xml:space="preserve">б) стратегия </w:t>
      </w:r>
      <w:r w:rsidRPr="00205534">
        <w:rPr>
          <w:rFonts w:ascii="Times New Roman" w:eastAsia="Calibri" w:hAnsi="Times New Roman"/>
          <w:b/>
          <w:sz w:val="28"/>
          <w:szCs w:val="28"/>
        </w:rPr>
        <w:t>соперничества</w:t>
      </w:r>
      <w:r>
        <w:rPr>
          <w:rFonts w:ascii="Times New Roman" w:eastAsia="Calibri" w:hAnsi="Times New Roman"/>
          <w:sz w:val="28"/>
          <w:szCs w:val="28"/>
        </w:rPr>
        <w:t xml:space="preserve"> положительно связана </w:t>
      </w:r>
      <w:r w:rsidRPr="00324D32">
        <w:rPr>
          <w:rFonts w:ascii="Times New Roman" w:eastAsia="Calibri" w:hAnsi="Times New Roman"/>
          <w:sz w:val="28"/>
          <w:szCs w:val="28"/>
        </w:rPr>
        <w:t xml:space="preserve">с таким копинг-стратегиями, как </w:t>
      </w:r>
      <w:r>
        <w:rPr>
          <w:rFonts w:ascii="Times New Roman" w:eastAsia="Calibri" w:hAnsi="Times New Roman"/>
          <w:sz w:val="28"/>
          <w:szCs w:val="28"/>
        </w:rPr>
        <w:t xml:space="preserve">«конфронтация» (р ≤ 0,01) и «манипуляция» </w:t>
      </w:r>
      <w:r w:rsidRPr="00205534">
        <w:rPr>
          <w:rFonts w:ascii="Times New Roman" w:eastAsia="Calibri" w:hAnsi="Times New Roman"/>
          <w:sz w:val="28"/>
          <w:szCs w:val="28"/>
        </w:rPr>
        <w:t>(р ≤ 0,0</w:t>
      </w:r>
      <w:r>
        <w:rPr>
          <w:rFonts w:ascii="Times New Roman" w:eastAsia="Calibri" w:hAnsi="Times New Roman"/>
          <w:sz w:val="28"/>
          <w:szCs w:val="28"/>
        </w:rPr>
        <w:t>5</w:t>
      </w:r>
      <w:r w:rsidRPr="00205534">
        <w:rPr>
          <w:rFonts w:ascii="Times New Roman" w:eastAsia="Calibri" w:hAnsi="Times New Roman"/>
          <w:sz w:val="28"/>
          <w:szCs w:val="28"/>
        </w:rPr>
        <w:t>)</w:t>
      </w:r>
      <w:r>
        <w:rPr>
          <w:rFonts w:ascii="Times New Roman" w:eastAsia="Calibri" w:hAnsi="Times New Roman"/>
          <w:sz w:val="28"/>
          <w:szCs w:val="28"/>
        </w:rPr>
        <w:t xml:space="preserve">, и отрицательно с копинг-стратегией «поиск поддержки» </w:t>
      </w:r>
      <w:r w:rsidRPr="00205534">
        <w:rPr>
          <w:rFonts w:ascii="Times New Roman" w:eastAsia="Calibri" w:hAnsi="Times New Roman"/>
          <w:sz w:val="28"/>
          <w:szCs w:val="28"/>
        </w:rPr>
        <w:t>(р ≤ 0,05)</w:t>
      </w:r>
      <w:r w:rsidRPr="00324D32">
        <w:rPr>
          <w:rFonts w:ascii="Times New Roman" w:eastAsia="Calibri" w:hAnsi="Times New Roman"/>
          <w:sz w:val="28"/>
          <w:szCs w:val="28"/>
        </w:rPr>
        <w:t>;</w:t>
      </w:r>
    </w:p>
    <w:p w:rsidR="001E195B" w:rsidRDefault="001E195B" w:rsidP="00CD1B61">
      <w:pPr>
        <w:spacing w:after="0" w:line="360" w:lineRule="auto"/>
        <w:ind w:firstLine="567"/>
        <w:rPr>
          <w:rFonts w:ascii="Times New Roman" w:eastAsia="Calibri" w:hAnsi="Times New Roman"/>
          <w:sz w:val="28"/>
          <w:szCs w:val="28"/>
        </w:rPr>
      </w:pPr>
      <w:r>
        <w:rPr>
          <w:rFonts w:ascii="Times New Roman" w:eastAsia="Calibri" w:hAnsi="Times New Roman"/>
          <w:sz w:val="28"/>
          <w:szCs w:val="28"/>
        </w:rPr>
        <w:tab/>
        <w:t xml:space="preserve">в) стратегия </w:t>
      </w:r>
      <w:r w:rsidRPr="00205534">
        <w:rPr>
          <w:rFonts w:ascii="Times New Roman" w:eastAsia="Calibri" w:hAnsi="Times New Roman"/>
          <w:b/>
          <w:sz w:val="28"/>
          <w:szCs w:val="28"/>
        </w:rPr>
        <w:t>компромисс</w:t>
      </w:r>
      <w:r>
        <w:rPr>
          <w:rFonts w:ascii="Times New Roman" w:eastAsia="Calibri" w:hAnsi="Times New Roman"/>
          <w:b/>
          <w:sz w:val="28"/>
          <w:szCs w:val="28"/>
        </w:rPr>
        <w:t>а</w:t>
      </w:r>
      <w:r>
        <w:rPr>
          <w:rFonts w:ascii="Times New Roman" w:eastAsia="Calibri" w:hAnsi="Times New Roman"/>
          <w:sz w:val="28"/>
          <w:szCs w:val="28"/>
        </w:rPr>
        <w:t xml:space="preserve"> отрицательно связана с копинг-стратегией «манипуляция»</w:t>
      </w:r>
      <w:r w:rsidRPr="00205534">
        <w:rPr>
          <w:rFonts w:ascii="Times New Roman" w:eastAsia="Calibri" w:hAnsi="Times New Roman"/>
          <w:sz w:val="28"/>
          <w:szCs w:val="28"/>
        </w:rPr>
        <w:t>(р ≤ 0,05)</w:t>
      </w:r>
      <w:r>
        <w:rPr>
          <w:rFonts w:ascii="Times New Roman" w:eastAsia="Calibri" w:hAnsi="Times New Roman"/>
          <w:sz w:val="28"/>
          <w:szCs w:val="28"/>
        </w:rPr>
        <w:t>;</w:t>
      </w:r>
    </w:p>
    <w:p w:rsidR="001E195B" w:rsidRDefault="001E195B" w:rsidP="00CD1B61">
      <w:pPr>
        <w:spacing w:after="0" w:line="360" w:lineRule="auto"/>
        <w:ind w:firstLine="567"/>
        <w:rPr>
          <w:rFonts w:ascii="Times New Roman" w:eastAsia="Calibri" w:hAnsi="Times New Roman"/>
          <w:sz w:val="28"/>
          <w:szCs w:val="28"/>
        </w:rPr>
      </w:pPr>
      <w:r>
        <w:rPr>
          <w:rFonts w:ascii="Times New Roman" w:eastAsia="Calibri" w:hAnsi="Times New Roman"/>
          <w:sz w:val="28"/>
          <w:szCs w:val="28"/>
        </w:rPr>
        <w:tab/>
        <w:t xml:space="preserve">г) стратегия </w:t>
      </w:r>
      <w:r w:rsidRPr="00205534">
        <w:rPr>
          <w:rFonts w:ascii="Times New Roman" w:eastAsia="Calibri" w:hAnsi="Times New Roman"/>
          <w:b/>
          <w:sz w:val="28"/>
          <w:szCs w:val="28"/>
        </w:rPr>
        <w:t>избегания</w:t>
      </w:r>
      <w:r>
        <w:rPr>
          <w:rFonts w:ascii="Times New Roman" w:eastAsia="Calibri" w:hAnsi="Times New Roman"/>
          <w:sz w:val="28"/>
          <w:szCs w:val="28"/>
        </w:rPr>
        <w:t xml:space="preserve"> отрицательно связана со стратегиями «планирование»</w:t>
      </w:r>
      <w:r w:rsidRPr="00205534">
        <w:rPr>
          <w:rFonts w:ascii="Times New Roman" w:eastAsia="Calibri" w:hAnsi="Times New Roman"/>
          <w:sz w:val="28"/>
          <w:szCs w:val="28"/>
        </w:rPr>
        <w:t>(р ≤ 0,01)</w:t>
      </w:r>
      <w:r>
        <w:rPr>
          <w:rFonts w:ascii="Times New Roman" w:eastAsia="Calibri" w:hAnsi="Times New Roman"/>
          <w:sz w:val="28"/>
          <w:szCs w:val="28"/>
        </w:rPr>
        <w:t>, «аргументация»</w:t>
      </w:r>
      <w:r w:rsidRPr="00205534">
        <w:rPr>
          <w:rFonts w:ascii="Times New Roman" w:eastAsia="Calibri" w:hAnsi="Times New Roman"/>
          <w:sz w:val="28"/>
          <w:szCs w:val="28"/>
        </w:rPr>
        <w:t>(р ≤ 0,05)</w:t>
      </w:r>
      <w:r>
        <w:rPr>
          <w:rFonts w:ascii="Times New Roman" w:eastAsia="Calibri" w:hAnsi="Times New Roman"/>
          <w:sz w:val="28"/>
          <w:szCs w:val="28"/>
        </w:rPr>
        <w:t xml:space="preserve"> и «лидерство» </w:t>
      </w:r>
      <w:r w:rsidRPr="00205534">
        <w:rPr>
          <w:rFonts w:ascii="Times New Roman" w:eastAsia="Calibri" w:hAnsi="Times New Roman"/>
          <w:sz w:val="28"/>
          <w:szCs w:val="28"/>
        </w:rPr>
        <w:t>(р ≤ 0,05)</w:t>
      </w:r>
      <w:r>
        <w:rPr>
          <w:rFonts w:ascii="Times New Roman" w:eastAsia="Calibri" w:hAnsi="Times New Roman"/>
          <w:sz w:val="28"/>
          <w:szCs w:val="28"/>
        </w:rPr>
        <w:t>;</w:t>
      </w:r>
    </w:p>
    <w:p w:rsidR="001E195B" w:rsidRDefault="001E195B" w:rsidP="00CD1B61">
      <w:pPr>
        <w:spacing w:after="0" w:line="360" w:lineRule="auto"/>
        <w:ind w:firstLine="567"/>
        <w:rPr>
          <w:rFonts w:ascii="Times New Roman" w:eastAsia="Calibri" w:hAnsi="Times New Roman"/>
          <w:sz w:val="28"/>
          <w:szCs w:val="28"/>
        </w:rPr>
      </w:pPr>
      <w:r>
        <w:rPr>
          <w:rFonts w:ascii="Times New Roman" w:eastAsia="Calibri" w:hAnsi="Times New Roman"/>
          <w:sz w:val="28"/>
          <w:szCs w:val="28"/>
        </w:rPr>
        <w:tab/>
        <w:t xml:space="preserve">д) стратегия </w:t>
      </w:r>
      <w:r w:rsidRPr="00F35503">
        <w:rPr>
          <w:rFonts w:ascii="Times New Roman" w:eastAsia="Calibri" w:hAnsi="Times New Roman"/>
          <w:b/>
          <w:sz w:val="28"/>
          <w:szCs w:val="28"/>
        </w:rPr>
        <w:t>приспособления</w:t>
      </w:r>
      <w:r>
        <w:rPr>
          <w:rFonts w:ascii="Times New Roman" w:eastAsia="Calibri" w:hAnsi="Times New Roman"/>
          <w:sz w:val="28"/>
          <w:szCs w:val="28"/>
        </w:rPr>
        <w:t xml:space="preserve"> достоверно не связана ни с одной из копинг-стратегий.</w:t>
      </w:r>
    </w:p>
    <w:p w:rsidR="001E195B" w:rsidRDefault="001E195B" w:rsidP="00CD1B61">
      <w:pPr>
        <w:spacing w:after="0" w:line="360" w:lineRule="auto"/>
        <w:ind w:firstLine="567"/>
        <w:rPr>
          <w:rFonts w:ascii="Times New Roman" w:eastAsia="Calibri" w:hAnsi="Times New Roman"/>
          <w:sz w:val="28"/>
          <w:szCs w:val="28"/>
        </w:rPr>
      </w:pPr>
      <w:r>
        <w:rPr>
          <w:rFonts w:ascii="Times New Roman" w:eastAsia="Calibri" w:hAnsi="Times New Roman"/>
          <w:sz w:val="28"/>
          <w:szCs w:val="28"/>
        </w:rPr>
        <w:tab/>
        <w:t>Итак,</w:t>
      </w:r>
      <w:r w:rsidR="00341B27">
        <w:rPr>
          <w:rFonts w:ascii="Times New Roman" w:eastAsia="Calibri" w:hAnsi="Times New Roman"/>
          <w:sz w:val="28"/>
          <w:szCs w:val="28"/>
        </w:rPr>
        <w:t xml:space="preserve"> </w:t>
      </w:r>
      <w:r>
        <w:rPr>
          <w:rFonts w:ascii="Times New Roman" w:eastAsia="Calibri" w:hAnsi="Times New Roman"/>
          <w:sz w:val="28"/>
          <w:szCs w:val="28"/>
        </w:rPr>
        <w:t>копинг-стратегии принятия ответственности и планирования поддержива</w:t>
      </w:r>
      <w:r w:rsidR="00CD1B61">
        <w:rPr>
          <w:rFonts w:ascii="Times New Roman" w:eastAsia="Calibri" w:hAnsi="Times New Roman"/>
          <w:sz w:val="28"/>
          <w:szCs w:val="28"/>
        </w:rPr>
        <w:t xml:space="preserve">ют сотрудничество, а стратегия </w:t>
      </w:r>
      <w:r>
        <w:rPr>
          <w:rFonts w:ascii="Times New Roman" w:eastAsia="Calibri" w:hAnsi="Times New Roman"/>
          <w:sz w:val="28"/>
          <w:szCs w:val="28"/>
        </w:rPr>
        <w:t xml:space="preserve"> подчинения фактически не поддерживается ни одной из копинг-стратегий. </w:t>
      </w:r>
      <w:r w:rsidR="005B6851">
        <w:rPr>
          <w:rFonts w:ascii="Times New Roman" w:eastAsia="Calibri" w:hAnsi="Times New Roman"/>
          <w:sz w:val="28"/>
          <w:szCs w:val="28"/>
        </w:rPr>
        <w:t>Конфронтация и манипуляция сопутствуют соперничеству, а ман</w:t>
      </w:r>
      <w:r w:rsidR="00F75ACB">
        <w:rPr>
          <w:rFonts w:ascii="Times New Roman" w:eastAsia="Calibri" w:hAnsi="Times New Roman"/>
          <w:sz w:val="28"/>
          <w:szCs w:val="28"/>
        </w:rPr>
        <w:t>ипуляция не применяется при стратегии компромисса.</w:t>
      </w:r>
      <w:r w:rsidR="00DD3591">
        <w:rPr>
          <w:rFonts w:ascii="Times New Roman" w:eastAsia="Calibri" w:hAnsi="Times New Roman"/>
          <w:sz w:val="28"/>
          <w:szCs w:val="28"/>
        </w:rPr>
        <w:t xml:space="preserve"> Копинг-стратегии планирование, аргументация и лидерств</w:t>
      </w:r>
      <w:r w:rsidR="00004916">
        <w:rPr>
          <w:rFonts w:ascii="Times New Roman" w:eastAsia="Calibri" w:hAnsi="Times New Roman"/>
          <w:sz w:val="28"/>
          <w:szCs w:val="28"/>
        </w:rPr>
        <w:t>о не поддерживают избегание, а поведение в конфликте по типу приспособление не связан ни с одной копинг-стратегией.</w:t>
      </w:r>
    </w:p>
    <w:p w:rsidR="001E195B" w:rsidRDefault="001E195B" w:rsidP="001E3BBE">
      <w:pPr>
        <w:spacing w:line="360" w:lineRule="auto"/>
        <w:jc w:val="left"/>
        <w:rPr>
          <w:rFonts w:ascii="Times New Roman" w:hAnsi="Times New Roman"/>
          <w:sz w:val="28"/>
          <w:szCs w:val="32"/>
        </w:rPr>
      </w:pPr>
    </w:p>
    <w:p w:rsidR="002048E7" w:rsidRDefault="002048E7" w:rsidP="002048E7">
      <w:pPr>
        <w:jc w:val="center"/>
        <w:rPr>
          <w:rFonts w:ascii="Times New Roman" w:hAnsi="Times New Roman"/>
          <w:b/>
          <w:sz w:val="28"/>
          <w:szCs w:val="28"/>
        </w:rPr>
      </w:pPr>
    </w:p>
    <w:p w:rsidR="002048E7" w:rsidRDefault="002048E7" w:rsidP="002048E7">
      <w:pPr>
        <w:jc w:val="center"/>
        <w:rPr>
          <w:rFonts w:ascii="Times New Roman" w:hAnsi="Times New Roman"/>
          <w:b/>
          <w:sz w:val="28"/>
          <w:szCs w:val="28"/>
        </w:rPr>
      </w:pPr>
    </w:p>
    <w:p w:rsidR="002048E7" w:rsidRDefault="00CD1B61" w:rsidP="002048E7">
      <w:pPr>
        <w:jc w:val="center"/>
        <w:rPr>
          <w:rFonts w:ascii="Times New Roman" w:hAnsi="Times New Roman"/>
          <w:b/>
          <w:sz w:val="28"/>
          <w:szCs w:val="28"/>
        </w:rPr>
      </w:pPr>
      <w:r>
        <w:rPr>
          <w:rFonts w:ascii="Times New Roman" w:hAnsi="Times New Roman"/>
          <w:b/>
          <w:sz w:val="28"/>
          <w:szCs w:val="28"/>
        </w:rPr>
        <w:lastRenderedPageBreak/>
        <w:t>3.3</w:t>
      </w:r>
      <w:r w:rsidR="00811A2A">
        <w:rPr>
          <w:rFonts w:ascii="Times New Roman" w:hAnsi="Times New Roman"/>
          <w:b/>
          <w:sz w:val="28"/>
          <w:szCs w:val="28"/>
        </w:rPr>
        <w:t>К</w:t>
      </w:r>
      <w:r>
        <w:rPr>
          <w:rFonts w:ascii="Times New Roman" w:hAnsi="Times New Roman"/>
          <w:b/>
          <w:sz w:val="28"/>
          <w:szCs w:val="28"/>
        </w:rPr>
        <w:t>опинг-стратегии</w:t>
      </w:r>
      <w:r w:rsidR="00341B27">
        <w:rPr>
          <w:rFonts w:ascii="Times New Roman" w:hAnsi="Times New Roman"/>
          <w:b/>
          <w:sz w:val="28"/>
          <w:szCs w:val="28"/>
        </w:rPr>
        <w:t xml:space="preserve"> </w:t>
      </w:r>
      <w:r w:rsidR="00AF7142">
        <w:rPr>
          <w:rFonts w:ascii="Times New Roman" w:hAnsi="Times New Roman"/>
          <w:b/>
          <w:sz w:val="28"/>
          <w:szCs w:val="28"/>
        </w:rPr>
        <w:t>м</w:t>
      </w:r>
      <w:r w:rsidR="00811A2A">
        <w:rPr>
          <w:rFonts w:ascii="Times New Roman" w:hAnsi="Times New Roman"/>
          <w:b/>
          <w:sz w:val="28"/>
          <w:szCs w:val="28"/>
        </w:rPr>
        <w:t xml:space="preserve">ужчин </w:t>
      </w:r>
      <w:r w:rsidR="000C7122">
        <w:rPr>
          <w:rFonts w:ascii="Times New Roman" w:hAnsi="Times New Roman"/>
          <w:b/>
          <w:sz w:val="28"/>
          <w:szCs w:val="28"/>
        </w:rPr>
        <w:t>и</w:t>
      </w:r>
      <w:r w:rsidR="00341B27">
        <w:rPr>
          <w:rFonts w:ascii="Times New Roman" w:hAnsi="Times New Roman"/>
          <w:b/>
          <w:sz w:val="28"/>
          <w:szCs w:val="28"/>
        </w:rPr>
        <w:t xml:space="preserve"> </w:t>
      </w:r>
      <w:r w:rsidR="00AF7142">
        <w:rPr>
          <w:rFonts w:ascii="Times New Roman" w:hAnsi="Times New Roman"/>
          <w:b/>
          <w:sz w:val="28"/>
          <w:szCs w:val="28"/>
        </w:rPr>
        <w:t>ж</w:t>
      </w:r>
      <w:r w:rsidR="00811A2A">
        <w:rPr>
          <w:rFonts w:ascii="Times New Roman" w:hAnsi="Times New Roman"/>
          <w:b/>
          <w:sz w:val="28"/>
          <w:szCs w:val="28"/>
        </w:rPr>
        <w:t>енщин</w:t>
      </w:r>
    </w:p>
    <w:p w:rsidR="005B12B7" w:rsidRPr="002048E7" w:rsidRDefault="002048E7" w:rsidP="002048E7">
      <w:pPr>
        <w:spacing w:line="360" w:lineRule="auto"/>
        <w:rPr>
          <w:rFonts w:ascii="Times New Roman" w:hAnsi="Times New Roman"/>
          <w:b/>
          <w:sz w:val="28"/>
          <w:szCs w:val="28"/>
        </w:rPr>
      </w:pPr>
      <w:r>
        <w:rPr>
          <w:rFonts w:ascii="Times New Roman" w:hAnsi="Times New Roman"/>
          <w:b/>
          <w:sz w:val="28"/>
          <w:szCs w:val="28"/>
        </w:rPr>
        <w:br/>
      </w:r>
      <w:r w:rsidR="00CD1B61" w:rsidRPr="00DE757B">
        <w:rPr>
          <w:rFonts w:ascii="Times New Roman" w:eastAsia="Calibri" w:hAnsi="Times New Roman"/>
          <w:sz w:val="28"/>
          <w:szCs w:val="28"/>
        </w:rPr>
        <w:t>Для проверки г</w:t>
      </w:r>
      <w:r w:rsidR="00CD1B61">
        <w:rPr>
          <w:rFonts w:ascii="Times New Roman" w:eastAsia="Calibri" w:hAnsi="Times New Roman"/>
          <w:sz w:val="28"/>
          <w:szCs w:val="28"/>
        </w:rPr>
        <w:t>и</w:t>
      </w:r>
      <w:r w:rsidR="00CD1B61" w:rsidRPr="00DE757B">
        <w:rPr>
          <w:rFonts w:ascii="Times New Roman" w:eastAsia="Calibri" w:hAnsi="Times New Roman"/>
          <w:sz w:val="28"/>
          <w:szCs w:val="28"/>
        </w:rPr>
        <w:t xml:space="preserve">потезы </w:t>
      </w:r>
      <w:r w:rsidR="00CD1B61">
        <w:rPr>
          <w:rFonts w:ascii="Times New Roman" w:eastAsia="Calibri" w:hAnsi="Times New Roman"/>
          <w:sz w:val="28"/>
          <w:szCs w:val="28"/>
        </w:rPr>
        <w:t xml:space="preserve">3 </w:t>
      </w:r>
      <w:r w:rsidR="00CD1B61" w:rsidRPr="00DE757B">
        <w:rPr>
          <w:rFonts w:ascii="Times New Roman" w:eastAsia="Calibri" w:hAnsi="Times New Roman"/>
          <w:sz w:val="28"/>
          <w:szCs w:val="28"/>
        </w:rPr>
        <w:t>о том, что</w:t>
      </w:r>
      <w:r w:rsidR="00CD1B61">
        <w:rPr>
          <w:rFonts w:ascii="Times New Roman" w:eastAsia="Calibri" w:hAnsi="Times New Roman"/>
          <w:i/>
          <w:sz w:val="28"/>
          <w:szCs w:val="28"/>
        </w:rPr>
        <w:t>, мужчин</w:t>
      </w:r>
      <w:r>
        <w:rPr>
          <w:rFonts w:ascii="Times New Roman" w:eastAsia="Calibri" w:hAnsi="Times New Roman"/>
          <w:i/>
          <w:sz w:val="28"/>
          <w:szCs w:val="28"/>
        </w:rPr>
        <w:t>ы предпочитают копинг-</w:t>
      </w:r>
      <w:r w:rsidR="006631A6">
        <w:rPr>
          <w:rFonts w:ascii="Times New Roman" w:eastAsia="Calibri" w:hAnsi="Times New Roman"/>
          <w:i/>
          <w:sz w:val="28"/>
          <w:szCs w:val="28"/>
        </w:rPr>
        <w:t xml:space="preserve">стратегии планирование решения проблем, </w:t>
      </w:r>
      <w:r w:rsidR="00CD1B61">
        <w:rPr>
          <w:rFonts w:ascii="Times New Roman" w:eastAsia="Calibri" w:hAnsi="Times New Roman"/>
          <w:i/>
          <w:sz w:val="28"/>
          <w:szCs w:val="28"/>
        </w:rPr>
        <w:t xml:space="preserve">а женщины – </w:t>
      </w:r>
      <w:r w:rsidR="006631A6">
        <w:rPr>
          <w:rFonts w:ascii="Times New Roman" w:eastAsia="Calibri" w:hAnsi="Times New Roman"/>
          <w:i/>
          <w:sz w:val="28"/>
          <w:szCs w:val="28"/>
        </w:rPr>
        <w:t>копинг-стратегии дистанцирование, конфронтацию, поиск социальной поддерж</w:t>
      </w:r>
      <w:r w:rsidR="00185AAE">
        <w:rPr>
          <w:rFonts w:ascii="Times New Roman" w:eastAsia="Calibri" w:hAnsi="Times New Roman"/>
          <w:i/>
          <w:sz w:val="28"/>
          <w:szCs w:val="28"/>
        </w:rPr>
        <w:t xml:space="preserve">ки </w:t>
      </w:r>
      <w:r w:rsidR="00185AAE" w:rsidRPr="00B6773F">
        <w:rPr>
          <w:rFonts w:ascii="Times New Roman" w:eastAsia="Calibri" w:hAnsi="Times New Roman"/>
          <w:sz w:val="28"/>
          <w:szCs w:val="28"/>
        </w:rPr>
        <w:t>были рассчитаны</w:t>
      </w:r>
      <w:r w:rsidR="00B6773F" w:rsidRPr="00B6773F">
        <w:rPr>
          <w:rFonts w:ascii="Times New Roman" w:eastAsia="Calibri" w:hAnsi="Times New Roman"/>
          <w:sz w:val="28"/>
          <w:szCs w:val="28"/>
        </w:rPr>
        <w:t xml:space="preserve"> д</w:t>
      </w:r>
      <w:r w:rsidR="00B6773F">
        <w:rPr>
          <w:rFonts w:ascii="Times New Roman" w:eastAsia="Calibri" w:hAnsi="Times New Roman"/>
          <w:sz w:val="28"/>
          <w:szCs w:val="28"/>
        </w:rPr>
        <w:t>анные</w:t>
      </w:r>
      <w:r w:rsidR="005B12B7">
        <w:rPr>
          <w:rFonts w:ascii="Times New Roman" w:eastAsia="Calibri" w:hAnsi="Times New Roman"/>
          <w:sz w:val="28"/>
          <w:szCs w:val="28"/>
        </w:rPr>
        <w:t xml:space="preserve"> с помощью критерия согласия Пирсона. Результаты представлены в таблице 4.</w:t>
      </w:r>
    </w:p>
    <w:p w:rsidR="0065386A" w:rsidRPr="002048E7" w:rsidRDefault="00D71E7F" w:rsidP="00DC500E">
      <w:pPr>
        <w:spacing w:line="360" w:lineRule="auto"/>
        <w:jc w:val="center"/>
        <w:rPr>
          <w:rFonts w:ascii="Times New Roman" w:hAnsi="Times New Roman"/>
          <w:sz w:val="24"/>
          <w:szCs w:val="32"/>
        </w:rPr>
      </w:pPr>
      <w:r w:rsidRPr="002048E7">
        <w:rPr>
          <w:rFonts w:ascii="Times New Roman" w:hAnsi="Times New Roman"/>
          <w:sz w:val="24"/>
          <w:szCs w:val="32"/>
        </w:rPr>
        <w:t xml:space="preserve">Таблица 4. </w:t>
      </w:r>
      <w:r w:rsidR="0065386A" w:rsidRPr="002048E7">
        <w:rPr>
          <w:rFonts w:ascii="Times New Roman" w:hAnsi="Times New Roman"/>
          <w:bCs/>
          <w:i/>
          <w:color w:val="000000"/>
          <w:sz w:val="24"/>
          <w:szCs w:val="18"/>
        </w:rPr>
        <w:t>Описательные статистики.</w:t>
      </w:r>
    </w:p>
    <w:tbl>
      <w:tblPr>
        <w:tblW w:w="8804" w:type="dxa"/>
        <w:tblInd w:w="93" w:type="dxa"/>
        <w:tblLook w:val="04A0"/>
      </w:tblPr>
      <w:tblGrid>
        <w:gridCol w:w="1300"/>
        <w:gridCol w:w="1461"/>
        <w:gridCol w:w="1220"/>
        <w:gridCol w:w="1559"/>
        <w:gridCol w:w="2127"/>
        <w:gridCol w:w="1559"/>
      </w:tblGrid>
      <w:tr w:rsidR="0065386A" w:rsidRPr="0065386A" w:rsidTr="0065386A">
        <w:trPr>
          <w:trHeight w:val="80"/>
        </w:trPr>
        <w:tc>
          <w:tcPr>
            <w:tcW w:w="8804" w:type="dxa"/>
            <w:gridSpan w:val="6"/>
            <w:tcBorders>
              <w:top w:val="nil"/>
              <w:left w:val="nil"/>
              <w:bottom w:val="nil"/>
              <w:right w:val="nil"/>
            </w:tcBorders>
            <w:shd w:val="clear" w:color="auto" w:fill="auto"/>
            <w:vAlign w:val="center"/>
            <w:hideMark/>
          </w:tcPr>
          <w:p w:rsidR="0065386A" w:rsidRPr="0065386A" w:rsidRDefault="0065386A" w:rsidP="0065386A">
            <w:pPr>
              <w:spacing w:after="0" w:line="240" w:lineRule="auto"/>
              <w:rPr>
                <w:rFonts w:ascii="Arial Bold" w:hAnsi="Arial Bold" w:cs="Calibri"/>
                <w:b/>
                <w:bCs/>
                <w:color w:val="000000"/>
                <w:sz w:val="18"/>
                <w:szCs w:val="18"/>
              </w:rPr>
            </w:pPr>
          </w:p>
        </w:tc>
      </w:tr>
      <w:tr w:rsidR="0065386A" w:rsidRPr="0065386A" w:rsidTr="0065386A">
        <w:trPr>
          <w:trHeight w:val="1005"/>
        </w:trPr>
        <w:tc>
          <w:tcPr>
            <w:tcW w:w="3559"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559" w:type="dxa"/>
            <w:tcBorders>
              <w:top w:val="single" w:sz="12" w:space="0" w:color="000000"/>
              <w:left w:val="nil"/>
              <w:bottom w:val="single" w:sz="12" w:space="0" w:color="000000"/>
              <w:right w:val="single" w:sz="4" w:space="0" w:color="000000"/>
            </w:tcBorders>
            <w:shd w:val="clear" w:color="auto" w:fill="auto"/>
            <w:vAlign w:val="bottom"/>
            <w:hideMark/>
          </w:tcPr>
          <w:p w:rsidR="0065386A" w:rsidRPr="0065386A" w:rsidRDefault="0065386A" w:rsidP="0065386A">
            <w:pPr>
              <w:spacing w:after="0" w:line="240" w:lineRule="auto"/>
              <w:jc w:val="center"/>
              <w:rPr>
                <w:rFonts w:ascii="Times New Roman" w:hAnsi="Times New Roman"/>
                <w:color w:val="000000"/>
                <w:sz w:val="24"/>
                <w:szCs w:val="24"/>
              </w:rPr>
            </w:pPr>
            <w:r w:rsidRPr="0065386A">
              <w:rPr>
                <w:rFonts w:ascii="Times New Roman" w:hAnsi="Times New Roman"/>
                <w:color w:val="000000"/>
                <w:sz w:val="24"/>
                <w:szCs w:val="24"/>
              </w:rPr>
              <w:t>Среднее значение</w:t>
            </w:r>
          </w:p>
        </w:tc>
        <w:tc>
          <w:tcPr>
            <w:tcW w:w="2127" w:type="dxa"/>
            <w:tcBorders>
              <w:top w:val="single" w:sz="12" w:space="0" w:color="000000"/>
              <w:left w:val="nil"/>
              <w:bottom w:val="single" w:sz="12" w:space="0" w:color="000000"/>
              <w:right w:val="single" w:sz="4" w:space="0" w:color="000000"/>
            </w:tcBorders>
            <w:shd w:val="clear" w:color="auto" w:fill="auto"/>
            <w:vAlign w:val="bottom"/>
            <w:hideMark/>
          </w:tcPr>
          <w:p w:rsidR="0065386A" w:rsidRPr="0065386A" w:rsidRDefault="0065386A" w:rsidP="0065386A">
            <w:pPr>
              <w:spacing w:after="0" w:line="240" w:lineRule="auto"/>
              <w:jc w:val="center"/>
              <w:rPr>
                <w:rFonts w:ascii="Times New Roman" w:hAnsi="Times New Roman"/>
                <w:color w:val="000000"/>
                <w:sz w:val="24"/>
                <w:szCs w:val="24"/>
              </w:rPr>
            </w:pPr>
            <w:r w:rsidRPr="0065386A">
              <w:rPr>
                <w:rFonts w:ascii="Times New Roman" w:hAnsi="Times New Roman"/>
                <w:color w:val="000000"/>
                <w:sz w:val="24"/>
                <w:szCs w:val="24"/>
              </w:rPr>
              <w:t>Стандартная отклонения</w:t>
            </w:r>
          </w:p>
        </w:tc>
        <w:tc>
          <w:tcPr>
            <w:tcW w:w="1559" w:type="dxa"/>
            <w:tcBorders>
              <w:top w:val="single" w:sz="12" w:space="0" w:color="000000"/>
              <w:left w:val="nil"/>
              <w:bottom w:val="single" w:sz="12" w:space="0" w:color="000000"/>
              <w:right w:val="single" w:sz="12" w:space="0" w:color="000000"/>
            </w:tcBorders>
            <w:shd w:val="clear" w:color="auto" w:fill="auto"/>
            <w:vAlign w:val="bottom"/>
            <w:hideMark/>
          </w:tcPr>
          <w:p w:rsidR="0065386A" w:rsidRPr="0065386A" w:rsidRDefault="0065386A" w:rsidP="0065386A">
            <w:pPr>
              <w:spacing w:after="0" w:line="240" w:lineRule="auto"/>
              <w:jc w:val="center"/>
              <w:rPr>
                <w:rFonts w:ascii="Times New Roman" w:hAnsi="Times New Roman"/>
                <w:color w:val="000000"/>
                <w:sz w:val="24"/>
                <w:szCs w:val="24"/>
              </w:rPr>
            </w:pPr>
            <w:r w:rsidRPr="0065386A">
              <w:rPr>
                <w:rFonts w:ascii="Times New Roman" w:hAnsi="Times New Roman"/>
                <w:color w:val="000000"/>
                <w:sz w:val="24"/>
                <w:szCs w:val="24"/>
              </w:rPr>
              <w:t>N</w:t>
            </w:r>
          </w:p>
        </w:tc>
      </w:tr>
      <w:tr w:rsidR="0065386A" w:rsidRPr="0065386A" w:rsidTr="0065386A">
        <w:trPr>
          <w:trHeight w:val="315"/>
        </w:trPr>
        <w:tc>
          <w:tcPr>
            <w:tcW w:w="1299" w:type="dxa"/>
            <w:vMerge w:val="restart"/>
            <w:tcBorders>
              <w:top w:val="nil"/>
              <w:left w:val="single" w:sz="12" w:space="0" w:color="000000"/>
              <w:bottom w:val="single" w:sz="4" w:space="0" w:color="000000"/>
              <w:right w:val="nil"/>
            </w:tcBorders>
            <w:shd w:val="clear" w:color="auto" w:fill="auto"/>
            <w:hideMark/>
          </w:tcPr>
          <w:p w:rsidR="0065386A" w:rsidRPr="002048E7" w:rsidRDefault="0065386A" w:rsidP="0065386A">
            <w:pPr>
              <w:spacing w:after="0" w:line="240" w:lineRule="auto"/>
              <w:jc w:val="left"/>
              <w:rPr>
                <w:rFonts w:ascii="Times New Roman" w:hAnsi="Times New Roman"/>
                <w:color w:val="000000"/>
                <w:sz w:val="24"/>
                <w:szCs w:val="24"/>
              </w:rPr>
            </w:pPr>
            <w:r w:rsidRPr="002048E7">
              <w:rPr>
                <w:rFonts w:ascii="Times New Roman" w:hAnsi="Times New Roman"/>
                <w:color w:val="000000"/>
                <w:sz w:val="24"/>
                <w:szCs w:val="24"/>
              </w:rPr>
              <w:t>Соперни-</w:t>
            </w:r>
          </w:p>
          <w:p w:rsidR="0065386A" w:rsidRPr="0065386A" w:rsidRDefault="0065386A" w:rsidP="0065386A">
            <w:pPr>
              <w:spacing w:after="0" w:line="240" w:lineRule="auto"/>
              <w:jc w:val="left"/>
              <w:rPr>
                <w:rFonts w:ascii="Times New Roman" w:hAnsi="Times New Roman"/>
                <w:color w:val="000000"/>
                <w:sz w:val="24"/>
                <w:szCs w:val="24"/>
              </w:rPr>
            </w:pPr>
            <w:r w:rsidRPr="002048E7">
              <w:rPr>
                <w:rFonts w:ascii="Times New Roman" w:hAnsi="Times New Roman"/>
                <w:color w:val="000000"/>
                <w:sz w:val="24"/>
                <w:szCs w:val="24"/>
              </w:rPr>
              <w:t>чество</w:t>
            </w:r>
          </w:p>
        </w:tc>
        <w:tc>
          <w:tcPr>
            <w:tcW w:w="1234" w:type="dxa"/>
            <w:vMerge w:val="restart"/>
            <w:tcBorders>
              <w:top w:val="nil"/>
              <w:left w:val="nil"/>
              <w:bottom w:val="single" w:sz="4" w:space="0" w:color="000000"/>
              <w:right w:val="nil"/>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правил</w:t>
            </w:r>
            <w:r>
              <w:rPr>
                <w:rFonts w:ascii="Times New Roman" w:hAnsi="Times New Roman"/>
                <w:color w:val="000000"/>
                <w:sz w:val="24"/>
                <w:szCs w:val="24"/>
              </w:rPr>
              <w:t>ь</w:t>
            </w:r>
            <w:r w:rsidRPr="0065386A">
              <w:rPr>
                <w:rFonts w:ascii="Times New Roman" w:hAnsi="Times New Roman"/>
                <w:color w:val="000000"/>
                <w:sz w:val="24"/>
                <w:szCs w:val="24"/>
              </w:rPr>
              <w:t>ный сразу</w:t>
            </w: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женщины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3,21</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1,847</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14</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мужчины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4,17</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1,941</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single" w:sz="4"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3,50</w:t>
            </w:r>
          </w:p>
        </w:tc>
        <w:tc>
          <w:tcPr>
            <w:tcW w:w="2127"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1,878</w:t>
            </w:r>
          </w:p>
        </w:tc>
        <w:tc>
          <w:tcPr>
            <w:tcW w:w="1559" w:type="dxa"/>
            <w:tcBorders>
              <w:top w:val="nil"/>
              <w:left w:val="nil"/>
              <w:bottom w:val="single" w:sz="4"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20</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val="restart"/>
            <w:tcBorders>
              <w:top w:val="nil"/>
              <w:left w:val="nil"/>
              <w:bottom w:val="single" w:sz="4" w:space="0" w:color="000000"/>
              <w:right w:val="nil"/>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влияние на группу</w:t>
            </w: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женщины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3,77</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1,850</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22</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single" w:sz="4"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мужчины</w:t>
            </w:r>
          </w:p>
        </w:tc>
        <w:tc>
          <w:tcPr>
            <w:tcW w:w="1559"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3,31</w:t>
            </w:r>
          </w:p>
        </w:tc>
        <w:tc>
          <w:tcPr>
            <w:tcW w:w="2127"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1,621</w:t>
            </w:r>
          </w:p>
        </w:tc>
        <w:tc>
          <w:tcPr>
            <w:tcW w:w="1559" w:type="dxa"/>
            <w:tcBorders>
              <w:top w:val="nil"/>
              <w:left w:val="nil"/>
              <w:bottom w:val="single" w:sz="4"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16</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single" w:sz="4"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3,58</w:t>
            </w:r>
          </w:p>
        </w:tc>
        <w:tc>
          <w:tcPr>
            <w:tcW w:w="2127"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1,750</w:t>
            </w:r>
          </w:p>
        </w:tc>
        <w:tc>
          <w:tcPr>
            <w:tcW w:w="1559" w:type="dxa"/>
            <w:tcBorders>
              <w:top w:val="nil"/>
              <w:left w:val="nil"/>
              <w:bottom w:val="single" w:sz="4"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38</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val="restart"/>
            <w:tcBorders>
              <w:top w:val="nil"/>
              <w:left w:val="nil"/>
              <w:bottom w:val="single" w:sz="4" w:space="0" w:color="000000"/>
              <w:right w:val="nil"/>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026" w:type="dxa"/>
            <w:tcBorders>
              <w:top w:val="nil"/>
              <w:left w:val="nil"/>
              <w:bottom w:val="single" w:sz="4"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женщины</w:t>
            </w:r>
          </w:p>
        </w:tc>
        <w:tc>
          <w:tcPr>
            <w:tcW w:w="1559"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3,56</w:t>
            </w:r>
          </w:p>
        </w:tc>
        <w:tc>
          <w:tcPr>
            <w:tcW w:w="2127"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1,843</w:t>
            </w:r>
          </w:p>
        </w:tc>
        <w:tc>
          <w:tcPr>
            <w:tcW w:w="1559" w:type="dxa"/>
            <w:tcBorders>
              <w:top w:val="nil"/>
              <w:left w:val="nil"/>
              <w:bottom w:val="single" w:sz="4"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36</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мужчины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3,55</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1,711</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22</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single" w:sz="4"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3,55</w:t>
            </w:r>
          </w:p>
        </w:tc>
        <w:tc>
          <w:tcPr>
            <w:tcW w:w="2127"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1,779</w:t>
            </w:r>
          </w:p>
        </w:tc>
        <w:tc>
          <w:tcPr>
            <w:tcW w:w="1559" w:type="dxa"/>
            <w:tcBorders>
              <w:top w:val="nil"/>
              <w:left w:val="nil"/>
              <w:bottom w:val="single" w:sz="4"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58</w:t>
            </w:r>
          </w:p>
        </w:tc>
      </w:tr>
      <w:tr w:rsidR="0065386A" w:rsidRPr="0065386A" w:rsidTr="0065386A">
        <w:trPr>
          <w:trHeight w:val="300"/>
        </w:trPr>
        <w:tc>
          <w:tcPr>
            <w:tcW w:w="1299" w:type="dxa"/>
            <w:vMerge w:val="restart"/>
            <w:tcBorders>
              <w:top w:val="nil"/>
              <w:left w:val="single" w:sz="12" w:space="0" w:color="000000"/>
              <w:bottom w:val="single" w:sz="4" w:space="0" w:color="000000"/>
              <w:right w:val="nil"/>
            </w:tcBorders>
            <w:shd w:val="clear" w:color="auto" w:fill="auto"/>
            <w:hideMark/>
          </w:tcPr>
          <w:p w:rsid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Компро</w:t>
            </w:r>
            <w:r>
              <w:rPr>
                <w:rFonts w:ascii="Times New Roman" w:hAnsi="Times New Roman"/>
                <w:color w:val="000000"/>
                <w:sz w:val="24"/>
                <w:szCs w:val="24"/>
              </w:rPr>
              <w:t>-</w:t>
            </w:r>
          </w:p>
          <w:p w:rsidR="0065386A" w:rsidRPr="0065386A" w:rsidRDefault="0065386A" w:rsidP="0065386A">
            <w:pPr>
              <w:spacing w:after="0" w:line="240" w:lineRule="auto"/>
              <w:jc w:val="left"/>
              <w:rPr>
                <w:rFonts w:ascii="Times New Roman" w:hAnsi="Times New Roman"/>
                <w:color w:val="000000"/>
                <w:sz w:val="24"/>
                <w:szCs w:val="24"/>
              </w:rPr>
            </w:pPr>
            <w:r>
              <w:rPr>
                <w:rFonts w:ascii="Times New Roman" w:hAnsi="Times New Roman"/>
                <w:color w:val="000000"/>
                <w:sz w:val="24"/>
                <w:szCs w:val="24"/>
              </w:rPr>
              <w:t>мисс</w:t>
            </w:r>
          </w:p>
        </w:tc>
        <w:tc>
          <w:tcPr>
            <w:tcW w:w="1234" w:type="dxa"/>
            <w:vMerge w:val="restart"/>
            <w:tcBorders>
              <w:top w:val="nil"/>
              <w:left w:val="nil"/>
              <w:bottom w:val="single" w:sz="4" w:space="0" w:color="000000"/>
              <w:right w:val="nil"/>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правил</w:t>
            </w:r>
            <w:r>
              <w:rPr>
                <w:rFonts w:ascii="Times New Roman" w:hAnsi="Times New Roman"/>
                <w:color w:val="000000"/>
                <w:sz w:val="24"/>
                <w:szCs w:val="24"/>
              </w:rPr>
              <w:t>ь</w:t>
            </w:r>
            <w:r w:rsidRPr="0065386A">
              <w:rPr>
                <w:rFonts w:ascii="Times New Roman" w:hAnsi="Times New Roman"/>
                <w:color w:val="000000"/>
                <w:sz w:val="24"/>
                <w:szCs w:val="24"/>
              </w:rPr>
              <w:t>ный сразу</w:t>
            </w: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женщины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6,36</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1,692</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14</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мужчины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7,33</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1,506</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single" w:sz="4"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6,65</w:t>
            </w:r>
          </w:p>
        </w:tc>
        <w:tc>
          <w:tcPr>
            <w:tcW w:w="2127"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1,663</w:t>
            </w:r>
          </w:p>
        </w:tc>
        <w:tc>
          <w:tcPr>
            <w:tcW w:w="1559" w:type="dxa"/>
            <w:tcBorders>
              <w:top w:val="nil"/>
              <w:left w:val="nil"/>
              <w:bottom w:val="single" w:sz="4"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20</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val="restart"/>
            <w:tcBorders>
              <w:top w:val="nil"/>
              <w:left w:val="nil"/>
              <w:bottom w:val="single" w:sz="4" w:space="0" w:color="000000"/>
              <w:right w:val="nil"/>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влияние на группу</w:t>
            </w: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женщины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6,86</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1,521</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22</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мужчины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7,13</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1,857</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16</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single" w:sz="4"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6,97</w:t>
            </w:r>
          </w:p>
        </w:tc>
        <w:tc>
          <w:tcPr>
            <w:tcW w:w="2127"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1,652</w:t>
            </w:r>
          </w:p>
        </w:tc>
        <w:tc>
          <w:tcPr>
            <w:tcW w:w="1559" w:type="dxa"/>
            <w:tcBorders>
              <w:top w:val="nil"/>
              <w:left w:val="nil"/>
              <w:bottom w:val="single" w:sz="4"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38</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val="restart"/>
            <w:tcBorders>
              <w:top w:val="nil"/>
              <w:left w:val="nil"/>
              <w:bottom w:val="single" w:sz="4" w:space="0" w:color="000000"/>
              <w:right w:val="nil"/>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женщины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6,67</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1,586</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36</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мужчины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7,18</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1,736</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22</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single" w:sz="4"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6,86</w:t>
            </w:r>
          </w:p>
        </w:tc>
        <w:tc>
          <w:tcPr>
            <w:tcW w:w="2127"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1,648</w:t>
            </w:r>
          </w:p>
        </w:tc>
        <w:tc>
          <w:tcPr>
            <w:tcW w:w="1559" w:type="dxa"/>
            <w:tcBorders>
              <w:top w:val="nil"/>
              <w:left w:val="nil"/>
              <w:bottom w:val="single" w:sz="4"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58</w:t>
            </w:r>
          </w:p>
        </w:tc>
      </w:tr>
      <w:tr w:rsidR="0065386A" w:rsidRPr="0065386A" w:rsidTr="0065386A">
        <w:trPr>
          <w:trHeight w:val="300"/>
        </w:trPr>
        <w:tc>
          <w:tcPr>
            <w:tcW w:w="1299" w:type="dxa"/>
            <w:vMerge w:val="restart"/>
            <w:tcBorders>
              <w:top w:val="nil"/>
              <w:left w:val="single" w:sz="12" w:space="0" w:color="000000"/>
              <w:bottom w:val="single" w:sz="4" w:space="0" w:color="000000"/>
              <w:right w:val="nil"/>
            </w:tcBorders>
            <w:shd w:val="clear" w:color="auto" w:fill="auto"/>
            <w:hideMark/>
          </w:tcPr>
          <w:p w:rsid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Сотрудни</w:t>
            </w:r>
            <w:r>
              <w:rPr>
                <w:rFonts w:ascii="Times New Roman" w:hAnsi="Times New Roman"/>
                <w:color w:val="000000"/>
                <w:sz w:val="24"/>
                <w:szCs w:val="24"/>
              </w:rPr>
              <w:t>-</w:t>
            </w:r>
          </w:p>
          <w:p w:rsidR="0065386A" w:rsidRPr="0065386A" w:rsidRDefault="0065386A" w:rsidP="0065386A">
            <w:pPr>
              <w:spacing w:after="0" w:line="240" w:lineRule="auto"/>
              <w:jc w:val="left"/>
              <w:rPr>
                <w:rFonts w:ascii="Times New Roman" w:hAnsi="Times New Roman"/>
                <w:color w:val="000000"/>
                <w:sz w:val="24"/>
                <w:szCs w:val="24"/>
              </w:rPr>
            </w:pPr>
            <w:r>
              <w:rPr>
                <w:rFonts w:ascii="Times New Roman" w:hAnsi="Times New Roman"/>
                <w:color w:val="000000"/>
                <w:sz w:val="24"/>
                <w:szCs w:val="24"/>
              </w:rPr>
              <w:t>чество</w:t>
            </w:r>
          </w:p>
        </w:tc>
        <w:tc>
          <w:tcPr>
            <w:tcW w:w="1234" w:type="dxa"/>
            <w:vMerge w:val="restart"/>
            <w:tcBorders>
              <w:top w:val="nil"/>
              <w:left w:val="nil"/>
              <w:bottom w:val="single" w:sz="4" w:space="0" w:color="000000"/>
              <w:right w:val="nil"/>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правил</w:t>
            </w:r>
            <w:r>
              <w:rPr>
                <w:rFonts w:ascii="Times New Roman" w:hAnsi="Times New Roman"/>
                <w:color w:val="000000"/>
                <w:sz w:val="24"/>
                <w:szCs w:val="24"/>
              </w:rPr>
              <w:t>ь</w:t>
            </w:r>
            <w:r w:rsidRPr="0065386A">
              <w:rPr>
                <w:rFonts w:ascii="Times New Roman" w:hAnsi="Times New Roman"/>
                <w:color w:val="000000"/>
                <w:sz w:val="24"/>
                <w:szCs w:val="24"/>
              </w:rPr>
              <w:t>ный сразу</w:t>
            </w: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женщины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7,64</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1,865</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14</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мужчины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6,50</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1,871</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single" w:sz="4"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7,30</w:t>
            </w:r>
          </w:p>
        </w:tc>
        <w:tc>
          <w:tcPr>
            <w:tcW w:w="2127"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1,895</w:t>
            </w:r>
          </w:p>
        </w:tc>
        <w:tc>
          <w:tcPr>
            <w:tcW w:w="1559" w:type="dxa"/>
            <w:tcBorders>
              <w:top w:val="nil"/>
              <w:left w:val="nil"/>
              <w:bottom w:val="single" w:sz="4"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20</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val="restart"/>
            <w:tcBorders>
              <w:top w:val="nil"/>
              <w:left w:val="nil"/>
              <w:bottom w:val="single" w:sz="4" w:space="0" w:color="000000"/>
              <w:right w:val="nil"/>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влияние на группу</w:t>
            </w: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женщины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7,14</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2,232</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22</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мужчины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7,13</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1,088</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16</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single" w:sz="4"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7,13</w:t>
            </w:r>
          </w:p>
        </w:tc>
        <w:tc>
          <w:tcPr>
            <w:tcW w:w="2127"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1,818</w:t>
            </w:r>
          </w:p>
        </w:tc>
        <w:tc>
          <w:tcPr>
            <w:tcW w:w="1559" w:type="dxa"/>
            <w:tcBorders>
              <w:top w:val="nil"/>
              <w:left w:val="nil"/>
              <w:bottom w:val="single" w:sz="4"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38</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val="restart"/>
            <w:tcBorders>
              <w:top w:val="nil"/>
              <w:left w:val="nil"/>
              <w:bottom w:val="single" w:sz="4" w:space="0" w:color="000000"/>
              <w:right w:val="nil"/>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женщины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7,33</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2,084</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36</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мужчины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6,95</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1,327</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22</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single" w:sz="4"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7,19</w:t>
            </w:r>
          </w:p>
        </w:tc>
        <w:tc>
          <w:tcPr>
            <w:tcW w:w="2127"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1,830</w:t>
            </w:r>
          </w:p>
        </w:tc>
        <w:tc>
          <w:tcPr>
            <w:tcW w:w="1559" w:type="dxa"/>
            <w:tcBorders>
              <w:top w:val="nil"/>
              <w:left w:val="nil"/>
              <w:bottom w:val="single" w:sz="4"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58</w:t>
            </w:r>
          </w:p>
        </w:tc>
      </w:tr>
      <w:tr w:rsidR="0065386A" w:rsidRPr="0065386A" w:rsidTr="0065386A">
        <w:trPr>
          <w:trHeight w:val="300"/>
        </w:trPr>
        <w:tc>
          <w:tcPr>
            <w:tcW w:w="1299" w:type="dxa"/>
            <w:vMerge w:val="restart"/>
            <w:tcBorders>
              <w:top w:val="nil"/>
              <w:left w:val="single" w:sz="12" w:space="0" w:color="000000"/>
              <w:bottom w:val="single" w:sz="4" w:space="0" w:color="000000"/>
              <w:right w:val="nil"/>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lastRenderedPageBreak/>
              <w:t>Избег</w:t>
            </w:r>
            <w:r>
              <w:rPr>
                <w:rFonts w:ascii="Times New Roman" w:hAnsi="Times New Roman"/>
                <w:color w:val="000000"/>
                <w:sz w:val="24"/>
                <w:szCs w:val="24"/>
              </w:rPr>
              <w:t>ание</w:t>
            </w:r>
          </w:p>
        </w:tc>
        <w:tc>
          <w:tcPr>
            <w:tcW w:w="1234" w:type="dxa"/>
            <w:vMerge w:val="restart"/>
            <w:tcBorders>
              <w:top w:val="nil"/>
              <w:left w:val="nil"/>
              <w:bottom w:val="single" w:sz="4" w:space="0" w:color="000000"/>
              <w:right w:val="nil"/>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правил</w:t>
            </w:r>
            <w:r>
              <w:rPr>
                <w:rFonts w:ascii="Times New Roman" w:hAnsi="Times New Roman"/>
                <w:color w:val="000000"/>
                <w:sz w:val="24"/>
                <w:szCs w:val="24"/>
              </w:rPr>
              <w:t>ь</w:t>
            </w:r>
            <w:r w:rsidRPr="0065386A">
              <w:rPr>
                <w:rFonts w:ascii="Times New Roman" w:hAnsi="Times New Roman"/>
                <w:color w:val="000000"/>
                <w:sz w:val="24"/>
                <w:szCs w:val="24"/>
              </w:rPr>
              <w:t>ный сразу</w:t>
            </w: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женщины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6,93</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1,900</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14</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мужчины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7,00</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1,789</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single" w:sz="4"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6,95</w:t>
            </w:r>
          </w:p>
        </w:tc>
        <w:tc>
          <w:tcPr>
            <w:tcW w:w="2127"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1,820</w:t>
            </w:r>
          </w:p>
        </w:tc>
        <w:tc>
          <w:tcPr>
            <w:tcW w:w="1559" w:type="dxa"/>
            <w:tcBorders>
              <w:top w:val="nil"/>
              <w:left w:val="nil"/>
              <w:bottom w:val="single" w:sz="4"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20</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val="restart"/>
            <w:tcBorders>
              <w:top w:val="nil"/>
              <w:left w:val="nil"/>
              <w:bottom w:val="single" w:sz="4" w:space="0" w:color="000000"/>
              <w:right w:val="nil"/>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влияние на группу</w:t>
            </w: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женщины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6,73</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1,420</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22</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мужчины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5,94</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1,482</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16</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single" w:sz="4"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6,39</w:t>
            </w:r>
          </w:p>
        </w:tc>
        <w:tc>
          <w:tcPr>
            <w:tcW w:w="2127"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1,480</w:t>
            </w:r>
          </w:p>
        </w:tc>
        <w:tc>
          <w:tcPr>
            <w:tcW w:w="1559" w:type="dxa"/>
            <w:tcBorders>
              <w:top w:val="nil"/>
              <w:left w:val="nil"/>
              <w:bottom w:val="single" w:sz="4"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38</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val="restart"/>
            <w:tcBorders>
              <w:top w:val="nil"/>
              <w:left w:val="nil"/>
              <w:bottom w:val="single" w:sz="4" w:space="0" w:color="000000"/>
              <w:right w:val="nil"/>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женщины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6,81</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1,600</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36</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мужчины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6,23</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1,602</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22</w:t>
            </w:r>
          </w:p>
        </w:tc>
      </w:tr>
      <w:tr w:rsidR="0065386A" w:rsidRPr="0065386A" w:rsidTr="0065386A">
        <w:trPr>
          <w:trHeight w:val="300"/>
        </w:trPr>
        <w:tc>
          <w:tcPr>
            <w:tcW w:w="1299" w:type="dxa"/>
            <w:vMerge/>
            <w:tcBorders>
              <w:top w:val="nil"/>
              <w:left w:val="single" w:sz="12" w:space="0" w:color="000000"/>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single" w:sz="4"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6,59</w:t>
            </w:r>
          </w:p>
        </w:tc>
        <w:tc>
          <w:tcPr>
            <w:tcW w:w="2127"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1,612</w:t>
            </w:r>
          </w:p>
        </w:tc>
        <w:tc>
          <w:tcPr>
            <w:tcW w:w="1559" w:type="dxa"/>
            <w:tcBorders>
              <w:top w:val="nil"/>
              <w:left w:val="nil"/>
              <w:bottom w:val="single" w:sz="4"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58</w:t>
            </w:r>
          </w:p>
        </w:tc>
      </w:tr>
      <w:tr w:rsidR="0065386A" w:rsidRPr="0065386A" w:rsidTr="0065386A">
        <w:trPr>
          <w:trHeight w:val="300"/>
        </w:trPr>
        <w:tc>
          <w:tcPr>
            <w:tcW w:w="1299" w:type="dxa"/>
            <w:vMerge w:val="restart"/>
            <w:tcBorders>
              <w:top w:val="nil"/>
              <w:left w:val="single" w:sz="12" w:space="0" w:color="000000"/>
              <w:bottom w:val="single" w:sz="12" w:space="0" w:color="000000"/>
              <w:right w:val="nil"/>
            </w:tcBorders>
            <w:shd w:val="clear" w:color="auto" w:fill="auto"/>
            <w:hideMark/>
          </w:tcPr>
          <w:p w:rsid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Приспос</w:t>
            </w:r>
            <w:r>
              <w:rPr>
                <w:rFonts w:ascii="Times New Roman" w:hAnsi="Times New Roman"/>
                <w:color w:val="000000"/>
                <w:sz w:val="24"/>
                <w:szCs w:val="24"/>
              </w:rPr>
              <w:t>о-</w:t>
            </w:r>
          </w:p>
          <w:p w:rsidR="0065386A" w:rsidRPr="0065386A" w:rsidRDefault="0065386A" w:rsidP="0065386A">
            <w:pPr>
              <w:spacing w:after="0" w:line="240" w:lineRule="auto"/>
              <w:jc w:val="left"/>
              <w:rPr>
                <w:rFonts w:ascii="Times New Roman" w:hAnsi="Times New Roman"/>
                <w:color w:val="000000"/>
                <w:sz w:val="24"/>
                <w:szCs w:val="24"/>
              </w:rPr>
            </w:pPr>
            <w:r>
              <w:rPr>
                <w:rFonts w:ascii="Times New Roman" w:hAnsi="Times New Roman"/>
                <w:color w:val="000000"/>
                <w:sz w:val="24"/>
                <w:szCs w:val="24"/>
              </w:rPr>
              <w:t>бление</w:t>
            </w:r>
          </w:p>
        </w:tc>
        <w:tc>
          <w:tcPr>
            <w:tcW w:w="1234" w:type="dxa"/>
            <w:vMerge w:val="restart"/>
            <w:tcBorders>
              <w:top w:val="nil"/>
              <w:left w:val="nil"/>
              <w:bottom w:val="single" w:sz="4" w:space="0" w:color="000000"/>
              <w:right w:val="nil"/>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правил</w:t>
            </w:r>
            <w:r>
              <w:rPr>
                <w:rFonts w:ascii="Times New Roman" w:hAnsi="Times New Roman"/>
                <w:color w:val="000000"/>
                <w:sz w:val="24"/>
                <w:szCs w:val="24"/>
              </w:rPr>
              <w:t>ь</w:t>
            </w:r>
            <w:r w:rsidRPr="0065386A">
              <w:rPr>
                <w:rFonts w:ascii="Times New Roman" w:hAnsi="Times New Roman"/>
                <w:color w:val="000000"/>
                <w:sz w:val="24"/>
                <w:szCs w:val="24"/>
              </w:rPr>
              <w:t>ный сразу</w:t>
            </w: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женщины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5,86</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2,033</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14</w:t>
            </w:r>
          </w:p>
        </w:tc>
      </w:tr>
      <w:tr w:rsidR="0065386A" w:rsidRPr="0065386A" w:rsidTr="0065386A">
        <w:trPr>
          <w:trHeight w:val="300"/>
        </w:trPr>
        <w:tc>
          <w:tcPr>
            <w:tcW w:w="1299" w:type="dxa"/>
            <w:vMerge/>
            <w:tcBorders>
              <w:top w:val="nil"/>
              <w:left w:val="single" w:sz="12" w:space="0" w:color="000000"/>
              <w:bottom w:val="single" w:sz="12"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мужчины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5,00</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1,095</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w:t>
            </w:r>
          </w:p>
        </w:tc>
      </w:tr>
      <w:tr w:rsidR="0065386A" w:rsidRPr="0065386A" w:rsidTr="0065386A">
        <w:trPr>
          <w:trHeight w:val="300"/>
        </w:trPr>
        <w:tc>
          <w:tcPr>
            <w:tcW w:w="1299" w:type="dxa"/>
            <w:vMerge/>
            <w:tcBorders>
              <w:top w:val="nil"/>
              <w:left w:val="single" w:sz="12" w:space="0" w:color="000000"/>
              <w:bottom w:val="single" w:sz="12"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single" w:sz="4"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5,60</w:t>
            </w:r>
          </w:p>
        </w:tc>
        <w:tc>
          <w:tcPr>
            <w:tcW w:w="2127"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1,818</w:t>
            </w:r>
          </w:p>
        </w:tc>
        <w:tc>
          <w:tcPr>
            <w:tcW w:w="1559" w:type="dxa"/>
            <w:tcBorders>
              <w:top w:val="nil"/>
              <w:left w:val="nil"/>
              <w:bottom w:val="single" w:sz="4"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20</w:t>
            </w:r>
          </w:p>
        </w:tc>
      </w:tr>
      <w:tr w:rsidR="0065386A" w:rsidRPr="0065386A" w:rsidTr="0065386A">
        <w:trPr>
          <w:trHeight w:val="300"/>
        </w:trPr>
        <w:tc>
          <w:tcPr>
            <w:tcW w:w="1299" w:type="dxa"/>
            <w:vMerge/>
            <w:tcBorders>
              <w:top w:val="nil"/>
              <w:left w:val="single" w:sz="12" w:space="0" w:color="000000"/>
              <w:bottom w:val="single" w:sz="12"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val="restart"/>
            <w:tcBorders>
              <w:top w:val="nil"/>
              <w:left w:val="nil"/>
              <w:bottom w:val="single" w:sz="4" w:space="0" w:color="000000"/>
              <w:right w:val="nil"/>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влияние на группу</w:t>
            </w: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женщины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5,50</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1,946</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22</w:t>
            </w:r>
          </w:p>
        </w:tc>
      </w:tr>
      <w:tr w:rsidR="0065386A" w:rsidRPr="0065386A" w:rsidTr="0065386A">
        <w:trPr>
          <w:trHeight w:val="300"/>
        </w:trPr>
        <w:tc>
          <w:tcPr>
            <w:tcW w:w="1299" w:type="dxa"/>
            <w:vMerge/>
            <w:tcBorders>
              <w:top w:val="nil"/>
              <w:left w:val="single" w:sz="12" w:space="0" w:color="000000"/>
              <w:bottom w:val="single" w:sz="12"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мужчины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6,50</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1,592</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16</w:t>
            </w:r>
          </w:p>
        </w:tc>
      </w:tr>
      <w:tr w:rsidR="0065386A" w:rsidRPr="0065386A" w:rsidTr="0065386A">
        <w:trPr>
          <w:trHeight w:val="300"/>
        </w:trPr>
        <w:tc>
          <w:tcPr>
            <w:tcW w:w="1299" w:type="dxa"/>
            <w:vMerge/>
            <w:tcBorders>
              <w:top w:val="nil"/>
              <w:left w:val="single" w:sz="12" w:space="0" w:color="000000"/>
              <w:bottom w:val="single" w:sz="12"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4"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single" w:sz="4"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5,92</w:t>
            </w:r>
          </w:p>
        </w:tc>
        <w:tc>
          <w:tcPr>
            <w:tcW w:w="2127" w:type="dxa"/>
            <w:tcBorders>
              <w:top w:val="nil"/>
              <w:left w:val="nil"/>
              <w:bottom w:val="single" w:sz="4"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1,851</w:t>
            </w:r>
          </w:p>
        </w:tc>
        <w:tc>
          <w:tcPr>
            <w:tcW w:w="1559" w:type="dxa"/>
            <w:tcBorders>
              <w:top w:val="nil"/>
              <w:left w:val="nil"/>
              <w:bottom w:val="single" w:sz="4"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38</w:t>
            </w:r>
          </w:p>
        </w:tc>
      </w:tr>
      <w:tr w:rsidR="0065386A" w:rsidRPr="0065386A" w:rsidTr="0065386A">
        <w:trPr>
          <w:trHeight w:val="300"/>
        </w:trPr>
        <w:tc>
          <w:tcPr>
            <w:tcW w:w="1299" w:type="dxa"/>
            <w:vMerge/>
            <w:tcBorders>
              <w:top w:val="nil"/>
              <w:left w:val="single" w:sz="12" w:space="0" w:color="000000"/>
              <w:bottom w:val="single" w:sz="12"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val="restart"/>
            <w:tcBorders>
              <w:top w:val="nil"/>
              <w:left w:val="nil"/>
              <w:bottom w:val="single" w:sz="12" w:space="0" w:color="000000"/>
              <w:right w:val="nil"/>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женщины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5,64</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1,959</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36</w:t>
            </w:r>
          </w:p>
        </w:tc>
      </w:tr>
      <w:tr w:rsidR="0065386A" w:rsidRPr="0065386A" w:rsidTr="0065386A">
        <w:trPr>
          <w:trHeight w:val="300"/>
        </w:trPr>
        <w:tc>
          <w:tcPr>
            <w:tcW w:w="1299" w:type="dxa"/>
            <w:vMerge/>
            <w:tcBorders>
              <w:top w:val="nil"/>
              <w:left w:val="single" w:sz="12" w:space="0" w:color="000000"/>
              <w:bottom w:val="single" w:sz="12"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12"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nil"/>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мужчины</w:t>
            </w:r>
          </w:p>
        </w:tc>
        <w:tc>
          <w:tcPr>
            <w:tcW w:w="1559"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6,09</w:t>
            </w:r>
          </w:p>
        </w:tc>
        <w:tc>
          <w:tcPr>
            <w:tcW w:w="2127" w:type="dxa"/>
            <w:tcBorders>
              <w:top w:val="nil"/>
              <w:left w:val="nil"/>
              <w:bottom w:val="nil"/>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1,601</w:t>
            </w:r>
          </w:p>
        </w:tc>
        <w:tc>
          <w:tcPr>
            <w:tcW w:w="1559" w:type="dxa"/>
            <w:tcBorders>
              <w:top w:val="nil"/>
              <w:left w:val="nil"/>
              <w:bottom w:val="nil"/>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22</w:t>
            </w:r>
          </w:p>
        </w:tc>
      </w:tr>
      <w:tr w:rsidR="0065386A" w:rsidRPr="0065386A" w:rsidTr="0065386A">
        <w:trPr>
          <w:trHeight w:val="315"/>
        </w:trPr>
        <w:tc>
          <w:tcPr>
            <w:tcW w:w="1299" w:type="dxa"/>
            <w:vMerge/>
            <w:tcBorders>
              <w:top w:val="nil"/>
              <w:left w:val="single" w:sz="12" w:space="0" w:color="000000"/>
              <w:bottom w:val="single" w:sz="12"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234" w:type="dxa"/>
            <w:vMerge/>
            <w:tcBorders>
              <w:top w:val="nil"/>
              <w:left w:val="nil"/>
              <w:bottom w:val="single" w:sz="12" w:space="0" w:color="000000"/>
              <w:right w:val="nil"/>
            </w:tcBorders>
            <w:vAlign w:val="center"/>
            <w:hideMark/>
          </w:tcPr>
          <w:p w:rsidR="0065386A" w:rsidRPr="0065386A" w:rsidRDefault="0065386A" w:rsidP="0065386A">
            <w:pPr>
              <w:spacing w:after="0" w:line="240" w:lineRule="auto"/>
              <w:jc w:val="left"/>
              <w:rPr>
                <w:rFonts w:ascii="Times New Roman" w:hAnsi="Times New Roman"/>
                <w:color w:val="000000"/>
                <w:sz w:val="24"/>
                <w:szCs w:val="24"/>
              </w:rPr>
            </w:pPr>
          </w:p>
        </w:tc>
        <w:tc>
          <w:tcPr>
            <w:tcW w:w="1026" w:type="dxa"/>
            <w:tcBorders>
              <w:top w:val="nil"/>
              <w:left w:val="nil"/>
              <w:bottom w:val="single" w:sz="12" w:space="0" w:color="000000"/>
              <w:right w:val="single" w:sz="12" w:space="0" w:color="000000"/>
            </w:tcBorders>
            <w:shd w:val="clear" w:color="auto" w:fill="auto"/>
            <w:hideMark/>
          </w:tcPr>
          <w:p w:rsidR="0065386A" w:rsidRPr="0065386A" w:rsidRDefault="0065386A" w:rsidP="0065386A">
            <w:pPr>
              <w:spacing w:after="0" w:line="240" w:lineRule="auto"/>
              <w:jc w:val="left"/>
              <w:rPr>
                <w:rFonts w:ascii="Times New Roman" w:hAnsi="Times New Roman"/>
                <w:color w:val="000000"/>
                <w:sz w:val="24"/>
                <w:szCs w:val="24"/>
              </w:rPr>
            </w:pPr>
            <w:r w:rsidRPr="0065386A">
              <w:rPr>
                <w:rFonts w:ascii="Times New Roman" w:hAnsi="Times New Roman"/>
                <w:color w:val="000000"/>
                <w:sz w:val="24"/>
                <w:szCs w:val="24"/>
              </w:rPr>
              <w:t>Всего</w:t>
            </w:r>
          </w:p>
        </w:tc>
        <w:tc>
          <w:tcPr>
            <w:tcW w:w="1559" w:type="dxa"/>
            <w:tcBorders>
              <w:top w:val="nil"/>
              <w:left w:val="nil"/>
              <w:bottom w:val="single" w:sz="12"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5,81</w:t>
            </w:r>
          </w:p>
        </w:tc>
        <w:tc>
          <w:tcPr>
            <w:tcW w:w="2127" w:type="dxa"/>
            <w:tcBorders>
              <w:top w:val="nil"/>
              <w:left w:val="nil"/>
              <w:bottom w:val="single" w:sz="12" w:space="0" w:color="000000"/>
              <w:right w:val="single" w:sz="4"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1,830</w:t>
            </w:r>
          </w:p>
        </w:tc>
        <w:tc>
          <w:tcPr>
            <w:tcW w:w="1559" w:type="dxa"/>
            <w:tcBorders>
              <w:top w:val="nil"/>
              <w:left w:val="nil"/>
              <w:bottom w:val="single" w:sz="12" w:space="0" w:color="000000"/>
              <w:right w:val="single" w:sz="12" w:space="0" w:color="000000"/>
            </w:tcBorders>
            <w:shd w:val="clear" w:color="auto" w:fill="auto"/>
            <w:noWrap/>
            <w:vAlign w:val="center"/>
            <w:hideMark/>
          </w:tcPr>
          <w:p w:rsidR="0065386A" w:rsidRPr="0065386A" w:rsidRDefault="0065386A" w:rsidP="0065386A">
            <w:pPr>
              <w:spacing w:after="0" w:line="240" w:lineRule="auto"/>
              <w:jc w:val="right"/>
              <w:rPr>
                <w:rFonts w:ascii="Times New Roman" w:hAnsi="Times New Roman"/>
                <w:color w:val="000000"/>
                <w:sz w:val="24"/>
                <w:szCs w:val="24"/>
              </w:rPr>
            </w:pPr>
            <w:r w:rsidRPr="0065386A">
              <w:rPr>
                <w:rFonts w:ascii="Times New Roman" w:hAnsi="Times New Roman"/>
                <w:color w:val="000000"/>
                <w:sz w:val="24"/>
                <w:szCs w:val="24"/>
              </w:rPr>
              <w:t>58</w:t>
            </w:r>
          </w:p>
        </w:tc>
      </w:tr>
    </w:tbl>
    <w:p w:rsidR="005B12B7" w:rsidRDefault="005B12B7" w:rsidP="00811A2A">
      <w:pPr>
        <w:spacing w:after="0" w:line="360" w:lineRule="auto"/>
        <w:rPr>
          <w:rFonts w:ascii="Times New Roman" w:hAnsi="Times New Roman"/>
          <w:sz w:val="28"/>
          <w:szCs w:val="32"/>
        </w:rPr>
      </w:pPr>
    </w:p>
    <w:p w:rsidR="00811A2A" w:rsidRPr="00B07824" w:rsidRDefault="005B12B7" w:rsidP="00B07824">
      <w:pPr>
        <w:spacing w:after="0" w:line="360" w:lineRule="auto"/>
        <w:ind w:firstLine="709"/>
        <w:rPr>
          <w:rFonts w:ascii="Times New Roman" w:hAnsi="Times New Roman"/>
          <w:sz w:val="28"/>
          <w:szCs w:val="32"/>
        </w:rPr>
      </w:pPr>
      <w:r>
        <w:rPr>
          <w:rFonts w:ascii="Times New Roman" w:hAnsi="Times New Roman"/>
          <w:sz w:val="28"/>
          <w:szCs w:val="32"/>
        </w:rPr>
        <w:t xml:space="preserve">Полученные результаты говорят о том, что </w:t>
      </w:r>
      <w:r w:rsidR="00B07824">
        <w:rPr>
          <w:rFonts w:ascii="Times New Roman" w:hAnsi="Times New Roman"/>
          <w:sz w:val="28"/>
          <w:szCs w:val="32"/>
        </w:rPr>
        <w:t>статистически значимых различий между копинг-стратегиями мужчин и женщин не обнаружено, т</w:t>
      </w:r>
      <w:r w:rsidR="00811A2A" w:rsidRPr="005B12B7">
        <w:rPr>
          <w:rFonts w:ascii="Times New Roman" w:eastAsia="Calibri" w:hAnsi="Times New Roman"/>
          <w:sz w:val="28"/>
          <w:szCs w:val="28"/>
        </w:rPr>
        <w:t xml:space="preserve">аким образом, гипотеза 3о том, что </w:t>
      </w:r>
      <w:r w:rsidR="00B07824">
        <w:rPr>
          <w:rFonts w:ascii="Times New Roman" w:eastAsia="Calibri" w:hAnsi="Times New Roman"/>
          <w:i/>
          <w:sz w:val="28"/>
          <w:szCs w:val="28"/>
        </w:rPr>
        <w:t>мужчины предпочитают такие копинг-стратегии как планирование решения проблем, а женщины – копинг-стратегии дистанцирование, конфронтация, поиск социальной поддержки</w:t>
      </w:r>
      <w:r w:rsidR="00B07824">
        <w:rPr>
          <w:rFonts w:ascii="Times New Roman" w:eastAsia="Calibri" w:hAnsi="Times New Roman"/>
          <w:sz w:val="28"/>
          <w:szCs w:val="28"/>
        </w:rPr>
        <w:t xml:space="preserve"> не подтвердилась.</w:t>
      </w:r>
      <w:r w:rsidR="001D57ED">
        <w:rPr>
          <w:rFonts w:ascii="Times New Roman" w:eastAsia="Calibri" w:hAnsi="Times New Roman"/>
          <w:sz w:val="28"/>
          <w:szCs w:val="28"/>
        </w:rPr>
        <w:t xml:space="preserve"> Применение той или иной стратегии не зависит от половой принадлежности.</w:t>
      </w:r>
    </w:p>
    <w:p w:rsidR="003C64F5" w:rsidRPr="005B12B7" w:rsidRDefault="002048E7" w:rsidP="003C64F5">
      <w:pPr>
        <w:rPr>
          <w:b/>
        </w:rPr>
      </w:pPr>
      <w:r>
        <w:rPr>
          <w:b/>
        </w:rPr>
        <w:br/>
      </w:r>
    </w:p>
    <w:p w:rsidR="003C64F5" w:rsidRPr="003C64F5" w:rsidRDefault="002048E7" w:rsidP="003C64F5">
      <w:pPr>
        <w:spacing w:line="360" w:lineRule="auto"/>
        <w:jc w:val="center"/>
        <w:rPr>
          <w:rFonts w:ascii="Times New Roman" w:eastAsia="Calibri" w:hAnsi="Times New Roman"/>
          <w:b/>
          <w:sz w:val="28"/>
          <w:szCs w:val="28"/>
        </w:rPr>
      </w:pPr>
      <w:r>
        <w:rPr>
          <w:rFonts w:ascii="Times New Roman" w:eastAsia="Calibri" w:hAnsi="Times New Roman"/>
          <w:b/>
          <w:sz w:val="28"/>
          <w:szCs w:val="28"/>
        </w:rPr>
        <w:t xml:space="preserve">3.4 </w:t>
      </w:r>
      <w:r w:rsidR="003C64F5" w:rsidRPr="003C64F5">
        <w:rPr>
          <w:rFonts w:ascii="Times New Roman" w:eastAsia="Calibri" w:hAnsi="Times New Roman"/>
          <w:b/>
          <w:sz w:val="28"/>
          <w:szCs w:val="28"/>
        </w:rPr>
        <w:t>Различия в копинг-стратегиях у испытуемых, оказавших влияние и поддавшихся влиянию</w:t>
      </w:r>
      <w:r>
        <w:rPr>
          <w:rFonts w:ascii="Times New Roman" w:eastAsia="Calibri" w:hAnsi="Times New Roman"/>
          <w:b/>
          <w:sz w:val="28"/>
          <w:szCs w:val="28"/>
        </w:rPr>
        <w:br/>
      </w:r>
    </w:p>
    <w:p w:rsidR="003C64F5" w:rsidRPr="00B6773F" w:rsidRDefault="003C64F5" w:rsidP="003C64F5">
      <w:pPr>
        <w:spacing w:line="360" w:lineRule="auto"/>
        <w:rPr>
          <w:rFonts w:ascii="Times New Roman" w:eastAsia="Calibri" w:hAnsi="Times New Roman"/>
          <w:sz w:val="28"/>
          <w:szCs w:val="28"/>
        </w:rPr>
      </w:pPr>
      <w:r w:rsidRPr="003C64F5">
        <w:rPr>
          <w:rFonts w:ascii="Times New Roman" w:eastAsia="Calibri" w:hAnsi="Times New Roman"/>
          <w:sz w:val="28"/>
          <w:szCs w:val="28"/>
        </w:rPr>
        <w:tab/>
        <w:t>Для проверки гипотезы 4 о том, что</w:t>
      </w:r>
      <w:r w:rsidR="00341B27">
        <w:rPr>
          <w:rFonts w:ascii="Times New Roman" w:eastAsia="Calibri" w:hAnsi="Times New Roman"/>
          <w:sz w:val="28"/>
          <w:szCs w:val="28"/>
        </w:rPr>
        <w:t xml:space="preserve"> </w:t>
      </w:r>
      <w:r w:rsidRPr="003C64F5">
        <w:rPr>
          <w:rFonts w:ascii="Times New Roman" w:eastAsia="Calibri" w:hAnsi="Times New Roman"/>
          <w:i/>
          <w:sz w:val="28"/>
          <w:szCs w:val="28"/>
        </w:rPr>
        <w:t xml:space="preserve">лица, умеющие настоять на своим ответе, отличаются по применяемым ими копинг-стратегиям от лиц, присоединившихся к чужому ответу, </w:t>
      </w:r>
      <w:r w:rsidRPr="003C64F5">
        <w:rPr>
          <w:rFonts w:ascii="Times New Roman" w:eastAsia="Calibri" w:hAnsi="Times New Roman"/>
          <w:sz w:val="28"/>
          <w:szCs w:val="28"/>
        </w:rPr>
        <w:t xml:space="preserve">были выделены две группы испытуемых. В первую группу вошли 16 человек, которые в экспериментальных сессиях </w:t>
      </w:r>
      <w:r w:rsidRPr="003C64F5">
        <w:rPr>
          <w:rFonts w:ascii="Times New Roman" w:eastAsia="Calibri" w:hAnsi="Times New Roman"/>
          <w:sz w:val="28"/>
          <w:szCs w:val="28"/>
        </w:rPr>
        <w:lastRenderedPageBreak/>
        <w:t>смогли настоять на ответе, наиболее близком к их собственному первоначальному ответу.</w:t>
      </w:r>
      <w:r w:rsidR="00341B27">
        <w:rPr>
          <w:rFonts w:ascii="Times New Roman" w:eastAsia="Calibri" w:hAnsi="Times New Roman"/>
          <w:sz w:val="28"/>
          <w:szCs w:val="28"/>
        </w:rPr>
        <w:t xml:space="preserve"> </w:t>
      </w:r>
      <w:r w:rsidRPr="003C64F5">
        <w:rPr>
          <w:rFonts w:ascii="Times New Roman" w:eastAsia="Calibri" w:hAnsi="Times New Roman"/>
          <w:sz w:val="28"/>
          <w:szCs w:val="28"/>
        </w:rPr>
        <w:t>Испытуемых этой группы мы условно обозначили как «оказавших влияние». Во вторую группу вошли остальные 42 испытуемых, которых мы условно обозначили как «поддавшихся влиянию», так как в  результате группового обсуждения они согласились отказаться от своего первоначального ответа и присоединились к другому ответу. Частоты встречаемости каждой копинг-стратегии у испытуемых группы «оказавших влияние» и «поддавшихся влиянию»</w:t>
      </w:r>
      <w:r>
        <w:rPr>
          <w:rFonts w:ascii="Times New Roman" w:eastAsia="Calibri" w:hAnsi="Times New Roman"/>
          <w:sz w:val="28"/>
          <w:szCs w:val="28"/>
        </w:rPr>
        <w:t xml:space="preserve"> представлены в таблице 5.</w:t>
      </w:r>
    </w:p>
    <w:p w:rsidR="003C64F5" w:rsidRPr="002048E7" w:rsidRDefault="003C64F5" w:rsidP="002048E7">
      <w:pPr>
        <w:jc w:val="center"/>
        <w:rPr>
          <w:rFonts w:ascii="Times New Roman" w:eastAsia="Calibri" w:hAnsi="Times New Roman"/>
          <w:i/>
          <w:sz w:val="24"/>
          <w:szCs w:val="28"/>
        </w:rPr>
      </w:pPr>
      <w:r w:rsidRPr="002048E7">
        <w:rPr>
          <w:rFonts w:ascii="Times New Roman" w:eastAsia="Calibri" w:hAnsi="Times New Roman"/>
          <w:sz w:val="24"/>
          <w:szCs w:val="28"/>
        </w:rPr>
        <w:t xml:space="preserve">Таблица 5. </w:t>
      </w:r>
      <w:r w:rsidRPr="002048E7">
        <w:rPr>
          <w:rFonts w:ascii="Times New Roman" w:eastAsia="Calibri" w:hAnsi="Times New Roman"/>
          <w:i/>
          <w:sz w:val="24"/>
          <w:szCs w:val="28"/>
        </w:rPr>
        <w:t>Частоты встречаемости различных копинг-стратегий в группе «влиятельных» и «поддающихся влиянию» испытуемых(в скобках указана процентная доля испытуемых, применивших данную стратегию).</w:t>
      </w:r>
    </w:p>
    <w:tbl>
      <w:tblPr>
        <w:tblStyle w:val="ad"/>
        <w:tblW w:w="0" w:type="auto"/>
        <w:tblLook w:val="04A0"/>
      </w:tblPr>
      <w:tblGrid>
        <w:gridCol w:w="2802"/>
        <w:gridCol w:w="2079"/>
        <w:gridCol w:w="2391"/>
        <w:gridCol w:w="2299"/>
      </w:tblGrid>
      <w:tr w:rsidR="003C64F5" w:rsidRPr="003C64F5" w:rsidTr="00DF020D">
        <w:tc>
          <w:tcPr>
            <w:tcW w:w="2802" w:type="dxa"/>
          </w:tcPr>
          <w:p w:rsidR="003C64F5" w:rsidRPr="003C64F5" w:rsidRDefault="003C64F5" w:rsidP="003C64F5">
            <w:pPr>
              <w:autoSpaceDE w:val="0"/>
              <w:autoSpaceDN w:val="0"/>
              <w:adjustRightInd w:val="0"/>
              <w:spacing w:line="240" w:lineRule="auto"/>
              <w:jc w:val="left"/>
              <w:rPr>
                <w:rFonts w:ascii="Times New Roman" w:hAnsi="Times New Roman"/>
                <w:b/>
                <w:bCs/>
                <w:color w:val="000000"/>
                <w:sz w:val="24"/>
                <w:szCs w:val="24"/>
              </w:rPr>
            </w:pPr>
            <w:r w:rsidRPr="003C64F5">
              <w:rPr>
                <w:rFonts w:ascii="Times New Roman" w:hAnsi="Times New Roman"/>
                <w:b/>
                <w:bCs/>
                <w:color w:val="000000"/>
                <w:sz w:val="24"/>
                <w:szCs w:val="24"/>
              </w:rPr>
              <w:t xml:space="preserve">Количество человек, применивших копинг-стратегии </w:t>
            </w:r>
          </w:p>
        </w:tc>
        <w:tc>
          <w:tcPr>
            <w:tcW w:w="2079" w:type="dxa"/>
          </w:tcPr>
          <w:p w:rsidR="003C64F5" w:rsidRPr="003C64F5" w:rsidRDefault="003C64F5" w:rsidP="003C64F5">
            <w:pPr>
              <w:autoSpaceDE w:val="0"/>
              <w:autoSpaceDN w:val="0"/>
              <w:adjustRightInd w:val="0"/>
              <w:spacing w:line="240" w:lineRule="auto"/>
              <w:jc w:val="left"/>
              <w:rPr>
                <w:rFonts w:ascii="Times New Roman" w:hAnsi="Times New Roman"/>
                <w:b/>
                <w:bCs/>
                <w:color w:val="000000"/>
                <w:sz w:val="24"/>
                <w:szCs w:val="24"/>
              </w:rPr>
            </w:pPr>
            <w:r w:rsidRPr="003C64F5">
              <w:rPr>
                <w:rFonts w:ascii="Times New Roman" w:hAnsi="Times New Roman"/>
                <w:b/>
                <w:bCs/>
                <w:color w:val="000000"/>
                <w:sz w:val="24"/>
                <w:szCs w:val="24"/>
              </w:rPr>
              <w:t>Настояли на своем ответе</w:t>
            </w:r>
          </w:p>
        </w:tc>
        <w:tc>
          <w:tcPr>
            <w:tcW w:w="2391" w:type="dxa"/>
          </w:tcPr>
          <w:p w:rsidR="003C64F5" w:rsidRPr="003C64F5" w:rsidRDefault="003C64F5" w:rsidP="003C64F5">
            <w:pPr>
              <w:autoSpaceDE w:val="0"/>
              <w:autoSpaceDN w:val="0"/>
              <w:adjustRightInd w:val="0"/>
              <w:spacing w:line="240" w:lineRule="auto"/>
              <w:jc w:val="left"/>
              <w:rPr>
                <w:rFonts w:ascii="Times New Roman" w:hAnsi="Times New Roman"/>
                <w:b/>
                <w:bCs/>
                <w:color w:val="000000"/>
                <w:sz w:val="24"/>
                <w:szCs w:val="24"/>
              </w:rPr>
            </w:pPr>
            <w:r w:rsidRPr="003C64F5">
              <w:rPr>
                <w:rFonts w:ascii="Times New Roman" w:hAnsi="Times New Roman"/>
                <w:b/>
                <w:bCs/>
                <w:color w:val="000000"/>
                <w:sz w:val="24"/>
                <w:szCs w:val="24"/>
              </w:rPr>
              <w:t>Присоединились к другому ответу</w:t>
            </w:r>
          </w:p>
        </w:tc>
        <w:tc>
          <w:tcPr>
            <w:tcW w:w="2299" w:type="dxa"/>
          </w:tcPr>
          <w:p w:rsidR="003C64F5" w:rsidRPr="003C64F5" w:rsidRDefault="003C64F5" w:rsidP="003C64F5">
            <w:pPr>
              <w:autoSpaceDE w:val="0"/>
              <w:autoSpaceDN w:val="0"/>
              <w:adjustRightInd w:val="0"/>
              <w:spacing w:line="240" w:lineRule="auto"/>
              <w:jc w:val="left"/>
              <w:rPr>
                <w:rFonts w:ascii="Times New Roman" w:hAnsi="Times New Roman"/>
                <w:b/>
                <w:bCs/>
                <w:color w:val="000000"/>
                <w:sz w:val="24"/>
                <w:szCs w:val="24"/>
              </w:rPr>
            </w:pPr>
            <w:r w:rsidRPr="003C64F5">
              <w:rPr>
                <w:rFonts w:ascii="Times New Roman" w:hAnsi="Times New Roman"/>
                <w:b/>
                <w:bCs/>
                <w:color w:val="000000"/>
                <w:sz w:val="24"/>
                <w:szCs w:val="24"/>
              </w:rPr>
              <w:t>Всего</w:t>
            </w:r>
          </w:p>
        </w:tc>
      </w:tr>
      <w:tr w:rsidR="003C64F5" w:rsidRPr="003C64F5" w:rsidTr="003C64F5">
        <w:trPr>
          <w:trHeight w:val="848"/>
        </w:trPr>
        <w:tc>
          <w:tcPr>
            <w:tcW w:w="2802" w:type="dxa"/>
          </w:tcPr>
          <w:p w:rsidR="003C64F5" w:rsidRPr="003C64F5" w:rsidRDefault="003C64F5" w:rsidP="003C64F5">
            <w:pPr>
              <w:autoSpaceDE w:val="0"/>
              <w:autoSpaceDN w:val="0"/>
              <w:adjustRightInd w:val="0"/>
              <w:spacing w:line="240" w:lineRule="auto"/>
              <w:jc w:val="left"/>
              <w:rPr>
                <w:rFonts w:ascii="Times New Roman" w:hAnsi="Times New Roman"/>
                <w:color w:val="000000"/>
                <w:sz w:val="24"/>
                <w:szCs w:val="24"/>
              </w:rPr>
            </w:pPr>
            <w:r w:rsidRPr="003C64F5">
              <w:rPr>
                <w:rFonts w:ascii="Times New Roman" w:hAnsi="Times New Roman"/>
                <w:color w:val="000000"/>
                <w:sz w:val="24"/>
                <w:szCs w:val="24"/>
              </w:rPr>
              <w:t>1. Принятие ответственности</w:t>
            </w:r>
          </w:p>
        </w:tc>
        <w:tc>
          <w:tcPr>
            <w:tcW w:w="2079"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9</w:t>
            </w:r>
          </w:p>
          <w:p w:rsidR="003C64F5" w:rsidRPr="003C64F5" w:rsidRDefault="003C64F5" w:rsidP="003C64F5">
            <w:pPr>
              <w:autoSpaceDE w:val="0"/>
              <w:autoSpaceDN w:val="0"/>
              <w:adjustRightInd w:val="0"/>
              <w:spacing w:line="240" w:lineRule="auto"/>
              <w:jc w:val="right"/>
              <w:rPr>
                <w:rFonts w:ascii="Times New Roman" w:hAnsi="Times New Roman"/>
                <w:i/>
                <w:color w:val="000000"/>
                <w:sz w:val="24"/>
                <w:szCs w:val="24"/>
              </w:rPr>
            </w:pPr>
            <w:r w:rsidRPr="003C64F5">
              <w:rPr>
                <w:rFonts w:ascii="Times New Roman" w:hAnsi="Times New Roman"/>
                <w:i/>
                <w:color w:val="000000"/>
                <w:sz w:val="24"/>
                <w:szCs w:val="24"/>
              </w:rPr>
              <w:t>(56,25%)</w:t>
            </w:r>
          </w:p>
        </w:tc>
        <w:tc>
          <w:tcPr>
            <w:tcW w:w="2391"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12</w:t>
            </w:r>
          </w:p>
          <w:p w:rsidR="003C64F5" w:rsidRPr="003C64F5" w:rsidRDefault="003C64F5" w:rsidP="003C64F5">
            <w:pPr>
              <w:autoSpaceDE w:val="0"/>
              <w:autoSpaceDN w:val="0"/>
              <w:adjustRightInd w:val="0"/>
              <w:spacing w:line="240" w:lineRule="auto"/>
              <w:jc w:val="right"/>
              <w:rPr>
                <w:rFonts w:ascii="Times New Roman" w:hAnsi="Times New Roman"/>
                <w:i/>
                <w:color w:val="000000"/>
                <w:sz w:val="24"/>
                <w:szCs w:val="24"/>
              </w:rPr>
            </w:pPr>
            <w:r w:rsidRPr="003C64F5">
              <w:rPr>
                <w:rFonts w:ascii="Times New Roman" w:hAnsi="Times New Roman"/>
                <w:i/>
                <w:color w:val="000000"/>
                <w:sz w:val="24"/>
                <w:szCs w:val="24"/>
              </w:rPr>
              <w:t>(28,57%)</w:t>
            </w:r>
          </w:p>
        </w:tc>
        <w:tc>
          <w:tcPr>
            <w:tcW w:w="2299"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21</w:t>
            </w:r>
          </w:p>
        </w:tc>
      </w:tr>
      <w:tr w:rsidR="003C64F5" w:rsidRPr="003C64F5" w:rsidTr="00DF020D">
        <w:tc>
          <w:tcPr>
            <w:tcW w:w="2802" w:type="dxa"/>
          </w:tcPr>
          <w:p w:rsidR="003C64F5" w:rsidRPr="003C64F5" w:rsidRDefault="003C64F5" w:rsidP="003C64F5">
            <w:pPr>
              <w:autoSpaceDE w:val="0"/>
              <w:autoSpaceDN w:val="0"/>
              <w:adjustRightInd w:val="0"/>
              <w:spacing w:line="240" w:lineRule="auto"/>
              <w:jc w:val="left"/>
              <w:rPr>
                <w:rFonts w:ascii="Times New Roman" w:hAnsi="Times New Roman"/>
                <w:color w:val="000000"/>
                <w:sz w:val="24"/>
                <w:szCs w:val="24"/>
              </w:rPr>
            </w:pPr>
            <w:r w:rsidRPr="003C64F5">
              <w:rPr>
                <w:rFonts w:ascii="Times New Roman" w:hAnsi="Times New Roman"/>
                <w:color w:val="000000"/>
                <w:sz w:val="24"/>
                <w:szCs w:val="24"/>
              </w:rPr>
              <w:t>2. Поиск поддержки</w:t>
            </w:r>
          </w:p>
        </w:tc>
        <w:tc>
          <w:tcPr>
            <w:tcW w:w="2079"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11</w:t>
            </w:r>
          </w:p>
          <w:p w:rsidR="003C64F5" w:rsidRPr="003C64F5" w:rsidRDefault="003C64F5" w:rsidP="003C64F5">
            <w:pPr>
              <w:autoSpaceDE w:val="0"/>
              <w:autoSpaceDN w:val="0"/>
              <w:adjustRightInd w:val="0"/>
              <w:spacing w:line="240" w:lineRule="auto"/>
              <w:jc w:val="right"/>
              <w:rPr>
                <w:rFonts w:ascii="Times New Roman" w:hAnsi="Times New Roman"/>
                <w:i/>
                <w:color w:val="000000"/>
                <w:sz w:val="24"/>
                <w:szCs w:val="24"/>
              </w:rPr>
            </w:pPr>
            <w:r w:rsidRPr="003C64F5">
              <w:rPr>
                <w:rFonts w:ascii="Times New Roman" w:hAnsi="Times New Roman"/>
                <w:i/>
                <w:color w:val="000000"/>
                <w:sz w:val="24"/>
                <w:szCs w:val="24"/>
              </w:rPr>
              <w:t>(68,75%)</w:t>
            </w:r>
          </w:p>
        </w:tc>
        <w:tc>
          <w:tcPr>
            <w:tcW w:w="2391"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19</w:t>
            </w:r>
          </w:p>
          <w:p w:rsidR="003C64F5" w:rsidRPr="003C64F5" w:rsidRDefault="003C64F5" w:rsidP="003C64F5">
            <w:pPr>
              <w:autoSpaceDE w:val="0"/>
              <w:autoSpaceDN w:val="0"/>
              <w:adjustRightInd w:val="0"/>
              <w:spacing w:line="240" w:lineRule="auto"/>
              <w:jc w:val="right"/>
              <w:rPr>
                <w:rFonts w:ascii="Times New Roman" w:hAnsi="Times New Roman"/>
                <w:i/>
                <w:color w:val="000000"/>
                <w:sz w:val="24"/>
                <w:szCs w:val="24"/>
              </w:rPr>
            </w:pPr>
            <w:r w:rsidRPr="003C64F5">
              <w:rPr>
                <w:rFonts w:ascii="Times New Roman" w:hAnsi="Times New Roman"/>
                <w:i/>
                <w:color w:val="000000"/>
                <w:sz w:val="24"/>
                <w:szCs w:val="24"/>
              </w:rPr>
              <w:t>(45,23%)</w:t>
            </w:r>
          </w:p>
        </w:tc>
        <w:tc>
          <w:tcPr>
            <w:tcW w:w="2299"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30</w:t>
            </w:r>
          </w:p>
        </w:tc>
      </w:tr>
      <w:tr w:rsidR="003C64F5" w:rsidRPr="003C64F5" w:rsidTr="00DF020D">
        <w:tc>
          <w:tcPr>
            <w:tcW w:w="2802" w:type="dxa"/>
          </w:tcPr>
          <w:p w:rsidR="003C64F5" w:rsidRPr="003C64F5" w:rsidRDefault="003C64F5" w:rsidP="003C64F5">
            <w:pPr>
              <w:autoSpaceDE w:val="0"/>
              <w:autoSpaceDN w:val="0"/>
              <w:adjustRightInd w:val="0"/>
              <w:spacing w:line="240" w:lineRule="auto"/>
              <w:jc w:val="left"/>
              <w:rPr>
                <w:rFonts w:ascii="Times New Roman" w:hAnsi="Times New Roman"/>
                <w:color w:val="000000"/>
                <w:sz w:val="24"/>
                <w:szCs w:val="24"/>
              </w:rPr>
            </w:pPr>
            <w:r w:rsidRPr="003C64F5">
              <w:rPr>
                <w:rFonts w:ascii="Times New Roman" w:hAnsi="Times New Roman"/>
                <w:color w:val="000000"/>
                <w:sz w:val="24"/>
                <w:szCs w:val="24"/>
              </w:rPr>
              <w:t>3. Конфронтация</w:t>
            </w:r>
          </w:p>
        </w:tc>
        <w:tc>
          <w:tcPr>
            <w:tcW w:w="2079"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3</w:t>
            </w:r>
          </w:p>
          <w:p w:rsidR="003C64F5" w:rsidRPr="003C64F5" w:rsidRDefault="003C64F5" w:rsidP="003C64F5">
            <w:pPr>
              <w:autoSpaceDE w:val="0"/>
              <w:autoSpaceDN w:val="0"/>
              <w:adjustRightInd w:val="0"/>
              <w:spacing w:line="240" w:lineRule="auto"/>
              <w:jc w:val="right"/>
              <w:rPr>
                <w:rFonts w:ascii="Times New Roman" w:hAnsi="Times New Roman"/>
                <w:i/>
                <w:color w:val="000000"/>
                <w:sz w:val="24"/>
                <w:szCs w:val="24"/>
              </w:rPr>
            </w:pPr>
            <w:r w:rsidRPr="003C64F5">
              <w:rPr>
                <w:rFonts w:ascii="Times New Roman" w:hAnsi="Times New Roman"/>
                <w:i/>
                <w:color w:val="000000"/>
                <w:sz w:val="24"/>
                <w:szCs w:val="24"/>
              </w:rPr>
              <w:t>(18,75%)</w:t>
            </w:r>
          </w:p>
        </w:tc>
        <w:tc>
          <w:tcPr>
            <w:tcW w:w="2391"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12</w:t>
            </w:r>
          </w:p>
          <w:p w:rsidR="003C64F5" w:rsidRPr="003C64F5" w:rsidRDefault="003C64F5" w:rsidP="003C64F5">
            <w:pPr>
              <w:autoSpaceDE w:val="0"/>
              <w:autoSpaceDN w:val="0"/>
              <w:adjustRightInd w:val="0"/>
              <w:spacing w:line="240" w:lineRule="auto"/>
              <w:jc w:val="right"/>
              <w:rPr>
                <w:rFonts w:ascii="Times New Roman" w:hAnsi="Times New Roman"/>
                <w:i/>
                <w:color w:val="000000"/>
                <w:sz w:val="24"/>
                <w:szCs w:val="24"/>
              </w:rPr>
            </w:pPr>
            <w:r w:rsidRPr="003C64F5">
              <w:rPr>
                <w:rFonts w:ascii="Times New Roman" w:hAnsi="Times New Roman"/>
                <w:i/>
                <w:color w:val="000000"/>
                <w:sz w:val="24"/>
                <w:szCs w:val="24"/>
              </w:rPr>
              <w:t>(28,57%)</w:t>
            </w:r>
          </w:p>
        </w:tc>
        <w:tc>
          <w:tcPr>
            <w:tcW w:w="2299"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15</w:t>
            </w:r>
          </w:p>
        </w:tc>
      </w:tr>
      <w:tr w:rsidR="003C64F5" w:rsidRPr="003C64F5" w:rsidTr="00DF020D">
        <w:tc>
          <w:tcPr>
            <w:tcW w:w="2802" w:type="dxa"/>
          </w:tcPr>
          <w:p w:rsidR="003C64F5" w:rsidRPr="003C64F5" w:rsidRDefault="003C64F5" w:rsidP="003C64F5">
            <w:pPr>
              <w:autoSpaceDE w:val="0"/>
              <w:autoSpaceDN w:val="0"/>
              <w:adjustRightInd w:val="0"/>
              <w:spacing w:line="240" w:lineRule="auto"/>
              <w:jc w:val="left"/>
              <w:rPr>
                <w:rFonts w:ascii="Times New Roman" w:hAnsi="Times New Roman"/>
                <w:color w:val="000000"/>
                <w:sz w:val="24"/>
                <w:szCs w:val="24"/>
              </w:rPr>
            </w:pPr>
            <w:r w:rsidRPr="003C64F5">
              <w:rPr>
                <w:rFonts w:ascii="Times New Roman" w:hAnsi="Times New Roman"/>
                <w:color w:val="000000"/>
                <w:sz w:val="24"/>
                <w:szCs w:val="24"/>
              </w:rPr>
              <w:t>4. Планирование</w:t>
            </w:r>
          </w:p>
        </w:tc>
        <w:tc>
          <w:tcPr>
            <w:tcW w:w="2079"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10</w:t>
            </w:r>
          </w:p>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(62,5%)</w:t>
            </w:r>
          </w:p>
        </w:tc>
        <w:tc>
          <w:tcPr>
            <w:tcW w:w="2391"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20</w:t>
            </w:r>
          </w:p>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(47,61%)</w:t>
            </w:r>
          </w:p>
        </w:tc>
        <w:tc>
          <w:tcPr>
            <w:tcW w:w="2299"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30</w:t>
            </w:r>
          </w:p>
        </w:tc>
      </w:tr>
      <w:tr w:rsidR="003C64F5" w:rsidRPr="003C64F5" w:rsidTr="00DF020D">
        <w:tc>
          <w:tcPr>
            <w:tcW w:w="2802" w:type="dxa"/>
          </w:tcPr>
          <w:p w:rsidR="003C64F5" w:rsidRPr="003C64F5" w:rsidRDefault="003C64F5" w:rsidP="003C64F5">
            <w:pPr>
              <w:autoSpaceDE w:val="0"/>
              <w:autoSpaceDN w:val="0"/>
              <w:adjustRightInd w:val="0"/>
              <w:spacing w:line="240" w:lineRule="auto"/>
              <w:jc w:val="left"/>
              <w:rPr>
                <w:rFonts w:ascii="Times New Roman" w:hAnsi="Times New Roman"/>
                <w:color w:val="000000"/>
                <w:sz w:val="24"/>
                <w:szCs w:val="24"/>
              </w:rPr>
            </w:pPr>
            <w:r w:rsidRPr="003C64F5">
              <w:rPr>
                <w:rFonts w:ascii="Times New Roman" w:hAnsi="Times New Roman"/>
                <w:color w:val="000000"/>
                <w:sz w:val="24"/>
                <w:szCs w:val="24"/>
              </w:rPr>
              <w:t>5.Дистанцирование</w:t>
            </w:r>
          </w:p>
        </w:tc>
        <w:tc>
          <w:tcPr>
            <w:tcW w:w="2079"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3</w:t>
            </w:r>
          </w:p>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(18,75%)</w:t>
            </w:r>
          </w:p>
        </w:tc>
        <w:tc>
          <w:tcPr>
            <w:tcW w:w="2391"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16</w:t>
            </w:r>
          </w:p>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(38,09%)</w:t>
            </w:r>
          </w:p>
        </w:tc>
        <w:tc>
          <w:tcPr>
            <w:tcW w:w="2299"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19</w:t>
            </w:r>
          </w:p>
        </w:tc>
      </w:tr>
      <w:tr w:rsidR="003C64F5" w:rsidRPr="003C64F5" w:rsidTr="00DF020D">
        <w:tc>
          <w:tcPr>
            <w:tcW w:w="2802" w:type="dxa"/>
          </w:tcPr>
          <w:p w:rsidR="003C64F5" w:rsidRPr="003C64F5" w:rsidRDefault="003C64F5" w:rsidP="003C64F5">
            <w:pPr>
              <w:autoSpaceDE w:val="0"/>
              <w:autoSpaceDN w:val="0"/>
              <w:adjustRightInd w:val="0"/>
              <w:spacing w:line="240" w:lineRule="auto"/>
              <w:jc w:val="left"/>
              <w:rPr>
                <w:rFonts w:ascii="Times New Roman" w:hAnsi="Times New Roman"/>
                <w:color w:val="000000"/>
                <w:sz w:val="24"/>
                <w:szCs w:val="24"/>
              </w:rPr>
            </w:pPr>
            <w:r w:rsidRPr="003C64F5">
              <w:rPr>
                <w:rFonts w:ascii="Times New Roman" w:hAnsi="Times New Roman"/>
                <w:color w:val="000000"/>
                <w:sz w:val="24"/>
                <w:szCs w:val="24"/>
              </w:rPr>
              <w:t>6. Манипуляция</w:t>
            </w:r>
          </w:p>
        </w:tc>
        <w:tc>
          <w:tcPr>
            <w:tcW w:w="2079"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8</w:t>
            </w:r>
          </w:p>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(50%)</w:t>
            </w:r>
          </w:p>
        </w:tc>
        <w:tc>
          <w:tcPr>
            <w:tcW w:w="2391"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14</w:t>
            </w:r>
          </w:p>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(33,33%)</w:t>
            </w:r>
          </w:p>
        </w:tc>
        <w:tc>
          <w:tcPr>
            <w:tcW w:w="2299"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22</w:t>
            </w:r>
          </w:p>
        </w:tc>
      </w:tr>
      <w:tr w:rsidR="003C64F5" w:rsidRPr="003C64F5" w:rsidTr="00DF020D">
        <w:tc>
          <w:tcPr>
            <w:tcW w:w="2802" w:type="dxa"/>
          </w:tcPr>
          <w:p w:rsidR="003C64F5" w:rsidRPr="003C64F5" w:rsidRDefault="003C64F5" w:rsidP="003C64F5">
            <w:pPr>
              <w:autoSpaceDE w:val="0"/>
              <w:autoSpaceDN w:val="0"/>
              <w:adjustRightInd w:val="0"/>
              <w:spacing w:line="240" w:lineRule="auto"/>
              <w:jc w:val="left"/>
              <w:rPr>
                <w:rFonts w:ascii="Times New Roman" w:hAnsi="Times New Roman"/>
                <w:color w:val="000000"/>
                <w:sz w:val="24"/>
                <w:szCs w:val="24"/>
              </w:rPr>
            </w:pPr>
            <w:r w:rsidRPr="003C64F5">
              <w:rPr>
                <w:rFonts w:ascii="Times New Roman" w:hAnsi="Times New Roman"/>
                <w:color w:val="000000"/>
                <w:sz w:val="24"/>
                <w:szCs w:val="24"/>
              </w:rPr>
              <w:t>7. Аргументация</w:t>
            </w:r>
          </w:p>
        </w:tc>
        <w:tc>
          <w:tcPr>
            <w:tcW w:w="2079"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16</w:t>
            </w:r>
          </w:p>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(100%)</w:t>
            </w:r>
          </w:p>
        </w:tc>
        <w:tc>
          <w:tcPr>
            <w:tcW w:w="2391"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37</w:t>
            </w:r>
          </w:p>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(88,09%)</w:t>
            </w:r>
          </w:p>
        </w:tc>
        <w:tc>
          <w:tcPr>
            <w:tcW w:w="2299"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53</w:t>
            </w:r>
          </w:p>
        </w:tc>
      </w:tr>
      <w:tr w:rsidR="003C64F5" w:rsidRPr="003C64F5" w:rsidTr="00DF020D">
        <w:tc>
          <w:tcPr>
            <w:tcW w:w="2802" w:type="dxa"/>
          </w:tcPr>
          <w:p w:rsidR="003C64F5" w:rsidRPr="003C64F5" w:rsidRDefault="003C64F5" w:rsidP="003C64F5">
            <w:pPr>
              <w:autoSpaceDE w:val="0"/>
              <w:autoSpaceDN w:val="0"/>
              <w:adjustRightInd w:val="0"/>
              <w:spacing w:line="240" w:lineRule="auto"/>
              <w:jc w:val="left"/>
              <w:rPr>
                <w:rFonts w:ascii="Times New Roman" w:hAnsi="Times New Roman"/>
                <w:color w:val="000000"/>
                <w:sz w:val="24"/>
                <w:szCs w:val="24"/>
              </w:rPr>
            </w:pPr>
            <w:r w:rsidRPr="003C64F5">
              <w:rPr>
                <w:rFonts w:ascii="Times New Roman" w:hAnsi="Times New Roman"/>
                <w:color w:val="000000"/>
                <w:sz w:val="24"/>
                <w:szCs w:val="24"/>
              </w:rPr>
              <w:t>8. Лидерство</w:t>
            </w:r>
          </w:p>
        </w:tc>
        <w:tc>
          <w:tcPr>
            <w:tcW w:w="2079"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9</w:t>
            </w:r>
          </w:p>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(56,24%)</w:t>
            </w:r>
          </w:p>
        </w:tc>
        <w:tc>
          <w:tcPr>
            <w:tcW w:w="2391"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10</w:t>
            </w:r>
          </w:p>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(23,81%)</w:t>
            </w:r>
          </w:p>
        </w:tc>
        <w:tc>
          <w:tcPr>
            <w:tcW w:w="2299" w:type="dxa"/>
          </w:tcPr>
          <w:p w:rsidR="003C64F5" w:rsidRPr="003C64F5" w:rsidRDefault="003C64F5" w:rsidP="003C64F5">
            <w:pPr>
              <w:autoSpaceDE w:val="0"/>
              <w:autoSpaceDN w:val="0"/>
              <w:adjustRightInd w:val="0"/>
              <w:spacing w:line="240" w:lineRule="auto"/>
              <w:jc w:val="right"/>
              <w:rPr>
                <w:rFonts w:ascii="Times New Roman" w:hAnsi="Times New Roman"/>
                <w:color w:val="000000"/>
                <w:sz w:val="24"/>
                <w:szCs w:val="24"/>
              </w:rPr>
            </w:pPr>
            <w:r w:rsidRPr="003C64F5">
              <w:rPr>
                <w:rFonts w:ascii="Times New Roman" w:hAnsi="Times New Roman"/>
                <w:color w:val="000000"/>
                <w:sz w:val="24"/>
                <w:szCs w:val="24"/>
              </w:rPr>
              <w:t>19</w:t>
            </w:r>
          </w:p>
        </w:tc>
      </w:tr>
      <w:tr w:rsidR="003C64F5" w:rsidRPr="003C64F5" w:rsidTr="00DF020D">
        <w:tc>
          <w:tcPr>
            <w:tcW w:w="2802" w:type="dxa"/>
          </w:tcPr>
          <w:p w:rsidR="003C64F5" w:rsidRPr="003C64F5" w:rsidRDefault="003C64F5" w:rsidP="003C64F5">
            <w:pPr>
              <w:autoSpaceDE w:val="0"/>
              <w:autoSpaceDN w:val="0"/>
              <w:adjustRightInd w:val="0"/>
              <w:spacing w:line="240" w:lineRule="auto"/>
              <w:jc w:val="left"/>
              <w:rPr>
                <w:rFonts w:ascii="Times New Roman" w:hAnsi="Times New Roman"/>
                <w:b/>
                <w:bCs/>
                <w:color w:val="000000"/>
                <w:sz w:val="24"/>
                <w:szCs w:val="24"/>
              </w:rPr>
            </w:pPr>
            <w:r w:rsidRPr="003C64F5">
              <w:rPr>
                <w:rFonts w:ascii="Times New Roman" w:hAnsi="Times New Roman"/>
                <w:b/>
                <w:bCs/>
                <w:color w:val="000000"/>
                <w:sz w:val="24"/>
                <w:szCs w:val="24"/>
              </w:rPr>
              <w:lastRenderedPageBreak/>
              <w:t>Количество человек</w:t>
            </w:r>
          </w:p>
        </w:tc>
        <w:tc>
          <w:tcPr>
            <w:tcW w:w="2079" w:type="dxa"/>
          </w:tcPr>
          <w:p w:rsidR="003C64F5" w:rsidRPr="003C64F5" w:rsidRDefault="003C64F5" w:rsidP="003C64F5">
            <w:pPr>
              <w:autoSpaceDE w:val="0"/>
              <w:autoSpaceDN w:val="0"/>
              <w:adjustRightInd w:val="0"/>
              <w:spacing w:line="240" w:lineRule="auto"/>
              <w:jc w:val="right"/>
              <w:rPr>
                <w:rFonts w:ascii="Times New Roman" w:hAnsi="Times New Roman"/>
                <w:b/>
                <w:bCs/>
                <w:color w:val="000000"/>
                <w:sz w:val="24"/>
                <w:szCs w:val="24"/>
              </w:rPr>
            </w:pPr>
            <w:r w:rsidRPr="003C64F5">
              <w:rPr>
                <w:rFonts w:ascii="Times New Roman" w:hAnsi="Times New Roman"/>
                <w:b/>
                <w:bCs/>
                <w:color w:val="000000"/>
                <w:sz w:val="24"/>
                <w:szCs w:val="24"/>
              </w:rPr>
              <w:t>16</w:t>
            </w:r>
          </w:p>
        </w:tc>
        <w:tc>
          <w:tcPr>
            <w:tcW w:w="2391" w:type="dxa"/>
          </w:tcPr>
          <w:p w:rsidR="003C64F5" w:rsidRPr="003C64F5" w:rsidRDefault="003C64F5" w:rsidP="003C64F5">
            <w:pPr>
              <w:autoSpaceDE w:val="0"/>
              <w:autoSpaceDN w:val="0"/>
              <w:adjustRightInd w:val="0"/>
              <w:spacing w:line="240" w:lineRule="auto"/>
              <w:jc w:val="right"/>
              <w:rPr>
                <w:rFonts w:ascii="Times New Roman" w:hAnsi="Times New Roman"/>
                <w:b/>
                <w:bCs/>
                <w:color w:val="000000"/>
                <w:sz w:val="24"/>
                <w:szCs w:val="24"/>
              </w:rPr>
            </w:pPr>
            <w:r w:rsidRPr="003C64F5">
              <w:rPr>
                <w:rFonts w:ascii="Times New Roman" w:hAnsi="Times New Roman"/>
                <w:b/>
                <w:bCs/>
                <w:color w:val="000000"/>
                <w:sz w:val="24"/>
                <w:szCs w:val="24"/>
              </w:rPr>
              <w:t>42</w:t>
            </w:r>
          </w:p>
        </w:tc>
        <w:tc>
          <w:tcPr>
            <w:tcW w:w="2299" w:type="dxa"/>
          </w:tcPr>
          <w:p w:rsidR="003C64F5" w:rsidRPr="003C64F5" w:rsidRDefault="003C64F5" w:rsidP="003C64F5">
            <w:pPr>
              <w:autoSpaceDE w:val="0"/>
              <w:autoSpaceDN w:val="0"/>
              <w:adjustRightInd w:val="0"/>
              <w:spacing w:line="240" w:lineRule="auto"/>
              <w:jc w:val="right"/>
              <w:rPr>
                <w:rFonts w:ascii="Times New Roman" w:hAnsi="Times New Roman"/>
                <w:b/>
                <w:bCs/>
                <w:color w:val="000000"/>
                <w:sz w:val="24"/>
                <w:szCs w:val="24"/>
              </w:rPr>
            </w:pPr>
            <w:r w:rsidRPr="003C64F5">
              <w:rPr>
                <w:rFonts w:ascii="Times New Roman" w:hAnsi="Times New Roman"/>
                <w:b/>
                <w:bCs/>
                <w:color w:val="000000"/>
                <w:sz w:val="24"/>
                <w:szCs w:val="24"/>
              </w:rPr>
              <w:t>58</w:t>
            </w:r>
          </w:p>
        </w:tc>
      </w:tr>
    </w:tbl>
    <w:p w:rsidR="00573DBA" w:rsidRDefault="003C64F5" w:rsidP="00573DBA">
      <w:pPr>
        <w:spacing w:after="0" w:line="360" w:lineRule="auto"/>
        <w:rPr>
          <w:rFonts w:ascii="Times New Roman" w:eastAsia="Calibri" w:hAnsi="Times New Roman"/>
          <w:sz w:val="28"/>
          <w:szCs w:val="28"/>
        </w:rPr>
      </w:pPr>
      <w:r w:rsidRPr="003C64F5">
        <w:rPr>
          <w:rFonts w:ascii="Times New Roman" w:eastAsia="Calibri" w:hAnsi="Times New Roman"/>
          <w:sz w:val="28"/>
          <w:szCs w:val="28"/>
        </w:rPr>
        <w:tab/>
      </w:r>
    </w:p>
    <w:p w:rsidR="003C64F5" w:rsidRPr="003C64F5" w:rsidRDefault="003C64F5" w:rsidP="00573DBA">
      <w:pPr>
        <w:spacing w:after="0" w:line="360" w:lineRule="auto"/>
        <w:ind w:firstLine="360"/>
        <w:rPr>
          <w:rFonts w:ascii="Times New Roman" w:eastAsia="Calibri" w:hAnsi="Times New Roman"/>
          <w:sz w:val="28"/>
          <w:szCs w:val="28"/>
        </w:rPr>
      </w:pPr>
      <w:r w:rsidRPr="003C64F5">
        <w:rPr>
          <w:rFonts w:ascii="Times New Roman" w:eastAsia="Calibri" w:hAnsi="Times New Roman"/>
          <w:sz w:val="28"/>
          <w:szCs w:val="28"/>
        </w:rPr>
        <w:t>Сравнение процентных долей производилось с помощью критерия φ</w:t>
      </w:r>
      <w:r w:rsidRPr="003C64F5">
        <w:rPr>
          <w:rFonts w:ascii="Times New Roman" w:eastAsia="Calibri" w:hAnsi="Times New Roman"/>
          <w:sz w:val="28"/>
          <w:szCs w:val="28"/>
          <w:rtl/>
        </w:rPr>
        <w:t>٭</w:t>
      </w:r>
      <w:r w:rsidRPr="003C64F5">
        <w:rPr>
          <w:rFonts w:ascii="Times New Roman" w:eastAsia="Calibri" w:hAnsi="Times New Roman"/>
          <w:sz w:val="28"/>
          <w:szCs w:val="28"/>
        </w:rPr>
        <w:t xml:space="preserve"> (углового преобразования Фишера). Достоверными оказались различия в частоте применения копинг-стратегий «Принятие ответственности» (φ</w:t>
      </w:r>
      <w:r w:rsidRPr="003C64F5">
        <w:rPr>
          <w:rFonts w:ascii="Times New Roman" w:eastAsia="Calibri" w:hAnsi="Times New Roman"/>
          <w:sz w:val="28"/>
          <w:szCs w:val="28"/>
          <w:rtl/>
        </w:rPr>
        <w:t>٭</w:t>
      </w:r>
      <w:r w:rsidRPr="003C64F5">
        <w:rPr>
          <w:rFonts w:ascii="Times New Roman" w:eastAsia="Calibri" w:hAnsi="Times New Roman"/>
          <w:sz w:val="28"/>
          <w:szCs w:val="28"/>
        </w:rPr>
        <w:t xml:space="preserve"> = 1, 937; р = 0,027) и «Лидерство» (φ٭ = 1, 937; р = 0,027). Таким образом, гипотеза 4 о том, что </w:t>
      </w:r>
      <w:r w:rsidRPr="003C64F5">
        <w:rPr>
          <w:rFonts w:ascii="Times New Roman" w:eastAsia="Calibri" w:hAnsi="Times New Roman"/>
          <w:i/>
          <w:sz w:val="28"/>
          <w:szCs w:val="28"/>
        </w:rPr>
        <w:t>лица, умеющие настоять на своим ответе, отличаются по применяемым ими копинг-стратегиям от лиц, присоединившихся к чужому ответу,</w:t>
      </w:r>
      <w:r w:rsidR="00341B27">
        <w:rPr>
          <w:rFonts w:ascii="Times New Roman" w:eastAsia="Calibri" w:hAnsi="Times New Roman"/>
          <w:i/>
          <w:sz w:val="28"/>
          <w:szCs w:val="28"/>
        </w:rPr>
        <w:t xml:space="preserve"> </w:t>
      </w:r>
      <w:r w:rsidRPr="003C64F5">
        <w:rPr>
          <w:rFonts w:ascii="Times New Roman" w:eastAsia="Calibri" w:hAnsi="Times New Roman"/>
          <w:sz w:val="28"/>
          <w:szCs w:val="28"/>
        </w:rPr>
        <w:t>подтвердилась. Испытуемые, которые смогли настоять на принятии группой предлагаемого ими ответа, чаще применяют стратегии «Принятие ответственности» и «Лидерство».</w:t>
      </w:r>
    </w:p>
    <w:p w:rsidR="00CB23BC" w:rsidRDefault="006B0EDE" w:rsidP="00811A2A">
      <w:pPr>
        <w:spacing w:after="0" w:line="360" w:lineRule="auto"/>
        <w:rPr>
          <w:rFonts w:ascii="Times New Roman" w:eastAsia="Calibri" w:hAnsi="Times New Roman"/>
          <w:sz w:val="28"/>
          <w:szCs w:val="28"/>
        </w:rPr>
      </w:pPr>
      <w:r>
        <w:rPr>
          <w:rFonts w:ascii="Times New Roman" w:eastAsia="Calibri" w:hAnsi="Times New Roman"/>
          <w:sz w:val="28"/>
          <w:szCs w:val="28"/>
        </w:rPr>
        <w:br/>
      </w:r>
    </w:p>
    <w:p w:rsidR="006B0EDE" w:rsidRPr="006B0EDE" w:rsidRDefault="00CB23BC" w:rsidP="006B0EDE">
      <w:pPr>
        <w:pStyle w:val="a5"/>
        <w:numPr>
          <w:ilvl w:val="1"/>
          <w:numId w:val="38"/>
        </w:numPr>
        <w:spacing w:after="0" w:line="360" w:lineRule="auto"/>
        <w:jc w:val="center"/>
        <w:rPr>
          <w:rFonts w:ascii="Times New Roman" w:eastAsia="Calibri" w:hAnsi="Times New Roman"/>
          <w:b/>
          <w:sz w:val="32"/>
          <w:szCs w:val="28"/>
        </w:rPr>
      </w:pPr>
      <w:r w:rsidRPr="006B0EDE">
        <w:rPr>
          <w:rFonts w:ascii="Times New Roman" w:eastAsia="Calibri" w:hAnsi="Times New Roman"/>
          <w:b/>
          <w:sz w:val="28"/>
          <w:szCs w:val="28"/>
        </w:rPr>
        <w:t>Частотный анализ ответов</w:t>
      </w:r>
    </w:p>
    <w:p w:rsidR="006B0EDE" w:rsidRPr="006B0EDE" w:rsidRDefault="006B0EDE" w:rsidP="006B0EDE">
      <w:pPr>
        <w:pStyle w:val="a5"/>
        <w:spacing w:after="0" w:line="360" w:lineRule="auto"/>
        <w:ind w:left="2460"/>
        <w:rPr>
          <w:rFonts w:ascii="Times New Roman" w:eastAsia="Calibri" w:hAnsi="Times New Roman"/>
          <w:b/>
          <w:sz w:val="32"/>
          <w:szCs w:val="28"/>
        </w:rPr>
      </w:pPr>
    </w:p>
    <w:p w:rsidR="00CB23BC" w:rsidRDefault="00CB23BC" w:rsidP="006B0EDE">
      <w:pPr>
        <w:spacing w:after="0" w:line="360" w:lineRule="auto"/>
        <w:ind w:firstLine="709"/>
        <w:rPr>
          <w:rFonts w:ascii="Times New Roman" w:eastAsia="Calibri" w:hAnsi="Times New Roman"/>
          <w:sz w:val="28"/>
          <w:szCs w:val="28"/>
        </w:rPr>
      </w:pPr>
      <w:r>
        <w:rPr>
          <w:rFonts w:ascii="Times New Roman" w:eastAsia="Calibri" w:hAnsi="Times New Roman"/>
          <w:sz w:val="28"/>
          <w:szCs w:val="28"/>
        </w:rPr>
        <w:t>В конце эксперимента испытуемым было предложено ответить на вопрос: «Что вас заставило изменить своё мнение?». Анализ ответов позволил распределить их на 5 групп:</w:t>
      </w:r>
    </w:p>
    <w:p w:rsidR="00CB23BC" w:rsidRDefault="00EA613B" w:rsidP="008504A3">
      <w:pPr>
        <w:pStyle w:val="a5"/>
        <w:numPr>
          <w:ilvl w:val="0"/>
          <w:numId w:val="15"/>
        </w:numPr>
        <w:spacing w:after="0" w:line="360" w:lineRule="auto"/>
        <w:rPr>
          <w:rFonts w:ascii="Times New Roman" w:eastAsia="Calibri" w:hAnsi="Times New Roman"/>
          <w:sz w:val="28"/>
          <w:szCs w:val="28"/>
        </w:rPr>
      </w:pPr>
      <w:r>
        <w:rPr>
          <w:rFonts w:ascii="Times New Roman" w:eastAsia="Calibri" w:hAnsi="Times New Roman"/>
          <w:sz w:val="28"/>
          <w:szCs w:val="28"/>
        </w:rPr>
        <w:t>Испытуемые утверждали, что на их мнение повлияли убедительные аргументы собеседников, групповая дискуссия. 10 испытуемых.</w:t>
      </w:r>
    </w:p>
    <w:p w:rsidR="00EA613B" w:rsidRDefault="00EA613B" w:rsidP="008504A3">
      <w:pPr>
        <w:pStyle w:val="a5"/>
        <w:numPr>
          <w:ilvl w:val="0"/>
          <w:numId w:val="15"/>
        </w:numPr>
        <w:spacing w:after="0" w:line="360" w:lineRule="auto"/>
        <w:rPr>
          <w:rFonts w:ascii="Times New Roman" w:eastAsia="Calibri" w:hAnsi="Times New Roman"/>
          <w:sz w:val="28"/>
          <w:szCs w:val="28"/>
        </w:rPr>
      </w:pPr>
      <w:r>
        <w:rPr>
          <w:rFonts w:ascii="Times New Roman" w:eastAsia="Calibri" w:hAnsi="Times New Roman"/>
          <w:sz w:val="28"/>
          <w:szCs w:val="28"/>
        </w:rPr>
        <w:t>Нек</w:t>
      </w:r>
      <w:r w:rsidR="00D919FE">
        <w:rPr>
          <w:rFonts w:ascii="Times New Roman" w:eastAsia="Calibri" w:hAnsi="Times New Roman"/>
          <w:sz w:val="28"/>
          <w:szCs w:val="28"/>
        </w:rPr>
        <w:t>оторые отметили</w:t>
      </w:r>
      <w:r>
        <w:rPr>
          <w:rFonts w:ascii="Times New Roman" w:eastAsia="Calibri" w:hAnsi="Times New Roman"/>
          <w:sz w:val="28"/>
          <w:szCs w:val="28"/>
        </w:rPr>
        <w:t>, что изменили решение из-за группы: «Ответы других сильно отличались от моего</w:t>
      </w:r>
      <w:r w:rsidR="001D57ED">
        <w:rPr>
          <w:rFonts w:ascii="Times New Roman" w:eastAsia="Calibri" w:hAnsi="Times New Roman"/>
          <w:sz w:val="28"/>
          <w:szCs w:val="28"/>
        </w:rPr>
        <w:t xml:space="preserve"> решения</w:t>
      </w:r>
      <w:r>
        <w:rPr>
          <w:rFonts w:ascii="Times New Roman" w:eastAsia="Calibri" w:hAnsi="Times New Roman"/>
          <w:sz w:val="28"/>
          <w:szCs w:val="28"/>
        </w:rPr>
        <w:t xml:space="preserve">», </w:t>
      </w:r>
      <w:r w:rsidR="00501DD0">
        <w:rPr>
          <w:rFonts w:ascii="Times New Roman" w:eastAsia="Calibri" w:hAnsi="Times New Roman"/>
          <w:sz w:val="28"/>
          <w:szCs w:val="28"/>
        </w:rPr>
        <w:t>16 испытуемых.</w:t>
      </w:r>
    </w:p>
    <w:p w:rsidR="00501DD0" w:rsidRDefault="00D919FE" w:rsidP="008504A3">
      <w:pPr>
        <w:pStyle w:val="a5"/>
        <w:numPr>
          <w:ilvl w:val="0"/>
          <w:numId w:val="15"/>
        </w:numPr>
        <w:spacing w:after="0" w:line="360" w:lineRule="auto"/>
        <w:rPr>
          <w:rFonts w:ascii="Times New Roman" w:eastAsia="Calibri" w:hAnsi="Times New Roman"/>
          <w:sz w:val="28"/>
          <w:szCs w:val="28"/>
        </w:rPr>
      </w:pPr>
      <w:r>
        <w:rPr>
          <w:rFonts w:ascii="Times New Roman" w:eastAsia="Calibri" w:hAnsi="Times New Roman"/>
          <w:sz w:val="28"/>
          <w:szCs w:val="28"/>
        </w:rPr>
        <w:t>20 человек указали</w:t>
      </w:r>
      <w:r w:rsidR="00501DD0">
        <w:rPr>
          <w:rFonts w:ascii="Times New Roman" w:eastAsia="Calibri" w:hAnsi="Times New Roman"/>
          <w:sz w:val="28"/>
          <w:szCs w:val="28"/>
        </w:rPr>
        <w:t>, что сами изменили свой ответ: «передумал», «пересчитал»,  «вспомнил некоторые детали», «подсказала интуиция».</w:t>
      </w:r>
    </w:p>
    <w:p w:rsidR="001D57ED" w:rsidRDefault="001D57ED" w:rsidP="001D57ED">
      <w:pPr>
        <w:pStyle w:val="a5"/>
        <w:spacing w:after="0" w:line="360" w:lineRule="auto"/>
        <w:rPr>
          <w:rFonts w:ascii="Times New Roman" w:eastAsia="Calibri" w:hAnsi="Times New Roman"/>
          <w:sz w:val="28"/>
          <w:szCs w:val="28"/>
        </w:rPr>
      </w:pPr>
    </w:p>
    <w:p w:rsidR="00C43D8A" w:rsidRDefault="00C809F7" w:rsidP="005E6AD3">
      <w:pPr>
        <w:spacing w:after="100" w:afterAutospacing="1" w:line="360" w:lineRule="auto"/>
        <w:jc w:val="center"/>
        <w:rPr>
          <w:rFonts w:ascii="Times New Roman" w:hAnsi="Times New Roman"/>
          <w:sz w:val="28"/>
          <w:szCs w:val="32"/>
        </w:rPr>
      </w:pPr>
      <w:r>
        <w:rPr>
          <w:rFonts w:ascii="Times New Roman" w:hAnsi="Times New Roman"/>
          <w:noProof/>
          <w:sz w:val="28"/>
          <w:szCs w:val="32"/>
        </w:rPr>
        <w:lastRenderedPageBreak/>
        <w:drawing>
          <wp:inline distT="0" distB="0" distL="0" distR="0">
            <wp:extent cx="5486400" cy="32004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00732FE6">
        <w:rPr>
          <w:rFonts w:ascii="Times New Roman" w:hAnsi="Times New Roman"/>
          <w:sz w:val="28"/>
          <w:szCs w:val="32"/>
        </w:rPr>
        <w:br/>
      </w:r>
      <w:r w:rsidR="005E6AD3" w:rsidRPr="005E6AD3">
        <w:rPr>
          <w:rFonts w:ascii="Times New Roman" w:hAnsi="Times New Roman"/>
          <w:sz w:val="24"/>
          <w:szCs w:val="32"/>
        </w:rPr>
        <w:t>Рис.9</w:t>
      </w:r>
      <w:r w:rsidR="006B0EDE">
        <w:rPr>
          <w:rFonts w:ascii="Times New Roman" w:hAnsi="Times New Roman"/>
          <w:sz w:val="24"/>
          <w:szCs w:val="32"/>
        </w:rPr>
        <w:t>. Диаграмма.</w:t>
      </w:r>
    </w:p>
    <w:p w:rsidR="00A36DED" w:rsidRPr="00A36DED" w:rsidRDefault="00A36DED" w:rsidP="008504A3">
      <w:pPr>
        <w:pStyle w:val="a5"/>
        <w:numPr>
          <w:ilvl w:val="0"/>
          <w:numId w:val="15"/>
        </w:numPr>
        <w:spacing w:after="0" w:line="360" w:lineRule="auto"/>
        <w:rPr>
          <w:rFonts w:ascii="Times New Roman" w:eastAsia="Calibri" w:hAnsi="Times New Roman"/>
          <w:sz w:val="28"/>
          <w:szCs w:val="28"/>
        </w:rPr>
      </w:pPr>
      <w:r w:rsidRPr="00A36DED">
        <w:rPr>
          <w:rFonts w:ascii="Times New Roman" w:eastAsia="Calibri" w:hAnsi="Times New Roman"/>
          <w:sz w:val="28"/>
          <w:szCs w:val="28"/>
        </w:rPr>
        <w:t>5 участников не поменяли своего мнения, так как группа согласилась с ними.</w:t>
      </w:r>
    </w:p>
    <w:p w:rsidR="00A36DED" w:rsidRPr="00CB23BC" w:rsidRDefault="00A36DED" w:rsidP="008504A3">
      <w:pPr>
        <w:pStyle w:val="a5"/>
        <w:numPr>
          <w:ilvl w:val="0"/>
          <w:numId w:val="15"/>
        </w:numPr>
        <w:spacing w:after="0" w:line="360" w:lineRule="auto"/>
        <w:rPr>
          <w:rFonts w:ascii="Times New Roman" w:eastAsia="Calibri" w:hAnsi="Times New Roman"/>
          <w:sz w:val="28"/>
          <w:szCs w:val="28"/>
        </w:rPr>
      </w:pPr>
      <w:r>
        <w:rPr>
          <w:rFonts w:ascii="Times New Roman" w:eastAsia="Calibri" w:hAnsi="Times New Roman"/>
          <w:sz w:val="28"/>
          <w:szCs w:val="28"/>
        </w:rPr>
        <w:t>Также часть испытуемых указали, что выразили лишь внешнее согласие и остались при своем мнении: «Не хотелось раздувать спор», «Хотела поскорее закончить обсуждение». 7 испытуемых.</w:t>
      </w:r>
    </w:p>
    <w:p w:rsidR="00A36DED" w:rsidRDefault="00A36DED" w:rsidP="006B0EDE">
      <w:pPr>
        <w:spacing w:after="100" w:afterAutospacing="1" w:line="360" w:lineRule="auto"/>
        <w:ind w:firstLine="709"/>
        <w:rPr>
          <w:rFonts w:ascii="Times New Roman" w:hAnsi="Times New Roman"/>
          <w:sz w:val="28"/>
          <w:szCs w:val="32"/>
        </w:rPr>
      </w:pPr>
      <w:r>
        <w:rPr>
          <w:rFonts w:ascii="Times New Roman" w:hAnsi="Times New Roman"/>
          <w:sz w:val="28"/>
          <w:szCs w:val="32"/>
        </w:rPr>
        <w:t>Диаграмма (Рис.9) отображает процентное соотношение пяти групп ответов. Большинство испытуемых(34%) считают, что поменяли мнение в ходе собственных мыслительных процессов, 28% респондентов отметили, что ответы членов группы оказали влияние на конечное решение, 17% участников эксперимента признают, что аргументы собеседников повлияли на их ответы. Небольшая часть испытуемых(12%) сообщили о том, что согласились с группой, однако на самом деле не изменили своего мнения, а 9% респондентов отметили, что не изменили своего мнения, а убедили группу в его правильности.</w:t>
      </w:r>
      <w:r w:rsidR="001D57ED">
        <w:rPr>
          <w:rFonts w:ascii="Times New Roman" w:hAnsi="Times New Roman"/>
          <w:sz w:val="28"/>
          <w:szCs w:val="32"/>
        </w:rPr>
        <w:t xml:space="preserve"> Таким образом</w:t>
      </w:r>
      <w:r w:rsidR="0091475F">
        <w:rPr>
          <w:rFonts w:ascii="Times New Roman" w:hAnsi="Times New Roman"/>
          <w:sz w:val="28"/>
          <w:szCs w:val="32"/>
        </w:rPr>
        <w:t xml:space="preserve">, треть </w:t>
      </w:r>
      <w:r w:rsidR="001D57ED">
        <w:rPr>
          <w:rFonts w:ascii="Times New Roman" w:hAnsi="Times New Roman"/>
          <w:sz w:val="28"/>
          <w:szCs w:val="32"/>
        </w:rPr>
        <w:t xml:space="preserve">студентов считают, что самостоятельно поменяли </w:t>
      </w:r>
      <w:r w:rsidR="0091475F">
        <w:rPr>
          <w:rFonts w:ascii="Times New Roman" w:hAnsi="Times New Roman"/>
          <w:sz w:val="28"/>
          <w:szCs w:val="32"/>
        </w:rPr>
        <w:t>свой конечный ответ, а другая треть студентов отмечают влияние отличных от своего ответов, что может свидетельствовать о проявлении конформности. Пятая часть выборки признаёт, что на них ок</w:t>
      </w:r>
      <w:r w:rsidR="00E22308">
        <w:rPr>
          <w:rFonts w:ascii="Times New Roman" w:hAnsi="Times New Roman"/>
          <w:sz w:val="28"/>
          <w:szCs w:val="32"/>
        </w:rPr>
        <w:t xml:space="preserve">азали влияние </w:t>
      </w:r>
      <w:r w:rsidR="00E22308">
        <w:rPr>
          <w:rFonts w:ascii="Times New Roman" w:hAnsi="Times New Roman"/>
          <w:sz w:val="28"/>
          <w:szCs w:val="32"/>
        </w:rPr>
        <w:lastRenderedPageBreak/>
        <w:t>участники группы. Остальные студенты</w:t>
      </w:r>
      <w:r w:rsidR="00EB411A">
        <w:rPr>
          <w:rFonts w:ascii="Times New Roman" w:hAnsi="Times New Roman"/>
          <w:sz w:val="28"/>
          <w:szCs w:val="32"/>
        </w:rPr>
        <w:t xml:space="preserve"> остались при своём мнении</w:t>
      </w:r>
      <w:r w:rsidR="00E22308">
        <w:rPr>
          <w:rFonts w:ascii="Times New Roman" w:hAnsi="Times New Roman"/>
          <w:sz w:val="28"/>
          <w:szCs w:val="32"/>
        </w:rPr>
        <w:t>, десятая часть испытуемых привели группу к своему ответу, влияя и воздействуя на её членов, другие участники, также составляющие десятую часть выборки</w:t>
      </w:r>
      <w:r w:rsidR="00EB411A">
        <w:rPr>
          <w:rFonts w:ascii="Times New Roman" w:hAnsi="Times New Roman"/>
          <w:sz w:val="28"/>
          <w:szCs w:val="32"/>
        </w:rPr>
        <w:t xml:space="preserve"> были уверены в своём ответе, но не стали отстаивать его, предпочтя дать внешнее согласие.</w:t>
      </w:r>
    </w:p>
    <w:p w:rsidR="00C43D8A" w:rsidRDefault="00C43D8A" w:rsidP="001E3BBE">
      <w:pPr>
        <w:spacing w:line="360" w:lineRule="auto"/>
        <w:jc w:val="left"/>
        <w:rPr>
          <w:rFonts w:ascii="Times New Roman" w:hAnsi="Times New Roman"/>
          <w:sz w:val="28"/>
          <w:szCs w:val="32"/>
        </w:rPr>
      </w:pPr>
    </w:p>
    <w:p w:rsidR="004032DC" w:rsidRDefault="004032DC" w:rsidP="001E3BBE">
      <w:pPr>
        <w:spacing w:line="360" w:lineRule="auto"/>
        <w:jc w:val="left"/>
        <w:rPr>
          <w:rFonts w:ascii="Times New Roman" w:hAnsi="Times New Roman"/>
          <w:sz w:val="28"/>
          <w:szCs w:val="32"/>
        </w:rPr>
      </w:pPr>
    </w:p>
    <w:p w:rsidR="004032DC" w:rsidRDefault="004032DC" w:rsidP="001E3BBE">
      <w:pPr>
        <w:spacing w:line="360" w:lineRule="auto"/>
        <w:jc w:val="left"/>
        <w:rPr>
          <w:rFonts w:ascii="Times New Roman" w:hAnsi="Times New Roman"/>
          <w:sz w:val="28"/>
          <w:szCs w:val="32"/>
        </w:rPr>
      </w:pPr>
    </w:p>
    <w:p w:rsidR="004032DC" w:rsidRDefault="004032DC" w:rsidP="001E3BBE">
      <w:pPr>
        <w:spacing w:line="360" w:lineRule="auto"/>
        <w:jc w:val="left"/>
        <w:rPr>
          <w:rFonts w:ascii="Times New Roman" w:hAnsi="Times New Roman"/>
          <w:sz w:val="28"/>
          <w:szCs w:val="32"/>
        </w:rPr>
      </w:pPr>
    </w:p>
    <w:p w:rsidR="004032DC" w:rsidRDefault="004032DC" w:rsidP="001E3BBE">
      <w:pPr>
        <w:spacing w:line="360" w:lineRule="auto"/>
        <w:jc w:val="left"/>
        <w:rPr>
          <w:rFonts w:ascii="Times New Roman" w:hAnsi="Times New Roman"/>
          <w:sz w:val="28"/>
          <w:szCs w:val="32"/>
        </w:rPr>
      </w:pPr>
    </w:p>
    <w:p w:rsidR="0065386A" w:rsidRDefault="0065386A" w:rsidP="001E3BBE">
      <w:pPr>
        <w:spacing w:line="360" w:lineRule="auto"/>
        <w:jc w:val="left"/>
        <w:rPr>
          <w:rFonts w:ascii="Times New Roman" w:hAnsi="Times New Roman"/>
          <w:sz w:val="28"/>
          <w:szCs w:val="32"/>
        </w:rPr>
      </w:pPr>
    </w:p>
    <w:p w:rsidR="0065386A" w:rsidRDefault="0065386A" w:rsidP="001E3BBE">
      <w:pPr>
        <w:spacing w:line="360" w:lineRule="auto"/>
        <w:jc w:val="left"/>
        <w:rPr>
          <w:rFonts w:ascii="Times New Roman" w:hAnsi="Times New Roman"/>
          <w:sz w:val="28"/>
          <w:szCs w:val="32"/>
        </w:rPr>
      </w:pPr>
    </w:p>
    <w:p w:rsidR="0065386A" w:rsidRDefault="0065386A" w:rsidP="001E3BBE">
      <w:pPr>
        <w:spacing w:line="360" w:lineRule="auto"/>
        <w:jc w:val="left"/>
        <w:rPr>
          <w:rFonts w:ascii="Times New Roman" w:hAnsi="Times New Roman"/>
          <w:sz w:val="28"/>
          <w:szCs w:val="32"/>
        </w:rPr>
      </w:pPr>
    </w:p>
    <w:p w:rsidR="0065386A" w:rsidRDefault="0065386A" w:rsidP="001E3BBE">
      <w:pPr>
        <w:spacing w:line="360" w:lineRule="auto"/>
        <w:jc w:val="left"/>
        <w:rPr>
          <w:rFonts w:ascii="Times New Roman" w:hAnsi="Times New Roman"/>
          <w:sz w:val="28"/>
          <w:szCs w:val="32"/>
        </w:rPr>
      </w:pPr>
    </w:p>
    <w:p w:rsidR="0065386A" w:rsidRDefault="0065386A" w:rsidP="001E3BBE">
      <w:pPr>
        <w:spacing w:line="360" w:lineRule="auto"/>
        <w:jc w:val="left"/>
        <w:rPr>
          <w:rFonts w:ascii="Times New Roman" w:hAnsi="Times New Roman"/>
          <w:sz w:val="28"/>
          <w:szCs w:val="32"/>
        </w:rPr>
      </w:pPr>
    </w:p>
    <w:p w:rsidR="0065386A" w:rsidRDefault="0065386A" w:rsidP="001E3BBE">
      <w:pPr>
        <w:spacing w:line="360" w:lineRule="auto"/>
        <w:jc w:val="left"/>
        <w:rPr>
          <w:rFonts w:ascii="Times New Roman" w:hAnsi="Times New Roman"/>
          <w:sz w:val="28"/>
          <w:szCs w:val="32"/>
        </w:rPr>
      </w:pPr>
    </w:p>
    <w:p w:rsidR="0065386A" w:rsidRDefault="0065386A" w:rsidP="001E3BBE">
      <w:pPr>
        <w:spacing w:line="360" w:lineRule="auto"/>
        <w:jc w:val="left"/>
        <w:rPr>
          <w:rFonts w:ascii="Times New Roman" w:hAnsi="Times New Roman"/>
          <w:sz w:val="28"/>
          <w:szCs w:val="32"/>
        </w:rPr>
      </w:pPr>
    </w:p>
    <w:p w:rsidR="00573DBA" w:rsidRDefault="00573DBA" w:rsidP="00554812">
      <w:pPr>
        <w:spacing w:line="360" w:lineRule="auto"/>
        <w:jc w:val="center"/>
        <w:rPr>
          <w:rFonts w:ascii="Times New Roman" w:hAnsi="Times New Roman"/>
          <w:b/>
          <w:sz w:val="28"/>
          <w:szCs w:val="32"/>
        </w:rPr>
      </w:pPr>
    </w:p>
    <w:p w:rsidR="006B0EDE" w:rsidRDefault="006B0EDE" w:rsidP="00554812">
      <w:pPr>
        <w:spacing w:line="360" w:lineRule="auto"/>
        <w:jc w:val="center"/>
        <w:rPr>
          <w:rFonts w:ascii="Times New Roman" w:hAnsi="Times New Roman"/>
          <w:b/>
          <w:sz w:val="28"/>
          <w:szCs w:val="32"/>
        </w:rPr>
      </w:pPr>
    </w:p>
    <w:p w:rsidR="006B0EDE" w:rsidRDefault="006B0EDE" w:rsidP="00554812">
      <w:pPr>
        <w:spacing w:line="360" w:lineRule="auto"/>
        <w:jc w:val="center"/>
        <w:rPr>
          <w:rFonts w:ascii="Times New Roman" w:hAnsi="Times New Roman"/>
          <w:b/>
          <w:sz w:val="28"/>
          <w:szCs w:val="32"/>
        </w:rPr>
      </w:pPr>
    </w:p>
    <w:p w:rsidR="006B0EDE" w:rsidRDefault="006B0EDE" w:rsidP="00554812">
      <w:pPr>
        <w:spacing w:line="360" w:lineRule="auto"/>
        <w:jc w:val="center"/>
        <w:rPr>
          <w:rFonts w:ascii="Times New Roman" w:hAnsi="Times New Roman"/>
          <w:b/>
          <w:sz w:val="28"/>
          <w:szCs w:val="32"/>
        </w:rPr>
      </w:pPr>
    </w:p>
    <w:p w:rsidR="006B0EDE" w:rsidRDefault="006B0EDE" w:rsidP="00554812">
      <w:pPr>
        <w:spacing w:line="360" w:lineRule="auto"/>
        <w:jc w:val="center"/>
        <w:rPr>
          <w:rFonts w:ascii="Times New Roman" w:hAnsi="Times New Roman"/>
          <w:b/>
          <w:sz w:val="28"/>
          <w:szCs w:val="32"/>
        </w:rPr>
      </w:pPr>
    </w:p>
    <w:p w:rsidR="004032DC" w:rsidRPr="00554812" w:rsidRDefault="00554812" w:rsidP="00554812">
      <w:pPr>
        <w:spacing w:line="360" w:lineRule="auto"/>
        <w:jc w:val="center"/>
        <w:rPr>
          <w:rFonts w:ascii="Times New Roman" w:hAnsi="Times New Roman"/>
          <w:b/>
          <w:sz w:val="28"/>
          <w:szCs w:val="32"/>
        </w:rPr>
      </w:pPr>
      <w:r w:rsidRPr="00554812">
        <w:rPr>
          <w:rFonts w:ascii="Times New Roman" w:hAnsi="Times New Roman"/>
          <w:b/>
          <w:sz w:val="28"/>
          <w:szCs w:val="32"/>
        </w:rPr>
        <w:lastRenderedPageBreak/>
        <w:t>В</w:t>
      </w:r>
      <w:r w:rsidR="009D0232">
        <w:rPr>
          <w:rFonts w:ascii="Times New Roman" w:hAnsi="Times New Roman"/>
          <w:b/>
          <w:sz w:val="28"/>
          <w:szCs w:val="32"/>
        </w:rPr>
        <w:t>ЫВОДЫ</w:t>
      </w:r>
      <w:r w:rsidR="00E165AB">
        <w:rPr>
          <w:rFonts w:ascii="Times New Roman" w:hAnsi="Times New Roman"/>
          <w:b/>
          <w:sz w:val="28"/>
          <w:szCs w:val="32"/>
        </w:rPr>
        <w:br/>
      </w:r>
    </w:p>
    <w:p w:rsidR="004032DC" w:rsidRPr="001354F2" w:rsidRDefault="001354F2" w:rsidP="00AF7142">
      <w:pPr>
        <w:spacing w:after="0" w:line="360" w:lineRule="auto"/>
        <w:ind w:firstLine="709"/>
        <w:rPr>
          <w:rFonts w:ascii="Times New Roman" w:hAnsi="Times New Roman"/>
          <w:sz w:val="28"/>
          <w:szCs w:val="32"/>
        </w:rPr>
      </w:pPr>
      <w:r w:rsidRPr="001354F2">
        <w:rPr>
          <w:rFonts w:ascii="Times New Roman" w:hAnsi="Times New Roman"/>
          <w:sz w:val="28"/>
          <w:szCs w:val="32"/>
        </w:rPr>
        <w:t>Проведён эксперимент и исследование с помощью тестовой методики. В опытах приняло участие 60 испытуемых из числа студентов СПбГУ разных направлений обучения.</w:t>
      </w:r>
    </w:p>
    <w:p w:rsidR="001354F2" w:rsidRDefault="001354F2" w:rsidP="001354F2">
      <w:pPr>
        <w:spacing w:after="0" w:line="360" w:lineRule="auto"/>
        <w:ind w:firstLine="709"/>
        <w:rPr>
          <w:rFonts w:ascii="Times New Roman" w:hAnsi="Times New Roman"/>
          <w:sz w:val="28"/>
          <w:szCs w:val="28"/>
        </w:rPr>
      </w:pPr>
      <w:r w:rsidRPr="001354F2">
        <w:rPr>
          <w:rFonts w:ascii="Times New Roman" w:hAnsi="Times New Roman"/>
          <w:sz w:val="28"/>
          <w:szCs w:val="28"/>
        </w:rPr>
        <w:t>В результате проведенного исследования и анализа полученных данных мы можем сделать выводы по поставленным гипотезам.</w:t>
      </w:r>
    </w:p>
    <w:p w:rsidR="00AF7142" w:rsidRPr="00350E0C" w:rsidRDefault="001354F2" w:rsidP="00350E0C">
      <w:pPr>
        <w:pStyle w:val="a5"/>
        <w:numPr>
          <w:ilvl w:val="0"/>
          <w:numId w:val="19"/>
        </w:numPr>
        <w:spacing w:after="0" w:line="360" w:lineRule="auto"/>
        <w:rPr>
          <w:rFonts w:ascii="Times New Roman" w:hAnsi="Times New Roman"/>
          <w:sz w:val="28"/>
          <w:szCs w:val="28"/>
        </w:rPr>
      </w:pPr>
      <w:r w:rsidRPr="00350E0C">
        <w:rPr>
          <w:rFonts w:ascii="Times New Roman" w:hAnsi="Times New Roman"/>
          <w:sz w:val="28"/>
          <w:szCs w:val="28"/>
        </w:rPr>
        <w:t xml:space="preserve">В результате </w:t>
      </w:r>
      <w:r w:rsidR="00AF7142" w:rsidRPr="00350E0C">
        <w:rPr>
          <w:rFonts w:ascii="Times New Roman" w:hAnsi="Times New Roman"/>
          <w:sz w:val="28"/>
          <w:szCs w:val="28"/>
        </w:rPr>
        <w:t>обработки эмпирических данных, их систематизации</w:t>
      </w:r>
    </w:p>
    <w:p w:rsidR="000F5C11" w:rsidRPr="005B37AB" w:rsidRDefault="00AF7142" w:rsidP="005B37AB">
      <w:pPr>
        <w:spacing w:after="0" w:line="360" w:lineRule="auto"/>
        <w:rPr>
          <w:rFonts w:ascii="Times New Roman" w:hAnsi="Times New Roman"/>
          <w:sz w:val="28"/>
          <w:szCs w:val="28"/>
        </w:rPr>
      </w:pPr>
      <w:r w:rsidRPr="005B37AB">
        <w:rPr>
          <w:rFonts w:ascii="Times New Roman" w:hAnsi="Times New Roman"/>
          <w:sz w:val="28"/>
          <w:szCs w:val="28"/>
        </w:rPr>
        <w:t xml:space="preserve">были получены данные </w:t>
      </w:r>
      <w:r w:rsidR="000F5C11" w:rsidRPr="005B37AB">
        <w:rPr>
          <w:rFonts w:ascii="Times New Roman" w:hAnsi="Times New Roman"/>
          <w:sz w:val="28"/>
          <w:szCs w:val="28"/>
        </w:rPr>
        <w:t>о самых часто используемых копинг стратегиях: планирование(0,93), поиск поддержки(0,84); непопулярной оказалась стратегия «конфронтация»(0,41).</w:t>
      </w:r>
      <w:r w:rsidR="001B5B4C" w:rsidRPr="005B37AB">
        <w:rPr>
          <w:rFonts w:ascii="Times New Roman" w:hAnsi="Times New Roman"/>
          <w:sz w:val="28"/>
          <w:szCs w:val="28"/>
        </w:rPr>
        <w:t xml:space="preserve"> Стратегии «положительная переоценка», «бегство-избегание», «самоконтроль» не были учтены в обработке данных, так как практически не были отмечены в наблюдениях в ходе эксперимента. Самым часто используемым методом влияния является «аргументация»(1,72), в  отличие от </w:t>
      </w:r>
      <w:r w:rsidR="000F5C11" w:rsidRPr="005B37AB">
        <w:rPr>
          <w:rFonts w:ascii="Times New Roman" w:hAnsi="Times New Roman"/>
          <w:sz w:val="28"/>
          <w:szCs w:val="28"/>
        </w:rPr>
        <w:t xml:space="preserve">манипуляции(0,62). </w:t>
      </w:r>
      <w:r w:rsidR="001B5B4C" w:rsidRPr="005B37AB">
        <w:rPr>
          <w:rFonts w:ascii="Times New Roman" w:hAnsi="Times New Roman"/>
          <w:sz w:val="28"/>
          <w:szCs w:val="28"/>
        </w:rPr>
        <w:t xml:space="preserve">Гипотеза о том, что </w:t>
      </w:r>
      <w:r w:rsidR="001B5B4C" w:rsidRPr="005B37AB">
        <w:rPr>
          <w:rFonts w:ascii="Times New Roman" w:hAnsi="Times New Roman"/>
          <w:i/>
          <w:sz w:val="28"/>
          <w:szCs w:val="28"/>
        </w:rPr>
        <w:t>в процессе общения и решения поставленных задач участники взаимодействия используют стратегии совладания</w:t>
      </w:r>
      <w:r w:rsidR="001B5B4C" w:rsidRPr="005B37AB">
        <w:rPr>
          <w:rFonts w:ascii="Times New Roman" w:hAnsi="Times New Roman"/>
          <w:sz w:val="28"/>
          <w:szCs w:val="28"/>
        </w:rPr>
        <w:t>, подтвердилась для таких стратегий, как: принятие ответственности, поиск социальной поддержки, конфронтация, планировании решения проблемы, дистанцирование.</w:t>
      </w:r>
    </w:p>
    <w:p w:rsidR="008055D7" w:rsidRPr="00350E0C" w:rsidRDefault="008055D7" w:rsidP="00350E0C">
      <w:pPr>
        <w:pStyle w:val="a5"/>
        <w:numPr>
          <w:ilvl w:val="0"/>
          <w:numId w:val="19"/>
        </w:numPr>
        <w:spacing w:after="0" w:line="360" w:lineRule="auto"/>
        <w:rPr>
          <w:rFonts w:ascii="Times New Roman" w:eastAsia="Calibri" w:hAnsi="Times New Roman"/>
          <w:sz w:val="28"/>
          <w:szCs w:val="28"/>
        </w:rPr>
      </w:pPr>
      <w:r w:rsidRPr="00350E0C">
        <w:rPr>
          <w:rFonts w:ascii="Times New Roman" w:eastAsia="Calibri" w:hAnsi="Times New Roman"/>
          <w:sz w:val="28"/>
          <w:szCs w:val="28"/>
        </w:rPr>
        <w:t>Вторая гипотеза</w:t>
      </w:r>
      <w:r w:rsidR="00830E6C" w:rsidRPr="00350E0C">
        <w:rPr>
          <w:rFonts w:ascii="Times New Roman" w:eastAsia="Calibri" w:hAnsi="Times New Roman"/>
          <w:sz w:val="28"/>
          <w:szCs w:val="28"/>
        </w:rPr>
        <w:t xml:space="preserve"> о том, что </w:t>
      </w:r>
      <w:r w:rsidR="00830E6C" w:rsidRPr="00350E0C">
        <w:rPr>
          <w:rFonts w:ascii="Times New Roman" w:eastAsia="Calibri" w:hAnsi="Times New Roman"/>
          <w:i/>
          <w:sz w:val="28"/>
          <w:szCs w:val="28"/>
        </w:rPr>
        <w:t>стратегии поведения в конфликте</w:t>
      </w:r>
      <w:r w:rsidRPr="00350E0C">
        <w:rPr>
          <w:rFonts w:ascii="Times New Roman" w:eastAsia="Calibri" w:hAnsi="Times New Roman"/>
          <w:i/>
          <w:sz w:val="28"/>
          <w:szCs w:val="28"/>
        </w:rPr>
        <w:t xml:space="preserve"> и</w:t>
      </w:r>
    </w:p>
    <w:p w:rsidR="00AD44A9" w:rsidRPr="005B37AB" w:rsidRDefault="00830E6C" w:rsidP="005B37AB">
      <w:pPr>
        <w:spacing w:after="0" w:line="360" w:lineRule="auto"/>
        <w:rPr>
          <w:rFonts w:ascii="Times New Roman" w:eastAsia="Calibri" w:hAnsi="Times New Roman"/>
          <w:sz w:val="28"/>
          <w:szCs w:val="28"/>
        </w:rPr>
      </w:pPr>
      <w:r w:rsidRPr="005B37AB">
        <w:rPr>
          <w:rFonts w:ascii="Times New Roman" w:eastAsia="Calibri" w:hAnsi="Times New Roman"/>
          <w:i/>
          <w:sz w:val="28"/>
          <w:szCs w:val="28"/>
        </w:rPr>
        <w:t>влияния связаны с применением различных копинг-стратегий</w:t>
      </w:r>
      <w:r w:rsidR="00341B27">
        <w:rPr>
          <w:rFonts w:ascii="Times New Roman" w:eastAsia="Calibri" w:hAnsi="Times New Roman"/>
          <w:i/>
          <w:sz w:val="28"/>
          <w:szCs w:val="28"/>
        </w:rPr>
        <w:t xml:space="preserve"> </w:t>
      </w:r>
      <w:r w:rsidRPr="005B37AB">
        <w:rPr>
          <w:rFonts w:ascii="Times New Roman" w:eastAsia="Calibri" w:hAnsi="Times New Roman"/>
          <w:sz w:val="28"/>
          <w:szCs w:val="28"/>
        </w:rPr>
        <w:t>подтвердилась</w:t>
      </w:r>
      <w:r w:rsidR="008055D7" w:rsidRPr="005B37AB">
        <w:rPr>
          <w:rFonts w:ascii="Times New Roman" w:eastAsia="Calibri" w:hAnsi="Times New Roman"/>
          <w:sz w:val="28"/>
          <w:szCs w:val="28"/>
        </w:rPr>
        <w:t xml:space="preserve">: после применения метода подсчета ранговой корреляции Спирмена и анализа полученных данных были составлены корреляционные плеяды, демонстрирующие связь между стратегиями поведения по К. Томасу и </w:t>
      </w:r>
      <w:r w:rsidR="00350E0C" w:rsidRPr="005B37AB">
        <w:rPr>
          <w:rFonts w:ascii="Times New Roman" w:eastAsia="Calibri" w:hAnsi="Times New Roman"/>
          <w:sz w:val="28"/>
          <w:szCs w:val="28"/>
        </w:rPr>
        <w:t>применением копинг-стратегий</w:t>
      </w:r>
      <w:r w:rsidR="008055D7" w:rsidRPr="005B37AB">
        <w:rPr>
          <w:rFonts w:ascii="Times New Roman" w:eastAsia="Calibri" w:hAnsi="Times New Roman"/>
          <w:sz w:val="28"/>
          <w:szCs w:val="28"/>
        </w:rPr>
        <w:t xml:space="preserve"> по</w:t>
      </w:r>
      <w:r w:rsidR="00350E0C" w:rsidRPr="005B37AB">
        <w:rPr>
          <w:rFonts w:ascii="Times New Roman" w:eastAsia="Calibri" w:hAnsi="Times New Roman"/>
          <w:sz w:val="28"/>
          <w:szCs w:val="28"/>
        </w:rPr>
        <w:t xml:space="preserve"> Р. Лазарусу. Также были выявлены корреляции между способами влияния, лидерским поведением и копинг-стратегиями.</w:t>
      </w:r>
    </w:p>
    <w:p w:rsidR="00AD44A9" w:rsidRDefault="005B37AB" w:rsidP="00AD44A9">
      <w:pPr>
        <w:pStyle w:val="a5"/>
        <w:numPr>
          <w:ilvl w:val="0"/>
          <w:numId w:val="19"/>
        </w:numPr>
        <w:spacing w:after="0" w:line="360" w:lineRule="auto"/>
        <w:rPr>
          <w:rFonts w:ascii="Times New Roman" w:eastAsia="Calibri" w:hAnsi="Times New Roman"/>
          <w:sz w:val="28"/>
          <w:szCs w:val="28"/>
        </w:rPr>
      </w:pPr>
      <w:r>
        <w:rPr>
          <w:rFonts w:ascii="Times New Roman" w:eastAsia="Calibri" w:hAnsi="Times New Roman"/>
          <w:sz w:val="28"/>
          <w:szCs w:val="28"/>
        </w:rPr>
        <w:t xml:space="preserve">Наша третья гипотеза </w:t>
      </w:r>
      <w:r w:rsidR="00350E0C" w:rsidRPr="00350E0C">
        <w:rPr>
          <w:rFonts w:ascii="Times New Roman" w:eastAsia="Calibri" w:hAnsi="Times New Roman"/>
          <w:sz w:val="28"/>
          <w:szCs w:val="28"/>
        </w:rPr>
        <w:t xml:space="preserve">о </w:t>
      </w:r>
      <w:r w:rsidR="00176F74">
        <w:rPr>
          <w:rFonts w:ascii="Times New Roman" w:eastAsia="Calibri" w:hAnsi="Times New Roman"/>
          <w:sz w:val="28"/>
          <w:szCs w:val="28"/>
        </w:rPr>
        <w:t>связи между используемыми копинг</w:t>
      </w:r>
      <w:r w:rsidR="00AD44A9">
        <w:rPr>
          <w:rFonts w:ascii="Times New Roman" w:eastAsia="Calibri" w:hAnsi="Times New Roman"/>
          <w:sz w:val="28"/>
          <w:szCs w:val="28"/>
        </w:rPr>
        <w:t xml:space="preserve">-  </w:t>
      </w:r>
    </w:p>
    <w:p w:rsidR="006F21DE" w:rsidRPr="00AD44A9" w:rsidRDefault="00176F74" w:rsidP="00AD44A9">
      <w:pPr>
        <w:spacing w:after="0" w:line="360" w:lineRule="auto"/>
        <w:rPr>
          <w:rFonts w:ascii="Times New Roman" w:eastAsia="Calibri" w:hAnsi="Times New Roman"/>
          <w:sz w:val="28"/>
          <w:szCs w:val="28"/>
        </w:rPr>
      </w:pPr>
      <w:r w:rsidRPr="00AD44A9">
        <w:rPr>
          <w:rFonts w:ascii="Times New Roman" w:eastAsia="Calibri" w:hAnsi="Times New Roman"/>
          <w:sz w:val="28"/>
          <w:szCs w:val="28"/>
        </w:rPr>
        <w:lastRenderedPageBreak/>
        <w:t xml:space="preserve">стратегиями и полом не подтвердилась: в ходе расчета </w:t>
      </w:r>
      <w:r w:rsidR="00350E0C" w:rsidRPr="00AD44A9">
        <w:rPr>
          <w:rFonts w:ascii="Times New Roman" w:eastAsia="Calibri" w:hAnsi="Times New Roman"/>
          <w:sz w:val="28"/>
          <w:szCs w:val="28"/>
        </w:rPr>
        <w:t>критерия согласия Пирсона</w:t>
      </w:r>
      <w:r w:rsidRPr="00AD44A9">
        <w:rPr>
          <w:rFonts w:ascii="Times New Roman" w:eastAsia="Calibri" w:hAnsi="Times New Roman"/>
          <w:sz w:val="28"/>
          <w:szCs w:val="28"/>
        </w:rPr>
        <w:t xml:space="preserve"> не было получено достоверных различий между стратегиями мужчин и женщин.</w:t>
      </w:r>
    </w:p>
    <w:p w:rsidR="006F21DE" w:rsidRDefault="00573DBA" w:rsidP="006F21DE">
      <w:pPr>
        <w:pStyle w:val="a5"/>
        <w:numPr>
          <w:ilvl w:val="0"/>
          <w:numId w:val="19"/>
        </w:numPr>
        <w:spacing w:after="0" w:line="360" w:lineRule="auto"/>
        <w:rPr>
          <w:rFonts w:ascii="Times New Roman" w:eastAsia="Calibri" w:hAnsi="Times New Roman"/>
          <w:sz w:val="28"/>
          <w:szCs w:val="28"/>
        </w:rPr>
      </w:pPr>
      <w:r w:rsidRPr="006F21DE">
        <w:rPr>
          <w:rFonts w:ascii="Times New Roman" w:eastAsia="Calibri" w:hAnsi="Times New Roman"/>
          <w:sz w:val="28"/>
          <w:szCs w:val="28"/>
        </w:rPr>
        <w:t>Проверено предположение о том, что лица, умеющие настоять на</w:t>
      </w:r>
    </w:p>
    <w:p w:rsidR="008A746F" w:rsidRDefault="00573DBA" w:rsidP="006F21DE">
      <w:pPr>
        <w:spacing w:after="0" w:line="360" w:lineRule="auto"/>
        <w:rPr>
          <w:rFonts w:ascii="Times New Roman" w:eastAsia="Calibri" w:hAnsi="Times New Roman"/>
          <w:sz w:val="28"/>
          <w:szCs w:val="28"/>
        </w:rPr>
      </w:pPr>
      <w:r w:rsidRPr="006F21DE">
        <w:rPr>
          <w:rFonts w:ascii="Times New Roman" w:eastAsia="Calibri" w:hAnsi="Times New Roman"/>
          <w:sz w:val="28"/>
          <w:szCs w:val="28"/>
        </w:rPr>
        <w:t>своём ответе, отличаются по применяемым ими копинг-стратегиям от лиц, присоединившихся к чужому ответу</w:t>
      </w:r>
      <w:r w:rsidR="008A746F">
        <w:rPr>
          <w:rFonts w:ascii="Times New Roman" w:eastAsia="Calibri" w:hAnsi="Times New Roman"/>
          <w:sz w:val="28"/>
          <w:szCs w:val="28"/>
        </w:rPr>
        <w:t>. При сравнении процентных долей д</w:t>
      </w:r>
      <w:r w:rsidRPr="006F21DE">
        <w:rPr>
          <w:rFonts w:ascii="Times New Roman" w:eastAsia="Calibri" w:hAnsi="Times New Roman"/>
          <w:sz w:val="28"/>
          <w:szCs w:val="28"/>
        </w:rPr>
        <w:t>остоверными оказались различия в частоте применения копинг-стратегий «Принятие ответственности» (φ</w:t>
      </w:r>
      <w:r w:rsidRPr="006F21DE">
        <w:rPr>
          <w:rFonts w:ascii="Times New Roman" w:eastAsia="Calibri" w:hAnsi="Times New Roman"/>
          <w:sz w:val="28"/>
          <w:szCs w:val="28"/>
          <w:rtl/>
        </w:rPr>
        <w:t>٭</w:t>
      </w:r>
      <w:r w:rsidRPr="006F21DE">
        <w:rPr>
          <w:rFonts w:ascii="Times New Roman" w:eastAsia="Calibri" w:hAnsi="Times New Roman"/>
          <w:sz w:val="28"/>
          <w:szCs w:val="28"/>
        </w:rPr>
        <w:t xml:space="preserve"> = 1, 937; р = 0,027) и «Лидерство» (φ٭ = 1, 937; р = 0,027).</w:t>
      </w:r>
      <w:r w:rsidR="009020B6">
        <w:rPr>
          <w:rFonts w:ascii="Times New Roman" w:eastAsia="Calibri" w:hAnsi="Times New Roman"/>
          <w:sz w:val="28"/>
          <w:szCs w:val="28"/>
        </w:rPr>
        <w:t xml:space="preserve"> И</w:t>
      </w:r>
      <w:r w:rsidRPr="006F21DE">
        <w:rPr>
          <w:rFonts w:ascii="Times New Roman" w:eastAsia="Calibri" w:hAnsi="Times New Roman"/>
          <w:sz w:val="28"/>
          <w:szCs w:val="28"/>
        </w:rPr>
        <w:t>спытуемые, которые смогли настоять на принятии группой предлагаемого ими ответа, чаще применяют стратегии «Принятие ответственности» и «Лидерство».</w:t>
      </w:r>
    </w:p>
    <w:p w:rsidR="008511D9" w:rsidRDefault="0025505A" w:rsidP="008511D9">
      <w:pPr>
        <w:pStyle w:val="a5"/>
        <w:numPr>
          <w:ilvl w:val="0"/>
          <w:numId w:val="19"/>
        </w:numPr>
        <w:spacing w:after="0" w:line="360" w:lineRule="auto"/>
        <w:rPr>
          <w:rFonts w:ascii="Times New Roman" w:eastAsia="Calibri" w:hAnsi="Times New Roman"/>
          <w:sz w:val="28"/>
          <w:szCs w:val="28"/>
        </w:rPr>
      </w:pPr>
      <w:r>
        <w:rPr>
          <w:rFonts w:ascii="Times New Roman" w:eastAsia="Calibri" w:hAnsi="Times New Roman"/>
          <w:sz w:val="28"/>
          <w:szCs w:val="28"/>
        </w:rPr>
        <w:t>В результате частотного а</w:t>
      </w:r>
      <w:r w:rsidR="008511D9">
        <w:rPr>
          <w:rFonts w:ascii="Times New Roman" w:eastAsia="Calibri" w:hAnsi="Times New Roman"/>
          <w:sz w:val="28"/>
          <w:szCs w:val="28"/>
        </w:rPr>
        <w:t xml:space="preserve">нализа ответов испытуемых после </w:t>
      </w:r>
    </w:p>
    <w:p w:rsidR="008A746F" w:rsidRPr="008511D9" w:rsidRDefault="0025505A" w:rsidP="008511D9">
      <w:pPr>
        <w:spacing w:after="0" w:line="360" w:lineRule="auto"/>
        <w:rPr>
          <w:rFonts w:ascii="Times New Roman" w:eastAsia="Calibri" w:hAnsi="Times New Roman"/>
          <w:sz w:val="28"/>
          <w:szCs w:val="28"/>
        </w:rPr>
      </w:pPr>
      <w:r w:rsidRPr="008511D9">
        <w:rPr>
          <w:rFonts w:ascii="Times New Roman" w:eastAsia="Calibri" w:hAnsi="Times New Roman"/>
          <w:sz w:val="28"/>
          <w:szCs w:val="28"/>
        </w:rPr>
        <w:t>проведения эксперимента</w:t>
      </w:r>
      <w:r w:rsidR="00D1242E" w:rsidRPr="008511D9">
        <w:rPr>
          <w:rFonts w:ascii="Times New Roman" w:eastAsia="Calibri" w:hAnsi="Times New Roman"/>
          <w:sz w:val="28"/>
          <w:szCs w:val="28"/>
        </w:rPr>
        <w:t xml:space="preserve">, мы </w:t>
      </w:r>
      <w:r w:rsidR="008511D9">
        <w:rPr>
          <w:rFonts w:ascii="Times New Roman" w:eastAsia="Calibri" w:hAnsi="Times New Roman"/>
          <w:sz w:val="28"/>
          <w:szCs w:val="28"/>
        </w:rPr>
        <w:t xml:space="preserve">получили </w:t>
      </w:r>
      <w:r w:rsidR="00DF020D">
        <w:rPr>
          <w:rFonts w:ascii="Times New Roman" w:eastAsia="Calibri" w:hAnsi="Times New Roman"/>
          <w:sz w:val="28"/>
          <w:szCs w:val="28"/>
        </w:rPr>
        <w:t xml:space="preserve">в виде дополнительных данных </w:t>
      </w:r>
      <w:r w:rsidR="008511D9">
        <w:rPr>
          <w:rFonts w:ascii="Times New Roman" w:eastAsia="Calibri" w:hAnsi="Times New Roman"/>
          <w:sz w:val="28"/>
          <w:szCs w:val="28"/>
        </w:rPr>
        <w:t>5 групп ответов:</w:t>
      </w:r>
    </w:p>
    <w:p w:rsidR="008511D9" w:rsidRPr="008511D9" w:rsidRDefault="008511D9" w:rsidP="00E165AB">
      <w:pPr>
        <w:pStyle w:val="a5"/>
        <w:numPr>
          <w:ilvl w:val="0"/>
          <w:numId w:val="39"/>
        </w:numPr>
        <w:spacing w:after="0" w:line="360" w:lineRule="auto"/>
        <w:rPr>
          <w:rFonts w:ascii="Times New Roman" w:eastAsia="Calibri" w:hAnsi="Times New Roman"/>
          <w:sz w:val="28"/>
          <w:szCs w:val="28"/>
        </w:rPr>
      </w:pPr>
      <w:r w:rsidRPr="008511D9">
        <w:rPr>
          <w:rFonts w:ascii="Times New Roman" w:hAnsi="Times New Roman"/>
          <w:sz w:val="28"/>
          <w:szCs w:val="32"/>
        </w:rPr>
        <w:t>34%</w:t>
      </w:r>
      <w:r w:rsidR="0025505A" w:rsidRPr="008511D9">
        <w:rPr>
          <w:rFonts w:ascii="Times New Roman" w:hAnsi="Times New Roman"/>
          <w:sz w:val="28"/>
          <w:szCs w:val="32"/>
        </w:rPr>
        <w:t xml:space="preserve"> считают, что поменяли мнение в ходе собс</w:t>
      </w:r>
      <w:r>
        <w:rPr>
          <w:rFonts w:ascii="Times New Roman" w:hAnsi="Times New Roman"/>
          <w:sz w:val="28"/>
          <w:szCs w:val="32"/>
        </w:rPr>
        <w:t>твенных мыслительных процессов;</w:t>
      </w:r>
    </w:p>
    <w:p w:rsidR="008511D9" w:rsidRPr="008511D9" w:rsidRDefault="0025505A" w:rsidP="00E165AB">
      <w:pPr>
        <w:pStyle w:val="a5"/>
        <w:numPr>
          <w:ilvl w:val="0"/>
          <w:numId w:val="39"/>
        </w:numPr>
        <w:spacing w:after="0" w:line="360" w:lineRule="auto"/>
        <w:rPr>
          <w:rFonts w:ascii="Times New Roman" w:eastAsia="Calibri" w:hAnsi="Times New Roman"/>
          <w:sz w:val="28"/>
          <w:szCs w:val="28"/>
        </w:rPr>
      </w:pPr>
      <w:r w:rsidRPr="008511D9">
        <w:rPr>
          <w:rFonts w:ascii="Times New Roman" w:hAnsi="Times New Roman"/>
          <w:sz w:val="28"/>
          <w:szCs w:val="32"/>
        </w:rPr>
        <w:t>28% респондентов отметили, что ответы членов группы оказа</w:t>
      </w:r>
      <w:r w:rsidR="008511D9">
        <w:rPr>
          <w:rFonts w:ascii="Times New Roman" w:hAnsi="Times New Roman"/>
          <w:sz w:val="28"/>
          <w:szCs w:val="32"/>
        </w:rPr>
        <w:t>ли влияние на конечное решение;</w:t>
      </w:r>
    </w:p>
    <w:p w:rsidR="008511D9" w:rsidRPr="008511D9" w:rsidRDefault="0025505A" w:rsidP="00E165AB">
      <w:pPr>
        <w:pStyle w:val="a5"/>
        <w:numPr>
          <w:ilvl w:val="0"/>
          <w:numId w:val="39"/>
        </w:numPr>
        <w:spacing w:after="0" w:line="360" w:lineRule="auto"/>
        <w:rPr>
          <w:rFonts w:ascii="Times New Roman" w:eastAsia="Calibri" w:hAnsi="Times New Roman"/>
          <w:sz w:val="28"/>
          <w:szCs w:val="28"/>
        </w:rPr>
      </w:pPr>
      <w:r w:rsidRPr="008511D9">
        <w:rPr>
          <w:rFonts w:ascii="Times New Roman" w:hAnsi="Times New Roman"/>
          <w:sz w:val="28"/>
          <w:szCs w:val="32"/>
        </w:rPr>
        <w:t>17% участников эксперимента признают, что аргументы собе</w:t>
      </w:r>
      <w:r w:rsidR="008511D9">
        <w:rPr>
          <w:rFonts w:ascii="Times New Roman" w:hAnsi="Times New Roman"/>
          <w:sz w:val="28"/>
          <w:szCs w:val="32"/>
        </w:rPr>
        <w:t>седников повлияли на их ответы;</w:t>
      </w:r>
    </w:p>
    <w:p w:rsidR="008511D9" w:rsidRPr="008511D9" w:rsidRDefault="0025505A" w:rsidP="00E165AB">
      <w:pPr>
        <w:pStyle w:val="a5"/>
        <w:numPr>
          <w:ilvl w:val="0"/>
          <w:numId w:val="39"/>
        </w:numPr>
        <w:spacing w:after="0" w:line="360" w:lineRule="auto"/>
        <w:rPr>
          <w:rFonts w:ascii="Times New Roman" w:eastAsia="Calibri" w:hAnsi="Times New Roman"/>
          <w:sz w:val="28"/>
          <w:szCs w:val="28"/>
        </w:rPr>
      </w:pPr>
      <w:r w:rsidRPr="008511D9">
        <w:rPr>
          <w:rFonts w:ascii="Times New Roman" w:hAnsi="Times New Roman"/>
          <w:sz w:val="28"/>
          <w:szCs w:val="32"/>
        </w:rPr>
        <w:t xml:space="preserve">12%согласились с группой, однако на самом деле не изменили своего </w:t>
      </w:r>
    </w:p>
    <w:p w:rsidR="007A7C02" w:rsidRPr="007A7C02" w:rsidRDefault="0025505A" w:rsidP="00E165AB">
      <w:pPr>
        <w:pStyle w:val="a5"/>
        <w:numPr>
          <w:ilvl w:val="0"/>
          <w:numId w:val="39"/>
        </w:numPr>
        <w:spacing w:after="0" w:line="360" w:lineRule="auto"/>
        <w:rPr>
          <w:rFonts w:ascii="Times New Roman" w:eastAsia="Calibri" w:hAnsi="Times New Roman"/>
          <w:sz w:val="28"/>
          <w:szCs w:val="28"/>
        </w:rPr>
      </w:pPr>
      <w:r w:rsidRPr="008511D9">
        <w:rPr>
          <w:rFonts w:ascii="Times New Roman" w:hAnsi="Times New Roman"/>
          <w:sz w:val="28"/>
          <w:szCs w:val="32"/>
        </w:rPr>
        <w:t xml:space="preserve">9% респондентов </w:t>
      </w:r>
      <w:r w:rsidR="00DF020D">
        <w:rPr>
          <w:rFonts w:ascii="Times New Roman" w:hAnsi="Times New Roman"/>
          <w:sz w:val="28"/>
          <w:szCs w:val="32"/>
        </w:rPr>
        <w:t>отметили, что не изменили своё мнение</w:t>
      </w:r>
      <w:r w:rsidRPr="008511D9">
        <w:rPr>
          <w:rFonts w:ascii="Times New Roman" w:hAnsi="Times New Roman"/>
          <w:sz w:val="28"/>
          <w:szCs w:val="32"/>
        </w:rPr>
        <w:t>, а убедили группу в его правильности.</w:t>
      </w:r>
    </w:p>
    <w:p w:rsidR="007A5EBF" w:rsidRPr="007A5EBF" w:rsidRDefault="009020B6" w:rsidP="00E165AB">
      <w:pPr>
        <w:spacing w:after="0" w:line="360" w:lineRule="auto"/>
        <w:ind w:firstLine="360"/>
        <w:rPr>
          <w:rFonts w:ascii="Times New Roman" w:eastAsia="Calibri" w:hAnsi="Times New Roman"/>
          <w:sz w:val="28"/>
          <w:szCs w:val="28"/>
        </w:rPr>
      </w:pPr>
      <w:r>
        <w:rPr>
          <w:rFonts w:ascii="Times New Roman" w:eastAsia="Calibri" w:hAnsi="Times New Roman"/>
          <w:sz w:val="28"/>
          <w:szCs w:val="28"/>
        </w:rPr>
        <w:t xml:space="preserve">Таким образом, </w:t>
      </w:r>
      <w:r w:rsidR="00924A82">
        <w:rPr>
          <w:rFonts w:ascii="Times New Roman" w:eastAsia="Calibri" w:hAnsi="Times New Roman"/>
          <w:sz w:val="28"/>
          <w:szCs w:val="28"/>
        </w:rPr>
        <w:t xml:space="preserve">было установлено, что копинг-стратегии используются в процессе взаимодействия, выявлены наиболее часто используемые копинг-стратегии, проанализирована взаимосвязь между избираемыми копинг-стратегиями и стилями поведения в конфликте, а также взаимосвязь между избираемыми копинг-стратегиями и используемыми способами влияния. </w:t>
      </w:r>
      <w:r w:rsidR="00AD44A9">
        <w:rPr>
          <w:rFonts w:ascii="Times New Roman" w:eastAsia="Calibri" w:hAnsi="Times New Roman"/>
          <w:sz w:val="28"/>
          <w:szCs w:val="28"/>
        </w:rPr>
        <w:lastRenderedPageBreak/>
        <w:t xml:space="preserve">Гипотеза о различиях в стратегиях совладания может быть перепроверена с помощью увеличения выборки. </w:t>
      </w:r>
    </w:p>
    <w:p w:rsidR="00350E0C" w:rsidRPr="00350E0C" w:rsidRDefault="00350E0C" w:rsidP="00573DBA">
      <w:pPr>
        <w:spacing w:after="0" w:line="360" w:lineRule="auto"/>
        <w:rPr>
          <w:rFonts w:ascii="Times New Roman" w:eastAsia="Calibri" w:hAnsi="Times New Roman"/>
          <w:sz w:val="28"/>
          <w:szCs w:val="28"/>
        </w:rPr>
      </w:pPr>
    </w:p>
    <w:p w:rsidR="00830E6C" w:rsidRPr="00830E6C" w:rsidRDefault="00830E6C" w:rsidP="00830E6C">
      <w:pPr>
        <w:spacing w:after="0" w:line="360" w:lineRule="auto"/>
        <w:ind w:left="709"/>
        <w:rPr>
          <w:rFonts w:ascii="Times New Roman" w:hAnsi="Times New Roman"/>
          <w:sz w:val="28"/>
          <w:szCs w:val="28"/>
        </w:rPr>
      </w:pPr>
    </w:p>
    <w:p w:rsidR="000F5C11" w:rsidRDefault="000F5C11" w:rsidP="000F5C11">
      <w:pPr>
        <w:spacing w:after="0" w:line="360" w:lineRule="auto"/>
        <w:ind w:firstLine="709"/>
        <w:rPr>
          <w:rFonts w:ascii="Times New Roman" w:hAnsi="Times New Roman"/>
          <w:sz w:val="28"/>
          <w:szCs w:val="28"/>
        </w:rPr>
      </w:pPr>
    </w:p>
    <w:p w:rsidR="001B5B4C" w:rsidRDefault="001B5B4C" w:rsidP="000F5C11">
      <w:pPr>
        <w:spacing w:after="0" w:line="360" w:lineRule="auto"/>
        <w:rPr>
          <w:rFonts w:ascii="Times New Roman" w:hAnsi="Times New Roman"/>
          <w:sz w:val="28"/>
          <w:szCs w:val="28"/>
        </w:rPr>
      </w:pPr>
    </w:p>
    <w:p w:rsidR="000F5C11" w:rsidRDefault="000F5C11" w:rsidP="000F5C11">
      <w:pPr>
        <w:spacing w:after="0" w:line="360" w:lineRule="auto"/>
        <w:rPr>
          <w:rFonts w:ascii="Times New Roman" w:hAnsi="Times New Roman"/>
          <w:sz w:val="28"/>
          <w:szCs w:val="28"/>
        </w:rPr>
      </w:pPr>
      <w:r>
        <w:rPr>
          <w:rFonts w:ascii="Times New Roman" w:hAnsi="Times New Roman"/>
          <w:sz w:val="28"/>
          <w:szCs w:val="28"/>
        </w:rPr>
        <w:t xml:space="preserve">. </w:t>
      </w:r>
    </w:p>
    <w:p w:rsidR="001354F2" w:rsidRPr="001354F2" w:rsidRDefault="001354F2" w:rsidP="001354F2">
      <w:pPr>
        <w:spacing w:after="0" w:line="360" w:lineRule="auto"/>
        <w:rPr>
          <w:rFonts w:ascii="Times New Roman" w:hAnsi="Times New Roman"/>
          <w:sz w:val="28"/>
          <w:szCs w:val="32"/>
        </w:rPr>
      </w:pPr>
    </w:p>
    <w:p w:rsidR="004032DC" w:rsidRPr="001354F2" w:rsidRDefault="004032DC" w:rsidP="001354F2">
      <w:pPr>
        <w:spacing w:after="0" w:line="360" w:lineRule="auto"/>
        <w:rPr>
          <w:rFonts w:ascii="Times New Roman" w:hAnsi="Times New Roman"/>
          <w:sz w:val="28"/>
          <w:szCs w:val="32"/>
        </w:rPr>
      </w:pPr>
    </w:p>
    <w:p w:rsidR="004032DC" w:rsidRDefault="004032DC" w:rsidP="001E3BBE">
      <w:pPr>
        <w:spacing w:line="360" w:lineRule="auto"/>
        <w:jc w:val="left"/>
        <w:rPr>
          <w:rFonts w:ascii="Times New Roman" w:hAnsi="Times New Roman"/>
          <w:sz w:val="28"/>
          <w:szCs w:val="32"/>
        </w:rPr>
      </w:pPr>
    </w:p>
    <w:p w:rsidR="004032DC" w:rsidRDefault="004032DC" w:rsidP="001E3BBE">
      <w:pPr>
        <w:spacing w:line="360" w:lineRule="auto"/>
        <w:jc w:val="left"/>
        <w:rPr>
          <w:rFonts w:ascii="Times New Roman" w:hAnsi="Times New Roman"/>
          <w:sz w:val="28"/>
          <w:szCs w:val="32"/>
        </w:rPr>
      </w:pPr>
    </w:p>
    <w:p w:rsidR="004032DC" w:rsidRDefault="004032DC" w:rsidP="001E3BBE">
      <w:pPr>
        <w:spacing w:line="360" w:lineRule="auto"/>
        <w:jc w:val="left"/>
        <w:rPr>
          <w:rFonts w:ascii="Times New Roman" w:hAnsi="Times New Roman"/>
          <w:sz w:val="28"/>
          <w:szCs w:val="32"/>
        </w:rPr>
      </w:pPr>
    </w:p>
    <w:p w:rsidR="004032DC" w:rsidRDefault="004032DC" w:rsidP="001E3BBE">
      <w:pPr>
        <w:spacing w:line="360" w:lineRule="auto"/>
        <w:jc w:val="left"/>
        <w:rPr>
          <w:rFonts w:ascii="Times New Roman" w:hAnsi="Times New Roman"/>
          <w:sz w:val="28"/>
          <w:szCs w:val="32"/>
        </w:rPr>
      </w:pPr>
    </w:p>
    <w:p w:rsidR="004032DC" w:rsidRDefault="004032DC" w:rsidP="001E3BBE">
      <w:pPr>
        <w:spacing w:line="360" w:lineRule="auto"/>
        <w:jc w:val="left"/>
        <w:rPr>
          <w:rFonts w:ascii="Times New Roman" w:hAnsi="Times New Roman"/>
          <w:sz w:val="28"/>
          <w:szCs w:val="32"/>
        </w:rPr>
      </w:pPr>
    </w:p>
    <w:p w:rsidR="004032DC" w:rsidRDefault="004032DC" w:rsidP="001E3BBE">
      <w:pPr>
        <w:spacing w:line="360" w:lineRule="auto"/>
        <w:jc w:val="left"/>
        <w:rPr>
          <w:rFonts w:ascii="Times New Roman" w:hAnsi="Times New Roman"/>
          <w:sz w:val="28"/>
          <w:szCs w:val="32"/>
        </w:rPr>
      </w:pPr>
    </w:p>
    <w:p w:rsidR="004032DC" w:rsidRDefault="004032DC" w:rsidP="001E3BBE">
      <w:pPr>
        <w:spacing w:line="360" w:lineRule="auto"/>
        <w:jc w:val="left"/>
        <w:rPr>
          <w:rFonts w:ascii="Times New Roman" w:hAnsi="Times New Roman"/>
          <w:sz w:val="28"/>
          <w:szCs w:val="32"/>
        </w:rPr>
      </w:pPr>
    </w:p>
    <w:p w:rsidR="004032DC" w:rsidRDefault="004032DC" w:rsidP="001E3BBE">
      <w:pPr>
        <w:spacing w:line="360" w:lineRule="auto"/>
        <w:jc w:val="left"/>
        <w:rPr>
          <w:rFonts w:ascii="Times New Roman" w:hAnsi="Times New Roman"/>
          <w:sz w:val="28"/>
          <w:szCs w:val="32"/>
        </w:rPr>
      </w:pPr>
    </w:p>
    <w:p w:rsidR="004032DC" w:rsidRDefault="004032DC" w:rsidP="001E3BBE">
      <w:pPr>
        <w:spacing w:line="360" w:lineRule="auto"/>
        <w:jc w:val="left"/>
        <w:rPr>
          <w:rFonts w:ascii="Times New Roman" w:hAnsi="Times New Roman"/>
          <w:sz w:val="28"/>
          <w:szCs w:val="32"/>
        </w:rPr>
      </w:pPr>
    </w:p>
    <w:p w:rsidR="00AD44A9" w:rsidRDefault="00AD44A9" w:rsidP="001E3BBE">
      <w:pPr>
        <w:spacing w:line="360" w:lineRule="auto"/>
        <w:jc w:val="left"/>
        <w:rPr>
          <w:rFonts w:ascii="Times New Roman" w:hAnsi="Times New Roman"/>
          <w:sz w:val="28"/>
          <w:szCs w:val="32"/>
        </w:rPr>
      </w:pPr>
    </w:p>
    <w:p w:rsidR="00AD44A9" w:rsidRDefault="00AD44A9" w:rsidP="001E3BBE">
      <w:pPr>
        <w:spacing w:line="360" w:lineRule="auto"/>
        <w:jc w:val="left"/>
        <w:rPr>
          <w:rFonts w:ascii="Times New Roman" w:hAnsi="Times New Roman"/>
          <w:sz w:val="28"/>
          <w:szCs w:val="32"/>
        </w:rPr>
      </w:pPr>
    </w:p>
    <w:p w:rsidR="00AD44A9" w:rsidRDefault="00AD44A9" w:rsidP="001E3BBE">
      <w:pPr>
        <w:spacing w:line="360" w:lineRule="auto"/>
        <w:jc w:val="left"/>
        <w:rPr>
          <w:rFonts w:ascii="Times New Roman" w:hAnsi="Times New Roman"/>
          <w:sz w:val="28"/>
          <w:szCs w:val="32"/>
        </w:rPr>
      </w:pPr>
    </w:p>
    <w:p w:rsidR="00AD44A9" w:rsidRDefault="00AD44A9" w:rsidP="001E3BBE">
      <w:pPr>
        <w:spacing w:line="360" w:lineRule="auto"/>
        <w:jc w:val="left"/>
        <w:rPr>
          <w:rFonts w:ascii="Times New Roman" w:hAnsi="Times New Roman"/>
          <w:sz w:val="28"/>
          <w:szCs w:val="32"/>
        </w:rPr>
      </w:pPr>
    </w:p>
    <w:p w:rsidR="00AD44A9" w:rsidRDefault="00AD44A9" w:rsidP="001E3BBE">
      <w:pPr>
        <w:spacing w:line="360" w:lineRule="auto"/>
        <w:jc w:val="left"/>
        <w:rPr>
          <w:rFonts w:ascii="Times New Roman" w:hAnsi="Times New Roman"/>
          <w:sz w:val="28"/>
          <w:szCs w:val="32"/>
        </w:rPr>
      </w:pPr>
    </w:p>
    <w:p w:rsidR="00E165AB" w:rsidRPr="00AD44A9" w:rsidRDefault="00AD44A9" w:rsidP="00E165AB">
      <w:pPr>
        <w:spacing w:line="360" w:lineRule="auto"/>
        <w:jc w:val="center"/>
        <w:rPr>
          <w:rFonts w:ascii="Times New Roman" w:hAnsi="Times New Roman"/>
          <w:b/>
          <w:sz w:val="28"/>
          <w:szCs w:val="32"/>
        </w:rPr>
      </w:pPr>
      <w:r w:rsidRPr="00AD44A9">
        <w:rPr>
          <w:rFonts w:ascii="Times New Roman" w:hAnsi="Times New Roman"/>
          <w:b/>
          <w:sz w:val="28"/>
          <w:szCs w:val="32"/>
        </w:rPr>
        <w:lastRenderedPageBreak/>
        <w:t>З</w:t>
      </w:r>
      <w:r w:rsidR="009D0232">
        <w:rPr>
          <w:rFonts w:ascii="Times New Roman" w:hAnsi="Times New Roman"/>
          <w:b/>
          <w:sz w:val="28"/>
          <w:szCs w:val="32"/>
        </w:rPr>
        <w:t>АКЛЮЧЕНИЕ</w:t>
      </w:r>
      <w:r w:rsidR="00E165AB">
        <w:rPr>
          <w:rFonts w:ascii="Times New Roman" w:hAnsi="Times New Roman"/>
          <w:b/>
          <w:sz w:val="28"/>
          <w:szCs w:val="32"/>
        </w:rPr>
        <w:br/>
      </w:r>
    </w:p>
    <w:p w:rsidR="00AD44A9" w:rsidRDefault="0097651A" w:rsidP="0097651A">
      <w:pPr>
        <w:spacing w:after="0" w:line="360" w:lineRule="auto"/>
        <w:ind w:firstLine="709"/>
        <w:jc w:val="left"/>
        <w:rPr>
          <w:rFonts w:ascii="Times New Roman" w:hAnsi="Times New Roman"/>
          <w:sz w:val="28"/>
          <w:szCs w:val="28"/>
        </w:rPr>
      </w:pPr>
      <w:r w:rsidRPr="0097651A">
        <w:rPr>
          <w:rFonts w:ascii="Times New Roman" w:hAnsi="Times New Roman"/>
          <w:sz w:val="28"/>
          <w:szCs w:val="28"/>
        </w:rPr>
        <w:t>В ходе исследования были получены все необходимые данные, проведен анализ</w:t>
      </w:r>
      <w:r>
        <w:rPr>
          <w:rFonts w:ascii="Times New Roman" w:hAnsi="Times New Roman"/>
          <w:sz w:val="28"/>
          <w:szCs w:val="28"/>
        </w:rPr>
        <w:t xml:space="preserve"> полученных</w:t>
      </w:r>
      <w:r w:rsidRPr="0097651A">
        <w:rPr>
          <w:rFonts w:ascii="Times New Roman" w:hAnsi="Times New Roman"/>
          <w:sz w:val="28"/>
          <w:szCs w:val="28"/>
        </w:rPr>
        <w:t xml:space="preserve"> данных и в полной мере решены все поставленные задачи.</w:t>
      </w:r>
    </w:p>
    <w:p w:rsidR="00252D10" w:rsidRDefault="0097651A" w:rsidP="00B71833">
      <w:pPr>
        <w:spacing w:after="0" w:line="360" w:lineRule="auto"/>
        <w:rPr>
          <w:rFonts w:ascii="Times New Roman" w:eastAsia="Calibri" w:hAnsi="Times New Roman"/>
          <w:sz w:val="28"/>
          <w:szCs w:val="28"/>
        </w:rPr>
      </w:pPr>
      <w:r>
        <w:rPr>
          <w:rFonts w:ascii="Times New Roman" w:hAnsi="Times New Roman"/>
          <w:sz w:val="28"/>
          <w:szCs w:val="32"/>
        </w:rPr>
        <w:t xml:space="preserve">Проведенное исследование показало, что </w:t>
      </w:r>
      <w:r w:rsidR="00252D10">
        <w:rPr>
          <w:rFonts w:ascii="Times New Roman" w:hAnsi="Times New Roman"/>
          <w:sz w:val="28"/>
          <w:szCs w:val="32"/>
        </w:rPr>
        <w:t>в процессе взаимодействия используются копинг-стратегии, связанные со стилями поведения в конфликте и способами влияния.</w:t>
      </w:r>
      <w:r w:rsidR="00341B27">
        <w:rPr>
          <w:rFonts w:ascii="Times New Roman" w:hAnsi="Times New Roman"/>
          <w:sz w:val="28"/>
          <w:szCs w:val="32"/>
        </w:rPr>
        <w:t xml:space="preserve"> </w:t>
      </w:r>
      <w:r w:rsidR="00912913">
        <w:rPr>
          <w:rFonts w:ascii="Times New Roman" w:hAnsi="Times New Roman"/>
          <w:sz w:val="28"/>
          <w:szCs w:val="32"/>
        </w:rPr>
        <w:t>Те студенты, кто оказывал наибольшее влияние на членов группы, кто смог настоять и убедить её участников в правильности своего ответа активно берут на себя ответственность</w:t>
      </w:r>
      <w:r w:rsidR="007A7C02">
        <w:rPr>
          <w:rFonts w:ascii="Times New Roman" w:hAnsi="Times New Roman"/>
          <w:sz w:val="28"/>
          <w:szCs w:val="32"/>
        </w:rPr>
        <w:t xml:space="preserve"> и выполняют функции лидера в группе.</w:t>
      </w:r>
    </w:p>
    <w:p w:rsidR="004032DC" w:rsidRPr="00AA476E" w:rsidRDefault="00D31FAF" w:rsidP="00AA476E">
      <w:pPr>
        <w:spacing w:after="0" w:line="360" w:lineRule="auto"/>
        <w:ind w:firstLine="709"/>
        <w:rPr>
          <w:rFonts w:ascii="Times New Roman" w:hAnsi="Times New Roman"/>
          <w:bCs/>
          <w:sz w:val="28"/>
        </w:rPr>
      </w:pPr>
      <w:r>
        <w:rPr>
          <w:rFonts w:ascii="Times New Roman" w:hAnsi="Times New Roman"/>
          <w:sz w:val="28"/>
          <w:szCs w:val="32"/>
        </w:rPr>
        <w:t xml:space="preserve">Ценность </w:t>
      </w:r>
      <w:r w:rsidR="002269EC">
        <w:rPr>
          <w:rFonts w:ascii="Times New Roman" w:hAnsi="Times New Roman"/>
          <w:sz w:val="28"/>
          <w:szCs w:val="32"/>
        </w:rPr>
        <w:t xml:space="preserve">нашего </w:t>
      </w:r>
      <w:r>
        <w:rPr>
          <w:rFonts w:ascii="Times New Roman" w:hAnsi="Times New Roman"/>
          <w:sz w:val="28"/>
          <w:szCs w:val="32"/>
        </w:rPr>
        <w:t xml:space="preserve">исследования заключается в новизне, попытке по-новому взглянуть на </w:t>
      </w:r>
      <w:r w:rsidR="002269EC">
        <w:rPr>
          <w:rFonts w:ascii="Times New Roman" w:hAnsi="Times New Roman"/>
          <w:sz w:val="28"/>
          <w:szCs w:val="32"/>
        </w:rPr>
        <w:t>преодолевающее поведение</w:t>
      </w:r>
      <w:r w:rsidR="003D02D6">
        <w:rPr>
          <w:rFonts w:ascii="Times New Roman" w:hAnsi="Times New Roman"/>
          <w:sz w:val="28"/>
          <w:szCs w:val="32"/>
        </w:rPr>
        <w:t>;</w:t>
      </w:r>
      <w:r w:rsidR="00341B27">
        <w:rPr>
          <w:rFonts w:ascii="Times New Roman" w:hAnsi="Times New Roman"/>
          <w:sz w:val="28"/>
          <w:szCs w:val="32"/>
        </w:rPr>
        <w:t xml:space="preserve"> </w:t>
      </w:r>
      <w:r w:rsidR="002269EC">
        <w:rPr>
          <w:rFonts w:ascii="Times New Roman" w:hAnsi="Times New Roman"/>
          <w:bCs/>
          <w:sz w:val="28"/>
        </w:rPr>
        <w:t>на основе полученных результатов</w:t>
      </w:r>
      <w:r w:rsidR="002269EC" w:rsidRPr="002269EC">
        <w:rPr>
          <w:rFonts w:ascii="Times New Roman" w:hAnsi="Times New Roman"/>
          <w:bCs/>
          <w:sz w:val="28"/>
        </w:rPr>
        <w:t xml:space="preserve"> могут </w:t>
      </w:r>
      <w:r w:rsidR="002269EC">
        <w:rPr>
          <w:rFonts w:ascii="Times New Roman" w:hAnsi="Times New Roman"/>
          <w:bCs/>
          <w:sz w:val="28"/>
        </w:rPr>
        <w:t>строиться дальнейшие исследования копинг-с</w:t>
      </w:r>
      <w:r w:rsidR="003D02D6">
        <w:rPr>
          <w:rFonts w:ascii="Times New Roman" w:hAnsi="Times New Roman"/>
          <w:bCs/>
          <w:sz w:val="28"/>
        </w:rPr>
        <w:t>тратегий, противостояния влиянию. Исследование в виде эксперимента наглядно демонстрирует изучаемые феномены</w:t>
      </w:r>
      <w:r w:rsidR="008E637C">
        <w:rPr>
          <w:rFonts w:ascii="Times New Roman" w:hAnsi="Times New Roman"/>
          <w:bCs/>
          <w:sz w:val="28"/>
        </w:rPr>
        <w:t>, в режиме реального времени.</w:t>
      </w:r>
      <w:r w:rsidR="00AA476E">
        <w:rPr>
          <w:rFonts w:ascii="Times New Roman" w:hAnsi="Times New Roman"/>
          <w:bCs/>
          <w:sz w:val="28"/>
        </w:rPr>
        <w:t xml:space="preserve"> На практике</w:t>
      </w:r>
      <w:r w:rsidR="00AA476E">
        <w:rPr>
          <w:rFonts w:ascii="Times New Roman" w:hAnsi="Times New Roman"/>
          <w:sz w:val="28"/>
          <w:szCs w:val="32"/>
        </w:rPr>
        <w:t xml:space="preserve"> подобные исследования позволя</w:t>
      </w:r>
      <w:r w:rsidR="002269EC">
        <w:rPr>
          <w:rFonts w:ascii="Times New Roman" w:hAnsi="Times New Roman"/>
          <w:sz w:val="28"/>
          <w:szCs w:val="32"/>
        </w:rPr>
        <w:t>т в будущем более эффективно готовить лидеров, прогнозировать поведение человека в конфликтной и стрессовой ситуации</w:t>
      </w:r>
      <w:r w:rsidR="002422F6">
        <w:rPr>
          <w:rFonts w:ascii="Times New Roman" w:hAnsi="Times New Roman"/>
          <w:sz w:val="28"/>
          <w:szCs w:val="32"/>
        </w:rPr>
        <w:t>. Изучение широкого спектра факторов взаимодействия поднимет на новый уровень представление о поведения человека, челове</w:t>
      </w:r>
      <w:r w:rsidR="00C67C86">
        <w:rPr>
          <w:rFonts w:ascii="Times New Roman" w:hAnsi="Times New Roman"/>
          <w:sz w:val="28"/>
          <w:szCs w:val="32"/>
        </w:rPr>
        <w:t>ческих взаимоотношениях.</w:t>
      </w:r>
    </w:p>
    <w:p w:rsidR="00AD44A9" w:rsidRDefault="00AD44A9" w:rsidP="002269EC">
      <w:pPr>
        <w:rPr>
          <w:rFonts w:ascii="Times New Roman" w:hAnsi="Times New Roman"/>
          <w:b/>
          <w:sz w:val="28"/>
          <w:szCs w:val="32"/>
        </w:rPr>
      </w:pPr>
    </w:p>
    <w:p w:rsidR="00AD44A9" w:rsidRDefault="00AD44A9" w:rsidP="000E183E">
      <w:pPr>
        <w:jc w:val="center"/>
        <w:rPr>
          <w:rFonts w:ascii="Times New Roman" w:hAnsi="Times New Roman"/>
          <w:b/>
          <w:sz w:val="28"/>
          <w:szCs w:val="32"/>
        </w:rPr>
      </w:pPr>
    </w:p>
    <w:p w:rsidR="00AD44A9" w:rsidRDefault="00AD44A9" w:rsidP="000E183E">
      <w:pPr>
        <w:jc w:val="center"/>
        <w:rPr>
          <w:rFonts w:ascii="Times New Roman" w:hAnsi="Times New Roman"/>
          <w:b/>
          <w:sz w:val="28"/>
          <w:szCs w:val="32"/>
        </w:rPr>
      </w:pPr>
    </w:p>
    <w:p w:rsidR="00AD44A9" w:rsidRDefault="00AD44A9" w:rsidP="00E165AB">
      <w:pPr>
        <w:rPr>
          <w:rFonts w:ascii="Times New Roman" w:hAnsi="Times New Roman"/>
          <w:b/>
          <w:sz w:val="28"/>
          <w:szCs w:val="32"/>
        </w:rPr>
      </w:pPr>
    </w:p>
    <w:p w:rsidR="00E165AB" w:rsidRDefault="00E165AB" w:rsidP="00E165AB">
      <w:pPr>
        <w:rPr>
          <w:rFonts w:ascii="Times New Roman" w:hAnsi="Times New Roman"/>
          <w:b/>
          <w:sz w:val="28"/>
          <w:szCs w:val="32"/>
        </w:rPr>
      </w:pPr>
    </w:p>
    <w:p w:rsidR="00E165AB" w:rsidRDefault="00E165AB" w:rsidP="00E165AB">
      <w:pPr>
        <w:rPr>
          <w:rFonts w:ascii="Times New Roman" w:hAnsi="Times New Roman"/>
          <w:b/>
          <w:sz w:val="28"/>
          <w:szCs w:val="32"/>
        </w:rPr>
      </w:pPr>
    </w:p>
    <w:p w:rsidR="00E165AB" w:rsidRDefault="00E165AB" w:rsidP="00E165AB">
      <w:pPr>
        <w:rPr>
          <w:rFonts w:ascii="Times New Roman" w:hAnsi="Times New Roman"/>
          <w:b/>
          <w:sz w:val="28"/>
          <w:szCs w:val="32"/>
        </w:rPr>
      </w:pPr>
    </w:p>
    <w:p w:rsidR="006E1BCD" w:rsidRPr="00AD44A9" w:rsidRDefault="006E1BCD" w:rsidP="000E183E">
      <w:pPr>
        <w:jc w:val="center"/>
        <w:rPr>
          <w:rFonts w:ascii="Times New Roman" w:hAnsi="Times New Roman"/>
          <w:b/>
          <w:sz w:val="28"/>
          <w:szCs w:val="32"/>
        </w:rPr>
      </w:pPr>
      <w:r w:rsidRPr="00AD44A9">
        <w:rPr>
          <w:rFonts w:ascii="Times New Roman" w:hAnsi="Times New Roman"/>
          <w:b/>
          <w:sz w:val="28"/>
          <w:szCs w:val="32"/>
        </w:rPr>
        <w:lastRenderedPageBreak/>
        <w:t>Литература</w:t>
      </w:r>
    </w:p>
    <w:p w:rsidR="005E2B81" w:rsidRDefault="005E2B81" w:rsidP="00FA5AB7">
      <w:pPr>
        <w:shd w:val="clear" w:color="auto" w:fill="FFFFFF"/>
        <w:ind w:firstLine="284"/>
        <w:rPr>
          <w:rFonts w:ascii="Times New Roman" w:hAnsi="Times New Roman"/>
          <w:bCs/>
          <w:color w:val="000000"/>
          <w:sz w:val="28"/>
          <w:szCs w:val="28"/>
        </w:rPr>
      </w:pPr>
    </w:p>
    <w:p w:rsidR="00F6315B" w:rsidRPr="004006AC" w:rsidRDefault="00F6315B" w:rsidP="008504A3">
      <w:pPr>
        <w:numPr>
          <w:ilvl w:val="0"/>
          <w:numId w:val="9"/>
        </w:numPr>
        <w:spacing w:after="0" w:line="360" w:lineRule="auto"/>
        <w:ind w:left="714" w:hanging="357"/>
        <w:rPr>
          <w:rFonts w:ascii="Times New Roman" w:hAnsi="Times New Roman"/>
          <w:sz w:val="28"/>
          <w:szCs w:val="28"/>
        </w:rPr>
      </w:pPr>
      <w:r w:rsidRPr="004006AC">
        <w:rPr>
          <w:rFonts w:ascii="Times New Roman" w:hAnsi="Times New Roman"/>
          <w:sz w:val="28"/>
          <w:szCs w:val="28"/>
        </w:rPr>
        <w:t xml:space="preserve">Абабков, В.А. Защитные психологические механизмы </w:t>
      </w:r>
      <w:r w:rsidR="00F43CA5">
        <w:rPr>
          <w:rFonts w:ascii="Times New Roman" w:hAnsi="Times New Roman"/>
          <w:sz w:val="28"/>
          <w:szCs w:val="28"/>
        </w:rPr>
        <w:t>и копинг: анализ взаимоотношении//</w:t>
      </w:r>
      <w:r w:rsidRPr="004006AC">
        <w:rPr>
          <w:rFonts w:ascii="Times New Roman" w:hAnsi="Times New Roman"/>
          <w:sz w:val="28"/>
          <w:szCs w:val="28"/>
        </w:rPr>
        <w:t>Актуальные про</w:t>
      </w:r>
      <w:r w:rsidRPr="004006AC">
        <w:rPr>
          <w:rFonts w:ascii="Times New Roman" w:hAnsi="Times New Roman"/>
          <w:sz w:val="28"/>
          <w:szCs w:val="28"/>
        </w:rPr>
        <w:softHyphen/>
        <w:t>блемы клинической психологии и психофизиологии: материалы научно-практической конференции «Ананьевские чтения</w:t>
      </w:r>
      <w:r w:rsidR="00F43CA5">
        <w:rPr>
          <w:rFonts w:ascii="Times New Roman" w:hAnsi="Times New Roman"/>
          <w:sz w:val="28"/>
          <w:szCs w:val="28"/>
        </w:rPr>
        <w:t xml:space="preserve"> - 2004» / </w:t>
      </w:r>
      <w:r w:rsidRPr="004006AC">
        <w:rPr>
          <w:rFonts w:ascii="Times New Roman" w:hAnsi="Times New Roman"/>
          <w:sz w:val="28"/>
          <w:szCs w:val="28"/>
        </w:rPr>
        <w:t>Под ре</w:t>
      </w:r>
      <w:r w:rsidR="00F43CA5">
        <w:rPr>
          <w:rFonts w:ascii="Times New Roman" w:hAnsi="Times New Roman"/>
          <w:sz w:val="28"/>
          <w:szCs w:val="28"/>
        </w:rPr>
        <w:t>д. Л.А. Цветковой, Г.М. Яковлевой</w:t>
      </w:r>
      <w:r w:rsidRPr="004006AC">
        <w:rPr>
          <w:rFonts w:ascii="Times New Roman" w:hAnsi="Times New Roman"/>
          <w:sz w:val="28"/>
          <w:szCs w:val="28"/>
        </w:rPr>
        <w:t>. – СПб.: Издательство С.-Пете</w:t>
      </w:r>
      <w:r w:rsidR="00F43CA5">
        <w:rPr>
          <w:rFonts w:ascii="Times New Roman" w:hAnsi="Times New Roman"/>
          <w:sz w:val="28"/>
          <w:szCs w:val="28"/>
        </w:rPr>
        <w:t>рбургского университета, 2004,с</w:t>
      </w:r>
      <w:r w:rsidRPr="004006AC">
        <w:rPr>
          <w:rFonts w:ascii="Times New Roman" w:hAnsi="Times New Roman"/>
          <w:sz w:val="28"/>
          <w:szCs w:val="28"/>
        </w:rPr>
        <w:t>. 14-22.</w:t>
      </w:r>
    </w:p>
    <w:p w:rsidR="00F6315B" w:rsidRPr="004006AC" w:rsidRDefault="00F6315B" w:rsidP="008504A3">
      <w:pPr>
        <w:pStyle w:val="ae"/>
        <w:numPr>
          <w:ilvl w:val="0"/>
          <w:numId w:val="9"/>
        </w:numPr>
        <w:spacing w:after="0" w:afterAutospacing="0" w:line="360" w:lineRule="auto"/>
        <w:ind w:left="714" w:hanging="357"/>
        <w:jc w:val="both"/>
        <w:rPr>
          <w:color w:val="000000"/>
          <w:sz w:val="28"/>
          <w:szCs w:val="28"/>
        </w:rPr>
      </w:pPr>
      <w:r w:rsidRPr="004006AC">
        <w:rPr>
          <w:bCs/>
          <w:color w:val="000000"/>
          <w:sz w:val="28"/>
          <w:szCs w:val="28"/>
        </w:rPr>
        <w:t>Андреева Г. М.</w:t>
      </w:r>
      <w:r w:rsidRPr="004006AC">
        <w:rPr>
          <w:color w:val="000000"/>
          <w:sz w:val="28"/>
          <w:szCs w:val="28"/>
        </w:rPr>
        <w:t>, Социальная психология: Учебник для высших учеб</w:t>
      </w:r>
      <w:r w:rsidRPr="004006AC">
        <w:rPr>
          <w:color w:val="000000"/>
          <w:sz w:val="28"/>
          <w:szCs w:val="28"/>
        </w:rPr>
        <w:softHyphen/>
        <w:t>ных заведе</w:t>
      </w:r>
      <w:r w:rsidR="00F43CA5">
        <w:rPr>
          <w:color w:val="000000"/>
          <w:sz w:val="28"/>
          <w:szCs w:val="28"/>
        </w:rPr>
        <w:t>ний/Г. М. Андреева. ― 5-е изд.,</w:t>
      </w:r>
      <w:r w:rsidRPr="004006AC">
        <w:rPr>
          <w:color w:val="000000"/>
          <w:sz w:val="28"/>
          <w:szCs w:val="28"/>
        </w:rPr>
        <w:t>― М.: Аспект Пресс, 2003. ― 364 с.</w:t>
      </w:r>
    </w:p>
    <w:p w:rsidR="00F6315B" w:rsidRPr="004006AC" w:rsidRDefault="00F6315B" w:rsidP="008504A3">
      <w:pPr>
        <w:pStyle w:val="1"/>
        <w:numPr>
          <w:ilvl w:val="0"/>
          <w:numId w:val="9"/>
        </w:numPr>
        <w:spacing w:before="0" w:after="0" w:line="360" w:lineRule="auto"/>
        <w:ind w:left="714" w:hanging="357"/>
        <w:rPr>
          <w:rFonts w:ascii="Times New Roman" w:hAnsi="Times New Roman"/>
          <w:b w:val="0"/>
          <w:sz w:val="28"/>
          <w:szCs w:val="28"/>
        </w:rPr>
      </w:pPr>
      <w:bookmarkStart w:id="40" w:name="_Toc451392687"/>
      <w:r w:rsidRPr="004006AC">
        <w:rPr>
          <w:rFonts w:ascii="Times New Roman" w:hAnsi="Times New Roman"/>
          <w:b w:val="0"/>
          <w:sz w:val="28"/>
          <w:szCs w:val="28"/>
        </w:rPr>
        <w:t>Андриенко Е.В. Социальная психология: Учеб. пособие для сту</w:t>
      </w:r>
      <w:r w:rsidR="00F43CA5">
        <w:rPr>
          <w:rFonts w:ascii="Times New Roman" w:hAnsi="Times New Roman"/>
          <w:b w:val="0"/>
          <w:sz w:val="28"/>
          <w:szCs w:val="28"/>
        </w:rPr>
        <w:t xml:space="preserve">д. высш. пед. учеб. Заведений / </w:t>
      </w:r>
      <w:r w:rsidRPr="004006AC">
        <w:rPr>
          <w:rFonts w:ascii="Times New Roman" w:hAnsi="Times New Roman"/>
          <w:b w:val="0"/>
          <w:sz w:val="28"/>
          <w:szCs w:val="28"/>
        </w:rPr>
        <w:t>Под ред. В. А. Сластенина. – М.: Издательский центр «Академия», 2000. – 264 с.</w:t>
      </w:r>
      <w:bookmarkEnd w:id="40"/>
      <w:r w:rsidRPr="004006AC">
        <w:rPr>
          <w:rStyle w:val="apple-converted-space"/>
          <w:rFonts w:ascii="Times New Roman" w:hAnsi="Times New Roman"/>
          <w:b w:val="0"/>
          <w:sz w:val="28"/>
          <w:szCs w:val="28"/>
        </w:rPr>
        <w:t> </w:t>
      </w:r>
    </w:p>
    <w:p w:rsidR="00F6315B" w:rsidRPr="004006AC" w:rsidRDefault="00F6315B" w:rsidP="008504A3">
      <w:pPr>
        <w:numPr>
          <w:ilvl w:val="0"/>
          <w:numId w:val="9"/>
        </w:numPr>
        <w:shd w:val="clear" w:color="auto" w:fill="FFFFFF"/>
        <w:spacing w:after="0" w:line="360" w:lineRule="auto"/>
        <w:ind w:left="714" w:hanging="357"/>
        <w:rPr>
          <w:rFonts w:ascii="Times New Roman" w:hAnsi="Times New Roman"/>
          <w:sz w:val="28"/>
          <w:szCs w:val="28"/>
        </w:rPr>
      </w:pPr>
      <w:r w:rsidRPr="004006AC">
        <w:rPr>
          <w:rFonts w:ascii="Times New Roman" w:hAnsi="Times New Roman"/>
          <w:bCs/>
          <w:color w:val="000000"/>
          <w:sz w:val="28"/>
          <w:szCs w:val="28"/>
        </w:rPr>
        <w:t>Анцупов А.Я., Шипилов А.И.</w:t>
      </w:r>
      <w:r w:rsidR="00F43CA5">
        <w:rPr>
          <w:rFonts w:ascii="Times New Roman" w:hAnsi="Times New Roman"/>
          <w:bCs/>
          <w:color w:val="000000"/>
          <w:sz w:val="28"/>
          <w:szCs w:val="28"/>
        </w:rPr>
        <w:t>,</w:t>
      </w:r>
      <w:r w:rsidRPr="004006AC">
        <w:rPr>
          <w:rFonts w:ascii="Times New Roman" w:hAnsi="Times New Roman"/>
          <w:color w:val="000000"/>
          <w:sz w:val="28"/>
          <w:szCs w:val="28"/>
        </w:rPr>
        <w:t>Конфликтология: Учебник для вузов. — М</w:t>
      </w:r>
      <w:r w:rsidR="00F43CA5">
        <w:rPr>
          <w:rFonts w:ascii="Times New Roman" w:hAnsi="Times New Roman"/>
          <w:color w:val="000000"/>
          <w:sz w:val="28"/>
          <w:szCs w:val="28"/>
        </w:rPr>
        <w:t xml:space="preserve">.: ЮНИТИ, 2000. </w:t>
      </w:r>
      <w:r w:rsidRPr="004006AC">
        <w:rPr>
          <w:rFonts w:ascii="Times New Roman" w:hAnsi="Times New Roman"/>
          <w:color w:val="000000"/>
          <w:sz w:val="28"/>
          <w:szCs w:val="28"/>
        </w:rPr>
        <w:t xml:space="preserve">- 551 </w:t>
      </w:r>
      <w:r w:rsidRPr="004006AC">
        <w:rPr>
          <w:rFonts w:ascii="Times New Roman" w:hAnsi="Times New Roman"/>
          <w:iCs/>
          <w:color w:val="000000"/>
          <w:sz w:val="28"/>
          <w:szCs w:val="28"/>
        </w:rPr>
        <w:t>с.</w:t>
      </w:r>
    </w:p>
    <w:p w:rsidR="00F6315B" w:rsidRPr="004006AC" w:rsidRDefault="00F6315B" w:rsidP="008504A3">
      <w:pPr>
        <w:pStyle w:val="a5"/>
        <w:numPr>
          <w:ilvl w:val="0"/>
          <w:numId w:val="9"/>
        </w:numPr>
        <w:spacing w:after="0" w:line="360" w:lineRule="auto"/>
        <w:ind w:left="714" w:hanging="357"/>
        <w:rPr>
          <w:rFonts w:ascii="Times New Roman" w:hAnsi="Times New Roman"/>
          <w:sz w:val="28"/>
          <w:szCs w:val="28"/>
        </w:rPr>
      </w:pPr>
      <w:r w:rsidRPr="004006AC">
        <w:rPr>
          <w:rFonts w:ascii="Times New Roman" w:hAnsi="Times New Roman"/>
          <w:sz w:val="28"/>
          <w:szCs w:val="28"/>
        </w:rPr>
        <w:t>Батыгин Г.С., Лекции по методологии социологических исследований</w:t>
      </w:r>
      <w:r w:rsidR="00F43CA5">
        <w:rPr>
          <w:rFonts w:ascii="Times New Roman" w:hAnsi="Times New Roman"/>
          <w:sz w:val="28"/>
          <w:szCs w:val="28"/>
        </w:rPr>
        <w:t xml:space="preserve">. - </w:t>
      </w:r>
      <w:r w:rsidRPr="004006AC">
        <w:rPr>
          <w:rFonts w:ascii="Times New Roman" w:hAnsi="Times New Roman"/>
          <w:color w:val="000000"/>
          <w:sz w:val="28"/>
          <w:szCs w:val="28"/>
        </w:rPr>
        <w:t xml:space="preserve"> М., 1995. – 286с.</w:t>
      </w:r>
    </w:p>
    <w:p w:rsidR="00F6315B" w:rsidRPr="004006AC" w:rsidRDefault="00F6315B" w:rsidP="008504A3">
      <w:pPr>
        <w:pStyle w:val="ae"/>
        <w:numPr>
          <w:ilvl w:val="0"/>
          <w:numId w:val="9"/>
        </w:numPr>
        <w:spacing w:after="0" w:afterAutospacing="0" w:line="360" w:lineRule="auto"/>
        <w:ind w:left="714" w:hanging="357"/>
        <w:jc w:val="both"/>
        <w:rPr>
          <w:color w:val="000000"/>
          <w:sz w:val="28"/>
          <w:szCs w:val="28"/>
        </w:rPr>
      </w:pPr>
      <w:r w:rsidRPr="004006AC">
        <w:rPr>
          <w:color w:val="000000"/>
          <w:sz w:val="28"/>
          <w:szCs w:val="28"/>
        </w:rPr>
        <w:t>Бендас Т. В., Психология лидерства: Учебное пособие. —</w:t>
      </w:r>
      <w:r w:rsidR="00DA4B10">
        <w:rPr>
          <w:color w:val="000000"/>
          <w:sz w:val="28"/>
          <w:szCs w:val="28"/>
        </w:rPr>
        <w:t xml:space="preserve"> СПб.: Питер, 2009. - </w:t>
      </w:r>
      <w:r w:rsidRPr="004006AC">
        <w:rPr>
          <w:color w:val="000000"/>
          <w:sz w:val="28"/>
          <w:szCs w:val="28"/>
        </w:rPr>
        <w:t>448 с.</w:t>
      </w:r>
    </w:p>
    <w:p w:rsidR="00F6315B" w:rsidRPr="004006AC" w:rsidRDefault="00F6315B" w:rsidP="008504A3">
      <w:pPr>
        <w:numPr>
          <w:ilvl w:val="0"/>
          <w:numId w:val="9"/>
        </w:numPr>
        <w:spacing w:after="0" w:line="360" w:lineRule="auto"/>
        <w:ind w:left="714" w:hanging="357"/>
        <w:rPr>
          <w:rFonts w:ascii="Times New Roman" w:hAnsi="Times New Roman"/>
          <w:sz w:val="28"/>
          <w:szCs w:val="28"/>
        </w:rPr>
      </w:pPr>
      <w:r w:rsidRPr="004006AC">
        <w:rPr>
          <w:rFonts w:ascii="Times New Roman" w:hAnsi="Times New Roman"/>
          <w:color w:val="000000"/>
          <w:spacing w:val="-15"/>
          <w:sz w:val="28"/>
          <w:szCs w:val="28"/>
        </w:rPr>
        <w:t>Бодров В.А.</w:t>
      </w:r>
      <w:r w:rsidR="00DA4B10">
        <w:rPr>
          <w:rFonts w:ascii="Times New Roman" w:hAnsi="Times New Roman"/>
          <w:color w:val="000000"/>
          <w:spacing w:val="-15"/>
          <w:sz w:val="28"/>
          <w:szCs w:val="28"/>
        </w:rPr>
        <w:t xml:space="preserve">, </w:t>
      </w:r>
      <w:r w:rsidRPr="004006AC">
        <w:rPr>
          <w:rFonts w:ascii="Times New Roman" w:hAnsi="Times New Roman"/>
          <w:color w:val="000000"/>
          <w:spacing w:val="-7"/>
          <w:sz w:val="28"/>
          <w:szCs w:val="28"/>
        </w:rPr>
        <w:t xml:space="preserve"> Психологический стресс: развитие и преодоление. — </w:t>
      </w:r>
      <w:r w:rsidRPr="004006AC">
        <w:rPr>
          <w:rFonts w:ascii="Times New Roman" w:hAnsi="Times New Roman"/>
          <w:color w:val="000000"/>
          <w:spacing w:val="-3"/>
          <w:sz w:val="28"/>
          <w:szCs w:val="28"/>
        </w:rPr>
        <w:t>М.: ПЕР СЭ, 2006. - 528 с.</w:t>
      </w:r>
    </w:p>
    <w:p w:rsidR="00F903A7" w:rsidRDefault="00F6315B" w:rsidP="00F903A7">
      <w:pPr>
        <w:pStyle w:val="a5"/>
        <w:numPr>
          <w:ilvl w:val="0"/>
          <w:numId w:val="9"/>
        </w:numPr>
        <w:spacing w:after="0" w:line="360" w:lineRule="auto"/>
        <w:ind w:left="714" w:hanging="357"/>
        <w:rPr>
          <w:rFonts w:ascii="Times New Roman" w:hAnsi="Times New Roman"/>
          <w:sz w:val="28"/>
          <w:szCs w:val="28"/>
        </w:rPr>
      </w:pPr>
      <w:r w:rsidRPr="004006AC">
        <w:rPr>
          <w:rFonts w:ascii="Times New Roman" w:hAnsi="Times New Roman"/>
          <w:sz w:val="28"/>
          <w:szCs w:val="28"/>
        </w:rPr>
        <w:t>Вассерман Л.И., Методика для психологической диагностики способов совладания со стрессовыми и проблемными для личности ситуациями. – Спб.: Психоневрологический институт и</w:t>
      </w:r>
      <w:r w:rsidR="00F903A7">
        <w:rPr>
          <w:rFonts w:ascii="Times New Roman" w:hAnsi="Times New Roman"/>
          <w:sz w:val="28"/>
          <w:szCs w:val="28"/>
        </w:rPr>
        <w:t>м. В.М. Бехтерева, 2009. – 38с.</w:t>
      </w:r>
    </w:p>
    <w:p w:rsidR="00F903A7" w:rsidRPr="00F903A7" w:rsidRDefault="00F903A7" w:rsidP="00F903A7">
      <w:pPr>
        <w:pStyle w:val="a5"/>
        <w:numPr>
          <w:ilvl w:val="0"/>
          <w:numId w:val="9"/>
        </w:numPr>
        <w:spacing w:after="0" w:line="360" w:lineRule="auto"/>
        <w:ind w:left="714" w:hanging="357"/>
        <w:rPr>
          <w:rFonts w:ascii="Times New Roman" w:hAnsi="Times New Roman"/>
          <w:sz w:val="28"/>
          <w:szCs w:val="28"/>
        </w:rPr>
      </w:pPr>
      <w:r w:rsidRPr="00F903A7">
        <w:rPr>
          <w:rFonts w:ascii="Times New Roman" w:hAnsi="Times New Roman"/>
          <w:sz w:val="28"/>
          <w:szCs w:val="28"/>
        </w:rPr>
        <w:t>Водопьянова Н. Е., Старченкова Е. С., Синдром выгорания: диагностика и профилактика,</w:t>
      </w:r>
      <w:r w:rsidR="00DA4B10">
        <w:rPr>
          <w:rFonts w:ascii="Times New Roman" w:hAnsi="Times New Roman"/>
          <w:sz w:val="28"/>
          <w:szCs w:val="28"/>
        </w:rPr>
        <w:t xml:space="preserve"> 2-е изд. – СПб.: Питер, 2008. – </w:t>
      </w:r>
      <w:r w:rsidRPr="00F903A7">
        <w:rPr>
          <w:rFonts w:ascii="Times New Roman" w:hAnsi="Times New Roman"/>
          <w:sz w:val="28"/>
          <w:szCs w:val="28"/>
        </w:rPr>
        <w:t>336</w:t>
      </w:r>
      <w:r w:rsidR="00DA4B10">
        <w:rPr>
          <w:rFonts w:ascii="Times New Roman" w:hAnsi="Times New Roman"/>
          <w:sz w:val="28"/>
          <w:szCs w:val="28"/>
        </w:rPr>
        <w:t xml:space="preserve"> с.</w:t>
      </w:r>
    </w:p>
    <w:p w:rsidR="00F6315B" w:rsidRPr="004006AC" w:rsidRDefault="00F6315B" w:rsidP="008504A3">
      <w:pPr>
        <w:numPr>
          <w:ilvl w:val="0"/>
          <w:numId w:val="9"/>
        </w:numPr>
        <w:spacing w:after="0" w:line="360" w:lineRule="auto"/>
        <w:ind w:left="714" w:hanging="357"/>
        <w:rPr>
          <w:rFonts w:ascii="Times New Roman" w:hAnsi="Times New Roman"/>
          <w:sz w:val="28"/>
          <w:szCs w:val="28"/>
        </w:rPr>
      </w:pPr>
      <w:r w:rsidRPr="004006AC">
        <w:rPr>
          <w:rFonts w:ascii="Times New Roman" w:hAnsi="Times New Roman"/>
          <w:sz w:val="28"/>
          <w:szCs w:val="28"/>
        </w:rPr>
        <w:t>Водопьянова Н. Е.</w:t>
      </w:r>
      <w:r w:rsidR="00DA4B10">
        <w:rPr>
          <w:rFonts w:ascii="Times New Roman" w:hAnsi="Times New Roman"/>
          <w:sz w:val="28"/>
          <w:szCs w:val="28"/>
        </w:rPr>
        <w:t>,</w:t>
      </w:r>
      <w:r w:rsidR="00484E07">
        <w:rPr>
          <w:rFonts w:ascii="Times New Roman" w:hAnsi="Times New Roman"/>
          <w:sz w:val="28"/>
          <w:szCs w:val="28"/>
        </w:rPr>
        <w:t xml:space="preserve"> Психодиагностика стресса. – </w:t>
      </w:r>
      <w:r w:rsidR="00DA4B10" w:rsidRPr="004006AC">
        <w:rPr>
          <w:rFonts w:ascii="Times New Roman" w:hAnsi="Times New Roman"/>
          <w:sz w:val="28"/>
          <w:szCs w:val="28"/>
        </w:rPr>
        <w:t>СПб</w:t>
      </w:r>
      <w:r w:rsidR="00484E07">
        <w:rPr>
          <w:rFonts w:ascii="Times New Roman" w:hAnsi="Times New Roman"/>
          <w:sz w:val="28"/>
          <w:szCs w:val="28"/>
        </w:rPr>
        <w:t>.:</w:t>
      </w:r>
      <w:r w:rsidRPr="004006AC">
        <w:rPr>
          <w:rFonts w:ascii="Times New Roman" w:hAnsi="Times New Roman"/>
          <w:sz w:val="28"/>
          <w:szCs w:val="28"/>
        </w:rPr>
        <w:t>Питер</w:t>
      </w:r>
      <w:r w:rsidR="00484E07">
        <w:rPr>
          <w:rFonts w:ascii="Times New Roman" w:hAnsi="Times New Roman"/>
          <w:sz w:val="28"/>
          <w:szCs w:val="28"/>
        </w:rPr>
        <w:t>, 2009.</w:t>
      </w:r>
      <w:r w:rsidR="00B30E94">
        <w:rPr>
          <w:rFonts w:ascii="Times New Roman" w:hAnsi="Times New Roman"/>
          <w:sz w:val="28"/>
          <w:szCs w:val="28"/>
        </w:rPr>
        <w:t xml:space="preserve"> -</w:t>
      </w:r>
      <w:r w:rsidRPr="004006AC">
        <w:rPr>
          <w:rFonts w:ascii="Times New Roman" w:hAnsi="Times New Roman"/>
          <w:sz w:val="28"/>
          <w:szCs w:val="28"/>
        </w:rPr>
        <w:t xml:space="preserve">251с. </w:t>
      </w:r>
    </w:p>
    <w:p w:rsidR="00F6315B" w:rsidRPr="004006AC" w:rsidRDefault="00F6315B" w:rsidP="008504A3">
      <w:pPr>
        <w:numPr>
          <w:ilvl w:val="0"/>
          <w:numId w:val="9"/>
        </w:numPr>
        <w:spacing w:after="0" w:line="360" w:lineRule="auto"/>
        <w:ind w:left="714" w:hanging="357"/>
        <w:rPr>
          <w:rFonts w:ascii="Times New Roman" w:hAnsi="Times New Roman"/>
          <w:sz w:val="28"/>
          <w:szCs w:val="28"/>
        </w:rPr>
      </w:pPr>
      <w:r w:rsidRPr="004006AC">
        <w:rPr>
          <w:rFonts w:ascii="Times New Roman" w:hAnsi="Times New Roman"/>
          <w:sz w:val="28"/>
          <w:szCs w:val="28"/>
        </w:rPr>
        <w:t xml:space="preserve">Гришина Н. В.,  Психология конфликта. </w:t>
      </w:r>
      <w:r w:rsidRPr="00DA4B10">
        <w:rPr>
          <w:rFonts w:ascii="Times New Roman" w:hAnsi="Times New Roman"/>
          <w:sz w:val="28"/>
          <w:szCs w:val="28"/>
        </w:rPr>
        <w:t>2-</w:t>
      </w:r>
      <w:r w:rsidRPr="004006AC">
        <w:rPr>
          <w:rFonts w:ascii="Times New Roman" w:hAnsi="Times New Roman"/>
          <w:sz w:val="28"/>
          <w:szCs w:val="28"/>
        </w:rPr>
        <w:t>еизд</w:t>
      </w:r>
      <w:r w:rsidRPr="00484E07">
        <w:rPr>
          <w:rFonts w:ascii="Times New Roman" w:hAnsi="Times New Roman"/>
          <w:sz w:val="28"/>
          <w:szCs w:val="28"/>
        </w:rPr>
        <w:t xml:space="preserve">. — </w:t>
      </w:r>
      <w:r w:rsidRPr="004006AC">
        <w:rPr>
          <w:rFonts w:ascii="Times New Roman" w:hAnsi="Times New Roman"/>
          <w:sz w:val="28"/>
          <w:szCs w:val="28"/>
        </w:rPr>
        <w:t>СПб</w:t>
      </w:r>
      <w:r w:rsidRPr="00484E07">
        <w:rPr>
          <w:rFonts w:ascii="Times New Roman" w:hAnsi="Times New Roman"/>
          <w:sz w:val="28"/>
          <w:szCs w:val="28"/>
        </w:rPr>
        <w:t xml:space="preserve">.: </w:t>
      </w:r>
      <w:r w:rsidRPr="004006AC">
        <w:rPr>
          <w:rFonts w:ascii="Times New Roman" w:hAnsi="Times New Roman"/>
          <w:sz w:val="28"/>
          <w:szCs w:val="28"/>
        </w:rPr>
        <w:t>Питер</w:t>
      </w:r>
      <w:r w:rsidRPr="00484E07">
        <w:rPr>
          <w:rFonts w:ascii="Times New Roman" w:hAnsi="Times New Roman"/>
          <w:sz w:val="28"/>
          <w:szCs w:val="28"/>
        </w:rPr>
        <w:t xml:space="preserve">, 2008. — 544 </w:t>
      </w:r>
      <w:r w:rsidRPr="004006AC">
        <w:rPr>
          <w:rFonts w:ascii="Times New Roman" w:hAnsi="Times New Roman"/>
          <w:sz w:val="28"/>
          <w:szCs w:val="28"/>
        </w:rPr>
        <w:t>с</w:t>
      </w:r>
      <w:r w:rsidR="00B30E94">
        <w:rPr>
          <w:rFonts w:ascii="Times New Roman" w:hAnsi="Times New Roman"/>
          <w:sz w:val="28"/>
          <w:szCs w:val="28"/>
        </w:rPr>
        <w:t>.</w:t>
      </w:r>
    </w:p>
    <w:p w:rsidR="00F6315B" w:rsidRPr="004006AC" w:rsidRDefault="00F6315B" w:rsidP="008504A3">
      <w:pPr>
        <w:numPr>
          <w:ilvl w:val="0"/>
          <w:numId w:val="9"/>
        </w:numPr>
        <w:shd w:val="clear" w:color="auto" w:fill="FFFFFF"/>
        <w:spacing w:after="0" w:line="360" w:lineRule="auto"/>
        <w:ind w:left="714" w:hanging="357"/>
        <w:rPr>
          <w:rFonts w:ascii="Times New Roman" w:hAnsi="Times New Roman"/>
          <w:sz w:val="28"/>
          <w:szCs w:val="28"/>
        </w:rPr>
      </w:pPr>
      <w:r w:rsidRPr="004006AC">
        <w:rPr>
          <w:rFonts w:ascii="Times New Roman" w:hAnsi="Times New Roman"/>
          <w:sz w:val="28"/>
          <w:szCs w:val="28"/>
        </w:rPr>
        <w:lastRenderedPageBreak/>
        <w:t>Доценко Е. Л., Психология   манипуляции:   феномены,   м</w:t>
      </w:r>
      <w:r w:rsidR="00B30E94">
        <w:rPr>
          <w:rFonts w:ascii="Times New Roman" w:hAnsi="Times New Roman"/>
          <w:sz w:val="28"/>
          <w:szCs w:val="28"/>
        </w:rPr>
        <w:t xml:space="preserve">еханизмы  и  защита.— М.: </w:t>
      </w:r>
      <w:r w:rsidRPr="004006AC">
        <w:rPr>
          <w:rFonts w:ascii="Times New Roman" w:hAnsi="Times New Roman"/>
          <w:sz w:val="28"/>
          <w:szCs w:val="28"/>
        </w:rPr>
        <w:t>Издательство МГУ, 1997. — 344 с.</w:t>
      </w:r>
    </w:p>
    <w:p w:rsidR="00F6315B" w:rsidRPr="004006AC" w:rsidRDefault="00F6315B" w:rsidP="008504A3">
      <w:pPr>
        <w:numPr>
          <w:ilvl w:val="0"/>
          <w:numId w:val="9"/>
        </w:numPr>
        <w:spacing w:after="0" w:line="360" w:lineRule="auto"/>
        <w:ind w:left="714" w:hanging="357"/>
        <w:rPr>
          <w:rFonts w:ascii="Times New Roman" w:hAnsi="Times New Roman"/>
          <w:sz w:val="28"/>
          <w:szCs w:val="28"/>
        </w:rPr>
      </w:pPr>
      <w:r w:rsidRPr="004006AC">
        <w:rPr>
          <w:rFonts w:ascii="Times New Roman" w:hAnsi="Times New Roman"/>
          <w:sz w:val="28"/>
          <w:szCs w:val="28"/>
        </w:rPr>
        <w:t>Зимбардо Ф., Ляйппе М.</w:t>
      </w:r>
      <w:r w:rsidR="00B30E94">
        <w:rPr>
          <w:rFonts w:ascii="Times New Roman" w:hAnsi="Times New Roman"/>
          <w:sz w:val="28"/>
          <w:szCs w:val="28"/>
        </w:rPr>
        <w:t>,</w:t>
      </w:r>
      <w:r w:rsidRPr="004006AC">
        <w:rPr>
          <w:rFonts w:ascii="Times New Roman" w:hAnsi="Times New Roman"/>
          <w:sz w:val="28"/>
          <w:szCs w:val="28"/>
        </w:rPr>
        <w:t xml:space="preserve"> Социальное влияние</w:t>
      </w:r>
      <w:r w:rsidR="00B30E94">
        <w:rPr>
          <w:rFonts w:ascii="Times New Roman" w:hAnsi="Times New Roman"/>
          <w:sz w:val="28"/>
          <w:szCs w:val="28"/>
        </w:rPr>
        <w:t>.</w:t>
      </w:r>
      <w:r w:rsidRPr="004006AC">
        <w:rPr>
          <w:rFonts w:ascii="Times New Roman" w:hAnsi="Times New Roman"/>
          <w:sz w:val="28"/>
          <w:szCs w:val="28"/>
        </w:rPr>
        <w:t xml:space="preserve"> — СПб.: Питер, 2001. — 448с.</w:t>
      </w:r>
    </w:p>
    <w:p w:rsidR="00F6315B" w:rsidRPr="00F6315B" w:rsidRDefault="00F6315B" w:rsidP="00D25B30">
      <w:pPr>
        <w:numPr>
          <w:ilvl w:val="0"/>
          <w:numId w:val="9"/>
        </w:numPr>
        <w:spacing w:after="0" w:line="360" w:lineRule="auto"/>
        <w:ind w:left="714" w:hanging="357"/>
        <w:rPr>
          <w:rFonts w:ascii="Times New Roman" w:hAnsi="Times New Roman"/>
          <w:sz w:val="28"/>
          <w:szCs w:val="28"/>
        </w:rPr>
      </w:pPr>
      <w:r w:rsidRPr="00D25B30">
        <w:rPr>
          <w:rFonts w:ascii="Times New Roman" w:hAnsi="Times New Roman"/>
          <w:iCs/>
          <w:color w:val="000000"/>
          <w:sz w:val="28"/>
          <w:szCs w:val="27"/>
        </w:rPr>
        <w:t>Исаева Е.Р.</w:t>
      </w:r>
      <w:r w:rsidR="00B30E94">
        <w:rPr>
          <w:rFonts w:ascii="Times New Roman" w:hAnsi="Times New Roman"/>
          <w:iCs/>
          <w:color w:val="000000"/>
          <w:sz w:val="28"/>
          <w:szCs w:val="27"/>
        </w:rPr>
        <w:t xml:space="preserve">, </w:t>
      </w:r>
      <w:r w:rsidRPr="00D25B30">
        <w:rPr>
          <w:rFonts w:ascii="Times New Roman" w:hAnsi="Times New Roman"/>
          <w:b/>
          <w:bCs/>
          <w:iCs/>
          <w:color w:val="000000"/>
          <w:sz w:val="28"/>
        </w:rPr>
        <w:t> </w:t>
      </w:r>
      <w:r w:rsidRPr="00D25B30">
        <w:rPr>
          <w:rFonts w:ascii="Times New Roman" w:hAnsi="Times New Roman"/>
          <w:iCs/>
          <w:color w:val="000000"/>
          <w:sz w:val="28"/>
        </w:rPr>
        <w:t>Копинг-поведение</w:t>
      </w:r>
      <w:r w:rsidRPr="00D25B30">
        <w:rPr>
          <w:rFonts w:ascii="Times New Roman" w:hAnsi="Times New Roman"/>
          <w:iCs/>
          <w:color w:val="000000"/>
          <w:sz w:val="28"/>
          <w:szCs w:val="27"/>
        </w:rPr>
        <w:t>: анализ возрастных и</w:t>
      </w:r>
      <w:r w:rsidRPr="00D25B30">
        <w:rPr>
          <w:rFonts w:ascii="Times New Roman" w:hAnsi="Times New Roman"/>
          <w:iCs/>
          <w:color w:val="000000"/>
          <w:sz w:val="28"/>
        </w:rPr>
        <w:t> гендерных </w:t>
      </w:r>
      <w:r w:rsidRPr="00D25B30">
        <w:rPr>
          <w:rFonts w:ascii="Times New Roman" w:hAnsi="Times New Roman"/>
          <w:iCs/>
          <w:color w:val="000000"/>
          <w:sz w:val="28"/>
          <w:szCs w:val="27"/>
        </w:rPr>
        <w:t xml:space="preserve">различий </w:t>
      </w:r>
      <w:r w:rsidR="00B30E94">
        <w:rPr>
          <w:rFonts w:ascii="Times New Roman" w:hAnsi="Times New Roman"/>
          <w:iCs/>
          <w:color w:val="000000"/>
          <w:sz w:val="28"/>
          <w:szCs w:val="27"/>
        </w:rPr>
        <w:t>на примере российской популяции</w:t>
      </w:r>
      <w:r w:rsidRPr="00D25B30">
        <w:rPr>
          <w:rFonts w:ascii="Times New Roman" w:hAnsi="Times New Roman"/>
          <w:iCs/>
          <w:color w:val="000000"/>
          <w:sz w:val="28"/>
          <w:szCs w:val="27"/>
        </w:rPr>
        <w:t xml:space="preserve">//Вестник ТГПУ, </w:t>
      </w:r>
      <w:r w:rsidRPr="00D25B30">
        <w:rPr>
          <w:rFonts w:ascii="Times New Roman" w:hAnsi="Times New Roman"/>
          <w:iCs/>
          <w:color w:val="000000"/>
          <w:sz w:val="28"/>
        </w:rPr>
        <w:t>Вып</w:t>
      </w:r>
      <w:r w:rsidR="00B30E94">
        <w:rPr>
          <w:rFonts w:ascii="Times New Roman" w:hAnsi="Times New Roman"/>
          <w:iCs/>
          <w:color w:val="000000"/>
          <w:sz w:val="28"/>
        </w:rPr>
        <w:t>уск</w:t>
      </w:r>
      <w:r w:rsidRPr="00D25B30">
        <w:rPr>
          <w:rFonts w:ascii="Times New Roman" w:hAnsi="Times New Roman"/>
          <w:iCs/>
          <w:color w:val="000000"/>
          <w:sz w:val="28"/>
          <w:szCs w:val="27"/>
        </w:rPr>
        <w:t xml:space="preserve"> № 11. – Томск: Изд-во ТГПУ, 2009. – с. 144-147.</w:t>
      </w:r>
    </w:p>
    <w:p w:rsidR="00F6315B" w:rsidRPr="004006AC" w:rsidRDefault="00F6315B" w:rsidP="00445533">
      <w:pPr>
        <w:numPr>
          <w:ilvl w:val="0"/>
          <w:numId w:val="9"/>
        </w:numPr>
        <w:spacing w:after="0" w:line="360" w:lineRule="auto"/>
        <w:ind w:left="714" w:hanging="357"/>
        <w:rPr>
          <w:rFonts w:ascii="Times New Roman" w:hAnsi="Times New Roman"/>
          <w:sz w:val="28"/>
          <w:szCs w:val="28"/>
        </w:rPr>
      </w:pPr>
      <w:r w:rsidRPr="004006AC">
        <w:rPr>
          <w:rFonts w:ascii="Times New Roman" w:hAnsi="Times New Roman"/>
          <w:sz w:val="28"/>
          <w:szCs w:val="28"/>
        </w:rPr>
        <w:t>Исаева, Е.Р.</w:t>
      </w:r>
      <w:r w:rsidR="0013664B">
        <w:rPr>
          <w:rFonts w:ascii="Times New Roman" w:hAnsi="Times New Roman"/>
          <w:sz w:val="28"/>
          <w:szCs w:val="28"/>
        </w:rPr>
        <w:t>,</w:t>
      </w:r>
      <w:r w:rsidRPr="004006AC">
        <w:rPr>
          <w:rFonts w:ascii="Times New Roman" w:hAnsi="Times New Roman"/>
          <w:sz w:val="28"/>
          <w:szCs w:val="28"/>
        </w:rPr>
        <w:t xml:space="preserve"> Копинг-поведение и психологическая защита лично</w:t>
      </w:r>
      <w:r w:rsidRPr="004006AC">
        <w:rPr>
          <w:rFonts w:ascii="Times New Roman" w:hAnsi="Times New Roman"/>
          <w:sz w:val="28"/>
          <w:szCs w:val="28"/>
        </w:rPr>
        <w:softHyphen/>
        <w:t>сти в условиях здоровья и болезни.– СПб.: Издательство СПбГМУ, 2009. – 136 c.</w:t>
      </w:r>
    </w:p>
    <w:p w:rsidR="00F6315B" w:rsidRPr="004006AC" w:rsidRDefault="00F6315B" w:rsidP="00445533">
      <w:pPr>
        <w:numPr>
          <w:ilvl w:val="0"/>
          <w:numId w:val="9"/>
        </w:numPr>
        <w:shd w:val="clear" w:color="auto" w:fill="FFFFFF"/>
        <w:spacing w:after="0" w:line="360" w:lineRule="auto"/>
        <w:ind w:left="714" w:hanging="357"/>
        <w:rPr>
          <w:rFonts w:ascii="Times New Roman" w:hAnsi="Times New Roman"/>
          <w:sz w:val="28"/>
          <w:szCs w:val="28"/>
        </w:rPr>
      </w:pPr>
      <w:r w:rsidRPr="004006AC">
        <w:rPr>
          <w:rFonts w:ascii="Times New Roman" w:hAnsi="Times New Roman"/>
          <w:sz w:val="28"/>
          <w:szCs w:val="28"/>
        </w:rPr>
        <w:t xml:space="preserve">Кармин, А.С., Конфликтология / Под ред. А. С. Кармина // </w:t>
      </w:r>
      <w:r w:rsidRPr="004006AC">
        <w:rPr>
          <w:rFonts w:ascii="Times New Roman" w:hAnsi="Times New Roman"/>
          <w:spacing w:val="-3"/>
          <w:sz w:val="28"/>
          <w:szCs w:val="28"/>
        </w:rPr>
        <w:t xml:space="preserve">СПб.: Издательство «Лань», </w:t>
      </w:r>
      <w:r w:rsidRPr="004006AC">
        <w:rPr>
          <w:rFonts w:ascii="Times New Roman" w:hAnsi="Times New Roman"/>
          <w:bCs/>
          <w:sz w:val="28"/>
          <w:szCs w:val="28"/>
        </w:rPr>
        <w:t>1999.</w:t>
      </w:r>
      <w:r w:rsidRPr="004006AC">
        <w:rPr>
          <w:rFonts w:ascii="Times New Roman" w:hAnsi="Times New Roman"/>
          <w:sz w:val="28"/>
          <w:szCs w:val="28"/>
        </w:rPr>
        <w:t xml:space="preserve"> – 448 с.</w:t>
      </w:r>
    </w:p>
    <w:p w:rsidR="00F6315B" w:rsidRDefault="00F6315B" w:rsidP="00445533">
      <w:pPr>
        <w:numPr>
          <w:ilvl w:val="0"/>
          <w:numId w:val="9"/>
        </w:numPr>
        <w:spacing w:before="100" w:beforeAutospacing="1" w:after="100" w:afterAutospacing="1" w:line="360" w:lineRule="auto"/>
        <w:ind w:left="284" w:firstLine="0"/>
        <w:rPr>
          <w:rStyle w:val="search-hl"/>
          <w:rFonts w:ascii="Times New Roman" w:hAnsi="Times New Roman"/>
          <w:color w:val="000000"/>
          <w:sz w:val="28"/>
          <w:szCs w:val="18"/>
        </w:rPr>
      </w:pPr>
      <w:r w:rsidRPr="004E3466">
        <w:rPr>
          <w:rStyle w:val="search-hl"/>
          <w:rFonts w:ascii="Times New Roman" w:hAnsi="Times New Roman"/>
          <w:color w:val="000000"/>
          <w:sz w:val="28"/>
          <w:szCs w:val="18"/>
        </w:rPr>
        <w:t>Кленова М. А.</w:t>
      </w:r>
      <w:r w:rsidR="00445533">
        <w:rPr>
          <w:rStyle w:val="search-hl"/>
          <w:rFonts w:ascii="Times New Roman" w:hAnsi="Times New Roman"/>
          <w:color w:val="000000"/>
          <w:sz w:val="28"/>
          <w:szCs w:val="18"/>
        </w:rPr>
        <w:t>,</w:t>
      </w:r>
      <w:r w:rsidRPr="004E3466">
        <w:rPr>
          <w:rStyle w:val="search-hl"/>
          <w:rFonts w:ascii="Times New Roman" w:hAnsi="Times New Roman"/>
          <w:color w:val="000000"/>
          <w:sz w:val="28"/>
          <w:szCs w:val="18"/>
        </w:rPr>
        <w:t xml:space="preserve"> Особенности выбора стратегий преодолевающего поведения//Изв</w:t>
      </w:r>
      <w:r w:rsidR="00445533">
        <w:rPr>
          <w:rStyle w:val="search-hl"/>
          <w:rFonts w:ascii="Times New Roman" w:hAnsi="Times New Roman"/>
          <w:color w:val="000000"/>
          <w:sz w:val="28"/>
          <w:szCs w:val="18"/>
        </w:rPr>
        <w:t xml:space="preserve">естия Саратовского университета, </w:t>
      </w:r>
      <w:r w:rsidRPr="004E3466">
        <w:rPr>
          <w:rStyle w:val="search-hl"/>
          <w:rFonts w:ascii="Times New Roman" w:hAnsi="Times New Roman"/>
          <w:color w:val="000000"/>
          <w:sz w:val="28"/>
          <w:szCs w:val="18"/>
        </w:rPr>
        <w:t>2015</w:t>
      </w:r>
      <w:r w:rsidR="00445533">
        <w:rPr>
          <w:rStyle w:val="search-hl"/>
          <w:rFonts w:ascii="Times New Roman" w:hAnsi="Times New Roman"/>
          <w:color w:val="000000"/>
          <w:sz w:val="28"/>
          <w:szCs w:val="18"/>
        </w:rPr>
        <w:t xml:space="preserve">, </w:t>
      </w:r>
      <w:r w:rsidRPr="004E3466">
        <w:rPr>
          <w:rStyle w:val="search-hl"/>
          <w:rFonts w:ascii="Times New Roman" w:hAnsi="Times New Roman"/>
          <w:color w:val="000000"/>
          <w:sz w:val="28"/>
          <w:szCs w:val="18"/>
        </w:rPr>
        <w:t>№4(16).</w:t>
      </w:r>
      <w:r w:rsidR="00445533">
        <w:rPr>
          <w:rStyle w:val="search-hl"/>
          <w:rFonts w:ascii="Times New Roman" w:hAnsi="Times New Roman"/>
          <w:color w:val="000000"/>
          <w:sz w:val="28"/>
          <w:szCs w:val="18"/>
        </w:rPr>
        <w:t xml:space="preserve"> - С</w:t>
      </w:r>
      <w:r w:rsidRPr="004E3466">
        <w:rPr>
          <w:rStyle w:val="search-hl"/>
          <w:rFonts w:ascii="Times New Roman" w:hAnsi="Times New Roman"/>
          <w:color w:val="000000"/>
          <w:sz w:val="28"/>
          <w:szCs w:val="18"/>
        </w:rPr>
        <w:t>. 322-326</w:t>
      </w:r>
      <w:r w:rsidR="00445533">
        <w:rPr>
          <w:rStyle w:val="search-hl"/>
          <w:rFonts w:ascii="Times New Roman" w:hAnsi="Times New Roman"/>
          <w:color w:val="000000"/>
          <w:sz w:val="28"/>
          <w:szCs w:val="18"/>
        </w:rPr>
        <w:t>.</w:t>
      </w:r>
    </w:p>
    <w:p w:rsidR="00F6315B" w:rsidRPr="004006AC" w:rsidRDefault="00F6315B" w:rsidP="00445533">
      <w:pPr>
        <w:pStyle w:val="H3"/>
        <w:numPr>
          <w:ilvl w:val="0"/>
          <w:numId w:val="9"/>
        </w:numPr>
        <w:spacing w:after="0" w:line="360" w:lineRule="auto"/>
        <w:ind w:left="714" w:hanging="357"/>
        <w:jc w:val="both"/>
        <w:rPr>
          <w:b w:val="0"/>
          <w:szCs w:val="28"/>
        </w:rPr>
      </w:pPr>
      <w:r w:rsidRPr="004006AC">
        <w:rPr>
          <w:b w:val="0"/>
          <w:szCs w:val="28"/>
        </w:rPr>
        <w:t>Ковалев Г.А., Три парадигмы в психологии — три стратегии психологического воздействия. Вопросы психологии</w:t>
      </w:r>
      <w:r w:rsidR="00445533">
        <w:rPr>
          <w:b w:val="0"/>
          <w:szCs w:val="28"/>
        </w:rPr>
        <w:t>, 1987, №3. — С</w:t>
      </w:r>
      <w:r w:rsidRPr="004006AC">
        <w:rPr>
          <w:b w:val="0"/>
          <w:szCs w:val="28"/>
        </w:rPr>
        <w:t>.41-49</w:t>
      </w:r>
      <w:r w:rsidR="00445533">
        <w:rPr>
          <w:b w:val="0"/>
          <w:szCs w:val="28"/>
        </w:rPr>
        <w:t>.</w:t>
      </w:r>
    </w:p>
    <w:p w:rsidR="00F6315B" w:rsidRPr="004006AC" w:rsidRDefault="00F6315B" w:rsidP="008504A3">
      <w:pPr>
        <w:numPr>
          <w:ilvl w:val="0"/>
          <w:numId w:val="9"/>
        </w:numPr>
        <w:shd w:val="clear" w:color="auto" w:fill="FFFFFF"/>
        <w:spacing w:after="0" w:line="360" w:lineRule="auto"/>
        <w:ind w:left="714" w:hanging="357"/>
        <w:rPr>
          <w:rFonts w:ascii="Times New Roman" w:hAnsi="Times New Roman"/>
          <w:bCs/>
          <w:sz w:val="28"/>
          <w:szCs w:val="28"/>
        </w:rPr>
      </w:pPr>
      <w:r w:rsidRPr="004006AC">
        <w:rPr>
          <w:rFonts w:ascii="Times New Roman" w:hAnsi="Times New Roman"/>
          <w:bCs/>
          <w:sz w:val="28"/>
          <w:szCs w:val="28"/>
        </w:rPr>
        <w:t>Конюхов Н.И.</w:t>
      </w:r>
      <w:r w:rsidR="00445533">
        <w:rPr>
          <w:rFonts w:ascii="Times New Roman" w:hAnsi="Times New Roman"/>
          <w:bCs/>
          <w:sz w:val="28"/>
          <w:szCs w:val="28"/>
        </w:rPr>
        <w:t>,</w:t>
      </w:r>
      <w:r w:rsidRPr="004006AC">
        <w:rPr>
          <w:rFonts w:ascii="Times New Roman" w:hAnsi="Times New Roman"/>
          <w:bCs/>
          <w:sz w:val="28"/>
          <w:szCs w:val="28"/>
        </w:rPr>
        <w:t xml:space="preserve"> Словарь-справочник по психологии. - М, 1996. - 160 с.</w:t>
      </w:r>
    </w:p>
    <w:p w:rsidR="00F6315B" w:rsidRPr="004006AC" w:rsidRDefault="00F6315B" w:rsidP="008504A3">
      <w:pPr>
        <w:numPr>
          <w:ilvl w:val="0"/>
          <w:numId w:val="9"/>
        </w:numPr>
        <w:shd w:val="clear" w:color="auto" w:fill="FFFFFF"/>
        <w:spacing w:after="0" w:line="360" w:lineRule="auto"/>
        <w:ind w:left="714" w:hanging="357"/>
        <w:rPr>
          <w:rFonts w:ascii="Times New Roman" w:hAnsi="Times New Roman"/>
          <w:noProof/>
          <w:sz w:val="28"/>
          <w:szCs w:val="28"/>
        </w:rPr>
      </w:pPr>
      <w:r w:rsidRPr="004006AC">
        <w:rPr>
          <w:rFonts w:ascii="Times New Roman" w:hAnsi="Times New Roman"/>
          <w:bCs/>
          <w:noProof/>
          <w:sz w:val="28"/>
          <w:szCs w:val="28"/>
        </w:rPr>
        <w:t xml:space="preserve">Кричевский </w:t>
      </w:r>
      <w:r w:rsidRPr="004006AC">
        <w:rPr>
          <w:rFonts w:ascii="Times New Roman" w:hAnsi="Times New Roman"/>
          <w:noProof/>
          <w:sz w:val="28"/>
          <w:szCs w:val="28"/>
        </w:rPr>
        <w:t xml:space="preserve">Р. Л., </w:t>
      </w:r>
      <w:r w:rsidRPr="004006AC">
        <w:rPr>
          <w:rFonts w:ascii="Times New Roman" w:hAnsi="Times New Roman"/>
          <w:bCs/>
          <w:noProof/>
          <w:sz w:val="28"/>
          <w:szCs w:val="28"/>
        </w:rPr>
        <w:t xml:space="preserve">Дубовская </w:t>
      </w:r>
      <w:r w:rsidRPr="004006AC">
        <w:rPr>
          <w:rFonts w:ascii="Times New Roman" w:hAnsi="Times New Roman"/>
          <w:noProof/>
          <w:sz w:val="28"/>
          <w:szCs w:val="28"/>
        </w:rPr>
        <w:t>Е. М.</w:t>
      </w:r>
      <w:r w:rsidRPr="004006AC">
        <w:rPr>
          <w:rFonts w:ascii="Times New Roman" w:hAnsi="Times New Roman"/>
          <w:sz w:val="28"/>
          <w:szCs w:val="28"/>
        </w:rPr>
        <w:t>,</w:t>
      </w:r>
      <w:r w:rsidRPr="004006AC">
        <w:rPr>
          <w:rFonts w:ascii="Times New Roman" w:hAnsi="Times New Roman"/>
          <w:noProof/>
          <w:sz w:val="28"/>
          <w:szCs w:val="28"/>
        </w:rPr>
        <w:t xml:space="preserve"> Социальная психология малой группы: Учебное пособие для вузов. — М.: Аспект Пресс, 2001.— 318 с.</w:t>
      </w:r>
    </w:p>
    <w:p w:rsidR="00F6315B" w:rsidRPr="004006AC" w:rsidRDefault="00F6315B" w:rsidP="008504A3">
      <w:pPr>
        <w:numPr>
          <w:ilvl w:val="0"/>
          <w:numId w:val="9"/>
        </w:numPr>
        <w:shd w:val="clear" w:color="auto" w:fill="FFFFFF"/>
        <w:spacing w:after="0" w:line="360" w:lineRule="auto"/>
        <w:ind w:left="714" w:hanging="357"/>
        <w:rPr>
          <w:rFonts w:ascii="Times New Roman" w:hAnsi="Times New Roman"/>
          <w:sz w:val="28"/>
          <w:szCs w:val="28"/>
        </w:rPr>
      </w:pPr>
      <w:r w:rsidRPr="004006AC">
        <w:rPr>
          <w:rFonts w:ascii="Times New Roman" w:hAnsi="Times New Roman"/>
          <w:bCs/>
          <w:color w:val="000000"/>
          <w:sz w:val="28"/>
          <w:szCs w:val="28"/>
        </w:rPr>
        <w:t>Куницына В. Н., Казаринова Н. В., Погольша В. М.</w:t>
      </w:r>
      <w:r w:rsidRPr="004006AC">
        <w:rPr>
          <w:rFonts w:ascii="Times New Roman" w:hAnsi="Times New Roman"/>
          <w:bCs/>
          <w:sz w:val="28"/>
          <w:szCs w:val="28"/>
        </w:rPr>
        <w:t xml:space="preserve">, </w:t>
      </w:r>
      <w:r w:rsidR="00835732">
        <w:rPr>
          <w:rFonts w:ascii="Times New Roman" w:hAnsi="Times New Roman"/>
          <w:sz w:val="28"/>
          <w:szCs w:val="28"/>
        </w:rPr>
        <w:t>Межличностное общение:</w:t>
      </w:r>
      <w:r w:rsidRPr="004006AC">
        <w:rPr>
          <w:rFonts w:ascii="Times New Roman" w:hAnsi="Times New Roman"/>
          <w:sz w:val="28"/>
          <w:szCs w:val="28"/>
        </w:rPr>
        <w:t xml:space="preserve"> Учебник для вузов. – СПб.: Питер, 2001. – 544 с.</w:t>
      </w:r>
    </w:p>
    <w:p w:rsidR="00F6315B" w:rsidRPr="004006AC" w:rsidRDefault="00F6315B" w:rsidP="008504A3">
      <w:pPr>
        <w:pStyle w:val="a5"/>
        <w:numPr>
          <w:ilvl w:val="0"/>
          <w:numId w:val="9"/>
        </w:numPr>
        <w:spacing w:after="0" w:line="360" w:lineRule="auto"/>
        <w:ind w:left="714" w:hanging="357"/>
        <w:rPr>
          <w:rFonts w:ascii="Times New Roman" w:hAnsi="Times New Roman"/>
          <w:sz w:val="28"/>
          <w:szCs w:val="28"/>
        </w:rPr>
      </w:pPr>
      <w:r w:rsidRPr="004006AC">
        <w:rPr>
          <w:rFonts w:ascii="Times New Roman" w:hAnsi="Times New Roman"/>
          <w:sz w:val="28"/>
          <w:szCs w:val="28"/>
        </w:rPr>
        <w:t>Майерс Д.,Социальная психология/Перев. с англ. — СПб.: Питер, 1997. — 688 с.</w:t>
      </w:r>
    </w:p>
    <w:p w:rsidR="00835732" w:rsidRDefault="00F6315B" w:rsidP="008504A3">
      <w:pPr>
        <w:numPr>
          <w:ilvl w:val="0"/>
          <w:numId w:val="9"/>
        </w:numPr>
        <w:spacing w:after="0" w:line="360" w:lineRule="auto"/>
        <w:ind w:left="714" w:hanging="357"/>
        <w:rPr>
          <w:rFonts w:ascii="Times New Roman" w:hAnsi="Times New Roman"/>
          <w:sz w:val="28"/>
          <w:szCs w:val="28"/>
        </w:rPr>
      </w:pPr>
      <w:r w:rsidRPr="00835732">
        <w:rPr>
          <w:rFonts w:ascii="Times New Roman" w:hAnsi="Times New Roman"/>
          <w:sz w:val="28"/>
          <w:szCs w:val="28"/>
        </w:rPr>
        <w:t>Морозов А. В., Психология влияни</w:t>
      </w:r>
      <w:r w:rsidR="00835732">
        <w:rPr>
          <w:rFonts w:ascii="Times New Roman" w:hAnsi="Times New Roman"/>
          <w:sz w:val="28"/>
          <w:szCs w:val="28"/>
        </w:rPr>
        <w:t>я — СПб.: Питер, 2001. — 512 с.</w:t>
      </w:r>
    </w:p>
    <w:p w:rsidR="00F6315B" w:rsidRPr="004006AC" w:rsidRDefault="00F6315B" w:rsidP="008504A3">
      <w:pPr>
        <w:numPr>
          <w:ilvl w:val="0"/>
          <w:numId w:val="9"/>
        </w:numPr>
        <w:spacing w:after="0" w:line="360" w:lineRule="auto"/>
        <w:ind w:left="714" w:hanging="357"/>
        <w:rPr>
          <w:rFonts w:ascii="Times New Roman" w:hAnsi="Times New Roman"/>
          <w:sz w:val="28"/>
          <w:szCs w:val="28"/>
        </w:rPr>
      </w:pPr>
      <w:r w:rsidRPr="00835732">
        <w:rPr>
          <w:rFonts w:ascii="Times New Roman" w:hAnsi="Times New Roman"/>
          <w:sz w:val="28"/>
          <w:szCs w:val="28"/>
        </w:rPr>
        <w:t>Нартова-Бочавер С.К.</w:t>
      </w:r>
      <w:r w:rsidR="00835732">
        <w:rPr>
          <w:rFonts w:ascii="Times New Roman" w:hAnsi="Times New Roman"/>
          <w:sz w:val="28"/>
          <w:szCs w:val="28"/>
        </w:rPr>
        <w:t>,</w:t>
      </w:r>
      <w:r w:rsidRPr="00835732">
        <w:rPr>
          <w:rFonts w:ascii="Times New Roman" w:hAnsi="Times New Roman"/>
          <w:sz w:val="28"/>
          <w:szCs w:val="28"/>
        </w:rPr>
        <w:t xml:space="preserve">  «Coping behavior» в системе понятий психоло</w:t>
      </w:r>
      <w:r w:rsidRPr="00835732">
        <w:rPr>
          <w:rFonts w:ascii="Times New Roman" w:hAnsi="Times New Roman"/>
          <w:sz w:val="28"/>
          <w:szCs w:val="28"/>
        </w:rPr>
        <w:softHyphen/>
        <w:t>гии личности // психологический журнал. 1997. №5. т. 18. с. 20–30.</w:t>
      </w:r>
    </w:p>
    <w:p w:rsidR="00F6315B" w:rsidRPr="004006AC" w:rsidRDefault="00B82959" w:rsidP="008504A3">
      <w:pPr>
        <w:numPr>
          <w:ilvl w:val="0"/>
          <w:numId w:val="9"/>
        </w:numPr>
        <w:shd w:val="clear" w:color="auto" w:fill="FFFFFF"/>
        <w:spacing w:after="0" w:line="360" w:lineRule="auto"/>
        <w:ind w:left="714" w:hanging="357"/>
        <w:rPr>
          <w:rFonts w:ascii="Times New Roman" w:hAnsi="Times New Roman"/>
          <w:color w:val="000000"/>
          <w:sz w:val="28"/>
          <w:szCs w:val="28"/>
        </w:rPr>
      </w:pPr>
      <w:hyperlink r:id="rId61" w:history="1">
        <w:r w:rsidR="00F6315B" w:rsidRPr="004006AC">
          <w:rPr>
            <w:rFonts w:ascii="Times New Roman" w:hAnsi="Times New Roman"/>
            <w:sz w:val="28"/>
            <w:szCs w:val="28"/>
          </w:rPr>
          <w:t>Николаус Б. Энкельманн</w:t>
        </w:r>
      </w:hyperlink>
      <w:r w:rsidR="00F6315B" w:rsidRPr="004006AC">
        <w:rPr>
          <w:rFonts w:ascii="Times New Roman" w:hAnsi="Times New Roman"/>
          <w:sz w:val="28"/>
          <w:szCs w:val="28"/>
        </w:rPr>
        <w:t xml:space="preserve">, </w:t>
      </w:r>
      <w:r w:rsidR="00F6315B" w:rsidRPr="004006AC">
        <w:rPr>
          <w:rFonts w:ascii="Times New Roman" w:hAnsi="Times New Roman"/>
          <w:color w:val="000000"/>
          <w:spacing w:val="4"/>
          <w:sz w:val="28"/>
          <w:szCs w:val="28"/>
          <w:shd w:val="clear" w:color="auto" w:fill="FFFFFF"/>
        </w:rPr>
        <w:t xml:space="preserve">Харизма. Личностные качества как средство достижения успеха в профессиональной и личной жизни. – М, </w:t>
      </w:r>
      <w:r w:rsidR="00F6315B" w:rsidRPr="004006AC">
        <w:rPr>
          <w:rFonts w:ascii="Times New Roman" w:hAnsi="Times New Roman"/>
          <w:color w:val="000000"/>
          <w:sz w:val="28"/>
          <w:szCs w:val="28"/>
        </w:rPr>
        <w:t>2001. – 272 с.</w:t>
      </w:r>
    </w:p>
    <w:p w:rsidR="00F6315B" w:rsidRPr="004006AC" w:rsidRDefault="00F6315B" w:rsidP="008504A3">
      <w:pPr>
        <w:numPr>
          <w:ilvl w:val="0"/>
          <w:numId w:val="9"/>
        </w:numPr>
        <w:shd w:val="clear" w:color="auto" w:fill="FFFFFF"/>
        <w:spacing w:after="0" w:line="360" w:lineRule="auto"/>
        <w:ind w:left="714" w:hanging="357"/>
        <w:rPr>
          <w:rFonts w:ascii="Times New Roman" w:hAnsi="Times New Roman"/>
          <w:sz w:val="28"/>
          <w:szCs w:val="28"/>
        </w:rPr>
      </w:pPr>
      <w:r w:rsidRPr="004006AC">
        <w:rPr>
          <w:rFonts w:ascii="Times New Roman" w:hAnsi="Times New Roman"/>
          <w:sz w:val="28"/>
          <w:szCs w:val="28"/>
        </w:rPr>
        <w:t>Панкратов В.Н., Манипуляции в общении и их нейтрализация: Практическое руководство. — М.: Изд-во Института Психотерапии, 2001. — 208 с.</w:t>
      </w:r>
    </w:p>
    <w:p w:rsidR="00F6315B" w:rsidRPr="004006AC" w:rsidRDefault="00F6315B" w:rsidP="008504A3">
      <w:pPr>
        <w:numPr>
          <w:ilvl w:val="0"/>
          <w:numId w:val="9"/>
        </w:numPr>
        <w:shd w:val="clear" w:color="auto" w:fill="FFFFFF"/>
        <w:spacing w:after="0" w:line="360" w:lineRule="auto"/>
        <w:ind w:left="714" w:hanging="357"/>
        <w:rPr>
          <w:rFonts w:ascii="Times New Roman" w:hAnsi="Times New Roman"/>
          <w:sz w:val="28"/>
          <w:szCs w:val="28"/>
        </w:rPr>
      </w:pPr>
      <w:r w:rsidRPr="004006AC">
        <w:rPr>
          <w:rFonts w:ascii="Times New Roman" w:hAnsi="Times New Roman"/>
          <w:sz w:val="28"/>
          <w:szCs w:val="28"/>
        </w:rPr>
        <w:t>Райгородский Д. Я., Практическая психодиагностика. Мет</w:t>
      </w:r>
      <w:r w:rsidR="00835732">
        <w:rPr>
          <w:rFonts w:ascii="Times New Roman" w:hAnsi="Times New Roman"/>
          <w:sz w:val="28"/>
          <w:szCs w:val="28"/>
        </w:rPr>
        <w:t xml:space="preserve">одики и тесты. Учебное пособие. - </w:t>
      </w:r>
      <w:r w:rsidRPr="004006AC">
        <w:rPr>
          <w:rFonts w:ascii="Times New Roman" w:hAnsi="Times New Roman"/>
          <w:sz w:val="28"/>
          <w:szCs w:val="28"/>
        </w:rPr>
        <w:t>Самара: Издательский Дом «БАХРАХ-М», 2001. — 672 с.</w:t>
      </w:r>
    </w:p>
    <w:p w:rsidR="00F6315B" w:rsidRPr="004006AC" w:rsidRDefault="00F6315B" w:rsidP="008504A3">
      <w:pPr>
        <w:numPr>
          <w:ilvl w:val="0"/>
          <w:numId w:val="9"/>
        </w:numPr>
        <w:spacing w:after="0" w:line="360" w:lineRule="auto"/>
        <w:ind w:left="714" w:hanging="357"/>
        <w:rPr>
          <w:rFonts w:ascii="Times New Roman" w:hAnsi="Times New Roman"/>
          <w:sz w:val="28"/>
          <w:szCs w:val="28"/>
        </w:rPr>
      </w:pPr>
      <w:r w:rsidRPr="004006AC">
        <w:rPr>
          <w:rFonts w:ascii="Times New Roman" w:hAnsi="Times New Roman"/>
          <w:sz w:val="28"/>
          <w:szCs w:val="28"/>
        </w:rPr>
        <w:t>Рассказова, Е.И., Го</w:t>
      </w:r>
      <w:r w:rsidR="00835732">
        <w:rPr>
          <w:rFonts w:ascii="Times New Roman" w:hAnsi="Times New Roman"/>
          <w:sz w:val="28"/>
          <w:szCs w:val="28"/>
        </w:rPr>
        <w:t>рдеева, Т.О., Осин, Е.Н., Копинг-стратегии в структуре деятельности и саморегуляции: психометрические характеристики и возможности применения методикиCOPE</w:t>
      </w:r>
      <w:r w:rsidRPr="004006AC">
        <w:rPr>
          <w:rFonts w:ascii="Times New Roman" w:hAnsi="Times New Roman"/>
          <w:sz w:val="28"/>
          <w:szCs w:val="28"/>
        </w:rPr>
        <w:t>. Журнал Высшей школы экономики. 2013. Т. 10, № 1. С. 82–118</w:t>
      </w:r>
    </w:p>
    <w:p w:rsidR="00F6315B" w:rsidRPr="004006AC" w:rsidRDefault="00F6315B" w:rsidP="008504A3">
      <w:pPr>
        <w:numPr>
          <w:ilvl w:val="0"/>
          <w:numId w:val="9"/>
        </w:numPr>
        <w:shd w:val="clear" w:color="auto" w:fill="FFFFFF"/>
        <w:spacing w:after="0" w:line="360" w:lineRule="auto"/>
        <w:ind w:left="714" w:hanging="357"/>
        <w:rPr>
          <w:rFonts w:ascii="Times New Roman" w:hAnsi="Times New Roman"/>
          <w:sz w:val="28"/>
          <w:szCs w:val="28"/>
        </w:rPr>
      </w:pPr>
      <w:r w:rsidRPr="004006AC">
        <w:rPr>
          <w:rFonts w:ascii="Times New Roman" w:hAnsi="Times New Roman"/>
          <w:sz w:val="28"/>
          <w:szCs w:val="28"/>
        </w:rPr>
        <w:t>Сидоренко Е. В.</w:t>
      </w:r>
      <w:r w:rsidR="006851C4">
        <w:rPr>
          <w:rFonts w:ascii="Times New Roman" w:hAnsi="Times New Roman"/>
          <w:sz w:val="28"/>
          <w:szCs w:val="28"/>
        </w:rPr>
        <w:t>,</w:t>
      </w:r>
      <w:r w:rsidRPr="004006AC">
        <w:rPr>
          <w:rFonts w:ascii="Times New Roman" w:hAnsi="Times New Roman"/>
          <w:sz w:val="28"/>
          <w:szCs w:val="28"/>
        </w:rPr>
        <w:t xml:space="preserve"> Технологии создания трен</w:t>
      </w:r>
      <w:r w:rsidR="006851C4">
        <w:rPr>
          <w:rFonts w:ascii="Times New Roman" w:hAnsi="Times New Roman"/>
          <w:sz w:val="28"/>
          <w:szCs w:val="28"/>
        </w:rPr>
        <w:t xml:space="preserve">инга. От замысла к результату. - </w:t>
      </w:r>
      <w:r w:rsidRPr="004006AC">
        <w:rPr>
          <w:rFonts w:ascii="Times New Roman" w:hAnsi="Times New Roman"/>
          <w:sz w:val="28"/>
          <w:szCs w:val="28"/>
        </w:rPr>
        <w:t>СПб.: Издательство «Речь»; ООО «С</w:t>
      </w:r>
      <w:r w:rsidR="006851C4">
        <w:rPr>
          <w:rFonts w:ascii="Times New Roman" w:hAnsi="Times New Roman"/>
          <w:sz w:val="28"/>
          <w:szCs w:val="28"/>
        </w:rPr>
        <w:t xml:space="preserve">идоренко и Ко», 2008. — 336 с. </w:t>
      </w:r>
    </w:p>
    <w:p w:rsidR="00F6315B" w:rsidRPr="004006AC" w:rsidRDefault="00F6315B" w:rsidP="008504A3">
      <w:pPr>
        <w:numPr>
          <w:ilvl w:val="0"/>
          <w:numId w:val="9"/>
        </w:numPr>
        <w:shd w:val="clear" w:color="auto" w:fill="FFFFFF"/>
        <w:spacing w:after="0" w:line="360" w:lineRule="auto"/>
        <w:ind w:left="714" w:hanging="357"/>
        <w:rPr>
          <w:rFonts w:ascii="Times New Roman" w:hAnsi="Times New Roman"/>
          <w:sz w:val="28"/>
          <w:szCs w:val="28"/>
        </w:rPr>
      </w:pPr>
      <w:r w:rsidRPr="004006AC">
        <w:rPr>
          <w:rFonts w:ascii="Times New Roman" w:hAnsi="Times New Roman"/>
          <w:bCs/>
          <w:sz w:val="28"/>
          <w:szCs w:val="28"/>
        </w:rPr>
        <w:t>Сидоренко Е. В.</w:t>
      </w:r>
      <w:r w:rsidR="006851C4">
        <w:rPr>
          <w:rFonts w:ascii="Times New Roman" w:hAnsi="Times New Roman"/>
          <w:bCs/>
          <w:sz w:val="28"/>
          <w:szCs w:val="28"/>
        </w:rPr>
        <w:t xml:space="preserve">, </w:t>
      </w:r>
      <w:r w:rsidRPr="004006AC">
        <w:rPr>
          <w:rFonts w:ascii="Times New Roman" w:hAnsi="Times New Roman"/>
          <w:sz w:val="28"/>
          <w:szCs w:val="28"/>
        </w:rPr>
        <w:t xml:space="preserve">Тренинг влияния и противостояния влиянию. — </w:t>
      </w:r>
      <w:r w:rsidRPr="004006AC">
        <w:rPr>
          <w:rFonts w:ascii="Times New Roman" w:hAnsi="Times New Roman"/>
          <w:bCs/>
          <w:sz w:val="28"/>
          <w:szCs w:val="28"/>
        </w:rPr>
        <w:t xml:space="preserve">СПб.: Речь, </w:t>
      </w:r>
      <w:r w:rsidRPr="004006AC">
        <w:rPr>
          <w:rFonts w:ascii="Times New Roman" w:hAnsi="Times New Roman"/>
          <w:sz w:val="28"/>
          <w:szCs w:val="28"/>
        </w:rPr>
        <w:t>2001. — 256с.</w:t>
      </w:r>
    </w:p>
    <w:p w:rsidR="00F6315B" w:rsidRPr="004006AC" w:rsidRDefault="00F6315B" w:rsidP="008504A3">
      <w:pPr>
        <w:numPr>
          <w:ilvl w:val="0"/>
          <w:numId w:val="9"/>
        </w:numPr>
        <w:spacing w:after="0" w:line="360" w:lineRule="auto"/>
        <w:ind w:left="714" w:hanging="357"/>
        <w:rPr>
          <w:rFonts w:ascii="Times New Roman" w:hAnsi="Times New Roman"/>
          <w:sz w:val="28"/>
          <w:szCs w:val="28"/>
        </w:rPr>
      </w:pPr>
      <w:r w:rsidRPr="004006AC">
        <w:rPr>
          <w:rFonts w:ascii="Times New Roman" w:hAnsi="Times New Roman"/>
          <w:sz w:val="28"/>
          <w:szCs w:val="28"/>
        </w:rPr>
        <w:t>Сидоренко, Е. В.</w:t>
      </w:r>
      <w:r w:rsidR="006851C4">
        <w:rPr>
          <w:rFonts w:ascii="Times New Roman" w:hAnsi="Times New Roman"/>
          <w:sz w:val="28"/>
          <w:szCs w:val="28"/>
        </w:rPr>
        <w:t>,</w:t>
      </w:r>
      <w:r w:rsidRPr="004006AC">
        <w:rPr>
          <w:rFonts w:ascii="Times New Roman" w:hAnsi="Times New Roman"/>
          <w:sz w:val="28"/>
          <w:szCs w:val="28"/>
        </w:rPr>
        <w:t xml:space="preserve"> Личностное влияние и противостояние чужому влиянию. В кн. Психологические проблемы самореализации личности. Под ред. А. А. Крылова, Л. А. Коростылевой. СПб., СПбГУ, 1997. С. 125-141.</w:t>
      </w:r>
    </w:p>
    <w:p w:rsidR="00E716FD" w:rsidRDefault="00F6315B" w:rsidP="00E716FD">
      <w:pPr>
        <w:numPr>
          <w:ilvl w:val="0"/>
          <w:numId w:val="9"/>
        </w:numPr>
        <w:shd w:val="clear" w:color="auto" w:fill="FFFFFF"/>
        <w:spacing w:after="0" w:line="360" w:lineRule="auto"/>
        <w:ind w:left="714" w:hanging="357"/>
        <w:rPr>
          <w:rFonts w:ascii="Times New Roman" w:hAnsi="Times New Roman"/>
          <w:sz w:val="28"/>
          <w:szCs w:val="28"/>
        </w:rPr>
      </w:pPr>
      <w:r w:rsidRPr="004006AC">
        <w:rPr>
          <w:rFonts w:ascii="Times New Roman" w:hAnsi="Times New Roman"/>
          <w:sz w:val="28"/>
          <w:szCs w:val="28"/>
        </w:rPr>
        <w:t>Симатова О.Б.</w:t>
      </w:r>
      <w:r w:rsidR="006851C4">
        <w:rPr>
          <w:rFonts w:ascii="Times New Roman" w:hAnsi="Times New Roman"/>
          <w:sz w:val="28"/>
          <w:szCs w:val="28"/>
        </w:rPr>
        <w:t>,</w:t>
      </w:r>
      <w:r w:rsidRPr="004006AC">
        <w:rPr>
          <w:rFonts w:ascii="Times New Roman" w:hAnsi="Times New Roman"/>
          <w:sz w:val="28"/>
          <w:szCs w:val="28"/>
        </w:rPr>
        <w:t xml:space="preserve"> Теория копинг-поведения как основа первичной психолого-педагогической профилактики аддиктивного поведения подростков // Вестник ЧитГУ. 2009. № 6 (57). С. 93–98.</w:t>
      </w:r>
    </w:p>
    <w:p w:rsidR="00F6315B" w:rsidRPr="00E716FD" w:rsidRDefault="00F6315B" w:rsidP="00E716FD">
      <w:pPr>
        <w:numPr>
          <w:ilvl w:val="0"/>
          <w:numId w:val="9"/>
        </w:numPr>
        <w:shd w:val="clear" w:color="auto" w:fill="FFFFFF"/>
        <w:spacing w:after="0" w:line="360" w:lineRule="auto"/>
        <w:ind w:left="714" w:hanging="357"/>
        <w:rPr>
          <w:rFonts w:ascii="Times New Roman" w:hAnsi="Times New Roman"/>
          <w:sz w:val="28"/>
          <w:szCs w:val="28"/>
        </w:rPr>
      </w:pPr>
      <w:r w:rsidRPr="00E716FD">
        <w:rPr>
          <w:rFonts w:ascii="Times New Roman" w:hAnsi="Times New Roman"/>
          <w:sz w:val="28"/>
        </w:rPr>
        <w:t>Степанова Н. В., Булгакова О.С., Выбор копинг-стратегии мужчинами и женщинами, пережившими развод//Вестник психофизиологии. 2014.№4.С.31-39</w:t>
      </w:r>
      <w:r w:rsidR="006851C4" w:rsidRPr="00E716FD">
        <w:rPr>
          <w:rFonts w:ascii="Times New Roman" w:hAnsi="Times New Roman"/>
          <w:sz w:val="28"/>
        </w:rPr>
        <w:t>.</w:t>
      </w:r>
    </w:p>
    <w:p w:rsidR="00F6315B" w:rsidRPr="004006AC" w:rsidRDefault="006851C4" w:rsidP="008504A3">
      <w:pPr>
        <w:pStyle w:val="a5"/>
        <w:numPr>
          <w:ilvl w:val="0"/>
          <w:numId w:val="9"/>
        </w:numPr>
        <w:spacing w:after="0" w:line="360" w:lineRule="auto"/>
        <w:ind w:left="714" w:hanging="357"/>
        <w:rPr>
          <w:rFonts w:ascii="Times New Roman" w:hAnsi="Times New Roman"/>
          <w:sz w:val="28"/>
          <w:szCs w:val="28"/>
        </w:rPr>
      </w:pPr>
      <w:r>
        <w:rPr>
          <w:rFonts w:ascii="Times New Roman" w:hAnsi="Times New Roman"/>
          <w:color w:val="000000"/>
          <w:sz w:val="28"/>
          <w:szCs w:val="28"/>
        </w:rPr>
        <w:t xml:space="preserve"> Тернер, Д.,</w:t>
      </w:r>
      <w:r w:rsidR="00F6315B" w:rsidRPr="004006AC">
        <w:rPr>
          <w:rFonts w:ascii="Times New Roman" w:hAnsi="Times New Roman"/>
          <w:color w:val="000000"/>
          <w:sz w:val="28"/>
          <w:szCs w:val="28"/>
        </w:rPr>
        <w:t xml:space="preserve"> Социальное влияние. М.</w:t>
      </w:r>
      <w:r>
        <w:rPr>
          <w:rFonts w:ascii="Times New Roman" w:hAnsi="Times New Roman"/>
          <w:color w:val="000000"/>
          <w:sz w:val="28"/>
          <w:szCs w:val="28"/>
        </w:rPr>
        <w:t>:</w:t>
      </w:r>
      <w:r w:rsidR="00F6315B" w:rsidRPr="004006AC">
        <w:rPr>
          <w:rFonts w:ascii="Times New Roman" w:hAnsi="Times New Roman"/>
          <w:color w:val="000000"/>
          <w:sz w:val="28"/>
          <w:szCs w:val="28"/>
        </w:rPr>
        <w:t>Питер, 2003. С.14-35.</w:t>
      </w:r>
    </w:p>
    <w:p w:rsidR="00F6315B" w:rsidRPr="004006AC" w:rsidRDefault="00F6315B" w:rsidP="008504A3">
      <w:pPr>
        <w:numPr>
          <w:ilvl w:val="0"/>
          <w:numId w:val="9"/>
        </w:numPr>
        <w:spacing w:after="0" w:line="360" w:lineRule="auto"/>
        <w:ind w:left="714" w:hanging="357"/>
        <w:rPr>
          <w:rFonts w:ascii="Times New Roman" w:hAnsi="Times New Roman"/>
          <w:sz w:val="28"/>
          <w:szCs w:val="28"/>
        </w:rPr>
      </w:pPr>
      <w:r w:rsidRPr="004006AC">
        <w:rPr>
          <w:rFonts w:ascii="Times New Roman" w:hAnsi="Times New Roman"/>
          <w:sz w:val="28"/>
          <w:szCs w:val="28"/>
        </w:rPr>
        <w:lastRenderedPageBreak/>
        <w:t>Топчий, М.В., Чурилова, Т.М. Стресс как объект научной рефлексии</w:t>
      </w:r>
      <w:r w:rsidR="006851C4">
        <w:rPr>
          <w:rFonts w:ascii="Times New Roman" w:hAnsi="Times New Roman"/>
          <w:sz w:val="28"/>
          <w:szCs w:val="28"/>
        </w:rPr>
        <w:t>. – Ставрополь</w:t>
      </w:r>
      <w:r w:rsidRPr="004006AC">
        <w:rPr>
          <w:rFonts w:ascii="Times New Roman" w:hAnsi="Times New Roman"/>
          <w:sz w:val="28"/>
          <w:szCs w:val="28"/>
        </w:rPr>
        <w:t>, 2009.- 312 с.</w:t>
      </w:r>
    </w:p>
    <w:p w:rsidR="00F6315B" w:rsidRPr="000D4658" w:rsidRDefault="00F6315B" w:rsidP="008504A3">
      <w:pPr>
        <w:numPr>
          <w:ilvl w:val="0"/>
          <w:numId w:val="9"/>
        </w:numPr>
        <w:shd w:val="clear" w:color="auto" w:fill="FFFFFF"/>
        <w:spacing w:after="0" w:line="360" w:lineRule="auto"/>
        <w:ind w:left="714" w:hanging="357"/>
        <w:rPr>
          <w:rFonts w:ascii="Times New Roman" w:hAnsi="Times New Roman"/>
          <w:color w:val="000000"/>
          <w:sz w:val="28"/>
          <w:szCs w:val="28"/>
        </w:rPr>
      </w:pPr>
      <w:r w:rsidRPr="000D4658">
        <w:rPr>
          <w:rFonts w:ascii="Times New Roman" w:hAnsi="Times New Roman"/>
          <w:sz w:val="28"/>
          <w:szCs w:val="28"/>
        </w:rPr>
        <w:t>Чалдини, Р., Психология влияния 4-е изд., перераб. И доп. – СПб.: Питер, 2001</w:t>
      </w:r>
      <w:r w:rsidR="006851C4">
        <w:rPr>
          <w:rFonts w:ascii="Times New Roman" w:hAnsi="Times New Roman"/>
          <w:sz w:val="28"/>
          <w:szCs w:val="28"/>
        </w:rPr>
        <w:t>.</w:t>
      </w:r>
      <w:r w:rsidRPr="000D4658">
        <w:rPr>
          <w:rFonts w:ascii="Times New Roman" w:hAnsi="Times New Roman"/>
          <w:sz w:val="28"/>
          <w:szCs w:val="28"/>
        </w:rPr>
        <w:t xml:space="preserve"> – 288 с.</w:t>
      </w:r>
    </w:p>
    <w:p w:rsidR="00F6315B" w:rsidRPr="004006AC" w:rsidRDefault="00F6315B" w:rsidP="008504A3">
      <w:pPr>
        <w:numPr>
          <w:ilvl w:val="0"/>
          <w:numId w:val="9"/>
        </w:numPr>
        <w:shd w:val="clear" w:color="auto" w:fill="FFFFFF"/>
        <w:spacing w:after="0" w:line="360" w:lineRule="auto"/>
        <w:ind w:left="714" w:hanging="357"/>
        <w:rPr>
          <w:rFonts w:ascii="Times New Roman" w:hAnsi="Times New Roman"/>
          <w:color w:val="000000"/>
          <w:sz w:val="28"/>
          <w:szCs w:val="28"/>
        </w:rPr>
      </w:pPr>
      <w:r w:rsidRPr="000D4658">
        <w:rPr>
          <w:rFonts w:ascii="Times New Roman" w:hAnsi="Times New Roman"/>
          <w:color w:val="000000"/>
          <w:sz w:val="28"/>
          <w:szCs w:val="28"/>
        </w:rPr>
        <w:t>Шкуратова И. П., Самопредъявление личности в общении: монограф</w:t>
      </w:r>
      <w:r w:rsidR="006851C4">
        <w:rPr>
          <w:rFonts w:ascii="Times New Roman" w:hAnsi="Times New Roman"/>
          <w:color w:val="000000"/>
          <w:sz w:val="28"/>
          <w:szCs w:val="28"/>
        </w:rPr>
        <w:t>ия / И. П. Шкуратова. – Ростов н</w:t>
      </w:r>
      <w:r w:rsidRPr="000D4658">
        <w:rPr>
          <w:rFonts w:ascii="Times New Roman" w:hAnsi="Times New Roman"/>
          <w:color w:val="000000"/>
          <w:sz w:val="28"/>
          <w:szCs w:val="28"/>
        </w:rPr>
        <w:t>/Д: Изд-во ЮФу, 2009. – 192 с.</w:t>
      </w:r>
    </w:p>
    <w:p w:rsidR="005C03B2" w:rsidRDefault="00F6315B" w:rsidP="005C03B2">
      <w:pPr>
        <w:numPr>
          <w:ilvl w:val="0"/>
          <w:numId w:val="9"/>
        </w:numPr>
        <w:spacing w:after="0" w:line="360" w:lineRule="auto"/>
        <w:ind w:left="714" w:hanging="357"/>
        <w:rPr>
          <w:rFonts w:ascii="Times New Roman" w:hAnsi="Times New Roman"/>
          <w:sz w:val="28"/>
          <w:szCs w:val="28"/>
        </w:rPr>
      </w:pPr>
      <w:r w:rsidRPr="004006AC">
        <w:rPr>
          <w:rFonts w:ascii="Times New Roman" w:hAnsi="Times New Roman"/>
          <w:sz w:val="28"/>
          <w:szCs w:val="28"/>
        </w:rPr>
        <w:t>Шмакова Н.А. Уровень социа</w:t>
      </w:r>
      <w:r w:rsidR="006851C4">
        <w:rPr>
          <w:rFonts w:ascii="Times New Roman" w:hAnsi="Times New Roman"/>
          <w:sz w:val="28"/>
          <w:szCs w:val="28"/>
        </w:rPr>
        <w:t>льно-психологической адаптации и</w:t>
      </w:r>
      <w:r w:rsidRPr="004006AC">
        <w:rPr>
          <w:rFonts w:ascii="Times New Roman" w:hAnsi="Times New Roman"/>
          <w:sz w:val="28"/>
          <w:szCs w:val="28"/>
        </w:rPr>
        <w:t xml:space="preserve"> выбор копинг стратегий у менеджеров,  Психология стресса и совладающего поведения, Материалы III Международной научно-практ</w:t>
      </w:r>
      <w:r w:rsidR="00E716FD">
        <w:rPr>
          <w:rFonts w:ascii="Times New Roman" w:hAnsi="Times New Roman"/>
          <w:sz w:val="28"/>
          <w:szCs w:val="28"/>
        </w:rPr>
        <w:t>ической конфе</w:t>
      </w:r>
      <w:r w:rsidR="00E716FD">
        <w:rPr>
          <w:rFonts w:ascii="Times New Roman" w:hAnsi="Times New Roman"/>
          <w:sz w:val="28"/>
          <w:szCs w:val="28"/>
        </w:rPr>
        <w:softHyphen/>
        <w:t xml:space="preserve">ренции, Кострома, </w:t>
      </w:r>
      <w:r w:rsidRPr="004006AC">
        <w:rPr>
          <w:rFonts w:ascii="Times New Roman" w:hAnsi="Times New Roman"/>
          <w:sz w:val="28"/>
          <w:szCs w:val="28"/>
        </w:rPr>
        <w:t>2013</w:t>
      </w:r>
      <w:r w:rsidR="00177F9A">
        <w:rPr>
          <w:rFonts w:ascii="Times New Roman" w:hAnsi="Times New Roman"/>
          <w:sz w:val="28"/>
          <w:szCs w:val="28"/>
        </w:rPr>
        <w:t>.</w:t>
      </w:r>
    </w:p>
    <w:p w:rsidR="005C03B2" w:rsidRDefault="005C03B2" w:rsidP="005C03B2">
      <w:pPr>
        <w:spacing w:after="0" w:line="360" w:lineRule="auto"/>
        <w:rPr>
          <w:rFonts w:ascii="Times New Roman" w:hAnsi="Times New Roman"/>
          <w:sz w:val="28"/>
          <w:szCs w:val="28"/>
        </w:rPr>
      </w:pPr>
    </w:p>
    <w:p w:rsidR="005C03B2" w:rsidRPr="005C03B2" w:rsidRDefault="005C03B2" w:rsidP="005C03B2">
      <w:pPr>
        <w:spacing w:before="100" w:beforeAutospacing="1" w:after="100" w:afterAutospacing="1" w:line="360" w:lineRule="auto"/>
        <w:jc w:val="center"/>
        <w:rPr>
          <w:rStyle w:val="search-hl"/>
          <w:rFonts w:ascii="Times New Roman" w:hAnsi="Times New Roman"/>
          <w:b/>
          <w:color w:val="000000"/>
          <w:sz w:val="28"/>
          <w:szCs w:val="18"/>
        </w:rPr>
      </w:pPr>
      <w:r w:rsidRPr="00F6315B">
        <w:rPr>
          <w:rStyle w:val="search-hl"/>
          <w:rFonts w:ascii="Times New Roman" w:hAnsi="Times New Roman"/>
          <w:b/>
          <w:color w:val="000000"/>
          <w:sz w:val="28"/>
          <w:szCs w:val="18"/>
        </w:rPr>
        <w:t>Иностраннаялитература</w:t>
      </w:r>
    </w:p>
    <w:p w:rsidR="005C03B2" w:rsidRDefault="00F6315B" w:rsidP="005C03B2">
      <w:pPr>
        <w:numPr>
          <w:ilvl w:val="0"/>
          <w:numId w:val="9"/>
        </w:numPr>
        <w:spacing w:after="0" w:line="360" w:lineRule="auto"/>
        <w:ind w:left="714" w:hanging="357"/>
        <w:rPr>
          <w:rFonts w:ascii="Times New Roman" w:hAnsi="Times New Roman"/>
          <w:sz w:val="28"/>
          <w:szCs w:val="28"/>
        </w:rPr>
      </w:pPr>
      <w:r w:rsidRPr="005C03B2">
        <w:rPr>
          <w:rFonts w:ascii="Times New Roman" w:hAnsi="Times New Roman"/>
          <w:sz w:val="28"/>
          <w:lang w:val="en-US"/>
        </w:rPr>
        <w:t>Jones E. E., Pittman T. S. Toward a g</w:t>
      </w:r>
      <w:r w:rsidR="005C03B2" w:rsidRPr="005C03B2">
        <w:rPr>
          <w:rFonts w:ascii="Times New Roman" w:hAnsi="Times New Roman"/>
          <w:sz w:val="28"/>
          <w:lang w:val="en-US"/>
        </w:rPr>
        <w:t xml:space="preserve">eneral theory of strategic self-     </w:t>
      </w:r>
      <w:r w:rsidRPr="005C03B2">
        <w:rPr>
          <w:rFonts w:ascii="Times New Roman" w:hAnsi="Times New Roman"/>
          <w:sz w:val="28"/>
          <w:lang w:val="en-US"/>
        </w:rPr>
        <w:t>presentation // Psychological Ptrspectives on the Self / Eds j. Suls. –V. 1. Hillsdale. – N. Y.: Lawrence Erbaum, 1982. P. 231–262.</w:t>
      </w:r>
    </w:p>
    <w:p w:rsidR="00F6315B" w:rsidRPr="005C03B2" w:rsidRDefault="00F6315B" w:rsidP="005C03B2">
      <w:pPr>
        <w:numPr>
          <w:ilvl w:val="0"/>
          <w:numId w:val="9"/>
        </w:numPr>
        <w:spacing w:after="0" w:line="360" w:lineRule="auto"/>
        <w:ind w:left="714" w:hanging="357"/>
        <w:rPr>
          <w:rFonts w:ascii="Times New Roman" w:hAnsi="Times New Roman"/>
          <w:sz w:val="28"/>
          <w:szCs w:val="28"/>
          <w:lang w:val="en-US"/>
        </w:rPr>
      </w:pPr>
      <w:r w:rsidRPr="005C03B2">
        <w:rPr>
          <w:rFonts w:ascii="Times New Roman" w:hAnsi="Times New Roman"/>
          <w:sz w:val="28"/>
          <w:szCs w:val="28"/>
          <w:lang w:val="en-US"/>
        </w:rPr>
        <w:t>Ralph H. Turner, Some Contributions of Muzafer Sherif to Sociology. - Social Psychology Quarterly , Vol. 53, No. 4 (Dec., 1990), pp. 283-291</w:t>
      </w:r>
      <w:r w:rsidR="005C03B2" w:rsidRPr="005C03B2">
        <w:rPr>
          <w:rFonts w:ascii="Times New Roman" w:hAnsi="Times New Roman"/>
          <w:sz w:val="28"/>
          <w:szCs w:val="28"/>
          <w:lang w:val="en-US"/>
        </w:rPr>
        <w:t>.</w:t>
      </w:r>
    </w:p>
    <w:p w:rsidR="00921373" w:rsidRDefault="00921373" w:rsidP="00921373">
      <w:pPr>
        <w:spacing w:before="100" w:beforeAutospacing="1" w:after="100" w:afterAutospacing="1" w:line="360" w:lineRule="auto"/>
        <w:ind w:left="360"/>
        <w:jc w:val="left"/>
        <w:rPr>
          <w:rStyle w:val="search-hl"/>
          <w:rFonts w:ascii="Times New Roman" w:hAnsi="Times New Roman"/>
          <w:color w:val="000000"/>
          <w:sz w:val="28"/>
          <w:szCs w:val="18"/>
          <w:lang w:val="en-US"/>
        </w:rPr>
      </w:pPr>
    </w:p>
    <w:p w:rsidR="00921373" w:rsidRDefault="00921373" w:rsidP="00921373">
      <w:pPr>
        <w:spacing w:before="100" w:beforeAutospacing="1" w:after="100" w:afterAutospacing="1" w:line="360" w:lineRule="auto"/>
        <w:ind w:left="360"/>
        <w:jc w:val="left"/>
        <w:rPr>
          <w:rStyle w:val="search-hl"/>
          <w:rFonts w:ascii="Times New Roman" w:hAnsi="Times New Roman"/>
          <w:color w:val="000000"/>
          <w:sz w:val="28"/>
          <w:szCs w:val="18"/>
          <w:lang w:val="en-US"/>
        </w:rPr>
      </w:pPr>
    </w:p>
    <w:p w:rsidR="00921373" w:rsidRDefault="00921373" w:rsidP="00921373">
      <w:pPr>
        <w:spacing w:before="100" w:beforeAutospacing="1" w:after="100" w:afterAutospacing="1" w:line="360" w:lineRule="auto"/>
        <w:ind w:left="360"/>
        <w:jc w:val="left"/>
        <w:rPr>
          <w:rStyle w:val="search-hl"/>
          <w:rFonts w:ascii="Times New Roman" w:hAnsi="Times New Roman"/>
          <w:color w:val="000000"/>
          <w:sz w:val="28"/>
          <w:szCs w:val="18"/>
          <w:lang w:val="en-US"/>
        </w:rPr>
      </w:pPr>
    </w:p>
    <w:p w:rsidR="00921373" w:rsidRDefault="00921373" w:rsidP="00921373">
      <w:pPr>
        <w:spacing w:before="100" w:beforeAutospacing="1" w:after="100" w:afterAutospacing="1" w:line="360" w:lineRule="auto"/>
        <w:ind w:left="360"/>
        <w:jc w:val="left"/>
        <w:rPr>
          <w:rStyle w:val="search-hl"/>
          <w:rFonts w:ascii="Times New Roman" w:hAnsi="Times New Roman"/>
          <w:color w:val="000000"/>
          <w:sz w:val="28"/>
          <w:szCs w:val="18"/>
          <w:lang w:val="en-US"/>
        </w:rPr>
      </w:pPr>
    </w:p>
    <w:p w:rsidR="00921373" w:rsidRDefault="00921373" w:rsidP="00921373">
      <w:pPr>
        <w:spacing w:before="100" w:beforeAutospacing="1" w:after="100" w:afterAutospacing="1" w:line="360" w:lineRule="auto"/>
        <w:ind w:left="360"/>
        <w:jc w:val="left"/>
        <w:rPr>
          <w:rStyle w:val="search-hl"/>
          <w:rFonts w:ascii="Times New Roman" w:hAnsi="Times New Roman"/>
          <w:color w:val="000000"/>
          <w:sz w:val="28"/>
          <w:szCs w:val="18"/>
          <w:lang w:val="en-US"/>
        </w:rPr>
      </w:pPr>
    </w:p>
    <w:p w:rsidR="00921373" w:rsidRPr="009D0232" w:rsidRDefault="00921373" w:rsidP="00921373">
      <w:pPr>
        <w:spacing w:before="100" w:beforeAutospacing="1" w:after="100" w:afterAutospacing="1" w:line="360" w:lineRule="auto"/>
        <w:ind w:left="360"/>
        <w:jc w:val="left"/>
        <w:rPr>
          <w:rStyle w:val="search-hl"/>
          <w:rFonts w:ascii="Times New Roman" w:hAnsi="Times New Roman"/>
          <w:color w:val="000000"/>
          <w:sz w:val="28"/>
          <w:szCs w:val="18"/>
          <w:lang w:val="en-US"/>
        </w:rPr>
      </w:pPr>
    </w:p>
    <w:p w:rsidR="00D66EF9" w:rsidRPr="009D0232" w:rsidRDefault="00D66EF9" w:rsidP="00921373">
      <w:pPr>
        <w:spacing w:before="100" w:beforeAutospacing="1" w:after="100" w:afterAutospacing="1" w:line="360" w:lineRule="auto"/>
        <w:ind w:left="360"/>
        <w:jc w:val="left"/>
        <w:rPr>
          <w:rStyle w:val="search-hl"/>
          <w:rFonts w:ascii="Times New Roman" w:hAnsi="Times New Roman"/>
          <w:color w:val="000000"/>
          <w:sz w:val="28"/>
          <w:szCs w:val="18"/>
          <w:lang w:val="en-US"/>
        </w:rPr>
      </w:pPr>
    </w:p>
    <w:p w:rsidR="00921373" w:rsidRPr="00921373" w:rsidRDefault="00921373" w:rsidP="00921373">
      <w:pPr>
        <w:shd w:val="clear" w:color="auto" w:fill="FFFFFF"/>
        <w:spacing w:after="0" w:line="240" w:lineRule="auto"/>
        <w:jc w:val="center"/>
        <w:rPr>
          <w:rFonts w:ascii="Times New Roman" w:hAnsi="Times New Roman"/>
          <w:b/>
          <w:sz w:val="24"/>
          <w:szCs w:val="24"/>
          <w:shd w:val="clear" w:color="auto" w:fill="FFFFFF"/>
        </w:rPr>
      </w:pPr>
      <w:r w:rsidRPr="00921373">
        <w:rPr>
          <w:rFonts w:ascii="Times New Roman" w:hAnsi="Times New Roman"/>
          <w:b/>
          <w:sz w:val="28"/>
          <w:szCs w:val="24"/>
          <w:shd w:val="clear" w:color="auto" w:fill="FFFFFF"/>
        </w:rPr>
        <w:lastRenderedPageBreak/>
        <w:t>Приложение А</w:t>
      </w:r>
    </w:p>
    <w:p w:rsidR="00921373" w:rsidRPr="00921373" w:rsidRDefault="00921373" w:rsidP="00921373">
      <w:pPr>
        <w:shd w:val="clear" w:color="auto" w:fill="FFFFFF"/>
        <w:spacing w:after="0" w:line="240" w:lineRule="auto"/>
        <w:rPr>
          <w:rFonts w:ascii="Times New Roman" w:hAnsi="Times New Roman"/>
          <w:b/>
          <w:sz w:val="24"/>
          <w:szCs w:val="24"/>
          <w:shd w:val="clear" w:color="auto" w:fill="FFFFFF"/>
        </w:rPr>
      </w:pPr>
    </w:p>
    <w:p w:rsidR="003B75A5" w:rsidRDefault="00921373" w:rsidP="003B75A5">
      <w:pPr>
        <w:pStyle w:val="ae"/>
        <w:shd w:val="clear" w:color="auto" w:fill="FFFFFF"/>
        <w:spacing w:before="210" w:beforeAutospacing="0" w:after="210" w:afterAutospacing="0"/>
        <w:jc w:val="both"/>
        <w:rPr>
          <w:sz w:val="28"/>
          <w:shd w:val="clear" w:color="auto" w:fill="FFFFFF"/>
        </w:rPr>
      </w:pPr>
      <w:r w:rsidRPr="003B75A5">
        <w:rPr>
          <w:b/>
          <w:sz w:val="28"/>
          <w:shd w:val="clear" w:color="auto" w:fill="FFFFFF"/>
        </w:rPr>
        <w:t>Инструкция:</w:t>
      </w:r>
    </w:p>
    <w:p w:rsidR="003B75A5" w:rsidRPr="003B75A5" w:rsidRDefault="003B75A5" w:rsidP="003B75A5">
      <w:pPr>
        <w:pStyle w:val="ae"/>
        <w:shd w:val="clear" w:color="auto" w:fill="FFFFFF"/>
        <w:spacing w:before="210" w:beforeAutospacing="0" w:after="210" w:afterAutospacing="0"/>
        <w:jc w:val="both"/>
        <w:rPr>
          <w:color w:val="333333"/>
          <w:sz w:val="28"/>
          <w:szCs w:val="21"/>
        </w:rPr>
      </w:pPr>
      <w:r w:rsidRPr="003B75A5">
        <w:rPr>
          <w:color w:val="333333"/>
          <w:sz w:val="28"/>
          <w:szCs w:val="21"/>
        </w:rPr>
        <w:t xml:space="preserve">Перед вами ряд утверждений, которые помогут определить некоторые особенности вашего поведения. Здесь не может быть ответов «правильных» или «ошибочных». </w:t>
      </w:r>
      <w:r>
        <w:rPr>
          <w:color w:val="333333"/>
          <w:sz w:val="28"/>
          <w:szCs w:val="21"/>
        </w:rPr>
        <w:t xml:space="preserve">Вам нужно выбрать один ответ (А или Б), который </w:t>
      </w:r>
      <w:r w:rsidRPr="003B75A5">
        <w:rPr>
          <w:color w:val="333333"/>
          <w:sz w:val="28"/>
          <w:szCs w:val="21"/>
        </w:rPr>
        <w:t xml:space="preserve">в </w:t>
      </w:r>
      <w:r>
        <w:rPr>
          <w:color w:val="333333"/>
          <w:sz w:val="28"/>
          <w:szCs w:val="21"/>
        </w:rPr>
        <w:t xml:space="preserve">большей степени соответствует </w:t>
      </w:r>
      <w:r w:rsidRPr="003B75A5">
        <w:rPr>
          <w:color w:val="333333"/>
          <w:sz w:val="28"/>
          <w:szCs w:val="21"/>
        </w:rPr>
        <w:t xml:space="preserve">вашему мнению о себе. В бланке для ответов </w:t>
      </w:r>
      <w:r>
        <w:rPr>
          <w:color w:val="333333"/>
          <w:sz w:val="28"/>
          <w:szCs w:val="21"/>
        </w:rPr>
        <w:t>отметьте выбранный ответ</w:t>
      </w:r>
      <w:r w:rsidRPr="003B75A5">
        <w:rPr>
          <w:color w:val="333333"/>
          <w:sz w:val="28"/>
          <w:szCs w:val="21"/>
        </w:rPr>
        <w:t xml:space="preserve">для каждого утверждения. </w:t>
      </w:r>
    </w:p>
    <w:p w:rsidR="00921373" w:rsidRPr="004D6827" w:rsidRDefault="00921373" w:rsidP="004D6827">
      <w:pPr>
        <w:shd w:val="clear" w:color="auto" w:fill="FFFFFF"/>
        <w:spacing w:after="0" w:line="240" w:lineRule="auto"/>
        <w:jc w:val="left"/>
        <w:rPr>
          <w:rFonts w:ascii="Times New Roman" w:hAnsi="Times New Roman"/>
          <w:sz w:val="28"/>
          <w:szCs w:val="24"/>
          <w:shd w:val="clear" w:color="auto" w:fill="FFFFFF"/>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1. А. Иногда я предоставляю возможность другим взять на себя ответственность за решение спорного вопроса.</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Чем обсуждать то, в чем мы расходимся, я стараюсь обратить внимание на то, с чем мы оба не согласны.</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2. А. Я стараюсь найти компромиссное решение.</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пытаюсь уладить дело, учитывая интересы другого и мои.</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3. А. Обычно я настойчиво стремлюсь добиться своего.</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стараюсь успокоить другого и сохранить наши отношения.</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4. А. Я стараюсь найти компромиссное решение.</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Иногда я жертвую своими собственными интересами ради интересов другого человека.</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5. А. Улаживая спорную ситуацию, я все время стараюсь найти поддержку у другого.</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стараюсь сделать все, чтобы избежать напряженности.</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6. А. Я пытаюсь избежать возникновения неприятностей для себя.</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стараюсь добиться своего.</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7.  А. Я стараюсь отложить решение спорного вопроса с тем, чтобы со временем решить его окончательно.</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считаю возможным уступить, чтобы добиться другого.</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8.  А. Обычно я настойчиво стремлюсь добиться своего.</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первым делом стараюсь ясно определить то, в чем состоят все затронутые интересы и вопросы.</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9. А. Думаю, что не всегда стоит волноваться из-за каких-то возникающих разногласий.</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предпринимаю усилия, чтобы добиться своего.</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10. А. Я твердо стремлюсь достичь своего.</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пытаюсь найти компромиссное решение.</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11. А. Первым делом я стараюсь ясно определить то, в чем состоят все затронутые интересы и вопросы.</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стараюсь успокоить другого и главным образом сохранить наши отношения.</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12. А. Зачастую я избегаю занимать позицию, которая может вызвать споры.</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даю возможность другому в чем-то остаться при своем мнении, если он также идет мне навстречу.</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13. А. Я предлагаю среднюю позицию.</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настаиваю, чтобы было сделано по-моему.</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14. А. Я сообщаю другому свою точку зрения и спрашиваю о его взглядах.</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пытаюсь показать другому логику и преимущества моих взглядов.</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15. А. Я стараюсь успокоить другого и, главным образом, сохранить наши отношения.</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стараюсь сделать все необходимое, чтобы избежать напряженности.</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16. А. Я стараюсь не задеть чувств другого.</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пытаюсь убедить другого в преимуществах моей позиции.</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17. А. Обычно я настойчиво стараюсь добиться своего.</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стараюсь сделать все, чтобы избежать бесполезной напряженности.</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18. А. Если это сделает другого счастливым, я дам ему возможность настоять на своем.</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даю возможность другому в чем-то остаться при своем мнении, если он также идет мне навстречу.</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19. А. Первым делом я стараюсь ясно определить то, в чем состоят все затронутые интересы и спорные вопросы.</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стараюсь отложить решение спорного вопроса с тем, чтобы со временем решить его окончательно.</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20. А. Я пытаюсь немедленно преодолеть наши разногласия.</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стремлюсь к лучшему сочетанию выгод и потерь для всех.</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21. А. Ведя переговоры, я стараюсь быть внимательным к желаниям другого.</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lastRenderedPageBreak/>
        <w:t xml:space="preserve">      Б. Я всегда склоняюсь к прямому обсуждению проблемы.</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22. А. Я пытаюсь найти позицию, которая находится посредине между моей позицией и точкой зрения другого человека.</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отстаиваю свои желания.</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23. А. Я озабочен тем, чтобы удовлетворить желания каждого.</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Иногда я представляю возможность другим взять на себя ответственность за решение спорного вопроса.</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24. А. Если позиция другого кажется ему очень важной, я постараюсь пойти навстречу его желаниям.</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стараюсь убедить другого прийти к компромиссу.</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25. А. Я пытаюсь доказать другому логику и преимущества моих взглядов.</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Б. Ведя переговоры, я стараюсь быть внимательным к желаниям другого.</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26. А. Я предлагаю среднюю позицию.</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Я почти всегда озабочен тем, чтобы удовлетворить желания каждого из нас.</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27. А. Я избегаю позиции, которая может вызвать споры.</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Б. Если это сделает другого счастливым, я дам ему возможность настоять на своем.</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28. А. Обычно я настойчиво стремлюсь добиться своего.</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Улаживая ситуацию, я стараюсь найти поддержку у другого.</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29.  А. Я предлагаю среднюю позицию.</w:t>
      </w: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 xml:space="preserve">       Б. Думаю, что не всегда стоит волноваться из-за каких-то возникающих разногласий</w:t>
      </w:r>
    </w:p>
    <w:p w:rsidR="00921373" w:rsidRPr="004D6827" w:rsidRDefault="00921373" w:rsidP="004D6827">
      <w:pPr>
        <w:shd w:val="clear" w:color="auto" w:fill="FFFFFF"/>
        <w:spacing w:after="0" w:line="240" w:lineRule="auto"/>
        <w:jc w:val="left"/>
        <w:rPr>
          <w:rFonts w:ascii="Times New Roman" w:hAnsi="Times New Roman"/>
          <w:sz w:val="28"/>
          <w:szCs w:val="28"/>
        </w:rPr>
      </w:pPr>
    </w:p>
    <w:p w:rsidR="00921373" w:rsidRPr="004D6827"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30. А. Я стараюсь не задеть чувств другого.</w:t>
      </w:r>
    </w:p>
    <w:p w:rsidR="00921373" w:rsidRDefault="00921373" w:rsidP="004D6827">
      <w:pPr>
        <w:shd w:val="clear" w:color="auto" w:fill="FFFFFF"/>
        <w:spacing w:after="0" w:line="240" w:lineRule="auto"/>
        <w:jc w:val="left"/>
        <w:rPr>
          <w:rFonts w:ascii="Times New Roman" w:hAnsi="Times New Roman"/>
          <w:sz w:val="28"/>
          <w:szCs w:val="28"/>
        </w:rPr>
      </w:pPr>
      <w:r w:rsidRPr="004D6827">
        <w:rPr>
          <w:rFonts w:ascii="Times New Roman" w:hAnsi="Times New Roman"/>
          <w:sz w:val="28"/>
          <w:szCs w:val="28"/>
        </w:rPr>
        <w:t>Б. Я всегда занимаю такую позицию в спорном вопросе, чтобы мы с другим заинтересованным человеком могли добиться успеха.</w:t>
      </w:r>
    </w:p>
    <w:p w:rsidR="004D6827" w:rsidRDefault="004D6827" w:rsidP="004D6827">
      <w:pPr>
        <w:shd w:val="clear" w:color="auto" w:fill="FFFFFF"/>
        <w:spacing w:after="0" w:line="240" w:lineRule="auto"/>
        <w:jc w:val="left"/>
        <w:rPr>
          <w:rFonts w:ascii="Times New Roman" w:hAnsi="Times New Roman"/>
          <w:sz w:val="28"/>
          <w:szCs w:val="28"/>
        </w:rPr>
      </w:pPr>
    </w:p>
    <w:p w:rsidR="00D66EF9" w:rsidRDefault="00D66EF9" w:rsidP="004D6827">
      <w:pPr>
        <w:shd w:val="clear" w:color="auto" w:fill="FFFFFF"/>
        <w:spacing w:after="0" w:line="240" w:lineRule="auto"/>
        <w:jc w:val="left"/>
        <w:rPr>
          <w:rFonts w:ascii="Times New Roman" w:hAnsi="Times New Roman"/>
          <w:sz w:val="28"/>
          <w:szCs w:val="28"/>
        </w:rPr>
      </w:pPr>
    </w:p>
    <w:p w:rsidR="00D66EF9" w:rsidRDefault="00D66EF9" w:rsidP="004D6827">
      <w:pPr>
        <w:shd w:val="clear" w:color="auto" w:fill="FFFFFF"/>
        <w:spacing w:after="0" w:line="240" w:lineRule="auto"/>
        <w:jc w:val="left"/>
        <w:rPr>
          <w:rFonts w:ascii="Times New Roman" w:hAnsi="Times New Roman"/>
          <w:sz w:val="28"/>
          <w:szCs w:val="28"/>
        </w:rPr>
      </w:pPr>
    </w:p>
    <w:p w:rsidR="00D66EF9" w:rsidRDefault="00D66EF9" w:rsidP="004D6827">
      <w:pPr>
        <w:shd w:val="clear" w:color="auto" w:fill="FFFFFF"/>
        <w:spacing w:after="0" w:line="240" w:lineRule="auto"/>
        <w:jc w:val="left"/>
        <w:rPr>
          <w:rFonts w:ascii="Times New Roman" w:hAnsi="Times New Roman"/>
          <w:sz w:val="28"/>
          <w:szCs w:val="28"/>
        </w:rPr>
      </w:pPr>
    </w:p>
    <w:p w:rsidR="00D66EF9" w:rsidRDefault="00D66EF9" w:rsidP="004D6827">
      <w:pPr>
        <w:shd w:val="clear" w:color="auto" w:fill="FFFFFF"/>
        <w:spacing w:after="0" w:line="240" w:lineRule="auto"/>
        <w:jc w:val="left"/>
        <w:rPr>
          <w:rFonts w:ascii="Times New Roman" w:hAnsi="Times New Roman"/>
          <w:sz w:val="28"/>
          <w:szCs w:val="28"/>
        </w:rPr>
      </w:pPr>
    </w:p>
    <w:p w:rsidR="00D66EF9" w:rsidRDefault="00D66EF9" w:rsidP="004D6827">
      <w:pPr>
        <w:shd w:val="clear" w:color="auto" w:fill="FFFFFF"/>
        <w:spacing w:after="0" w:line="240" w:lineRule="auto"/>
        <w:jc w:val="left"/>
        <w:rPr>
          <w:rFonts w:ascii="Times New Roman" w:hAnsi="Times New Roman"/>
          <w:sz w:val="28"/>
          <w:szCs w:val="28"/>
        </w:rPr>
      </w:pPr>
    </w:p>
    <w:p w:rsidR="00D66EF9" w:rsidRDefault="00D66EF9" w:rsidP="004D6827">
      <w:pPr>
        <w:shd w:val="clear" w:color="auto" w:fill="FFFFFF"/>
        <w:spacing w:after="0" w:line="240" w:lineRule="auto"/>
        <w:jc w:val="left"/>
        <w:rPr>
          <w:rFonts w:ascii="Times New Roman" w:hAnsi="Times New Roman"/>
          <w:sz w:val="28"/>
          <w:szCs w:val="28"/>
        </w:rPr>
      </w:pPr>
    </w:p>
    <w:p w:rsidR="00D66EF9" w:rsidRPr="004D6827" w:rsidRDefault="00D66EF9" w:rsidP="004D6827">
      <w:pPr>
        <w:shd w:val="clear" w:color="auto" w:fill="FFFFFF"/>
        <w:spacing w:after="0" w:line="240" w:lineRule="auto"/>
        <w:jc w:val="left"/>
        <w:rPr>
          <w:rFonts w:ascii="Times New Roman" w:hAnsi="Times New Roman"/>
          <w:sz w:val="28"/>
          <w:szCs w:val="28"/>
        </w:rPr>
      </w:pPr>
    </w:p>
    <w:p w:rsidR="00921373" w:rsidRPr="00D66EF9" w:rsidRDefault="004D6827" w:rsidP="004D6827">
      <w:pPr>
        <w:spacing w:after="0" w:line="240" w:lineRule="auto"/>
        <w:jc w:val="center"/>
        <w:rPr>
          <w:rFonts w:ascii="Times New Roman" w:hAnsi="Times New Roman"/>
          <w:b/>
          <w:sz w:val="28"/>
          <w:szCs w:val="28"/>
        </w:rPr>
      </w:pPr>
      <w:r w:rsidRPr="00D66EF9">
        <w:rPr>
          <w:rFonts w:ascii="Times New Roman" w:hAnsi="Times New Roman"/>
          <w:b/>
          <w:sz w:val="28"/>
          <w:szCs w:val="28"/>
        </w:rPr>
        <w:t>Бланк ответов</w:t>
      </w:r>
    </w:p>
    <w:tbl>
      <w:tblPr>
        <w:tblStyle w:val="ad"/>
        <w:tblpPr w:leftFromText="180" w:rightFromText="180" w:vertAnchor="text" w:horzAnchor="page" w:tblpX="4078" w:tblpY="166"/>
        <w:tblW w:w="0" w:type="auto"/>
        <w:tblLook w:val="04A0"/>
      </w:tblPr>
      <w:tblGrid>
        <w:gridCol w:w="534"/>
        <w:gridCol w:w="1267"/>
        <w:gridCol w:w="491"/>
        <w:gridCol w:w="1275"/>
        <w:gridCol w:w="491"/>
        <w:gridCol w:w="1275"/>
      </w:tblGrid>
      <w:tr w:rsidR="00921373" w:rsidTr="004D6827">
        <w:trPr>
          <w:trHeight w:val="359"/>
        </w:trPr>
        <w:tc>
          <w:tcPr>
            <w:tcW w:w="534" w:type="dxa"/>
          </w:tcPr>
          <w:p w:rsidR="00921373" w:rsidRDefault="00921373" w:rsidP="004D6827">
            <w:pPr>
              <w:jc w:val="center"/>
              <w:rPr>
                <w:rFonts w:ascii="Times New Roman" w:hAnsi="Times New Roman"/>
              </w:rPr>
            </w:pPr>
            <w:r>
              <w:rPr>
                <w:rFonts w:ascii="Times New Roman" w:hAnsi="Times New Roman"/>
              </w:rPr>
              <w:lastRenderedPageBreak/>
              <w:t>№</w:t>
            </w:r>
          </w:p>
        </w:tc>
        <w:tc>
          <w:tcPr>
            <w:tcW w:w="1267" w:type="dxa"/>
          </w:tcPr>
          <w:p w:rsidR="00921373" w:rsidRDefault="00921373" w:rsidP="004D6827">
            <w:pPr>
              <w:jc w:val="center"/>
              <w:rPr>
                <w:rFonts w:ascii="Times New Roman" w:hAnsi="Times New Roman"/>
              </w:rPr>
            </w:pPr>
            <w:r>
              <w:rPr>
                <w:rFonts w:ascii="Times New Roman" w:hAnsi="Times New Roman"/>
              </w:rPr>
              <w:t>Ответ</w:t>
            </w:r>
          </w:p>
        </w:tc>
        <w:tc>
          <w:tcPr>
            <w:tcW w:w="491" w:type="dxa"/>
          </w:tcPr>
          <w:p w:rsidR="00921373" w:rsidRDefault="00921373" w:rsidP="004D6827">
            <w:pPr>
              <w:jc w:val="center"/>
              <w:rPr>
                <w:rFonts w:ascii="Times New Roman" w:hAnsi="Times New Roman"/>
              </w:rPr>
            </w:pPr>
            <w:r>
              <w:rPr>
                <w:rFonts w:ascii="Times New Roman" w:hAnsi="Times New Roman"/>
              </w:rPr>
              <w:t>№</w:t>
            </w:r>
          </w:p>
        </w:tc>
        <w:tc>
          <w:tcPr>
            <w:tcW w:w="1275" w:type="dxa"/>
          </w:tcPr>
          <w:p w:rsidR="00921373" w:rsidRDefault="00921373" w:rsidP="004D6827">
            <w:pPr>
              <w:jc w:val="center"/>
              <w:rPr>
                <w:rFonts w:ascii="Times New Roman" w:hAnsi="Times New Roman"/>
              </w:rPr>
            </w:pPr>
            <w:r>
              <w:rPr>
                <w:rFonts w:ascii="Times New Roman" w:hAnsi="Times New Roman"/>
              </w:rPr>
              <w:t>Ответ</w:t>
            </w:r>
          </w:p>
        </w:tc>
        <w:tc>
          <w:tcPr>
            <w:tcW w:w="491" w:type="dxa"/>
          </w:tcPr>
          <w:p w:rsidR="00921373" w:rsidRDefault="00921373" w:rsidP="004D6827">
            <w:pPr>
              <w:jc w:val="center"/>
              <w:rPr>
                <w:rFonts w:ascii="Times New Roman" w:hAnsi="Times New Roman"/>
              </w:rPr>
            </w:pPr>
            <w:r>
              <w:rPr>
                <w:rFonts w:ascii="Times New Roman" w:hAnsi="Times New Roman"/>
              </w:rPr>
              <w:t>№</w:t>
            </w:r>
          </w:p>
        </w:tc>
        <w:tc>
          <w:tcPr>
            <w:tcW w:w="1275" w:type="dxa"/>
          </w:tcPr>
          <w:p w:rsidR="00921373" w:rsidRDefault="00921373" w:rsidP="004D6827">
            <w:pPr>
              <w:jc w:val="center"/>
              <w:rPr>
                <w:rFonts w:ascii="Times New Roman" w:hAnsi="Times New Roman"/>
              </w:rPr>
            </w:pPr>
            <w:r>
              <w:rPr>
                <w:rFonts w:ascii="Times New Roman" w:hAnsi="Times New Roman"/>
              </w:rPr>
              <w:t>Ответ</w:t>
            </w:r>
          </w:p>
        </w:tc>
      </w:tr>
      <w:tr w:rsidR="00921373" w:rsidTr="004D6827">
        <w:trPr>
          <w:trHeight w:val="394"/>
        </w:trPr>
        <w:tc>
          <w:tcPr>
            <w:tcW w:w="534" w:type="dxa"/>
          </w:tcPr>
          <w:p w:rsidR="00921373" w:rsidRDefault="00921373" w:rsidP="004D6827">
            <w:pPr>
              <w:jc w:val="center"/>
              <w:rPr>
                <w:rFonts w:ascii="Times New Roman" w:hAnsi="Times New Roman"/>
              </w:rPr>
            </w:pPr>
            <w:r>
              <w:rPr>
                <w:rFonts w:ascii="Times New Roman" w:hAnsi="Times New Roman"/>
              </w:rPr>
              <w:t>1.</w:t>
            </w:r>
          </w:p>
        </w:tc>
        <w:tc>
          <w:tcPr>
            <w:tcW w:w="1267"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11.</w:t>
            </w:r>
          </w:p>
        </w:tc>
        <w:tc>
          <w:tcPr>
            <w:tcW w:w="1275"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21.</w:t>
            </w:r>
          </w:p>
        </w:tc>
        <w:tc>
          <w:tcPr>
            <w:tcW w:w="1275" w:type="dxa"/>
          </w:tcPr>
          <w:p w:rsidR="00921373" w:rsidRDefault="00921373" w:rsidP="004D6827">
            <w:pPr>
              <w:jc w:val="center"/>
              <w:rPr>
                <w:rFonts w:ascii="Times New Roman" w:hAnsi="Times New Roman"/>
              </w:rPr>
            </w:pPr>
          </w:p>
        </w:tc>
      </w:tr>
      <w:tr w:rsidR="00921373" w:rsidTr="004D6827">
        <w:trPr>
          <w:trHeight w:val="427"/>
        </w:trPr>
        <w:tc>
          <w:tcPr>
            <w:tcW w:w="534" w:type="dxa"/>
          </w:tcPr>
          <w:p w:rsidR="00921373" w:rsidRDefault="00921373" w:rsidP="004D6827">
            <w:pPr>
              <w:jc w:val="center"/>
              <w:rPr>
                <w:rFonts w:ascii="Times New Roman" w:hAnsi="Times New Roman"/>
              </w:rPr>
            </w:pPr>
            <w:r>
              <w:rPr>
                <w:rFonts w:ascii="Times New Roman" w:hAnsi="Times New Roman"/>
              </w:rPr>
              <w:t>2.</w:t>
            </w:r>
          </w:p>
        </w:tc>
        <w:tc>
          <w:tcPr>
            <w:tcW w:w="1267"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12.</w:t>
            </w:r>
          </w:p>
        </w:tc>
        <w:tc>
          <w:tcPr>
            <w:tcW w:w="1275"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22.</w:t>
            </w:r>
          </w:p>
        </w:tc>
        <w:tc>
          <w:tcPr>
            <w:tcW w:w="1275" w:type="dxa"/>
          </w:tcPr>
          <w:p w:rsidR="00921373" w:rsidRDefault="00921373" w:rsidP="004D6827">
            <w:pPr>
              <w:rPr>
                <w:rFonts w:ascii="Times New Roman" w:hAnsi="Times New Roman"/>
              </w:rPr>
            </w:pPr>
          </w:p>
        </w:tc>
      </w:tr>
      <w:tr w:rsidR="00921373" w:rsidTr="004D6827">
        <w:trPr>
          <w:trHeight w:val="405"/>
        </w:trPr>
        <w:tc>
          <w:tcPr>
            <w:tcW w:w="534" w:type="dxa"/>
          </w:tcPr>
          <w:p w:rsidR="00921373" w:rsidRDefault="00921373" w:rsidP="004D6827">
            <w:pPr>
              <w:jc w:val="center"/>
              <w:rPr>
                <w:rFonts w:ascii="Times New Roman" w:hAnsi="Times New Roman"/>
              </w:rPr>
            </w:pPr>
            <w:r>
              <w:rPr>
                <w:rFonts w:ascii="Times New Roman" w:hAnsi="Times New Roman"/>
              </w:rPr>
              <w:t>3.</w:t>
            </w:r>
          </w:p>
        </w:tc>
        <w:tc>
          <w:tcPr>
            <w:tcW w:w="1267"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13.</w:t>
            </w:r>
          </w:p>
        </w:tc>
        <w:tc>
          <w:tcPr>
            <w:tcW w:w="1275"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23.</w:t>
            </w:r>
          </w:p>
        </w:tc>
        <w:tc>
          <w:tcPr>
            <w:tcW w:w="1275" w:type="dxa"/>
          </w:tcPr>
          <w:p w:rsidR="00921373" w:rsidRDefault="00921373" w:rsidP="004D6827">
            <w:pPr>
              <w:rPr>
                <w:rFonts w:ascii="Times New Roman" w:hAnsi="Times New Roman"/>
              </w:rPr>
            </w:pPr>
          </w:p>
        </w:tc>
      </w:tr>
      <w:tr w:rsidR="00921373" w:rsidTr="004D6827">
        <w:trPr>
          <w:trHeight w:val="425"/>
        </w:trPr>
        <w:tc>
          <w:tcPr>
            <w:tcW w:w="534" w:type="dxa"/>
          </w:tcPr>
          <w:p w:rsidR="00921373" w:rsidRDefault="00921373" w:rsidP="004D6827">
            <w:pPr>
              <w:jc w:val="center"/>
              <w:rPr>
                <w:rFonts w:ascii="Times New Roman" w:hAnsi="Times New Roman"/>
              </w:rPr>
            </w:pPr>
            <w:r>
              <w:rPr>
                <w:rFonts w:ascii="Times New Roman" w:hAnsi="Times New Roman"/>
              </w:rPr>
              <w:t>4.</w:t>
            </w:r>
          </w:p>
        </w:tc>
        <w:tc>
          <w:tcPr>
            <w:tcW w:w="1267"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14.</w:t>
            </w:r>
          </w:p>
        </w:tc>
        <w:tc>
          <w:tcPr>
            <w:tcW w:w="1275"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24.</w:t>
            </w:r>
          </w:p>
        </w:tc>
        <w:tc>
          <w:tcPr>
            <w:tcW w:w="1275" w:type="dxa"/>
          </w:tcPr>
          <w:p w:rsidR="00921373" w:rsidRDefault="00921373" w:rsidP="004D6827">
            <w:pPr>
              <w:rPr>
                <w:rFonts w:ascii="Times New Roman" w:hAnsi="Times New Roman"/>
              </w:rPr>
            </w:pPr>
          </w:p>
        </w:tc>
      </w:tr>
      <w:tr w:rsidR="00921373" w:rsidTr="004D6827">
        <w:trPr>
          <w:trHeight w:val="417"/>
        </w:trPr>
        <w:tc>
          <w:tcPr>
            <w:tcW w:w="534" w:type="dxa"/>
          </w:tcPr>
          <w:p w:rsidR="00921373" w:rsidRDefault="00921373" w:rsidP="004D6827">
            <w:pPr>
              <w:jc w:val="center"/>
              <w:rPr>
                <w:rFonts w:ascii="Times New Roman" w:hAnsi="Times New Roman"/>
              </w:rPr>
            </w:pPr>
            <w:r>
              <w:rPr>
                <w:rFonts w:ascii="Times New Roman" w:hAnsi="Times New Roman"/>
              </w:rPr>
              <w:t>5.</w:t>
            </w:r>
          </w:p>
        </w:tc>
        <w:tc>
          <w:tcPr>
            <w:tcW w:w="1267"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15.</w:t>
            </w:r>
          </w:p>
        </w:tc>
        <w:tc>
          <w:tcPr>
            <w:tcW w:w="1275"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25.</w:t>
            </w:r>
          </w:p>
        </w:tc>
        <w:tc>
          <w:tcPr>
            <w:tcW w:w="1275" w:type="dxa"/>
          </w:tcPr>
          <w:p w:rsidR="00921373" w:rsidRDefault="00921373" w:rsidP="004D6827">
            <w:pPr>
              <w:rPr>
                <w:rFonts w:ascii="Times New Roman" w:hAnsi="Times New Roman"/>
              </w:rPr>
            </w:pPr>
          </w:p>
        </w:tc>
      </w:tr>
      <w:tr w:rsidR="00921373" w:rsidTr="004D6827">
        <w:trPr>
          <w:trHeight w:val="412"/>
        </w:trPr>
        <w:tc>
          <w:tcPr>
            <w:tcW w:w="534" w:type="dxa"/>
          </w:tcPr>
          <w:p w:rsidR="00921373" w:rsidRDefault="00921373" w:rsidP="004D6827">
            <w:pPr>
              <w:jc w:val="center"/>
              <w:rPr>
                <w:rFonts w:ascii="Times New Roman" w:hAnsi="Times New Roman"/>
              </w:rPr>
            </w:pPr>
            <w:r>
              <w:rPr>
                <w:rFonts w:ascii="Times New Roman" w:hAnsi="Times New Roman"/>
              </w:rPr>
              <w:t>6.</w:t>
            </w:r>
          </w:p>
        </w:tc>
        <w:tc>
          <w:tcPr>
            <w:tcW w:w="1267"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16.</w:t>
            </w:r>
          </w:p>
        </w:tc>
        <w:tc>
          <w:tcPr>
            <w:tcW w:w="1275"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26.</w:t>
            </w:r>
          </w:p>
        </w:tc>
        <w:tc>
          <w:tcPr>
            <w:tcW w:w="1275" w:type="dxa"/>
          </w:tcPr>
          <w:p w:rsidR="00921373" w:rsidRDefault="00921373" w:rsidP="004D6827">
            <w:pPr>
              <w:rPr>
                <w:rFonts w:ascii="Times New Roman" w:hAnsi="Times New Roman"/>
              </w:rPr>
            </w:pPr>
          </w:p>
        </w:tc>
      </w:tr>
      <w:tr w:rsidR="00921373" w:rsidTr="004D6827">
        <w:trPr>
          <w:trHeight w:val="418"/>
        </w:trPr>
        <w:tc>
          <w:tcPr>
            <w:tcW w:w="534" w:type="dxa"/>
          </w:tcPr>
          <w:p w:rsidR="00921373" w:rsidRDefault="00921373" w:rsidP="004D6827">
            <w:pPr>
              <w:jc w:val="center"/>
              <w:rPr>
                <w:rFonts w:ascii="Times New Roman" w:hAnsi="Times New Roman"/>
              </w:rPr>
            </w:pPr>
            <w:r>
              <w:rPr>
                <w:rFonts w:ascii="Times New Roman" w:hAnsi="Times New Roman"/>
              </w:rPr>
              <w:t>7.</w:t>
            </w:r>
          </w:p>
        </w:tc>
        <w:tc>
          <w:tcPr>
            <w:tcW w:w="1267"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17.</w:t>
            </w:r>
          </w:p>
        </w:tc>
        <w:tc>
          <w:tcPr>
            <w:tcW w:w="1275"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27.</w:t>
            </w:r>
          </w:p>
        </w:tc>
        <w:tc>
          <w:tcPr>
            <w:tcW w:w="1275" w:type="dxa"/>
          </w:tcPr>
          <w:p w:rsidR="00921373" w:rsidRDefault="00921373" w:rsidP="004D6827">
            <w:pPr>
              <w:rPr>
                <w:rFonts w:ascii="Times New Roman" w:hAnsi="Times New Roman"/>
              </w:rPr>
            </w:pPr>
          </w:p>
        </w:tc>
      </w:tr>
      <w:tr w:rsidR="00921373" w:rsidTr="004D6827">
        <w:trPr>
          <w:trHeight w:val="418"/>
        </w:trPr>
        <w:tc>
          <w:tcPr>
            <w:tcW w:w="534" w:type="dxa"/>
          </w:tcPr>
          <w:p w:rsidR="00921373" w:rsidRDefault="00921373" w:rsidP="004D6827">
            <w:pPr>
              <w:jc w:val="center"/>
              <w:rPr>
                <w:rFonts w:ascii="Times New Roman" w:hAnsi="Times New Roman"/>
              </w:rPr>
            </w:pPr>
            <w:r>
              <w:rPr>
                <w:rFonts w:ascii="Times New Roman" w:hAnsi="Times New Roman"/>
              </w:rPr>
              <w:t>8.</w:t>
            </w:r>
          </w:p>
        </w:tc>
        <w:tc>
          <w:tcPr>
            <w:tcW w:w="1267"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18.</w:t>
            </w:r>
          </w:p>
        </w:tc>
        <w:tc>
          <w:tcPr>
            <w:tcW w:w="1275"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28.</w:t>
            </w:r>
          </w:p>
        </w:tc>
        <w:tc>
          <w:tcPr>
            <w:tcW w:w="1275" w:type="dxa"/>
          </w:tcPr>
          <w:p w:rsidR="00921373" w:rsidRDefault="00921373" w:rsidP="004D6827">
            <w:pPr>
              <w:rPr>
                <w:rFonts w:ascii="Times New Roman" w:hAnsi="Times New Roman"/>
              </w:rPr>
            </w:pPr>
          </w:p>
        </w:tc>
      </w:tr>
      <w:tr w:rsidR="00921373" w:rsidTr="004D6827">
        <w:trPr>
          <w:trHeight w:val="418"/>
        </w:trPr>
        <w:tc>
          <w:tcPr>
            <w:tcW w:w="534" w:type="dxa"/>
          </w:tcPr>
          <w:p w:rsidR="00921373" w:rsidRDefault="00921373" w:rsidP="004D6827">
            <w:pPr>
              <w:jc w:val="center"/>
              <w:rPr>
                <w:rFonts w:ascii="Times New Roman" w:hAnsi="Times New Roman"/>
              </w:rPr>
            </w:pPr>
            <w:r>
              <w:rPr>
                <w:rFonts w:ascii="Times New Roman" w:hAnsi="Times New Roman"/>
              </w:rPr>
              <w:t>9.</w:t>
            </w:r>
          </w:p>
        </w:tc>
        <w:tc>
          <w:tcPr>
            <w:tcW w:w="1267"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19.</w:t>
            </w:r>
          </w:p>
        </w:tc>
        <w:tc>
          <w:tcPr>
            <w:tcW w:w="1275"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29.</w:t>
            </w:r>
          </w:p>
        </w:tc>
        <w:tc>
          <w:tcPr>
            <w:tcW w:w="1275" w:type="dxa"/>
          </w:tcPr>
          <w:p w:rsidR="00921373" w:rsidRDefault="00921373" w:rsidP="004D6827">
            <w:pPr>
              <w:rPr>
                <w:rFonts w:ascii="Times New Roman" w:hAnsi="Times New Roman"/>
              </w:rPr>
            </w:pPr>
          </w:p>
        </w:tc>
      </w:tr>
      <w:tr w:rsidR="00921373" w:rsidTr="004D6827">
        <w:trPr>
          <w:trHeight w:val="409"/>
        </w:trPr>
        <w:tc>
          <w:tcPr>
            <w:tcW w:w="534" w:type="dxa"/>
          </w:tcPr>
          <w:p w:rsidR="00921373" w:rsidRDefault="00921373" w:rsidP="004D6827">
            <w:pPr>
              <w:jc w:val="center"/>
              <w:rPr>
                <w:rFonts w:ascii="Times New Roman" w:hAnsi="Times New Roman"/>
              </w:rPr>
            </w:pPr>
            <w:r>
              <w:rPr>
                <w:rFonts w:ascii="Times New Roman" w:hAnsi="Times New Roman"/>
              </w:rPr>
              <w:t>10.</w:t>
            </w:r>
          </w:p>
        </w:tc>
        <w:tc>
          <w:tcPr>
            <w:tcW w:w="1267"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20.</w:t>
            </w:r>
          </w:p>
        </w:tc>
        <w:tc>
          <w:tcPr>
            <w:tcW w:w="1275" w:type="dxa"/>
          </w:tcPr>
          <w:p w:rsidR="00921373" w:rsidRDefault="00921373" w:rsidP="004D6827">
            <w:pPr>
              <w:jc w:val="center"/>
              <w:rPr>
                <w:rFonts w:ascii="Times New Roman" w:hAnsi="Times New Roman"/>
              </w:rPr>
            </w:pPr>
          </w:p>
        </w:tc>
        <w:tc>
          <w:tcPr>
            <w:tcW w:w="491" w:type="dxa"/>
          </w:tcPr>
          <w:p w:rsidR="00921373" w:rsidRDefault="00921373" w:rsidP="004D6827">
            <w:pPr>
              <w:jc w:val="center"/>
              <w:rPr>
                <w:rFonts w:ascii="Times New Roman" w:hAnsi="Times New Roman"/>
              </w:rPr>
            </w:pPr>
            <w:r>
              <w:rPr>
                <w:rFonts w:ascii="Times New Roman" w:hAnsi="Times New Roman"/>
              </w:rPr>
              <w:t>30.</w:t>
            </w:r>
          </w:p>
        </w:tc>
        <w:tc>
          <w:tcPr>
            <w:tcW w:w="1275" w:type="dxa"/>
          </w:tcPr>
          <w:p w:rsidR="00921373" w:rsidRDefault="00921373" w:rsidP="004D6827">
            <w:pPr>
              <w:rPr>
                <w:rFonts w:ascii="Times New Roman" w:hAnsi="Times New Roman"/>
              </w:rPr>
            </w:pPr>
          </w:p>
        </w:tc>
      </w:tr>
    </w:tbl>
    <w:p w:rsidR="00921373" w:rsidRDefault="00921373" w:rsidP="00921373">
      <w:pPr>
        <w:spacing w:after="0" w:line="240" w:lineRule="auto"/>
        <w:rPr>
          <w:rFonts w:ascii="Times New Roman" w:hAnsi="Times New Roman"/>
        </w:rPr>
      </w:pPr>
    </w:p>
    <w:p w:rsidR="00921373" w:rsidRDefault="00921373" w:rsidP="00921373">
      <w:pPr>
        <w:spacing w:after="0" w:line="240" w:lineRule="auto"/>
        <w:rPr>
          <w:rFonts w:ascii="Times New Roman" w:hAnsi="Times New Roman"/>
        </w:rPr>
      </w:pPr>
    </w:p>
    <w:p w:rsidR="00921373" w:rsidRDefault="00921373" w:rsidP="00921373">
      <w:pPr>
        <w:spacing w:after="0" w:line="240" w:lineRule="auto"/>
        <w:rPr>
          <w:rFonts w:ascii="Times New Roman" w:hAnsi="Times New Roman"/>
        </w:rPr>
      </w:pPr>
    </w:p>
    <w:p w:rsidR="00921373" w:rsidRPr="005E2BAF" w:rsidRDefault="00921373" w:rsidP="00921373">
      <w:pPr>
        <w:spacing w:after="0" w:line="240" w:lineRule="auto"/>
        <w:rPr>
          <w:rFonts w:ascii="Times New Roman" w:hAnsi="Times New Roman"/>
        </w:rPr>
      </w:pPr>
    </w:p>
    <w:p w:rsidR="00921373" w:rsidRDefault="00921373" w:rsidP="00921373">
      <w:pPr>
        <w:spacing w:before="100" w:beforeAutospacing="1" w:after="100" w:afterAutospacing="1" w:line="360" w:lineRule="auto"/>
        <w:ind w:left="360"/>
        <w:jc w:val="left"/>
        <w:rPr>
          <w:rFonts w:ascii="Times New Roman" w:hAnsi="Times New Roman"/>
          <w:color w:val="000000"/>
          <w:sz w:val="28"/>
          <w:szCs w:val="18"/>
        </w:rPr>
      </w:pPr>
    </w:p>
    <w:p w:rsidR="001E7873" w:rsidRDefault="001E7873" w:rsidP="00921373">
      <w:pPr>
        <w:spacing w:before="100" w:beforeAutospacing="1" w:after="100" w:afterAutospacing="1" w:line="360" w:lineRule="auto"/>
        <w:ind w:left="360"/>
        <w:jc w:val="left"/>
        <w:rPr>
          <w:rFonts w:ascii="Times New Roman" w:hAnsi="Times New Roman"/>
          <w:color w:val="000000"/>
          <w:sz w:val="28"/>
          <w:szCs w:val="18"/>
        </w:rPr>
      </w:pPr>
    </w:p>
    <w:p w:rsidR="001E7873" w:rsidRDefault="001E7873" w:rsidP="00921373">
      <w:pPr>
        <w:spacing w:before="100" w:beforeAutospacing="1" w:after="100" w:afterAutospacing="1" w:line="360" w:lineRule="auto"/>
        <w:ind w:left="360"/>
        <w:jc w:val="left"/>
        <w:rPr>
          <w:rFonts w:ascii="Times New Roman" w:hAnsi="Times New Roman"/>
          <w:color w:val="000000"/>
          <w:sz w:val="28"/>
          <w:szCs w:val="18"/>
        </w:rPr>
      </w:pPr>
    </w:p>
    <w:p w:rsidR="001E7873" w:rsidRDefault="001E7873" w:rsidP="00921373">
      <w:pPr>
        <w:spacing w:before="100" w:beforeAutospacing="1" w:after="100" w:afterAutospacing="1" w:line="360" w:lineRule="auto"/>
        <w:ind w:left="360"/>
        <w:jc w:val="left"/>
        <w:rPr>
          <w:rFonts w:ascii="Times New Roman" w:hAnsi="Times New Roman"/>
          <w:color w:val="000000"/>
          <w:sz w:val="28"/>
          <w:szCs w:val="18"/>
        </w:rPr>
      </w:pPr>
    </w:p>
    <w:p w:rsidR="004F3BE6" w:rsidRDefault="004F3BE6" w:rsidP="001E7873">
      <w:pPr>
        <w:spacing w:before="100" w:beforeAutospacing="1" w:after="100" w:afterAutospacing="1" w:line="360" w:lineRule="auto"/>
        <w:ind w:left="360"/>
        <w:jc w:val="center"/>
        <w:rPr>
          <w:rFonts w:ascii="Times New Roman" w:hAnsi="Times New Roman"/>
          <w:color w:val="000000"/>
          <w:sz w:val="28"/>
          <w:szCs w:val="18"/>
        </w:rPr>
      </w:pPr>
    </w:p>
    <w:p w:rsidR="004F3BE6" w:rsidRDefault="004F3BE6" w:rsidP="001E7873">
      <w:pPr>
        <w:spacing w:before="100" w:beforeAutospacing="1" w:after="100" w:afterAutospacing="1" w:line="360" w:lineRule="auto"/>
        <w:ind w:left="360"/>
        <w:jc w:val="center"/>
        <w:rPr>
          <w:rFonts w:ascii="Times New Roman" w:hAnsi="Times New Roman"/>
          <w:color w:val="000000"/>
          <w:sz w:val="28"/>
          <w:szCs w:val="18"/>
        </w:rPr>
      </w:pPr>
    </w:p>
    <w:p w:rsidR="004F3BE6" w:rsidRDefault="004F3BE6" w:rsidP="001E7873">
      <w:pPr>
        <w:spacing w:before="100" w:beforeAutospacing="1" w:after="100" w:afterAutospacing="1" w:line="360" w:lineRule="auto"/>
        <w:ind w:left="360"/>
        <w:jc w:val="center"/>
        <w:rPr>
          <w:rFonts w:ascii="Times New Roman" w:hAnsi="Times New Roman"/>
          <w:color w:val="000000"/>
          <w:sz w:val="28"/>
          <w:szCs w:val="18"/>
        </w:rPr>
      </w:pPr>
    </w:p>
    <w:p w:rsidR="001E7873" w:rsidRPr="004E3466" w:rsidRDefault="001E7873" w:rsidP="001E7873">
      <w:pPr>
        <w:spacing w:before="100" w:beforeAutospacing="1" w:after="100" w:afterAutospacing="1" w:line="360" w:lineRule="auto"/>
        <w:ind w:left="360"/>
        <w:jc w:val="center"/>
        <w:rPr>
          <w:rFonts w:ascii="Times New Roman" w:hAnsi="Times New Roman"/>
          <w:color w:val="000000"/>
          <w:sz w:val="28"/>
          <w:szCs w:val="18"/>
        </w:rPr>
      </w:pPr>
      <w:r>
        <w:rPr>
          <w:rFonts w:ascii="Times New Roman" w:hAnsi="Times New Roman"/>
          <w:color w:val="000000"/>
          <w:sz w:val="28"/>
          <w:szCs w:val="18"/>
        </w:rPr>
        <w:t>Спасибо за участие!</w:t>
      </w:r>
    </w:p>
    <w:sectPr w:rsidR="001E7873" w:rsidRPr="004E3466" w:rsidSect="006971BB">
      <w:type w:val="continuous"/>
      <w:pgSz w:w="11906" w:h="16838" w:code="9"/>
      <w:pgMar w:top="1134" w:right="566" w:bottom="1134" w:left="1701" w:header="1134"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F52" w:rsidRDefault="00AC0F52" w:rsidP="00353930">
      <w:pPr>
        <w:spacing w:after="0" w:line="240" w:lineRule="auto"/>
      </w:pPr>
      <w:r>
        <w:separator/>
      </w:r>
    </w:p>
  </w:endnote>
  <w:endnote w:type="continuationSeparator" w:id="1">
    <w:p w:rsidR="00AC0F52" w:rsidRDefault="00AC0F52" w:rsidP="00353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AC9" w:rsidRDefault="00D73AC9">
    <w:pPr>
      <w:pStyle w:val="a8"/>
      <w:jc w:val="center"/>
    </w:pPr>
    <w:fldSimple w:instr=" PAGE   \* MERGEFORMAT ">
      <w:r w:rsidR="001A0F17">
        <w:rPr>
          <w:noProof/>
        </w:rPr>
        <w:t>2</w:t>
      </w:r>
    </w:fldSimple>
  </w:p>
  <w:p w:rsidR="00D73AC9" w:rsidRDefault="00D73AC9" w:rsidP="00540B3D">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F52" w:rsidRDefault="00AC0F52" w:rsidP="00353930">
      <w:pPr>
        <w:spacing w:after="0" w:line="240" w:lineRule="auto"/>
      </w:pPr>
      <w:r>
        <w:separator/>
      </w:r>
    </w:p>
  </w:footnote>
  <w:footnote w:type="continuationSeparator" w:id="1">
    <w:p w:rsidR="00AC0F52" w:rsidRDefault="00AC0F52" w:rsidP="003539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3639"/>
    <w:multiLevelType w:val="hybridMultilevel"/>
    <w:tmpl w:val="85B6134C"/>
    <w:lvl w:ilvl="0" w:tplc="30E2D3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4E6744"/>
    <w:multiLevelType w:val="hybridMultilevel"/>
    <w:tmpl w:val="BFDE3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66FF0"/>
    <w:multiLevelType w:val="hybridMultilevel"/>
    <w:tmpl w:val="33CEBD7E"/>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
    <w:nsid w:val="0E44718B"/>
    <w:multiLevelType w:val="hybridMultilevel"/>
    <w:tmpl w:val="71184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040FE"/>
    <w:multiLevelType w:val="hybridMultilevel"/>
    <w:tmpl w:val="FFC26520"/>
    <w:lvl w:ilvl="0" w:tplc="5016B70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73090B"/>
    <w:multiLevelType w:val="multilevel"/>
    <w:tmpl w:val="55029B82"/>
    <w:lvl w:ilvl="0">
      <w:start w:val="3"/>
      <w:numFmt w:val="decimal"/>
      <w:lvlText w:val="%1"/>
      <w:lvlJc w:val="left"/>
      <w:pPr>
        <w:ind w:left="375" w:hanging="375"/>
      </w:pPr>
      <w:rPr>
        <w:rFonts w:hint="default"/>
        <w:sz w:val="28"/>
      </w:rPr>
    </w:lvl>
    <w:lvl w:ilvl="1">
      <w:start w:val="5"/>
      <w:numFmt w:val="decimal"/>
      <w:lvlText w:val="%1.%2"/>
      <w:lvlJc w:val="left"/>
      <w:pPr>
        <w:ind w:left="2520" w:hanging="720"/>
      </w:pPr>
      <w:rPr>
        <w:rFonts w:hint="default"/>
        <w:sz w:val="28"/>
      </w:rPr>
    </w:lvl>
    <w:lvl w:ilvl="2">
      <w:start w:val="1"/>
      <w:numFmt w:val="decimal"/>
      <w:lvlText w:val="%1.%2.%3"/>
      <w:lvlJc w:val="left"/>
      <w:pPr>
        <w:ind w:left="4320" w:hanging="720"/>
      </w:pPr>
      <w:rPr>
        <w:rFonts w:hint="default"/>
        <w:sz w:val="28"/>
      </w:rPr>
    </w:lvl>
    <w:lvl w:ilvl="3">
      <w:start w:val="1"/>
      <w:numFmt w:val="decimal"/>
      <w:lvlText w:val="%1.%2.%3.%4"/>
      <w:lvlJc w:val="left"/>
      <w:pPr>
        <w:ind w:left="6480" w:hanging="1080"/>
      </w:pPr>
      <w:rPr>
        <w:rFonts w:hint="default"/>
        <w:sz w:val="28"/>
      </w:rPr>
    </w:lvl>
    <w:lvl w:ilvl="4">
      <w:start w:val="1"/>
      <w:numFmt w:val="decimal"/>
      <w:lvlText w:val="%1.%2.%3.%4.%5"/>
      <w:lvlJc w:val="left"/>
      <w:pPr>
        <w:ind w:left="8640" w:hanging="1440"/>
      </w:pPr>
      <w:rPr>
        <w:rFonts w:hint="default"/>
        <w:sz w:val="28"/>
      </w:rPr>
    </w:lvl>
    <w:lvl w:ilvl="5">
      <w:start w:val="1"/>
      <w:numFmt w:val="decimal"/>
      <w:lvlText w:val="%1.%2.%3.%4.%5.%6"/>
      <w:lvlJc w:val="left"/>
      <w:pPr>
        <w:ind w:left="10440" w:hanging="1440"/>
      </w:pPr>
      <w:rPr>
        <w:rFonts w:hint="default"/>
        <w:sz w:val="28"/>
      </w:rPr>
    </w:lvl>
    <w:lvl w:ilvl="6">
      <w:start w:val="1"/>
      <w:numFmt w:val="decimal"/>
      <w:lvlText w:val="%1.%2.%3.%4.%5.%6.%7"/>
      <w:lvlJc w:val="left"/>
      <w:pPr>
        <w:ind w:left="12600" w:hanging="1800"/>
      </w:pPr>
      <w:rPr>
        <w:rFonts w:hint="default"/>
        <w:sz w:val="28"/>
      </w:rPr>
    </w:lvl>
    <w:lvl w:ilvl="7">
      <w:start w:val="1"/>
      <w:numFmt w:val="decimal"/>
      <w:lvlText w:val="%1.%2.%3.%4.%5.%6.%7.%8"/>
      <w:lvlJc w:val="left"/>
      <w:pPr>
        <w:ind w:left="14760" w:hanging="2160"/>
      </w:pPr>
      <w:rPr>
        <w:rFonts w:hint="default"/>
        <w:sz w:val="28"/>
      </w:rPr>
    </w:lvl>
    <w:lvl w:ilvl="8">
      <w:start w:val="1"/>
      <w:numFmt w:val="decimal"/>
      <w:lvlText w:val="%1.%2.%3.%4.%5.%6.%7.%8.%9"/>
      <w:lvlJc w:val="left"/>
      <w:pPr>
        <w:ind w:left="16560" w:hanging="2160"/>
      </w:pPr>
      <w:rPr>
        <w:rFonts w:hint="default"/>
        <w:sz w:val="28"/>
      </w:rPr>
    </w:lvl>
  </w:abstractNum>
  <w:abstractNum w:abstractNumId="6">
    <w:nsid w:val="141D4588"/>
    <w:multiLevelType w:val="hybridMultilevel"/>
    <w:tmpl w:val="4B543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EB1FEE"/>
    <w:multiLevelType w:val="hybridMultilevel"/>
    <w:tmpl w:val="60DC43D2"/>
    <w:lvl w:ilvl="0" w:tplc="1418416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A037D5"/>
    <w:multiLevelType w:val="hybridMultilevel"/>
    <w:tmpl w:val="31B433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CDF5B4B"/>
    <w:multiLevelType w:val="multilevel"/>
    <w:tmpl w:val="2CB47774"/>
    <w:lvl w:ilvl="0">
      <w:start w:val="3"/>
      <w:numFmt w:val="decimal"/>
      <w:lvlText w:val="%1"/>
      <w:lvlJc w:val="left"/>
      <w:pPr>
        <w:ind w:left="375" w:hanging="375"/>
      </w:pPr>
      <w:rPr>
        <w:rFonts w:hint="default"/>
        <w:sz w:val="28"/>
      </w:rPr>
    </w:lvl>
    <w:lvl w:ilvl="1">
      <w:start w:val="5"/>
      <w:numFmt w:val="decimal"/>
      <w:lvlText w:val="%1.%2"/>
      <w:lvlJc w:val="left"/>
      <w:pPr>
        <w:ind w:left="1800" w:hanging="72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4320" w:hanging="1080"/>
      </w:pPr>
      <w:rPr>
        <w:rFonts w:hint="default"/>
        <w:sz w:val="28"/>
      </w:rPr>
    </w:lvl>
    <w:lvl w:ilvl="4">
      <w:start w:val="1"/>
      <w:numFmt w:val="decimal"/>
      <w:lvlText w:val="%1.%2.%3.%4.%5"/>
      <w:lvlJc w:val="left"/>
      <w:pPr>
        <w:ind w:left="5760" w:hanging="1440"/>
      </w:pPr>
      <w:rPr>
        <w:rFonts w:hint="default"/>
        <w:sz w:val="28"/>
      </w:rPr>
    </w:lvl>
    <w:lvl w:ilvl="5">
      <w:start w:val="1"/>
      <w:numFmt w:val="decimal"/>
      <w:lvlText w:val="%1.%2.%3.%4.%5.%6"/>
      <w:lvlJc w:val="left"/>
      <w:pPr>
        <w:ind w:left="6840" w:hanging="1440"/>
      </w:pPr>
      <w:rPr>
        <w:rFonts w:hint="default"/>
        <w:sz w:val="28"/>
      </w:rPr>
    </w:lvl>
    <w:lvl w:ilvl="6">
      <w:start w:val="1"/>
      <w:numFmt w:val="decimal"/>
      <w:lvlText w:val="%1.%2.%3.%4.%5.%6.%7"/>
      <w:lvlJc w:val="left"/>
      <w:pPr>
        <w:ind w:left="8280" w:hanging="1800"/>
      </w:pPr>
      <w:rPr>
        <w:rFonts w:hint="default"/>
        <w:sz w:val="28"/>
      </w:rPr>
    </w:lvl>
    <w:lvl w:ilvl="7">
      <w:start w:val="1"/>
      <w:numFmt w:val="decimal"/>
      <w:lvlText w:val="%1.%2.%3.%4.%5.%6.%7.%8"/>
      <w:lvlJc w:val="left"/>
      <w:pPr>
        <w:ind w:left="9720" w:hanging="2160"/>
      </w:pPr>
      <w:rPr>
        <w:rFonts w:hint="default"/>
        <w:sz w:val="28"/>
      </w:rPr>
    </w:lvl>
    <w:lvl w:ilvl="8">
      <w:start w:val="1"/>
      <w:numFmt w:val="decimal"/>
      <w:lvlText w:val="%1.%2.%3.%4.%5.%6.%7.%8.%9"/>
      <w:lvlJc w:val="left"/>
      <w:pPr>
        <w:ind w:left="10800" w:hanging="2160"/>
      </w:pPr>
      <w:rPr>
        <w:rFonts w:hint="default"/>
        <w:sz w:val="28"/>
      </w:rPr>
    </w:lvl>
  </w:abstractNum>
  <w:abstractNum w:abstractNumId="10">
    <w:nsid w:val="22AE2A9C"/>
    <w:multiLevelType w:val="hybridMultilevel"/>
    <w:tmpl w:val="19BE0B58"/>
    <w:lvl w:ilvl="0" w:tplc="9D567C64">
      <w:start w:val="1"/>
      <w:numFmt w:val="decimal"/>
      <w:lvlText w:val="%1."/>
      <w:lvlJc w:val="left"/>
      <w:pPr>
        <w:ind w:left="36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0453AE"/>
    <w:multiLevelType w:val="hybridMultilevel"/>
    <w:tmpl w:val="4D169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DA6894"/>
    <w:multiLevelType w:val="hybridMultilevel"/>
    <w:tmpl w:val="8E0875D0"/>
    <w:lvl w:ilvl="0" w:tplc="2C9EF1CA">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3C14B5"/>
    <w:multiLevelType w:val="hybridMultilevel"/>
    <w:tmpl w:val="F294A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D46BBE"/>
    <w:multiLevelType w:val="multilevel"/>
    <w:tmpl w:val="3312B6D0"/>
    <w:lvl w:ilvl="0">
      <w:start w:val="3"/>
      <w:numFmt w:val="decimal"/>
      <w:lvlText w:val="%1."/>
      <w:lvlJc w:val="left"/>
      <w:pPr>
        <w:ind w:left="450" w:hanging="450"/>
      </w:pPr>
      <w:rPr>
        <w:rFonts w:hint="default"/>
        <w:sz w:val="28"/>
      </w:rPr>
    </w:lvl>
    <w:lvl w:ilvl="1">
      <w:start w:val="5"/>
      <w:numFmt w:val="decimal"/>
      <w:lvlText w:val="%1.%2."/>
      <w:lvlJc w:val="left"/>
      <w:pPr>
        <w:ind w:left="1740" w:hanging="720"/>
      </w:pPr>
      <w:rPr>
        <w:rFonts w:hint="default"/>
        <w:sz w:val="28"/>
      </w:rPr>
    </w:lvl>
    <w:lvl w:ilvl="2">
      <w:start w:val="1"/>
      <w:numFmt w:val="decimal"/>
      <w:lvlText w:val="%1.%2.%3."/>
      <w:lvlJc w:val="left"/>
      <w:pPr>
        <w:ind w:left="2760" w:hanging="720"/>
      </w:pPr>
      <w:rPr>
        <w:rFonts w:hint="default"/>
        <w:sz w:val="28"/>
      </w:rPr>
    </w:lvl>
    <w:lvl w:ilvl="3">
      <w:start w:val="1"/>
      <w:numFmt w:val="decimal"/>
      <w:lvlText w:val="%1.%2.%3.%4."/>
      <w:lvlJc w:val="left"/>
      <w:pPr>
        <w:ind w:left="4140" w:hanging="1080"/>
      </w:pPr>
      <w:rPr>
        <w:rFonts w:hint="default"/>
        <w:sz w:val="28"/>
      </w:rPr>
    </w:lvl>
    <w:lvl w:ilvl="4">
      <w:start w:val="1"/>
      <w:numFmt w:val="decimal"/>
      <w:lvlText w:val="%1.%2.%3.%4.%5."/>
      <w:lvlJc w:val="left"/>
      <w:pPr>
        <w:ind w:left="5520" w:hanging="1440"/>
      </w:pPr>
      <w:rPr>
        <w:rFonts w:hint="default"/>
        <w:sz w:val="28"/>
      </w:rPr>
    </w:lvl>
    <w:lvl w:ilvl="5">
      <w:start w:val="1"/>
      <w:numFmt w:val="decimal"/>
      <w:lvlText w:val="%1.%2.%3.%4.%5.%6."/>
      <w:lvlJc w:val="left"/>
      <w:pPr>
        <w:ind w:left="6540" w:hanging="1440"/>
      </w:pPr>
      <w:rPr>
        <w:rFonts w:hint="default"/>
        <w:sz w:val="28"/>
      </w:rPr>
    </w:lvl>
    <w:lvl w:ilvl="6">
      <w:start w:val="1"/>
      <w:numFmt w:val="decimal"/>
      <w:lvlText w:val="%1.%2.%3.%4.%5.%6.%7."/>
      <w:lvlJc w:val="left"/>
      <w:pPr>
        <w:ind w:left="7920" w:hanging="1800"/>
      </w:pPr>
      <w:rPr>
        <w:rFonts w:hint="default"/>
        <w:sz w:val="28"/>
      </w:rPr>
    </w:lvl>
    <w:lvl w:ilvl="7">
      <w:start w:val="1"/>
      <w:numFmt w:val="decimal"/>
      <w:lvlText w:val="%1.%2.%3.%4.%5.%6.%7.%8."/>
      <w:lvlJc w:val="left"/>
      <w:pPr>
        <w:ind w:left="9300" w:hanging="2160"/>
      </w:pPr>
      <w:rPr>
        <w:rFonts w:hint="default"/>
        <w:sz w:val="28"/>
      </w:rPr>
    </w:lvl>
    <w:lvl w:ilvl="8">
      <w:start w:val="1"/>
      <w:numFmt w:val="decimal"/>
      <w:lvlText w:val="%1.%2.%3.%4.%5.%6.%7.%8.%9."/>
      <w:lvlJc w:val="left"/>
      <w:pPr>
        <w:ind w:left="10320" w:hanging="2160"/>
      </w:pPr>
      <w:rPr>
        <w:rFonts w:hint="default"/>
        <w:sz w:val="28"/>
      </w:rPr>
    </w:lvl>
  </w:abstractNum>
  <w:abstractNum w:abstractNumId="15">
    <w:nsid w:val="2CCD6159"/>
    <w:multiLevelType w:val="hybridMultilevel"/>
    <w:tmpl w:val="99DE7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120584"/>
    <w:multiLevelType w:val="hybridMultilevel"/>
    <w:tmpl w:val="7236EB76"/>
    <w:lvl w:ilvl="0" w:tplc="5016B70C">
      <w:start w:val="1"/>
      <w:numFmt w:val="russianLower"/>
      <w:lvlText w:val="%1)"/>
      <w:lvlJc w:val="left"/>
      <w:pPr>
        <w:ind w:left="1866" w:hanging="360"/>
      </w:pPr>
      <w:rPr>
        <w:rFont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7">
    <w:nsid w:val="3356185A"/>
    <w:multiLevelType w:val="hybridMultilevel"/>
    <w:tmpl w:val="EEE2D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98599F"/>
    <w:multiLevelType w:val="hybridMultilevel"/>
    <w:tmpl w:val="CF9ADF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34EE522F"/>
    <w:multiLevelType w:val="multilevel"/>
    <w:tmpl w:val="5554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965C73"/>
    <w:multiLevelType w:val="multilevel"/>
    <w:tmpl w:val="008EABBA"/>
    <w:lvl w:ilvl="0">
      <w:start w:val="2"/>
      <w:numFmt w:val="decimal"/>
      <w:lvlText w:val="%1"/>
      <w:lvlJc w:val="left"/>
      <w:pPr>
        <w:ind w:left="600" w:hanging="600"/>
      </w:pPr>
      <w:rPr>
        <w:rFonts w:hint="default"/>
      </w:rPr>
    </w:lvl>
    <w:lvl w:ilvl="1">
      <w:start w:val="2"/>
      <w:numFmt w:val="decimal"/>
      <w:lvlText w:val="%1.%2"/>
      <w:lvlJc w:val="left"/>
      <w:pPr>
        <w:ind w:left="825" w:hanging="60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1">
    <w:nsid w:val="39F817FC"/>
    <w:multiLevelType w:val="multilevel"/>
    <w:tmpl w:val="9B1034C6"/>
    <w:lvl w:ilvl="0">
      <w:start w:val="1"/>
      <w:numFmt w:val="decimal"/>
      <w:lvlText w:val="%1"/>
      <w:lvlJc w:val="left"/>
      <w:pPr>
        <w:ind w:left="375" w:hanging="375"/>
      </w:pPr>
      <w:rPr>
        <w:rFonts w:hint="default"/>
        <w:sz w:val="28"/>
      </w:rPr>
    </w:lvl>
    <w:lvl w:ilvl="1">
      <w:start w:val="5"/>
      <w:numFmt w:val="decimal"/>
      <w:lvlText w:val="%1.%2"/>
      <w:lvlJc w:val="left"/>
      <w:pPr>
        <w:ind w:left="825" w:hanging="375"/>
      </w:pPr>
      <w:rPr>
        <w:rFonts w:hint="default"/>
        <w:sz w:val="28"/>
      </w:rPr>
    </w:lvl>
    <w:lvl w:ilvl="2">
      <w:start w:val="1"/>
      <w:numFmt w:val="decimal"/>
      <w:lvlText w:val="%1.%2.%3"/>
      <w:lvlJc w:val="left"/>
      <w:pPr>
        <w:ind w:left="1620" w:hanging="720"/>
      </w:pPr>
      <w:rPr>
        <w:rFonts w:hint="default"/>
        <w:sz w:val="28"/>
      </w:rPr>
    </w:lvl>
    <w:lvl w:ilvl="3">
      <w:start w:val="1"/>
      <w:numFmt w:val="decimal"/>
      <w:lvlText w:val="%1.%2.%3.%4"/>
      <w:lvlJc w:val="left"/>
      <w:pPr>
        <w:ind w:left="2070" w:hanging="720"/>
      </w:pPr>
      <w:rPr>
        <w:rFonts w:hint="default"/>
        <w:sz w:val="28"/>
      </w:rPr>
    </w:lvl>
    <w:lvl w:ilvl="4">
      <w:start w:val="1"/>
      <w:numFmt w:val="decimal"/>
      <w:lvlText w:val="%1.%2.%3.%4.%5"/>
      <w:lvlJc w:val="left"/>
      <w:pPr>
        <w:ind w:left="2880" w:hanging="1080"/>
      </w:pPr>
      <w:rPr>
        <w:rFonts w:hint="default"/>
        <w:sz w:val="28"/>
      </w:rPr>
    </w:lvl>
    <w:lvl w:ilvl="5">
      <w:start w:val="1"/>
      <w:numFmt w:val="decimal"/>
      <w:lvlText w:val="%1.%2.%3.%4.%5.%6"/>
      <w:lvlJc w:val="left"/>
      <w:pPr>
        <w:ind w:left="3330" w:hanging="1080"/>
      </w:pPr>
      <w:rPr>
        <w:rFonts w:hint="default"/>
        <w:sz w:val="28"/>
      </w:rPr>
    </w:lvl>
    <w:lvl w:ilvl="6">
      <w:start w:val="1"/>
      <w:numFmt w:val="decimal"/>
      <w:lvlText w:val="%1.%2.%3.%4.%5.%6.%7"/>
      <w:lvlJc w:val="left"/>
      <w:pPr>
        <w:ind w:left="4140" w:hanging="1440"/>
      </w:pPr>
      <w:rPr>
        <w:rFonts w:hint="default"/>
        <w:sz w:val="28"/>
      </w:rPr>
    </w:lvl>
    <w:lvl w:ilvl="7">
      <w:start w:val="1"/>
      <w:numFmt w:val="decimal"/>
      <w:lvlText w:val="%1.%2.%3.%4.%5.%6.%7.%8"/>
      <w:lvlJc w:val="left"/>
      <w:pPr>
        <w:ind w:left="4590" w:hanging="1440"/>
      </w:pPr>
      <w:rPr>
        <w:rFonts w:hint="default"/>
        <w:sz w:val="28"/>
      </w:rPr>
    </w:lvl>
    <w:lvl w:ilvl="8">
      <w:start w:val="1"/>
      <w:numFmt w:val="decimal"/>
      <w:lvlText w:val="%1.%2.%3.%4.%5.%6.%7.%8.%9"/>
      <w:lvlJc w:val="left"/>
      <w:pPr>
        <w:ind w:left="5400" w:hanging="1800"/>
      </w:pPr>
      <w:rPr>
        <w:rFonts w:hint="default"/>
        <w:sz w:val="28"/>
      </w:rPr>
    </w:lvl>
  </w:abstractNum>
  <w:abstractNum w:abstractNumId="22">
    <w:nsid w:val="3AAC096A"/>
    <w:multiLevelType w:val="hybridMultilevel"/>
    <w:tmpl w:val="8FF05F2A"/>
    <w:lvl w:ilvl="0" w:tplc="5016B70C">
      <w:start w:val="1"/>
      <w:numFmt w:val="russianLower"/>
      <w:lvlText w:val="%1)"/>
      <w:lvlJc w:val="left"/>
      <w:pPr>
        <w:ind w:left="839" w:hanging="360"/>
      </w:pPr>
      <w:rPr>
        <w:rFonts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3">
    <w:nsid w:val="3BBB3EB3"/>
    <w:multiLevelType w:val="hybridMultilevel"/>
    <w:tmpl w:val="12AA71C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D25B05"/>
    <w:multiLevelType w:val="hybridMultilevel"/>
    <w:tmpl w:val="F294A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6644AB"/>
    <w:multiLevelType w:val="multilevel"/>
    <w:tmpl w:val="09AEB364"/>
    <w:lvl w:ilvl="0">
      <w:start w:val="3"/>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6">
    <w:nsid w:val="460C02A5"/>
    <w:multiLevelType w:val="hybridMultilevel"/>
    <w:tmpl w:val="57C6C66E"/>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7">
    <w:nsid w:val="511F4A9E"/>
    <w:multiLevelType w:val="hybridMultilevel"/>
    <w:tmpl w:val="AF78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0B6B34"/>
    <w:multiLevelType w:val="hybridMultilevel"/>
    <w:tmpl w:val="19BE0B58"/>
    <w:lvl w:ilvl="0" w:tplc="9D567C64">
      <w:start w:val="1"/>
      <w:numFmt w:val="decimal"/>
      <w:lvlText w:val="%1."/>
      <w:lvlJc w:val="left"/>
      <w:pPr>
        <w:ind w:left="36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AF13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5CC3756"/>
    <w:multiLevelType w:val="hybridMultilevel"/>
    <w:tmpl w:val="02F84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3C2335"/>
    <w:multiLevelType w:val="hybridMultilevel"/>
    <w:tmpl w:val="7D0216B4"/>
    <w:lvl w:ilvl="0" w:tplc="1418416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E45AE5"/>
    <w:multiLevelType w:val="multilevel"/>
    <w:tmpl w:val="1A16122A"/>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800" w:hanging="144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520" w:hanging="2160"/>
      </w:pPr>
      <w:rPr>
        <w:rFonts w:hint="default"/>
        <w:sz w:val="28"/>
      </w:rPr>
    </w:lvl>
    <w:lvl w:ilvl="8">
      <w:start w:val="1"/>
      <w:numFmt w:val="decimal"/>
      <w:isLgl/>
      <w:lvlText w:val="%1.%2.%3.%4.%5.%6.%7.%8.%9."/>
      <w:lvlJc w:val="left"/>
      <w:pPr>
        <w:ind w:left="2520" w:hanging="2160"/>
      </w:pPr>
      <w:rPr>
        <w:rFonts w:hint="default"/>
        <w:sz w:val="28"/>
      </w:rPr>
    </w:lvl>
  </w:abstractNum>
  <w:abstractNum w:abstractNumId="33">
    <w:nsid w:val="60305172"/>
    <w:multiLevelType w:val="hybridMultilevel"/>
    <w:tmpl w:val="8E0875D0"/>
    <w:lvl w:ilvl="0" w:tplc="2C9EF1CA">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8B68F4"/>
    <w:multiLevelType w:val="hybridMultilevel"/>
    <w:tmpl w:val="39F28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0B7719"/>
    <w:multiLevelType w:val="hybridMultilevel"/>
    <w:tmpl w:val="F294A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E8115A"/>
    <w:multiLevelType w:val="hybridMultilevel"/>
    <w:tmpl w:val="C53287C6"/>
    <w:lvl w:ilvl="0" w:tplc="5016B70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9A1E5D"/>
    <w:multiLevelType w:val="multilevel"/>
    <w:tmpl w:val="3856A79E"/>
    <w:lvl w:ilvl="0">
      <w:start w:val="1"/>
      <w:numFmt w:val="decimal"/>
      <w:lvlText w:val="%1."/>
      <w:lvlJc w:val="left"/>
      <w:pPr>
        <w:ind w:left="450" w:hanging="450"/>
      </w:pPr>
      <w:rPr>
        <w:rFonts w:ascii="Times New Roman" w:hAnsi="Times New Roman" w:hint="default"/>
        <w:b/>
        <w:color w:val="000000"/>
        <w:sz w:val="28"/>
      </w:rPr>
    </w:lvl>
    <w:lvl w:ilvl="1">
      <w:start w:val="1"/>
      <w:numFmt w:val="decimal"/>
      <w:lvlText w:val="%1.%2."/>
      <w:lvlJc w:val="left"/>
      <w:pPr>
        <w:ind w:left="450" w:hanging="450"/>
      </w:pPr>
      <w:rPr>
        <w:rFonts w:ascii="Times New Roman" w:hAnsi="Times New Roman" w:hint="default"/>
        <w:b/>
        <w:color w:val="000000"/>
        <w:sz w:val="28"/>
      </w:rPr>
    </w:lvl>
    <w:lvl w:ilvl="2">
      <w:start w:val="1"/>
      <w:numFmt w:val="decimal"/>
      <w:lvlText w:val="%1.%2.%3."/>
      <w:lvlJc w:val="left"/>
      <w:pPr>
        <w:ind w:left="720" w:hanging="720"/>
      </w:pPr>
      <w:rPr>
        <w:rFonts w:ascii="Times New Roman" w:hAnsi="Times New Roman" w:hint="default"/>
        <w:b/>
        <w:color w:val="000000"/>
        <w:sz w:val="28"/>
      </w:rPr>
    </w:lvl>
    <w:lvl w:ilvl="3">
      <w:start w:val="1"/>
      <w:numFmt w:val="decimal"/>
      <w:lvlText w:val="%1.%2.%3.%4."/>
      <w:lvlJc w:val="left"/>
      <w:pPr>
        <w:ind w:left="720" w:hanging="720"/>
      </w:pPr>
      <w:rPr>
        <w:rFonts w:ascii="Times New Roman" w:hAnsi="Times New Roman" w:hint="default"/>
        <w:b/>
        <w:color w:val="000000"/>
        <w:sz w:val="28"/>
      </w:rPr>
    </w:lvl>
    <w:lvl w:ilvl="4">
      <w:start w:val="1"/>
      <w:numFmt w:val="decimal"/>
      <w:lvlText w:val="%1.%2.%3.%4.%5."/>
      <w:lvlJc w:val="left"/>
      <w:pPr>
        <w:ind w:left="1080" w:hanging="1080"/>
      </w:pPr>
      <w:rPr>
        <w:rFonts w:ascii="Times New Roman" w:hAnsi="Times New Roman" w:hint="default"/>
        <w:b/>
        <w:color w:val="000000"/>
        <w:sz w:val="28"/>
      </w:rPr>
    </w:lvl>
    <w:lvl w:ilvl="5">
      <w:start w:val="1"/>
      <w:numFmt w:val="decimal"/>
      <w:lvlText w:val="%1.%2.%3.%4.%5.%6."/>
      <w:lvlJc w:val="left"/>
      <w:pPr>
        <w:ind w:left="1080" w:hanging="1080"/>
      </w:pPr>
      <w:rPr>
        <w:rFonts w:ascii="Times New Roman" w:hAnsi="Times New Roman" w:hint="default"/>
        <w:b/>
        <w:color w:val="000000"/>
        <w:sz w:val="28"/>
      </w:rPr>
    </w:lvl>
    <w:lvl w:ilvl="6">
      <w:start w:val="1"/>
      <w:numFmt w:val="decimal"/>
      <w:lvlText w:val="%1.%2.%3.%4.%5.%6.%7."/>
      <w:lvlJc w:val="left"/>
      <w:pPr>
        <w:ind w:left="1440" w:hanging="1440"/>
      </w:pPr>
      <w:rPr>
        <w:rFonts w:ascii="Times New Roman" w:hAnsi="Times New Roman" w:hint="default"/>
        <w:b/>
        <w:color w:val="000000"/>
        <w:sz w:val="28"/>
      </w:rPr>
    </w:lvl>
    <w:lvl w:ilvl="7">
      <w:start w:val="1"/>
      <w:numFmt w:val="decimal"/>
      <w:lvlText w:val="%1.%2.%3.%4.%5.%6.%7.%8."/>
      <w:lvlJc w:val="left"/>
      <w:pPr>
        <w:ind w:left="1440" w:hanging="1440"/>
      </w:pPr>
      <w:rPr>
        <w:rFonts w:ascii="Times New Roman" w:hAnsi="Times New Roman" w:hint="default"/>
        <w:b/>
        <w:color w:val="000000"/>
        <w:sz w:val="28"/>
      </w:rPr>
    </w:lvl>
    <w:lvl w:ilvl="8">
      <w:start w:val="1"/>
      <w:numFmt w:val="decimal"/>
      <w:lvlText w:val="%1.%2.%3.%4.%5.%6.%7.%8.%9."/>
      <w:lvlJc w:val="left"/>
      <w:pPr>
        <w:ind w:left="1800" w:hanging="1800"/>
      </w:pPr>
      <w:rPr>
        <w:rFonts w:ascii="Times New Roman" w:hAnsi="Times New Roman" w:hint="default"/>
        <w:b/>
        <w:color w:val="000000"/>
        <w:sz w:val="28"/>
      </w:rPr>
    </w:lvl>
  </w:abstractNum>
  <w:abstractNum w:abstractNumId="38">
    <w:nsid w:val="6A7D16D8"/>
    <w:multiLevelType w:val="multilevel"/>
    <w:tmpl w:val="0700E1FA"/>
    <w:lvl w:ilvl="0">
      <w:start w:val="3"/>
      <w:numFmt w:val="decimal"/>
      <w:lvlText w:val="%1"/>
      <w:lvlJc w:val="left"/>
      <w:pPr>
        <w:ind w:left="375" w:hanging="375"/>
      </w:pPr>
      <w:rPr>
        <w:rFonts w:hint="default"/>
        <w:sz w:val="28"/>
      </w:rPr>
    </w:lvl>
    <w:lvl w:ilvl="1">
      <w:start w:val="5"/>
      <w:numFmt w:val="decimal"/>
      <w:lvlText w:val="%1.%2"/>
      <w:lvlJc w:val="left"/>
      <w:pPr>
        <w:ind w:left="2460" w:hanging="720"/>
      </w:pPr>
      <w:rPr>
        <w:rFonts w:hint="default"/>
        <w:sz w:val="28"/>
      </w:rPr>
    </w:lvl>
    <w:lvl w:ilvl="2">
      <w:start w:val="1"/>
      <w:numFmt w:val="decimal"/>
      <w:lvlText w:val="%1.%2.%3"/>
      <w:lvlJc w:val="left"/>
      <w:pPr>
        <w:ind w:left="4200" w:hanging="720"/>
      </w:pPr>
      <w:rPr>
        <w:rFonts w:hint="default"/>
        <w:sz w:val="28"/>
      </w:rPr>
    </w:lvl>
    <w:lvl w:ilvl="3">
      <w:start w:val="1"/>
      <w:numFmt w:val="decimal"/>
      <w:lvlText w:val="%1.%2.%3.%4"/>
      <w:lvlJc w:val="left"/>
      <w:pPr>
        <w:ind w:left="6300" w:hanging="1080"/>
      </w:pPr>
      <w:rPr>
        <w:rFonts w:hint="default"/>
        <w:sz w:val="28"/>
      </w:rPr>
    </w:lvl>
    <w:lvl w:ilvl="4">
      <w:start w:val="1"/>
      <w:numFmt w:val="decimal"/>
      <w:lvlText w:val="%1.%2.%3.%4.%5"/>
      <w:lvlJc w:val="left"/>
      <w:pPr>
        <w:ind w:left="8400" w:hanging="1440"/>
      </w:pPr>
      <w:rPr>
        <w:rFonts w:hint="default"/>
        <w:sz w:val="28"/>
      </w:rPr>
    </w:lvl>
    <w:lvl w:ilvl="5">
      <w:start w:val="1"/>
      <w:numFmt w:val="decimal"/>
      <w:lvlText w:val="%1.%2.%3.%4.%5.%6"/>
      <w:lvlJc w:val="left"/>
      <w:pPr>
        <w:ind w:left="10140" w:hanging="1440"/>
      </w:pPr>
      <w:rPr>
        <w:rFonts w:hint="default"/>
        <w:sz w:val="28"/>
      </w:rPr>
    </w:lvl>
    <w:lvl w:ilvl="6">
      <w:start w:val="1"/>
      <w:numFmt w:val="decimal"/>
      <w:lvlText w:val="%1.%2.%3.%4.%5.%6.%7"/>
      <w:lvlJc w:val="left"/>
      <w:pPr>
        <w:ind w:left="12240" w:hanging="1800"/>
      </w:pPr>
      <w:rPr>
        <w:rFonts w:hint="default"/>
        <w:sz w:val="28"/>
      </w:rPr>
    </w:lvl>
    <w:lvl w:ilvl="7">
      <w:start w:val="1"/>
      <w:numFmt w:val="decimal"/>
      <w:lvlText w:val="%1.%2.%3.%4.%5.%6.%7.%8"/>
      <w:lvlJc w:val="left"/>
      <w:pPr>
        <w:ind w:left="14340" w:hanging="2160"/>
      </w:pPr>
      <w:rPr>
        <w:rFonts w:hint="default"/>
        <w:sz w:val="28"/>
      </w:rPr>
    </w:lvl>
    <w:lvl w:ilvl="8">
      <w:start w:val="1"/>
      <w:numFmt w:val="decimal"/>
      <w:lvlText w:val="%1.%2.%3.%4.%5.%6.%7.%8.%9"/>
      <w:lvlJc w:val="left"/>
      <w:pPr>
        <w:ind w:left="16080" w:hanging="2160"/>
      </w:pPr>
      <w:rPr>
        <w:rFonts w:hint="default"/>
        <w:sz w:val="28"/>
      </w:rPr>
    </w:lvl>
  </w:abstractNum>
  <w:abstractNum w:abstractNumId="39">
    <w:nsid w:val="6C5D7A8B"/>
    <w:multiLevelType w:val="hybridMultilevel"/>
    <w:tmpl w:val="EECE0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012112"/>
    <w:multiLevelType w:val="hybridMultilevel"/>
    <w:tmpl w:val="D0F26018"/>
    <w:lvl w:ilvl="0" w:tplc="E22433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142ABA"/>
    <w:multiLevelType w:val="hybridMultilevel"/>
    <w:tmpl w:val="A2D0A96E"/>
    <w:lvl w:ilvl="0" w:tplc="5016B70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916A1B"/>
    <w:multiLevelType w:val="multilevel"/>
    <w:tmpl w:val="A7166D1A"/>
    <w:lvl w:ilvl="0">
      <w:start w:val="3"/>
      <w:numFmt w:val="decimal"/>
      <w:lvlText w:val="%1"/>
      <w:lvlJc w:val="left"/>
      <w:pPr>
        <w:ind w:left="375" w:hanging="375"/>
      </w:pPr>
      <w:rPr>
        <w:rFonts w:hint="default"/>
        <w:sz w:val="28"/>
      </w:rPr>
    </w:lvl>
    <w:lvl w:ilvl="1">
      <w:start w:val="5"/>
      <w:numFmt w:val="decimal"/>
      <w:lvlText w:val="%1.%2"/>
      <w:lvlJc w:val="left"/>
      <w:pPr>
        <w:ind w:left="1020" w:hanging="720"/>
      </w:pPr>
      <w:rPr>
        <w:rFonts w:hint="default"/>
        <w:sz w:val="28"/>
      </w:rPr>
    </w:lvl>
    <w:lvl w:ilvl="2">
      <w:start w:val="1"/>
      <w:numFmt w:val="decimal"/>
      <w:lvlText w:val="%1.%2.%3"/>
      <w:lvlJc w:val="left"/>
      <w:pPr>
        <w:ind w:left="1320" w:hanging="720"/>
      </w:pPr>
      <w:rPr>
        <w:rFonts w:hint="default"/>
        <w:sz w:val="28"/>
      </w:rPr>
    </w:lvl>
    <w:lvl w:ilvl="3">
      <w:start w:val="1"/>
      <w:numFmt w:val="decimal"/>
      <w:lvlText w:val="%1.%2.%3.%4"/>
      <w:lvlJc w:val="left"/>
      <w:pPr>
        <w:ind w:left="1980" w:hanging="1080"/>
      </w:pPr>
      <w:rPr>
        <w:rFonts w:hint="default"/>
        <w:sz w:val="28"/>
      </w:rPr>
    </w:lvl>
    <w:lvl w:ilvl="4">
      <w:start w:val="1"/>
      <w:numFmt w:val="decimal"/>
      <w:lvlText w:val="%1.%2.%3.%4.%5"/>
      <w:lvlJc w:val="left"/>
      <w:pPr>
        <w:ind w:left="2640" w:hanging="1440"/>
      </w:pPr>
      <w:rPr>
        <w:rFonts w:hint="default"/>
        <w:sz w:val="28"/>
      </w:rPr>
    </w:lvl>
    <w:lvl w:ilvl="5">
      <w:start w:val="1"/>
      <w:numFmt w:val="decimal"/>
      <w:lvlText w:val="%1.%2.%3.%4.%5.%6"/>
      <w:lvlJc w:val="left"/>
      <w:pPr>
        <w:ind w:left="2940" w:hanging="1440"/>
      </w:pPr>
      <w:rPr>
        <w:rFonts w:hint="default"/>
        <w:sz w:val="28"/>
      </w:rPr>
    </w:lvl>
    <w:lvl w:ilvl="6">
      <w:start w:val="1"/>
      <w:numFmt w:val="decimal"/>
      <w:lvlText w:val="%1.%2.%3.%4.%5.%6.%7"/>
      <w:lvlJc w:val="left"/>
      <w:pPr>
        <w:ind w:left="3600" w:hanging="1800"/>
      </w:pPr>
      <w:rPr>
        <w:rFonts w:hint="default"/>
        <w:sz w:val="28"/>
      </w:rPr>
    </w:lvl>
    <w:lvl w:ilvl="7">
      <w:start w:val="1"/>
      <w:numFmt w:val="decimal"/>
      <w:lvlText w:val="%1.%2.%3.%4.%5.%6.%7.%8"/>
      <w:lvlJc w:val="left"/>
      <w:pPr>
        <w:ind w:left="4260" w:hanging="2160"/>
      </w:pPr>
      <w:rPr>
        <w:rFonts w:hint="default"/>
        <w:sz w:val="28"/>
      </w:rPr>
    </w:lvl>
    <w:lvl w:ilvl="8">
      <w:start w:val="1"/>
      <w:numFmt w:val="decimal"/>
      <w:lvlText w:val="%1.%2.%3.%4.%5.%6.%7.%8.%9"/>
      <w:lvlJc w:val="left"/>
      <w:pPr>
        <w:ind w:left="4560" w:hanging="2160"/>
      </w:pPr>
      <w:rPr>
        <w:rFonts w:hint="default"/>
        <w:sz w:val="28"/>
      </w:rPr>
    </w:lvl>
  </w:abstractNum>
  <w:abstractNum w:abstractNumId="43">
    <w:nsid w:val="762D7D12"/>
    <w:multiLevelType w:val="hybridMultilevel"/>
    <w:tmpl w:val="E162F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1C676C"/>
    <w:multiLevelType w:val="hybridMultilevel"/>
    <w:tmpl w:val="ABCAF03C"/>
    <w:lvl w:ilvl="0" w:tplc="5016B7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4A7E14"/>
    <w:multiLevelType w:val="multilevel"/>
    <w:tmpl w:val="4EE0716A"/>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26"/>
  </w:num>
  <w:num w:numId="3">
    <w:abstractNumId w:val="6"/>
  </w:num>
  <w:num w:numId="4">
    <w:abstractNumId w:val="0"/>
  </w:num>
  <w:num w:numId="5">
    <w:abstractNumId w:val="24"/>
  </w:num>
  <w:num w:numId="6">
    <w:abstractNumId w:val="15"/>
  </w:num>
  <w:num w:numId="7">
    <w:abstractNumId w:val="32"/>
  </w:num>
  <w:num w:numId="8">
    <w:abstractNumId w:val="3"/>
  </w:num>
  <w:num w:numId="9">
    <w:abstractNumId w:val="28"/>
  </w:num>
  <w:num w:numId="10">
    <w:abstractNumId w:val="37"/>
  </w:num>
  <w:num w:numId="11">
    <w:abstractNumId w:val="40"/>
  </w:num>
  <w:num w:numId="12">
    <w:abstractNumId w:val="35"/>
  </w:num>
  <w:num w:numId="13">
    <w:abstractNumId w:val="30"/>
  </w:num>
  <w:num w:numId="14">
    <w:abstractNumId w:val="18"/>
  </w:num>
  <w:num w:numId="15">
    <w:abstractNumId w:val="27"/>
  </w:num>
  <w:num w:numId="16">
    <w:abstractNumId w:val="19"/>
  </w:num>
  <w:num w:numId="17">
    <w:abstractNumId w:val="11"/>
  </w:num>
  <w:num w:numId="18">
    <w:abstractNumId w:val="17"/>
  </w:num>
  <w:num w:numId="19">
    <w:abstractNumId w:val="8"/>
  </w:num>
  <w:num w:numId="20">
    <w:abstractNumId w:val="43"/>
  </w:num>
  <w:num w:numId="21">
    <w:abstractNumId w:val="13"/>
  </w:num>
  <w:num w:numId="22">
    <w:abstractNumId w:val="12"/>
  </w:num>
  <w:num w:numId="23">
    <w:abstractNumId w:val="33"/>
  </w:num>
  <w:num w:numId="24">
    <w:abstractNumId w:val="10"/>
  </w:num>
  <w:num w:numId="25">
    <w:abstractNumId w:val="23"/>
  </w:num>
  <w:num w:numId="26">
    <w:abstractNumId w:val="16"/>
  </w:num>
  <w:num w:numId="27">
    <w:abstractNumId w:val="22"/>
  </w:num>
  <w:num w:numId="28">
    <w:abstractNumId w:val="21"/>
  </w:num>
  <w:num w:numId="29">
    <w:abstractNumId w:val="44"/>
  </w:num>
  <w:num w:numId="30">
    <w:abstractNumId w:val="45"/>
  </w:num>
  <w:num w:numId="31">
    <w:abstractNumId w:val="4"/>
  </w:num>
  <w:num w:numId="32">
    <w:abstractNumId w:val="41"/>
  </w:num>
  <w:num w:numId="33">
    <w:abstractNumId w:val="20"/>
  </w:num>
  <w:num w:numId="34">
    <w:abstractNumId w:val="9"/>
  </w:num>
  <w:num w:numId="35">
    <w:abstractNumId w:val="5"/>
  </w:num>
  <w:num w:numId="36">
    <w:abstractNumId w:val="42"/>
  </w:num>
  <w:num w:numId="37">
    <w:abstractNumId w:val="14"/>
  </w:num>
  <w:num w:numId="38">
    <w:abstractNumId w:val="38"/>
  </w:num>
  <w:num w:numId="39">
    <w:abstractNumId w:val="36"/>
  </w:num>
  <w:num w:numId="40">
    <w:abstractNumId w:val="29"/>
  </w:num>
  <w:num w:numId="41">
    <w:abstractNumId w:val="34"/>
  </w:num>
  <w:num w:numId="42">
    <w:abstractNumId w:val="39"/>
  </w:num>
  <w:num w:numId="43">
    <w:abstractNumId w:val="1"/>
  </w:num>
  <w:num w:numId="44">
    <w:abstractNumId w:val="31"/>
  </w:num>
  <w:num w:numId="45">
    <w:abstractNumId w:val="7"/>
  </w:num>
  <w:num w:numId="46">
    <w:abstractNumId w:val="2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D97738"/>
    <w:rsid w:val="00001FBB"/>
    <w:rsid w:val="00004916"/>
    <w:rsid w:val="00010CDB"/>
    <w:rsid w:val="00012B2C"/>
    <w:rsid w:val="0001596A"/>
    <w:rsid w:val="0001780F"/>
    <w:rsid w:val="0002000A"/>
    <w:rsid w:val="00023C90"/>
    <w:rsid w:val="0002459A"/>
    <w:rsid w:val="00034820"/>
    <w:rsid w:val="000373E9"/>
    <w:rsid w:val="00037B78"/>
    <w:rsid w:val="0004285A"/>
    <w:rsid w:val="00054D7F"/>
    <w:rsid w:val="000572E0"/>
    <w:rsid w:val="00057718"/>
    <w:rsid w:val="00062CC8"/>
    <w:rsid w:val="00065F98"/>
    <w:rsid w:val="00066036"/>
    <w:rsid w:val="000676C3"/>
    <w:rsid w:val="00072252"/>
    <w:rsid w:val="00080F9B"/>
    <w:rsid w:val="00082AE7"/>
    <w:rsid w:val="00090589"/>
    <w:rsid w:val="00091878"/>
    <w:rsid w:val="00091D9D"/>
    <w:rsid w:val="00092C93"/>
    <w:rsid w:val="00095A9F"/>
    <w:rsid w:val="000A0278"/>
    <w:rsid w:val="000A1A76"/>
    <w:rsid w:val="000B1211"/>
    <w:rsid w:val="000B5932"/>
    <w:rsid w:val="000B7E14"/>
    <w:rsid w:val="000C104F"/>
    <w:rsid w:val="000C5346"/>
    <w:rsid w:val="000C7122"/>
    <w:rsid w:val="000C7E1C"/>
    <w:rsid w:val="000D3140"/>
    <w:rsid w:val="000D4285"/>
    <w:rsid w:val="000D4658"/>
    <w:rsid w:val="000E130C"/>
    <w:rsid w:val="000E183E"/>
    <w:rsid w:val="000E1BD9"/>
    <w:rsid w:val="000E6373"/>
    <w:rsid w:val="000F08A2"/>
    <w:rsid w:val="000F29FB"/>
    <w:rsid w:val="000F56BD"/>
    <w:rsid w:val="000F5C11"/>
    <w:rsid w:val="00100243"/>
    <w:rsid w:val="00101D55"/>
    <w:rsid w:val="00105875"/>
    <w:rsid w:val="001125F5"/>
    <w:rsid w:val="001130F1"/>
    <w:rsid w:val="00113317"/>
    <w:rsid w:val="00121D09"/>
    <w:rsid w:val="001265D2"/>
    <w:rsid w:val="00131075"/>
    <w:rsid w:val="00132AAF"/>
    <w:rsid w:val="00132E21"/>
    <w:rsid w:val="001347B1"/>
    <w:rsid w:val="001354F2"/>
    <w:rsid w:val="0013664B"/>
    <w:rsid w:val="00140E05"/>
    <w:rsid w:val="00143A4E"/>
    <w:rsid w:val="00161268"/>
    <w:rsid w:val="00161A32"/>
    <w:rsid w:val="001623F3"/>
    <w:rsid w:val="00167B9A"/>
    <w:rsid w:val="00170915"/>
    <w:rsid w:val="00171042"/>
    <w:rsid w:val="00171E74"/>
    <w:rsid w:val="00172CB2"/>
    <w:rsid w:val="00175A18"/>
    <w:rsid w:val="00176F74"/>
    <w:rsid w:val="001770FD"/>
    <w:rsid w:val="0017791C"/>
    <w:rsid w:val="00177D12"/>
    <w:rsid w:val="00177F9A"/>
    <w:rsid w:val="00180890"/>
    <w:rsid w:val="00181FAD"/>
    <w:rsid w:val="00185AAE"/>
    <w:rsid w:val="0019345B"/>
    <w:rsid w:val="001A0C61"/>
    <w:rsid w:val="001A0F17"/>
    <w:rsid w:val="001A1F8E"/>
    <w:rsid w:val="001A3E13"/>
    <w:rsid w:val="001A468C"/>
    <w:rsid w:val="001B076B"/>
    <w:rsid w:val="001B27DF"/>
    <w:rsid w:val="001B5B4C"/>
    <w:rsid w:val="001B6273"/>
    <w:rsid w:val="001C28E1"/>
    <w:rsid w:val="001C2DAA"/>
    <w:rsid w:val="001D2D3B"/>
    <w:rsid w:val="001D5467"/>
    <w:rsid w:val="001D57ED"/>
    <w:rsid w:val="001D64B6"/>
    <w:rsid w:val="001D69A9"/>
    <w:rsid w:val="001E0531"/>
    <w:rsid w:val="001E0633"/>
    <w:rsid w:val="001E195B"/>
    <w:rsid w:val="001E3BBE"/>
    <w:rsid w:val="001E4CF4"/>
    <w:rsid w:val="001E5FBA"/>
    <w:rsid w:val="001E76E3"/>
    <w:rsid w:val="001E7873"/>
    <w:rsid w:val="001E78B8"/>
    <w:rsid w:val="001F2183"/>
    <w:rsid w:val="001F26C5"/>
    <w:rsid w:val="001F3E3E"/>
    <w:rsid w:val="002012B8"/>
    <w:rsid w:val="002020C7"/>
    <w:rsid w:val="002026D8"/>
    <w:rsid w:val="002048E7"/>
    <w:rsid w:val="002104B8"/>
    <w:rsid w:val="00212A7F"/>
    <w:rsid w:val="00213B13"/>
    <w:rsid w:val="00215B64"/>
    <w:rsid w:val="00215D15"/>
    <w:rsid w:val="00216981"/>
    <w:rsid w:val="0022051B"/>
    <w:rsid w:val="00220B9D"/>
    <w:rsid w:val="00221513"/>
    <w:rsid w:val="00221CCF"/>
    <w:rsid w:val="00221F8F"/>
    <w:rsid w:val="00223AB8"/>
    <w:rsid w:val="0022689B"/>
    <w:rsid w:val="002269EC"/>
    <w:rsid w:val="00232C11"/>
    <w:rsid w:val="00234E72"/>
    <w:rsid w:val="00240C05"/>
    <w:rsid w:val="002422F6"/>
    <w:rsid w:val="00242843"/>
    <w:rsid w:val="00246F05"/>
    <w:rsid w:val="00250CA5"/>
    <w:rsid w:val="002527E3"/>
    <w:rsid w:val="00252D10"/>
    <w:rsid w:val="00254F35"/>
    <w:rsid w:val="0025505A"/>
    <w:rsid w:val="0025669B"/>
    <w:rsid w:val="00257A15"/>
    <w:rsid w:val="00262C64"/>
    <w:rsid w:val="00264E5A"/>
    <w:rsid w:val="00272D8E"/>
    <w:rsid w:val="00274D5F"/>
    <w:rsid w:val="0028135A"/>
    <w:rsid w:val="0028343D"/>
    <w:rsid w:val="00284CBE"/>
    <w:rsid w:val="00290246"/>
    <w:rsid w:val="002959A6"/>
    <w:rsid w:val="002A4634"/>
    <w:rsid w:val="002A5D96"/>
    <w:rsid w:val="002A709F"/>
    <w:rsid w:val="002B25A3"/>
    <w:rsid w:val="002B555B"/>
    <w:rsid w:val="002B64FE"/>
    <w:rsid w:val="002C153F"/>
    <w:rsid w:val="002C2AA6"/>
    <w:rsid w:val="002C32E6"/>
    <w:rsid w:val="002C5D7C"/>
    <w:rsid w:val="002D026C"/>
    <w:rsid w:val="002D3771"/>
    <w:rsid w:val="002E50ED"/>
    <w:rsid w:val="002E56AA"/>
    <w:rsid w:val="002E62E7"/>
    <w:rsid w:val="002F2C46"/>
    <w:rsid w:val="0030764E"/>
    <w:rsid w:val="00314220"/>
    <w:rsid w:val="00314427"/>
    <w:rsid w:val="00314432"/>
    <w:rsid w:val="0031769E"/>
    <w:rsid w:val="00317970"/>
    <w:rsid w:val="00320827"/>
    <w:rsid w:val="00321101"/>
    <w:rsid w:val="00321C93"/>
    <w:rsid w:val="00322221"/>
    <w:rsid w:val="00322547"/>
    <w:rsid w:val="0032408E"/>
    <w:rsid w:val="00327859"/>
    <w:rsid w:val="00330666"/>
    <w:rsid w:val="00334958"/>
    <w:rsid w:val="00335E62"/>
    <w:rsid w:val="00336F43"/>
    <w:rsid w:val="00341B27"/>
    <w:rsid w:val="00342A26"/>
    <w:rsid w:val="003446A3"/>
    <w:rsid w:val="00347798"/>
    <w:rsid w:val="0034792A"/>
    <w:rsid w:val="00347C33"/>
    <w:rsid w:val="00350E0C"/>
    <w:rsid w:val="00352934"/>
    <w:rsid w:val="00353930"/>
    <w:rsid w:val="00357E41"/>
    <w:rsid w:val="00360540"/>
    <w:rsid w:val="00362F8F"/>
    <w:rsid w:val="003651F6"/>
    <w:rsid w:val="003701C6"/>
    <w:rsid w:val="00370C10"/>
    <w:rsid w:val="003722E2"/>
    <w:rsid w:val="0037353E"/>
    <w:rsid w:val="003751AC"/>
    <w:rsid w:val="003754EA"/>
    <w:rsid w:val="00375B62"/>
    <w:rsid w:val="00376116"/>
    <w:rsid w:val="003776DE"/>
    <w:rsid w:val="00383A39"/>
    <w:rsid w:val="003843E3"/>
    <w:rsid w:val="003913B7"/>
    <w:rsid w:val="00392C56"/>
    <w:rsid w:val="00397DB6"/>
    <w:rsid w:val="00397E4B"/>
    <w:rsid w:val="003A2078"/>
    <w:rsid w:val="003B58AB"/>
    <w:rsid w:val="003B75A5"/>
    <w:rsid w:val="003C2463"/>
    <w:rsid w:val="003C47F9"/>
    <w:rsid w:val="003C64F5"/>
    <w:rsid w:val="003D02D6"/>
    <w:rsid w:val="003D42B8"/>
    <w:rsid w:val="003F2361"/>
    <w:rsid w:val="003F7267"/>
    <w:rsid w:val="004006AC"/>
    <w:rsid w:val="004006DC"/>
    <w:rsid w:val="00401AC1"/>
    <w:rsid w:val="004032DC"/>
    <w:rsid w:val="00404124"/>
    <w:rsid w:val="00404891"/>
    <w:rsid w:val="0040728E"/>
    <w:rsid w:val="004162E7"/>
    <w:rsid w:val="00417D68"/>
    <w:rsid w:val="004206DF"/>
    <w:rsid w:val="00422064"/>
    <w:rsid w:val="00422F6D"/>
    <w:rsid w:val="004303F9"/>
    <w:rsid w:val="0043207D"/>
    <w:rsid w:val="00432587"/>
    <w:rsid w:val="00435455"/>
    <w:rsid w:val="00437669"/>
    <w:rsid w:val="004414A0"/>
    <w:rsid w:val="00441CDB"/>
    <w:rsid w:val="004444CD"/>
    <w:rsid w:val="00445413"/>
    <w:rsid w:val="00445533"/>
    <w:rsid w:val="00451D7B"/>
    <w:rsid w:val="004536AE"/>
    <w:rsid w:val="00453AC4"/>
    <w:rsid w:val="00462339"/>
    <w:rsid w:val="00467F66"/>
    <w:rsid w:val="004703A9"/>
    <w:rsid w:val="00470887"/>
    <w:rsid w:val="004738B8"/>
    <w:rsid w:val="0047430B"/>
    <w:rsid w:val="004748AD"/>
    <w:rsid w:val="00475736"/>
    <w:rsid w:val="0047576E"/>
    <w:rsid w:val="004824AC"/>
    <w:rsid w:val="00482F9D"/>
    <w:rsid w:val="0048413C"/>
    <w:rsid w:val="00484E07"/>
    <w:rsid w:val="004859A5"/>
    <w:rsid w:val="00491E52"/>
    <w:rsid w:val="00493EA7"/>
    <w:rsid w:val="004A08AB"/>
    <w:rsid w:val="004A0D7E"/>
    <w:rsid w:val="004A6410"/>
    <w:rsid w:val="004B2760"/>
    <w:rsid w:val="004B33CB"/>
    <w:rsid w:val="004B58C0"/>
    <w:rsid w:val="004B7FEF"/>
    <w:rsid w:val="004C3452"/>
    <w:rsid w:val="004C4C4A"/>
    <w:rsid w:val="004C715B"/>
    <w:rsid w:val="004D06B3"/>
    <w:rsid w:val="004D07E3"/>
    <w:rsid w:val="004D0B52"/>
    <w:rsid w:val="004D3633"/>
    <w:rsid w:val="004D3A36"/>
    <w:rsid w:val="004D4ED7"/>
    <w:rsid w:val="004D558F"/>
    <w:rsid w:val="004D6827"/>
    <w:rsid w:val="004D7582"/>
    <w:rsid w:val="004E3466"/>
    <w:rsid w:val="004E65C4"/>
    <w:rsid w:val="004F0451"/>
    <w:rsid w:val="004F1371"/>
    <w:rsid w:val="004F3BE6"/>
    <w:rsid w:val="005018CD"/>
    <w:rsid w:val="00501DD0"/>
    <w:rsid w:val="00503A09"/>
    <w:rsid w:val="0050742D"/>
    <w:rsid w:val="00510EB7"/>
    <w:rsid w:val="00511436"/>
    <w:rsid w:val="00511E15"/>
    <w:rsid w:val="00521170"/>
    <w:rsid w:val="00522AA7"/>
    <w:rsid w:val="00523530"/>
    <w:rsid w:val="00523881"/>
    <w:rsid w:val="00523C48"/>
    <w:rsid w:val="00523EF5"/>
    <w:rsid w:val="00524AAF"/>
    <w:rsid w:val="00526835"/>
    <w:rsid w:val="00527A9A"/>
    <w:rsid w:val="00534FB7"/>
    <w:rsid w:val="00536A28"/>
    <w:rsid w:val="00536B3E"/>
    <w:rsid w:val="00540B3D"/>
    <w:rsid w:val="00540EDA"/>
    <w:rsid w:val="00542B85"/>
    <w:rsid w:val="00544E49"/>
    <w:rsid w:val="005465FE"/>
    <w:rsid w:val="00551B0D"/>
    <w:rsid w:val="00554812"/>
    <w:rsid w:val="00555C8A"/>
    <w:rsid w:val="005563C9"/>
    <w:rsid w:val="00562493"/>
    <w:rsid w:val="00564BD9"/>
    <w:rsid w:val="00565F80"/>
    <w:rsid w:val="00566FC6"/>
    <w:rsid w:val="00573DBA"/>
    <w:rsid w:val="005744BB"/>
    <w:rsid w:val="005801A6"/>
    <w:rsid w:val="00582C3F"/>
    <w:rsid w:val="00585D35"/>
    <w:rsid w:val="00586AC0"/>
    <w:rsid w:val="00590D7F"/>
    <w:rsid w:val="00597D32"/>
    <w:rsid w:val="005A65DB"/>
    <w:rsid w:val="005B12B7"/>
    <w:rsid w:val="005B28FE"/>
    <w:rsid w:val="005B37AB"/>
    <w:rsid w:val="005B45A5"/>
    <w:rsid w:val="005B4C0D"/>
    <w:rsid w:val="005B6677"/>
    <w:rsid w:val="005B6851"/>
    <w:rsid w:val="005B6B34"/>
    <w:rsid w:val="005C03B2"/>
    <w:rsid w:val="005C282B"/>
    <w:rsid w:val="005C2FE3"/>
    <w:rsid w:val="005C42FF"/>
    <w:rsid w:val="005C4A6C"/>
    <w:rsid w:val="005C61AF"/>
    <w:rsid w:val="005D26F1"/>
    <w:rsid w:val="005D4C69"/>
    <w:rsid w:val="005D708F"/>
    <w:rsid w:val="005E2B81"/>
    <w:rsid w:val="005E2CBC"/>
    <w:rsid w:val="005E6AD3"/>
    <w:rsid w:val="005E73E5"/>
    <w:rsid w:val="005F5AD3"/>
    <w:rsid w:val="005F6A98"/>
    <w:rsid w:val="005F7568"/>
    <w:rsid w:val="00600B18"/>
    <w:rsid w:val="00607741"/>
    <w:rsid w:val="00612CD5"/>
    <w:rsid w:val="00614936"/>
    <w:rsid w:val="0061627F"/>
    <w:rsid w:val="0062375A"/>
    <w:rsid w:val="0062588D"/>
    <w:rsid w:val="00634848"/>
    <w:rsid w:val="00635E95"/>
    <w:rsid w:val="006360A3"/>
    <w:rsid w:val="00642CDB"/>
    <w:rsid w:val="006462D1"/>
    <w:rsid w:val="00646ED3"/>
    <w:rsid w:val="00647C73"/>
    <w:rsid w:val="00653847"/>
    <w:rsid w:val="0065386A"/>
    <w:rsid w:val="00661F61"/>
    <w:rsid w:val="006631A6"/>
    <w:rsid w:val="00663BB4"/>
    <w:rsid w:val="0066420B"/>
    <w:rsid w:val="00664561"/>
    <w:rsid w:val="00666CB7"/>
    <w:rsid w:val="00667EB3"/>
    <w:rsid w:val="00671F2E"/>
    <w:rsid w:val="00673A7B"/>
    <w:rsid w:val="006767AA"/>
    <w:rsid w:val="006772E5"/>
    <w:rsid w:val="006851C4"/>
    <w:rsid w:val="00691994"/>
    <w:rsid w:val="00691E7A"/>
    <w:rsid w:val="006922EA"/>
    <w:rsid w:val="006942AD"/>
    <w:rsid w:val="006946BC"/>
    <w:rsid w:val="006971BB"/>
    <w:rsid w:val="006A4073"/>
    <w:rsid w:val="006A5F52"/>
    <w:rsid w:val="006B06A6"/>
    <w:rsid w:val="006B0EDE"/>
    <w:rsid w:val="006B148C"/>
    <w:rsid w:val="006B1A78"/>
    <w:rsid w:val="006B61FB"/>
    <w:rsid w:val="006B7D85"/>
    <w:rsid w:val="006D5D8C"/>
    <w:rsid w:val="006D6DD8"/>
    <w:rsid w:val="006E1BCD"/>
    <w:rsid w:val="006E4661"/>
    <w:rsid w:val="006E4910"/>
    <w:rsid w:val="006E5C3B"/>
    <w:rsid w:val="006E6C91"/>
    <w:rsid w:val="006F21DE"/>
    <w:rsid w:val="006F386B"/>
    <w:rsid w:val="006F48E6"/>
    <w:rsid w:val="006F7A22"/>
    <w:rsid w:val="007001C8"/>
    <w:rsid w:val="00701AF6"/>
    <w:rsid w:val="0070280B"/>
    <w:rsid w:val="0070339F"/>
    <w:rsid w:val="007055E5"/>
    <w:rsid w:val="00706942"/>
    <w:rsid w:val="007103BD"/>
    <w:rsid w:val="00711626"/>
    <w:rsid w:val="0071237E"/>
    <w:rsid w:val="007160BC"/>
    <w:rsid w:val="00723D72"/>
    <w:rsid w:val="00727449"/>
    <w:rsid w:val="0073129B"/>
    <w:rsid w:val="0073213E"/>
    <w:rsid w:val="00732FE6"/>
    <w:rsid w:val="00736541"/>
    <w:rsid w:val="00737225"/>
    <w:rsid w:val="007417C5"/>
    <w:rsid w:val="00744A59"/>
    <w:rsid w:val="007518DC"/>
    <w:rsid w:val="0075232A"/>
    <w:rsid w:val="007561E3"/>
    <w:rsid w:val="00760B8E"/>
    <w:rsid w:val="007630E6"/>
    <w:rsid w:val="007718B7"/>
    <w:rsid w:val="00774CAC"/>
    <w:rsid w:val="00774E26"/>
    <w:rsid w:val="007801DD"/>
    <w:rsid w:val="00782A50"/>
    <w:rsid w:val="00784FAF"/>
    <w:rsid w:val="00791580"/>
    <w:rsid w:val="00793C86"/>
    <w:rsid w:val="00794870"/>
    <w:rsid w:val="007A2EC7"/>
    <w:rsid w:val="007A3CF3"/>
    <w:rsid w:val="007A4AD8"/>
    <w:rsid w:val="007A54BF"/>
    <w:rsid w:val="007A5EBF"/>
    <w:rsid w:val="007A6296"/>
    <w:rsid w:val="007A7C02"/>
    <w:rsid w:val="007B3574"/>
    <w:rsid w:val="007B38C7"/>
    <w:rsid w:val="007B487A"/>
    <w:rsid w:val="007B6F5E"/>
    <w:rsid w:val="007C246F"/>
    <w:rsid w:val="007C2491"/>
    <w:rsid w:val="007C62EC"/>
    <w:rsid w:val="007C6460"/>
    <w:rsid w:val="007D1B89"/>
    <w:rsid w:val="007D205C"/>
    <w:rsid w:val="007E3082"/>
    <w:rsid w:val="007E3AC9"/>
    <w:rsid w:val="007F395F"/>
    <w:rsid w:val="007F3BFB"/>
    <w:rsid w:val="007F5723"/>
    <w:rsid w:val="00803811"/>
    <w:rsid w:val="008055D7"/>
    <w:rsid w:val="0080631F"/>
    <w:rsid w:val="00806BE9"/>
    <w:rsid w:val="0081142C"/>
    <w:rsid w:val="00811A2A"/>
    <w:rsid w:val="008137DE"/>
    <w:rsid w:val="008145A5"/>
    <w:rsid w:val="00817C9C"/>
    <w:rsid w:val="0082489E"/>
    <w:rsid w:val="00826D8B"/>
    <w:rsid w:val="00830E6C"/>
    <w:rsid w:val="0083214C"/>
    <w:rsid w:val="0083314D"/>
    <w:rsid w:val="00833A9B"/>
    <w:rsid w:val="00835732"/>
    <w:rsid w:val="008373A9"/>
    <w:rsid w:val="00845275"/>
    <w:rsid w:val="008471CE"/>
    <w:rsid w:val="008504A3"/>
    <w:rsid w:val="008511D9"/>
    <w:rsid w:val="008518EA"/>
    <w:rsid w:val="0085197F"/>
    <w:rsid w:val="00852CBF"/>
    <w:rsid w:val="00853F09"/>
    <w:rsid w:val="00860019"/>
    <w:rsid w:val="008645BD"/>
    <w:rsid w:val="00867454"/>
    <w:rsid w:val="00876FEB"/>
    <w:rsid w:val="00877CAA"/>
    <w:rsid w:val="00880DB8"/>
    <w:rsid w:val="00882A5B"/>
    <w:rsid w:val="00885DCA"/>
    <w:rsid w:val="008871C3"/>
    <w:rsid w:val="008919D4"/>
    <w:rsid w:val="00891F32"/>
    <w:rsid w:val="00892E39"/>
    <w:rsid w:val="008935B6"/>
    <w:rsid w:val="0089399A"/>
    <w:rsid w:val="008951CB"/>
    <w:rsid w:val="008959AE"/>
    <w:rsid w:val="00896959"/>
    <w:rsid w:val="008A01CD"/>
    <w:rsid w:val="008A2226"/>
    <w:rsid w:val="008A43BF"/>
    <w:rsid w:val="008A746F"/>
    <w:rsid w:val="008A7BB8"/>
    <w:rsid w:val="008B0162"/>
    <w:rsid w:val="008B1AA0"/>
    <w:rsid w:val="008B29F8"/>
    <w:rsid w:val="008B3AB8"/>
    <w:rsid w:val="008B5720"/>
    <w:rsid w:val="008C0CD3"/>
    <w:rsid w:val="008C2B2C"/>
    <w:rsid w:val="008C3E19"/>
    <w:rsid w:val="008C523E"/>
    <w:rsid w:val="008D05B8"/>
    <w:rsid w:val="008D073E"/>
    <w:rsid w:val="008D1AC2"/>
    <w:rsid w:val="008D35B9"/>
    <w:rsid w:val="008D38FB"/>
    <w:rsid w:val="008D565D"/>
    <w:rsid w:val="008D6685"/>
    <w:rsid w:val="008D71CD"/>
    <w:rsid w:val="008E594B"/>
    <w:rsid w:val="008E637C"/>
    <w:rsid w:val="008F1BAA"/>
    <w:rsid w:val="008F290B"/>
    <w:rsid w:val="008F64CE"/>
    <w:rsid w:val="008F770B"/>
    <w:rsid w:val="009020B6"/>
    <w:rsid w:val="00904CF0"/>
    <w:rsid w:val="00906829"/>
    <w:rsid w:val="00911FB7"/>
    <w:rsid w:val="00912913"/>
    <w:rsid w:val="009131BD"/>
    <w:rsid w:val="0091448F"/>
    <w:rsid w:val="0091475F"/>
    <w:rsid w:val="00914FFA"/>
    <w:rsid w:val="00916E6A"/>
    <w:rsid w:val="00920686"/>
    <w:rsid w:val="00921373"/>
    <w:rsid w:val="009243F5"/>
    <w:rsid w:val="00924A82"/>
    <w:rsid w:val="009257BA"/>
    <w:rsid w:val="00926860"/>
    <w:rsid w:val="00935687"/>
    <w:rsid w:val="0093586E"/>
    <w:rsid w:val="00937943"/>
    <w:rsid w:val="009407F2"/>
    <w:rsid w:val="009418AB"/>
    <w:rsid w:val="00943CAE"/>
    <w:rsid w:val="00943DDB"/>
    <w:rsid w:val="009455F1"/>
    <w:rsid w:val="00952EE1"/>
    <w:rsid w:val="0095350C"/>
    <w:rsid w:val="00954CD9"/>
    <w:rsid w:val="00955547"/>
    <w:rsid w:val="00955D63"/>
    <w:rsid w:val="00955F26"/>
    <w:rsid w:val="0095690D"/>
    <w:rsid w:val="0096158F"/>
    <w:rsid w:val="00963007"/>
    <w:rsid w:val="00963194"/>
    <w:rsid w:val="00963ACC"/>
    <w:rsid w:val="00967DDB"/>
    <w:rsid w:val="0097651A"/>
    <w:rsid w:val="00976D12"/>
    <w:rsid w:val="00981063"/>
    <w:rsid w:val="00981472"/>
    <w:rsid w:val="00981993"/>
    <w:rsid w:val="00982D56"/>
    <w:rsid w:val="009834E3"/>
    <w:rsid w:val="00987498"/>
    <w:rsid w:val="00987C69"/>
    <w:rsid w:val="00987E90"/>
    <w:rsid w:val="00995B5F"/>
    <w:rsid w:val="009A2182"/>
    <w:rsid w:val="009A78CB"/>
    <w:rsid w:val="009A7A55"/>
    <w:rsid w:val="009B1723"/>
    <w:rsid w:val="009B5A61"/>
    <w:rsid w:val="009C6446"/>
    <w:rsid w:val="009D0232"/>
    <w:rsid w:val="009D42B2"/>
    <w:rsid w:val="009D5E1A"/>
    <w:rsid w:val="009E09C1"/>
    <w:rsid w:val="009E4B66"/>
    <w:rsid w:val="009E4DFB"/>
    <w:rsid w:val="009F2425"/>
    <w:rsid w:val="009F3FA4"/>
    <w:rsid w:val="009F59F5"/>
    <w:rsid w:val="009F7541"/>
    <w:rsid w:val="00A01909"/>
    <w:rsid w:val="00A01AF9"/>
    <w:rsid w:val="00A068A8"/>
    <w:rsid w:val="00A07123"/>
    <w:rsid w:val="00A12601"/>
    <w:rsid w:val="00A16F29"/>
    <w:rsid w:val="00A217DC"/>
    <w:rsid w:val="00A22E39"/>
    <w:rsid w:val="00A31458"/>
    <w:rsid w:val="00A36537"/>
    <w:rsid w:val="00A36DED"/>
    <w:rsid w:val="00A4542A"/>
    <w:rsid w:val="00A46A5A"/>
    <w:rsid w:val="00A509B9"/>
    <w:rsid w:val="00A53348"/>
    <w:rsid w:val="00A63DB5"/>
    <w:rsid w:val="00A644D2"/>
    <w:rsid w:val="00A64E7B"/>
    <w:rsid w:val="00A674EC"/>
    <w:rsid w:val="00A719FD"/>
    <w:rsid w:val="00A76E8D"/>
    <w:rsid w:val="00A77E5C"/>
    <w:rsid w:val="00A82A3C"/>
    <w:rsid w:val="00A87D6C"/>
    <w:rsid w:val="00A91046"/>
    <w:rsid w:val="00A957D4"/>
    <w:rsid w:val="00A96BF6"/>
    <w:rsid w:val="00AA2DA5"/>
    <w:rsid w:val="00AA476E"/>
    <w:rsid w:val="00AA6B58"/>
    <w:rsid w:val="00AA732D"/>
    <w:rsid w:val="00AA78DC"/>
    <w:rsid w:val="00AB0288"/>
    <w:rsid w:val="00AB1A6C"/>
    <w:rsid w:val="00AB7DA8"/>
    <w:rsid w:val="00AC0F52"/>
    <w:rsid w:val="00AC12D8"/>
    <w:rsid w:val="00AC4B86"/>
    <w:rsid w:val="00AC635E"/>
    <w:rsid w:val="00AC6777"/>
    <w:rsid w:val="00AD1FB0"/>
    <w:rsid w:val="00AD44A9"/>
    <w:rsid w:val="00AD6DAC"/>
    <w:rsid w:val="00AE189F"/>
    <w:rsid w:val="00AE39D3"/>
    <w:rsid w:val="00AE7A7A"/>
    <w:rsid w:val="00AF0A49"/>
    <w:rsid w:val="00AF6F25"/>
    <w:rsid w:val="00AF7142"/>
    <w:rsid w:val="00B03129"/>
    <w:rsid w:val="00B032D6"/>
    <w:rsid w:val="00B04610"/>
    <w:rsid w:val="00B04693"/>
    <w:rsid w:val="00B04BB0"/>
    <w:rsid w:val="00B050CA"/>
    <w:rsid w:val="00B07824"/>
    <w:rsid w:val="00B10D11"/>
    <w:rsid w:val="00B111F8"/>
    <w:rsid w:val="00B1390A"/>
    <w:rsid w:val="00B1489E"/>
    <w:rsid w:val="00B17EF4"/>
    <w:rsid w:val="00B223DE"/>
    <w:rsid w:val="00B23776"/>
    <w:rsid w:val="00B263CC"/>
    <w:rsid w:val="00B30E94"/>
    <w:rsid w:val="00B31201"/>
    <w:rsid w:val="00B32F5B"/>
    <w:rsid w:val="00B40CEE"/>
    <w:rsid w:val="00B41069"/>
    <w:rsid w:val="00B426F8"/>
    <w:rsid w:val="00B44C5E"/>
    <w:rsid w:val="00B50272"/>
    <w:rsid w:val="00B53384"/>
    <w:rsid w:val="00B619A2"/>
    <w:rsid w:val="00B61C60"/>
    <w:rsid w:val="00B62794"/>
    <w:rsid w:val="00B64B7A"/>
    <w:rsid w:val="00B65EC4"/>
    <w:rsid w:val="00B66C2B"/>
    <w:rsid w:val="00B6773F"/>
    <w:rsid w:val="00B71833"/>
    <w:rsid w:val="00B72529"/>
    <w:rsid w:val="00B73E9C"/>
    <w:rsid w:val="00B756CB"/>
    <w:rsid w:val="00B80925"/>
    <w:rsid w:val="00B80E94"/>
    <w:rsid w:val="00B81273"/>
    <w:rsid w:val="00B81D9B"/>
    <w:rsid w:val="00B82959"/>
    <w:rsid w:val="00B851FC"/>
    <w:rsid w:val="00B9544C"/>
    <w:rsid w:val="00B9590B"/>
    <w:rsid w:val="00B96131"/>
    <w:rsid w:val="00B96DD3"/>
    <w:rsid w:val="00BA009E"/>
    <w:rsid w:val="00BA0ABC"/>
    <w:rsid w:val="00BA27DF"/>
    <w:rsid w:val="00BA3E4D"/>
    <w:rsid w:val="00BB0223"/>
    <w:rsid w:val="00BB4E07"/>
    <w:rsid w:val="00BC0D5D"/>
    <w:rsid w:val="00BC1599"/>
    <w:rsid w:val="00BC3334"/>
    <w:rsid w:val="00BD3403"/>
    <w:rsid w:val="00BD3473"/>
    <w:rsid w:val="00BD4D76"/>
    <w:rsid w:val="00BD6D34"/>
    <w:rsid w:val="00BE145E"/>
    <w:rsid w:val="00BE24D3"/>
    <w:rsid w:val="00BF08B7"/>
    <w:rsid w:val="00BF74D6"/>
    <w:rsid w:val="00C00FCE"/>
    <w:rsid w:val="00C0377E"/>
    <w:rsid w:val="00C04294"/>
    <w:rsid w:val="00C15E23"/>
    <w:rsid w:val="00C2752C"/>
    <w:rsid w:val="00C27F34"/>
    <w:rsid w:val="00C34C3F"/>
    <w:rsid w:val="00C350CF"/>
    <w:rsid w:val="00C403E7"/>
    <w:rsid w:val="00C43D8A"/>
    <w:rsid w:val="00C44293"/>
    <w:rsid w:val="00C44C27"/>
    <w:rsid w:val="00C47583"/>
    <w:rsid w:val="00C507B0"/>
    <w:rsid w:val="00C55D66"/>
    <w:rsid w:val="00C57644"/>
    <w:rsid w:val="00C6131C"/>
    <w:rsid w:val="00C63688"/>
    <w:rsid w:val="00C6401E"/>
    <w:rsid w:val="00C64B30"/>
    <w:rsid w:val="00C654D0"/>
    <w:rsid w:val="00C67C86"/>
    <w:rsid w:val="00C70013"/>
    <w:rsid w:val="00C76A90"/>
    <w:rsid w:val="00C809F7"/>
    <w:rsid w:val="00C8178F"/>
    <w:rsid w:val="00C842B7"/>
    <w:rsid w:val="00C8686D"/>
    <w:rsid w:val="00C86B17"/>
    <w:rsid w:val="00C96CF6"/>
    <w:rsid w:val="00CA1131"/>
    <w:rsid w:val="00CA209D"/>
    <w:rsid w:val="00CA6943"/>
    <w:rsid w:val="00CB23BC"/>
    <w:rsid w:val="00CB2A2D"/>
    <w:rsid w:val="00CB2DAB"/>
    <w:rsid w:val="00CB5B59"/>
    <w:rsid w:val="00CB66EC"/>
    <w:rsid w:val="00CB6BD9"/>
    <w:rsid w:val="00CC007F"/>
    <w:rsid w:val="00CC073B"/>
    <w:rsid w:val="00CC269E"/>
    <w:rsid w:val="00CC47E8"/>
    <w:rsid w:val="00CC566A"/>
    <w:rsid w:val="00CC67B6"/>
    <w:rsid w:val="00CC750D"/>
    <w:rsid w:val="00CC755C"/>
    <w:rsid w:val="00CD1B61"/>
    <w:rsid w:val="00CD2215"/>
    <w:rsid w:val="00CD379F"/>
    <w:rsid w:val="00CD3DD3"/>
    <w:rsid w:val="00CD7B76"/>
    <w:rsid w:val="00CE4AA0"/>
    <w:rsid w:val="00CF679A"/>
    <w:rsid w:val="00D02144"/>
    <w:rsid w:val="00D022D9"/>
    <w:rsid w:val="00D0573C"/>
    <w:rsid w:val="00D05EC9"/>
    <w:rsid w:val="00D078CC"/>
    <w:rsid w:val="00D1242E"/>
    <w:rsid w:val="00D13F69"/>
    <w:rsid w:val="00D14C3C"/>
    <w:rsid w:val="00D20947"/>
    <w:rsid w:val="00D21750"/>
    <w:rsid w:val="00D21D54"/>
    <w:rsid w:val="00D221B4"/>
    <w:rsid w:val="00D23447"/>
    <w:rsid w:val="00D25573"/>
    <w:rsid w:val="00D25B30"/>
    <w:rsid w:val="00D25DBC"/>
    <w:rsid w:val="00D273C7"/>
    <w:rsid w:val="00D31FAF"/>
    <w:rsid w:val="00D327D9"/>
    <w:rsid w:val="00D374BB"/>
    <w:rsid w:val="00D409B5"/>
    <w:rsid w:val="00D40AD5"/>
    <w:rsid w:val="00D420A0"/>
    <w:rsid w:val="00D439B5"/>
    <w:rsid w:val="00D46BEC"/>
    <w:rsid w:val="00D57443"/>
    <w:rsid w:val="00D60EF5"/>
    <w:rsid w:val="00D66EF9"/>
    <w:rsid w:val="00D67251"/>
    <w:rsid w:val="00D71E7F"/>
    <w:rsid w:val="00D73AC9"/>
    <w:rsid w:val="00D803FB"/>
    <w:rsid w:val="00D87D8C"/>
    <w:rsid w:val="00D91491"/>
    <w:rsid w:val="00D919FE"/>
    <w:rsid w:val="00D97738"/>
    <w:rsid w:val="00DA0410"/>
    <w:rsid w:val="00DA4B10"/>
    <w:rsid w:val="00DA530E"/>
    <w:rsid w:val="00DA75E4"/>
    <w:rsid w:val="00DB21E9"/>
    <w:rsid w:val="00DB2688"/>
    <w:rsid w:val="00DB2EDE"/>
    <w:rsid w:val="00DB441C"/>
    <w:rsid w:val="00DB5014"/>
    <w:rsid w:val="00DB669D"/>
    <w:rsid w:val="00DB7436"/>
    <w:rsid w:val="00DC0C47"/>
    <w:rsid w:val="00DC2811"/>
    <w:rsid w:val="00DC500E"/>
    <w:rsid w:val="00DC5808"/>
    <w:rsid w:val="00DC693A"/>
    <w:rsid w:val="00DC7D3E"/>
    <w:rsid w:val="00DC7E1A"/>
    <w:rsid w:val="00DD3591"/>
    <w:rsid w:val="00DD6316"/>
    <w:rsid w:val="00DE01F5"/>
    <w:rsid w:val="00DE1D5A"/>
    <w:rsid w:val="00DE389B"/>
    <w:rsid w:val="00DE3FBF"/>
    <w:rsid w:val="00DE4517"/>
    <w:rsid w:val="00DE6F6E"/>
    <w:rsid w:val="00DF020D"/>
    <w:rsid w:val="00DF194B"/>
    <w:rsid w:val="00DF1FF2"/>
    <w:rsid w:val="00DF37A1"/>
    <w:rsid w:val="00DF3DF7"/>
    <w:rsid w:val="00DF542A"/>
    <w:rsid w:val="00DF7608"/>
    <w:rsid w:val="00DF7EF3"/>
    <w:rsid w:val="00E03F1E"/>
    <w:rsid w:val="00E04273"/>
    <w:rsid w:val="00E06F03"/>
    <w:rsid w:val="00E13674"/>
    <w:rsid w:val="00E1530F"/>
    <w:rsid w:val="00E15879"/>
    <w:rsid w:val="00E15F3D"/>
    <w:rsid w:val="00E165AB"/>
    <w:rsid w:val="00E22308"/>
    <w:rsid w:val="00E2314D"/>
    <w:rsid w:val="00E24545"/>
    <w:rsid w:val="00E25B06"/>
    <w:rsid w:val="00E25E8B"/>
    <w:rsid w:val="00E27C80"/>
    <w:rsid w:val="00E31A14"/>
    <w:rsid w:val="00E34546"/>
    <w:rsid w:val="00E428DF"/>
    <w:rsid w:val="00E428F8"/>
    <w:rsid w:val="00E43A3C"/>
    <w:rsid w:val="00E475CA"/>
    <w:rsid w:val="00E478FE"/>
    <w:rsid w:val="00E47987"/>
    <w:rsid w:val="00E53996"/>
    <w:rsid w:val="00E54B92"/>
    <w:rsid w:val="00E6062F"/>
    <w:rsid w:val="00E6451A"/>
    <w:rsid w:val="00E64957"/>
    <w:rsid w:val="00E65444"/>
    <w:rsid w:val="00E67179"/>
    <w:rsid w:val="00E678A2"/>
    <w:rsid w:val="00E67B05"/>
    <w:rsid w:val="00E710FA"/>
    <w:rsid w:val="00E71100"/>
    <w:rsid w:val="00E716FD"/>
    <w:rsid w:val="00E73F7C"/>
    <w:rsid w:val="00E7510B"/>
    <w:rsid w:val="00E80596"/>
    <w:rsid w:val="00E82D3F"/>
    <w:rsid w:val="00E84D5A"/>
    <w:rsid w:val="00E92F36"/>
    <w:rsid w:val="00E95EAD"/>
    <w:rsid w:val="00E96FCA"/>
    <w:rsid w:val="00EA1882"/>
    <w:rsid w:val="00EA2DA0"/>
    <w:rsid w:val="00EA5BD0"/>
    <w:rsid w:val="00EA613B"/>
    <w:rsid w:val="00EB411A"/>
    <w:rsid w:val="00EB5C3D"/>
    <w:rsid w:val="00EC0621"/>
    <w:rsid w:val="00EC24E2"/>
    <w:rsid w:val="00EC4398"/>
    <w:rsid w:val="00EC5096"/>
    <w:rsid w:val="00ED21FD"/>
    <w:rsid w:val="00ED3B70"/>
    <w:rsid w:val="00ED4195"/>
    <w:rsid w:val="00EE2FB1"/>
    <w:rsid w:val="00EF5EC2"/>
    <w:rsid w:val="00EF60A6"/>
    <w:rsid w:val="00EF674C"/>
    <w:rsid w:val="00EF78F1"/>
    <w:rsid w:val="00EF7925"/>
    <w:rsid w:val="00F00E90"/>
    <w:rsid w:val="00F00FB5"/>
    <w:rsid w:val="00F04C89"/>
    <w:rsid w:val="00F06F84"/>
    <w:rsid w:val="00F12D86"/>
    <w:rsid w:val="00F143C7"/>
    <w:rsid w:val="00F16B91"/>
    <w:rsid w:val="00F20079"/>
    <w:rsid w:val="00F219D6"/>
    <w:rsid w:val="00F223EB"/>
    <w:rsid w:val="00F2438D"/>
    <w:rsid w:val="00F2661F"/>
    <w:rsid w:val="00F310FA"/>
    <w:rsid w:val="00F33748"/>
    <w:rsid w:val="00F34BEB"/>
    <w:rsid w:val="00F376FC"/>
    <w:rsid w:val="00F40AEA"/>
    <w:rsid w:val="00F419F4"/>
    <w:rsid w:val="00F42E78"/>
    <w:rsid w:val="00F43CA5"/>
    <w:rsid w:val="00F51E81"/>
    <w:rsid w:val="00F52256"/>
    <w:rsid w:val="00F53937"/>
    <w:rsid w:val="00F53F3D"/>
    <w:rsid w:val="00F55C04"/>
    <w:rsid w:val="00F578AC"/>
    <w:rsid w:val="00F57EFF"/>
    <w:rsid w:val="00F6315B"/>
    <w:rsid w:val="00F6423A"/>
    <w:rsid w:val="00F65E2C"/>
    <w:rsid w:val="00F71180"/>
    <w:rsid w:val="00F71FE6"/>
    <w:rsid w:val="00F75ACB"/>
    <w:rsid w:val="00F75E0E"/>
    <w:rsid w:val="00F805F5"/>
    <w:rsid w:val="00F81690"/>
    <w:rsid w:val="00F82AF7"/>
    <w:rsid w:val="00F845BF"/>
    <w:rsid w:val="00F857C2"/>
    <w:rsid w:val="00F857F7"/>
    <w:rsid w:val="00F86B9F"/>
    <w:rsid w:val="00F870BB"/>
    <w:rsid w:val="00F9000E"/>
    <w:rsid w:val="00F903A7"/>
    <w:rsid w:val="00F91E91"/>
    <w:rsid w:val="00F933DC"/>
    <w:rsid w:val="00F94B5E"/>
    <w:rsid w:val="00F95B14"/>
    <w:rsid w:val="00FA0331"/>
    <w:rsid w:val="00FA23E3"/>
    <w:rsid w:val="00FA5AB7"/>
    <w:rsid w:val="00FA62F9"/>
    <w:rsid w:val="00FB13F5"/>
    <w:rsid w:val="00FB6E53"/>
    <w:rsid w:val="00FB71D6"/>
    <w:rsid w:val="00FC2AC1"/>
    <w:rsid w:val="00FC46F3"/>
    <w:rsid w:val="00FC4A64"/>
    <w:rsid w:val="00FC56E1"/>
    <w:rsid w:val="00FC5A8B"/>
    <w:rsid w:val="00FD06E7"/>
    <w:rsid w:val="00FD4ADD"/>
    <w:rsid w:val="00FD5D0F"/>
    <w:rsid w:val="00FE4C25"/>
    <w:rsid w:val="00FF30EE"/>
    <w:rsid w:val="00FF42B1"/>
    <w:rsid w:val="00FF4B39"/>
    <w:rsid w:val="00FF60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E91"/>
    <w:pPr>
      <w:spacing w:after="200" w:line="276" w:lineRule="auto"/>
      <w:jc w:val="both"/>
    </w:pPr>
    <w:rPr>
      <w:sz w:val="22"/>
      <w:szCs w:val="22"/>
    </w:rPr>
  </w:style>
  <w:style w:type="paragraph" w:styleId="1">
    <w:name w:val="heading 1"/>
    <w:basedOn w:val="a"/>
    <w:next w:val="a"/>
    <w:link w:val="10"/>
    <w:uiPriority w:val="9"/>
    <w:qFormat/>
    <w:rsid w:val="00A22E39"/>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B64FE"/>
    <w:pPr>
      <w:keepNext/>
      <w:spacing w:before="240" w:after="60"/>
      <w:outlineLvl w:val="1"/>
    </w:pPr>
    <w:rPr>
      <w:rFonts w:ascii="Cambria" w:hAnsi="Cambria"/>
      <w:b/>
      <w:bCs/>
      <w:i/>
      <w:iCs/>
      <w:sz w:val="28"/>
      <w:szCs w:val="28"/>
    </w:rPr>
  </w:style>
  <w:style w:type="paragraph" w:styleId="3">
    <w:name w:val="heading 3"/>
    <w:basedOn w:val="a"/>
    <w:next w:val="a"/>
    <w:link w:val="30"/>
    <w:qFormat/>
    <w:rsid w:val="008D073E"/>
    <w:pPr>
      <w:keepNext/>
      <w:widowControl w:val="0"/>
      <w:shd w:val="clear" w:color="auto" w:fill="FFFFFF"/>
      <w:autoSpaceDE w:val="0"/>
      <w:autoSpaceDN w:val="0"/>
      <w:adjustRightInd w:val="0"/>
      <w:spacing w:after="0" w:line="240" w:lineRule="auto"/>
      <w:jc w:val="center"/>
      <w:outlineLvl w:val="2"/>
    </w:pPr>
    <w:rPr>
      <w:rFonts w:ascii="Times New Roman" w:hAnsi="Times New Roman"/>
      <w:b/>
      <w:bCs/>
      <w:color w:val="000000"/>
      <w:sz w:val="24"/>
      <w:szCs w:val="20"/>
    </w:rPr>
  </w:style>
  <w:style w:type="paragraph" w:styleId="7">
    <w:name w:val="heading 7"/>
    <w:basedOn w:val="a"/>
    <w:next w:val="a"/>
    <w:link w:val="70"/>
    <w:uiPriority w:val="9"/>
    <w:semiHidden/>
    <w:unhideWhenUsed/>
    <w:qFormat/>
    <w:rsid w:val="008D073E"/>
    <w:pPr>
      <w:spacing w:before="240" w:after="60"/>
      <w:outlineLvl w:val="6"/>
    </w:pPr>
    <w:rPr>
      <w:sz w:val="24"/>
      <w:szCs w:val="24"/>
    </w:rPr>
  </w:style>
  <w:style w:type="paragraph" w:styleId="8">
    <w:name w:val="heading 8"/>
    <w:basedOn w:val="a"/>
    <w:next w:val="a"/>
    <w:link w:val="80"/>
    <w:uiPriority w:val="9"/>
    <w:semiHidden/>
    <w:unhideWhenUsed/>
    <w:qFormat/>
    <w:rsid w:val="008D073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7738"/>
  </w:style>
  <w:style w:type="paragraph" w:styleId="a3">
    <w:name w:val="Subtitle"/>
    <w:basedOn w:val="a"/>
    <w:next w:val="a"/>
    <w:link w:val="a4"/>
    <w:uiPriority w:val="11"/>
    <w:qFormat/>
    <w:rsid w:val="00D97738"/>
    <w:pPr>
      <w:spacing w:after="60" w:line="259" w:lineRule="auto"/>
      <w:jc w:val="center"/>
      <w:outlineLvl w:val="1"/>
    </w:pPr>
    <w:rPr>
      <w:rFonts w:ascii="Cambria" w:hAnsi="Cambria"/>
      <w:sz w:val="24"/>
      <w:szCs w:val="24"/>
    </w:rPr>
  </w:style>
  <w:style w:type="character" w:customStyle="1" w:styleId="a4">
    <w:name w:val="Подзаголовок Знак"/>
    <w:basedOn w:val="a0"/>
    <w:link w:val="a3"/>
    <w:uiPriority w:val="11"/>
    <w:rsid w:val="00D97738"/>
    <w:rPr>
      <w:rFonts w:ascii="Cambria" w:eastAsia="Times New Roman" w:hAnsi="Cambria" w:cs="Times New Roman"/>
      <w:sz w:val="24"/>
      <w:szCs w:val="24"/>
    </w:rPr>
  </w:style>
  <w:style w:type="paragraph" w:styleId="a5">
    <w:name w:val="List Paragraph"/>
    <w:basedOn w:val="a"/>
    <w:uiPriority w:val="34"/>
    <w:qFormat/>
    <w:rsid w:val="000E183E"/>
    <w:pPr>
      <w:ind w:left="720"/>
      <w:contextualSpacing/>
    </w:pPr>
  </w:style>
  <w:style w:type="paragraph" w:styleId="a6">
    <w:name w:val="header"/>
    <w:basedOn w:val="a"/>
    <w:link w:val="a7"/>
    <w:uiPriority w:val="99"/>
    <w:semiHidden/>
    <w:unhideWhenUsed/>
    <w:rsid w:val="00353930"/>
    <w:pPr>
      <w:tabs>
        <w:tab w:val="center" w:pos="4677"/>
        <w:tab w:val="right" w:pos="9355"/>
      </w:tabs>
    </w:pPr>
  </w:style>
  <w:style w:type="character" w:customStyle="1" w:styleId="a7">
    <w:name w:val="Верхний колонтитул Знак"/>
    <w:basedOn w:val="a0"/>
    <w:link w:val="a6"/>
    <w:uiPriority w:val="99"/>
    <w:semiHidden/>
    <w:rsid w:val="00353930"/>
    <w:rPr>
      <w:sz w:val="22"/>
      <w:szCs w:val="22"/>
    </w:rPr>
  </w:style>
  <w:style w:type="paragraph" w:styleId="a8">
    <w:name w:val="footer"/>
    <w:basedOn w:val="a"/>
    <w:link w:val="a9"/>
    <w:uiPriority w:val="99"/>
    <w:unhideWhenUsed/>
    <w:rsid w:val="00353930"/>
    <w:pPr>
      <w:tabs>
        <w:tab w:val="center" w:pos="4677"/>
        <w:tab w:val="right" w:pos="9355"/>
      </w:tabs>
    </w:pPr>
  </w:style>
  <w:style w:type="character" w:customStyle="1" w:styleId="a9">
    <w:name w:val="Нижний колонтитул Знак"/>
    <w:basedOn w:val="a0"/>
    <w:link w:val="a8"/>
    <w:uiPriority w:val="99"/>
    <w:rsid w:val="00353930"/>
    <w:rPr>
      <w:sz w:val="22"/>
      <w:szCs w:val="22"/>
    </w:rPr>
  </w:style>
  <w:style w:type="character" w:customStyle="1" w:styleId="30">
    <w:name w:val="Заголовок 3 Знак"/>
    <w:basedOn w:val="a0"/>
    <w:link w:val="3"/>
    <w:rsid w:val="008D073E"/>
    <w:rPr>
      <w:rFonts w:ascii="Times New Roman" w:hAnsi="Times New Roman"/>
      <w:b/>
      <w:bCs/>
      <w:color w:val="000000"/>
      <w:sz w:val="24"/>
      <w:shd w:val="clear" w:color="auto" w:fill="FFFFFF"/>
    </w:rPr>
  </w:style>
  <w:style w:type="paragraph" w:styleId="21">
    <w:name w:val="Body Text 2"/>
    <w:basedOn w:val="a"/>
    <w:link w:val="22"/>
    <w:rsid w:val="008D073E"/>
    <w:pPr>
      <w:widowControl w:val="0"/>
      <w:shd w:val="clear" w:color="auto" w:fill="FFFFFF"/>
      <w:autoSpaceDE w:val="0"/>
      <w:autoSpaceDN w:val="0"/>
      <w:adjustRightInd w:val="0"/>
      <w:spacing w:after="0" w:line="240" w:lineRule="auto"/>
    </w:pPr>
    <w:rPr>
      <w:rFonts w:ascii="Times New Roman" w:hAnsi="Times New Roman"/>
      <w:i/>
      <w:iCs/>
      <w:color w:val="000000"/>
      <w:sz w:val="24"/>
      <w:szCs w:val="18"/>
    </w:rPr>
  </w:style>
  <w:style w:type="character" w:customStyle="1" w:styleId="22">
    <w:name w:val="Основной текст 2 Знак"/>
    <w:basedOn w:val="a0"/>
    <w:link w:val="21"/>
    <w:rsid w:val="008D073E"/>
    <w:rPr>
      <w:rFonts w:ascii="Times New Roman" w:hAnsi="Times New Roman"/>
      <w:i/>
      <w:iCs/>
      <w:color w:val="000000"/>
      <w:sz w:val="24"/>
      <w:szCs w:val="18"/>
      <w:shd w:val="clear" w:color="auto" w:fill="FFFFFF"/>
    </w:rPr>
  </w:style>
  <w:style w:type="character" w:customStyle="1" w:styleId="70">
    <w:name w:val="Заголовок 7 Знак"/>
    <w:basedOn w:val="a0"/>
    <w:link w:val="7"/>
    <w:uiPriority w:val="9"/>
    <w:semiHidden/>
    <w:rsid w:val="008D073E"/>
    <w:rPr>
      <w:rFonts w:ascii="Calibri" w:eastAsia="Times New Roman" w:hAnsi="Calibri" w:cs="Times New Roman"/>
      <w:sz w:val="24"/>
      <w:szCs w:val="24"/>
    </w:rPr>
  </w:style>
  <w:style w:type="character" w:customStyle="1" w:styleId="80">
    <w:name w:val="Заголовок 8 Знак"/>
    <w:basedOn w:val="a0"/>
    <w:link w:val="8"/>
    <w:uiPriority w:val="9"/>
    <w:semiHidden/>
    <w:rsid w:val="008D073E"/>
    <w:rPr>
      <w:rFonts w:ascii="Calibri" w:eastAsia="Times New Roman" w:hAnsi="Calibri" w:cs="Times New Roman"/>
      <w:i/>
      <w:iCs/>
      <w:sz w:val="24"/>
      <w:szCs w:val="24"/>
    </w:rPr>
  </w:style>
  <w:style w:type="character" w:customStyle="1" w:styleId="20">
    <w:name w:val="Заголовок 2 Знак"/>
    <w:basedOn w:val="a0"/>
    <w:link w:val="2"/>
    <w:uiPriority w:val="9"/>
    <w:rsid w:val="002B64FE"/>
    <w:rPr>
      <w:rFonts w:ascii="Cambria" w:eastAsia="Times New Roman" w:hAnsi="Cambria" w:cs="Times New Roman"/>
      <w:b/>
      <w:bCs/>
      <w:i/>
      <w:iCs/>
      <w:sz w:val="28"/>
      <w:szCs w:val="28"/>
    </w:rPr>
  </w:style>
  <w:style w:type="paragraph" w:styleId="31">
    <w:name w:val="Body Text Indent 3"/>
    <w:basedOn w:val="a"/>
    <w:link w:val="32"/>
    <w:uiPriority w:val="99"/>
    <w:unhideWhenUsed/>
    <w:rsid w:val="002B64FE"/>
    <w:pPr>
      <w:spacing w:after="120"/>
      <w:ind w:left="283"/>
    </w:pPr>
    <w:rPr>
      <w:sz w:val="16"/>
      <w:szCs w:val="16"/>
    </w:rPr>
  </w:style>
  <w:style w:type="character" w:customStyle="1" w:styleId="32">
    <w:name w:val="Основной текст с отступом 3 Знак"/>
    <w:basedOn w:val="a0"/>
    <w:link w:val="31"/>
    <w:uiPriority w:val="99"/>
    <w:rsid w:val="002B64FE"/>
    <w:rPr>
      <w:sz w:val="16"/>
      <w:szCs w:val="16"/>
    </w:rPr>
  </w:style>
  <w:style w:type="paragraph" w:styleId="33">
    <w:name w:val="Body Text 3"/>
    <w:basedOn w:val="a"/>
    <w:link w:val="34"/>
    <w:uiPriority w:val="99"/>
    <w:semiHidden/>
    <w:unhideWhenUsed/>
    <w:rsid w:val="002B64FE"/>
    <w:pPr>
      <w:spacing w:after="120"/>
    </w:pPr>
    <w:rPr>
      <w:sz w:val="16"/>
      <w:szCs w:val="16"/>
    </w:rPr>
  </w:style>
  <w:style w:type="character" w:customStyle="1" w:styleId="34">
    <w:name w:val="Основной текст 3 Знак"/>
    <w:basedOn w:val="a0"/>
    <w:link w:val="33"/>
    <w:uiPriority w:val="99"/>
    <w:semiHidden/>
    <w:rsid w:val="002B64FE"/>
    <w:rPr>
      <w:sz w:val="16"/>
      <w:szCs w:val="16"/>
    </w:rPr>
  </w:style>
  <w:style w:type="paragraph" w:customStyle="1" w:styleId="H3">
    <w:name w:val="H3"/>
    <w:basedOn w:val="a"/>
    <w:next w:val="a"/>
    <w:rsid w:val="00221F8F"/>
    <w:pPr>
      <w:keepNext/>
      <w:spacing w:before="100" w:after="100" w:line="240" w:lineRule="auto"/>
      <w:jc w:val="left"/>
      <w:outlineLvl w:val="3"/>
    </w:pPr>
    <w:rPr>
      <w:rFonts w:ascii="Times New Roman" w:hAnsi="Times New Roman"/>
      <w:b/>
      <w:snapToGrid w:val="0"/>
      <w:sz w:val="28"/>
      <w:szCs w:val="20"/>
    </w:rPr>
  </w:style>
  <w:style w:type="paragraph" w:customStyle="1" w:styleId="11">
    <w:name w:val="Обычный1"/>
    <w:rsid w:val="00F04C89"/>
    <w:pPr>
      <w:spacing w:before="100" w:after="100"/>
    </w:pPr>
    <w:rPr>
      <w:rFonts w:ascii="Times New Roman" w:hAnsi="Times New Roman"/>
      <w:snapToGrid w:val="0"/>
      <w:sz w:val="24"/>
    </w:rPr>
  </w:style>
  <w:style w:type="character" w:styleId="aa">
    <w:name w:val="Hyperlink"/>
    <w:basedOn w:val="a0"/>
    <w:uiPriority w:val="99"/>
    <w:unhideWhenUsed/>
    <w:rsid w:val="00E47987"/>
    <w:rPr>
      <w:color w:val="0000FF"/>
      <w:u w:val="single"/>
    </w:rPr>
  </w:style>
  <w:style w:type="paragraph" w:styleId="ab">
    <w:name w:val="No Spacing"/>
    <w:link w:val="ac"/>
    <w:uiPriority w:val="1"/>
    <w:qFormat/>
    <w:rsid w:val="00B96131"/>
    <w:rPr>
      <w:sz w:val="22"/>
      <w:szCs w:val="22"/>
      <w:lang w:eastAsia="en-US"/>
    </w:rPr>
  </w:style>
  <w:style w:type="character" w:customStyle="1" w:styleId="ac">
    <w:name w:val="Без интервала Знак"/>
    <w:basedOn w:val="a0"/>
    <w:link w:val="ab"/>
    <w:uiPriority w:val="1"/>
    <w:rsid w:val="00B96131"/>
    <w:rPr>
      <w:sz w:val="22"/>
      <w:szCs w:val="22"/>
      <w:lang w:val="ru-RU" w:eastAsia="en-US" w:bidi="ar-SA"/>
    </w:rPr>
  </w:style>
  <w:style w:type="paragraph" w:customStyle="1" w:styleId="Heading">
    <w:name w:val="Heading"/>
    <w:rsid w:val="00B96131"/>
    <w:pPr>
      <w:widowControl w:val="0"/>
      <w:autoSpaceDE w:val="0"/>
      <w:autoSpaceDN w:val="0"/>
      <w:adjustRightInd w:val="0"/>
    </w:pPr>
    <w:rPr>
      <w:rFonts w:ascii="Arial" w:hAnsi="Arial" w:cs="Arial"/>
      <w:b/>
      <w:bCs/>
      <w:sz w:val="22"/>
      <w:szCs w:val="22"/>
    </w:rPr>
  </w:style>
  <w:style w:type="table" w:styleId="ad">
    <w:name w:val="Table Grid"/>
    <w:basedOn w:val="a1"/>
    <w:uiPriority w:val="59"/>
    <w:rsid w:val="00B96131"/>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uiPriority w:val="99"/>
    <w:unhideWhenUsed/>
    <w:rsid w:val="00B96131"/>
    <w:pPr>
      <w:spacing w:before="100" w:beforeAutospacing="1" w:after="100" w:afterAutospacing="1" w:line="240" w:lineRule="auto"/>
      <w:jc w:val="left"/>
    </w:pPr>
    <w:rPr>
      <w:rFonts w:ascii="Times New Roman" w:hAnsi="Times New Roman"/>
      <w:sz w:val="24"/>
      <w:szCs w:val="24"/>
    </w:rPr>
  </w:style>
  <w:style w:type="character" w:customStyle="1" w:styleId="10">
    <w:name w:val="Заголовок 1 Знак"/>
    <w:basedOn w:val="a0"/>
    <w:link w:val="1"/>
    <w:uiPriority w:val="9"/>
    <w:rsid w:val="00A22E39"/>
    <w:rPr>
      <w:rFonts w:ascii="Cambria" w:eastAsia="Times New Roman" w:hAnsi="Cambria" w:cs="Times New Roman"/>
      <w:b/>
      <w:bCs/>
      <w:kern w:val="32"/>
      <w:sz w:val="32"/>
      <w:szCs w:val="32"/>
    </w:rPr>
  </w:style>
  <w:style w:type="character" w:customStyle="1" w:styleId="divider">
    <w:name w:val="divider"/>
    <w:basedOn w:val="a0"/>
    <w:rsid w:val="00A22E39"/>
  </w:style>
  <w:style w:type="character" w:customStyle="1" w:styleId="msg">
    <w:name w:val="msg"/>
    <w:basedOn w:val="a0"/>
    <w:rsid w:val="00A22E39"/>
  </w:style>
  <w:style w:type="paragraph" w:styleId="af">
    <w:name w:val="caption"/>
    <w:basedOn w:val="a"/>
    <w:next w:val="a"/>
    <w:uiPriority w:val="35"/>
    <w:unhideWhenUsed/>
    <w:qFormat/>
    <w:rsid w:val="00CD7B76"/>
    <w:rPr>
      <w:b/>
      <w:bCs/>
      <w:sz w:val="20"/>
      <w:szCs w:val="20"/>
    </w:rPr>
  </w:style>
  <w:style w:type="paragraph" w:customStyle="1" w:styleId="12">
    <w:name w:val="Обычный1"/>
    <w:rsid w:val="00D078CC"/>
    <w:pPr>
      <w:spacing w:before="100" w:after="100"/>
    </w:pPr>
    <w:rPr>
      <w:rFonts w:ascii="Times New Roman" w:hAnsi="Times New Roman"/>
      <w:snapToGrid w:val="0"/>
      <w:sz w:val="24"/>
    </w:rPr>
  </w:style>
  <w:style w:type="paragraph" w:styleId="af0">
    <w:name w:val="Balloon Text"/>
    <w:basedOn w:val="a"/>
    <w:link w:val="af1"/>
    <w:uiPriority w:val="99"/>
    <w:semiHidden/>
    <w:unhideWhenUsed/>
    <w:rsid w:val="006B1A7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B1A78"/>
    <w:rPr>
      <w:rFonts w:ascii="Tahoma" w:hAnsi="Tahoma" w:cs="Tahoma"/>
      <w:sz w:val="16"/>
      <w:szCs w:val="16"/>
    </w:rPr>
  </w:style>
  <w:style w:type="paragraph" w:styleId="23">
    <w:name w:val="toc 2"/>
    <w:basedOn w:val="a"/>
    <w:next w:val="a"/>
    <w:autoRedefine/>
    <w:uiPriority w:val="39"/>
    <w:unhideWhenUsed/>
    <w:rsid w:val="00D87D8C"/>
    <w:pPr>
      <w:spacing w:after="100"/>
      <w:ind w:left="220"/>
    </w:pPr>
  </w:style>
  <w:style w:type="paragraph" w:styleId="35">
    <w:name w:val="toc 3"/>
    <w:basedOn w:val="a"/>
    <w:next w:val="a"/>
    <w:autoRedefine/>
    <w:uiPriority w:val="39"/>
    <w:unhideWhenUsed/>
    <w:rsid w:val="00D87D8C"/>
    <w:pPr>
      <w:spacing w:after="100"/>
      <w:ind w:left="440"/>
    </w:pPr>
  </w:style>
  <w:style w:type="paragraph" w:styleId="13">
    <w:name w:val="toc 1"/>
    <w:basedOn w:val="a"/>
    <w:next w:val="a"/>
    <w:autoRedefine/>
    <w:uiPriority w:val="39"/>
    <w:unhideWhenUsed/>
    <w:rsid w:val="00D87D8C"/>
    <w:pPr>
      <w:spacing w:after="100"/>
    </w:pPr>
  </w:style>
  <w:style w:type="character" w:customStyle="1" w:styleId="spelle">
    <w:name w:val="spelle"/>
    <w:basedOn w:val="a0"/>
    <w:rsid w:val="00D25B30"/>
  </w:style>
  <w:style w:type="character" w:customStyle="1" w:styleId="grame">
    <w:name w:val="grame"/>
    <w:basedOn w:val="a0"/>
    <w:rsid w:val="00D25B30"/>
  </w:style>
  <w:style w:type="paragraph" w:customStyle="1" w:styleId="af2">
    <w:name w:val="a"/>
    <w:basedOn w:val="a"/>
    <w:rsid w:val="00D25B30"/>
    <w:pPr>
      <w:spacing w:before="100" w:beforeAutospacing="1" w:after="100" w:afterAutospacing="1" w:line="240" w:lineRule="auto"/>
      <w:jc w:val="left"/>
    </w:pPr>
    <w:rPr>
      <w:rFonts w:ascii="Times New Roman" w:hAnsi="Times New Roman"/>
      <w:sz w:val="24"/>
      <w:szCs w:val="24"/>
    </w:rPr>
  </w:style>
  <w:style w:type="character" w:customStyle="1" w:styleId="misspellerror">
    <w:name w:val="misspell__error"/>
    <w:basedOn w:val="a0"/>
    <w:rsid w:val="00B40CEE"/>
  </w:style>
  <w:style w:type="character" w:customStyle="1" w:styleId="search-hl">
    <w:name w:val="search-hl"/>
    <w:basedOn w:val="a0"/>
    <w:rsid w:val="00383A39"/>
  </w:style>
  <w:style w:type="character" w:customStyle="1" w:styleId="14">
    <w:name w:val="Заголовок1"/>
    <w:basedOn w:val="a0"/>
    <w:rsid w:val="00383A39"/>
  </w:style>
  <w:style w:type="character" w:customStyle="1" w:styleId="edition">
    <w:name w:val="edition"/>
    <w:basedOn w:val="a0"/>
    <w:rsid w:val="00383A39"/>
  </w:style>
  <w:style w:type="character" w:customStyle="1" w:styleId="num">
    <w:name w:val="num"/>
    <w:basedOn w:val="a0"/>
    <w:rsid w:val="00383A39"/>
  </w:style>
  <w:style w:type="paragraph" w:styleId="af3">
    <w:name w:val="Body Text"/>
    <w:basedOn w:val="a"/>
    <w:link w:val="af4"/>
    <w:uiPriority w:val="99"/>
    <w:rsid w:val="008A7BB8"/>
    <w:pPr>
      <w:widowControl w:val="0"/>
      <w:suppressAutoHyphens/>
      <w:spacing w:after="120" w:line="240" w:lineRule="auto"/>
      <w:jc w:val="left"/>
    </w:pPr>
    <w:rPr>
      <w:rFonts w:ascii="Times New Roman" w:hAnsi="Times New Roman"/>
      <w:kern w:val="1"/>
      <w:sz w:val="24"/>
      <w:szCs w:val="24"/>
      <w:lang w:eastAsia="en-US"/>
    </w:rPr>
  </w:style>
  <w:style w:type="character" w:customStyle="1" w:styleId="af4">
    <w:name w:val="Основной текст Знак"/>
    <w:basedOn w:val="a0"/>
    <w:link w:val="af3"/>
    <w:uiPriority w:val="99"/>
    <w:rsid w:val="008A7BB8"/>
    <w:rPr>
      <w:rFonts w:ascii="Times New Roman" w:hAnsi="Times New Roman"/>
      <w:kern w:val="1"/>
      <w:sz w:val="24"/>
      <w:szCs w:val="24"/>
      <w:lang w:eastAsia="en-US"/>
    </w:rPr>
  </w:style>
  <w:style w:type="paragraph" w:styleId="af5">
    <w:name w:val="TOC Heading"/>
    <w:basedOn w:val="1"/>
    <w:next w:val="a"/>
    <w:uiPriority w:val="39"/>
    <w:semiHidden/>
    <w:unhideWhenUsed/>
    <w:qFormat/>
    <w:rsid w:val="003F7267"/>
    <w:pPr>
      <w:keepLines/>
      <w:spacing w:before="480" w:after="0"/>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4">
    <w:name w:val="toc 4"/>
    <w:basedOn w:val="a"/>
    <w:next w:val="a"/>
    <w:autoRedefine/>
    <w:uiPriority w:val="39"/>
    <w:unhideWhenUsed/>
    <w:rsid w:val="003F7267"/>
    <w:pPr>
      <w:spacing w:after="100"/>
      <w:ind w:left="660"/>
    </w:pPr>
  </w:style>
</w:styles>
</file>

<file path=word/webSettings.xml><?xml version="1.0" encoding="utf-8"?>
<w:webSettings xmlns:r="http://schemas.openxmlformats.org/officeDocument/2006/relationships" xmlns:w="http://schemas.openxmlformats.org/wordprocessingml/2006/main">
  <w:divs>
    <w:div w:id="235092769">
      <w:bodyDiv w:val="1"/>
      <w:marLeft w:val="0"/>
      <w:marRight w:val="0"/>
      <w:marTop w:val="0"/>
      <w:marBottom w:val="0"/>
      <w:divBdr>
        <w:top w:val="none" w:sz="0" w:space="0" w:color="auto"/>
        <w:left w:val="none" w:sz="0" w:space="0" w:color="auto"/>
        <w:bottom w:val="none" w:sz="0" w:space="0" w:color="auto"/>
        <w:right w:val="none" w:sz="0" w:space="0" w:color="auto"/>
      </w:divBdr>
    </w:div>
    <w:div w:id="337470017">
      <w:bodyDiv w:val="1"/>
      <w:marLeft w:val="0"/>
      <w:marRight w:val="0"/>
      <w:marTop w:val="0"/>
      <w:marBottom w:val="0"/>
      <w:divBdr>
        <w:top w:val="none" w:sz="0" w:space="0" w:color="auto"/>
        <w:left w:val="none" w:sz="0" w:space="0" w:color="auto"/>
        <w:bottom w:val="none" w:sz="0" w:space="0" w:color="auto"/>
        <w:right w:val="none" w:sz="0" w:space="0" w:color="auto"/>
      </w:divBdr>
      <w:divsChild>
        <w:div w:id="822502604">
          <w:marLeft w:val="0"/>
          <w:marRight w:val="0"/>
          <w:marTop w:val="0"/>
          <w:marBottom w:val="0"/>
          <w:divBdr>
            <w:top w:val="none" w:sz="0" w:space="0" w:color="auto"/>
            <w:left w:val="none" w:sz="0" w:space="0" w:color="auto"/>
            <w:bottom w:val="none" w:sz="0" w:space="0" w:color="auto"/>
            <w:right w:val="none" w:sz="0" w:space="0" w:color="auto"/>
          </w:divBdr>
          <w:divsChild>
            <w:div w:id="468254771">
              <w:marLeft w:val="0"/>
              <w:marRight w:val="0"/>
              <w:marTop w:val="0"/>
              <w:marBottom w:val="0"/>
              <w:divBdr>
                <w:top w:val="none" w:sz="0" w:space="0" w:color="auto"/>
                <w:left w:val="none" w:sz="0" w:space="0" w:color="auto"/>
                <w:bottom w:val="none" w:sz="0" w:space="0" w:color="auto"/>
                <w:right w:val="none" w:sz="0" w:space="0" w:color="auto"/>
              </w:divBdr>
            </w:div>
            <w:div w:id="936911265">
              <w:marLeft w:val="0"/>
              <w:marRight w:val="0"/>
              <w:marTop w:val="0"/>
              <w:marBottom w:val="0"/>
              <w:divBdr>
                <w:top w:val="none" w:sz="0" w:space="0" w:color="auto"/>
                <w:left w:val="none" w:sz="0" w:space="0" w:color="auto"/>
                <w:bottom w:val="none" w:sz="0" w:space="0" w:color="auto"/>
                <w:right w:val="none" w:sz="0" w:space="0" w:color="auto"/>
              </w:divBdr>
            </w:div>
          </w:divsChild>
        </w:div>
        <w:div w:id="1535388273">
          <w:marLeft w:val="0"/>
          <w:marRight w:val="0"/>
          <w:marTop w:val="0"/>
          <w:marBottom w:val="0"/>
          <w:divBdr>
            <w:top w:val="none" w:sz="0" w:space="0" w:color="auto"/>
            <w:left w:val="none" w:sz="0" w:space="0" w:color="auto"/>
            <w:bottom w:val="none" w:sz="0" w:space="0" w:color="auto"/>
            <w:right w:val="none" w:sz="0" w:space="0" w:color="auto"/>
          </w:divBdr>
          <w:divsChild>
            <w:div w:id="1681811169">
              <w:marLeft w:val="0"/>
              <w:marRight w:val="0"/>
              <w:marTop w:val="0"/>
              <w:marBottom w:val="0"/>
              <w:divBdr>
                <w:top w:val="none" w:sz="0" w:space="0" w:color="auto"/>
                <w:left w:val="none" w:sz="0" w:space="0" w:color="auto"/>
                <w:bottom w:val="none" w:sz="0" w:space="0" w:color="auto"/>
                <w:right w:val="none" w:sz="0" w:space="0" w:color="auto"/>
              </w:divBdr>
            </w:div>
            <w:div w:id="2110587420">
              <w:marLeft w:val="0"/>
              <w:marRight w:val="0"/>
              <w:marTop w:val="0"/>
              <w:marBottom w:val="0"/>
              <w:divBdr>
                <w:top w:val="none" w:sz="0" w:space="0" w:color="auto"/>
                <w:left w:val="none" w:sz="0" w:space="0" w:color="auto"/>
                <w:bottom w:val="none" w:sz="0" w:space="0" w:color="auto"/>
                <w:right w:val="none" w:sz="0" w:space="0" w:color="auto"/>
              </w:divBdr>
            </w:div>
          </w:divsChild>
        </w:div>
        <w:div w:id="2089688180">
          <w:marLeft w:val="0"/>
          <w:marRight w:val="0"/>
          <w:marTop w:val="0"/>
          <w:marBottom w:val="0"/>
          <w:divBdr>
            <w:top w:val="none" w:sz="0" w:space="0" w:color="auto"/>
            <w:left w:val="none" w:sz="0" w:space="0" w:color="auto"/>
            <w:bottom w:val="none" w:sz="0" w:space="0" w:color="auto"/>
            <w:right w:val="none" w:sz="0" w:space="0" w:color="auto"/>
          </w:divBdr>
          <w:divsChild>
            <w:div w:id="601113695">
              <w:marLeft w:val="0"/>
              <w:marRight w:val="0"/>
              <w:marTop w:val="0"/>
              <w:marBottom w:val="0"/>
              <w:divBdr>
                <w:top w:val="none" w:sz="0" w:space="0" w:color="auto"/>
                <w:left w:val="none" w:sz="0" w:space="0" w:color="auto"/>
                <w:bottom w:val="none" w:sz="0" w:space="0" w:color="auto"/>
                <w:right w:val="none" w:sz="0" w:space="0" w:color="auto"/>
              </w:divBdr>
            </w:div>
            <w:div w:id="982270878">
              <w:marLeft w:val="0"/>
              <w:marRight w:val="0"/>
              <w:marTop w:val="0"/>
              <w:marBottom w:val="0"/>
              <w:divBdr>
                <w:top w:val="none" w:sz="0" w:space="0" w:color="auto"/>
                <w:left w:val="none" w:sz="0" w:space="0" w:color="auto"/>
                <w:bottom w:val="none" w:sz="0" w:space="0" w:color="auto"/>
                <w:right w:val="none" w:sz="0" w:space="0" w:color="auto"/>
              </w:divBdr>
            </w:div>
          </w:divsChild>
        </w:div>
        <w:div w:id="2144079577">
          <w:marLeft w:val="0"/>
          <w:marRight w:val="0"/>
          <w:marTop w:val="0"/>
          <w:marBottom w:val="0"/>
          <w:divBdr>
            <w:top w:val="none" w:sz="0" w:space="0" w:color="auto"/>
            <w:left w:val="none" w:sz="0" w:space="0" w:color="auto"/>
            <w:bottom w:val="none" w:sz="0" w:space="0" w:color="auto"/>
            <w:right w:val="none" w:sz="0" w:space="0" w:color="auto"/>
          </w:divBdr>
          <w:divsChild>
            <w:div w:id="9281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4402">
      <w:bodyDiv w:val="1"/>
      <w:marLeft w:val="0"/>
      <w:marRight w:val="0"/>
      <w:marTop w:val="0"/>
      <w:marBottom w:val="0"/>
      <w:divBdr>
        <w:top w:val="none" w:sz="0" w:space="0" w:color="auto"/>
        <w:left w:val="none" w:sz="0" w:space="0" w:color="auto"/>
        <w:bottom w:val="none" w:sz="0" w:space="0" w:color="auto"/>
        <w:right w:val="none" w:sz="0" w:space="0" w:color="auto"/>
      </w:divBdr>
    </w:div>
    <w:div w:id="545410833">
      <w:bodyDiv w:val="1"/>
      <w:marLeft w:val="0"/>
      <w:marRight w:val="0"/>
      <w:marTop w:val="0"/>
      <w:marBottom w:val="0"/>
      <w:divBdr>
        <w:top w:val="none" w:sz="0" w:space="0" w:color="auto"/>
        <w:left w:val="none" w:sz="0" w:space="0" w:color="auto"/>
        <w:bottom w:val="none" w:sz="0" w:space="0" w:color="auto"/>
        <w:right w:val="none" w:sz="0" w:space="0" w:color="auto"/>
      </w:divBdr>
    </w:div>
    <w:div w:id="614362865">
      <w:bodyDiv w:val="1"/>
      <w:marLeft w:val="0"/>
      <w:marRight w:val="0"/>
      <w:marTop w:val="0"/>
      <w:marBottom w:val="0"/>
      <w:divBdr>
        <w:top w:val="none" w:sz="0" w:space="0" w:color="auto"/>
        <w:left w:val="none" w:sz="0" w:space="0" w:color="auto"/>
        <w:bottom w:val="none" w:sz="0" w:space="0" w:color="auto"/>
        <w:right w:val="none" w:sz="0" w:space="0" w:color="auto"/>
      </w:divBdr>
    </w:div>
    <w:div w:id="642197536">
      <w:bodyDiv w:val="1"/>
      <w:marLeft w:val="0"/>
      <w:marRight w:val="0"/>
      <w:marTop w:val="0"/>
      <w:marBottom w:val="0"/>
      <w:divBdr>
        <w:top w:val="none" w:sz="0" w:space="0" w:color="auto"/>
        <w:left w:val="none" w:sz="0" w:space="0" w:color="auto"/>
        <w:bottom w:val="none" w:sz="0" w:space="0" w:color="auto"/>
        <w:right w:val="none" w:sz="0" w:space="0" w:color="auto"/>
      </w:divBdr>
    </w:div>
    <w:div w:id="647519368">
      <w:bodyDiv w:val="1"/>
      <w:marLeft w:val="0"/>
      <w:marRight w:val="0"/>
      <w:marTop w:val="0"/>
      <w:marBottom w:val="0"/>
      <w:divBdr>
        <w:top w:val="none" w:sz="0" w:space="0" w:color="auto"/>
        <w:left w:val="none" w:sz="0" w:space="0" w:color="auto"/>
        <w:bottom w:val="none" w:sz="0" w:space="0" w:color="auto"/>
        <w:right w:val="none" w:sz="0" w:space="0" w:color="auto"/>
      </w:divBdr>
      <w:divsChild>
        <w:div w:id="803891065">
          <w:marLeft w:val="0"/>
          <w:marRight w:val="0"/>
          <w:marTop w:val="0"/>
          <w:marBottom w:val="2309"/>
          <w:divBdr>
            <w:top w:val="none" w:sz="0" w:space="0" w:color="auto"/>
            <w:left w:val="none" w:sz="0" w:space="0" w:color="auto"/>
            <w:bottom w:val="none" w:sz="0" w:space="0" w:color="auto"/>
            <w:right w:val="none" w:sz="0" w:space="0" w:color="auto"/>
          </w:divBdr>
          <w:divsChild>
            <w:div w:id="271016484">
              <w:marLeft w:val="0"/>
              <w:marRight w:val="0"/>
              <w:marTop w:val="109"/>
              <w:marBottom w:val="0"/>
              <w:divBdr>
                <w:top w:val="single" w:sz="6" w:space="3" w:color="DDDDDD"/>
                <w:left w:val="single" w:sz="6" w:space="3" w:color="DDDDDD"/>
                <w:bottom w:val="single" w:sz="6" w:space="3" w:color="DDDDDD"/>
                <w:right w:val="single" w:sz="6" w:space="3" w:color="DDDDDD"/>
              </w:divBdr>
            </w:div>
            <w:div w:id="1917399642">
              <w:marLeft w:val="136"/>
              <w:marRight w:val="0"/>
              <w:marTop w:val="0"/>
              <w:marBottom w:val="136"/>
              <w:divBdr>
                <w:top w:val="none" w:sz="0" w:space="0" w:color="auto"/>
                <w:left w:val="none" w:sz="0" w:space="0" w:color="auto"/>
                <w:bottom w:val="none" w:sz="0" w:space="0" w:color="auto"/>
                <w:right w:val="none" w:sz="0" w:space="0" w:color="auto"/>
              </w:divBdr>
              <w:divsChild>
                <w:div w:id="1926844922">
                  <w:marLeft w:val="0"/>
                  <w:marRight w:val="0"/>
                  <w:marTop w:val="136"/>
                  <w:marBottom w:val="204"/>
                  <w:divBdr>
                    <w:top w:val="none" w:sz="0" w:space="0" w:color="auto"/>
                    <w:left w:val="none" w:sz="0" w:space="0" w:color="auto"/>
                    <w:bottom w:val="none" w:sz="0" w:space="0" w:color="auto"/>
                    <w:right w:val="none" w:sz="0" w:space="0" w:color="auto"/>
                  </w:divBdr>
                  <w:divsChild>
                    <w:div w:id="8910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2056">
      <w:bodyDiv w:val="1"/>
      <w:marLeft w:val="0"/>
      <w:marRight w:val="0"/>
      <w:marTop w:val="0"/>
      <w:marBottom w:val="0"/>
      <w:divBdr>
        <w:top w:val="none" w:sz="0" w:space="0" w:color="auto"/>
        <w:left w:val="none" w:sz="0" w:space="0" w:color="auto"/>
        <w:bottom w:val="none" w:sz="0" w:space="0" w:color="auto"/>
        <w:right w:val="none" w:sz="0" w:space="0" w:color="auto"/>
      </w:divBdr>
    </w:div>
    <w:div w:id="1130052840">
      <w:bodyDiv w:val="1"/>
      <w:marLeft w:val="0"/>
      <w:marRight w:val="0"/>
      <w:marTop w:val="0"/>
      <w:marBottom w:val="0"/>
      <w:divBdr>
        <w:top w:val="none" w:sz="0" w:space="0" w:color="auto"/>
        <w:left w:val="none" w:sz="0" w:space="0" w:color="auto"/>
        <w:bottom w:val="none" w:sz="0" w:space="0" w:color="auto"/>
        <w:right w:val="none" w:sz="0" w:space="0" w:color="auto"/>
      </w:divBdr>
    </w:div>
    <w:div w:id="1165826198">
      <w:bodyDiv w:val="1"/>
      <w:marLeft w:val="0"/>
      <w:marRight w:val="0"/>
      <w:marTop w:val="0"/>
      <w:marBottom w:val="0"/>
      <w:divBdr>
        <w:top w:val="none" w:sz="0" w:space="0" w:color="auto"/>
        <w:left w:val="none" w:sz="0" w:space="0" w:color="auto"/>
        <w:bottom w:val="none" w:sz="0" w:space="0" w:color="auto"/>
        <w:right w:val="none" w:sz="0" w:space="0" w:color="auto"/>
      </w:divBdr>
    </w:div>
    <w:div w:id="1275287672">
      <w:bodyDiv w:val="1"/>
      <w:marLeft w:val="0"/>
      <w:marRight w:val="0"/>
      <w:marTop w:val="0"/>
      <w:marBottom w:val="0"/>
      <w:divBdr>
        <w:top w:val="none" w:sz="0" w:space="0" w:color="auto"/>
        <w:left w:val="none" w:sz="0" w:space="0" w:color="auto"/>
        <w:bottom w:val="none" w:sz="0" w:space="0" w:color="auto"/>
        <w:right w:val="none" w:sz="0" w:space="0" w:color="auto"/>
      </w:divBdr>
    </w:div>
    <w:div w:id="1290864290">
      <w:bodyDiv w:val="1"/>
      <w:marLeft w:val="0"/>
      <w:marRight w:val="0"/>
      <w:marTop w:val="0"/>
      <w:marBottom w:val="0"/>
      <w:divBdr>
        <w:top w:val="none" w:sz="0" w:space="0" w:color="auto"/>
        <w:left w:val="none" w:sz="0" w:space="0" w:color="auto"/>
        <w:bottom w:val="none" w:sz="0" w:space="0" w:color="auto"/>
        <w:right w:val="none" w:sz="0" w:space="0" w:color="auto"/>
      </w:divBdr>
    </w:div>
    <w:div w:id="1330905842">
      <w:bodyDiv w:val="1"/>
      <w:marLeft w:val="0"/>
      <w:marRight w:val="0"/>
      <w:marTop w:val="0"/>
      <w:marBottom w:val="0"/>
      <w:divBdr>
        <w:top w:val="none" w:sz="0" w:space="0" w:color="auto"/>
        <w:left w:val="none" w:sz="0" w:space="0" w:color="auto"/>
        <w:bottom w:val="none" w:sz="0" w:space="0" w:color="auto"/>
        <w:right w:val="none" w:sz="0" w:space="0" w:color="auto"/>
      </w:divBdr>
    </w:div>
    <w:div w:id="1371874916">
      <w:bodyDiv w:val="1"/>
      <w:marLeft w:val="0"/>
      <w:marRight w:val="0"/>
      <w:marTop w:val="0"/>
      <w:marBottom w:val="0"/>
      <w:divBdr>
        <w:top w:val="none" w:sz="0" w:space="0" w:color="auto"/>
        <w:left w:val="none" w:sz="0" w:space="0" w:color="auto"/>
        <w:bottom w:val="none" w:sz="0" w:space="0" w:color="auto"/>
        <w:right w:val="none" w:sz="0" w:space="0" w:color="auto"/>
      </w:divBdr>
    </w:div>
    <w:div w:id="1563639173">
      <w:bodyDiv w:val="1"/>
      <w:marLeft w:val="0"/>
      <w:marRight w:val="0"/>
      <w:marTop w:val="0"/>
      <w:marBottom w:val="0"/>
      <w:divBdr>
        <w:top w:val="none" w:sz="0" w:space="0" w:color="auto"/>
        <w:left w:val="none" w:sz="0" w:space="0" w:color="auto"/>
        <w:bottom w:val="none" w:sz="0" w:space="0" w:color="auto"/>
        <w:right w:val="none" w:sz="0" w:space="0" w:color="auto"/>
      </w:divBdr>
    </w:div>
    <w:div w:id="1664166252">
      <w:bodyDiv w:val="1"/>
      <w:marLeft w:val="0"/>
      <w:marRight w:val="0"/>
      <w:marTop w:val="0"/>
      <w:marBottom w:val="0"/>
      <w:divBdr>
        <w:top w:val="none" w:sz="0" w:space="0" w:color="auto"/>
        <w:left w:val="none" w:sz="0" w:space="0" w:color="auto"/>
        <w:bottom w:val="none" w:sz="0" w:space="0" w:color="auto"/>
        <w:right w:val="none" w:sz="0" w:space="0" w:color="auto"/>
      </w:divBdr>
    </w:div>
    <w:div w:id="1711102466">
      <w:bodyDiv w:val="1"/>
      <w:marLeft w:val="0"/>
      <w:marRight w:val="0"/>
      <w:marTop w:val="0"/>
      <w:marBottom w:val="0"/>
      <w:divBdr>
        <w:top w:val="none" w:sz="0" w:space="0" w:color="auto"/>
        <w:left w:val="none" w:sz="0" w:space="0" w:color="auto"/>
        <w:bottom w:val="none" w:sz="0" w:space="0" w:color="auto"/>
        <w:right w:val="none" w:sz="0" w:space="0" w:color="auto"/>
      </w:divBdr>
    </w:div>
    <w:div w:id="1970434382">
      <w:bodyDiv w:val="1"/>
      <w:marLeft w:val="0"/>
      <w:marRight w:val="0"/>
      <w:marTop w:val="0"/>
      <w:marBottom w:val="0"/>
      <w:divBdr>
        <w:top w:val="none" w:sz="0" w:space="0" w:color="auto"/>
        <w:left w:val="none" w:sz="0" w:space="0" w:color="auto"/>
        <w:bottom w:val="none" w:sz="0" w:space="0" w:color="auto"/>
        <w:right w:val="none" w:sz="0" w:space="0" w:color="auto"/>
      </w:divBdr>
      <w:divsChild>
        <w:div w:id="139806549">
          <w:marLeft w:val="0"/>
          <w:marRight w:val="0"/>
          <w:marTop w:val="0"/>
          <w:marBottom w:val="150"/>
          <w:divBdr>
            <w:top w:val="none" w:sz="0" w:space="0" w:color="auto"/>
            <w:left w:val="none" w:sz="0" w:space="0" w:color="auto"/>
            <w:bottom w:val="none" w:sz="0" w:space="0" w:color="auto"/>
            <w:right w:val="none" w:sz="0" w:space="0" w:color="auto"/>
          </w:divBdr>
        </w:div>
        <w:div w:id="2145728722">
          <w:marLeft w:val="0"/>
          <w:marRight w:val="0"/>
          <w:marTop w:val="0"/>
          <w:marBottom w:val="150"/>
          <w:divBdr>
            <w:top w:val="none" w:sz="0" w:space="0" w:color="auto"/>
            <w:left w:val="none" w:sz="0" w:space="0" w:color="auto"/>
            <w:bottom w:val="none" w:sz="0" w:space="0" w:color="auto"/>
            <w:right w:val="none" w:sz="0" w:space="0" w:color="auto"/>
          </w:divBdr>
          <w:divsChild>
            <w:div w:id="933168012">
              <w:marLeft w:val="0"/>
              <w:marRight w:val="0"/>
              <w:marTop w:val="0"/>
              <w:marBottom w:val="0"/>
              <w:divBdr>
                <w:top w:val="none" w:sz="0" w:space="0" w:color="auto"/>
                <w:left w:val="none" w:sz="0" w:space="0" w:color="auto"/>
                <w:bottom w:val="none" w:sz="0" w:space="0" w:color="auto"/>
                <w:right w:val="none" w:sz="0" w:space="0" w:color="auto"/>
              </w:divBdr>
            </w:div>
            <w:div w:id="2597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diagramColors" Target="diagrams/colors3.xml"/><Relationship Id="rId21" Type="http://schemas.openxmlformats.org/officeDocument/2006/relationships/chart" Target="charts/chart11.xml"/><Relationship Id="rId34" Type="http://schemas.openxmlformats.org/officeDocument/2006/relationships/diagramQuickStyle" Target="diagrams/quickStyle2.xml"/><Relationship Id="rId42" Type="http://schemas.openxmlformats.org/officeDocument/2006/relationships/diagramQuickStyle" Target="diagrams/quickStyle4.xml"/><Relationship Id="rId47" Type="http://schemas.openxmlformats.org/officeDocument/2006/relationships/diagramColors" Target="diagrams/colors5.xml"/><Relationship Id="rId50" Type="http://schemas.openxmlformats.org/officeDocument/2006/relationships/diagramQuickStyle" Target="diagrams/quickStyle6.xml"/><Relationship Id="rId55" Type="http://schemas.openxmlformats.org/officeDocument/2006/relationships/diagramColors" Target="diagrams/colors7.xml"/><Relationship Id="rId63" Type="http://schemas.openxmlformats.org/officeDocument/2006/relationships/theme" Target="theme/theme1.xml"/><Relationship Id="rId68" Type="http://schemas.microsoft.com/office/2007/relationships/diagramDrawing" Target="diagrams/drawing6.xml"/><Relationship Id="rId7" Type="http://schemas.openxmlformats.org/officeDocument/2006/relationships/endnotes" Target="endnotes.xml"/><Relationship Id="rId71" Type="http://schemas.microsoft.com/office/2007/relationships/diagramDrawing" Target="diagrams/drawing7.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14.xml"/><Relationship Id="rId32" Type="http://schemas.openxmlformats.org/officeDocument/2006/relationships/diagramData" Target="diagrams/data2.xml"/><Relationship Id="rId37" Type="http://schemas.openxmlformats.org/officeDocument/2006/relationships/diagramLayout" Target="diagrams/layout3.xml"/><Relationship Id="rId40" Type="http://schemas.openxmlformats.org/officeDocument/2006/relationships/diagramData" Target="diagrams/data4.xml"/><Relationship Id="rId45" Type="http://schemas.openxmlformats.org/officeDocument/2006/relationships/diagramLayout" Target="diagrams/layout5.xml"/><Relationship Id="rId53" Type="http://schemas.openxmlformats.org/officeDocument/2006/relationships/diagramLayout" Target="diagrams/layout7.xml"/><Relationship Id="rId58" Type="http://schemas.openxmlformats.org/officeDocument/2006/relationships/diagramQuickStyle" Target="diagrams/quickStyle8.xml"/><Relationship Id="rId66"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diagramData" Target="diagrams/data1.xml"/><Relationship Id="rId36" Type="http://schemas.openxmlformats.org/officeDocument/2006/relationships/diagramData" Target="diagrams/data3.xml"/><Relationship Id="rId49" Type="http://schemas.openxmlformats.org/officeDocument/2006/relationships/diagramLayout" Target="diagrams/layout6.xml"/><Relationship Id="rId57" Type="http://schemas.openxmlformats.org/officeDocument/2006/relationships/diagramLayout" Target="diagrams/layout8.xml"/><Relationship Id="rId61" Type="http://schemas.openxmlformats.org/officeDocument/2006/relationships/hyperlink" Target="http://www.ozon.ru/person/1382060/" TargetMode="External"/><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diagramColors" Target="diagrams/colors1.xml"/><Relationship Id="rId44" Type="http://schemas.openxmlformats.org/officeDocument/2006/relationships/diagramData" Target="diagrams/data5.xml"/><Relationship Id="rId52" Type="http://schemas.openxmlformats.org/officeDocument/2006/relationships/diagramData" Target="diagrams/data7.xml"/><Relationship Id="rId60" Type="http://schemas.openxmlformats.org/officeDocument/2006/relationships/chart" Target="charts/chart18.xml"/><Relationship Id="rId65"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diagramQuickStyle" Target="diagrams/quickStyle1.xml"/><Relationship Id="rId35" Type="http://schemas.openxmlformats.org/officeDocument/2006/relationships/diagramColors" Target="diagrams/colors2.xml"/><Relationship Id="rId43" Type="http://schemas.openxmlformats.org/officeDocument/2006/relationships/diagramColors" Target="diagrams/colors4.xml"/><Relationship Id="rId48" Type="http://schemas.openxmlformats.org/officeDocument/2006/relationships/diagramData" Target="diagrams/data6.xml"/><Relationship Id="rId56" Type="http://schemas.openxmlformats.org/officeDocument/2006/relationships/diagramData" Target="diagrams/data8.xml"/><Relationship Id="rId64" Type="http://schemas.microsoft.com/office/2007/relationships/diagramDrawing" Target="diagrams/drawing3.xml"/><Relationship Id="rId69" Type="http://schemas.microsoft.com/office/2007/relationships/diagramDrawing" Target="diagrams/drawing5.xml"/><Relationship Id="rId8" Type="http://schemas.openxmlformats.org/officeDocument/2006/relationships/image" Target="media/image1.png"/><Relationship Id="rId51" Type="http://schemas.openxmlformats.org/officeDocument/2006/relationships/diagramColors" Target="diagrams/colors6.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diagramLayout" Target="diagrams/layout2.xml"/><Relationship Id="rId38" Type="http://schemas.openxmlformats.org/officeDocument/2006/relationships/diagramQuickStyle" Target="diagrams/quickStyle3.xml"/><Relationship Id="rId46" Type="http://schemas.openxmlformats.org/officeDocument/2006/relationships/diagramQuickStyle" Target="diagrams/quickStyle5.xml"/><Relationship Id="rId59" Type="http://schemas.openxmlformats.org/officeDocument/2006/relationships/diagramColors" Target="diagrams/colors8.xml"/><Relationship Id="rId67" Type="http://schemas.microsoft.com/office/2007/relationships/diagramDrawing" Target="diagrams/drawing2.xml"/><Relationship Id="rId20" Type="http://schemas.openxmlformats.org/officeDocument/2006/relationships/chart" Target="charts/chart10.xml"/><Relationship Id="rId41" Type="http://schemas.openxmlformats.org/officeDocument/2006/relationships/diagramLayout" Target="diagrams/layout4.xml"/><Relationship Id="rId54" Type="http://schemas.openxmlformats.org/officeDocument/2006/relationships/diagramQuickStyle" Target="diagrams/quickStyle7.xml"/><Relationship Id="rId62" Type="http://schemas.openxmlformats.org/officeDocument/2006/relationships/fontTable" Target="fontTable.xml"/><Relationship Id="rId70" Type="http://schemas.microsoft.com/office/2007/relationships/diagramDrawing" Target="diagrams/drawing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984822934232754"/>
          <c:y val="0.157894736842106"/>
          <c:w val="0.46037099494097927"/>
          <c:h val="0.68421052631579049"/>
        </c:manualLayout>
      </c:layout>
      <c:pieChart>
        <c:varyColors val="1"/>
        <c:ser>
          <c:idx val="0"/>
          <c:order val="0"/>
          <c:tx>
            <c:strRef>
              <c:f>Sheet1!$A$2</c:f>
              <c:strCache>
                <c:ptCount val="1"/>
              </c:strCache>
            </c:strRef>
          </c:tx>
          <c:spPr>
            <a:solidFill>
              <a:srgbClr val="FFFF99"/>
            </a:solidFill>
            <a:ln w="12686">
              <a:solidFill>
                <a:schemeClr val="tx1"/>
              </a:solidFill>
              <a:prstDash val="solid"/>
            </a:ln>
          </c:spPr>
          <c:dPt>
            <c:idx val="0"/>
            <c:spPr>
              <a:solidFill>
                <a:srgbClr val="FFFF00"/>
              </a:solidFill>
              <a:ln w="12686">
                <a:solidFill>
                  <a:schemeClr val="tx1"/>
                </a:solidFill>
                <a:prstDash val="solid"/>
              </a:ln>
            </c:spPr>
            <c:extLst xmlns:c16r2="http://schemas.microsoft.com/office/drawing/2015/06/chart">
              <c:ext xmlns:c16="http://schemas.microsoft.com/office/drawing/2014/chart" uri="{C3380CC4-5D6E-409C-BE32-E72D297353CC}">
                <c16:uniqueId val="{00000000-E444-47FF-A4E6-C9E26D9C9F7F}"/>
              </c:ext>
            </c:extLst>
          </c:dPt>
          <c:dPt>
            <c:idx val="1"/>
            <c:spPr>
              <a:solidFill>
                <a:srgbClr val="00FF00"/>
              </a:solidFill>
              <a:ln w="12686">
                <a:solidFill>
                  <a:schemeClr val="tx1"/>
                </a:solidFill>
                <a:prstDash val="solid"/>
              </a:ln>
            </c:spPr>
            <c:extLst xmlns:c16r2="http://schemas.microsoft.com/office/drawing/2015/06/chart">
              <c:ext xmlns:c16="http://schemas.microsoft.com/office/drawing/2014/chart" uri="{C3380CC4-5D6E-409C-BE32-E72D297353CC}">
                <c16:uniqueId val="{00000001-E444-47FF-A4E6-C9E26D9C9F7F}"/>
              </c:ext>
            </c:extLst>
          </c:dPt>
          <c:dPt>
            <c:idx val="2"/>
            <c:spPr>
              <a:solidFill>
                <a:srgbClr val="00FFFF"/>
              </a:solidFill>
              <a:ln w="12686">
                <a:solidFill>
                  <a:schemeClr val="tx1"/>
                </a:solidFill>
                <a:prstDash val="solid"/>
              </a:ln>
            </c:spPr>
            <c:extLst xmlns:c16r2="http://schemas.microsoft.com/office/drawing/2015/06/chart">
              <c:ext xmlns:c16="http://schemas.microsoft.com/office/drawing/2014/chart" uri="{C3380CC4-5D6E-409C-BE32-E72D297353CC}">
                <c16:uniqueId val="{00000002-E444-47FF-A4E6-C9E26D9C9F7F}"/>
              </c:ext>
            </c:extLst>
          </c:dPt>
          <c:dPt>
            <c:idx val="3"/>
            <c:spPr>
              <a:solidFill>
                <a:srgbClr val="9999FF"/>
              </a:solidFill>
              <a:ln w="12686">
                <a:solidFill>
                  <a:schemeClr val="tx1"/>
                </a:solidFill>
                <a:prstDash val="solid"/>
              </a:ln>
            </c:spPr>
            <c:extLst xmlns:c16r2="http://schemas.microsoft.com/office/drawing/2015/06/chart">
              <c:ext xmlns:c16="http://schemas.microsoft.com/office/drawing/2014/chart" uri="{C3380CC4-5D6E-409C-BE32-E72D297353CC}">
                <c16:uniqueId val="{00000003-E444-47FF-A4E6-C9E26D9C9F7F}"/>
              </c:ext>
            </c:extLst>
          </c:dPt>
          <c:dPt>
            <c:idx val="4"/>
            <c:spPr>
              <a:solidFill>
                <a:srgbClr val="FF6600"/>
              </a:solidFill>
              <a:ln w="12686">
                <a:solidFill>
                  <a:schemeClr val="tx1"/>
                </a:solidFill>
                <a:prstDash val="solid"/>
              </a:ln>
            </c:spPr>
            <c:extLst xmlns:c16r2="http://schemas.microsoft.com/office/drawing/2015/06/chart">
              <c:ext xmlns:c16="http://schemas.microsoft.com/office/drawing/2014/chart" uri="{C3380CC4-5D6E-409C-BE32-E72D297353CC}">
                <c16:uniqueId val="{00000004-E444-47FF-A4E6-C9E26D9C9F7F}"/>
              </c:ext>
            </c:extLst>
          </c:dPt>
          <c:dPt>
            <c:idx val="5"/>
            <c:spPr>
              <a:solidFill>
                <a:srgbClr val="C0C0C0"/>
              </a:solidFill>
              <a:ln w="12686">
                <a:solidFill>
                  <a:schemeClr val="tx1"/>
                </a:solidFill>
                <a:prstDash val="solid"/>
              </a:ln>
            </c:spPr>
            <c:extLst xmlns:c16r2="http://schemas.microsoft.com/office/drawing/2015/06/chart">
              <c:ext xmlns:c16="http://schemas.microsoft.com/office/drawing/2014/chart" uri="{C3380CC4-5D6E-409C-BE32-E72D297353CC}">
                <c16:uniqueId val="{00000005-E444-47FF-A4E6-C9E26D9C9F7F}"/>
              </c:ext>
            </c:extLst>
          </c:dPt>
          <c:dPt>
            <c:idx val="6"/>
            <c:spPr>
              <a:solidFill>
                <a:srgbClr val="808000"/>
              </a:solidFill>
              <a:ln w="12686">
                <a:solidFill>
                  <a:schemeClr val="tx1"/>
                </a:solidFill>
                <a:prstDash val="solid"/>
              </a:ln>
            </c:spPr>
            <c:extLst xmlns:c16r2="http://schemas.microsoft.com/office/drawing/2015/06/chart">
              <c:ext xmlns:c16="http://schemas.microsoft.com/office/drawing/2014/chart" uri="{C3380CC4-5D6E-409C-BE32-E72D297353CC}">
                <c16:uniqueId val="{00000006-E444-47FF-A4E6-C9E26D9C9F7F}"/>
              </c:ext>
            </c:extLst>
          </c:dPt>
          <c:dPt>
            <c:idx val="7"/>
            <c:spPr>
              <a:solidFill>
                <a:srgbClr val="FF00FF"/>
              </a:solidFill>
              <a:ln w="12686">
                <a:solidFill>
                  <a:schemeClr val="tx1"/>
                </a:solidFill>
                <a:prstDash val="solid"/>
              </a:ln>
            </c:spPr>
            <c:extLst xmlns:c16r2="http://schemas.microsoft.com/office/drawing/2015/06/chart">
              <c:ext xmlns:c16="http://schemas.microsoft.com/office/drawing/2014/chart" uri="{C3380CC4-5D6E-409C-BE32-E72D297353CC}">
                <c16:uniqueId val="{00000007-E444-47FF-A4E6-C9E26D9C9F7F}"/>
              </c:ext>
            </c:extLst>
          </c:dPt>
          <c:dPt>
            <c:idx val="8"/>
            <c:spPr>
              <a:solidFill>
                <a:srgbClr val="008080"/>
              </a:solidFill>
              <a:ln w="12686">
                <a:solidFill>
                  <a:schemeClr val="tx1"/>
                </a:solidFill>
                <a:prstDash val="solid"/>
              </a:ln>
            </c:spPr>
            <c:extLst xmlns:c16r2="http://schemas.microsoft.com/office/drawing/2015/06/chart">
              <c:ext xmlns:c16="http://schemas.microsoft.com/office/drawing/2014/chart" uri="{C3380CC4-5D6E-409C-BE32-E72D297353CC}">
                <c16:uniqueId val="{00000008-E444-47FF-A4E6-C9E26D9C9F7F}"/>
              </c:ext>
            </c:extLst>
          </c:dPt>
          <c:dPt>
            <c:idx val="9"/>
            <c:spPr>
              <a:solidFill>
                <a:srgbClr val="FF0000"/>
              </a:solidFill>
              <a:ln w="12686">
                <a:solidFill>
                  <a:schemeClr val="tx1"/>
                </a:solidFill>
                <a:prstDash val="solid"/>
              </a:ln>
            </c:spPr>
            <c:extLst xmlns:c16r2="http://schemas.microsoft.com/office/drawing/2015/06/chart">
              <c:ext xmlns:c16="http://schemas.microsoft.com/office/drawing/2014/chart" uri="{C3380CC4-5D6E-409C-BE32-E72D297353CC}">
                <c16:uniqueId val="{00000009-E444-47FF-A4E6-C9E26D9C9F7F}"/>
              </c:ext>
            </c:extLst>
          </c:dPt>
          <c:dPt>
            <c:idx val="10"/>
            <c:spPr>
              <a:solidFill>
                <a:srgbClr val="000000"/>
              </a:solidFill>
              <a:ln w="12686">
                <a:solidFill>
                  <a:schemeClr val="tx1"/>
                </a:solidFill>
                <a:prstDash val="solid"/>
              </a:ln>
            </c:spPr>
            <c:extLst xmlns:c16r2="http://schemas.microsoft.com/office/drawing/2015/06/chart">
              <c:ext xmlns:c16="http://schemas.microsoft.com/office/drawing/2014/chart" uri="{C3380CC4-5D6E-409C-BE32-E72D297353CC}">
                <c16:uniqueId val="{0000000A-E444-47FF-A4E6-C9E26D9C9F7F}"/>
              </c:ext>
            </c:extLst>
          </c:dPt>
          <c:dPt>
            <c:idx val="11"/>
            <c:spPr>
              <a:solidFill>
                <a:srgbClr val="993366"/>
              </a:solidFill>
              <a:ln w="12686">
                <a:solidFill>
                  <a:schemeClr val="tx1"/>
                </a:solidFill>
                <a:prstDash val="solid"/>
              </a:ln>
            </c:spPr>
            <c:extLst xmlns:c16r2="http://schemas.microsoft.com/office/drawing/2015/06/chart">
              <c:ext xmlns:c16="http://schemas.microsoft.com/office/drawing/2014/chart" uri="{C3380CC4-5D6E-409C-BE32-E72D297353CC}">
                <c16:uniqueId val="{0000000B-E444-47FF-A4E6-C9E26D9C9F7F}"/>
              </c:ext>
            </c:extLst>
          </c:dPt>
          <c:dPt>
            <c:idx val="12"/>
            <c:spPr>
              <a:solidFill>
                <a:srgbClr val="000080"/>
              </a:solidFill>
              <a:ln w="12686">
                <a:solidFill>
                  <a:schemeClr val="tx1"/>
                </a:solidFill>
                <a:prstDash val="solid"/>
              </a:ln>
            </c:spPr>
            <c:extLst xmlns:c16r2="http://schemas.microsoft.com/office/drawing/2015/06/chart">
              <c:ext xmlns:c16="http://schemas.microsoft.com/office/drawing/2014/chart" uri="{C3380CC4-5D6E-409C-BE32-E72D297353CC}">
                <c16:uniqueId val="{0000000C-E444-47FF-A4E6-C9E26D9C9F7F}"/>
              </c:ext>
            </c:extLst>
          </c:dPt>
          <c:dLbls>
            <c:dLbl>
              <c:idx val="0"/>
              <c:layout>
                <c:manualLayout>
                  <c:x val="-4.4238000442380033E-3"/>
                  <c:y val="-5.2219321148825236E-2"/>
                </c:manualLayout>
              </c:layout>
              <c:dLblPos val="outEnd"/>
              <c:showLegendKey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444-47FF-A4E6-C9E26D9C9F7F}"/>
                </c:ext>
              </c:extLst>
            </c:dLbl>
            <c:dLbl>
              <c:idx val="1"/>
              <c:layout>
                <c:manualLayout>
                  <c:x val="1.1059500110595021E-2"/>
                  <c:y val="-4.2428198433420404E-2"/>
                </c:manualLayout>
              </c:layout>
              <c:dLblPos val="outEnd"/>
              <c:showLegendKey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444-47FF-A4E6-C9E26D9C9F7F}"/>
                </c:ext>
              </c:extLst>
            </c:dLbl>
            <c:dLbl>
              <c:idx val="2"/>
              <c:layout>
                <c:manualLayout>
                  <c:x val="1.5483300154833023E-2"/>
                  <c:y val="-6.5274151436031424E-3"/>
                </c:manualLayout>
              </c:layout>
              <c:dLblPos val="outEnd"/>
              <c:showLegendKey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444-47FF-A4E6-C9E26D9C9F7F}"/>
                </c:ext>
              </c:extLst>
            </c:dLbl>
            <c:dLbl>
              <c:idx val="3"/>
              <c:layout>
                <c:manualLayout>
                  <c:x val="0"/>
                  <c:y val="3.2637075718015836E-2"/>
                </c:manualLayout>
              </c:layout>
              <c:dLblPos val="outEnd"/>
              <c:showLegendKey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444-47FF-A4E6-C9E26D9C9F7F}"/>
                </c:ext>
              </c:extLst>
            </c:dLbl>
            <c:dLbl>
              <c:idx val="4"/>
              <c:layout>
                <c:manualLayout>
                  <c:x val="2.2119000221190012E-3"/>
                  <c:y val="2.2845953002610938E-2"/>
                </c:manualLayout>
              </c:layout>
              <c:dLblPos val="outEnd"/>
              <c:showLegendKey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444-47FF-A4E6-C9E26D9C9F7F}"/>
                </c:ext>
              </c:extLst>
            </c:dLbl>
            <c:dLbl>
              <c:idx val="5"/>
              <c:layout>
                <c:manualLayout>
                  <c:x val="-4.4238000442380337E-3"/>
                  <c:y val="2.6109660574412611E-2"/>
                </c:manualLayout>
              </c:layout>
              <c:dLblPos val="outEnd"/>
              <c:showLegendKey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444-47FF-A4E6-C9E26D9C9F7F}"/>
                </c:ext>
              </c:extLst>
            </c:dLbl>
            <c:dLbl>
              <c:idx val="6"/>
              <c:layout>
                <c:manualLayout>
                  <c:x val="-3.0966600309665998E-2"/>
                  <c:y val="1.3054830287206297E-2"/>
                </c:manualLayout>
              </c:layout>
              <c:dLblPos val="outEnd"/>
              <c:showLegendKey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444-47FF-A4E6-C9E26D9C9F7F}"/>
                </c:ext>
              </c:extLst>
            </c:dLbl>
            <c:dLbl>
              <c:idx val="7"/>
              <c:layout>
                <c:manualLayout>
                  <c:x val="-1.7695200176952017E-2"/>
                  <c:y val="9.791122715404707E-3"/>
                </c:manualLayout>
              </c:layout>
              <c:dLblPos val="outEnd"/>
              <c:showLegendKey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444-47FF-A4E6-C9E26D9C9F7F}"/>
                </c:ext>
              </c:extLst>
            </c:dLbl>
            <c:dLbl>
              <c:idx val="8"/>
              <c:layout>
                <c:manualLayout>
                  <c:x val="-6.6357000663570011E-3"/>
                  <c:y val="-1.6318537859007862E-2"/>
                </c:manualLayout>
              </c:layout>
              <c:dLblPos val="outEnd"/>
              <c:showLegendKey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444-47FF-A4E6-C9E26D9C9F7F}"/>
                </c:ext>
              </c:extLst>
            </c:dLbl>
            <c:dLbl>
              <c:idx val="9"/>
              <c:layout>
                <c:manualLayout>
                  <c:x val="-5.7509400575093995E-2"/>
                  <c:y val="2.9373368146214204E-2"/>
                </c:manualLayout>
              </c:layout>
              <c:dLblPos val="outEnd"/>
              <c:showLegendKey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444-47FF-A4E6-C9E26D9C9F7F}"/>
                </c:ext>
              </c:extLst>
            </c:dLbl>
            <c:dLbl>
              <c:idx val="10"/>
              <c:layout>
                <c:manualLayout>
                  <c:x val="-3.5390400353904006E-2"/>
                  <c:y val="-9.791122715404707E-3"/>
                </c:manualLayout>
              </c:layout>
              <c:dLblPos val="outEnd"/>
              <c:showLegendKey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444-47FF-A4E6-C9E26D9C9F7F}"/>
                </c:ext>
              </c:extLst>
            </c:dLbl>
            <c:dLbl>
              <c:idx val="11"/>
              <c:layout>
                <c:manualLayout>
                  <c:x val="-2.6542800265428042E-2"/>
                  <c:y val="-6.5274151436031424E-3"/>
                </c:manualLayout>
              </c:layout>
              <c:dLblPos val="outEnd"/>
              <c:showLegendKey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444-47FF-A4E6-C9E26D9C9F7F}"/>
                </c:ext>
              </c:extLst>
            </c:dLbl>
            <c:dLbl>
              <c:idx val="12"/>
              <c:layout>
                <c:manualLayout>
                  <c:x val="-3.3178500331784988E-2"/>
                  <c:y val="0"/>
                </c:manualLayout>
              </c:layout>
              <c:dLblPos val="outEnd"/>
              <c:showLegendKey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444-47FF-A4E6-C9E26D9C9F7F}"/>
                </c:ext>
              </c:extLst>
            </c:dLbl>
            <c:spPr>
              <a:noFill/>
              <a:ln w="0">
                <a:noFill/>
                <a:round/>
              </a:ln>
            </c:spPr>
            <c:txPr>
              <a:bodyPr/>
              <a:lstStyle/>
              <a:p>
                <a:pPr>
                  <a:defRPr sz="1200" b="1" i="0" u="none" strike="noStrike" baseline="0">
                    <a:solidFill>
                      <a:srgbClr val="000000"/>
                    </a:solidFill>
                    <a:latin typeface="Times New Roman"/>
                    <a:ea typeface="Times New Roman"/>
                    <a:cs typeface="Times New Roman"/>
                  </a:defRPr>
                </a:pPr>
                <a:endParaRPr lang="ru-RU"/>
              </a:p>
            </c:txPr>
            <c:dLblPos val="outEnd"/>
            <c:showLegendKey val="1"/>
            <c:showPercent val="1"/>
            <c:showLeaderLines val="1"/>
            <c:extLst xmlns:c16r2="http://schemas.microsoft.com/office/drawing/2015/06/chart">
              <c:ext xmlns:c15="http://schemas.microsoft.com/office/drawing/2012/chart" uri="{CE6537A1-D6FC-4f65-9D91-7224C49458BB}"/>
            </c:extLst>
          </c:dLbls>
          <c:cat>
            <c:strRef>
              <c:f>Sheet1!$B$1:$N$1</c:f>
              <c:strCache>
                <c:ptCount val="13"/>
                <c:pt idx="0">
                  <c:v>Психология</c:v>
                </c:pt>
                <c:pt idx="1">
                  <c:v>Журналистика</c:v>
                </c:pt>
                <c:pt idx="2">
                  <c:v>История</c:v>
                </c:pt>
                <c:pt idx="3">
                  <c:v>Философия</c:v>
                </c:pt>
                <c:pt idx="4">
                  <c:v>Математика, механика</c:v>
                </c:pt>
                <c:pt idx="5">
                  <c:v>Политология</c:v>
                </c:pt>
                <c:pt idx="6">
                  <c:v>Физика</c:v>
                </c:pt>
                <c:pt idx="7">
                  <c:v>Филология</c:v>
                </c:pt>
                <c:pt idx="8">
                  <c:v>Прикладная математика</c:v>
                </c:pt>
                <c:pt idx="9">
                  <c:v>Экономика</c:v>
                </c:pt>
                <c:pt idx="10">
                  <c:v>Юриспруденция</c:v>
                </c:pt>
                <c:pt idx="11">
                  <c:v>Химия</c:v>
                </c:pt>
                <c:pt idx="12">
                  <c:v>Биология</c:v>
                </c:pt>
              </c:strCache>
            </c:strRef>
          </c:cat>
          <c:val>
            <c:numRef>
              <c:f>Sheet1!$B$2:$N$2</c:f>
              <c:numCache>
                <c:formatCode>General</c:formatCode>
                <c:ptCount val="13"/>
                <c:pt idx="0">
                  <c:v>15</c:v>
                </c:pt>
                <c:pt idx="1">
                  <c:v>4</c:v>
                </c:pt>
                <c:pt idx="2">
                  <c:v>6</c:v>
                </c:pt>
                <c:pt idx="3">
                  <c:v>3</c:v>
                </c:pt>
                <c:pt idx="4">
                  <c:v>5</c:v>
                </c:pt>
                <c:pt idx="5">
                  <c:v>1</c:v>
                </c:pt>
                <c:pt idx="6">
                  <c:v>4</c:v>
                </c:pt>
                <c:pt idx="7">
                  <c:v>5</c:v>
                </c:pt>
                <c:pt idx="8">
                  <c:v>7</c:v>
                </c:pt>
                <c:pt idx="9">
                  <c:v>2</c:v>
                </c:pt>
                <c:pt idx="10">
                  <c:v>1</c:v>
                </c:pt>
                <c:pt idx="11">
                  <c:v>3</c:v>
                </c:pt>
                <c:pt idx="12">
                  <c:v>4</c:v>
                </c:pt>
              </c:numCache>
            </c:numRef>
          </c:val>
          <c:extLst xmlns:c16r2="http://schemas.microsoft.com/office/drawing/2015/06/chart">
            <c:ext xmlns:c16="http://schemas.microsoft.com/office/drawing/2014/chart" uri="{C3380CC4-5D6E-409C-BE32-E72D297353CC}">
              <c16:uniqueId val="{0000000D-E444-47FF-A4E6-C9E26D9C9F7F}"/>
            </c:ext>
          </c:extLst>
        </c:ser>
        <c:firstSliceAng val="0"/>
      </c:pieChart>
      <c:spPr>
        <a:solidFill>
          <a:srgbClr val="FFFFFF"/>
        </a:solidFill>
        <a:ln w="3171">
          <a:solidFill>
            <a:srgbClr val="FFFFFF"/>
          </a:solidFill>
          <a:prstDash val="solid"/>
        </a:ln>
      </c:spPr>
    </c:plotArea>
    <c:legend>
      <c:legendPos val="r"/>
      <c:layout>
        <c:manualLayout>
          <c:xMode val="edge"/>
          <c:yMode val="edge"/>
          <c:x val="0.69468551832480863"/>
          <c:y val="2.0819113505067755E-2"/>
          <c:w val="0.29245411178280917"/>
          <c:h val="0.66008357147262597"/>
        </c:manualLayout>
      </c:layout>
      <c:spPr>
        <a:noFill/>
        <a:ln w="12686">
          <a:solidFill>
            <a:srgbClr val="000000"/>
          </a:solidFill>
          <a:prstDash val="solid"/>
        </a:ln>
      </c:spPr>
      <c:txPr>
        <a:bodyPr/>
        <a:lstStyle/>
        <a:p>
          <a:pPr>
            <a:defRPr sz="1050" b="1"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1698" b="1"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Группа 9</a:t>
            </a:r>
          </a:p>
        </c:rich>
      </c:tx>
      <c:layout>
        <c:manualLayout>
          <c:xMode val="edge"/>
          <c:yMode val="edge"/>
          <c:x val="0.29458916593759227"/>
          <c:y val="2.3809523809523812E-2"/>
        </c:manualLayout>
      </c:layout>
    </c:title>
    <c:plotArea>
      <c:layout/>
      <c:lineChart>
        <c:grouping val="standard"/>
        <c:ser>
          <c:idx val="0"/>
          <c:order val="0"/>
          <c:tx>
            <c:strRef>
              <c:f>Лист1!$B$1</c:f>
              <c:strCache>
                <c:ptCount val="1"/>
                <c:pt idx="0">
                  <c:v>Испытуемый 31</c:v>
                </c:pt>
              </c:strCache>
            </c:strRef>
          </c:tx>
          <c:marker>
            <c:symbol val="none"/>
          </c:marker>
          <c:cat>
            <c:numRef>
              <c:f>Лист1!$A$2:$A$3</c:f>
              <c:numCache>
                <c:formatCode>General</c:formatCode>
                <c:ptCount val="2"/>
                <c:pt idx="0">
                  <c:v>1</c:v>
                </c:pt>
                <c:pt idx="1">
                  <c:v>2</c:v>
                </c:pt>
              </c:numCache>
            </c:numRef>
          </c:cat>
          <c:val>
            <c:numRef>
              <c:f>Лист1!$B$2:$B$3</c:f>
              <c:numCache>
                <c:formatCode>General</c:formatCode>
                <c:ptCount val="2"/>
                <c:pt idx="0">
                  <c:v>45</c:v>
                </c:pt>
                <c:pt idx="1">
                  <c:v>70</c:v>
                </c:pt>
              </c:numCache>
            </c:numRef>
          </c:val>
          <c:extLst xmlns:c16r2="http://schemas.microsoft.com/office/drawing/2015/06/chart">
            <c:ext xmlns:c16="http://schemas.microsoft.com/office/drawing/2014/chart" uri="{C3380CC4-5D6E-409C-BE32-E72D297353CC}">
              <c16:uniqueId val="{00000000-236D-48E6-93F2-0D5D6D4AB541}"/>
            </c:ext>
          </c:extLst>
        </c:ser>
        <c:ser>
          <c:idx val="1"/>
          <c:order val="1"/>
          <c:tx>
            <c:strRef>
              <c:f>Лист1!$C$1</c:f>
              <c:strCache>
                <c:ptCount val="1"/>
                <c:pt idx="0">
                  <c:v>Испытуемый 32</c:v>
                </c:pt>
              </c:strCache>
            </c:strRef>
          </c:tx>
          <c:marker>
            <c:symbol val="none"/>
          </c:marker>
          <c:cat>
            <c:numRef>
              <c:f>Лист1!$A$2:$A$3</c:f>
              <c:numCache>
                <c:formatCode>General</c:formatCode>
                <c:ptCount val="2"/>
                <c:pt idx="0">
                  <c:v>1</c:v>
                </c:pt>
                <c:pt idx="1">
                  <c:v>2</c:v>
                </c:pt>
              </c:numCache>
            </c:numRef>
          </c:cat>
          <c:val>
            <c:numRef>
              <c:f>Лист1!$C$2:$C$3</c:f>
              <c:numCache>
                <c:formatCode>General</c:formatCode>
                <c:ptCount val="2"/>
                <c:pt idx="0">
                  <c:v>100</c:v>
                </c:pt>
                <c:pt idx="1">
                  <c:v>70</c:v>
                </c:pt>
              </c:numCache>
            </c:numRef>
          </c:val>
          <c:extLst xmlns:c16r2="http://schemas.microsoft.com/office/drawing/2015/06/chart">
            <c:ext xmlns:c16="http://schemas.microsoft.com/office/drawing/2014/chart" uri="{C3380CC4-5D6E-409C-BE32-E72D297353CC}">
              <c16:uniqueId val="{00000001-236D-48E6-93F2-0D5D6D4AB541}"/>
            </c:ext>
          </c:extLst>
        </c:ser>
        <c:ser>
          <c:idx val="2"/>
          <c:order val="2"/>
          <c:tx>
            <c:strRef>
              <c:f>Лист1!$D$1</c:f>
              <c:strCache>
                <c:ptCount val="1"/>
                <c:pt idx="0">
                  <c:v>Испытуемый 33</c:v>
                </c:pt>
              </c:strCache>
            </c:strRef>
          </c:tx>
          <c:marker>
            <c:symbol val="none"/>
          </c:marker>
          <c:cat>
            <c:numRef>
              <c:f>Лист1!$A$2:$A$3</c:f>
              <c:numCache>
                <c:formatCode>General</c:formatCode>
                <c:ptCount val="2"/>
                <c:pt idx="0">
                  <c:v>1</c:v>
                </c:pt>
                <c:pt idx="1">
                  <c:v>2</c:v>
                </c:pt>
              </c:numCache>
            </c:numRef>
          </c:cat>
          <c:val>
            <c:numRef>
              <c:f>Лист1!$D$2:$D$3</c:f>
              <c:numCache>
                <c:formatCode>General</c:formatCode>
                <c:ptCount val="2"/>
                <c:pt idx="0">
                  <c:v>81</c:v>
                </c:pt>
                <c:pt idx="1">
                  <c:v>70</c:v>
                </c:pt>
              </c:numCache>
            </c:numRef>
          </c:val>
          <c:extLst xmlns:c16r2="http://schemas.microsoft.com/office/drawing/2015/06/chart">
            <c:ext xmlns:c16="http://schemas.microsoft.com/office/drawing/2014/chart" uri="{C3380CC4-5D6E-409C-BE32-E72D297353CC}">
              <c16:uniqueId val="{00000002-236D-48E6-93F2-0D5D6D4AB541}"/>
            </c:ext>
          </c:extLst>
        </c:ser>
        <c:marker val="1"/>
        <c:axId val="163352960"/>
        <c:axId val="163354496"/>
      </c:lineChart>
      <c:catAx>
        <c:axId val="163352960"/>
        <c:scaling>
          <c:orientation val="minMax"/>
        </c:scaling>
        <c:axPos val="b"/>
        <c:numFmt formatCode="General" sourceLinked="1"/>
        <c:majorTickMark val="none"/>
        <c:tickLblPos val="nextTo"/>
        <c:crossAx val="163354496"/>
        <c:crosses val="autoZero"/>
        <c:auto val="1"/>
        <c:lblAlgn val="ctr"/>
        <c:lblOffset val="100"/>
      </c:catAx>
      <c:valAx>
        <c:axId val="163354496"/>
        <c:scaling>
          <c:orientation val="minMax"/>
        </c:scaling>
        <c:axPos val="l"/>
        <c:majorGridlines/>
        <c:title>
          <c:tx>
            <c:rich>
              <a:bodyPr/>
              <a:lstStyle/>
              <a:p>
                <a:pPr>
                  <a:defRPr/>
                </a:pPr>
                <a:r>
                  <a:rPr lang="ru-RU"/>
                  <a:t>Число конфет</a:t>
                </a:r>
              </a:p>
            </c:rich>
          </c:tx>
        </c:title>
        <c:numFmt formatCode="General" sourceLinked="1"/>
        <c:majorTickMark val="none"/>
        <c:tickLblPos val="nextTo"/>
        <c:crossAx val="163352960"/>
        <c:crosses val="autoZero"/>
        <c:crossBetween val="between"/>
      </c:valAx>
    </c:plotArea>
    <c:legend>
      <c:legendPos val="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Группа 10</a:t>
            </a:r>
          </a:p>
        </c:rich>
      </c:tx>
    </c:title>
    <c:plotArea>
      <c:layout/>
      <c:lineChart>
        <c:grouping val="standard"/>
        <c:ser>
          <c:idx val="0"/>
          <c:order val="0"/>
          <c:tx>
            <c:strRef>
              <c:f>Лист1!$B$1</c:f>
              <c:strCache>
                <c:ptCount val="1"/>
                <c:pt idx="0">
                  <c:v>Испытуемый 34</c:v>
                </c:pt>
              </c:strCache>
            </c:strRef>
          </c:tx>
          <c:marker>
            <c:symbol val="none"/>
          </c:marker>
          <c:cat>
            <c:numRef>
              <c:f>Лист1!$A$2:$A$3</c:f>
              <c:numCache>
                <c:formatCode>General</c:formatCode>
                <c:ptCount val="2"/>
                <c:pt idx="0">
                  <c:v>1</c:v>
                </c:pt>
                <c:pt idx="1">
                  <c:v>2</c:v>
                </c:pt>
              </c:numCache>
            </c:numRef>
          </c:cat>
          <c:val>
            <c:numRef>
              <c:f>Лист1!$B$2:$B$3</c:f>
              <c:numCache>
                <c:formatCode>General</c:formatCode>
                <c:ptCount val="2"/>
                <c:pt idx="0">
                  <c:v>130</c:v>
                </c:pt>
                <c:pt idx="1">
                  <c:v>118</c:v>
                </c:pt>
              </c:numCache>
            </c:numRef>
          </c:val>
          <c:extLst xmlns:c16r2="http://schemas.microsoft.com/office/drawing/2015/06/chart">
            <c:ext xmlns:c16="http://schemas.microsoft.com/office/drawing/2014/chart" uri="{C3380CC4-5D6E-409C-BE32-E72D297353CC}">
              <c16:uniqueId val="{00000000-2E5B-4F06-AC41-169C2EA96A67}"/>
            </c:ext>
          </c:extLst>
        </c:ser>
        <c:ser>
          <c:idx val="1"/>
          <c:order val="1"/>
          <c:tx>
            <c:strRef>
              <c:f>Лист1!$C$1</c:f>
              <c:strCache>
                <c:ptCount val="1"/>
                <c:pt idx="0">
                  <c:v>Испытуемый 35</c:v>
                </c:pt>
              </c:strCache>
            </c:strRef>
          </c:tx>
          <c:marker>
            <c:symbol val="none"/>
          </c:marker>
          <c:cat>
            <c:numRef>
              <c:f>Лист1!$A$2:$A$3</c:f>
              <c:numCache>
                <c:formatCode>General</c:formatCode>
                <c:ptCount val="2"/>
                <c:pt idx="0">
                  <c:v>1</c:v>
                </c:pt>
                <c:pt idx="1">
                  <c:v>2</c:v>
                </c:pt>
              </c:numCache>
            </c:numRef>
          </c:cat>
          <c:val>
            <c:numRef>
              <c:f>Лист1!$C$2:$C$3</c:f>
              <c:numCache>
                <c:formatCode>General</c:formatCode>
                <c:ptCount val="2"/>
                <c:pt idx="0">
                  <c:v>90</c:v>
                </c:pt>
                <c:pt idx="1">
                  <c:v>118</c:v>
                </c:pt>
              </c:numCache>
            </c:numRef>
          </c:val>
          <c:extLst xmlns:c16r2="http://schemas.microsoft.com/office/drawing/2015/06/chart">
            <c:ext xmlns:c16="http://schemas.microsoft.com/office/drawing/2014/chart" uri="{C3380CC4-5D6E-409C-BE32-E72D297353CC}">
              <c16:uniqueId val="{00000001-2E5B-4F06-AC41-169C2EA96A67}"/>
            </c:ext>
          </c:extLst>
        </c:ser>
        <c:ser>
          <c:idx val="2"/>
          <c:order val="2"/>
          <c:tx>
            <c:strRef>
              <c:f>Лист1!$D$1</c:f>
              <c:strCache>
                <c:ptCount val="1"/>
                <c:pt idx="0">
                  <c:v>Испытуемый 36</c:v>
                </c:pt>
              </c:strCache>
            </c:strRef>
          </c:tx>
          <c:marker>
            <c:symbol val="none"/>
          </c:marker>
          <c:cat>
            <c:numRef>
              <c:f>Лист1!$A$2:$A$3</c:f>
              <c:numCache>
                <c:formatCode>General</c:formatCode>
                <c:ptCount val="2"/>
                <c:pt idx="0">
                  <c:v>1</c:v>
                </c:pt>
                <c:pt idx="1">
                  <c:v>2</c:v>
                </c:pt>
              </c:numCache>
            </c:numRef>
          </c:cat>
          <c:val>
            <c:numRef>
              <c:f>Лист1!$D$2:$D$3</c:f>
              <c:numCache>
                <c:formatCode>General</c:formatCode>
                <c:ptCount val="2"/>
                <c:pt idx="0">
                  <c:v>60</c:v>
                </c:pt>
                <c:pt idx="1">
                  <c:v>118</c:v>
                </c:pt>
              </c:numCache>
            </c:numRef>
          </c:val>
          <c:extLst xmlns:c16r2="http://schemas.microsoft.com/office/drawing/2015/06/chart">
            <c:ext xmlns:c16="http://schemas.microsoft.com/office/drawing/2014/chart" uri="{C3380CC4-5D6E-409C-BE32-E72D297353CC}">
              <c16:uniqueId val="{00000002-2E5B-4F06-AC41-169C2EA96A67}"/>
            </c:ext>
          </c:extLst>
        </c:ser>
        <c:ser>
          <c:idx val="3"/>
          <c:order val="3"/>
          <c:tx>
            <c:strRef>
              <c:f>Лист1!$E$1</c:f>
              <c:strCache>
                <c:ptCount val="1"/>
                <c:pt idx="0">
                  <c:v>Испытуемый 37</c:v>
                </c:pt>
              </c:strCache>
            </c:strRef>
          </c:tx>
          <c:marker>
            <c:symbol val="none"/>
          </c:marker>
          <c:cat>
            <c:numRef>
              <c:f>Лист1!$A$2:$A$3</c:f>
              <c:numCache>
                <c:formatCode>General</c:formatCode>
                <c:ptCount val="2"/>
                <c:pt idx="0">
                  <c:v>1</c:v>
                </c:pt>
                <c:pt idx="1">
                  <c:v>2</c:v>
                </c:pt>
              </c:numCache>
            </c:numRef>
          </c:cat>
          <c:val>
            <c:numRef>
              <c:f>Лист1!$E$2:$E$3</c:f>
              <c:numCache>
                <c:formatCode>General</c:formatCode>
                <c:ptCount val="2"/>
                <c:pt idx="0">
                  <c:v>137</c:v>
                </c:pt>
                <c:pt idx="1">
                  <c:v>118</c:v>
                </c:pt>
              </c:numCache>
            </c:numRef>
          </c:val>
          <c:extLst xmlns:c16r2="http://schemas.microsoft.com/office/drawing/2015/06/chart">
            <c:ext xmlns:c16="http://schemas.microsoft.com/office/drawing/2014/chart" uri="{C3380CC4-5D6E-409C-BE32-E72D297353CC}">
              <c16:uniqueId val="{00000003-2E5B-4F06-AC41-169C2EA96A67}"/>
            </c:ext>
          </c:extLst>
        </c:ser>
        <c:ser>
          <c:idx val="4"/>
          <c:order val="4"/>
          <c:tx>
            <c:strRef>
              <c:f>Лист1!$F$1</c:f>
              <c:strCache>
                <c:ptCount val="1"/>
                <c:pt idx="0">
                  <c:v>Испытуемый 38</c:v>
                </c:pt>
              </c:strCache>
            </c:strRef>
          </c:tx>
          <c:marker>
            <c:symbol val="none"/>
          </c:marker>
          <c:cat>
            <c:numRef>
              <c:f>Лист1!$A$2:$A$3</c:f>
              <c:numCache>
                <c:formatCode>General</c:formatCode>
                <c:ptCount val="2"/>
                <c:pt idx="0">
                  <c:v>1</c:v>
                </c:pt>
                <c:pt idx="1">
                  <c:v>2</c:v>
                </c:pt>
              </c:numCache>
            </c:numRef>
          </c:cat>
          <c:val>
            <c:numRef>
              <c:f>Лист1!$F$2:$F$3</c:f>
              <c:numCache>
                <c:formatCode>General</c:formatCode>
                <c:ptCount val="2"/>
                <c:pt idx="0">
                  <c:v>77</c:v>
                </c:pt>
                <c:pt idx="1">
                  <c:v>118</c:v>
                </c:pt>
              </c:numCache>
            </c:numRef>
          </c:val>
          <c:extLst xmlns:c16r2="http://schemas.microsoft.com/office/drawing/2015/06/chart">
            <c:ext xmlns:c16="http://schemas.microsoft.com/office/drawing/2014/chart" uri="{C3380CC4-5D6E-409C-BE32-E72D297353CC}">
              <c16:uniqueId val="{00000004-2E5B-4F06-AC41-169C2EA96A67}"/>
            </c:ext>
          </c:extLst>
        </c:ser>
        <c:marker val="1"/>
        <c:axId val="162999296"/>
        <c:axId val="163148544"/>
      </c:lineChart>
      <c:catAx>
        <c:axId val="162999296"/>
        <c:scaling>
          <c:orientation val="minMax"/>
        </c:scaling>
        <c:axPos val="b"/>
        <c:numFmt formatCode="General" sourceLinked="1"/>
        <c:majorTickMark val="none"/>
        <c:tickLblPos val="nextTo"/>
        <c:crossAx val="163148544"/>
        <c:crosses val="autoZero"/>
        <c:auto val="1"/>
        <c:lblAlgn val="ctr"/>
        <c:lblOffset val="100"/>
      </c:catAx>
      <c:valAx>
        <c:axId val="163148544"/>
        <c:scaling>
          <c:orientation val="minMax"/>
        </c:scaling>
        <c:axPos val="l"/>
        <c:majorGridlines/>
        <c:title>
          <c:tx>
            <c:rich>
              <a:bodyPr/>
              <a:lstStyle/>
              <a:p>
                <a:pPr>
                  <a:defRPr/>
                </a:pPr>
                <a:r>
                  <a:rPr lang="ru-RU"/>
                  <a:t>Число конфет</a:t>
                </a:r>
              </a:p>
            </c:rich>
          </c:tx>
        </c:title>
        <c:numFmt formatCode="General" sourceLinked="1"/>
        <c:majorTickMark val="none"/>
        <c:tickLblPos val="nextTo"/>
        <c:crossAx val="162999296"/>
        <c:crosses val="autoZero"/>
        <c:crossBetween val="between"/>
      </c:valAx>
    </c:plotArea>
    <c:legend>
      <c:legendPos val="r"/>
      <c:txPr>
        <a:bodyPr/>
        <a:lstStyle/>
        <a:p>
          <a:pPr>
            <a:defRPr sz="800"/>
          </a:pPr>
          <a:endParaRPr lang="ru-RU"/>
        </a:p>
      </c:txP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Группа 11</a:t>
            </a:r>
          </a:p>
        </c:rich>
      </c:tx>
    </c:title>
    <c:plotArea>
      <c:layout/>
      <c:lineChart>
        <c:grouping val="standard"/>
        <c:ser>
          <c:idx val="0"/>
          <c:order val="0"/>
          <c:tx>
            <c:strRef>
              <c:f>Лист1!$B$1</c:f>
              <c:strCache>
                <c:ptCount val="1"/>
                <c:pt idx="0">
                  <c:v>Испытуемый 39</c:v>
                </c:pt>
              </c:strCache>
            </c:strRef>
          </c:tx>
          <c:marker>
            <c:symbol val="none"/>
          </c:marker>
          <c:cat>
            <c:numRef>
              <c:f>Лист1!$A$2:$A$3</c:f>
              <c:numCache>
                <c:formatCode>General</c:formatCode>
                <c:ptCount val="2"/>
                <c:pt idx="0">
                  <c:v>1</c:v>
                </c:pt>
                <c:pt idx="1">
                  <c:v>2</c:v>
                </c:pt>
              </c:numCache>
            </c:numRef>
          </c:cat>
          <c:val>
            <c:numRef>
              <c:f>Лист1!$B$2:$B$3</c:f>
              <c:numCache>
                <c:formatCode>General</c:formatCode>
                <c:ptCount val="2"/>
                <c:pt idx="0">
                  <c:v>120</c:v>
                </c:pt>
                <c:pt idx="1">
                  <c:v>100</c:v>
                </c:pt>
              </c:numCache>
            </c:numRef>
          </c:val>
          <c:extLst xmlns:c16r2="http://schemas.microsoft.com/office/drawing/2015/06/chart">
            <c:ext xmlns:c16="http://schemas.microsoft.com/office/drawing/2014/chart" uri="{C3380CC4-5D6E-409C-BE32-E72D297353CC}">
              <c16:uniqueId val="{00000000-7786-47FA-B3B5-0B839125E449}"/>
            </c:ext>
          </c:extLst>
        </c:ser>
        <c:ser>
          <c:idx val="1"/>
          <c:order val="1"/>
          <c:tx>
            <c:strRef>
              <c:f>Лист1!$C$1</c:f>
              <c:strCache>
                <c:ptCount val="1"/>
                <c:pt idx="0">
                  <c:v>Испытуемый 40</c:v>
                </c:pt>
              </c:strCache>
            </c:strRef>
          </c:tx>
          <c:marker>
            <c:symbol val="none"/>
          </c:marker>
          <c:cat>
            <c:numRef>
              <c:f>Лист1!$A$2:$A$3</c:f>
              <c:numCache>
                <c:formatCode>General</c:formatCode>
                <c:ptCount val="2"/>
                <c:pt idx="0">
                  <c:v>1</c:v>
                </c:pt>
                <c:pt idx="1">
                  <c:v>2</c:v>
                </c:pt>
              </c:numCache>
            </c:numRef>
          </c:cat>
          <c:val>
            <c:numRef>
              <c:f>Лист1!$C$2:$C$3</c:f>
              <c:numCache>
                <c:formatCode>General</c:formatCode>
                <c:ptCount val="2"/>
                <c:pt idx="0">
                  <c:v>99</c:v>
                </c:pt>
                <c:pt idx="1">
                  <c:v>100</c:v>
                </c:pt>
              </c:numCache>
            </c:numRef>
          </c:val>
          <c:extLst xmlns:c16r2="http://schemas.microsoft.com/office/drawing/2015/06/chart">
            <c:ext xmlns:c16="http://schemas.microsoft.com/office/drawing/2014/chart" uri="{C3380CC4-5D6E-409C-BE32-E72D297353CC}">
              <c16:uniqueId val="{00000001-7786-47FA-B3B5-0B839125E449}"/>
            </c:ext>
          </c:extLst>
        </c:ser>
        <c:ser>
          <c:idx val="2"/>
          <c:order val="2"/>
          <c:tx>
            <c:strRef>
              <c:f>Лист1!$D$1</c:f>
              <c:strCache>
                <c:ptCount val="1"/>
                <c:pt idx="0">
                  <c:v>Испытуемый 41</c:v>
                </c:pt>
              </c:strCache>
            </c:strRef>
          </c:tx>
          <c:marker>
            <c:symbol val="none"/>
          </c:marker>
          <c:cat>
            <c:numRef>
              <c:f>Лист1!$A$2:$A$3</c:f>
              <c:numCache>
                <c:formatCode>General</c:formatCode>
                <c:ptCount val="2"/>
                <c:pt idx="0">
                  <c:v>1</c:v>
                </c:pt>
                <c:pt idx="1">
                  <c:v>2</c:v>
                </c:pt>
              </c:numCache>
            </c:numRef>
          </c:cat>
          <c:val>
            <c:numRef>
              <c:f>Лист1!$D$2:$D$3</c:f>
              <c:numCache>
                <c:formatCode>General</c:formatCode>
                <c:ptCount val="2"/>
                <c:pt idx="0">
                  <c:v>70</c:v>
                </c:pt>
                <c:pt idx="1">
                  <c:v>100</c:v>
                </c:pt>
              </c:numCache>
            </c:numRef>
          </c:val>
          <c:extLst xmlns:c16r2="http://schemas.microsoft.com/office/drawing/2015/06/chart">
            <c:ext xmlns:c16="http://schemas.microsoft.com/office/drawing/2014/chart" uri="{C3380CC4-5D6E-409C-BE32-E72D297353CC}">
              <c16:uniqueId val="{00000002-7786-47FA-B3B5-0B839125E449}"/>
            </c:ext>
          </c:extLst>
        </c:ser>
        <c:ser>
          <c:idx val="3"/>
          <c:order val="3"/>
          <c:tx>
            <c:strRef>
              <c:f>Лист1!$E$1</c:f>
              <c:strCache>
                <c:ptCount val="1"/>
                <c:pt idx="0">
                  <c:v>Испытуемый 42</c:v>
                </c:pt>
              </c:strCache>
            </c:strRef>
          </c:tx>
          <c:marker>
            <c:symbol val="none"/>
          </c:marker>
          <c:cat>
            <c:numRef>
              <c:f>Лист1!$A$2:$A$3</c:f>
              <c:numCache>
                <c:formatCode>General</c:formatCode>
                <c:ptCount val="2"/>
                <c:pt idx="0">
                  <c:v>1</c:v>
                </c:pt>
                <c:pt idx="1">
                  <c:v>2</c:v>
                </c:pt>
              </c:numCache>
            </c:numRef>
          </c:cat>
          <c:val>
            <c:numRef>
              <c:f>Лист1!$E$2:$E$3</c:f>
              <c:numCache>
                <c:formatCode>General</c:formatCode>
                <c:ptCount val="2"/>
                <c:pt idx="0">
                  <c:v>85</c:v>
                </c:pt>
                <c:pt idx="1">
                  <c:v>100</c:v>
                </c:pt>
              </c:numCache>
            </c:numRef>
          </c:val>
          <c:extLst xmlns:c16r2="http://schemas.microsoft.com/office/drawing/2015/06/chart">
            <c:ext xmlns:c16="http://schemas.microsoft.com/office/drawing/2014/chart" uri="{C3380CC4-5D6E-409C-BE32-E72D297353CC}">
              <c16:uniqueId val="{00000003-7786-47FA-B3B5-0B839125E449}"/>
            </c:ext>
          </c:extLst>
        </c:ser>
        <c:marker val="1"/>
        <c:axId val="163730176"/>
        <c:axId val="163731712"/>
      </c:lineChart>
      <c:catAx>
        <c:axId val="163730176"/>
        <c:scaling>
          <c:orientation val="minMax"/>
        </c:scaling>
        <c:axPos val="b"/>
        <c:numFmt formatCode="General" sourceLinked="1"/>
        <c:majorTickMark val="none"/>
        <c:tickLblPos val="nextTo"/>
        <c:crossAx val="163731712"/>
        <c:crosses val="autoZero"/>
        <c:auto val="1"/>
        <c:lblAlgn val="ctr"/>
        <c:lblOffset val="100"/>
      </c:catAx>
      <c:valAx>
        <c:axId val="163731712"/>
        <c:scaling>
          <c:orientation val="minMax"/>
        </c:scaling>
        <c:axPos val="l"/>
        <c:majorGridlines/>
        <c:title>
          <c:tx>
            <c:rich>
              <a:bodyPr/>
              <a:lstStyle/>
              <a:p>
                <a:pPr>
                  <a:defRPr/>
                </a:pPr>
                <a:r>
                  <a:rPr lang="ru-RU"/>
                  <a:t>Число конфет</a:t>
                </a:r>
              </a:p>
            </c:rich>
          </c:tx>
        </c:title>
        <c:numFmt formatCode="General" sourceLinked="1"/>
        <c:majorTickMark val="none"/>
        <c:tickLblPos val="nextTo"/>
        <c:crossAx val="163730176"/>
        <c:crosses val="autoZero"/>
        <c:crossBetween val="between"/>
      </c:valAx>
    </c:plotArea>
    <c:legend>
      <c:legendPos val="r"/>
      <c:txPr>
        <a:bodyPr/>
        <a:lstStyle/>
        <a:p>
          <a:pPr>
            <a:defRPr sz="1000"/>
          </a:pPr>
          <a:endParaRPr lang="ru-RU"/>
        </a:p>
      </c:txP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Группа 12</a:t>
            </a:r>
          </a:p>
        </c:rich>
      </c:tx>
    </c:title>
    <c:plotArea>
      <c:layout/>
      <c:lineChart>
        <c:grouping val="standard"/>
        <c:ser>
          <c:idx val="0"/>
          <c:order val="0"/>
          <c:tx>
            <c:strRef>
              <c:f>Лист1!$B$1</c:f>
              <c:strCache>
                <c:ptCount val="1"/>
                <c:pt idx="0">
                  <c:v>Испытуемый 43</c:v>
                </c:pt>
              </c:strCache>
            </c:strRef>
          </c:tx>
          <c:marker>
            <c:symbol val="none"/>
          </c:marker>
          <c:cat>
            <c:numRef>
              <c:f>Лист1!$A$2:$A$3</c:f>
              <c:numCache>
                <c:formatCode>General</c:formatCode>
                <c:ptCount val="2"/>
                <c:pt idx="0">
                  <c:v>1</c:v>
                </c:pt>
                <c:pt idx="1">
                  <c:v>2</c:v>
                </c:pt>
              </c:numCache>
            </c:numRef>
          </c:cat>
          <c:val>
            <c:numRef>
              <c:f>Лист1!$B$2:$B$3</c:f>
              <c:numCache>
                <c:formatCode>General</c:formatCode>
                <c:ptCount val="2"/>
                <c:pt idx="0">
                  <c:v>85</c:v>
                </c:pt>
                <c:pt idx="1">
                  <c:v>77</c:v>
                </c:pt>
              </c:numCache>
            </c:numRef>
          </c:val>
          <c:extLst xmlns:c16r2="http://schemas.microsoft.com/office/drawing/2015/06/chart">
            <c:ext xmlns:c16="http://schemas.microsoft.com/office/drawing/2014/chart" uri="{C3380CC4-5D6E-409C-BE32-E72D297353CC}">
              <c16:uniqueId val="{00000000-90F3-4BF7-9B27-08FC826D84E0}"/>
            </c:ext>
          </c:extLst>
        </c:ser>
        <c:ser>
          <c:idx val="1"/>
          <c:order val="1"/>
          <c:tx>
            <c:strRef>
              <c:f>Лист1!$C$1</c:f>
              <c:strCache>
                <c:ptCount val="1"/>
                <c:pt idx="0">
                  <c:v>Испытуемый 44</c:v>
                </c:pt>
              </c:strCache>
            </c:strRef>
          </c:tx>
          <c:marker>
            <c:symbol val="none"/>
          </c:marker>
          <c:cat>
            <c:numRef>
              <c:f>Лист1!$A$2:$A$3</c:f>
              <c:numCache>
                <c:formatCode>General</c:formatCode>
                <c:ptCount val="2"/>
                <c:pt idx="0">
                  <c:v>1</c:v>
                </c:pt>
                <c:pt idx="1">
                  <c:v>2</c:v>
                </c:pt>
              </c:numCache>
            </c:numRef>
          </c:cat>
          <c:val>
            <c:numRef>
              <c:f>Лист1!$C$2:$C$3</c:f>
              <c:numCache>
                <c:formatCode>General</c:formatCode>
                <c:ptCount val="2"/>
                <c:pt idx="0">
                  <c:v>72</c:v>
                </c:pt>
                <c:pt idx="1">
                  <c:v>77</c:v>
                </c:pt>
              </c:numCache>
            </c:numRef>
          </c:val>
          <c:extLst xmlns:c16r2="http://schemas.microsoft.com/office/drawing/2015/06/chart">
            <c:ext xmlns:c16="http://schemas.microsoft.com/office/drawing/2014/chart" uri="{C3380CC4-5D6E-409C-BE32-E72D297353CC}">
              <c16:uniqueId val="{00000001-90F3-4BF7-9B27-08FC826D84E0}"/>
            </c:ext>
          </c:extLst>
        </c:ser>
        <c:ser>
          <c:idx val="2"/>
          <c:order val="2"/>
          <c:tx>
            <c:strRef>
              <c:f>Лист1!$D$1</c:f>
              <c:strCache>
                <c:ptCount val="1"/>
                <c:pt idx="0">
                  <c:v>Испытуемый 45</c:v>
                </c:pt>
              </c:strCache>
            </c:strRef>
          </c:tx>
          <c:marker>
            <c:symbol val="none"/>
          </c:marker>
          <c:cat>
            <c:numRef>
              <c:f>Лист1!$A$2:$A$3</c:f>
              <c:numCache>
                <c:formatCode>General</c:formatCode>
                <c:ptCount val="2"/>
                <c:pt idx="0">
                  <c:v>1</c:v>
                </c:pt>
                <c:pt idx="1">
                  <c:v>2</c:v>
                </c:pt>
              </c:numCache>
            </c:numRef>
          </c:cat>
          <c:val>
            <c:numRef>
              <c:f>Лист1!$D$2:$D$3</c:f>
              <c:numCache>
                <c:formatCode>General</c:formatCode>
                <c:ptCount val="2"/>
                <c:pt idx="0">
                  <c:v>109</c:v>
                </c:pt>
                <c:pt idx="1">
                  <c:v>77</c:v>
                </c:pt>
              </c:numCache>
            </c:numRef>
          </c:val>
          <c:extLst xmlns:c16r2="http://schemas.microsoft.com/office/drawing/2015/06/chart">
            <c:ext xmlns:c16="http://schemas.microsoft.com/office/drawing/2014/chart" uri="{C3380CC4-5D6E-409C-BE32-E72D297353CC}">
              <c16:uniqueId val="{00000002-90F3-4BF7-9B27-08FC826D84E0}"/>
            </c:ext>
          </c:extLst>
        </c:ser>
        <c:marker val="1"/>
        <c:axId val="163976320"/>
        <c:axId val="163977856"/>
      </c:lineChart>
      <c:catAx>
        <c:axId val="163976320"/>
        <c:scaling>
          <c:orientation val="minMax"/>
        </c:scaling>
        <c:axPos val="b"/>
        <c:numFmt formatCode="General" sourceLinked="1"/>
        <c:majorTickMark val="none"/>
        <c:tickLblPos val="nextTo"/>
        <c:crossAx val="163977856"/>
        <c:crosses val="autoZero"/>
        <c:auto val="1"/>
        <c:lblAlgn val="ctr"/>
        <c:lblOffset val="100"/>
      </c:catAx>
      <c:valAx>
        <c:axId val="163977856"/>
        <c:scaling>
          <c:orientation val="minMax"/>
        </c:scaling>
        <c:axPos val="l"/>
        <c:majorGridlines/>
        <c:title>
          <c:tx>
            <c:rich>
              <a:bodyPr/>
              <a:lstStyle/>
              <a:p>
                <a:pPr>
                  <a:defRPr/>
                </a:pPr>
                <a:r>
                  <a:rPr lang="ru-RU"/>
                  <a:t>Число конфет</a:t>
                </a:r>
              </a:p>
            </c:rich>
          </c:tx>
        </c:title>
        <c:numFmt formatCode="General" sourceLinked="1"/>
        <c:majorTickMark val="none"/>
        <c:tickLblPos val="nextTo"/>
        <c:crossAx val="163976320"/>
        <c:crosses val="autoZero"/>
        <c:crossBetween val="between"/>
      </c:valAx>
    </c:plotArea>
    <c:legend>
      <c:legendPos val="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Группа 13</a:t>
            </a:r>
          </a:p>
        </c:rich>
      </c:tx>
    </c:title>
    <c:plotArea>
      <c:layout/>
      <c:lineChart>
        <c:grouping val="standard"/>
        <c:ser>
          <c:idx val="0"/>
          <c:order val="0"/>
          <c:tx>
            <c:strRef>
              <c:f>Лист1!$B$1</c:f>
              <c:strCache>
                <c:ptCount val="1"/>
                <c:pt idx="0">
                  <c:v>Испытуемый 46</c:v>
                </c:pt>
              </c:strCache>
            </c:strRef>
          </c:tx>
          <c:marker>
            <c:symbol val="none"/>
          </c:marker>
          <c:cat>
            <c:numRef>
              <c:f>Лист1!$A$2:$A$3</c:f>
              <c:numCache>
                <c:formatCode>General</c:formatCode>
                <c:ptCount val="2"/>
                <c:pt idx="0">
                  <c:v>1</c:v>
                </c:pt>
                <c:pt idx="1">
                  <c:v>2</c:v>
                </c:pt>
              </c:numCache>
            </c:numRef>
          </c:cat>
          <c:val>
            <c:numRef>
              <c:f>Лист1!$B$2:$B$3</c:f>
              <c:numCache>
                <c:formatCode>General</c:formatCode>
                <c:ptCount val="2"/>
                <c:pt idx="0">
                  <c:v>94</c:v>
                </c:pt>
                <c:pt idx="1">
                  <c:v>90</c:v>
                </c:pt>
              </c:numCache>
            </c:numRef>
          </c:val>
          <c:extLst xmlns:c16r2="http://schemas.microsoft.com/office/drawing/2015/06/chart">
            <c:ext xmlns:c16="http://schemas.microsoft.com/office/drawing/2014/chart" uri="{C3380CC4-5D6E-409C-BE32-E72D297353CC}">
              <c16:uniqueId val="{00000000-5877-45E2-A94B-591F23423982}"/>
            </c:ext>
          </c:extLst>
        </c:ser>
        <c:ser>
          <c:idx val="1"/>
          <c:order val="1"/>
          <c:tx>
            <c:strRef>
              <c:f>Лист1!$C$1</c:f>
              <c:strCache>
                <c:ptCount val="1"/>
                <c:pt idx="0">
                  <c:v>Испытуемый 47</c:v>
                </c:pt>
              </c:strCache>
            </c:strRef>
          </c:tx>
          <c:marker>
            <c:symbol val="none"/>
          </c:marker>
          <c:cat>
            <c:numRef>
              <c:f>Лист1!$A$2:$A$3</c:f>
              <c:numCache>
                <c:formatCode>General</c:formatCode>
                <c:ptCount val="2"/>
                <c:pt idx="0">
                  <c:v>1</c:v>
                </c:pt>
                <c:pt idx="1">
                  <c:v>2</c:v>
                </c:pt>
              </c:numCache>
            </c:numRef>
          </c:cat>
          <c:val>
            <c:numRef>
              <c:f>Лист1!$C$2:$C$3</c:f>
              <c:numCache>
                <c:formatCode>General</c:formatCode>
                <c:ptCount val="2"/>
                <c:pt idx="0">
                  <c:v>59</c:v>
                </c:pt>
                <c:pt idx="1">
                  <c:v>90</c:v>
                </c:pt>
              </c:numCache>
            </c:numRef>
          </c:val>
          <c:extLst xmlns:c16r2="http://schemas.microsoft.com/office/drawing/2015/06/chart">
            <c:ext xmlns:c16="http://schemas.microsoft.com/office/drawing/2014/chart" uri="{C3380CC4-5D6E-409C-BE32-E72D297353CC}">
              <c16:uniqueId val="{00000001-5877-45E2-A94B-591F23423982}"/>
            </c:ext>
          </c:extLst>
        </c:ser>
        <c:ser>
          <c:idx val="2"/>
          <c:order val="2"/>
          <c:tx>
            <c:strRef>
              <c:f>Лист1!$D$1</c:f>
              <c:strCache>
                <c:ptCount val="1"/>
                <c:pt idx="0">
                  <c:v>Испытуемый 48</c:v>
                </c:pt>
              </c:strCache>
            </c:strRef>
          </c:tx>
          <c:marker>
            <c:symbol val="none"/>
          </c:marker>
          <c:cat>
            <c:numRef>
              <c:f>Лист1!$A$2:$A$3</c:f>
              <c:numCache>
                <c:formatCode>General</c:formatCode>
                <c:ptCount val="2"/>
                <c:pt idx="0">
                  <c:v>1</c:v>
                </c:pt>
                <c:pt idx="1">
                  <c:v>2</c:v>
                </c:pt>
              </c:numCache>
            </c:numRef>
          </c:cat>
          <c:val>
            <c:numRef>
              <c:f>Лист1!$D$2:$D$3</c:f>
              <c:numCache>
                <c:formatCode>General</c:formatCode>
                <c:ptCount val="2"/>
                <c:pt idx="0">
                  <c:v>70</c:v>
                </c:pt>
                <c:pt idx="1">
                  <c:v>90</c:v>
                </c:pt>
              </c:numCache>
            </c:numRef>
          </c:val>
          <c:extLst xmlns:c16r2="http://schemas.microsoft.com/office/drawing/2015/06/chart">
            <c:ext xmlns:c16="http://schemas.microsoft.com/office/drawing/2014/chart" uri="{C3380CC4-5D6E-409C-BE32-E72D297353CC}">
              <c16:uniqueId val="{00000002-5877-45E2-A94B-591F23423982}"/>
            </c:ext>
          </c:extLst>
        </c:ser>
        <c:ser>
          <c:idx val="3"/>
          <c:order val="3"/>
          <c:tx>
            <c:strRef>
              <c:f>Лист1!$E$1</c:f>
              <c:strCache>
                <c:ptCount val="1"/>
                <c:pt idx="0">
                  <c:v>Испытуемый 49</c:v>
                </c:pt>
              </c:strCache>
            </c:strRef>
          </c:tx>
          <c:marker>
            <c:symbol val="none"/>
          </c:marker>
          <c:cat>
            <c:numRef>
              <c:f>Лист1!$A$2:$A$3</c:f>
              <c:numCache>
                <c:formatCode>General</c:formatCode>
                <c:ptCount val="2"/>
                <c:pt idx="0">
                  <c:v>1</c:v>
                </c:pt>
                <c:pt idx="1">
                  <c:v>2</c:v>
                </c:pt>
              </c:numCache>
            </c:numRef>
          </c:cat>
          <c:val>
            <c:numRef>
              <c:f>Лист1!$E$2:$E$3</c:f>
              <c:numCache>
                <c:formatCode>General</c:formatCode>
                <c:ptCount val="2"/>
                <c:pt idx="0">
                  <c:v>90</c:v>
                </c:pt>
                <c:pt idx="1">
                  <c:v>90</c:v>
                </c:pt>
              </c:numCache>
            </c:numRef>
          </c:val>
          <c:extLst xmlns:c16r2="http://schemas.microsoft.com/office/drawing/2015/06/chart">
            <c:ext xmlns:c16="http://schemas.microsoft.com/office/drawing/2014/chart" uri="{C3380CC4-5D6E-409C-BE32-E72D297353CC}">
              <c16:uniqueId val="{00000003-5877-45E2-A94B-591F23423982}"/>
            </c:ext>
          </c:extLst>
        </c:ser>
        <c:marker val="1"/>
        <c:axId val="165374592"/>
        <c:axId val="165384576"/>
      </c:lineChart>
      <c:catAx>
        <c:axId val="165374592"/>
        <c:scaling>
          <c:orientation val="minMax"/>
        </c:scaling>
        <c:axPos val="b"/>
        <c:numFmt formatCode="General" sourceLinked="1"/>
        <c:majorTickMark val="none"/>
        <c:tickLblPos val="nextTo"/>
        <c:crossAx val="165384576"/>
        <c:crosses val="autoZero"/>
        <c:auto val="1"/>
        <c:lblAlgn val="ctr"/>
        <c:lblOffset val="100"/>
      </c:catAx>
      <c:valAx>
        <c:axId val="165384576"/>
        <c:scaling>
          <c:orientation val="minMax"/>
        </c:scaling>
        <c:axPos val="l"/>
        <c:majorGridlines/>
        <c:title>
          <c:tx>
            <c:rich>
              <a:bodyPr/>
              <a:lstStyle/>
              <a:p>
                <a:pPr>
                  <a:defRPr/>
                </a:pPr>
                <a:r>
                  <a:rPr lang="ru-RU"/>
                  <a:t>Число конфет</a:t>
                </a:r>
              </a:p>
            </c:rich>
          </c:tx>
        </c:title>
        <c:numFmt formatCode="General" sourceLinked="1"/>
        <c:majorTickMark val="none"/>
        <c:tickLblPos val="nextTo"/>
        <c:crossAx val="165374592"/>
        <c:crosses val="autoZero"/>
        <c:crossBetween val="between"/>
      </c:valAx>
    </c:plotArea>
    <c:legend>
      <c:legendPos val="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Группа 14</a:t>
            </a:r>
          </a:p>
        </c:rich>
      </c:tx>
    </c:title>
    <c:plotArea>
      <c:layout/>
      <c:lineChart>
        <c:grouping val="standard"/>
        <c:ser>
          <c:idx val="0"/>
          <c:order val="0"/>
          <c:tx>
            <c:strRef>
              <c:f>Лист1!$B$1</c:f>
              <c:strCache>
                <c:ptCount val="1"/>
                <c:pt idx="0">
                  <c:v>Испытуемый 50</c:v>
                </c:pt>
              </c:strCache>
            </c:strRef>
          </c:tx>
          <c:marker>
            <c:symbol val="none"/>
          </c:marker>
          <c:cat>
            <c:numRef>
              <c:f>Лист1!$A$2:$A$3</c:f>
              <c:numCache>
                <c:formatCode>General</c:formatCode>
                <c:ptCount val="2"/>
                <c:pt idx="0">
                  <c:v>1</c:v>
                </c:pt>
                <c:pt idx="1">
                  <c:v>2</c:v>
                </c:pt>
              </c:numCache>
            </c:numRef>
          </c:cat>
          <c:val>
            <c:numRef>
              <c:f>Лист1!$B$2:$B$3</c:f>
              <c:numCache>
                <c:formatCode>General</c:formatCode>
                <c:ptCount val="2"/>
                <c:pt idx="0">
                  <c:v>50</c:v>
                </c:pt>
                <c:pt idx="1">
                  <c:v>90</c:v>
                </c:pt>
              </c:numCache>
            </c:numRef>
          </c:val>
          <c:extLst xmlns:c16r2="http://schemas.microsoft.com/office/drawing/2015/06/chart">
            <c:ext xmlns:c16="http://schemas.microsoft.com/office/drawing/2014/chart" uri="{C3380CC4-5D6E-409C-BE32-E72D297353CC}">
              <c16:uniqueId val="{00000000-224F-4E21-8EB9-F97D9413A1B5}"/>
            </c:ext>
          </c:extLst>
        </c:ser>
        <c:ser>
          <c:idx val="1"/>
          <c:order val="1"/>
          <c:tx>
            <c:strRef>
              <c:f>Лист1!$C$1</c:f>
              <c:strCache>
                <c:ptCount val="1"/>
                <c:pt idx="0">
                  <c:v>Испытуемый 51</c:v>
                </c:pt>
              </c:strCache>
            </c:strRef>
          </c:tx>
          <c:marker>
            <c:symbol val="none"/>
          </c:marker>
          <c:cat>
            <c:numRef>
              <c:f>Лист1!$A$2:$A$3</c:f>
              <c:numCache>
                <c:formatCode>General</c:formatCode>
                <c:ptCount val="2"/>
                <c:pt idx="0">
                  <c:v>1</c:v>
                </c:pt>
                <c:pt idx="1">
                  <c:v>2</c:v>
                </c:pt>
              </c:numCache>
            </c:numRef>
          </c:cat>
          <c:val>
            <c:numRef>
              <c:f>Лист1!$C$2:$C$3</c:f>
              <c:numCache>
                <c:formatCode>General</c:formatCode>
                <c:ptCount val="2"/>
                <c:pt idx="0">
                  <c:v>103</c:v>
                </c:pt>
                <c:pt idx="1">
                  <c:v>90</c:v>
                </c:pt>
              </c:numCache>
            </c:numRef>
          </c:val>
          <c:extLst xmlns:c16r2="http://schemas.microsoft.com/office/drawing/2015/06/chart">
            <c:ext xmlns:c16="http://schemas.microsoft.com/office/drawing/2014/chart" uri="{C3380CC4-5D6E-409C-BE32-E72D297353CC}">
              <c16:uniqueId val="{00000001-224F-4E21-8EB9-F97D9413A1B5}"/>
            </c:ext>
          </c:extLst>
        </c:ser>
        <c:ser>
          <c:idx val="2"/>
          <c:order val="2"/>
          <c:tx>
            <c:strRef>
              <c:f>Лист1!$D$1</c:f>
              <c:strCache>
                <c:ptCount val="1"/>
                <c:pt idx="0">
                  <c:v>Испытуемый 52</c:v>
                </c:pt>
              </c:strCache>
            </c:strRef>
          </c:tx>
          <c:marker>
            <c:symbol val="none"/>
          </c:marker>
          <c:cat>
            <c:numRef>
              <c:f>Лист1!$A$2:$A$3</c:f>
              <c:numCache>
                <c:formatCode>General</c:formatCode>
                <c:ptCount val="2"/>
                <c:pt idx="0">
                  <c:v>1</c:v>
                </c:pt>
                <c:pt idx="1">
                  <c:v>2</c:v>
                </c:pt>
              </c:numCache>
            </c:numRef>
          </c:cat>
          <c:val>
            <c:numRef>
              <c:f>Лист1!$D$2:$D$3</c:f>
              <c:numCache>
                <c:formatCode>General</c:formatCode>
                <c:ptCount val="2"/>
                <c:pt idx="0">
                  <c:v>80</c:v>
                </c:pt>
                <c:pt idx="1">
                  <c:v>90</c:v>
                </c:pt>
              </c:numCache>
            </c:numRef>
          </c:val>
          <c:extLst xmlns:c16r2="http://schemas.microsoft.com/office/drawing/2015/06/chart">
            <c:ext xmlns:c16="http://schemas.microsoft.com/office/drawing/2014/chart" uri="{C3380CC4-5D6E-409C-BE32-E72D297353CC}">
              <c16:uniqueId val="{00000002-224F-4E21-8EB9-F97D9413A1B5}"/>
            </c:ext>
          </c:extLst>
        </c:ser>
        <c:marker val="1"/>
        <c:axId val="165411840"/>
        <c:axId val="165556992"/>
      </c:lineChart>
      <c:catAx>
        <c:axId val="165411840"/>
        <c:scaling>
          <c:orientation val="minMax"/>
        </c:scaling>
        <c:axPos val="b"/>
        <c:numFmt formatCode="General" sourceLinked="1"/>
        <c:majorTickMark val="none"/>
        <c:tickLblPos val="nextTo"/>
        <c:crossAx val="165556992"/>
        <c:crosses val="autoZero"/>
        <c:auto val="1"/>
        <c:lblAlgn val="ctr"/>
        <c:lblOffset val="100"/>
      </c:catAx>
      <c:valAx>
        <c:axId val="165556992"/>
        <c:scaling>
          <c:orientation val="minMax"/>
        </c:scaling>
        <c:axPos val="l"/>
        <c:majorGridlines/>
        <c:title>
          <c:tx>
            <c:rich>
              <a:bodyPr/>
              <a:lstStyle/>
              <a:p>
                <a:pPr>
                  <a:defRPr/>
                </a:pPr>
                <a:r>
                  <a:rPr lang="ru-RU"/>
                  <a:t>Число конфет</a:t>
                </a:r>
              </a:p>
            </c:rich>
          </c:tx>
        </c:title>
        <c:numFmt formatCode="General" sourceLinked="1"/>
        <c:majorTickMark val="none"/>
        <c:tickLblPos val="nextTo"/>
        <c:crossAx val="165411840"/>
        <c:crosses val="autoZero"/>
        <c:crossBetween val="between"/>
      </c:valAx>
    </c:plotArea>
    <c:legend>
      <c:legendPos val="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Группа 15</a:t>
            </a:r>
          </a:p>
        </c:rich>
      </c:tx>
    </c:title>
    <c:plotArea>
      <c:layout/>
      <c:lineChart>
        <c:grouping val="standard"/>
        <c:ser>
          <c:idx val="0"/>
          <c:order val="0"/>
          <c:tx>
            <c:strRef>
              <c:f>Лист1!$B$1</c:f>
              <c:strCache>
                <c:ptCount val="1"/>
                <c:pt idx="0">
                  <c:v>Испытуемый 53</c:v>
                </c:pt>
              </c:strCache>
            </c:strRef>
          </c:tx>
          <c:marker>
            <c:symbol val="none"/>
          </c:marker>
          <c:cat>
            <c:numRef>
              <c:f>Лист1!$A$2:$A$3</c:f>
              <c:numCache>
                <c:formatCode>General</c:formatCode>
                <c:ptCount val="2"/>
                <c:pt idx="0">
                  <c:v>1</c:v>
                </c:pt>
                <c:pt idx="1">
                  <c:v>2</c:v>
                </c:pt>
              </c:numCache>
            </c:numRef>
          </c:cat>
          <c:val>
            <c:numRef>
              <c:f>Лист1!$B$2:$B$3</c:f>
              <c:numCache>
                <c:formatCode>General</c:formatCode>
                <c:ptCount val="2"/>
                <c:pt idx="0">
                  <c:v>80</c:v>
                </c:pt>
                <c:pt idx="1">
                  <c:v>58</c:v>
                </c:pt>
              </c:numCache>
            </c:numRef>
          </c:val>
          <c:extLst xmlns:c16r2="http://schemas.microsoft.com/office/drawing/2015/06/chart">
            <c:ext xmlns:c16="http://schemas.microsoft.com/office/drawing/2014/chart" uri="{C3380CC4-5D6E-409C-BE32-E72D297353CC}">
              <c16:uniqueId val="{00000000-5707-408A-89A6-B010C5E2EE21}"/>
            </c:ext>
          </c:extLst>
        </c:ser>
        <c:ser>
          <c:idx val="1"/>
          <c:order val="1"/>
          <c:tx>
            <c:strRef>
              <c:f>Лист1!$C$1</c:f>
              <c:strCache>
                <c:ptCount val="1"/>
                <c:pt idx="0">
                  <c:v>Испытуемый 54</c:v>
                </c:pt>
              </c:strCache>
            </c:strRef>
          </c:tx>
          <c:marker>
            <c:symbol val="none"/>
          </c:marker>
          <c:cat>
            <c:numRef>
              <c:f>Лист1!$A$2:$A$3</c:f>
              <c:numCache>
                <c:formatCode>General</c:formatCode>
                <c:ptCount val="2"/>
                <c:pt idx="0">
                  <c:v>1</c:v>
                </c:pt>
                <c:pt idx="1">
                  <c:v>2</c:v>
                </c:pt>
              </c:numCache>
            </c:numRef>
          </c:cat>
          <c:val>
            <c:numRef>
              <c:f>Лист1!$C$2:$C$3</c:f>
              <c:numCache>
                <c:formatCode>General</c:formatCode>
                <c:ptCount val="2"/>
                <c:pt idx="0">
                  <c:v>84</c:v>
                </c:pt>
                <c:pt idx="1">
                  <c:v>58</c:v>
                </c:pt>
              </c:numCache>
            </c:numRef>
          </c:val>
          <c:extLst xmlns:c16r2="http://schemas.microsoft.com/office/drawing/2015/06/chart">
            <c:ext xmlns:c16="http://schemas.microsoft.com/office/drawing/2014/chart" uri="{C3380CC4-5D6E-409C-BE32-E72D297353CC}">
              <c16:uniqueId val="{00000001-5707-408A-89A6-B010C5E2EE21}"/>
            </c:ext>
          </c:extLst>
        </c:ser>
        <c:ser>
          <c:idx val="2"/>
          <c:order val="2"/>
          <c:tx>
            <c:strRef>
              <c:f>Лист1!$D$1</c:f>
              <c:strCache>
                <c:ptCount val="1"/>
                <c:pt idx="0">
                  <c:v>Испытуемый 55</c:v>
                </c:pt>
              </c:strCache>
            </c:strRef>
          </c:tx>
          <c:marker>
            <c:symbol val="none"/>
          </c:marker>
          <c:cat>
            <c:numRef>
              <c:f>Лист1!$A$2:$A$3</c:f>
              <c:numCache>
                <c:formatCode>General</c:formatCode>
                <c:ptCount val="2"/>
                <c:pt idx="0">
                  <c:v>1</c:v>
                </c:pt>
                <c:pt idx="1">
                  <c:v>2</c:v>
                </c:pt>
              </c:numCache>
            </c:numRef>
          </c:cat>
          <c:val>
            <c:numRef>
              <c:f>Лист1!$D$2:$D$3</c:f>
              <c:numCache>
                <c:formatCode>General</c:formatCode>
                <c:ptCount val="2"/>
                <c:pt idx="0">
                  <c:v>50</c:v>
                </c:pt>
                <c:pt idx="1">
                  <c:v>58</c:v>
                </c:pt>
              </c:numCache>
            </c:numRef>
          </c:val>
          <c:extLst xmlns:c16r2="http://schemas.microsoft.com/office/drawing/2015/06/chart">
            <c:ext xmlns:c16="http://schemas.microsoft.com/office/drawing/2014/chart" uri="{C3380CC4-5D6E-409C-BE32-E72D297353CC}">
              <c16:uniqueId val="{00000002-5707-408A-89A6-B010C5E2EE21}"/>
            </c:ext>
          </c:extLst>
        </c:ser>
        <c:marker val="1"/>
        <c:axId val="163388800"/>
        <c:axId val="163624064"/>
      </c:lineChart>
      <c:catAx>
        <c:axId val="163388800"/>
        <c:scaling>
          <c:orientation val="minMax"/>
        </c:scaling>
        <c:axPos val="b"/>
        <c:numFmt formatCode="General" sourceLinked="1"/>
        <c:majorTickMark val="none"/>
        <c:tickLblPos val="nextTo"/>
        <c:crossAx val="163624064"/>
        <c:crosses val="autoZero"/>
        <c:auto val="1"/>
        <c:lblAlgn val="ctr"/>
        <c:lblOffset val="100"/>
      </c:catAx>
      <c:valAx>
        <c:axId val="163624064"/>
        <c:scaling>
          <c:orientation val="minMax"/>
        </c:scaling>
        <c:axPos val="l"/>
        <c:majorGridlines/>
        <c:title>
          <c:tx>
            <c:rich>
              <a:bodyPr/>
              <a:lstStyle/>
              <a:p>
                <a:pPr>
                  <a:defRPr/>
                </a:pPr>
                <a:r>
                  <a:rPr lang="ru-RU"/>
                  <a:t>Число</a:t>
                </a:r>
                <a:r>
                  <a:rPr lang="ru-RU" baseline="0"/>
                  <a:t> конфет</a:t>
                </a:r>
                <a:endParaRPr lang="ru-RU"/>
              </a:p>
            </c:rich>
          </c:tx>
        </c:title>
        <c:numFmt formatCode="General" sourceLinked="1"/>
        <c:majorTickMark val="none"/>
        <c:tickLblPos val="nextTo"/>
        <c:crossAx val="163388800"/>
        <c:crosses val="autoZero"/>
        <c:crossBetween val="between"/>
      </c:valAx>
    </c:plotArea>
    <c:legend>
      <c:legendPos val="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Группа 16</a:t>
            </a:r>
          </a:p>
        </c:rich>
      </c:tx>
    </c:title>
    <c:plotArea>
      <c:layout/>
      <c:lineChart>
        <c:grouping val="standard"/>
        <c:ser>
          <c:idx val="0"/>
          <c:order val="0"/>
          <c:tx>
            <c:strRef>
              <c:f>Лист1!$B$1</c:f>
              <c:strCache>
                <c:ptCount val="1"/>
                <c:pt idx="0">
                  <c:v>Испытуемый 56</c:v>
                </c:pt>
              </c:strCache>
            </c:strRef>
          </c:tx>
          <c:marker>
            <c:symbol val="none"/>
          </c:marker>
          <c:cat>
            <c:numRef>
              <c:f>Лист1!$A$2:$A$3</c:f>
              <c:numCache>
                <c:formatCode>General</c:formatCode>
                <c:ptCount val="2"/>
                <c:pt idx="0">
                  <c:v>1</c:v>
                </c:pt>
                <c:pt idx="1">
                  <c:v>2</c:v>
                </c:pt>
              </c:numCache>
            </c:numRef>
          </c:cat>
          <c:val>
            <c:numRef>
              <c:f>Лист1!$B$2:$B$3</c:f>
              <c:numCache>
                <c:formatCode>General</c:formatCode>
                <c:ptCount val="2"/>
                <c:pt idx="0">
                  <c:v>57</c:v>
                </c:pt>
                <c:pt idx="1">
                  <c:v>80</c:v>
                </c:pt>
              </c:numCache>
            </c:numRef>
          </c:val>
          <c:extLst xmlns:c16r2="http://schemas.microsoft.com/office/drawing/2015/06/chart">
            <c:ext xmlns:c16="http://schemas.microsoft.com/office/drawing/2014/chart" uri="{C3380CC4-5D6E-409C-BE32-E72D297353CC}">
              <c16:uniqueId val="{00000000-FEA0-46EF-AB06-12E30893FD02}"/>
            </c:ext>
          </c:extLst>
        </c:ser>
        <c:ser>
          <c:idx val="1"/>
          <c:order val="1"/>
          <c:tx>
            <c:strRef>
              <c:f>Лист1!$C$1</c:f>
              <c:strCache>
                <c:ptCount val="1"/>
                <c:pt idx="0">
                  <c:v>Испытуемый 57</c:v>
                </c:pt>
              </c:strCache>
            </c:strRef>
          </c:tx>
          <c:marker>
            <c:symbol val="none"/>
          </c:marker>
          <c:cat>
            <c:numRef>
              <c:f>Лист1!$A$2:$A$3</c:f>
              <c:numCache>
                <c:formatCode>General</c:formatCode>
                <c:ptCount val="2"/>
                <c:pt idx="0">
                  <c:v>1</c:v>
                </c:pt>
                <c:pt idx="1">
                  <c:v>2</c:v>
                </c:pt>
              </c:numCache>
            </c:numRef>
          </c:cat>
          <c:val>
            <c:numRef>
              <c:f>Лист1!$C$2:$C$3</c:f>
              <c:numCache>
                <c:formatCode>General</c:formatCode>
                <c:ptCount val="2"/>
                <c:pt idx="0">
                  <c:v>70</c:v>
                </c:pt>
                <c:pt idx="1">
                  <c:v>80</c:v>
                </c:pt>
              </c:numCache>
            </c:numRef>
          </c:val>
          <c:extLst xmlns:c16r2="http://schemas.microsoft.com/office/drawing/2015/06/chart">
            <c:ext xmlns:c16="http://schemas.microsoft.com/office/drawing/2014/chart" uri="{C3380CC4-5D6E-409C-BE32-E72D297353CC}">
              <c16:uniqueId val="{00000001-FEA0-46EF-AB06-12E30893FD02}"/>
            </c:ext>
          </c:extLst>
        </c:ser>
        <c:ser>
          <c:idx val="2"/>
          <c:order val="2"/>
          <c:tx>
            <c:strRef>
              <c:f>Лист1!$D$1</c:f>
              <c:strCache>
                <c:ptCount val="1"/>
                <c:pt idx="0">
                  <c:v>Испытуемый 58</c:v>
                </c:pt>
              </c:strCache>
            </c:strRef>
          </c:tx>
          <c:marker>
            <c:symbol val="none"/>
          </c:marker>
          <c:cat>
            <c:numRef>
              <c:f>Лист1!$A$2:$A$3</c:f>
              <c:numCache>
                <c:formatCode>General</c:formatCode>
                <c:ptCount val="2"/>
                <c:pt idx="0">
                  <c:v>1</c:v>
                </c:pt>
                <c:pt idx="1">
                  <c:v>2</c:v>
                </c:pt>
              </c:numCache>
            </c:numRef>
          </c:cat>
          <c:val>
            <c:numRef>
              <c:f>Лист1!$D$2:$D$3</c:f>
              <c:numCache>
                <c:formatCode>General</c:formatCode>
                <c:ptCount val="2"/>
                <c:pt idx="0">
                  <c:v>96</c:v>
                </c:pt>
                <c:pt idx="1">
                  <c:v>80</c:v>
                </c:pt>
              </c:numCache>
            </c:numRef>
          </c:val>
          <c:extLst xmlns:c16r2="http://schemas.microsoft.com/office/drawing/2015/06/chart">
            <c:ext xmlns:c16="http://schemas.microsoft.com/office/drawing/2014/chart" uri="{C3380CC4-5D6E-409C-BE32-E72D297353CC}">
              <c16:uniqueId val="{00000002-FEA0-46EF-AB06-12E30893FD02}"/>
            </c:ext>
          </c:extLst>
        </c:ser>
        <c:marker val="1"/>
        <c:axId val="165687296"/>
        <c:axId val="165688832"/>
      </c:lineChart>
      <c:catAx>
        <c:axId val="165687296"/>
        <c:scaling>
          <c:orientation val="minMax"/>
        </c:scaling>
        <c:axPos val="b"/>
        <c:numFmt formatCode="General" sourceLinked="1"/>
        <c:majorTickMark val="none"/>
        <c:tickLblPos val="nextTo"/>
        <c:crossAx val="165688832"/>
        <c:crosses val="autoZero"/>
        <c:auto val="1"/>
        <c:lblAlgn val="ctr"/>
        <c:lblOffset val="100"/>
      </c:catAx>
      <c:valAx>
        <c:axId val="165688832"/>
        <c:scaling>
          <c:orientation val="minMax"/>
        </c:scaling>
        <c:axPos val="l"/>
        <c:majorGridlines/>
        <c:title>
          <c:tx>
            <c:rich>
              <a:bodyPr/>
              <a:lstStyle/>
              <a:p>
                <a:pPr>
                  <a:defRPr/>
                </a:pPr>
                <a:r>
                  <a:rPr lang="ru-RU"/>
                  <a:t>Число</a:t>
                </a:r>
                <a:r>
                  <a:rPr lang="ru-RU" baseline="0"/>
                  <a:t> конфет</a:t>
                </a:r>
                <a:endParaRPr lang="ru-RU"/>
              </a:p>
            </c:rich>
          </c:tx>
        </c:title>
        <c:numFmt formatCode="General" sourceLinked="1"/>
        <c:majorTickMark val="none"/>
        <c:tickLblPos val="nextTo"/>
        <c:crossAx val="165687296"/>
        <c:crosses val="autoZero"/>
        <c:crossBetween val="between"/>
      </c:valAx>
    </c:plotArea>
    <c:legend>
      <c:legendPos val="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Причины изменения ответов</a:t>
            </a:r>
          </a:p>
          <a:p>
            <a:pPr>
              <a:defRPr sz="1400"/>
            </a:pPr>
            <a:endParaRPr lang="ru-RU" sz="1400"/>
          </a:p>
        </c:rich>
      </c:tx>
    </c:title>
    <c:plotArea>
      <c:layout>
        <c:manualLayout>
          <c:layoutTarget val="inner"/>
          <c:xMode val="edge"/>
          <c:yMode val="edge"/>
          <c:x val="0.15971675415573114"/>
          <c:y val="0.16778246469191371"/>
          <c:w val="0.40865193934091582"/>
          <c:h val="0.70054618172728178"/>
        </c:manualLayout>
      </c:layout>
      <c:pieChart>
        <c:varyColors val="1"/>
        <c:ser>
          <c:idx val="0"/>
          <c:order val="0"/>
          <c:tx>
            <c:strRef>
              <c:f>Лист1!$B$1</c:f>
              <c:strCache>
                <c:ptCount val="1"/>
                <c:pt idx="0">
                  <c:v>Причины изменения ответов</c:v>
                </c:pt>
              </c:strCache>
            </c:strRef>
          </c:tx>
          <c:spPr>
            <a:ln>
              <a:solidFill>
                <a:sysClr val="windowText" lastClr="000000"/>
              </a:solidFill>
            </a:ln>
          </c:spPr>
          <c:dLbls>
            <c:dLbl>
              <c:idx val="0"/>
              <c:layout>
                <c:manualLayout>
                  <c:x val="4.6941892680081539E-2"/>
                  <c:y val="0.13688945131858518"/>
                </c:manualLayout>
              </c:layout>
              <c:dLblPos val="bestFi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5CA-4880-BDF6-73838893D451}"/>
                </c:ext>
              </c:extLst>
            </c:dLbl>
            <c:dLbl>
              <c:idx val="1"/>
              <c:layout>
                <c:manualLayout>
                  <c:x val="-1.8702610090405403E-3"/>
                  <c:y val="7.9122922134733403E-2"/>
                </c:manualLayout>
              </c:layout>
              <c:dLblPos val="bestFi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5CA-4880-BDF6-73838893D451}"/>
                </c:ext>
              </c:extLst>
            </c:dLbl>
            <c:dLbl>
              <c:idx val="2"/>
              <c:layout>
                <c:manualLayout>
                  <c:x val="-0.12182396471274425"/>
                  <c:y val="-1.7566554180727459E-3"/>
                </c:manualLayout>
              </c:layout>
              <c:dLblPos val="bestFi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5CA-4880-BDF6-73838893D451}"/>
                </c:ext>
              </c:extLst>
            </c:dLbl>
            <c:dLbl>
              <c:idx val="3"/>
              <c:layout>
                <c:manualLayout>
                  <c:x val="0"/>
                  <c:y val="0.18427415323084623"/>
                </c:manualLayout>
              </c:layout>
              <c:tx>
                <c:rich>
                  <a:bodyPr/>
                  <a:lstStyle/>
                  <a:p>
                    <a:r>
                      <a:rPr lang="ru-RU" sz="1050"/>
                      <a:t>Собственное </a:t>
                    </a:r>
                    <a:r>
                      <a:rPr lang="ru-RU" sz="1000"/>
                      <a:t>решение</a:t>
                    </a:r>
                    <a:r>
                      <a:rPr lang="ru-RU" sz="1050"/>
                      <a:t>
34%</a:t>
                    </a:r>
                  </a:p>
                </c:rich>
              </c:tx>
              <c:dLblPos val="bestFi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5CA-4880-BDF6-73838893D451}"/>
                </c:ext>
              </c:extLst>
            </c:dLbl>
            <c:dLbl>
              <c:idx val="4"/>
              <c:layout>
                <c:manualLayout>
                  <c:x val="-0.12407480314960632"/>
                  <c:y val="0.14251874765654296"/>
                </c:manualLayout>
              </c:layout>
              <c:dLblPos val="bestFi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5CA-4880-BDF6-73838893D451}"/>
                </c:ext>
              </c:extLst>
            </c:dLbl>
            <c:spPr>
              <a:ln>
                <a:noFill/>
              </a:ln>
            </c:spPr>
            <c:dLblPos val="bestFit"/>
            <c:showLegendKey val="1"/>
            <c:showCatName val="1"/>
            <c:showPercent val="1"/>
            <c:showLeaderLines val="1"/>
            <c:leaderLines>
              <c:spPr>
                <a:ln w="12700">
                  <a:solidFill>
                    <a:schemeClr val="tx1"/>
                  </a:solidFill>
                </a:ln>
              </c:spPr>
            </c:leaderLines>
            <c:extLst xmlns:c16r2="http://schemas.microsoft.com/office/drawing/2015/06/chart">
              <c:ext xmlns:c15="http://schemas.microsoft.com/office/drawing/2012/chart" uri="{CE6537A1-D6FC-4f65-9D91-7224C49458BB}"/>
            </c:extLst>
          </c:dLbls>
          <c:cat>
            <c:strRef>
              <c:f>Лист1!$A$2:$A$6</c:f>
              <c:strCache>
                <c:ptCount val="5"/>
                <c:pt idx="0">
                  <c:v>Убедительные аргументы</c:v>
                </c:pt>
                <c:pt idx="1">
                  <c:v>Влияние группы</c:v>
                </c:pt>
                <c:pt idx="2">
                  <c:v>Внешнее согласие</c:v>
                </c:pt>
                <c:pt idx="3">
                  <c:v>Собственное решение</c:v>
                </c:pt>
                <c:pt idx="4">
                  <c:v>Остались при своём мнении</c:v>
                </c:pt>
              </c:strCache>
            </c:strRef>
          </c:cat>
          <c:val>
            <c:numRef>
              <c:f>Лист1!$B$2:$B$6</c:f>
              <c:numCache>
                <c:formatCode>General</c:formatCode>
                <c:ptCount val="5"/>
                <c:pt idx="0">
                  <c:v>10</c:v>
                </c:pt>
                <c:pt idx="1">
                  <c:v>16</c:v>
                </c:pt>
                <c:pt idx="2">
                  <c:v>7</c:v>
                </c:pt>
                <c:pt idx="3">
                  <c:v>20</c:v>
                </c:pt>
                <c:pt idx="4">
                  <c:v>5</c:v>
                </c:pt>
              </c:numCache>
            </c:numRef>
          </c:val>
          <c:extLst xmlns:c16r2="http://schemas.microsoft.com/office/drawing/2015/06/chart">
            <c:ext xmlns:c16="http://schemas.microsoft.com/office/drawing/2014/chart" uri="{C3380CC4-5D6E-409C-BE32-E72D297353CC}">
              <c16:uniqueId val="{00000005-F5CA-4880-BDF6-73838893D451}"/>
            </c:ext>
          </c:extLst>
        </c:ser>
        <c:firstSliceAng val="0"/>
      </c:pieChart>
    </c:plotArea>
    <c:legend>
      <c:legendPos val="r"/>
      <c:layout>
        <c:manualLayout>
          <c:xMode val="edge"/>
          <c:yMode val="edge"/>
          <c:x val="0.73965970399533465"/>
          <c:y val="0.19150574928133984"/>
          <c:w val="0.25802548118985263"/>
          <c:h val="0.49040119985001945"/>
        </c:manualLayout>
      </c:layout>
    </c:legend>
    <c:plotVisOnly val="1"/>
    <c:dispBlanksAs val="zero"/>
  </c:chart>
  <c:spPr>
    <a:ln>
      <a:noFill/>
    </a:ln>
  </c:spPr>
  <c:txPr>
    <a:bodyPr/>
    <a:lstStyle/>
    <a:p>
      <a:pPr>
        <a:defRPr sz="105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Группа 1</a:t>
            </a:r>
          </a:p>
        </c:rich>
      </c:tx>
      <c:layout>
        <c:manualLayout>
          <c:xMode val="edge"/>
          <c:yMode val="edge"/>
          <c:x val="0.19734585523188519"/>
          <c:y val="0"/>
        </c:manualLayout>
      </c:layout>
    </c:title>
    <c:plotArea>
      <c:layout/>
      <c:lineChart>
        <c:grouping val="standard"/>
        <c:ser>
          <c:idx val="0"/>
          <c:order val="0"/>
          <c:tx>
            <c:strRef>
              <c:f>Лист1!$B$1</c:f>
              <c:strCache>
                <c:ptCount val="1"/>
                <c:pt idx="0">
                  <c:v>Испытуемый 1</c:v>
                </c:pt>
              </c:strCache>
            </c:strRef>
          </c:tx>
          <c:marker>
            <c:symbol val="none"/>
          </c:marker>
          <c:val>
            <c:numRef>
              <c:f>Лист1!$B$2:$B$3</c:f>
              <c:numCache>
                <c:formatCode>General</c:formatCode>
                <c:ptCount val="2"/>
                <c:pt idx="0">
                  <c:v>75</c:v>
                </c:pt>
                <c:pt idx="1">
                  <c:v>100</c:v>
                </c:pt>
              </c:numCache>
            </c:numRef>
          </c:val>
          <c:extLst xmlns:c16r2="http://schemas.microsoft.com/office/drawing/2015/06/chart">
            <c:ext xmlns:c16="http://schemas.microsoft.com/office/drawing/2014/chart" uri="{C3380CC4-5D6E-409C-BE32-E72D297353CC}">
              <c16:uniqueId val="{00000000-F245-46A6-A74C-DC5748834C3A}"/>
            </c:ext>
          </c:extLst>
        </c:ser>
        <c:ser>
          <c:idx val="1"/>
          <c:order val="1"/>
          <c:tx>
            <c:strRef>
              <c:f>Лист1!$C$1</c:f>
              <c:strCache>
                <c:ptCount val="1"/>
                <c:pt idx="0">
                  <c:v>Испытуемый 2</c:v>
                </c:pt>
              </c:strCache>
            </c:strRef>
          </c:tx>
          <c:spPr>
            <a:ln w="25400"/>
          </c:spPr>
          <c:marker>
            <c:symbol val="none"/>
          </c:marker>
          <c:val>
            <c:numRef>
              <c:f>Лист1!$C$2:$C$3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1-F245-46A6-A74C-DC5748834C3A}"/>
            </c:ext>
          </c:extLst>
        </c:ser>
        <c:ser>
          <c:idx val="2"/>
          <c:order val="2"/>
          <c:tx>
            <c:strRef>
              <c:f>Лист1!$D$1</c:f>
              <c:strCache>
                <c:ptCount val="1"/>
                <c:pt idx="0">
                  <c:v>Испытуемый 3</c:v>
                </c:pt>
              </c:strCache>
            </c:strRef>
          </c:tx>
          <c:marker>
            <c:symbol val="none"/>
          </c:marker>
          <c:val>
            <c:numRef>
              <c:f>Лист1!$D$2:$D$3</c:f>
              <c:numCache>
                <c:formatCode>General</c:formatCode>
                <c:ptCount val="2"/>
                <c:pt idx="0">
                  <c:v>60</c:v>
                </c:pt>
                <c:pt idx="1">
                  <c:v>100</c:v>
                </c:pt>
              </c:numCache>
            </c:numRef>
          </c:val>
          <c:extLst xmlns:c16r2="http://schemas.microsoft.com/office/drawing/2015/06/chart">
            <c:ext xmlns:c16="http://schemas.microsoft.com/office/drawing/2014/chart" uri="{C3380CC4-5D6E-409C-BE32-E72D297353CC}">
              <c16:uniqueId val="{00000002-F245-46A6-A74C-DC5748834C3A}"/>
            </c:ext>
          </c:extLst>
        </c:ser>
        <c:marker val="1"/>
        <c:axId val="161626368"/>
        <c:axId val="161697792"/>
      </c:lineChart>
      <c:catAx>
        <c:axId val="161626368"/>
        <c:scaling>
          <c:orientation val="minMax"/>
        </c:scaling>
        <c:axPos val="b"/>
        <c:majorTickMark val="none"/>
        <c:tickLblPos val="nextTo"/>
        <c:crossAx val="161697792"/>
        <c:crosses val="autoZero"/>
        <c:auto val="1"/>
        <c:lblAlgn val="ctr"/>
        <c:lblOffset val="100"/>
      </c:catAx>
      <c:valAx>
        <c:axId val="161697792"/>
        <c:scaling>
          <c:orientation val="minMax"/>
        </c:scaling>
        <c:axPos val="l"/>
        <c:majorGridlines/>
        <c:title>
          <c:tx>
            <c:rich>
              <a:bodyPr/>
              <a:lstStyle/>
              <a:p>
                <a:pPr>
                  <a:defRPr/>
                </a:pPr>
                <a:r>
                  <a:rPr lang="ru-RU"/>
                  <a:t>Число конфет</a:t>
                </a:r>
              </a:p>
            </c:rich>
          </c:tx>
        </c:title>
        <c:numFmt formatCode="General" sourceLinked="1"/>
        <c:majorTickMark val="none"/>
        <c:tickLblPos val="nextTo"/>
        <c:crossAx val="161626368"/>
        <c:crosses val="autoZero"/>
        <c:crossBetween val="between"/>
      </c:valAx>
      <c:spPr>
        <a:ln w="0" cmpd="sng"/>
      </c:spPr>
    </c:plotArea>
    <c:legend>
      <c:legendPos val="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Группа 2</a:t>
            </a:r>
          </a:p>
        </c:rich>
      </c:tx>
      <c:layout>
        <c:manualLayout>
          <c:xMode val="edge"/>
          <c:yMode val="edge"/>
          <c:x val="0.23440398075240679"/>
          <c:y val="2.3809523809523812E-2"/>
        </c:manualLayout>
      </c:layout>
    </c:title>
    <c:plotArea>
      <c:layout/>
      <c:lineChart>
        <c:grouping val="standard"/>
        <c:ser>
          <c:idx val="0"/>
          <c:order val="0"/>
          <c:tx>
            <c:strRef>
              <c:f>Лист1!$B$1</c:f>
              <c:strCache>
                <c:ptCount val="1"/>
                <c:pt idx="0">
                  <c:v>Испытуемый 4</c:v>
                </c:pt>
              </c:strCache>
            </c:strRef>
          </c:tx>
          <c:marker>
            <c:symbol val="none"/>
          </c:marker>
          <c:cat>
            <c:numRef>
              <c:f>Лист1!$A$2:$A$3</c:f>
              <c:numCache>
                <c:formatCode>General</c:formatCode>
                <c:ptCount val="2"/>
                <c:pt idx="0">
                  <c:v>1</c:v>
                </c:pt>
                <c:pt idx="1">
                  <c:v>2</c:v>
                </c:pt>
              </c:numCache>
            </c:numRef>
          </c:cat>
          <c:val>
            <c:numRef>
              <c:f>Лист1!$B$2:$B$3</c:f>
              <c:numCache>
                <c:formatCode>General</c:formatCode>
                <c:ptCount val="2"/>
                <c:pt idx="0">
                  <c:v>87</c:v>
                </c:pt>
                <c:pt idx="1">
                  <c:v>95</c:v>
                </c:pt>
              </c:numCache>
            </c:numRef>
          </c:val>
          <c:extLst xmlns:c16r2="http://schemas.microsoft.com/office/drawing/2015/06/chart">
            <c:ext xmlns:c16="http://schemas.microsoft.com/office/drawing/2014/chart" uri="{C3380CC4-5D6E-409C-BE32-E72D297353CC}">
              <c16:uniqueId val="{00000000-4A14-4323-BE31-7D68C5EA2916}"/>
            </c:ext>
          </c:extLst>
        </c:ser>
        <c:ser>
          <c:idx val="1"/>
          <c:order val="1"/>
          <c:tx>
            <c:strRef>
              <c:f>Лист1!$C$1</c:f>
              <c:strCache>
                <c:ptCount val="1"/>
                <c:pt idx="0">
                  <c:v>Испытуемый 5</c:v>
                </c:pt>
              </c:strCache>
            </c:strRef>
          </c:tx>
          <c:marker>
            <c:symbol val="none"/>
          </c:marker>
          <c:cat>
            <c:numRef>
              <c:f>Лист1!$A$2:$A$3</c:f>
              <c:numCache>
                <c:formatCode>General</c:formatCode>
                <c:ptCount val="2"/>
                <c:pt idx="0">
                  <c:v>1</c:v>
                </c:pt>
                <c:pt idx="1">
                  <c:v>2</c:v>
                </c:pt>
              </c:numCache>
            </c:numRef>
          </c:cat>
          <c:val>
            <c:numRef>
              <c:f>Лист1!$C$2:$C$3</c:f>
              <c:numCache>
                <c:formatCode>General</c:formatCode>
                <c:ptCount val="2"/>
                <c:pt idx="0">
                  <c:v>120</c:v>
                </c:pt>
                <c:pt idx="1">
                  <c:v>95</c:v>
                </c:pt>
              </c:numCache>
            </c:numRef>
          </c:val>
          <c:extLst xmlns:c16r2="http://schemas.microsoft.com/office/drawing/2015/06/chart">
            <c:ext xmlns:c16="http://schemas.microsoft.com/office/drawing/2014/chart" uri="{C3380CC4-5D6E-409C-BE32-E72D297353CC}">
              <c16:uniqueId val="{00000001-4A14-4323-BE31-7D68C5EA2916}"/>
            </c:ext>
          </c:extLst>
        </c:ser>
        <c:ser>
          <c:idx val="2"/>
          <c:order val="2"/>
          <c:tx>
            <c:strRef>
              <c:f>Лист1!$D$1</c:f>
              <c:strCache>
                <c:ptCount val="1"/>
                <c:pt idx="0">
                  <c:v>Испытуемый 6</c:v>
                </c:pt>
              </c:strCache>
            </c:strRef>
          </c:tx>
          <c:marker>
            <c:symbol val="none"/>
          </c:marker>
          <c:cat>
            <c:numRef>
              <c:f>Лист1!$A$2:$A$3</c:f>
              <c:numCache>
                <c:formatCode>General</c:formatCode>
                <c:ptCount val="2"/>
                <c:pt idx="0">
                  <c:v>1</c:v>
                </c:pt>
                <c:pt idx="1">
                  <c:v>2</c:v>
                </c:pt>
              </c:numCache>
            </c:numRef>
          </c:cat>
          <c:val>
            <c:numRef>
              <c:f>Лист1!$D$2:$D$3</c:f>
              <c:numCache>
                <c:formatCode>General</c:formatCode>
                <c:ptCount val="2"/>
                <c:pt idx="0">
                  <c:v>50</c:v>
                </c:pt>
                <c:pt idx="1">
                  <c:v>95</c:v>
                </c:pt>
              </c:numCache>
            </c:numRef>
          </c:val>
          <c:extLst xmlns:c16r2="http://schemas.microsoft.com/office/drawing/2015/06/chart">
            <c:ext xmlns:c16="http://schemas.microsoft.com/office/drawing/2014/chart" uri="{C3380CC4-5D6E-409C-BE32-E72D297353CC}">
              <c16:uniqueId val="{00000002-4A14-4323-BE31-7D68C5EA2916}"/>
            </c:ext>
          </c:extLst>
        </c:ser>
        <c:marker val="1"/>
        <c:axId val="163076736"/>
        <c:axId val="163300096"/>
      </c:lineChart>
      <c:catAx>
        <c:axId val="163076736"/>
        <c:scaling>
          <c:orientation val="minMax"/>
        </c:scaling>
        <c:axPos val="b"/>
        <c:numFmt formatCode="General" sourceLinked="1"/>
        <c:majorTickMark val="none"/>
        <c:tickLblPos val="nextTo"/>
        <c:crossAx val="163300096"/>
        <c:crosses val="autoZero"/>
        <c:auto val="1"/>
        <c:lblAlgn val="ctr"/>
        <c:lblOffset val="100"/>
      </c:catAx>
      <c:valAx>
        <c:axId val="163300096"/>
        <c:scaling>
          <c:orientation val="minMax"/>
        </c:scaling>
        <c:axPos val="l"/>
        <c:majorGridlines/>
        <c:title>
          <c:tx>
            <c:rich>
              <a:bodyPr/>
              <a:lstStyle/>
              <a:p>
                <a:pPr>
                  <a:defRPr/>
                </a:pPr>
                <a:r>
                  <a:rPr lang="ru-RU"/>
                  <a:t>Число конфет</a:t>
                </a:r>
              </a:p>
            </c:rich>
          </c:tx>
        </c:title>
        <c:numFmt formatCode="General" sourceLinked="1"/>
        <c:majorTickMark val="none"/>
        <c:tickLblPos val="nextTo"/>
        <c:crossAx val="163076736"/>
        <c:crosses val="autoZero"/>
        <c:crossBetween val="between"/>
      </c:valAx>
    </c:plotArea>
    <c:legend>
      <c:legendPos val="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Группа 3</a:t>
            </a:r>
          </a:p>
        </c:rich>
      </c:tx>
    </c:title>
    <c:plotArea>
      <c:layout/>
      <c:lineChart>
        <c:grouping val="standard"/>
        <c:ser>
          <c:idx val="0"/>
          <c:order val="0"/>
          <c:tx>
            <c:strRef>
              <c:f>Лист1!$B$1</c:f>
              <c:strCache>
                <c:ptCount val="1"/>
                <c:pt idx="0">
                  <c:v>Испытуемый 7</c:v>
                </c:pt>
              </c:strCache>
            </c:strRef>
          </c:tx>
          <c:marker>
            <c:symbol val="none"/>
          </c:marker>
          <c:cat>
            <c:numRef>
              <c:f>Лист1!$A$2:$A$3</c:f>
              <c:numCache>
                <c:formatCode>General</c:formatCode>
                <c:ptCount val="2"/>
                <c:pt idx="0">
                  <c:v>1</c:v>
                </c:pt>
                <c:pt idx="1">
                  <c:v>2</c:v>
                </c:pt>
              </c:numCache>
            </c:numRef>
          </c:cat>
          <c:val>
            <c:numRef>
              <c:f>Лист1!$B$2:$B$3</c:f>
              <c:numCache>
                <c:formatCode>General</c:formatCode>
                <c:ptCount val="2"/>
                <c:pt idx="0">
                  <c:v>90</c:v>
                </c:pt>
                <c:pt idx="1">
                  <c:v>80</c:v>
                </c:pt>
              </c:numCache>
            </c:numRef>
          </c:val>
          <c:extLst xmlns:c16r2="http://schemas.microsoft.com/office/drawing/2015/06/chart">
            <c:ext xmlns:c16="http://schemas.microsoft.com/office/drawing/2014/chart" uri="{C3380CC4-5D6E-409C-BE32-E72D297353CC}">
              <c16:uniqueId val="{00000000-A728-4BA9-A2EE-94A244C4CDEC}"/>
            </c:ext>
          </c:extLst>
        </c:ser>
        <c:ser>
          <c:idx val="1"/>
          <c:order val="1"/>
          <c:tx>
            <c:strRef>
              <c:f>Лист1!$C$1</c:f>
              <c:strCache>
                <c:ptCount val="1"/>
                <c:pt idx="0">
                  <c:v>Испытуемый 8</c:v>
                </c:pt>
              </c:strCache>
            </c:strRef>
          </c:tx>
          <c:marker>
            <c:symbol val="none"/>
          </c:marker>
          <c:cat>
            <c:numRef>
              <c:f>Лист1!$A$2:$A$3</c:f>
              <c:numCache>
                <c:formatCode>General</c:formatCode>
                <c:ptCount val="2"/>
                <c:pt idx="0">
                  <c:v>1</c:v>
                </c:pt>
                <c:pt idx="1">
                  <c:v>2</c:v>
                </c:pt>
              </c:numCache>
            </c:numRef>
          </c:cat>
          <c:val>
            <c:numRef>
              <c:f>Лист1!$C$2:$C$3</c:f>
              <c:numCache>
                <c:formatCode>General</c:formatCode>
                <c:ptCount val="2"/>
                <c:pt idx="0">
                  <c:v>55</c:v>
                </c:pt>
                <c:pt idx="1">
                  <c:v>80</c:v>
                </c:pt>
              </c:numCache>
            </c:numRef>
          </c:val>
          <c:extLst xmlns:c16r2="http://schemas.microsoft.com/office/drawing/2015/06/chart">
            <c:ext xmlns:c16="http://schemas.microsoft.com/office/drawing/2014/chart" uri="{C3380CC4-5D6E-409C-BE32-E72D297353CC}">
              <c16:uniqueId val="{00000001-A728-4BA9-A2EE-94A244C4CDEC}"/>
            </c:ext>
          </c:extLst>
        </c:ser>
        <c:ser>
          <c:idx val="2"/>
          <c:order val="2"/>
          <c:tx>
            <c:strRef>
              <c:f>Лист1!$D$1</c:f>
              <c:strCache>
                <c:ptCount val="1"/>
                <c:pt idx="0">
                  <c:v>Испытуемый 9</c:v>
                </c:pt>
              </c:strCache>
            </c:strRef>
          </c:tx>
          <c:marker>
            <c:symbol val="none"/>
          </c:marker>
          <c:cat>
            <c:numRef>
              <c:f>Лист1!$A$2:$A$3</c:f>
              <c:numCache>
                <c:formatCode>General</c:formatCode>
                <c:ptCount val="2"/>
                <c:pt idx="0">
                  <c:v>1</c:v>
                </c:pt>
                <c:pt idx="1">
                  <c:v>2</c:v>
                </c:pt>
              </c:numCache>
            </c:numRef>
          </c:cat>
          <c:val>
            <c:numRef>
              <c:f>Лист1!$D$2:$D$3</c:f>
              <c:numCache>
                <c:formatCode>General</c:formatCode>
                <c:ptCount val="2"/>
                <c:pt idx="0">
                  <c:v>100</c:v>
                </c:pt>
                <c:pt idx="1">
                  <c:v>80</c:v>
                </c:pt>
              </c:numCache>
            </c:numRef>
          </c:val>
          <c:extLst xmlns:c16r2="http://schemas.microsoft.com/office/drawing/2015/06/chart">
            <c:ext xmlns:c16="http://schemas.microsoft.com/office/drawing/2014/chart" uri="{C3380CC4-5D6E-409C-BE32-E72D297353CC}">
              <c16:uniqueId val="{00000002-A728-4BA9-A2EE-94A244C4CDEC}"/>
            </c:ext>
          </c:extLst>
        </c:ser>
        <c:ser>
          <c:idx val="3"/>
          <c:order val="3"/>
          <c:tx>
            <c:strRef>
              <c:f>Лист1!$E$1</c:f>
              <c:strCache>
                <c:ptCount val="1"/>
                <c:pt idx="0">
                  <c:v>Испытуемый 10</c:v>
                </c:pt>
              </c:strCache>
            </c:strRef>
          </c:tx>
          <c:marker>
            <c:symbol val="none"/>
          </c:marker>
          <c:cat>
            <c:numRef>
              <c:f>Лист1!$A$2:$A$3</c:f>
              <c:numCache>
                <c:formatCode>General</c:formatCode>
                <c:ptCount val="2"/>
                <c:pt idx="0">
                  <c:v>1</c:v>
                </c:pt>
                <c:pt idx="1">
                  <c:v>2</c:v>
                </c:pt>
              </c:numCache>
            </c:numRef>
          </c:cat>
          <c:val>
            <c:numRef>
              <c:f>Лист1!$E$2:$E$3</c:f>
              <c:numCache>
                <c:formatCode>General</c:formatCode>
                <c:ptCount val="2"/>
                <c:pt idx="0">
                  <c:v>160</c:v>
                </c:pt>
                <c:pt idx="1">
                  <c:v>80</c:v>
                </c:pt>
              </c:numCache>
            </c:numRef>
          </c:val>
          <c:extLst xmlns:c16r2="http://schemas.microsoft.com/office/drawing/2015/06/chart">
            <c:ext xmlns:c16="http://schemas.microsoft.com/office/drawing/2014/chart" uri="{C3380CC4-5D6E-409C-BE32-E72D297353CC}">
              <c16:uniqueId val="{00000003-A728-4BA9-A2EE-94A244C4CDEC}"/>
            </c:ext>
          </c:extLst>
        </c:ser>
        <c:ser>
          <c:idx val="4"/>
          <c:order val="4"/>
          <c:tx>
            <c:strRef>
              <c:f>Лист1!$F$1</c:f>
              <c:strCache>
                <c:ptCount val="1"/>
                <c:pt idx="0">
                  <c:v>Испытуемый 11</c:v>
                </c:pt>
              </c:strCache>
            </c:strRef>
          </c:tx>
          <c:marker>
            <c:symbol val="none"/>
          </c:marker>
          <c:cat>
            <c:numRef>
              <c:f>Лист1!$A$2:$A$3</c:f>
              <c:numCache>
                <c:formatCode>General</c:formatCode>
                <c:ptCount val="2"/>
                <c:pt idx="0">
                  <c:v>1</c:v>
                </c:pt>
                <c:pt idx="1">
                  <c:v>2</c:v>
                </c:pt>
              </c:numCache>
            </c:numRef>
          </c:cat>
          <c:val>
            <c:numRef>
              <c:f>Лист1!$F$2:$F$3</c:f>
              <c:numCache>
                <c:formatCode>General</c:formatCode>
                <c:ptCount val="2"/>
                <c:pt idx="0">
                  <c:v>110</c:v>
                </c:pt>
                <c:pt idx="1">
                  <c:v>80</c:v>
                </c:pt>
              </c:numCache>
            </c:numRef>
          </c:val>
          <c:extLst xmlns:c16r2="http://schemas.microsoft.com/office/drawing/2015/06/chart">
            <c:ext xmlns:c16="http://schemas.microsoft.com/office/drawing/2014/chart" uri="{C3380CC4-5D6E-409C-BE32-E72D297353CC}">
              <c16:uniqueId val="{00000004-A728-4BA9-A2EE-94A244C4CDEC}"/>
            </c:ext>
          </c:extLst>
        </c:ser>
        <c:marker val="1"/>
        <c:axId val="164014720"/>
        <c:axId val="165130624"/>
      </c:lineChart>
      <c:catAx>
        <c:axId val="164014720"/>
        <c:scaling>
          <c:orientation val="minMax"/>
        </c:scaling>
        <c:axPos val="b"/>
        <c:numFmt formatCode="General" sourceLinked="1"/>
        <c:majorTickMark val="none"/>
        <c:tickLblPos val="nextTo"/>
        <c:crossAx val="165130624"/>
        <c:crosses val="autoZero"/>
        <c:auto val="1"/>
        <c:lblAlgn val="ctr"/>
        <c:lblOffset val="100"/>
      </c:catAx>
      <c:valAx>
        <c:axId val="165130624"/>
        <c:scaling>
          <c:orientation val="minMax"/>
        </c:scaling>
        <c:axPos val="l"/>
        <c:majorGridlines/>
        <c:title>
          <c:tx>
            <c:rich>
              <a:bodyPr/>
              <a:lstStyle/>
              <a:p>
                <a:pPr>
                  <a:defRPr/>
                </a:pPr>
                <a:r>
                  <a:rPr lang="ru-RU"/>
                  <a:t>Число конфет</a:t>
                </a:r>
              </a:p>
            </c:rich>
          </c:tx>
        </c:title>
        <c:numFmt formatCode="General" sourceLinked="1"/>
        <c:majorTickMark val="none"/>
        <c:tickLblPos val="nextTo"/>
        <c:crossAx val="164014720"/>
        <c:crosses val="autoZero"/>
        <c:crossBetween val="between"/>
      </c:valAx>
    </c:plotArea>
    <c:legend>
      <c:legendPos val="r"/>
      <c:txPr>
        <a:bodyPr/>
        <a:lstStyle/>
        <a:p>
          <a:pPr>
            <a:defRPr sz="900"/>
          </a:pPr>
          <a:endParaRPr lang="ru-RU"/>
        </a:p>
      </c:txP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Группа 4</a:t>
            </a:r>
          </a:p>
        </c:rich>
      </c:tx>
    </c:title>
    <c:plotArea>
      <c:layout/>
      <c:lineChart>
        <c:grouping val="standard"/>
        <c:ser>
          <c:idx val="0"/>
          <c:order val="0"/>
          <c:tx>
            <c:strRef>
              <c:f>Лист1!$B$1</c:f>
              <c:strCache>
                <c:ptCount val="1"/>
                <c:pt idx="0">
                  <c:v>Испытуемый 12</c:v>
                </c:pt>
              </c:strCache>
            </c:strRef>
          </c:tx>
          <c:marker>
            <c:symbol val="none"/>
          </c:marker>
          <c:cat>
            <c:numRef>
              <c:f>Лист1!$A$2:$A$3</c:f>
              <c:numCache>
                <c:formatCode>General</c:formatCode>
                <c:ptCount val="2"/>
                <c:pt idx="0">
                  <c:v>1</c:v>
                </c:pt>
                <c:pt idx="1">
                  <c:v>2</c:v>
                </c:pt>
              </c:numCache>
            </c:numRef>
          </c:cat>
          <c:val>
            <c:numRef>
              <c:f>Лист1!$B$2:$B$3</c:f>
              <c:numCache>
                <c:formatCode>General</c:formatCode>
                <c:ptCount val="2"/>
                <c:pt idx="0">
                  <c:v>60</c:v>
                </c:pt>
                <c:pt idx="1">
                  <c:v>100</c:v>
                </c:pt>
              </c:numCache>
            </c:numRef>
          </c:val>
          <c:extLst xmlns:c16r2="http://schemas.microsoft.com/office/drawing/2015/06/chart">
            <c:ext xmlns:c16="http://schemas.microsoft.com/office/drawing/2014/chart" uri="{C3380CC4-5D6E-409C-BE32-E72D297353CC}">
              <c16:uniqueId val="{00000000-CB7A-4645-AE0E-760F1A06B0A4}"/>
            </c:ext>
          </c:extLst>
        </c:ser>
        <c:ser>
          <c:idx val="1"/>
          <c:order val="1"/>
          <c:tx>
            <c:strRef>
              <c:f>Лист1!$C$1</c:f>
              <c:strCache>
                <c:ptCount val="1"/>
                <c:pt idx="0">
                  <c:v>Испытуемый 13</c:v>
                </c:pt>
              </c:strCache>
            </c:strRef>
          </c:tx>
          <c:marker>
            <c:symbol val="none"/>
          </c:marker>
          <c:cat>
            <c:numRef>
              <c:f>Лист1!$A$2:$A$3</c:f>
              <c:numCache>
                <c:formatCode>General</c:formatCode>
                <c:ptCount val="2"/>
                <c:pt idx="0">
                  <c:v>1</c:v>
                </c:pt>
                <c:pt idx="1">
                  <c:v>2</c:v>
                </c:pt>
              </c:numCache>
            </c:numRef>
          </c:cat>
          <c:val>
            <c:numRef>
              <c:f>Лист1!$C$2:$C$3</c:f>
              <c:numCache>
                <c:formatCode>General</c:formatCode>
                <c:ptCount val="2"/>
                <c:pt idx="0">
                  <c:v>140</c:v>
                </c:pt>
                <c:pt idx="1">
                  <c:v>100</c:v>
                </c:pt>
              </c:numCache>
            </c:numRef>
          </c:val>
          <c:extLst xmlns:c16r2="http://schemas.microsoft.com/office/drawing/2015/06/chart">
            <c:ext xmlns:c16="http://schemas.microsoft.com/office/drawing/2014/chart" uri="{C3380CC4-5D6E-409C-BE32-E72D297353CC}">
              <c16:uniqueId val="{00000001-CB7A-4645-AE0E-760F1A06B0A4}"/>
            </c:ext>
          </c:extLst>
        </c:ser>
        <c:ser>
          <c:idx val="2"/>
          <c:order val="2"/>
          <c:tx>
            <c:strRef>
              <c:f>Лист1!$D$1</c:f>
              <c:strCache>
                <c:ptCount val="1"/>
                <c:pt idx="0">
                  <c:v>Испытуемый 14</c:v>
                </c:pt>
              </c:strCache>
            </c:strRef>
          </c:tx>
          <c:marker>
            <c:symbol val="none"/>
          </c:marker>
          <c:cat>
            <c:numRef>
              <c:f>Лист1!$A$2:$A$3</c:f>
              <c:numCache>
                <c:formatCode>General</c:formatCode>
                <c:ptCount val="2"/>
                <c:pt idx="0">
                  <c:v>1</c:v>
                </c:pt>
                <c:pt idx="1">
                  <c:v>2</c:v>
                </c:pt>
              </c:numCache>
            </c:numRef>
          </c:cat>
          <c:val>
            <c:numRef>
              <c:f>Лист1!$D$2:$D$3</c:f>
              <c:numCache>
                <c:formatCode>General</c:formatCode>
                <c:ptCount val="2"/>
                <c:pt idx="0">
                  <c:v>88</c:v>
                </c:pt>
                <c:pt idx="1">
                  <c:v>100</c:v>
                </c:pt>
              </c:numCache>
            </c:numRef>
          </c:val>
          <c:extLst xmlns:c16r2="http://schemas.microsoft.com/office/drawing/2015/06/chart">
            <c:ext xmlns:c16="http://schemas.microsoft.com/office/drawing/2014/chart" uri="{C3380CC4-5D6E-409C-BE32-E72D297353CC}">
              <c16:uniqueId val="{00000002-CB7A-4645-AE0E-760F1A06B0A4}"/>
            </c:ext>
          </c:extLst>
        </c:ser>
        <c:ser>
          <c:idx val="3"/>
          <c:order val="3"/>
          <c:tx>
            <c:strRef>
              <c:f>Лист1!$E$1</c:f>
              <c:strCache>
                <c:ptCount val="1"/>
                <c:pt idx="0">
                  <c:v>Испытуемый 15</c:v>
                </c:pt>
              </c:strCache>
            </c:strRef>
          </c:tx>
          <c:marker>
            <c:symbol val="none"/>
          </c:marker>
          <c:cat>
            <c:numRef>
              <c:f>Лист1!$A$2:$A$3</c:f>
              <c:numCache>
                <c:formatCode>General</c:formatCode>
                <c:ptCount val="2"/>
                <c:pt idx="0">
                  <c:v>1</c:v>
                </c:pt>
                <c:pt idx="1">
                  <c:v>2</c:v>
                </c:pt>
              </c:numCache>
            </c:numRef>
          </c:cat>
          <c:val>
            <c:numRef>
              <c:f>Лист1!$E$2:$E$3</c:f>
              <c:numCache>
                <c:formatCode>General</c:formatCode>
                <c:ptCount val="2"/>
                <c:pt idx="0">
                  <c:v>180</c:v>
                </c:pt>
                <c:pt idx="1">
                  <c:v>100</c:v>
                </c:pt>
              </c:numCache>
            </c:numRef>
          </c:val>
          <c:extLst xmlns:c16r2="http://schemas.microsoft.com/office/drawing/2015/06/chart">
            <c:ext xmlns:c16="http://schemas.microsoft.com/office/drawing/2014/chart" uri="{C3380CC4-5D6E-409C-BE32-E72D297353CC}">
              <c16:uniqueId val="{00000003-CB7A-4645-AE0E-760F1A06B0A4}"/>
            </c:ext>
          </c:extLst>
        </c:ser>
        <c:marker val="1"/>
        <c:axId val="165677312"/>
        <c:axId val="165867904"/>
      </c:lineChart>
      <c:catAx>
        <c:axId val="165677312"/>
        <c:scaling>
          <c:orientation val="minMax"/>
        </c:scaling>
        <c:axPos val="b"/>
        <c:numFmt formatCode="General" sourceLinked="1"/>
        <c:majorTickMark val="none"/>
        <c:tickLblPos val="nextTo"/>
        <c:crossAx val="165867904"/>
        <c:crosses val="autoZero"/>
        <c:auto val="1"/>
        <c:lblAlgn val="ctr"/>
        <c:lblOffset val="100"/>
      </c:catAx>
      <c:valAx>
        <c:axId val="165867904"/>
        <c:scaling>
          <c:orientation val="minMax"/>
        </c:scaling>
        <c:axPos val="l"/>
        <c:majorGridlines/>
        <c:title>
          <c:tx>
            <c:rich>
              <a:bodyPr/>
              <a:lstStyle/>
              <a:p>
                <a:pPr>
                  <a:defRPr/>
                </a:pPr>
                <a:r>
                  <a:rPr lang="ru-RU"/>
                  <a:t>Число конфет</a:t>
                </a:r>
              </a:p>
            </c:rich>
          </c:tx>
        </c:title>
        <c:numFmt formatCode="General" sourceLinked="1"/>
        <c:majorTickMark val="none"/>
        <c:tickLblPos val="nextTo"/>
        <c:crossAx val="165677312"/>
        <c:crosses val="autoZero"/>
        <c:crossBetween val="between"/>
      </c:valAx>
    </c:plotArea>
    <c:legend>
      <c:legendPos val="r"/>
      <c:txPr>
        <a:bodyPr/>
        <a:lstStyle/>
        <a:p>
          <a:pPr>
            <a:defRPr sz="900"/>
          </a:pPr>
          <a:endParaRPr lang="ru-RU"/>
        </a:p>
      </c:txP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Группа 5</a:t>
            </a:r>
          </a:p>
        </c:rich>
      </c:tx>
    </c:title>
    <c:plotArea>
      <c:layout/>
      <c:lineChart>
        <c:grouping val="standard"/>
        <c:ser>
          <c:idx val="0"/>
          <c:order val="0"/>
          <c:tx>
            <c:strRef>
              <c:f>Лист1!$B$1</c:f>
              <c:strCache>
                <c:ptCount val="1"/>
                <c:pt idx="0">
                  <c:v>Испытуемый 16</c:v>
                </c:pt>
              </c:strCache>
            </c:strRef>
          </c:tx>
          <c:marker>
            <c:symbol val="none"/>
          </c:marker>
          <c:cat>
            <c:numRef>
              <c:f>Лист1!$A$2:$A$3</c:f>
              <c:numCache>
                <c:formatCode>General</c:formatCode>
                <c:ptCount val="2"/>
                <c:pt idx="0">
                  <c:v>1</c:v>
                </c:pt>
                <c:pt idx="1">
                  <c:v>2</c:v>
                </c:pt>
              </c:numCache>
            </c:numRef>
          </c:cat>
          <c:val>
            <c:numRef>
              <c:f>Лист1!$B$2:$B$3</c:f>
              <c:numCache>
                <c:formatCode>General</c:formatCode>
                <c:ptCount val="2"/>
                <c:pt idx="0">
                  <c:v>70</c:v>
                </c:pt>
                <c:pt idx="1">
                  <c:v>95</c:v>
                </c:pt>
              </c:numCache>
            </c:numRef>
          </c:val>
          <c:extLst xmlns:c16r2="http://schemas.microsoft.com/office/drawing/2015/06/chart">
            <c:ext xmlns:c16="http://schemas.microsoft.com/office/drawing/2014/chart" uri="{C3380CC4-5D6E-409C-BE32-E72D297353CC}">
              <c16:uniqueId val="{00000000-F50F-4752-84A7-A94C39F2A097}"/>
            </c:ext>
          </c:extLst>
        </c:ser>
        <c:ser>
          <c:idx val="1"/>
          <c:order val="1"/>
          <c:tx>
            <c:strRef>
              <c:f>Лист1!$C$1</c:f>
              <c:strCache>
                <c:ptCount val="1"/>
                <c:pt idx="0">
                  <c:v>Испытуемый 17</c:v>
                </c:pt>
              </c:strCache>
            </c:strRef>
          </c:tx>
          <c:marker>
            <c:symbol val="none"/>
          </c:marker>
          <c:cat>
            <c:numRef>
              <c:f>Лист1!$A$2:$A$3</c:f>
              <c:numCache>
                <c:formatCode>General</c:formatCode>
                <c:ptCount val="2"/>
                <c:pt idx="0">
                  <c:v>1</c:v>
                </c:pt>
                <c:pt idx="1">
                  <c:v>2</c:v>
                </c:pt>
              </c:numCache>
            </c:numRef>
          </c:cat>
          <c:val>
            <c:numRef>
              <c:f>Лист1!$C$2:$C$3</c:f>
              <c:numCache>
                <c:formatCode>General</c:formatCode>
                <c:ptCount val="2"/>
                <c:pt idx="0">
                  <c:v>110</c:v>
                </c:pt>
                <c:pt idx="1">
                  <c:v>95</c:v>
                </c:pt>
              </c:numCache>
            </c:numRef>
          </c:val>
          <c:extLst xmlns:c16r2="http://schemas.microsoft.com/office/drawing/2015/06/chart">
            <c:ext xmlns:c16="http://schemas.microsoft.com/office/drawing/2014/chart" uri="{C3380CC4-5D6E-409C-BE32-E72D297353CC}">
              <c16:uniqueId val="{00000001-F50F-4752-84A7-A94C39F2A097}"/>
            </c:ext>
          </c:extLst>
        </c:ser>
        <c:ser>
          <c:idx val="2"/>
          <c:order val="2"/>
          <c:tx>
            <c:strRef>
              <c:f>Лист1!$D$1</c:f>
              <c:strCache>
                <c:ptCount val="1"/>
                <c:pt idx="0">
                  <c:v>Испытуемый 18</c:v>
                </c:pt>
              </c:strCache>
            </c:strRef>
          </c:tx>
          <c:marker>
            <c:symbol val="none"/>
          </c:marker>
          <c:cat>
            <c:numRef>
              <c:f>Лист1!$A$2:$A$3</c:f>
              <c:numCache>
                <c:formatCode>General</c:formatCode>
                <c:ptCount val="2"/>
                <c:pt idx="0">
                  <c:v>1</c:v>
                </c:pt>
                <c:pt idx="1">
                  <c:v>2</c:v>
                </c:pt>
              </c:numCache>
            </c:numRef>
          </c:cat>
          <c:val>
            <c:numRef>
              <c:f>Лист1!$D$2:$D$3</c:f>
              <c:numCache>
                <c:formatCode>General</c:formatCode>
                <c:ptCount val="2"/>
                <c:pt idx="0">
                  <c:v>55</c:v>
                </c:pt>
                <c:pt idx="1">
                  <c:v>95</c:v>
                </c:pt>
              </c:numCache>
            </c:numRef>
          </c:val>
          <c:extLst xmlns:c16r2="http://schemas.microsoft.com/office/drawing/2015/06/chart">
            <c:ext xmlns:c16="http://schemas.microsoft.com/office/drawing/2014/chart" uri="{C3380CC4-5D6E-409C-BE32-E72D297353CC}">
              <c16:uniqueId val="{00000002-F50F-4752-84A7-A94C39F2A097}"/>
            </c:ext>
          </c:extLst>
        </c:ser>
        <c:ser>
          <c:idx val="3"/>
          <c:order val="3"/>
          <c:tx>
            <c:strRef>
              <c:f>Лист1!$E$1</c:f>
              <c:strCache>
                <c:ptCount val="1"/>
                <c:pt idx="0">
                  <c:v>Испытуемый 19</c:v>
                </c:pt>
              </c:strCache>
            </c:strRef>
          </c:tx>
          <c:marker>
            <c:symbol val="none"/>
          </c:marker>
          <c:cat>
            <c:numRef>
              <c:f>Лист1!$A$2:$A$3</c:f>
              <c:numCache>
                <c:formatCode>General</c:formatCode>
                <c:ptCount val="2"/>
                <c:pt idx="0">
                  <c:v>1</c:v>
                </c:pt>
                <c:pt idx="1">
                  <c:v>2</c:v>
                </c:pt>
              </c:numCache>
            </c:numRef>
          </c:cat>
          <c:val>
            <c:numRef>
              <c:f>Лист1!$E$2:$E$3</c:f>
              <c:numCache>
                <c:formatCode>General</c:formatCode>
                <c:ptCount val="2"/>
                <c:pt idx="0">
                  <c:v>60</c:v>
                </c:pt>
                <c:pt idx="1">
                  <c:v>95</c:v>
                </c:pt>
              </c:numCache>
            </c:numRef>
          </c:val>
          <c:extLst xmlns:c16r2="http://schemas.microsoft.com/office/drawing/2015/06/chart">
            <c:ext xmlns:c16="http://schemas.microsoft.com/office/drawing/2014/chart" uri="{C3380CC4-5D6E-409C-BE32-E72D297353CC}">
              <c16:uniqueId val="{00000003-F50F-4752-84A7-A94C39F2A097}"/>
            </c:ext>
          </c:extLst>
        </c:ser>
        <c:marker val="1"/>
        <c:axId val="161694080"/>
        <c:axId val="161695616"/>
      </c:lineChart>
      <c:catAx>
        <c:axId val="161694080"/>
        <c:scaling>
          <c:orientation val="minMax"/>
        </c:scaling>
        <c:axPos val="b"/>
        <c:numFmt formatCode="General" sourceLinked="1"/>
        <c:majorTickMark val="none"/>
        <c:tickLblPos val="nextTo"/>
        <c:crossAx val="161695616"/>
        <c:crosses val="autoZero"/>
        <c:auto val="1"/>
        <c:lblAlgn val="ctr"/>
        <c:lblOffset val="100"/>
      </c:catAx>
      <c:valAx>
        <c:axId val="161695616"/>
        <c:scaling>
          <c:orientation val="minMax"/>
        </c:scaling>
        <c:axPos val="l"/>
        <c:majorGridlines/>
        <c:title>
          <c:tx>
            <c:rich>
              <a:bodyPr/>
              <a:lstStyle/>
              <a:p>
                <a:pPr>
                  <a:defRPr/>
                </a:pPr>
                <a:r>
                  <a:rPr lang="ru-RU"/>
                  <a:t>Число  конфет</a:t>
                </a:r>
              </a:p>
            </c:rich>
          </c:tx>
        </c:title>
        <c:numFmt formatCode="General" sourceLinked="1"/>
        <c:majorTickMark val="none"/>
        <c:tickLblPos val="nextTo"/>
        <c:crossAx val="161694080"/>
        <c:crosses val="autoZero"/>
        <c:crossBetween val="between"/>
      </c:valAx>
    </c:plotArea>
    <c:legend>
      <c:legendPos val="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Группа 6</a:t>
            </a:r>
          </a:p>
        </c:rich>
      </c:tx>
      <c:layout>
        <c:manualLayout>
          <c:xMode val="edge"/>
          <c:yMode val="edge"/>
          <c:x val="0.42116324001166522"/>
          <c:y val="2.7777777777777901E-2"/>
        </c:manualLayout>
      </c:layout>
    </c:title>
    <c:plotArea>
      <c:layout/>
      <c:lineChart>
        <c:grouping val="standard"/>
        <c:ser>
          <c:idx val="0"/>
          <c:order val="0"/>
          <c:tx>
            <c:strRef>
              <c:f>Лист1!$B$1</c:f>
              <c:strCache>
                <c:ptCount val="1"/>
                <c:pt idx="0">
                  <c:v>Испытуемый 20</c:v>
                </c:pt>
              </c:strCache>
            </c:strRef>
          </c:tx>
          <c:marker>
            <c:symbol val="none"/>
          </c:marker>
          <c:cat>
            <c:numRef>
              <c:f>Лист1!$A$2:$A$3</c:f>
              <c:numCache>
                <c:formatCode>General</c:formatCode>
                <c:ptCount val="2"/>
                <c:pt idx="0">
                  <c:v>1</c:v>
                </c:pt>
                <c:pt idx="1">
                  <c:v>2</c:v>
                </c:pt>
              </c:numCache>
            </c:numRef>
          </c:cat>
          <c:val>
            <c:numRef>
              <c:f>Лист1!$B$2:$B$3</c:f>
              <c:numCache>
                <c:formatCode>General</c:formatCode>
                <c:ptCount val="2"/>
                <c:pt idx="0">
                  <c:v>130</c:v>
                </c:pt>
                <c:pt idx="1">
                  <c:v>115</c:v>
                </c:pt>
              </c:numCache>
            </c:numRef>
          </c:val>
          <c:extLst xmlns:c16r2="http://schemas.microsoft.com/office/drawing/2015/06/chart">
            <c:ext xmlns:c16="http://schemas.microsoft.com/office/drawing/2014/chart" uri="{C3380CC4-5D6E-409C-BE32-E72D297353CC}">
              <c16:uniqueId val="{00000000-0ACC-4558-91E3-E8F3DB057F2F}"/>
            </c:ext>
          </c:extLst>
        </c:ser>
        <c:ser>
          <c:idx val="1"/>
          <c:order val="1"/>
          <c:tx>
            <c:strRef>
              <c:f>Лист1!$C$1</c:f>
              <c:strCache>
                <c:ptCount val="1"/>
                <c:pt idx="0">
                  <c:v>Испытуемый 21</c:v>
                </c:pt>
              </c:strCache>
            </c:strRef>
          </c:tx>
          <c:marker>
            <c:symbol val="none"/>
          </c:marker>
          <c:cat>
            <c:numRef>
              <c:f>Лист1!$A$2:$A$3</c:f>
              <c:numCache>
                <c:formatCode>General</c:formatCode>
                <c:ptCount val="2"/>
                <c:pt idx="0">
                  <c:v>1</c:v>
                </c:pt>
                <c:pt idx="1">
                  <c:v>2</c:v>
                </c:pt>
              </c:numCache>
            </c:numRef>
          </c:cat>
          <c:val>
            <c:numRef>
              <c:f>Лист1!$C$2:$C$3</c:f>
              <c:numCache>
                <c:formatCode>General</c:formatCode>
                <c:ptCount val="2"/>
                <c:pt idx="0">
                  <c:v>90</c:v>
                </c:pt>
                <c:pt idx="1">
                  <c:v>115</c:v>
                </c:pt>
              </c:numCache>
            </c:numRef>
          </c:val>
          <c:extLst xmlns:c16r2="http://schemas.microsoft.com/office/drawing/2015/06/chart">
            <c:ext xmlns:c16="http://schemas.microsoft.com/office/drawing/2014/chart" uri="{C3380CC4-5D6E-409C-BE32-E72D297353CC}">
              <c16:uniqueId val="{00000001-0ACC-4558-91E3-E8F3DB057F2F}"/>
            </c:ext>
          </c:extLst>
        </c:ser>
        <c:ser>
          <c:idx val="2"/>
          <c:order val="2"/>
          <c:tx>
            <c:strRef>
              <c:f>Лист1!$D$1</c:f>
              <c:strCache>
                <c:ptCount val="1"/>
                <c:pt idx="0">
                  <c:v>Испытуемый 22</c:v>
                </c:pt>
              </c:strCache>
            </c:strRef>
          </c:tx>
          <c:marker>
            <c:symbol val="none"/>
          </c:marker>
          <c:cat>
            <c:numRef>
              <c:f>Лист1!$A$2:$A$3</c:f>
              <c:numCache>
                <c:formatCode>General</c:formatCode>
                <c:ptCount val="2"/>
                <c:pt idx="0">
                  <c:v>1</c:v>
                </c:pt>
                <c:pt idx="1">
                  <c:v>2</c:v>
                </c:pt>
              </c:numCache>
            </c:numRef>
          </c:cat>
          <c:val>
            <c:numRef>
              <c:f>Лист1!$D$2:$D$3</c:f>
              <c:numCache>
                <c:formatCode>General</c:formatCode>
                <c:ptCount val="2"/>
                <c:pt idx="0">
                  <c:v>54</c:v>
                </c:pt>
                <c:pt idx="1">
                  <c:v>115</c:v>
                </c:pt>
              </c:numCache>
            </c:numRef>
          </c:val>
          <c:extLst xmlns:c16r2="http://schemas.microsoft.com/office/drawing/2015/06/chart">
            <c:ext xmlns:c16="http://schemas.microsoft.com/office/drawing/2014/chart" uri="{C3380CC4-5D6E-409C-BE32-E72D297353CC}">
              <c16:uniqueId val="{00000002-0ACC-4558-91E3-E8F3DB057F2F}"/>
            </c:ext>
          </c:extLst>
        </c:ser>
        <c:ser>
          <c:idx val="3"/>
          <c:order val="3"/>
          <c:tx>
            <c:strRef>
              <c:f>Лист1!$E$1</c:f>
              <c:strCache>
                <c:ptCount val="1"/>
                <c:pt idx="0">
                  <c:v>Испытуемый 23</c:v>
                </c:pt>
              </c:strCache>
            </c:strRef>
          </c:tx>
          <c:marker>
            <c:symbol val="none"/>
          </c:marker>
          <c:cat>
            <c:numRef>
              <c:f>Лист1!$A$2:$A$3</c:f>
              <c:numCache>
                <c:formatCode>General</c:formatCode>
                <c:ptCount val="2"/>
                <c:pt idx="0">
                  <c:v>1</c:v>
                </c:pt>
                <c:pt idx="1">
                  <c:v>2</c:v>
                </c:pt>
              </c:numCache>
            </c:numRef>
          </c:cat>
          <c:val>
            <c:numRef>
              <c:f>Лист1!$E$2:$E$3</c:f>
              <c:numCache>
                <c:formatCode>General</c:formatCode>
                <c:ptCount val="2"/>
                <c:pt idx="0">
                  <c:v>65</c:v>
                </c:pt>
                <c:pt idx="1">
                  <c:v>115</c:v>
                </c:pt>
              </c:numCache>
            </c:numRef>
          </c:val>
          <c:extLst xmlns:c16r2="http://schemas.microsoft.com/office/drawing/2015/06/chart">
            <c:ext xmlns:c16="http://schemas.microsoft.com/office/drawing/2014/chart" uri="{C3380CC4-5D6E-409C-BE32-E72D297353CC}">
              <c16:uniqueId val="{00000003-0ACC-4558-91E3-E8F3DB057F2F}"/>
            </c:ext>
          </c:extLst>
        </c:ser>
        <c:marker val="1"/>
        <c:axId val="162953088"/>
        <c:axId val="162954624"/>
      </c:lineChart>
      <c:catAx>
        <c:axId val="162953088"/>
        <c:scaling>
          <c:orientation val="minMax"/>
        </c:scaling>
        <c:axPos val="b"/>
        <c:numFmt formatCode="General" sourceLinked="1"/>
        <c:majorTickMark val="none"/>
        <c:tickLblPos val="nextTo"/>
        <c:crossAx val="162954624"/>
        <c:crosses val="autoZero"/>
        <c:auto val="1"/>
        <c:lblAlgn val="ctr"/>
        <c:lblOffset val="100"/>
      </c:catAx>
      <c:valAx>
        <c:axId val="162954624"/>
        <c:scaling>
          <c:orientation val="minMax"/>
        </c:scaling>
        <c:axPos val="l"/>
        <c:majorGridlines/>
        <c:title>
          <c:tx>
            <c:rich>
              <a:bodyPr/>
              <a:lstStyle/>
              <a:p>
                <a:pPr>
                  <a:defRPr/>
                </a:pPr>
                <a:r>
                  <a:rPr lang="ru-RU"/>
                  <a:t>Число</a:t>
                </a:r>
                <a:r>
                  <a:rPr lang="ru-RU" baseline="0"/>
                  <a:t> конфет</a:t>
                </a:r>
                <a:endParaRPr lang="ru-RU"/>
              </a:p>
            </c:rich>
          </c:tx>
        </c:title>
        <c:numFmt formatCode="General" sourceLinked="1"/>
        <c:majorTickMark val="none"/>
        <c:tickLblPos val="nextTo"/>
        <c:crossAx val="162953088"/>
        <c:crosses val="autoZero"/>
        <c:crossBetween val="between"/>
      </c:valAx>
    </c:plotArea>
    <c:legend>
      <c:legendPos val="r"/>
      <c:txPr>
        <a:bodyPr/>
        <a:lstStyle/>
        <a:p>
          <a:pPr>
            <a:defRPr sz="900"/>
          </a:pPr>
          <a:endParaRPr lang="ru-RU"/>
        </a:p>
      </c:txP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Группа 7</a:t>
            </a:r>
          </a:p>
        </c:rich>
      </c:tx>
    </c:title>
    <c:plotArea>
      <c:layout/>
      <c:lineChart>
        <c:grouping val="standard"/>
        <c:ser>
          <c:idx val="0"/>
          <c:order val="0"/>
          <c:tx>
            <c:strRef>
              <c:f>Лист1!$B$1</c:f>
              <c:strCache>
                <c:ptCount val="1"/>
                <c:pt idx="0">
                  <c:v>Испытуемый 24</c:v>
                </c:pt>
              </c:strCache>
            </c:strRef>
          </c:tx>
          <c:marker>
            <c:symbol val="none"/>
          </c:marker>
          <c:cat>
            <c:numRef>
              <c:f>Лист1!$A$2:$A$3</c:f>
              <c:numCache>
                <c:formatCode>General</c:formatCode>
                <c:ptCount val="2"/>
                <c:pt idx="0">
                  <c:v>1</c:v>
                </c:pt>
                <c:pt idx="1">
                  <c:v>2</c:v>
                </c:pt>
              </c:numCache>
            </c:numRef>
          </c:cat>
          <c:val>
            <c:numRef>
              <c:f>Лист1!$B$2:$B$3</c:f>
              <c:numCache>
                <c:formatCode>General</c:formatCode>
                <c:ptCount val="2"/>
                <c:pt idx="0">
                  <c:v>78</c:v>
                </c:pt>
                <c:pt idx="1">
                  <c:v>70</c:v>
                </c:pt>
              </c:numCache>
            </c:numRef>
          </c:val>
          <c:extLst xmlns:c16r2="http://schemas.microsoft.com/office/drawing/2015/06/chart">
            <c:ext xmlns:c16="http://schemas.microsoft.com/office/drawing/2014/chart" uri="{C3380CC4-5D6E-409C-BE32-E72D297353CC}">
              <c16:uniqueId val="{00000000-344A-4F39-B163-81FB07C25AC1}"/>
            </c:ext>
          </c:extLst>
        </c:ser>
        <c:ser>
          <c:idx val="1"/>
          <c:order val="1"/>
          <c:tx>
            <c:strRef>
              <c:f>Лист1!$C$1</c:f>
              <c:strCache>
                <c:ptCount val="1"/>
                <c:pt idx="0">
                  <c:v>Испытуемый 25</c:v>
                </c:pt>
              </c:strCache>
            </c:strRef>
          </c:tx>
          <c:marker>
            <c:symbol val="none"/>
          </c:marker>
          <c:cat>
            <c:numRef>
              <c:f>Лист1!$A$2:$A$3</c:f>
              <c:numCache>
                <c:formatCode>General</c:formatCode>
                <c:ptCount val="2"/>
                <c:pt idx="0">
                  <c:v>1</c:v>
                </c:pt>
                <c:pt idx="1">
                  <c:v>2</c:v>
                </c:pt>
              </c:numCache>
            </c:numRef>
          </c:cat>
          <c:val>
            <c:numRef>
              <c:f>Лист1!$C$2:$C$3</c:f>
              <c:numCache>
                <c:formatCode>General</c:formatCode>
                <c:ptCount val="2"/>
                <c:pt idx="0">
                  <c:v>50</c:v>
                </c:pt>
                <c:pt idx="1">
                  <c:v>70</c:v>
                </c:pt>
              </c:numCache>
            </c:numRef>
          </c:val>
          <c:extLst xmlns:c16r2="http://schemas.microsoft.com/office/drawing/2015/06/chart">
            <c:ext xmlns:c16="http://schemas.microsoft.com/office/drawing/2014/chart" uri="{C3380CC4-5D6E-409C-BE32-E72D297353CC}">
              <c16:uniqueId val="{00000001-344A-4F39-B163-81FB07C25AC1}"/>
            </c:ext>
          </c:extLst>
        </c:ser>
        <c:ser>
          <c:idx val="2"/>
          <c:order val="2"/>
          <c:tx>
            <c:strRef>
              <c:f>Лист1!$D$1</c:f>
              <c:strCache>
                <c:ptCount val="1"/>
                <c:pt idx="0">
                  <c:v>Испытуемый 26</c:v>
                </c:pt>
              </c:strCache>
            </c:strRef>
          </c:tx>
          <c:marker>
            <c:symbol val="none"/>
          </c:marker>
          <c:cat>
            <c:numRef>
              <c:f>Лист1!$A$2:$A$3</c:f>
              <c:numCache>
                <c:formatCode>General</c:formatCode>
                <c:ptCount val="2"/>
                <c:pt idx="0">
                  <c:v>1</c:v>
                </c:pt>
                <c:pt idx="1">
                  <c:v>2</c:v>
                </c:pt>
              </c:numCache>
            </c:numRef>
          </c:cat>
          <c:val>
            <c:numRef>
              <c:f>Лист1!$D$2:$D$3</c:f>
              <c:numCache>
                <c:formatCode>General</c:formatCode>
                <c:ptCount val="2"/>
                <c:pt idx="0">
                  <c:v>85</c:v>
                </c:pt>
                <c:pt idx="1">
                  <c:v>70</c:v>
                </c:pt>
              </c:numCache>
            </c:numRef>
          </c:val>
          <c:extLst xmlns:c16r2="http://schemas.microsoft.com/office/drawing/2015/06/chart">
            <c:ext xmlns:c16="http://schemas.microsoft.com/office/drawing/2014/chart" uri="{C3380CC4-5D6E-409C-BE32-E72D297353CC}">
              <c16:uniqueId val="{00000002-344A-4F39-B163-81FB07C25AC1}"/>
            </c:ext>
          </c:extLst>
        </c:ser>
        <c:marker val="1"/>
        <c:axId val="145389824"/>
        <c:axId val="149024768"/>
      </c:lineChart>
      <c:catAx>
        <c:axId val="145389824"/>
        <c:scaling>
          <c:orientation val="minMax"/>
        </c:scaling>
        <c:axPos val="b"/>
        <c:numFmt formatCode="General" sourceLinked="1"/>
        <c:majorTickMark val="none"/>
        <c:tickLblPos val="nextTo"/>
        <c:crossAx val="149024768"/>
        <c:crosses val="autoZero"/>
        <c:auto val="1"/>
        <c:lblAlgn val="ctr"/>
        <c:lblOffset val="100"/>
      </c:catAx>
      <c:valAx>
        <c:axId val="149024768"/>
        <c:scaling>
          <c:orientation val="minMax"/>
        </c:scaling>
        <c:axPos val="l"/>
        <c:majorGridlines/>
        <c:title>
          <c:tx>
            <c:rich>
              <a:bodyPr/>
              <a:lstStyle/>
              <a:p>
                <a:pPr>
                  <a:defRPr/>
                </a:pPr>
                <a:r>
                  <a:rPr lang="ru-RU"/>
                  <a:t>Число</a:t>
                </a:r>
                <a:r>
                  <a:rPr lang="ru-RU" baseline="0"/>
                  <a:t> конфет</a:t>
                </a:r>
                <a:endParaRPr lang="ru-RU"/>
              </a:p>
            </c:rich>
          </c:tx>
        </c:title>
        <c:numFmt formatCode="General" sourceLinked="1"/>
        <c:majorTickMark val="none"/>
        <c:tickLblPos val="nextTo"/>
        <c:crossAx val="145389824"/>
        <c:crosses val="autoZero"/>
        <c:crossBetween val="between"/>
      </c:valAx>
    </c:plotArea>
    <c:legend>
      <c:legendPos val="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Группа 8</a:t>
            </a:r>
          </a:p>
        </c:rich>
      </c:tx>
    </c:title>
    <c:plotArea>
      <c:layout/>
      <c:lineChart>
        <c:grouping val="standard"/>
        <c:ser>
          <c:idx val="0"/>
          <c:order val="0"/>
          <c:tx>
            <c:strRef>
              <c:f>Лист1!$B$1</c:f>
              <c:strCache>
                <c:ptCount val="1"/>
                <c:pt idx="0">
                  <c:v>Испытуемый 27</c:v>
                </c:pt>
              </c:strCache>
            </c:strRef>
          </c:tx>
          <c:marker>
            <c:symbol val="none"/>
          </c:marker>
          <c:cat>
            <c:numRef>
              <c:f>Лист1!$A$2:$A$3</c:f>
              <c:numCache>
                <c:formatCode>General</c:formatCode>
                <c:ptCount val="2"/>
                <c:pt idx="0">
                  <c:v>1</c:v>
                </c:pt>
                <c:pt idx="1">
                  <c:v>2</c:v>
                </c:pt>
              </c:numCache>
            </c:numRef>
          </c:cat>
          <c:val>
            <c:numRef>
              <c:f>Лист1!$B$2:$B$3</c:f>
              <c:numCache>
                <c:formatCode>General</c:formatCode>
                <c:ptCount val="2"/>
                <c:pt idx="0">
                  <c:v>99</c:v>
                </c:pt>
                <c:pt idx="1">
                  <c:v>80</c:v>
                </c:pt>
              </c:numCache>
            </c:numRef>
          </c:val>
          <c:extLst xmlns:c16r2="http://schemas.microsoft.com/office/drawing/2015/06/chart">
            <c:ext xmlns:c16="http://schemas.microsoft.com/office/drawing/2014/chart" uri="{C3380CC4-5D6E-409C-BE32-E72D297353CC}">
              <c16:uniqueId val="{00000000-81E0-46AC-9A92-7E4CA5905246}"/>
            </c:ext>
          </c:extLst>
        </c:ser>
        <c:ser>
          <c:idx val="1"/>
          <c:order val="1"/>
          <c:tx>
            <c:strRef>
              <c:f>Лист1!$C$1</c:f>
              <c:strCache>
                <c:ptCount val="1"/>
                <c:pt idx="0">
                  <c:v>Испытуемый 28</c:v>
                </c:pt>
              </c:strCache>
            </c:strRef>
          </c:tx>
          <c:marker>
            <c:symbol val="none"/>
          </c:marker>
          <c:cat>
            <c:numRef>
              <c:f>Лист1!$A$2:$A$3</c:f>
              <c:numCache>
                <c:formatCode>General</c:formatCode>
                <c:ptCount val="2"/>
                <c:pt idx="0">
                  <c:v>1</c:v>
                </c:pt>
                <c:pt idx="1">
                  <c:v>2</c:v>
                </c:pt>
              </c:numCache>
            </c:numRef>
          </c:cat>
          <c:val>
            <c:numRef>
              <c:f>Лист1!$C$2:$C$3</c:f>
              <c:numCache>
                <c:formatCode>General</c:formatCode>
                <c:ptCount val="2"/>
                <c:pt idx="0">
                  <c:v>200</c:v>
                </c:pt>
                <c:pt idx="1">
                  <c:v>80</c:v>
                </c:pt>
              </c:numCache>
            </c:numRef>
          </c:val>
          <c:extLst xmlns:c16r2="http://schemas.microsoft.com/office/drawing/2015/06/chart">
            <c:ext xmlns:c16="http://schemas.microsoft.com/office/drawing/2014/chart" uri="{C3380CC4-5D6E-409C-BE32-E72D297353CC}">
              <c16:uniqueId val="{00000001-81E0-46AC-9A92-7E4CA5905246}"/>
            </c:ext>
          </c:extLst>
        </c:ser>
        <c:ser>
          <c:idx val="2"/>
          <c:order val="2"/>
          <c:tx>
            <c:strRef>
              <c:f>Лист1!$D$1</c:f>
              <c:strCache>
                <c:ptCount val="1"/>
                <c:pt idx="0">
                  <c:v>Испытуемый 29</c:v>
                </c:pt>
              </c:strCache>
            </c:strRef>
          </c:tx>
          <c:marker>
            <c:symbol val="none"/>
          </c:marker>
          <c:cat>
            <c:numRef>
              <c:f>Лист1!$A$2:$A$3</c:f>
              <c:numCache>
                <c:formatCode>General</c:formatCode>
                <c:ptCount val="2"/>
                <c:pt idx="0">
                  <c:v>1</c:v>
                </c:pt>
                <c:pt idx="1">
                  <c:v>2</c:v>
                </c:pt>
              </c:numCache>
            </c:numRef>
          </c:cat>
          <c:val>
            <c:numRef>
              <c:f>Лист1!$D$2:$D$3</c:f>
              <c:numCache>
                <c:formatCode>General</c:formatCode>
                <c:ptCount val="2"/>
                <c:pt idx="0">
                  <c:v>60</c:v>
                </c:pt>
                <c:pt idx="1">
                  <c:v>80</c:v>
                </c:pt>
              </c:numCache>
            </c:numRef>
          </c:val>
          <c:extLst xmlns:c16r2="http://schemas.microsoft.com/office/drawing/2015/06/chart">
            <c:ext xmlns:c16="http://schemas.microsoft.com/office/drawing/2014/chart" uri="{C3380CC4-5D6E-409C-BE32-E72D297353CC}">
              <c16:uniqueId val="{00000002-81E0-46AC-9A92-7E4CA5905246}"/>
            </c:ext>
          </c:extLst>
        </c:ser>
        <c:ser>
          <c:idx val="3"/>
          <c:order val="3"/>
          <c:tx>
            <c:strRef>
              <c:f>Лист1!$E$1</c:f>
              <c:strCache>
                <c:ptCount val="1"/>
                <c:pt idx="0">
                  <c:v>Испытуемый 30</c:v>
                </c:pt>
              </c:strCache>
            </c:strRef>
          </c:tx>
          <c:marker>
            <c:symbol val="none"/>
          </c:marker>
          <c:cat>
            <c:numRef>
              <c:f>Лист1!$A$2:$A$3</c:f>
              <c:numCache>
                <c:formatCode>General</c:formatCode>
                <c:ptCount val="2"/>
                <c:pt idx="0">
                  <c:v>1</c:v>
                </c:pt>
                <c:pt idx="1">
                  <c:v>2</c:v>
                </c:pt>
              </c:numCache>
            </c:numRef>
          </c:cat>
          <c:val>
            <c:numRef>
              <c:f>Лист1!$E$2:$E$3</c:f>
              <c:numCache>
                <c:formatCode>General</c:formatCode>
                <c:ptCount val="2"/>
                <c:pt idx="0">
                  <c:v>70</c:v>
                </c:pt>
                <c:pt idx="1">
                  <c:v>80</c:v>
                </c:pt>
              </c:numCache>
            </c:numRef>
          </c:val>
          <c:extLst xmlns:c16r2="http://schemas.microsoft.com/office/drawing/2015/06/chart">
            <c:ext xmlns:c16="http://schemas.microsoft.com/office/drawing/2014/chart" uri="{C3380CC4-5D6E-409C-BE32-E72D297353CC}">
              <c16:uniqueId val="{00000003-81E0-46AC-9A92-7E4CA5905246}"/>
            </c:ext>
          </c:extLst>
        </c:ser>
        <c:marker val="1"/>
        <c:axId val="163311616"/>
        <c:axId val="163313152"/>
      </c:lineChart>
      <c:catAx>
        <c:axId val="163311616"/>
        <c:scaling>
          <c:orientation val="minMax"/>
        </c:scaling>
        <c:axPos val="b"/>
        <c:numFmt formatCode="General" sourceLinked="1"/>
        <c:majorTickMark val="none"/>
        <c:tickLblPos val="nextTo"/>
        <c:crossAx val="163313152"/>
        <c:crosses val="autoZero"/>
        <c:auto val="1"/>
        <c:lblAlgn val="ctr"/>
        <c:lblOffset val="100"/>
      </c:catAx>
      <c:valAx>
        <c:axId val="163313152"/>
        <c:scaling>
          <c:orientation val="minMax"/>
        </c:scaling>
        <c:axPos val="l"/>
        <c:majorGridlines/>
        <c:title>
          <c:tx>
            <c:rich>
              <a:bodyPr/>
              <a:lstStyle/>
              <a:p>
                <a:pPr>
                  <a:defRPr/>
                </a:pPr>
                <a:r>
                  <a:rPr lang="ru-RU"/>
                  <a:t>Число конфет</a:t>
                </a:r>
              </a:p>
            </c:rich>
          </c:tx>
        </c:title>
        <c:numFmt formatCode="General" sourceLinked="1"/>
        <c:majorTickMark val="none"/>
        <c:tickLblPos val="nextTo"/>
        <c:crossAx val="163311616"/>
        <c:crosses val="autoZero"/>
        <c:crossBetween val="between"/>
      </c:valAx>
    </c:plotArea>
    <c:legend>
      <c:legendPos val="r"/>
      <c:txPr>
        <a:bodyPr/>
        <a:lstStyle/>
        <a:p>
          <a:pPr>
            <a:defRPr sz="900"/>
          </a:pPr>
          <a:endParaRPr lang="ru-RU"/>
        </a:p>
      </c:txP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EC37AD-554C-438D-9B5C-CACCCACAF394}" type="doc">
      <dgm:prSet loTypeId="urn:microsoft.com/office/officeart/2005/8/layout/radial1" loCatId="relationship" qsTypeId="urn:microsoft.com/office/officeart/2005/8/quickstyle/simple1" qsCatId="simple" csTypeId="urn:microsoft.com/office/officeart/2005/8/colors/accent1_2" csCatId="accent1" phldr="1"/>
      <dgm:spPr/>
    </dgm:pt>
    <dgm:pt modelId="{A5F9182C-6D6D-47E6-BA99-D2A4A31B1497}">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Принятие ответственности</a:t>
          </a:r>
          <a:endParaRPr lang="ru-RU" sz="1200" b="1">
            <a:solidFill>
              <a:sysClr val="windowText" lastClr="000000"/>
            </a:solidFill>
          </a:endParaRPr>
        </a:p>
      </dgm:t>
    </dgm:pt>
    <dgm:pt modelId="{F1F6A8C4-78F4-4B12-85D4-533E3B35C4BF}" type="parTrans" cxnId="{318FB6DA-18DF-47BA-AD9E-E3AF1EF5FF2A}">
      <dgm:prSet/>
      <dgm:spPr/>
      <dgm:t>
        <a:bodyPr/>
        <a:lstStyle/>
        <a:p>
          <a:endParaRPr lang="ru-RU"/>
        </a:p>
      </dgm:t>
    </dgm:pt>
    <dgm:pt modelId="{98BE5393-887A-42D9-8BC0-CC6A09E9B0D5}" type="sibTrans" cxnId="{318FB6DA-18DF-47BA-AD9E-E3AF1EF5FF2A}">
      <dgm:prSet/>
      <dgm:spPr/>
      <dgm:t>
        <a:bodyPr/>
        <a:lstStyle/>
        <a:p>
          <a:endParaRPr lang="ru-RU"/>
        </a:p>
      </dgm:t>
    </dgm:pt>
    <dgm:pt modelId="{9987441A-D27B-48A6-A80F-B237F27670CF}">
      <dgm:prSet custT="1"/>
      <dgm:spPr>
        <a:solidFill>
          <a:schemeClr val="accent4">
            <a:lumMod val="20000"/>
            <a:lumOff val="80000"/>
          </a:schemeClr>
        </a:solidFill>
        <a:ln w="12700" cmpd="sng"/>
      </dgm:spPr>
      <dgm:t>
        <a:bodyPr/>
        <a:lstStyle/>
        <a:p>
          <a:pPr marR="0" algn="ctr" rtl="0"/>
          <a:r>
            <a:rPr lang="ru-RU" sz="1200" b="1" baseline="0">
              <a:solidFill>
                <a:sysClr val="windowText" lastClr="000000"/>
              </a:solidFill>
              <a:latin typeface="Times New Roman"/>
            </a:rPr>
            <a:t>Лидерство</a:t>
          </a:r>
          <a:endParaRPr lang="ru-RU" sz="1200" b="1">
            <a:solidFill>
              <a:sysClr val="windowText" lastClr="000000"/>
            </a:solidFill>
          </a:endParaRPr>
        </a:p>
      </dgm:t>
    </dgm:pt>
    <dgm:pt modelId="{C73330DC-4A8C-4C08-9FDC-4E0685702C9A}" type="parTrans" cxnId="{C7F22EB7-306B-4FF9-9D90-B37C47BCC63A}">
      <dgm:prSet/>
      <dgm:spPr>
        <a:ln w="38100" cmpd="sng"/>
      </dgm:spPr>
      <dgm:t>
        <a:bodyPr/>
        <a:lstStyle/>
        <a:p>
          <a:endParaRPr lang="ru-RU"/>
        </a:p>
      </dgm:t>
    </dgm:pt>
    <dgm:pt modelId="{5CE2C6DE-8C2F-484F-A15E-ABA393846D86}" type="sibTrans" cxnId="{C7F22EB7-306B-4FF9-9D90-B37C47BCC63A}">
      <dgm:prSet/>
      <dgm:spPr/>
      <dgm:t>
        <a:bodyPr/>
        <a:lstStyle/>
        <a:p>
          <a:endParaRPr lang="ru-RU"/>
        </a:p>
      </dgm:t>
    </dgm:pt>
    <dgm:pt modelId="{45D80B33-3E3C-4C98-8076-F1F97165A554}">
      <dgm:prSet custT="1"/>
      <dgm:spPr>
        <a:solidFill>
          <a:schemeClr val="accent4">
            <a:lumMod val="20000"/>
            <a:lumOff val="80000"/>
          </a:schemeClr>
        </a:solidFill>
        <a:ln w="12700">
          <a:solidFill>
            <a:schemeClr val="tx1"/>
          </a:solidFill>
        </a:ln>
      </dgm:spPr>
      <dgm:t>
        <a:bodyPr/>
        <a:lstStyle/>
        <a:p>
          <a:pPr marR="0" algn="ctr" rtl="0"/>
          <a:r>
            <a:rPr lang="ru-RU" sz="1200" b="1" baseline="0">
              <a:solidFill>
                <a:sysClr val="windowText" lastClr="000000"/>
              </a:solidFill>
              <a:latin typeface="Times New Roman"/>
            </a:rPr>
            <a:t>Дистанцирование</a:t>
          </a:r>
          <a:endParaRPr lang="ru-RU" sz="900" b="1">
            <a:solidFill>
              <a:sysClr val="windowText" lastClr="000000"/>
            </a:solidFill>
          </a:endParaRPr>
        </a:p>
      </dgm:t>
    </dgm:pt>
    <dgm:pt modelId="{E3BDC365-04FD-408E-B032-60DCC1F7F890}" type="parTrans" cxnId="{A11711C0-162A-46F8-9CE0-EA7141DCAE48}">
      <dgm:prSet/>
      <dgm:spPr>
        <a:ln w="50800" cmpd="dbl">
          <a:prstDash val="sysDash"/>
        </a:ln>
      </dgm:spPr>
      <dgm:t>
        <a:bodyPr/>
        <a:lstStyle/>
        <a:p>
          <a:endParaRPr lang="ru-RU"/>
        </a:p>
      </dgm:t>
    </dgm:pt>
    <dgm:pt modelId="{4A65B1C1-B0FD-4F23-8121-35202BCB67BB}" type="sibTrans" cxnId="{A11711C0-162A-46F8-9CE0-EA7141DCAE48}">
      <dgm:prSet/>
      <dgm:spPr/>
      <dgm:t>
        <a:bodyPr/>
        <a:lstStyle/>
        <a:p>
          <a:endParaRPr lang="ru-RU"/>
        </a:p>
      </dgm:t>
    </dgm:pt>
    <dgm:pt modelId="{5FABC320-F819-44F3-94E1-DC3C89A9C452}">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Аргументация</a:t>
          </a:r>
          <a:endParaRPr lang="ru-RU" sz="1200" b="1">
            <a:solidFill>
              <a:sysClr val="windowText" lastClr="000000"/>
            </a:solidFill>
          </a:endParaRPr>
        </a:p>
      </dgm:t>
    </dgm:pt>
    <dgm:pt modelId="{8E5C4B4C-8D5A-4458-95FB-08CAB44C18DB}" type="parTrans" cxnId="{ED6B738E-AC71-4D96-A13C-CC2B9A263754}">
      <dgm:prSet/>
      <dgm:spPr>
        <a:ln w="57150" cmpd="dbl"/>
      </dgm:spPr>
      <dgm:t>
        <a:bodyPr/>
        <a:lstStyle/>
        <a:p>
          <a:endParaRPr lang="ru-RU"/>
        </a:p>
      </dgm:t>
    </dgm:pt>
    <dgm:pt modelId="{383E871A-628B-4A41-85EE-E3B3B7038AA9}" type="sibTrans" cxnId="{ED6B738E-AC71-4D96-A13C-CC2B9A263754}">
      <dgm:prSet/>
      <dgm:spPr/>
      <dgm:t>
        <a:bodyPr/>
        <a:lstStyle/>
        <a:p>
          <a:endParaRPr lang="ru-RU"/>
        </a:p>
      </dgm:t>
    </dgm:pt>
    <dgm:pt modelId="{4D2138E8-6926-426B-9CDA-E8343E0894EB}">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Сотрудничество</a:t>
          </a:r>
          <a:endParaRPr lang="ru-RU" sz="1000" b="1" baseline="0">
            <a:solidFill>
              <a:sysClr val="windowText" lastClr="000000"/>
            </a:solidFill>
            <a:latin typeface="Times New Roman"/>
          </a:endParaRPr>
        </a:p>
      </dgm:t>
    </dgm:pt>
    <dgm:pt modelId="{3D4F1E9E-71FE-442A-973B-5C1193238F74}" type="parTrans" cxnId="{2DA19AE0-F885-4BB7-AC42-661CF8EB219A}">
      <dgm:prSet/>
      <dgm:spPr>
        <a:ln w="38100" cmpd="sng"/>
      </dgm:spPr>
      <dgm:t>
        <a:bodyPr/>
        <a:lstStyle/>
        <a:p>
          <a:endParaRPr lang="ru-RU"/>
        </a:p>
      </dgm:t>
    </dgm:pt>
    <dgm:pt modelId="{F129FDD1-D02C-48C8-8C86-258BCA5762ED}" type="sibTrans" cxnId="{2DA19AE0-F885-4BB7-AC42-661CF8EB219A}">
      <dgm:prSet/>
      <dgm:spPr/>
      <dgm:t>
        <a:bodyPr/>
        <a:lstStyle/>
        <a:p>
          <a:endParaRPr lang="ru-RU"/>
        </a:p>
      </dgm:t>
    </dgm:pt>
    <dgm:pt modelId="{645C46F2-F755-4C99-B1EB-80E1578B3FA8}" type="pres">
      <dgm:prSet presAssocID="{4BEC37AD-554C-438D-9B5C-CACCCACAF394}" presName="cycle" presStyleCnt="0">
        <dgm:presLayoutVars>
          <dgm:chMax val="1"/>
          <dgm:dir/>
          <dgm:animLvl val="ctr"/>
          <dgm:resizeHandles val="exact"/>
        </dgm:presLayoutVars>
      </dgm:prSet>
      <dgm:spPr/>
    </dgm:pt>
    <dgm:pt modelId="{FB044F3D-D5CF-44F0-8DAA-7E2D6B1A5887}" type="pres">
      <dgm:prSet presAssocID="{A5F9182C-6D6D-47E6-BA99-D2A4A31B1497}" presName="centerShape" presStyleLbl="node0" presStyleIdx="0" presStyleCnt="1" custScaleX="128785"/>
      <dgm:spPr/>
      <dgm:t>
        <a:bodyPr/>
        <a:lstStyle/>
        <a:p>
          <a:endParaRPr lang="ru-RU"/>
        </a:p>
      </dgm:t>
    </dgm:pt>
    <dgm:pt modelId="{B49D7BC7-1ACB-4D98-9B2C-0732896B6FE1}" type="pres">
      <dgm:prSet presAssocID="{C73330DC-4A8C-4C08-9FDC-4E0685702C9A}" presName="Name9" presStyleLbl="parChTrans1D2" presStyleIdx="0" presStyleCnt="4"/>
      <dgm:spPr/>
      <dgm:t>
        <a:bodyPr/>
        <a:lstStyle/>
        <a:p>
          <a:endParaRPr lang="ru-RU"/>
        </a:p>
      </dgm:t>
    </dgm:pt>
    <dgm:pt modelId="{1F0CE5FF-179A-4E57-968C-F913DE7D8FF1}" type="pres">
      <dgm:prSet presAssocID="{C73330DC-4A8C-4C08-9FDC-4E0685702C9A}" presName="connTx" presStyleLbl="parChTrans1D2" presStyleIdx="0" presStyleCnt="4"/>
      <dgm:spPr/>
      <dgm:t>
        <a:bodyPr/>
        <a:lstStyle/>
        <a:p>
          <a:endParaRPr lang="ru-RU"/>
        </a:p>
      </dgm:t>
    </dgm:pt>
    <dgm:pt modelId="{6D207CBA-9D1E-4B0F-8C0D-5C2AB07CD9B8}" type="pres">
      <dgm:prSet presAssocID="{9987441A-D27B-48A6-A80F-B237F27670CF}" presName="node" presStyleLbl="node1" presStyleIdx="0" presStyleCnt="4" custScaleX="125724">
        <dgm:presLayoutVars>
          <dgm:bulletEnabled val="1"/>
        </dgm:presLayoutVars>
      </dgm:prSet>
      <dgm:spPr/>
      <dgm:t>
        <a:bodyPr/>
        <a:lstStyle/>
        <a:p>
          <a:endParaRPr lang="ru-RU"/>
        </a:p>
      </dgm:t>
    </dgm:pt>
    <dgm:pt modelId="{D7B9CE61-B976-4A08-9C05-B7A4FC6CF259}" type="pres">
      <dgm:prSet presAssocID="{E3BDC365-04FD-408E-B032-60DCC1F7F890}" presName="Name9" presStyleLbl="parChTrans1D2" presStyleIdx="1" presStyleCnt="4"/>
      <dgm:spPr/>
      <dgm:t>
        <a:bodyPr/>
        <a:lstStyle/>
        <a:p>
          <a:endParaRPr lang="ru-RU"/>
        </a:p>
      </dgm:t>
    </dgm:pt>
    <dgm:pt modelId="{FD181333-A764-4BC9-9B8D-326D38C47B1E}" type="pres">
      <dgm:prSet presAssocID="{E3BDC365-04FD-408E-B032-60DCC1F7F890}" presName="connTx" presStyleLbl="parChTrans1D2" presStyleIdx="1" presStyleCnt="4"/>
      <dgm:spPr/>
      <dgm:t>
        <a:bodyPr/>
        <a:lstStyle/>
        <a:p>
          <a:endParaRPr lang="ru-RU"/>
        </a:p>
      </dgm:t>
    </dgm:pt>
    <dgm:pt modelId="{8D641B63-DE87-415F-91C6-683E4B631401}" type="pres">
      <dgm:prSet presAssocID="{45D80B33-3E3C-4C98-8076-F1F97165A554}" presName="node" presStyleLbl="node1" presStyleIdx="1" presStyleCnt="4" custScaleX="126251" custRadScaleRad="128803" custRadScaleInc="1539">
        <dgm:presLayoutVars>
          <dgm:bulletEnabled val="1"/>
        </dgm:presLayoutVars>
      </dgm:prSet>
      <dgm:spPr/>
      <dgm:t>
        <a:bodyPr/>
        <a:lstStyle/>
        <a:p>
          <a:endParaRPr lang="ru-RU"/>
        </a:p>
      </dgm:t>
    </dgm:pt>
    <dgm:pt modelId="{D00D2638-BE8B-4E4A-90DA-6EC965E0A475}" type="pres">
      <dgm:prSet presAssocID="{8E5C4B4C-8D5A-4458-95FB-08CAB44C18DB}" presName="Name9" presStyleLbl="parChTrans1D2" presStyleIdx="2" presStyleCnt="4"/>
      <dgm:spPr/>
      <dgm:t>
        <a:bodyPr/>
        <a:lstStyle/>
        <a:p>
          <a:endParaRPr lang="ru-RU"/>
        </a:p>
      </dgm:t>
    </dgm:pt>
    <dgm:pt modelId="{9C9ABAD2-58C8-451C-8CD9-3A4558C2BA53}" type="pres">
      <dgm:prSet presAssocID="{8E5C4B4C-8D5A-4458-95FB-08CAB44C18DB}" presName="connTx" presStyleLbl="parChTrans1D2" presStyleIdx="2" presStyleCnt="4"/>
      <dgm:spPr/>
      <dgm:t>
        <a:bodyPr/>
        <a:lstStyle/>
        <a:p>
          <a:endParaRPr lang="ru-RU"/>
        </a:p>
      </dgm:t>
    </dgm:pt>
    <dgm:pt modelId="{9D237401-A1F2-4C0A-BB41-1327B11A89BE}" type="pres">
      <dgm:prSet presAssocID="{5FABC320-F819-44F3-94E1-DC3C89A9C452}" presName="node" presStyleLbl="node1" presStyleIdx="2" presStyleCnt="4" custScaleX="130814">
        <dgm:presLayoutVars>
          <dgm:bulletEnabled val="1"/>
        </dgm:presLayoutVars>
      </dgm:prSet>
      <dgm:spPr/>
      <dgm:t>
        <a:bodyPr/>
        <a:lstStyle/>
        <a:p>
          <a:endParaRPr lang="ru-RU"/>
        </a:p>
      </dgm:t>
    </dgm:pt>
    <dgm:pt modelId="{098490E4-34F4-4E1D-944B-FD29EFD6D8A9}" type="pres">
      <dgm:prSet presAssocID="{3D4F1E9E-71FE-442A-973B-5C1193238F74}" presName="Name9" presStyleLbl="parChTrans1D2" presStyleIdx="3" presStyleCnt="4"/>
      <dgm:spPr/>
      <dgm:t>
        <a:bodyPr/>
        <a:lstStyle/>
        <a:p>
          <a:endParaRPr lang="ru-RU"/>
        </a:p>
      </dgm:t>
    </dgm:pt>
    <dgm:pt modelId="{71E9FFEC-52C9-45F6-8F42-99A5C516AC97}" type="pres">
      <dgm:prSet presAssocID="{3D4F1E9E-71FE-442A-973B-5C1193238F74}" presName="connTx" presStyleLbl="parChTrans1D2" presStyleIdx="3" presStyleCnt="4"/>
      <dgm:spPr/>
      <dgm:t>
        <a:bodyPr/>
        <a:lstStyle/>
        <a:p>
          <a:endParaRPr lang="ru-RU"/>
        </a:p>
      </dgm:t>
    </dgm:pt>
    <dgm:pt modelId="{A8690665-302C-46BC-967A-5365B72E7B49}" type="pres">
      <dgm:prSet presAssocID="{4D2138E8-6926-426B-9CDA-E8343E0894EB}" presName="node" presStyleLbl="node1" presStyleIdx="3" presStyleCnt="4" custScaleX="128169" custRadScaleRad="133462" custRadScaleInc="0">
        <dgm:presLayoutVars>
          <dgm:bulletEnabled val="1"/>
        </dgm:presLayoutVars>
      </dgm:prSet>
      <dgm:spPr/>
      <dgm:t>
        <a:bodyPr/>
        <a:lstStyle/>
        <a:p>
          <a:endParaRPr lang="ru-RU"/>
        </a:p>
      </dgm:t>
    </dgm:pt>
  </dgm:ptLst>
  <dgm:cxnLst>
    <dgm:cxn modelId="{B87A8B4C-51F9-4D05-864D-429B40809BA7}" type="presOf" srcId="{C73330DC-4A8C-4C08-9FDC-4E0685702C9A}" destId="{1F0CE5FF-179A-4E57-968C-F913DE7D8FF1}" srcOrd="1" destOrd="0" presId="urn:microsoft.com/office/officeart/2005/8/layout/radial1"/>
    <dgm:cxn modelId="{4C87CEA5-B488-477C-AC58-F6E1AB5D3E76}" type="presOf" srcId="{9987441A-D27B-48A6-A80F-B237F27670CF}" destId="{6D207CBA-9D1E-4B0F-8C0D-5C2AB07CD9B8}" srcOrd="0" destOrd="0" presId="urn:microsoft.com/office/officeart/2005/8/layout/radial1"/>
    <dgm:cxn modelId="{1C7AC3FD-5B62-444E-A0DA-155E3E08DBCA}" type="presOf" srcId="{8E5C4B4C-8D5A-4458-95FB-08CAB44C18DB}" destId="{9C9ABAD2-58C8-451C-8CD9-3A4558C2BA53}" srcOrd="1" destOrd="0" presId="urn:microsoft.com/office/officeart/2005/8/layout/radial1"/>
    <dgm:cxn modelId="{2DA19AE0-F885-4BB7-AC42-661CF8EB219A}" srcId="{A5F9182C-6D6D-47E6-BA99-D2A4A31B1497}" destId="{4D2138E8-6926-426B-9CDA-E8343E0894EB}" srcOrd="3" destOrd="0" parTransId="{3D4F1E9E-71FE-442A-973B-5C1193238F74}" sibTransId="{F129FDD1-D02C-48C8-8C86-258BCA5762ED}"/>
    <dgm:cxn modelId="{9F0C352B-C080-42C0-B3B6-17EA5E1CD61C}" type="presOf" srcId="{4D2138E8-6926-426B-9CDA-E8343E0894EB}" destId="{A8690665-302C-46BC-967A-5365B72E7B49}" srcOrd="0" destOrd="0" presId="urn:microsoft.com/office/officeart/2005/8/layout/radial1"/>
    <dgm:cxn modelId="{7D1B53DF-568D-4381-A87F-256552A33C1B}" type="presOf" srcId="{3D4F1E9E-71FE-442A-973B-5C1193238F74}" destId="{098490E4-34F4-4E1D-944B-FD29EFD6D8A9}" srcOrd="0" destOrd="0" presId="urn:microsoft.com/office/officeart/2005/8/layout/radial1"/>
    <dgm:cxn modelId="{B25B3B90-6146-4AF2-A80D-F3688EDD090A}" type="presOf" srcId="{3D4F1E9E-71FE-442A-973B-5C1193238F74}" destId="{71E9FFEC-52C9-45F6-8F42-99A5C516AC97}" srcOrd="1" destOrd="0" presId="urn:microsoft.com/office/officeart/2005/8/layout/radial1"/>
    <dgm:cxn modelId="{475BCADF-4635-44D0-AC4F-8C1A5ADEB7A8}" type="presOf" srcId="{8E5C4B4C-8D5A-4458-95FB-08CAB44C18DB}" destId="{D00D2638-BE8B-4E4A-90DA-6EC965E0A475}" srcOrd="0" destOrd="0" presId="urn:microsoft.com/office/officeart/2005/8/layout/radial1"/>
    <dgm:cxn modelId="{EA8F847F-9E45-473B-854D-569FB90C3A0D}" type="presOf" srcId="{45D80B33-3E3C-4C98-8076-F1F97165A554}" destId="{8D641B63-DE87-415F-91C6-683E4B631401}" srcOrd="0" destOrd="0" presId="urn:microsoft.com/office/officeart/2005/8/layout/radial1"/>
    <dgm:cxn modelId="{C7F22EB7-306B-4FF9-9D90-B37C47BCC63A}" srcId="{A5F9182C-6D6D-47E6-BA99-D2A4A31B1497}" destId="{9987441A-D27B-48A6-A80F-B237F27670CF}" srcOrd="0" destOrd="0" parTransId="{C73330DC-4A8C-4C08-9FDC-4E0685702C9A}" sibTransId="{5CE2C6DE-8C2F-484F-A15E-ABA393846D86}"/>
    <dgm:cxn modelId="{A85CEA93-125E-4611-9254-F9D153B7781F}" type="presOf" srcId="{E3BDC365-04FD-408E-B032-60DCC1F7F890}" destId="{FD181333-A764-4BC9-9B8D-326D38C47B1E}" srcOrd="1" destOrd="0" presId="urn:microsoft.com/office/officeart/2005/8/layout/radial1"/>
    <dgm:cxn modelId="{318FB6DA-18DF-47BA-AD9E-E3AF1EF5FF2A}" srcId="{4BEC37AD-554C-438D-9B5C-CACCCACAF394}" destId="{A5F9182C-6D6D-47E6-BA99-D2A4A31B1497}" srcOrd="0" destOrd="0" parTransId="{F1F6A8C4-78F4-4B12-85D4-533E3B35C4BF}" sibTransId="{98BE5393-887A-42D9-8BC0-CC6A09E9B0D5}"/>
    <dgm:cxn modelId="{AE1E7AC7-F8DA-4DB1-98E1-61C136946B00}" type="presOf" srcId="{C73330DC-4A8C-4C08-9FDC-4E0685702C9A}" destId="{B49D7BC7-1ACB-4D98-9B2C-0732896B6FE1}" srcOrd="0" destOrd="0" presId="urn:microsoft.com/office/officeart/2005/8/layout/radial1"/>
    <dgm:cxn modelId="{D14BAB15-806A-4CB1-A89D-3370A91C7C15}" type="presOf" srcId="{E3BDC365-04FD-408E-B032-60DCC1F7F890}" destId="{D7B9CE61-B976-4A08-9C05-B7A4FC6CF259}" srcOrd="0" destOrd="0" presId="urn:microsoft.com/office/officeart/2005/8/layout/radial1"/>
    <dgm:cxn modelId="{2D6877B9-880D-4EA4-8CF0-F344F23B01DB}" type="presOf" srcId="{A5F9182C-6D6D-47E6-BA99-D2A4A31B1497}" destId="{FB044F3D-D5CF-44F0-8DAA-7E2D6B1A5887}" srcOrd="0" destOrd="0" presId="urn:microsoft.com/office/officeart/2005/8/layout/radial1"/>
    <dgm:cxn modelId="{A11711C0-162A-46F8-9CE0-EA7141DCAE48}" srcId="{A5F9182C-6D6D-47E6-BA99-D2A4A31B1497}" destId="{45D80B33-3E3C-4C98-8076-F1F97165A554}" srcOrd="1" destOrd="0" parTransId="{E3BDC365-04FD-408E-B032-60DCC1F7F890}" sibTransId="{4A65B1C1-B0FD-4F23-8121-35202BCB67BB}"/>
    <dgm:cxn modelId="{B1E7D90F-A4BB-4726-AB5D-5468FD40BC64}" type="presOf" srcId="{5FABC320-F819-44F3-94E1-DC3C89A9C452}" destId="{9D237401-A1F2-4C0A-BB41-1327B11A89BE}" srcOrd="0" destOrd="0" presId="urn:microsoft.com/office/officeart/2005/8/layout/radial1"/>
    <dgm:cxn modelId="{ED848B17-59CA-4B53-8A73-033DDDE130E6}" type="presOf" srcId="{4BEC37AD-554C-438D-9B5C-CACCCACAF394}" destId="{645C46F2-F755-4C99-B1EB-80E1578B3FA8}" srcOrd="0" destOrd="0" presId="urn:microsoft.com/office/officeart/2005/8/layout/radial1"/>
    <dgm:cxn modelId="{ED6B738E-AC71-4D96-A13C-CC2B9A263754}" srcId="{A5F9182C-6D6D-47E6-BA99-D2A4A31B1497}" destId="{5FABC320-F819-44F3-94E1-DC3C89A9C452}" srcOrd="2" destOrd="0" parTransId="{8E5C4B4C-8D5A-4458-95FB-08CAB44C18DB}" sibTransId="{383E871A-628B-4A41-85EE-E3B3B7038AA9}"/>
    <dgm:cxn modelId="{4383B714-7BDE-4E3B-B527-18BA5A46EE21}" type="presParOf" srcId="{645C46F2-F755-4C99-B1EB-80E1578B3FA8}" destId="{FB044F3D-D5CF-44F0-8DAA-7E2D6B1A5887}" srcOrd="0" destOrd="0" presId="urn:microsoft.com/office/officeart/2005/8/layout/radial1"/>
    <dgm:cxn modelId="{918A72B0-9F35-41B6-BEC0-C17054F1F637}" type="presParOf" srcId="{645C46F2-F755-4C99-B1EB-80E1578B3FA8}" destId="{B49D7BC7-1ACB-4D98-9B2C-0732896B6FE1}" srcOrd="1" destOrd="0" presId="urn:microsoft.com/office/officeart/2005/8/layout/radial1"/>
    <dgm:cxn modelId="{9320F762-5923-4C5F-9F25-E1044260E058}" type="presParOf" srcId="{B49D7BC7-1ACB-4D98-9B2C-0732896B6FE1}" destId="{1F0CE5FF-179A-4E57-968C-F913DE7D8FF1}" srcOrd="0" destOrd="0" presId="urn:microsoft.com/office/officeart/2005/8/layout/radial1"/>
    <dgm:cxn modelId="{73B78400-AA18-4958-8511-5174758F488A}" type="presParOf" srcId="{645C46F2-F755-4C99-B1EB-80E1578B3FA8}" destId="{6D207CBA-9D1E-4B0F-8C0D-5C2AB07CD9B8}" srcOrd="2" destOrd="0" presId="urn:microsoft.com/office/officeart/2005/8/layout/radial1"/>
    <dgm:cxn modelId="{563DDA92-0F4C-4801-A915-EE028C8D53AB}" type="presParOf" srcId="{645C46F2-F755-4C99-B1EB-80E1578B3FA8}" destId="{D7B9CE61-B976-4A08-9C05-B7A4FC6CF259}" srcOrd="3" destOrd="0" presId="urn:microsoft.com/office/officeart/2005/8/layout/radial1"/>
    <dgm:cxn modelId="{AFC86799-FE3A-4A60-A904-CCF53153F9E6}" type="presParOf" srcId="{D7B9CE61-B976-4A08-9C05-B7A4FC6CF259}" destId="{FD181333-A764-4BC9-9B8D-326D38C47B1E}" srcOrd="0" destOrd="0" presId="urn:microsoft.com/office/officeart/2005/8/layout/radial1"/>
    <dgm:cxn modelId="{F2A0DF4F-1A2D-4AED-B8A0-8D8802A2723E}" type="presParOf" srcId="{645C46F2-F755-4C99-B1EB-80E1578B3FA8}" destId="{8D641B63-DE87-415F-91C6-683E4B631401}" srcOrd="4" destOrd="0" presId="urn:microsoft.com/office/officeart/2005/8/layout/radial1"/>
    <dgm:cxn modelId="{DF6A05CB-F941-4348-AAFA-07011C5F8DDE}" type="presParOf" srcId="{645C46F2-F755-4C99-B1EB-80E1578B3FA8}" destId="{D00D2638-BE8B-4E4A-90DA-6EC965E0A475}" srcOrd="5" destOrd="0" presId="urn:microsoft.com/office/officeart/2005/8/layout/radial1"/>
    <dgm:cxn modelId="{A0095CF3-283F-42B2-AB24-83BFE3E6E0C0}" type="presParOf" srcId="{D00D2638-BE8B-4E4A-90DA-6EC965E0A475}" destId="{9C9ABAD2-58C8-451C-8CD9-3A4558C2BA53}" srcOrd="0" destOrd="0" presId="urn:microsoft.com/office/officeart/2005/8/layout/radial1"/>
    <dgm:cxn modelId="{7EB781F0-8D36-452F-A543-E98752A8A57A}" type="presParOf" srcId="{645C46F2-F755-4C99-B1EB-80E1578B3FA8}" destId="{9D237401-A1F2-4C0A-BB41-1327B11A89BE}" srcOrd="6" destOrd="0" presId="urn:microsoft.com/office/officeart/2005/8/layout/radial1"/>
    <dgm:cxn modelId="{4FC6C254-A6A7-4969-8D4B-F09C6BAFAAE6}" type="presParOf" srcId="{645C46F2-F755-4C99-B1EB-80E1578B3FA8}" destId="{098490E4-34F4-4E1D-944B-FD29EFD6D8A9}" srcOrd="7" destOrd="0" presId="urn:microsoft.com/office/officeart/2005/8/layout/radial1"/>
    <dgm:cxn modelId="{03BAF8C4-3300-41F9-A3B5-F7FD526AAA04}" type="presParOf" srcId="{098490E4-34F4-4E1D-944B-FD29EFD6D8A9}" destId="{71E9FFEC-52C9-45F6-8F42-99A5C516AC97}" srcOrd="0" destOrd="0" presId="urn:microsoft.com/office/officeart/2005/8/layout/radial1"/>
    <dgm:cxn modelId="{632CB50B-2C53-46AB-8438-C130A3B592E9}" type="presParOf" srcId="{645C46F2-F755-4C99-B1EB-80E1578B3FA8}" destId="{A8690665-302C-46BC-967A-5365B72E7B49}" srcOrd="8"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C7C9EF1A-AA38-4551-B2FC-EB6CB09806EE}" type="doc">
      <dgm:prSet loTypeId="urn:microsoft.com/office/officeart/2005/8/layout/radial1" loCatId="relationship" qsTypeId="urn:microsoft.com/office/officeart/2005/8/quickstyle/simple1" qsCatId="simple" csTypeId="urn:microsoft.com/office/officeart/2005/8/colors/accent1_2" csCatId="accent1" phldr="1"/>
      <dgm:spPr/>
    </dgm:pt>
    <dgm:pt modelId="{E2A24E8B-392A-4CC5-947D-3C53B95C86A2}">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Поиск поддержки</a:t>
          </a:r>
          <a:endParaRPr lang="ru-RU" sz="1200" b="1">
            <a:solidFill>
              <a:sysClr val="windowText" lastClr="000000"/>
            </a:solidFill>
          </a:endParaRPr>
        </a:p>
      </dgm:t>
    </dgm:pt>
    <dgm:pt modelId="{390B10DE-90E4-49A4-A81C-A51A492B6F81}" type="parTrans" cxnId="{06E7F8EE-5F6F-4A37-BCD5-3E23D85C7715}">
      <dgm:prSet/>
      <dgm:spPr/>
      <dgm:t>
        <a:bodyPr/>
        <a:lstStyle/>
        <a:p>
          <a:endParaRPr lang="ru-RU"/>
        </a:p>
      </dgm:t>
    </dgm:pt>
    <dgm:pt modelId="{96375380-F0BE-4849-B319-286815B77B87}" type="sibTrans" cxnId="{06E7F8EE-5F6F-4A37-BCD5-3E23D85C7715}">
      <dgm:prSet/>
      <dgm:spPr/>
      <dgm:t>
        <a:bodyPr/>
        <a:lstStyle/>
        <a:p>
          <a:endParaRPr lang="ru-RU"/>
        </a:p>
      </dgm:t>
    </dgm:pt>
    <dgm:pt modelId="{0CE633F5-228A-487A-8BE8-B853085F0743}">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Соперничество</a:t>
          </a:r>
          <a:endParaRPr lang="ru-RU" sz="1400" b="1">
            <a:solidFill>
              <a:sysClr val="windowText" lastClr="000000"/>
            </a:solidFill>
          </a:endParaRPr>
        </a:p>
      </dgm:t>
    </dgm:pt>
    <dgm:pt modelId="{E0933508-0AD6-4977-A834-B0EB64BCE983}" type="parTrans" cxnId="{754BF81F-2CED-4576-8B41-1C50FA621688}">
      <dgm:prSet/>
      <dgm:spPr>
        <a:ln w="38100">
          <a:solidFill>
            <a:schemeClr val="tx1"/>
          </a:solidFill>
          <a:prstDash val="sysDash"/>
        </a:ln>
      </dgm:spPr>
      <dgm:t>
        <a:bodyPr/>
        <a:lstStyle/>
        <a:p>
          <a:endParaRPr lang="ru-RU"/>
        </a:p>
      </dgm:t>
    </dgm:pt>
    <dgm:pt modelId="{27CFA5AE-ECF0-4525-AA97-BDB8CB19015D}" type="sibTrans" cxnId="{754BF81F-2CED-4576-8B41-1C50FA621688}">
      <dgm:prSet/>
      <dgm:spPr/>
      <dgm:t>
        <a:bodyPr/>
        <a:lstStyle/>
        <a:p>
          <a:endParaRPr lang="ru-RU"/>
        </a:p>
      </dgm:t>
    </dgm:pt>
    <dgm:pt modelId="{5669B905-A261-4964-B96C-3FB6351F5E9C}">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Конфронтация</a:t>
          </a:r>
          <a:endParaRPr lang="ru-RU" sz="1200" b="1">
            <a:solidFill>
              <a:sysClr val="windowText" lastClr="000000"/>
            </a:solidFill>
          </a:endParaRPr>
        </a:p>
      </dgm:t>
    </dgm:pt>
    <dgm:pt modelId="{7B59DB31-3855-412F-A09D-AF2862E76691}" type="parTrans" cxnId="{98A5C61C-C02E-40AF-8DCE-F82305DA4617}">
      <dgm:prSet/>
      <dgm:spPr>
        <a:ln w="50800" cmpd="dbl">
          <a:solidFill>
            <a:schemeClr val="tx1"/>
          </a:solidFill>
          <a:prstDash val="sysDash"/>
        </a:ln>
      </dgm:spPr>
      <dgm:t>
        <a:bodyPr/>
        <a:lstStyle/>
        <a:p>
          <a:endParaRPr lang="ru-RU"/>
        </a:p>
      </dgm:t>
    </dgm:pt>
    <dgm:pt modelId="{007090AA-ADD3-49D3-B237-12BAE5B0B4C2}" type="sibTrans" cxnId="{98A5C61C-C02E-40AF-8DCE-F82305DA4617}">
      <dgm:prSet/>
      <dgm:spPr/>
      <dgm:t>
        <a:bodyPr/>
        <a:lstStyle/>
        <a:p>
          <a:endParaRPr lang="ru-RU"/>
        </a:p>
      </dgm:t>
    </dgm:pt>
    <dgm:pt modelId="{F86C907D-5B41-4BAF-81A4-4446AB131173}" type="pres">
      <dgm:prSet presAssocID="{C7C9EF1A-AA38-4551-B2FC-EB6CB09806EE}" presName="cycle" presStyleCnt="0">
        <dgm:presLayoutVars>
          <dgm:chMax val="1"/>
          <dgm:dir/>
          <dgm:animLvl val="ctr"/>
          <dgm:resizeHandles val="exact"/>
        </dgm:presLayoutVars>
      </dgm:prSet>
      <dgm:spPr/>
    </dgm:pt>
    <dgm:pt modelId="{49791E7C-8F5C-416C-8199-3C2F84A01D2C}" type="pres">
      <dgm:prSet presAssocID="{E2A24E8B-392A-4CC5-947D-3C53B95C86A2}" presName="centerShape" presStyleLbl="node0" presStyleIdx="0" presStyleCnt="1" custScaleX="224197" custScaleY="182821"/>
      <dgm:spPr/>
      <dgm:t>
        <a:bodyPr/>
        <a:lstStyle/>
        <a:p>
          <a:endParaRPr lang="ru-RU"/>
        </a:p>
      </dgm:t>
    </dgm:pt>
    <dgm:pt modelId="{CCF6D647-DCD9-4532-B83E-EACAFB44F5D9}" type="pres">
      <dgm:prSet presAssocID="{E0933508-0AD6-4977-A834-B0EB64BCE983}" presName="Name9" presStyleLbl="parChTrans1D2" presStyleIdx="0" presStyleCnt="2"/>
      <dgm:spPr/>
      <dgm:t>
        <a:bodyPr/>
        <a:lstStyle/>
        <a:p>
          <a:endParaRPr lang="ru-RU"/>
        </a:p>
      </dgm:t>
    </dgm:pt>
    <dgm:pt modelId="{1A135B07-EEBF-461F-8404-6AD484227EB5}" type="pres">
      <dgm:prSet presAssocID="{E0933508-0AD6-4977-A834-B0EB64BCE983}" presName="connTx" presStyleLbl="parChTrans1D2" presStyleIdx="0" presStyleCnt="2"/>
      <dgm:spPr/>
      <dgm:t>
        <a:bodyPr/>
        <a:lstStyle/>
        <a:p>
          <a:endParaRPr lang="ru-RU"/>
        </a:p>
      </dgm:t>
    </dgm:pt>
    <dgm:pt modelId="{8C14A793-288E-4FF2-8AFA-1E61B9CE0359}" type="pres">
      <dgm:prSet presAssocID="{0CE633F5-228A-487A-8BE8-B853085F0743}" presName="node" presStyleLbl="node1" presStyleIdx="0" presStyleCnt="2" custScaleX="226582" custScaleY="177309" custRadScaleRad="287358" custRadScaleInc="-99794">
        <dgm:presLayoutVars>
          <dgm:bulletEnabled val="1"/>
        </dgm:presLayoutVars>
      </dgm:prSet>
      <dgm:spPr/>
      <dgm:t>
        <a:bodyPr/>
        <a:lstStyle/>
        <a:p>
          <a:endParaRPr lang="ru-RU"/>
        </a:p>
      </dgm:t>
    </dgm:pt>
    <dgm:pt modelId="{C297EBEF-C41F-4AE6-95B4-D47494768207}" type="pres">
      <dgm:prSet presAssocID="{7B59DB31-3855-412F-A09D-AF2862E76691}" presName="Name9" presStyleLbl="parChTrans1D2" presStyleIdx="1" presStyleCnt="2"/>
      <dgm:spPr/>
      <dgm:t>
        <a:bodyPr/>
        <a:lstStyle/>
        <a:p>
          <a:endParaRPr lang="ru-RU"/>
        </a:p>
      </dgm:t>
    </dgm:pt>
    <dgm:pt modelId="{8C439872-9CA8-4DD0-8BA0-6C122BA2E18E}" type="pres">
      <dgm:prSet presAssocID="{7B59DB31-3855-412F-A09D-AF2862E76691}" presName="connTx" presStyleLbl="parChTrans1D2" presStyleIdx="1" presStyleCnt="2"/>
      <dgm:spPr/>
      <dgm:t>
        <a:bodyPr/>
        <a:lstStyle/>
        <a:p>
          <a:endParaRPr lang="ru-RU"/>
        </a:p>
      </dgm:t>
    </dgm:pt>
    <dgm:pt modelId="{8B5B14EF-DEB5-4FB9-AD6A-BD012B72C2F4}" type="pres">
      <dgm:prSet presAssocID="{5669B905-A261-4964-B96C-3FB6351F5E9C}" presName="node" presStyleLbl="node1" presStyleIdx="1" presStyleCnt="2" custScaleX="220756" custScaleY="180394" custRadScaleRad="294956" custRadScaleInc="-99195">
        <dgm:presLayoutVars>
          <dgm:bulletEnabled val="1"/>
        </dgm:presLayoutVars>
      </dgm:prSet>
      <dgm:spPr/>
      <dgm:t>
        <a:bodyPr/>
        <a:lstStyle/>
        <a:p>
          <a:endParaRPr lang="ru-RU"/>
        </a:p>
      </dgm:t>
    </dgm:pt>
  </dgm:ptLst>
  <dgm:cxnLst>
    <dgm:cxn modelId="{98A5C61C-C02E-40AF-8DCE-F82305DA4617}" srcId="{E2A24E8B-392A-4CC5-947D-3C53B95C86A2}" destId="{5669B905-A261-4964-B96C-3FB6351F5E9C}" srcOrd="1" destOrd="0" parTransId="{7B59DB31-3855-412F-A09D-AF2862E76691}" sibTransId="{007090AA-ADD3-49D3-B237-12BAE5B0B4C2}"/>
    <dgm:cxn modelId="{DBD18234-EB0F-42AE-AB29-D87379634CFD}" type="presOf" srcId="{7B59DB31-3855-412F-A09D-AF2862E76691}" destId="{C297EBEF-C41F-4AE6-95B4-D47494768207}" srcOrd="0" destOrd="0" presId="urn:microsoft.com/office/officeart/2005/8/layout/radial1"/>
    <dgm:cxn modelId="{06E7F8EE-5F6F-4A37-BCD5-3E23D85C7715}" srcId="{C7C9EF1A-AA38-4551-B2FC-EB6CB09806EE}" destId="{E2A24E8B-392A-4CC5-947D-3C53B95C86A2}" srcOrd="0" destOrd="0" parTransId="{390B10DE-90E4-49A4-A81C-A51A492B6F81}" sibTransId="{96375380-F0BE-4849-B319-286815B77B87}"/>
    <dgm:cxn modelId="{CE74B044-0A61-4A59-993E-A765A2C29D51}" type="presOf" srcId="{7B59DB31-3855-412F-A09D-AF2862E76691}" destId="{8C439872-9CA8-4DD0-8BA0-6C122BA2E18E}" srcOrd="1" destOrd="0" presId="urn:microsoft.com/office/officeart/2005/8/layout/radial1"/>
    <dgm:cxn modelId="{71ACC95D-3925-4E61-81C1-93C59AFB9E99}" type="presOf" srcId="{C7C9EF1A-AA38-4551-B2FC-EB6CB09806EE}" destId="{F86C907D-5B41-4BAF-81A4-4446AB131173}" srcOrd="0" destOrd="0" presId="urn:microsoft.com/office/officeart/2005/8/layout/radial1"/>
    <dgm:cxn modelId="{4AF16167-F269-42B7-832E-B7A2BD4F7A04}" type="presOf" srcId="{E0933508-0AD6-4977-A834-B0EB64BCE983}" destId="{CCF6D647-DCD9-4532-B83E-EACAFB44F5D9}" srcOrd="0" destOrd="0" presId="urn:microsoft.com/office/officeart/2005/8/layout/radial1"/>
    <dgm:cxn modelId="{4C967F59-15D5-46E2-9F6D-0B34DBC3B657}" type="presOf" srcId="{E0933508-0AD6-4977-A834-B0EB64BCE983}" destId="{1A135B07-EEBF-461F-8404-6AD484227EB5}" srcOrd="1" destOrd="0" presId="urn:microsoft.com/office/officeart/2005/8/layout/radial1"/>
    <dgm:cxn modelId="{754BF81F-2CED-4576-8B41-1C50FA621688}" srcId="{E2A24E8B-392A-4CC5-947D-3C53B95C86A2}" destId="{0CE633F5-228A-487A-8BE8-B853085F0743}" srcOrd="0" destOrd="0" parTransId="{E0933508-0AD6-4977-A834-B0EB64BCE983}" sibTransId="{27CFA5AE-ECF0-4525-AA97-BDB8CB19015D}"/>
    <dgm:cxn modelId="{3E223C6D-E9C0-493F-A4C3-33FE3DE61773}" type="presOf" srcId="{5669B905-A261-4964-B96C-3FB6351F5E9C}" destId="{8B5B14EF-DEB5-4FB9-AD6A-BD012B72C2F4}" srcOrd="0" destOrd="0" presId="urn:microsoft.com/office/officeart/2005/8/layout/radial1"/>
    <dgm:cxn modelId="{E46665FE-803D-410E-82DA-960A10899F10}" type="presOf" srcId="{0CE633F5-228A-487A-8BE8-B853085F0743}" destId="{8C14A793-288E-4FF2-8AFA-1E61B9CE0359}" srcOrd="0" destOrd="0" presId="urn:microsoft.com/office/officeart/2005/8/layout/radial1"/>
    <dgm:cxn modelId="{6258318B-51E6-42AF-891F-530CA162B195}" type="presOf" srcId="{E2A24E8B-392A-4CC5-947D-3C53B95C86A2}" destId="{49791E7C-8F5C-416C-8199-3C2F84A01D2C}" srcOrd="0" destOrd="0" presId="urn:microsoft.com/office/officeart/2005/8/layout/radial1"/>
    <dgm:cxn modelId="{E081A6B0-0B0F-4C26-BB5E-9518057A418A}" type="presParOf" srcId="{F86C907D-5B41-4BAF-81A4-4446AB131173}" destId="{49791E7C-8F5C-416C-8199-3C2F84A01D2C}" srcOrd="0" destOrd="0" presId="urn:microsoft.com/office/officeart/2005/8/layout/radial1"/>
    <dgm:cxn modelId="{CFD3B03E-C146-4E22-89CF-2471D7A416CF}" type="presParOf" srcId="{F86C907D-5B41-4BAF-81A4-4446AB131173}" destId="{CCF6D647-DCD9-4532-B83E-EACAFB44F5D9}" srcOrd="1" destOrd="0" presId="urn:microsoft.com/office/officeart/2005/8/layout/radial1"/>
    <dgm:cxn modelId="{EF30B308-BFC3-4939-A303-83ED834535F6}" type="presParOf" srcId="{CCF6D647-DCD9-4532-B83E-EACAFB44F5D9}" destId="{1A135B07-EEBF-461F-8404-6AD484227EB5}" srcOrd="0" destOrd="0" presId="urn:microsoft.com/office/officeart/2005/8/layout/radial1"/>
    <dgm:cxn modelId="{7ED1C526-58B9-46FD-8F73-9748354A08C7}" type="presParOf" srcId="{F86C907D-5B41-4BAF-81A4-4446AB131173}" destId="{8C14A793-288E-4FF2-8AFA-1E61B9CE0359}" srcOrd="2" destOrd="0" presId="urn:microsoft.com/office/officeart/2005/8/layout/radial1"/>
    <dgm:cxn modelId="{3580ECFB-4B0D-44D8-85FD-5D3AC3A7631F}" type="presParOf" srcId="{F86C907D-5B41-4BAF-81A4-4446AB131173}" destId="{C297EBEF-C41F-4AE6-95B4-D47494768207}" srcOrd="3" destOrd="0" presId="urn:microsoft.com/office/officeart/2005/8/layout/radial1"/>
    <dgm:cxn modelId="{8F3A4A46-409E-4F05-8045-0A295811CA4E}" type="presParOf" srcId="{C297EBEF-C41F-4AE6-95B4-D47494768207}" destId="{8C439872-9CA8-4DD0-8BA0-6C122BA2E18E}" srcOrd="0" destOrd="0" presId="urn:microsoft.com/office/officeart/2005/8/layout/radial1"/>
    <dgm:cxn modelId="{8CAA3A2E-0025-4CB9-9261-F7C0100590A0}" type="presParOf" srcId="{F86C907D-5B41-4BAF-81A4-4446AB131173}" destId="{8B5B14EF-DEB5-4FB9-AD6A-BD012B72C2F4}" srcOrd="4" destOrd="0" presId="urn:microsoft.com/office/officeart/2005/8/layout/radial1"/>
  </dgm:cxnLst>
  <dgm:bg/>
  <dgm:whole/>
</dgm:dataModel>
</file>

<file path=word/diagrams/data3.xml><?xml version="1.0" encoding="utf-8"?>
<dgm:dataModel xmlns:dgm="http://schemas.openxmlformats.org/drawingml/2006/diagram" xmlns:a="http://schemas.openxmlformats.org/drawingml/2006/main">
  <dgm:ptLst>
    <dgm:pt modelId="{BCD7AFFE-5FAE-4A16-A8F8-4EE5EAF1AFDC}" type="doc">
      <dgm:prSet loTypeId="urn:microsoft.com/office/officeart/2005/8/layout/radial1" loCatId="relationship" qsTypeId="urn:microsoft.com/office/officeart/2005/8/quickstyle/simple1" qsCatId="simple" csTypeId="urn:microsoft.com/office/officeart/2005/8/colors/accent1_2" csCatId="accent1" phldr="1"/>
      <dgm:spPr/>
    </dgm:pt>
    <dgm:pt modelId="{CD8AEAE2-A961-4E92-BDCC-7BE66FEDBCB7}">
      <dgm:prSet custT="1"/>
      <dgm:spPr>
        <a:solidFill>
          <a:schemeClr val="accent4">
            <a:lumMod val="20000"/>
            <a:lumOff val="80000"/>
          </a:schemeClr>
        </a:solidFill>
        <a:ln w="12700">
          <a:solidFill>
            <a:schemeClr val="tx1"/>
          </a:solidFill>
        </a:ln>
      </dgm:spPr>
      <dgm:t>
        <a:bodyPr/>
        <a:lstStyle/>
        <a:p>
          <a:pPr marR="0" algn="ctr" rtl="0"/>
          <a:r>
            <a:rPr lang="ru-RU" sz="1200" b="1" baseline="0">
              <a:solidFill>
                <a:sysClr val="windowText" lastClr="000000"/>
              </a:solidFill>
              <a:latin typeface="Times New Roman"/>
            </a:rPr>
            <a:t>Конфронтация</a:t>
          </a:r>
          <a:endParaRPr lang="ru-RU" sz="1200" b="1">
            <a:solidFill>
              <a:sysClr val="windowText" lastClr="000000"/>
            </a:solidFill>
          </a:endParaRPr>
        </a:p>
      </dgm:t>
    </dgm:pt>
    <dgm:pt modelId="{39CCADB2-9E7B-45F8-A7F4-91CA3872C7FE}" type="parTrans" cxnId="{E5D5CC00-91B3-4CD5-820F-AB572E987CAA}">
      <dgm:prSet/>
      <dgm:spPr/>
      <dgm:t>
        <a:bodyPr/>
        <a:lstStyle/>
        <a:p>
          <a:endParaRPr lang="ru-RU"/>
        </a:p>
      </dgm:t>
    </dgm:pt>
    <dgm:pt modelId="{F1920D1F-A7AC-43C6-9936-36DB8C0CDE05}" type="sibTrans" cxnId="{E5D5CC00-91B3-4CD5-820F-AB572E987CAA}">
      <dgm:prSet/>
      <dgm:spPr/>
      <dgm:t>
        <a:bodyPr/>
        <a:lstStyle/>
        <a:p>
          <a:endParaRPr lang="ru-RU"/>
        </a:p>
      </dgm:t>
    </dgm:pt>
    <dgm:pt modelId="{B85A6D88-8883-4B2E-8E31-63470215DD61}">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Соперничество</a:t>
          </a:r>
          <a:endParaRPr lang="ru-RU" sz="1000" b="1">
            <a:solidFill>
              <a:sysClr val="windowText" lastClr="000000"/>
            </a:solidFill>
          </a:endParaRPr>
        </a:p>
      </dgm:t>
    </dgm:pt>
    <dgm:pt modelId="{77F12F03-E8E1-4699-84FC-4E55E4798CE3}" type="parTrans" cxnId="{483DD5C6-1C90-4A9C-98A0-53F60E8F5CA6}">
      <dgm:prSet/>
      <dgm:spPr>
        <a:ln w="57150" cmpd="dbl">
          <a:solidFill>
            <a:schemeClr val="tx1"/>
          </a:solidFill>
        </a:ln>
      </dgm:spPr>
      <dgm:t>
        <a:bodyPr/>
        <a:lstStyle/>
        <a:p>
          <a:endParaRPr lang="ru-RU"/>
        </a:p>
      </dgm:t>
    </dgm:pt>
    <dgm:pt modelId="{B1077482-E105-4E79-91BA-23A4FB054F14}" type="sibTrans" cxnId="{483DD5C6-1C90-4A9C-98A0-53F60E8F5CA6}">
      <dgm:prSet/>
      <dgm:spPr/>
      <dgm:t>
        <a:bodyPr/>
        <a:lstStyle/>
        <a:p>
          <a:endParaRPr lang="ru-RU"/>
        </a:p>
      </dgm:t>
    </dgm:pt>
    <dgm:pt modelId="{7A210A8A-493F-4D8A-945F-C90D28533C3D}">
      <dgm:prSet custT="1"/>
      <dgm:spPr>
        <a:solidFill>
          <a:schemeClr val="accent4">
            <a:lumMod val="20000"/>
            <a:lumOff val="80000"/>
          </a:schemeClr>
        </a:solidFill>
        <a:ln w="12700">
          <a:solidFill>
            <a:schemeClr val="tx1"/>
          </a:solidFill>
        </a:ln>
      </dgm:spPr>
      <dgm:t>
        <a:bodyPr/>
        <a:lstStyle/>
        <a:p>
          <a:pPr marR="0" algn="ctr" rtl="0"/>
          <a:r>
            <a:rPr lang="ru-RU" sz="1200" b="1" baseline="0">
              <a:solidFill>
                <a:sysClr val="windowText" lastClr="000000"/>
              </a:solidFill>
              <a:latin typeface="Times New Roman"/>
            </a:rPr>
            <a:t>Манипуляция</a:t>
          </a:r>
          <a:endParaRPr lang="ru-RU" sz="1200" b="1">
            <a:solidFill>
              <a:sysClr val="windowText" lastClr="000000"/>
            </a:solidFill>
          </a:endParaRPr>
        </a:p>
      </dgm:t>
    </dgm:pt>
    <dgm:pt modelId="{88804E50-10AE-4B9F-90B4-42C7EE1EAC9E}" type="parTrans" cxnId="{D436EE5C-CB02-42FE-ACBA-A73FE6A8944C}">
      <dgm:prSet/>
      <dgm:spPr>
        <a:ln w="57150" cmpd="dbl">
          <a:solidFill>
            <a:schemeClr val="tx1"/>
          </a:solidFill>
        </a:ln>
      </dgm:spPr>
      <dgm:t>
        <a:bodyPr/>
        <a:lstStyle/>
        <a:p>
          <a:endParaRPr lang="ru-RU"/>
        </a:p>
      </dgm:t>
    </dgm:pt>
    <dgm:pt modelId="{C54B447E-F624-4DBC-851E-34E748543313}" type="sibTrans" cxnId="{D436EE5C-CB02-42FE-ACBA-A73FE6A8944C}">
      <dgm:prSet/>
      <dgm:spPr/>
      <dgm:t>
        <a:bodyPr/>
        <a:lstStyle/>
        <a:p>
          <a:endParaRPr lang="ru-RU"/>
        </a:p>
      </dgm:t>
    </dgm:pt>
    <dgm:pt modelId="{70766DE6-8B27-40FC-A0D5-98FC6DFEEA57}">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Поиск поддержки</a:t>
          </a:r>
          <a:endParaRPr lang="ru-RU" sz="1200" b="1">
            <a:solidFill>
              <a:sysClr val="windowText" lastClr="000000"/>
            </a:solidFill>
          </a:endParaRPr>
        </a:p>
      </dgm:t>
    </dgm:pt>
    <dgm:pt modelId="{361BC08C-FCF1-4C8D-86AB-D47315803892}" type="parTrans" cxnId="{82DE615B-576D-4374-869B-3445ADDAC9BB}">
      <dgm:prSet/>
      <dgm:spPr>
        <a:ln w="57150" cmpd="dbl">
          <a:solidFill>
            <a:schemeClr val="tx1"/>
          </a:solidFill>
          <a:prstDash val="sysDash"/>
        </a:ln>
      </dgm:spPr>
      <dgm:t>
        <a:bodyPr/>
        <a:lstStyle/>
        <a:p>
          <a:endParaRPr lang="ru-RU"/>
        </a:p>
      </dgm:t>
    </dgm:pt>
    <dgm:pt modelId="{BCA0C11D-7D7A-4CCD-BE90-C9EF6C80CE4D}" type="sibTrans" cxnId="{82DE615B-576D-4374-869B-3445ADDAC9BB}">
      <dgm:prSet/>
      <dgm:spPr/>
      <dgm:t>
        <a:bodyPr/>
        <a:lstStyle/>
        <a:p>
          <a:endParaRPr lang="ru-RU"/>
        </a:p>
      </dgm:t>
    </dgm:pt>
    <dgm:pt modelId="{F09A5315-D62A-4CC6-9DEB-627AAA4B6ECC}" type="pres">
      <dgm:prSet presAssocID="{BCD7AFFE-5FAE-4A16-A8F8-4EE5EAF1AFDC}" presName="cycle" presStyleCnt="0">
        <dgm:presLayoutVars>
          <dgm:chMax val="1"/>
          <dgm:dir/>
          <dgm:animLvl val="ctr"/>
          <dgm:resizeHandles val="exact"/>
        </dgm:presLayoutVars>
      </dgm:prSet>
      <dgm:spPr/>
    </dgm:pt>
    <dgm:pt modelId="{28BF7E9A-79C8-47AA-8ACE-2FE3A1F4B49E}" type="pres">
      <dgm:prSet presAssocID="{CD8AEAE2-A961-4E92-BDCC-7BE66FEDBCB7}" presName="centerShape" presStyleLbl="node0" presStyleIdx="0" presStyleCnt="1" custScaleX="127922" custLinFactNeighborX="388" custLinFactNeighborY="1550"/>
      <dgm:spPr/>
      <dgm:t>
        <a:bodyPr/>
        <a:lstStyle/>
        <a:p>
          <a:endParaRPr lang="ru-RU"/>
        </a:p>
      </dgm:t>
    </dgm:pt>
    <dgm:pt modelId="{1F72EF6E-760D-431B-B02E-12336793DDF5}" type="pres">
      <dgm:prSet presAssocID="{77F12F03-E8E1-4699-84FC-4E55E4798CE3}" presName="Name9" presStyleLbl="parChTrans1D2" presStyleIdx="0" presStyleCnt="3"/>
      <dgm:spPr/>
      <dgm:t>
        <a:bodyPr/>
        <a:lstStyle/>
        <a:p>
          <a:endParaRPr lang="ru-RU"/>
        </a:p>
      </dgm:t>
    </dgm:pt>
    <dgm:pt modelId="{DDA509B7-163D-4B97-A1F5-AD683E250CA2}" type="pres">
      <dgm:prSet presAssocID="{77F12F03-E8E1-4699-84FC-4E55E4798CE3}" presName="connTx" presStyleLbl="parChTrans1D2" presStyleIdx="0" presStyleCnt="3"/>
      <dgm:spPr/>
      <dgm:t>
        <a:bodyPr/>
        <a:lstStyle/>
        <a:p>
          <a:endParaRPr lang="ru-RU"/>
        </a:p>
      </dgm:t>
    </dgm:pt>
    <dgm:pt modelId="{34E2C935-F821-4B91-9F57-FC72605CF9F7}" type="pres">
      <dgm:prSet presAssocID="{B85A6D88-8883-4B2E-8E31-63470215DD61}" presName="node" presStyleLbl="node1" presStyleIdx="0" presStyleCnt="3" custScaleX="129938">
        <dgm:presLayoutVars>
          <dgm:bulletEnabled val="1"/>
        </dgm:presLayoutVars>
      </dgm:prSet>
      <dgm:spPr/>
      <dgm:t>
        <a:bodyPr/>
        <a:lstStyle/>
        <a:p>
          <a:endParaRPr lang="ru-RU"/>
        </a:p>
      </dgm:t>
    </dgm:pt>
    <dgm:pt modelId="{FBC5CAF2-9567-40BA-A56E-0499677226FF}" type="pres">
      <dgm:prSet presAssocID="{88804E50-10AE-4B9F-90B4-42C7EE1EAC9E}" presName="Name9" presStyleLbl="parChTrans1D2" presStyleIdx="1" presStyleCnt="3"/>
      <dgm:spPr/>
      <dgm:t>
        <a:bodyPr/>
        <a:lstStyle/>
        <a:p>
          <a:endParaRPr lang="ru-RU"/>
        </a:p>
      </dgm:t>
    </dgm:pt>
    <dgm:pt modelId="{D7617C7E-B90A-48A1-BE79-AE05D419CBEB}" type="pres">
      <dgm:prSet presAssocID="{88804E50-10AE-4B9F-90B4-42C7EE1EAC9E}" presName="connTx" presStyleLbl="parChTrans1D2" presStyleIdx="1" presStyleCnt="3"/>
      <dgm:spPr/>
      <dgm:t>
        <a:bodyPr/>
        <a:lstStyle/>
        <a:p>
          <a:endParaRPr lang="ru-RU"/>
        </a:p>
      </dgm:t>
    </dgm:pt>
    <dgm:pt modelId="{8F29166A-F7E8-4572-80E3-DA59BEDC24E4}" type="pres">
      <dgm:prSet presAssocID="{7A210A8A-493F-4D8A-945F-C90D28533C3D}" presName="node" presStyleLbl="node1" presStyleIdx="1" presStyleCnt="3" custScaleX="124490" custRadScaleRad="135051" custRadScaleInc="-13598">
        <dgm:presLayoutVars>
          <dgm:bulletEnabled val="1"/>
        </dgm:presLayoutVars>
      </dgm:prSet>
      <dgm:spPr/>
      <dgm:t>
        <a:bodyPr/>
        <a:lstStyle/>
        <a:p>
          <a:endParaRPr lang="ru-RU"/>
        </a:p>
      </dgm:t>
    </dgm:pt>
    <dgm:pt modelId="{3F84BCCB-CDD9-47F6-910D-88212C24A911}" type="pres">
      <dgm:prSet presAssocID="{361BC08C-FCF1-4C8D-86AB-D47315803892}" presName="Name9" presStyleLbl="parChTrans1D2" presStyleIdx="2" presStyleCnt="3"/>
      <dgm:spPr/>
      <dgm:t>
        <a:bodyPr/>
        <a:lstStyle/>
        <a:p>
          <a:endParaRPr lang="ru-RU"/>
        </a:p>
      </dgm:t>
    </dgm:pt>
    <dgm:pt modelId="{3EA2860E-E4AD-409B-9F91-4FE8D9963E19}" type="pres">
      <dgm:prSet presAssocID="{361BC08C-FCF1-4C8D-86AB-D47315803892}" presName="connTx" presStyleLbl="parChTrans1D2" presStyleIdx="2" presStyleCnt="3"/>
      <dgm:spPr/>
      <dgm:t>
        <a:bodyPr/>
        <a:lstStyle/>
        <a:p>
          <a:endParaRPr lang="ru-RU"/>
        </a:p>
      </dgm:t>
    </dgm:pt>
    <dgm:pt modelId="{86CC3D55-669F-4DE1-B3B3-95AC6B9F8FD3}" type="pres">
      <dgm:prSet presAssocID="{70766DE6-8B27-40FC-A0D5-98FC6DFEEA57}" presName="node" presStyleLbl="node1" presStyleIdx="2" presStyleCnt="3" custScaleX="128478" custRadScaleRad="132896" custRadScaleInc="12976">
        <dgm:presLayoutVars>
          <dgm:bulletEnabled val="1"/>
        </dgm:presLayoutVars>
      </dgm:prSet>
      <dgm:spPr/>
      <dgm:t>
        <a:bodyPr/>
        <a:lstStyle/>
        <a:p>
          <a:endParaRPr lang="ru-RU"/>
        </a:p>
      </dgm:t>
    </dgm:pt>
  </dgm:ptLst>
  <dgm:cxnLst>
    <dgm:cxn modelId="{82DE615B-576D-4374-869B-3445ADDAC9BB}" srcId="{CD8AEAE2-A961-4E92-BDCC-7BE66FEDBCB7}" destId="{70766DE6-8B27-40FC-A0D5-98FC6DFEEA57}" srcOrd="2" destOrd="0" parTransId="{361BC08C-FCF1-4C8D-86AB-D47315803892}" sibTransId="{BCA0C11D-7D7A-4CCD-BE90-C9EF6C80CE4D}"/>
    <dgm:cxn modelId="{429BABE7-C5CC-4E89-AFAB-238DC837DB7C}" type="presOf" srcId="{77F12F03-E8E1-4699-84FC-4E55E4798CE3}" destId="{DDA509B7-163D-4B97-A1F5-AD683E250CA2}" srcOrd="1" destOrd="0" presId="urn:microsoft.com/office/officeart/2005/8/layout/radial1"/>
    <dgm:cxn modelId="{78594D14-A857-4D35-8104-9E092C1EF67E}" type="presOf" srcId="{70766DE6-8B27-40FC-A0D5-98FC6DFEEA57}" destId="{86CC3D55-669F-4DE1-B3B3-95AC6B9F8FD3}" srcOrd="0" destOrd="0" presId="urn:microsoft.com/office/officeart/2005/8/layout/radial1"/>
    <dgm:cxn modelId="{F838E8D8-7F94-44D7-84B4-65055D198A7C}" type="presOf" srcId="{361BC08C-FCF1-4C8D-86AB-D47315803892}" destId="{3EA2860E-E4AD-409B-9F91-4FE8D9963E19}" srcOrd="1" destOrd="0" presId="urn:microsoft.com/office/officeart/2005/8/layout/radial1"/>
    <dgm:cxn modelId="{00303FEF-F751-43CD-907D-BAE246E8CED3}" type="presOf" srcId="{B85A6D88-8883-4B2E-8E31-63470215DD61}" destId="{34E2C935-F821-4B91-9F57-FC72605CF9F7}" srcOrd="0" destOrd="0" presId="urn:microsoft.com/office/officeart/2005/8/layout/radial1"/>
    <dgm:cxn modelId="{F500E951-7BA0-44A8-8BF3-2915988003AA}" type="presOf" srcId="{88804E50-10AE-4B9F-90B4-42C7EE1EAC9E}" destId="{FBC5CAF2-9567-40BA-A56E-0499677226FF}" srcOrd="0" destOrd="0" presId="urn:microsoft.com/office/officeart/2005/8/layout/radial1"/>
    <dgm:cxn modelId="{4FE9EA5F-2585-441E-99A9-1C65C8885AC0}" type="presOf" srcId="{BCD7AFFE-5FAE-4A16-A8F8-4EE5EAF1AFDC}" destId="{F09A5315-D62A-4CC6-9DEB-627AAA4B6ECC}" srcOrd="0" destOrd="0" presId="urn:microsoft.com/office/officeart/2005/8/layout/radial1"/>
    <dgm:cxn modelId="{5D515D03-BFF0-43C3-954B-CE8C9AB885EB}" type="presOf" srcId="{361BC08C-FCF1-4C8D-86AB-D47315803892}" destId="{3F84BCCB-CDD9-47F6-910D-88212C24A911}" srcOrd="0" destOrd="0" presId="urn:microsoft.com/office/officeart/2005/8/layout/radial1"/>
    <dgm:cxn modelId="{E5D5CC00-91B3-4CD5-820F-AB572E987CAA}" srcId="{BCD7AFFE-5FAE-4A16-A8F8-4EE5EAF1AFDC}" destId="{CD8AEAE2-A961-4E92-BDCC-7BE66FEDBCB7}" srcOrd="0" destOrd="0" parTransId="{39CCADB2-9E7B-45F8-A7F4-91CA3872C7FE}" sibTransId="{F1920D1F-A7AC-43C6-9936-36DB8C0CDE05}"/>
    <dgm:cxn modelId="{F6170BF1-D1E7-4B6B-83A3-1699436A6792}" type="presOf" srcId="{88804E50-10AE-4B9F-90B4-42C7EE1EAC9E}" destId="{D7617C7E-B90A-48A1-BE79-AE05D419CBEB}" srcOrd="1" destOrd="0" presId="urn:microsoft.com/office/officeart/2005/8/layout/radial1"/>
    <dgm:cxn modelId="{483DD5C6-1C90-4A9C-98A0-53F60E8F5CA6}" srcId="{CD8AEAE2-A961-4E92-BDCC-7BE66FEDBCB7}" destId="{B85A6D88-8883-4B2E-8E31-63470215DD61}" srcOrd="0" destOrd="0" parTransId="{77F12F03-E8E1-4699-84FC-4E55E4798CE3}" sibTransId="{B1077482-E105-4E79-91BA-23A4FB054F14}"/>
    <dgm:cxn modelId="{1DA81114-14D3-40CD-A54C-584D78E92727}" type="presOf" srcId="{CD8AEAE2-A961-4E92-BDCC-7BE66FEDBCB7}" destId="{28BF7E9A-79C8-47AA-8ACE-2FE3A1F4B49E}" srcOrd="0" destOrd="0" presId="urn:microsoft.com/office/officeart/2005/8/layout/radial1"/>
    <dgm:cxn modelId="{D436EE5C-CB02-42FE-ACBA-A73FE6A8944C}" srcId="{CD8AEAE2-A961-4E92-BDCC-7BE66FEDBCB7}" destId="{7A210A8A-493F-4D8A-945F-C90D28533C3D}" srcOrd="1" destOrd="0" parTransId="{88804E50-10AE-4B9F-90B4-42C7EE1EAC9E}" sibTransId="{C54B447E-F624-4DBC-851E-34E748543313}"/>
    <dgm:cxn modelId="{7AA5DE1B-8AA2-486C-A677-716908B1AA34}" type="presOf" srcId="{77F12F03-E8E1-4699-84FC-4E55E4798CE3}" destId="{1F72EF6E-760D-431B-B02E-12336793DDF5}" srcOrd="0" destOrd="0" presId="urn:microsoft.com/office/officeart/2005/8/layout/radial1"/>
    <dgm:cxn modelId="{786427C0-DD01-412C-ABCA-38805C33CA11}" type="presOf" srcId="{7A210A8A-493F-4D8A-945F-C90D28533C3D}" destId="{8F29166A-F7E8-4572-80E3-DA59BEDC24E4}" srcOrd="0" destOrd="0" presId="urn:microsoft.com/office/officeart/2005/8/layout/radial1"/>
    <dgm:cxn modelId="{5B6305D4-14E1-4DFE-9CC2-17D6AF883CBB}" type="presParOf" srcId="{F09A5315-D62A-4CC6-9DEB-627AAA4B6ECC}" destId="{28BF7E9A-79C8-47AA-8ACE-2FE3A1F4B49E}" srcOrd="0" destOrd="0" presId="urn:microsoft.com/office/officeart/2005/8/layout/radial1"/>
    <dgm:cxn modelId="{8CA92113-4374-4F80-B916-3F69F2DAC6F0}" type="presParOf" srcId="{F09A5315-D62A-4CC6-9DEB-627AAA4B6ECC}" destId="{1F72EF6E-760D-431B-B02E-12336793DDF5}" srcOrd="1" destOrd="0" presId="urn:microsoft.com/office/officeart/2005/8/layout/radial1"/>
    <dgm:cxn modelId="{93B77970-8736-44B9-ACC1-0CEC97B82C35}" type="presParOf" srcId="{1F72EF6E-760D-431B-B02E-12336793DDF5}" destId="{DDA509B7-163D-4B97-A1F5-AD683E250CA2}" srcOrd="0" destOrd="0" presId="urn:microsoft.com/office/officeart/2005/8/layout/radial1"/>
    <dgm:cxn modelId="{4F4CD2B6-09FB-4C5B-BC0E-033576B945FA}" type="presParOf" srcId="{F09A5315-D62A-4CC6-9DEB-627AAA4B6ECC}" destId="{34E2C935-F821-4B91-9F57-FC72605CF9F7}" srcOrd="2" destOrd="0" presId="urn:microsoft.com/office/officeart/2005/8/layout/radial1"/>
    <dgm:cxn modelId="{27CE9969-D831-452B-A804-690DF5D35798}" type="presParOf" srcId="{F09A5315-D62A-4CC6-9DEB-627AAA4B6ECC}" destId="{FBC5CAF2-9567-40BA-A56E-0499677226FF}" srcOrd="3" destOrd="0" presId="urn:microsoft.com/office/officeart/2005/8/layout/radial1"/>
    <dgm:cxn modelId="{BAA60B18-3AD3-4509-8FB2-68977F73C129}" type="presParOf" srcId="{FBC5CAF2-9567-40BA-A56E-0499677226FF}" destId="{D7617C7E-B90A-48A1-BE79-AE05D419CBEB}" srcOrd="0" destOrd="0" presId="urn:microsoft.com/office/officeart/2005/8/layout/radial1"/>
    <dgm:cxn modelId="{5DD07AD2-96C0-40AE-ADB2-5CF89C133A53}" type="presParOf" srcId="{F09A5315-D62A-4CC6-9DEB-627AAA4B6ECC}" destId="{8F29166A-F7E8-4572-80E3-DA59BEDC24E4}" srcOrd="4" destOrd="0" presId="urn:microsoft.com/office/officeart/2005/8/layout/radial1"/>
    <dgm:cxn modelId="{C2748815-BB8E-470F-8464-3D7F3F0ABCB9}" type="presParOf" srcId="{F09A5315-D62A-4CC6-9DEB-627AAA4B6ECC}" destId="{3F84BCCB-CDD9-47F6-910D-88212C24A911}" srcOrd="5" destOrd="0" presId="urn:microsoft.com/office/officeart/2005/8/layout/radial1"/>
    <dgm:cxn modelId="{79740BE4-6E41-443A-8433-938BCBF8B2B1}" type="presParOf" srcId="{3F84BCCB-CDD9-47F6-910D-88212C24A911}" destId="{3EA2860E-E4AD-409B-9F91-4FE8D9963E19}" srcOrd="0" destOrd="0" presId="urn:microsoft.com/office/officeart/2005/8/layout/radial1"/>
    <dgm:cxn modelId="{1B704491-146F-4D1F-AAC7-059FA390D4E6}" type="presParOf" srcId="{F09A5315-D62A-4CC6-9DEB-627AAA4B6ECC}" destId="{86CC3D55-669F-4DE1-B3B3-95AC6B9F8FD3}" srcOrd="6" destOrd="0" presId="urn:microsoft.com/office/officeart/2005/8/layout/radial1"/>
  </dgm:cxnLst>
  <dgm:bg/>
  <dgm:whole/>
</dgm:dataModel>
</file>

<file path=word/diagrams/data4.xml><?xml version="1.0" encoding="utf-8"?>
<dgm:dataModel xmlns:dgm="http://schemas.openxmlformats.org/drawingml/2006/diagram" xmlns:a="http://schemas.openxmlformats.org/drawingml/2006/main">
  <dgm:ptLst>
    <dgm:pt modelId="{40360C97-C931-4AA7-B251-EAFCFAC6A0DB}" type="doc">
      <dgm:prSet loTypeId="urn:microsoft.com/office/officeart/2005/8/layout/radial1" loCatId="relationship" qsTypeId="urn:microsoft.com/office/officeart/2005/8/quickstyle/simple1" qsCatId="simple" csTypeId="urn:microsoft.com/office/officeart/2005/8/colors/accent1_2" csCatId="accent1" phldr="1"/>
      <dgm:spPr/>
    </dgm:pt>
    <dgm:pt modelId="{9519D599-8C0E-4067-B8D0-0FBF15C18830}">
      <dgm:prSet custT="1"/>
      <dgm:spPr>
        <a:solidFill>
          <a:schemeClr val="accent4">
            <a:lumMod val="20000"/>
            <a:lumOff val="80000"/>
          </a:schemeClr>
        </a:solidFill>
        <a:ln w="12700">
          <a:solidFill>
            <a:schemeClr val="tx1"/>
          </a:solidFill>
        </a:ln>
      </dgm:spPr>
      <dgm:t>
        <a:bodyPr/>
        <a:lstStyle/>
        <a:p>
          <a:pPr marR="0" algn="ctr" rtl="0"/>
          <a:r>
            <a:rPr lang="ru-RU" sz="1200" b="1" baseline="0">
              <a:solidFill>
                <a:sysClr val="windowText" lastClr="000000"/>
              </a:solidFill>
              <a:latin typeface="Times New Roman"/>
            </a:rPr>
            <a:t>Планирование решения</a:t>
          </a:r>
          <a:endParaRPr lang="ru-RU" sz="1200" b="1">
            <a:solidFill>
              <a:sysClr val="windowText" lastClr="000000"/>
            </a:solidFill>
          </a:endParaRPr>
        </a:p>
      </dgm:t>
    </dgm:pt>
    <dgm:pt modelId="{B5F35095-3764-4CC3-AED4-901B854A7512}" type="parTrans" cxnId="{35F5B133-8839-4F0A-8EB2-933DCDB974E0}">
      <dgm:prSet/>
      <dgm:spPr/>
      <dgm:t>
        <a:bodyPr/>
        <a:lstStyle/>
        <a:p>
          <a:endParaRPr lang="ru-RU"/>
        </a:p>
      </dgm:t>
    </dgm:pt>
    <dgm:pt modelId="{3F6C1C31-9116-41FB-8604-AAD7D087E32F}" type="sibTrans" cxnId="{35F5B133-8839-4F0A-8EB2-933DCDB974E0}">
      <dgm:prSet/>
      <dgm:spPr/>
      <dgm:t>
        <a:bodyPr/>
        <a:lstStyle/>
        <a:p>
          <a:endParaRPr lang="ru-RU"/>
        </a:p>
      </dgm:t>
    </dgm:pt>
    <dgm:pt modelId="{9F4715DC-57EB-4802-ABA3-63B42AC7DA39}">
      <dgm:prSet custT="1"/>
      <dgm:spPr>
        <a:solidFill>
          <a:schemeClr val="accent4">
            <a:lumMod val="20000"/>
            <a:lumOff val="80000"/>
          </a:schemeClr>
        </a:solidFill>
        <a:ln w="12700">
          <a:solidFill>
            <a:schemeClr val="tx1"/>
          </a:solidFill>
        </a:ln>
      </dgm:spPr>
      <dgm:t>
        <a:bodyPr/>
        <a:lstStyle/>
        <a:p>
          <a:pPr marR="0" algn="ctr" rtl="0"/>
          <a:r>
            <a:rPr lang="ru-RU" sz="1200" b="1" baseline="0">
              <a:solidFill>
                <a:sysClr val="windowText" lastClr="000000"/>
              </a:solidFill>
              <a:latin typeface="Times New Roman"/>
            </a:rPr>
            <a:t>Сотрудничество</a:t>
          </a:r>
          <a:endParaRPr lang="ru-RU" sz="1200" b="1">
            <a:solidFill>
              <a:sysClr val="windowText" lastClr="000000"/>
            </a:solidFill>
          </a:endParaRPr>
        </a:p>
      </dgm:t>
    </dgm:pt>
    <dgm:pt modelId="{98B9AAA3-A1D2-4AC9-9D58-B838EEE61F97}" type="parTrans" cxnId="{1B1ED53A-C4FE-48A6-A3C3-39DE8E73C76E}">
      <dgm:prSet/>
      <dgm:spPr>
        <a:ln w="53975" cmpd="dbl"/>
      </dgm:spPr>
      <dgm:t>
        <a:bodyPr/>
        <a:lstStyle/>
        <a:p>
          <a:endParaRPr lang="ru-RU"/>
        </a:p>
      </dgm:t>
    </dgm:pt>
    <dgm:pt modelId="{999FEFD2-AB40-4653-917F-B2DB41E7B7D8}" type="sibTrans" cxnId="{1B1ED53A-C4FE-48A6-A3C3-39DE8E73C76E}">
      <dgm:prSet/>
      <dgm:spPr/>
      <dgm:t>
        <a:bodyPr/>
        <a:lstStyle/>
        <a:p>
          <a:endParaRPr lang="ru-RU"/>
        </a:p>
      </dgm:t>
    </dgm:pt>
    <dgm:pt modelId="{8F7A46CB-5E4C-4C2A-8F04-4D96D2E61C3F}">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Лидерство</a:t>
          </a:r>
          <a:endParaRPr lang="ru-RU" sz="1200" b="1">
            <a:solidFill>
              <a:sysClr val="windowText" lastClr="000000"/>
            </a:solidFill>
          </a:endParaRPr>
        </a:p>
      </dgm:t>
    </dgm:pt>
    <dgm:pt modelId="{85FB1239-4418-42A3-98BF-6DD71E21CFF5}" type="parTrans" cxnId="{9BBDC809-C735-4FF4-AFD0-F7E136E7E45C}">
      <dgm:prSet/>
      <dgm:spPr>
        <a:ln w="53975" cmpd="dbl"/>
      </dgm:spPr>
      <dgm:t>
        <a:bodyPr/>
        <a:lstStyle/>
        <a:p>
          <a:endParaRPr lang="ru-RU"/>
        </a:p>
      </dgm:t>
    </dgm:pt>
    <dgm:pt modelId="{2EDC1C55-7C1F-4C8C-855C-BBB2DD8FB878}" type="sibTrans" cxnId="{9BBDC809-C735-4FF4-AFD0-F7E136E7E45C}">
      <dgm:prSet/>
      <dgm:spPr/>
      <dgm:t>
        <a:bodyPr/>
        <a:lstStyle/>
        <a:p>
          <a:endParaRPr lang="ru-RU"/>
        </a:p>
      </dgm:t>
    </dgm:pt>
    <dgm:pt modelId="{CEE67FC8-7336-4F70-A71A-B0446795BAC8}">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Аргументация</a:t>
          </a:r>
          <a:endParaRPr lang="ru-RU" sz="900" b="1">
            <a:solidFill>
              <a:sysClr val="windowText" lastClr="000000"/>
            </a:solidFill>
          </a:endParaRPr>
        </a:p>
      </dgm:t>
    </dgm:pt>
    <dgm:pt modelId="{4F077E7A-72DD-417E-9973-689CD4E7E2BE}" type="parTrans" cxnId="{F2CB6E58-00FC-4FFA-A5CB-D82B00A1EBD0}">
      <dgm:prSet/>
      <dgm:spPr>
        <a:ln w="57150" cmpd="dbl"/>
      </dgm:spPr>
      <dgm:t>
        <a:bodyPr/>
        <a:lstStyle/>
        <a:p>
          <a:endParaRPr lang="ru-RU"/>
        </a:p>
      </dgm:t>
    </dgm:pt>
    <dgm:pt modelId="{58660351-7D39-4C48-8BAD-FAA8C84DC611}" type="sibTrans" cxnId="{F2CB6E58-00FC-4FFA-A5CB-D82B00A1EBD0}">
      <dgm:prSet/>
      <dgm:spPr/>
      <dgm:t>
        <a:bodyPr/>
        <a:lstStyle/>
        <a:p>
          <a:endParaRPr lang="ru-RU"/>
        </a:p>
      </dgm:t>
    </dgm:pt>
    <dgm:pt modelId="{81DE695B-ADCA-4E49-B422-FBB032431414}">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Избегание</a:t>
          </a:r>
          <a:endParaRPr lang="ru-RU" sz="1200" b="1">
            <a:solidFill>
              <a:sysClr val="windowText" lastClr="000000"/>
            </a:solidFill>
          </a:endParaRPr>
        </a:p>
      </dgm:t>
    </dgm:pt>
    <dgm:pt modelId="{9D813C68-8A4A-427D-A6A6-9DB0034AADD1}" type="parTrans" cxnId="{22B6D79C-1BE8-447A-A219-E68F4DA1E6D7}">
      <dgm:prSet/>
      <dgm:spPr>
        <a:ln w="50800" cmpd="dbl">
          <a:prstDash val="sysDash"/>
        </a:ln>
      </dgm:spPr>
      <dgm:t>
        <a:bodyPr/>
        <a:lstStyle/>
        <a:p>
          <a:endParaRPr lang="ru-RU"/>
        </a:p>
      </dgm:t>
    </dgm:pt>
    <dgm:pt modelId="{6DD1A2D4-4A38-44D7-93A3-4E45AC5459E2}" type="sibTrans" cxnId="{22B6D79C-1BE8-447A-A219-E68F4DA1E6D7}">
      <dgm:prSet/>
      <dgm:spPr/>
      <dgm:t>
        <a:bodyPr/>
        <a:lstStyle/>
        <a:p>
          <a:endParaRPr lang="ru-RU"/>
        </a:p>
      </dgm:t>
    </dgm:pt>
    <dgm:pt modelId="{1B1270AA-7D55-4789-BDB9-DE8EB4DD4768}" type="pres">
      <dgm:prSet presAssocID="{40360C97-C931-4AA7-B251-EAFCFAC6A0DB}" presName="cycle" presStyleCnt="0">
        <dgm:presLayoutVars>
          <dgm:chMax val="1"/>
          <dgm:dir/>
          <dgm:animLvl val="ctr"/>
          <dgm:resizeHandles val="exact"/>
        </dgm:presLayoutVars>
      </dgm:prSet>
      <dgm:spPr/>
    </dgm:pt>
    <dgm:pt modelId="{762CFA0D-633C-4BA3-8A67-7F59E6ADB5A3}" type="pres">
      <dgm:prSet presAssocID="{9519D599-8C0E-4067-B8D0-0FBF15C18830}" presName="centerShape" presStyleLbl="node0" presStyleIdx="0" presStyleCnt="1" custScaleX="136168"/>
      <dgm:spPr/>
      <dgm:t>
        <a:bodyPr/>
        <a:lstStyle/>
        <a:p>
          <a:endParaRPr lang="ru-RU"/>
        </a:p>
      </dgm:t>
    </dgm:pt>
    <dgm:pt modelId="{EA2771BF-765A-43C3-B4FD-F54E72E5D600}" type="pres">
      <dgm:prSet presAssocID="{98B9AAA3-A1D2-4AC9-9D58-B838EEE61F97}" presName="Name9" presStyleLbl="parChTrans1D2" presStyleIdx="0" presStyleCnt="4"/>
      <dgm:spPr/>
      <dgm:t>
        <a:bodyPr/>
        <a:lstStyle/>
        <a:p>
          <a:endParaRPr lang="ru-RU"/>
        </a:p>
      </dgm:t>
    </dgm:pt>
    <dgm:pt modelId="{9F446C84-8F10-4A39-8E6A-8AE7F30F517E}" type="pres">
      <dgm:prSet presAssocID="{98B9AAA3-A1D2-4AC9-9D58-B838EEE61F97}" presName="connTx" presStyleLbl="parChTrans1D2" presStyleIdx="0" presStyleCnt="4"/>
      <dgm:spPr/>
      <dgm:t>
        <a:bodyPr/>
        <a:lstStyle/>
        <a:p>
          <a:endParaRPr lang="ru-RU"/>
        </a:p>
      </dgm:t>
    </dgm:pt>
    <dgm:pt modelId="{8CEC77BA-5466-4ECE-AB55-6FE07CC3870A}" type="pres">
      <dgm:prSet presAssocID="{9F4715DC-57EB-4802-ABA3-63B42AC7DA39}" presName="node" presStyleLbl="node1" presStyleIdx="0" presStyleCnt="4" custScaleX="140177">
        <dgm:presLayoutVars>
          <dgm:bulletEnabled val="1"/>
        </dgm:presLayoutVars>
      </dgm:prSet>
      <dgm:spPr/>
      <dgm:t>
        <a:bodyPr/>
        <a:lstStyle/>
        <a:p>
          <a:endParaRPr lang="ru-RU"/>
        </a:p>
      </dgm:t>
    </dgm:pt>
    <dgm:pt modelId="{ADDECA5B-090E-469E-8AF5-B3DA04AFBA28}" type="pres">
      <dgm:prSet presAssocID="{85FB1239-4418-42A3-98BF-6DD71E21CFF5}" presName="Name9" presStyleLbl="parChTrans1D2" presStyleIdx="1" presStyleCnt="4"/>
      <dgm:spPr/>
      <dgm:t>
        <a:bodyPr/>
        <a:lstStyle/>
        <a:p>
          <a:endParaRPr lang="ru-RU"/>
        </a:p>
      </dgm:t>
    </dgm:pt>
    <dgm:pt modelId="{ED07AC9F-E97E-4100-AD80-4B1DA150F502}" type="pres">
      <dgm:prSet presAssocID="{85FB1239-4418-42A3-98BF-6DD71E21CFF5}" presName="connTx" presStyleLbl="parChTrans1D2" presStyleIdx="1" presStyleCnt="4"/>
      <dgm:spPr/>
      <dgm:t>
        <a:bodyPr/>
        <a:lstStyle/>
        <a:p>
          <a:endParaRPr lang="ru-RU"/>
        </a:p>
      </dgm:t>
    </dgm:pt>
    <dgm:pt modelId="{3A4BAE35-EBF1-458B-B1E2-DE40EEC4DDF4}" type="pres">
      <dgm:prSet presAssocID="{8F7A46CB-5E4C-4C2A-8F04-4D96D2E61C3F}" presName="node" presStyleLbl="node1" presStyleIdx="1" presStyleCnt="4" custScaleX="130842" custRadScaleRad="144439" custRadScaleInc="0">
        <dgm:presLayoutVars>
          <dgm:bulletEnabled val="1"/>
        </dgm:presLayoutVars>
      </dgm:prSet>
      <dgm:spPr/>
      <dgm:t>
        <a:bodyPr/>
        <a:lstStyle/>
        <a:p>
          <a:endParaRPr lang="ru-RU"/>
        </a:p>
      </dgm:t>
    </dgm:pt>
    <dgm:pt modelId="{835EA84A-1A23-4F9E-BA3B-D16F92B00C2F}" type="pres">
      <dgm:prSet presAssocID="{4F077E7A-72DD-417E-9973-689CD4E7E2BE}" presName="Name9" presStyleLbl="parChTrans1D2" presStyleIdx="2" presStyleCnt="4"/>
      <dgm:spPr/>
      <dgm:t>
        <a:bodyPr/>
        <a:lstStyle/>
        <a:p>
          <a:endParaRPr lang="ru-RU"/>
        </a:p>
      </dgm:t>
    </dgm:pt>
    <dgm:pt modelId="{94919B90-3EE0-4A19-BB06-AFB42FB8019A}" type="pres">
      <dgm:prSet presAssocID="{4F077E7A-72DD-417E-9973-689CD4E7E2BE}" presName="connTx" presStyleLbl="parChTrans1D2" presStyleIdx="2" presStyleCnt="4"/>
      <dgm:spPr/>
      <dgm:t>
        <a:bodyPr/>
        <a:lstStyle/>
        <a:p>
          <a:endParaRPr lang="ru-RU"/>
        </a:p>
      </dgm:t>
    </dgm:pt>
    <dgm:pt modelId="{7CAF926F-7A19-4766-8FB9-D1073F97797F}" type="pres">
      <dgm:prSet presAssocID="{CEE67FC8-7336-4F70-A71A-B0446795BAC8}" presName="node" presStyleLbl="node1" presStyleIdx="2" presStyleCnt="4" custScaleX="135635" custRadScaleRad="101125" custRadScaleInc="1097">
        <dgm:presLayoutVars>
          <dgm:bulletEnabled val="1"/>
        </dgm:presLayoutVars>
      </dgm:prSet>
      <dgm:spPr/>
      <dgm:t>
        <a:bodyPr/>
        <a:lstStyle/>
        <a:p>
          <a:endParaRPr lang="ru-RU"/>
        </a:p>
      </dgm:t>
    </dgm:pt>
    <dgm:pt modelId="{7F24A97B-9DB3-43FF-ABD0-22D290BE563F}" type="pres">
      <dgm:prSet presAssocID="{9D813C68-8A4A-427D-A6A6-9DB0034AADD1}" presName="Name9" presStyleLbl="parChTrans1D2" presStyleIdx="3" presStyleCnt="4"/>
      <dgm:spPr/>
      <dgm:t>
        <a:bodyPr/>
        <a:lstStyle/>
        <a:p>
          <a:endParaRPr lang="ru-RU"/>
        </a:p>
      </dgm:t>
    </dgm:pt>
    <dgm:pt modelId="{2C33AFB5-A03B-4D21-90BB-FADC43A0F682}" type="pres">
      <dgm:prSet presAssocID="{9D813C68-8A4A-427D-A6A6-9DB0034AADD1}" presName="connTx" presStyleLbl="parChTrans1D2" presStyleIdx="3" presStyleCnt="4"/>
      <dgm:spPr/>
      <dgm:t>
        <a:bodyPr/>
        <a:lstStyle/>
        <a:p>
          <a:endParaRPr lang="ru-RU"/>
        </a:p>
      </dgm:t>
    </dgm:pt>
    <dgm:pt modelId="{9C59B080-9359-4391-BFBC-E23175410638}" type="pres">
      <dgm:prSet presAssocID="{81DE695B-ADCA-4E49-B422-FBB032431414}" presName="node" presStyleLbl="node1" presStyleIdx="3" presStyleCnt="4" custScaleX="132720" custRadScaleRad="143573" custRadScaleInc="-773">
        <dgm:presLayoutVars>
          <dgm:bulletEnabled val="1"/>
        </dgm:presLayoutVars>
      </dgm:prSet>
      <dgm:spPr/>
      <dgm:t>
        <a:bodyPr/>
        <a:lstStyle/>
        <a:p>
          <a:endParaRPr lang="ru-RU"/>
        </a:p>
      </dgm:t>
    </dgm:pt>
  </dgm:ptLst>
  <dgm:cxnLst>
    <dgm:cxn modelId="{1B1ED53A-C4FE-48A6-A3C3-39DE8E73C76E}" srcId="{9519D599-8C0E-4067-B8D0-0FBF15C18830}" destId="{9F4715DC-57EB-4802-ABA3-63B42AC7DA39}" srcOrd="0" destOrd="0" parTransId="{98B9AAA3-A1D2-4AC9-9D58-B838EEE61F97}" sibTransId="{999FEFD2-AB40-4653-917F-B2DB41E7B7D8}"/>
    <dgm:cxn modelId="{1469325B-651D-4E44-B9BD-D6727A1E3FA0}" type="presOf" srcId="{CEE67FC8-7336-4F70-A71A-B0446795BAC8}" destId="{7CAF926F-7A19-4766-8FB9-D1073F97797F}" srcOrd="0" destOrd="0" presId="urn:microsoft.com/office/officeart/2005/8/layout/radial1"/>
    <dgm:cxn modelId="{1E9C085B-7E11-44F8-A56D-DBEB5989DD2A}" type="presOf" srcId="{98B9AAA3-A1D2-4AC9-9D58-B838EEE61F97}" destId="{EA2771BF-765A-43C3-B4FD-F54E72E5D600}" srcOrd="0" destOrd="0" presId="urn:microsoft.com/office/officeart/2005/8/layout/radial1"/>
    <dgm:cxn modelId="{22B6D79C-1BE8-447A-A219-E68F4DA1E6D7}" srcId="{9519D599-8C0E-4067-B8D0-0FBF15C18830}" destId="{81DE695B-ADCA-4E49-B422-FBB032431414}" srcOrd="3" destOrd="0" parTransId="{9D813C68-8A4A-427D-A6A6-9DB0034AADD1}" sibTransId="{6DD1A2D4-4A38-44D7-93A3-4E45AC5459E2}"/>
    <dgm:cxn modelId="{F41F5523-08AC-4521-9976-28080C1731CD}" type="presOf" srcId="{9D813C68-8A4A-427D-A6A6-9DB0034AADD1}" destId="{2C33AFB5-A03B-4D21-90BB-FADC43A0F682}" srcOrd="1" destOrd="0" presId="urn:microsoft.com/office/officeart/2005/8/layout/radial1"/>
    <dgm:cxn modelId="{FEB034DC-2458-4F94-801E-446D140BC272}" type="presOf" srcId="{81DE695B-ADCA-4E49-B422-FBB032431414}" destId="{9C59B080-9359-4391-BFBC-E23175410638}" srcOrd="0" destOrd="0" presId="urn:microsoft.com/office/officeart/2005/8/layout/radial1"/>
    <dgm:cxn modelId="{9BBDC809-C735-4FF4-AFD0-F7E136E7E45C}" srcId="{9519D599-8C0E-4067-B8D0-0FBF15C18830}" destId="{8F7A46CB-5E4C-4C2A-8F04-4D96D2E61C3F}" srcOrd="1" destOrd="0" parTransId="{85FB1239-4418-42A3-98BF-6DD71E21CFF5}" sibTransId="{2EDC1C55-7C1F-4C8C-855C-BBB2DD8FB878}"/>
    <dgm:cxn modelId="{D38847A9-CA2E-4D85-A8C2-095C0600286E}" type="presOf" srcId="{85FB1239-4418-42A3-98BF-6DD71E21CFF5}" destId="{ED07AC9F-E97E-4100-AD80-4B1DA150F502}" srcOrd="1" destOrd="0" presId="urn:microsoft.com/office/officeart/2005/8/layout/radial1"/>
    <dgm:cxn modelId="{C3D829BD-A857-434D-8B6C-E949BA2D98AF}" type="presOf" srcId="{8F7A46CB-5E4C-4C2A-8F04-4D96D2E61C3F}" destId="{3A4BAE35-EBF1-458B-B1E2-DE40EEC4DDF4}" srcOrd="0" destOrd="0" presId="urn:microsoft.com/office/officeart/2005/8/layout/radial1"/>
    <dgm:cxn modelId="{81919C66-6D36-4166-824B-280DD0A63BFE}" type="presOf" srcId="{9F4715DC-57EB-4802-ABA3-63B42AC7DA39}" destId="{8CEC77BA-5466-4ECE-AB55-6FE07CC3870A}" srcOrd="0" destOrd="0" presId="urn:microsoft.com/office/officeart/2005/8/layout/radial1"/>
    <dgm:cxn modelId="{F2CB6E58-00FC-4FFA-A5CB-D82B00A1EBD0}" srcId="{9519D599-8C0E-4067-B8D0-0FBF15C18830}" destId="{CEE67FC8-7336-4F70-A71A-B0446795BAC8}" srcOrd="2" destOrd="0" parTransId="{4F077E7A-72DD-417E-9973-689CD4E7E2BE}" sibTransId="{58660351-7D39-4C48-8BAD-FAA8C84DC611}"/>
    <dgm:cxn modelId="{04CE71F7-456D-4481-875F-EAA5F8E3F4BD}" type="presOf" srcId="{40360C97-C931-4AA7-B251-EAFCFAC6A0DB}" destId="{1B1270AA-7D55-4789-BDB9-DE8EB4DD4768}" srcOrd="0" destOrd="0" presId="urn:microsoft.com/office/officeart/2005/8/layout/radial1"/>
    <dgm:cxn modelId="{35F5B133-8839-4F0A-8EB2-933DCDB974E0}" srcId="{40360C97-C931-4AA7-B251-EAFCFAC6A0DB}" destId="{9519D599-8C0E-4067-B8D0-0FBF15C18830}" srcOrd="0" destOrd="0" parTransId="{B5F35095-3764-4CC3-AED4-901B854A7512}" sibTransId="{3F6C1C31-9116-41FB-8604-AAD7D087E32F}"/>
    <dgm:cxn modelId="{79677C7A-42B5-41FC-BD9A-66F9BA8EA2E6}" type="presOf" srcId="{4F077E7A-72DD-417E-9973-689CD4E7E2BE}" destId="{835EA84A-1A23-4F9E-BA3B-D16F92B00C2F}" srcOrd="0" destOrd="0" presId="urn:microsoft.com/office/officeart/2005/8/layout/radial1"/>
    <dgm:cxn modelId="{6A3DA8E4-D53F-4036-9269-8131862405F3}" type="presOf" srcId="{85FB1239-4418-42A3-98BF-6DD71E21CFF5}" destId="{ADDECA5B-090E-469E-8AF5-B3DA04AFBA28}" srcOrd="0" destOrd="0" presId="urn:microsoft.com/office/officeart/2005/8/layout/radial1"/>
    <dgm:cxn modelId="{5EBD0A19-2AEB-440F-90F5-B9294B80440B}" type="presOf" srcId="{9519D599-8C0E-4067-B8D0-0FBF15C18830}" destId="{762CFA0D-633C-4BA3-8A67-7F59E6ADB5A3}" srcOrd="0" destOrd="0" presId="urn:microsoft.com/office/officeart/2005/8/layout/radial1"/>
    <dgm:cxn modelId="{09CDA1F4-6471-46E8-B299-211377B09873}" type="presOf" srcId="{9D813C68-8A4A-427D-A6A6-9DB0034AADD1}" destId="{7F24A97B-9DB3-43FF-ABD0-22D290BE563F}" srcOrd="0" destOrd="0" presId="urn:microsoft.com/office/officeart/2005/8/layout/radial1"/>
    <dgm:cxn modelId="{B717A085-6490-4F46-BDBA-D695C409647C}" type="presOf" srcId="{4F077E7A-72DD-417E-9973-689CD4E7E2BE}" destId="{94919B90-3EE0-4A19-BB06-AFB42FB8019A}" srcOrd="1" destOrd="0" presId="urn:microsoft.com/office/officeart/2005/8/layout/radial1"/>
    <dgm:cxn modelId="{6602E2F5-F013-479D-BA2A-58EE2DB0E7F5}" type="presOf" srcId="{98B9AAA3-A1D2-4AC9-9D58-B838EEE61F97}" destId="{9F446C84-8F10-4A39-8E6A-8AE7F30F517E}" srcOrd="1" destOrd="0" presId="urn:microsoft.com/office/officeart/2005/8/layout/radial1"/>
    <dgm:cxn modelId="{26A55E91-D302-4B20-8FBF-A0ED2BE75793}" type="presParOf" srcId="{1B1270AA-7D55-4789-BDB9-DE8EB4DD4768}" destId="{762CFA0D-633C-4BA3-8A67-7F59E6ADB5A3}" srcOrd="0" destOrd="0" presId="urn:microsoft.com/office/officeart/2005/8/layout/radial1"/>
    <dgm:cxn modelId="{BD76268A-E5D2-4010-82C3-8DFEA6391DEB}" type="presParOf" srcId="{1B1270AA-7D55-4789-BDB9-DE8EB4DD4768}" destId="{EA2771BF-765A-43C3-B4FD-F54E72E5D600}" srcOrd="1" destOrd="0" presId="urn:microsoft.com/office/officeart/2005/8/layout/radial1"/>
    <dgm:cxn modelId="{EE6C8CE9-2CC1-45A6-AF05-4BAEE9E7127F}" type="presParOf" srcId="{EA2771BF-765A-43C3-B4FD-F54E72E5D600}" destId="{9F446C84-8F10-4A39-8E6A-8AE7F30F517E}" srcOrd="0" destOrd="0" presId="urn:microsoft.com/office/officeart/2005/8/layout/radial1"/>
    <dgm:cxn modelId="{A737DC83-DCF7-4ECC-968B-6D6059522AB5}" type="presParOf" srcId="{1B1270AA-7D55-4789-BDB9-DE8EB4DD4768}" destId="{8CEC77BA-5466-4ECE-AB55-6FE07CC3870A}" srcOrd="2" destOrd="0" presId="urn:microsoft.com/office/officeart/2005/8/layout/radial1"/>
    <dgm:cxn modelId="{0DEBD0DE-8D79-4678-8E85-5055634455F4}" type="presParOf" srcId="{1B1270AA-7D55-4789-BDB9-DE8EB4DD4768}" destId="{ADDECA5B-090E-469E-8AF5-B3DA04AFBA28}" srcOrd="3" destOrd="0" presId="urn:microsoft.com/office/officeart/2005/8/layout/radial1"/>
    <dgm:cxn modelId="{5BC82C4A-244C-49C5-86DD-FC0B09C53FCE}" type="presParOf" srcId="{ADDECA5B-090E-469E-8AF5-B3DA04AFBA28}" destId="{ED07AC9F-E97E-4100-AD80-4B1DA150F502}" srcOrd="0" destOrd="0" presId="urn:microsoft.com/office/officeart/2005/8/layout/radial1"/>
    <dgm:cxn modelId="{C4019C85-D36F-4AEC-AE79-7C288809ABBD}" type="presParOf" srcId="{1B1270AA-7D55-4789-BDB9-DE8EB4DD4768}" destId="{3A4BAE35-EBF1-458B-B1E2-DE40EEC4DDF4}" srcOrd="4" destOrd="0" presId="urn:microsoft.com/office/officeart/2005/8/layout/radial1"/>
    <dgm:cxn modelId="{970481B3-8C6C-423D-ABE0-0F1A87767996}" type="presParOf" srcId="{1B1270AA-7D55-4789-BDB9-DE8EB4DD4768}" destId="{835EA84A-1A23-4F9E-BA3B-D16F92B00C2F}" srcOrd="5" destOrd="0" presId="urn:microsoft.com/office/officeart/2005/8/layout/radial1"/>
    <dgm:cxn modelId="{96E2628F-A8BC-4478-B6F6-3043C936A9D6}" type="presParOf" srcId="{835EA84A-1A23-4F9E-BA3B-D16F92B00C2F}" destId="{94919B90-3EE0-4A19-BB06-AFB42FB8019A}" srcOrd="0" destOrd="0" presId="urn:microsoft.com/office/officeart/2005/8/layout/radial1"/>
    <dgm:cxn modelId="{826F4537-89FA-46EF-84CA-C6F8A482153E}" type="presParOf" srcId="{1B1270AA-7D55-4789-BDB9-DE8EB4DD4768}" destId="{7CAF926F-7A19-4766-8FB9-D1073F97797F}" srcOrd="6" destOrd="0" presId="urn:microsoft.com/office/officeart/2005/8/layout/radial1"/>
    <dgm:cxn modelId="{DDE7D49A-A882-47E5-A678-8385F1B77632}" type="presParOf" srcId="{1B1270AA-7D55-4789-BDB9-DE8EB4DD4768}" destId="{7F24A97B-9DB3-43FF-ABD0-22D290BE563F}" srcOrd="7" destOrd="0" presId="urn:microsoft.com/office/officeart/2005/8/layout/radial1"/>
    <dgm:cxn modelId="{B38C8EED-ABEF-4D66-B88C-A6E5207F0C01}" type="presParOf" srcId="{7F24A97B-9DB3-43FF-ABD0-22D290BE563F}" destId="{2C33AFB5-A03B-4D21-90BB-FADC43A0F682}" srcOrd="0" destOrd="0" presId="urn:microsoft.com/office/officeart/2005/8/layout/radial1"/>
    <dgm:cxn modelId="{984F8C3C-1D28-40E1-8F1F-7349A7890032}" type="presParOf" srcId="{1B1270AA-7D55-4789-BDB9-DE8EB4DD4768}" destId="{9C59B080-9359-4391-BFBC-E23175410638}" srcOrd="8" destOrd="0" presId="urn:microsoft.com/office/officeart/2005/8/layout/radial1"/>
  </dgm:cxnLst>
  <dgm:bg/>
  <dgm:whole/>
</dgm:dataModel>
</file>

<file path=word/diagrams/data5.xml><?xml version="1.0" encoding="utf-8"?>
<dgm:dataModel xmlns:dgm="http://schemas.openxmlformats.org/drawingml/2006/diagram" xmlns:a="http://schemas.openxmlformats.org/drawingml/2006/main">
  <dgm:ptLst>
    <dgm:pt modelId="{8E303651-55F5-4EE6-9C87-83270CF003A3}" type="doc">
      <dgm:prSet loTypeId="urn:microsoft.com/office/officeart/2005/8/layout/radial1" loCatId="relationship" qsTypeId="urn:microsoft.com/office/officeart/2005/8/quickstyle/simple1" qsCatId="simple" csTypeId="urn:microsoft.com/office/officeart/2005/8/colors/accent1_2" csCatId="accent1" phldr="1"/>
      <dgm:spPr/>
    </dgm:pt>
    <dgm:pt modelId="{9E554474-D9A8-441F-B99A-3E8B227EB05B}">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Дистанцирование</a:t>
          </a:r>
          <a:endParaRPr lang="ru-RU" sz="1200" b="1">
            <a:solidFill>
              <a:sysClr val="windowText" lastClr="000000"/>
            </a:solidFill>
          </a:endParaRPr>
        </a:p>
      </dgm:t>
    </dgm:pt>
    <dgm:pt modelId="{83138BB7-D9C9-43E8-A8FE-E0A808A3A487}" type="parTrans" cxnId="{FA65F16B-35C5-4589-BDC7-7E8D2AFBE086}">
      <dgm:prSet/>
      <dgm:spPr/>
      <dgm:t>
        <a:bodyPr/>
        <a:lstStyle/>
        <a:p>
          <a:endParaRPr lang="ru-RU"/>
        </a:p>
      </dgm:t>
    </dgm:pt>
    <dgm:pt modelId="{4F7C4497-A368-4C71-9784-89D14AC0B784}" type="sibTrans" cxnId="{FA65F16B-35C5-4589-BDC7-7E8D2AFBE086}">
      <dgm:prSet/>
      <dgm:spPr/>
      <dgm:t>
        <a:bodyPr/>
        <a:lstStyle/>
        <a:p>
          <a:endParaRPr lang="ru-RU"/>
        </a:p>
      </dgm:t>
    </dgm:pt>
    <dgm:pt modelId="{65FD3019-1849-4EF6-809D-E96D985E1B1C}">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Принятие ответственности</a:t>
          </a:r>
          <a:endParaRPr lang="ru-RU" sz="1200" b="1">
            <a:solidFill>
              <a:sysClr val="windowText" lastClr="000000"/>
            </a:solidFill>
          </a:endParaRPr>
        </a:p>
      </dgm:t>
    </dgm:pt>
    <dgm:pt modelId="{BE30F9FC-E17F-4E5E-8CCE-14AA1471AE09}" type="parTrans" cxnId="{2DF33390-925B-46E9-A961-A2A87A84D859}">
      <dgm:prSet/>
      <dgm:spPr>
        <a:ln w="50800" cmpd="dbl">
          <a:prstDash val="sysDash"/>
        </a:ln>
      </dgm:spPr>
      <dgm:t>
        <a:bodyPr/>
        <a:lstStyle/>
        <a:p>
          <a:endParaRPr lang="ru-RU"/>
        </a:p>
      </dgm:t>
    </dgm:pt>
    <dgm:pt modelId="{40A8E62E-9107-425A-917C-48F9E5A15585}" type="sibTrans" cxnId="{2DF33390-925B-46E9-A961-A2A87A84D859}">
      <dgm:prSet/>
      <dgm:spPr/>
      <dgm:t>
        <a:bodyPr/>
        <a:lstStyle/>
        <a:p>
          <a:endParaRPr lang="ru-RU"/>
        </a:p>
      </dgm:t>
    </dgm:pt>
    <dgm:pt modelId="{E7EE8E25-4A3E-4D11-87DF-C506948E3966}">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Лидерство</a:t>
          </a:r>
          <a:endParaRPr lang="ru-RU" sz="1200" b="1">
            <a:solidFill>
              <a:sysClr val="windowText" lastClr="000000"/>
            </a:solidFill>
          </a:endParaRPr>
        </a:p>
      </dgm:t>
    </dgm:pt>
    <dgm:pt modelId="{05FEA5F2-26FE-4043-9B24-6F50A4D5337F}" type="parTrans" cxnId="{BE897D37-6581-4A31-978E-108A1D7CA3AB}">
      <dgm:prSet/>
      <dgm:spPr>
        <a:ln w="50800">
          <a:prstDash val="sysDash"/>
        </a:ln>
      </dgm:spPr>
      <dgm:t>
        <a:bodyPr/>
        <a:lstStyle/>
        <a:p>
          <a:endParaRPr lang="ru-RU"/>
        </a:p>
      </dgm:t>
    </dgm:pt>
    <dgm:pt modelId="{3A24D0A3-A7A8-4746-93EF-3099D9179CF0}" type="sibTrans" cxnId="{BE897D37-6581-4A31-978E-108A1D7CA3AB}">
      <dgm:prSet/>
      <dgm:spPr/>
      <dgm:t>
        <a:bodyPr/>
        <a:lstStyle/>
        <a:p>
          <a:endParaRPr lang="ru-RU"/>
        </a:p>
      </dgm:t>
    </dgm:pt>
    <dgm:pt modelId="{6558C52A-8D5E-40CC-9E18-8BF50A119FAC}" type="pres">
      <dgm:prSet presAssocID="{8E303651-55F5-4EE6-9C87-83270CF003A3}" presName="cycle" presStyleCnt="0">
        <dgm:presLayoutVars>
          <dgm:chMax val="1"/>
          <dgm:dir/>
          <dgm:animLvl val="ctr"/>
          <dgm:resizeHandles val="exact"/>
        </dgm:presLayoutVars>
      </dgm:prSet>
      <dgm:spPr/>
    </dgm:pt>
    <dgm:pt modelId="{3E54E890-86F6-47F7-9E08-592724DB32D6}" type="pres">
      <dgm:prSet presAssocID="{9E554474-D9A8-441F-B99A-3E8B227EB05B}" presName="centerShape" presStyleLbl="node0" presStyleIdx="0" presStyleCnt="1" custScaleX="178738" custScaleY="134529" custLinFactNeighborY="-1698"/>
      <dgm:spPr/>
      <dgm:t>
        <a:bodyPr/>
        <a:lstStyle/>
        <a:p>
          <a:endParaRPr lang="ru-RU"/>
        </a:p>
      </dgm:t>
    </dgm:pt>
    <dgm:pt modelId="{AEFADCF2-23F2-4502-A28E-D34678FBB203}" type="pres">
      <dgm:prSet presAssocID="{BE30F9FC-E17F-4E5E-8CCE-14AA1471AE09}" presName="Name9" presStyleLbl="parChTrans1D2" presStyleIdx="0" presStyleCnt="2"/>
      <dgm:spPr/>
      <dgm:t>
        <a:bodyPr/>
        <a:lstStyle/>
        <a:p>
          <a:endParaRPr lang="ru-RU"/>
        </a:p>
      </dgm:t>
    </dgm:pt>
    <dgm:pt modelId="{D5EF4357-7D52-4FEC-90BC-FF22954D60F1}" type="pres">
      <dgm:prSet presAssocID="{BE30F9FC-E17F-4E5E-8CCE-14AA1471AE09}" presName="connTx" presStyleLbl="parChTrans1D2" presStyleIdx="0" presStyleCnt="2"/>
      <dgm:spPr/>
      <dgm:t>
        <a:bodyPr/>
        <a:lstStyle/>
        <a:p>
          <a:endParaRPr lang="ru-RU"/>
        </a:p>
      </dgm:t>
    </dgm:pt>
    <dgm:pt modelId="{2FAEDF2B-6036-4190-817E-0E35158F6723}" type="pres">
      <dgm:prSet presAssocID="{65FD3019-1849-4EF6-809D-E96D985E1B1C}" presName="node" presStyleLbl="node1" presStyleIdx="0" presStyleCnt="2" custScaleX="177115" custScaleY="119599" custRadScaleRad="222959" custRadScaleInc="99372">
        <dgm:presLayoutVars>
          <dgm:bulletEnabled val="1"/>
        </dgm:presLayoutVars>
      </dgm:prSet>
      <dgm:spPr/>
      <dgm:t>
        <a:bodyPr/>
        <a:lstStyle/>
        <a:p>
          <a:endParaRPr lang="ru-RU"/>
        </a:p>
      </dgm:t>
    </dgm:pt>
    <dgm:pt modelId="{B5E92A42-343C-4894-A38D-9942B3B2888A}" type="pres">
      <dgm:prSet presAssocID="{05FEA5F2-26FE-4043-9B24-6F50A4D5337F}" presName="Name9" presStyleLbl="parChTrans1D2" presStyleIdx="1" presStyleCnt="2"/>
      <dgm:spPr/>
      <dgm:t>
        <a:bodyPr/>
        <a:lstStyle/>
        <a:p>
          <a:endParaRPr lang="ru-RU"/>
        </a:p>
      </dgm:t>
    </dgm:pt>
    <dgm:pt modelId="{7E6685FD-0D62-4B19-901F-4CCC212A3616}" type="pres">
      <dgm:prSet presAssocID="{05FEA5F2-26FE-4043-9B24-6F50A4D5337F}" presName="connTx" presStyleLbl="parChTrans1D2" presStyleIdx="1" presStyleCnt="2"/>
      <dgm:spPr/>
      <dgm:t>
        <a:bodyPr/>
        <a:lstStyle/>
        <a:p>
          <a:endParaRPr lang="ru-RU"/>
        </a:p>
      </dgm:t>
    </dgm:pt>
    <dgm:pt modelId="{3A238365-E496-4D05-9E8E-599A06475220}" type="pres">
      <dgm:prSet presAssocID="{E7EE8E25-4A3E-4D11-87DF-C506948E3966}" presName="node" presStyleLbl="node1" presStyleIdx="1" presStyleCnt="2" custScaleX="173519" custScaleY="132746" custRadScaleRad="206193" custRadScaleInc="100724">
        <dgm:presLayoutVars>
          <dgm:bulletEnabled val="1"/>
        </dgm:presLayoutVars>
      </dgm:prSet>
      <dgm:spPr/>
      <dgm:t>
        <a:bodyPr/>
        <a:lstStyle/>
        <a:p>
          <a:endParaRPr lang="ru-RU"/>
        </a:p>
      </dgm:t>
    </dgm:pt>
  </dgm:ptLst>
  <dgm:cxnLst>
    <dgm:cxn modelId="{FA65F16B-35C5-4589-BDC7-7E8D2AFBE086}" srcId="{8E303651-55F5-4EE6-9C87-83270CF003A3}" destId="{9E554474-D9A8-441F-B99A-3E8B227EB05B}" srcOrd="0" destOrd="0" parTransId="{83138BB7-D9C9-43E8-A8FE-E0A808A3A487}" sibTransId="{4F7C4497-A368-4C71-9784-89D14AC0B784}"/>
    <dgm:cxn modelId="{165AE61D-A05B-485F-9FCE-14065B8F20D1}" type="presOf" srcId="{9E554474-D9A8-441F-B99A-3E8B227EB05B}" destId="{3E54E890-86F6-47F7-9E08-592724DB32D6}" srcOrd="0" destOrd="0" presId="urn:microsoft.com/office/officeart/2005/8/layout/radial1"/>
    <dgm:cxn modelId="{BE897D37-6581-4A31-978E-108A1D7CA3AB}" srcId="{9E554474-D9A8-441F-B99A-3E8B227EB05B}" destId="{E7EE8E25-4A3E-4D11-87DF-C506948E3966}" srcOrd="1" destOrd="0" parTransId="{05FEA5F2-26FE-4043-9B24-6F50A4D5337F}" sibTransId="{3A24D0A3-A7A8-4746-93EF-3099D9179CF0}"/>
    <dgm:cxn modelId="{6958E04F-C3D3-44E5-A444-8C0DA3906AE8}" type="presOf" srcId="{E7EE8E25-4A3E-4D11-87DF-C506948E3966}" destId="{3A238365-E496-4D05-9E8E-599A06475220}" srcOrd="0" destOrd="0" presId="urn:microsoft.com/office/officeart/2005/8/layout/radial1"/>
    <dgm:cxn modelId="{A14E1532-76D5-40CC-BBD9-88F2B4601F3B}" type="presOf" srcId="{65FD3019-1849-4EF6-809D-E96D985E1B1C}" destId="{2FAEDF2B-6036-4190-817E-0E35158F6723}" srcOrd="0" destOrd="0" presId="urn:microsoft.com/office/officeart/2005/8/layout/radial1"/>
    <dgm:cxn modelId="{E8006DCE-961B-400A-B7D8-D9174E80A134}" type="presOf" srcId="{05FEA5F2-26FE-4043-9B24-6F50A4D5337F}" destId="{7E6685FD-0D62-4B19-901F-4CCC212A3616}" srcOrd="1" destOrd="0" presId="urn:microsoft.com/office/officeart/2005/8/layout/radial1"/>
    <dgm:cxn modelId="{148B771C-A871-41F9-A30C-754F10EAABD9}" type="presOf" srcId="{BE30F9FC-E17F-4E5E-8CCE-14AA1471AE09}" destId="{AEFADCF2-23F2-4502-A28E-D34678FBB203}" srcOrd="0" destOrd="0" presId="urn:microsoft.com/office/officeart/2005/8/layout/radial1"/>
    <dgm:cxn modelId="{7B8FD95D-15CA-45A2-AF2F-54A594F1B1C1}" type="presOf" srcId="{8E303651-55F5-4EE6-9C87-83270CF003A3}" destId="{6558C52A-8D5E-40CC-9E18-8BF50A119FAC}" srcOrd="0" destOrd="0" presId="urn:microsoft.com/office/officeart/2005/8/layout/radial1"/>
    <dgm:cxn modelId="{2DF33390-925B-46E9-A961-A2A87A84D859}" srcId="{9E554474-D9A8-441F-B99A-3E8B227EB05B}" destId="{65FD3019-1849-4EF6-809D-E96D985E1B1C}" srcOrd="0" destOrd="0" parTransId="{BE30F9FC-E17F-4E5E-8CCE-14AA1471AE09}" sibTransId="{40A8E62E-9107-425A-917C-48F9E5A15585}"/>
    <dgm:cxn modelId="{EFB1323B-BF5D-447F-A3DD-5E33DC53C973}" type="presOf" srcId="{05FEA5F2-26FE-4043-9B24-6F50A4D5337F}" destId="{B5E92A42-343C-4894-A38D-9942B3B2888A}" srcOrd="0" destOrd="0" presId="urn:microsoft.com/office/officeart/2005/8/layout/radial1"/>
    <dgm:cxn modelId="{DED1789F-3835-46B5-AF72-82C302C7586C}" type="presOf" srcId="{BE30F9FC-E17F-4E5E-8CCE-14AA1471AE09}" destId="{D5EF4357-7D52-4FEC-90BC-FF22954D60F1}" srcOrd="1" destOrd="0" presId="urn:microsoft.com/office/officeart/2005/8/layout/radial1"/>
    <dgm:cxn modelId="{7AB78D78-921F-486F-B363-8E6F1AA1D057}" type="presParOf" srcId="{6558C52A-8D5E-40CC-9E18-8BF50A119FAC}" destId="{3E54E890-86F6-47F7-9E08-592724DB32D6}" srcOrd="0" destOrd="0" presId="urn:microsoft.com/office/officeart/2005/8/layout/radial1"/>
    <dgm:cxn modelId="{82343B29-80B3-4A23-9CA6-E6AE6CAADB81}" type="presParOf" srcId="{6558C52A-8D5E-40CC-9E18-8BF50A119FAC}" destId="{AEFADCF2-23F2-4502-A28E-D34678FBB203}" srcOrd="1" destOrd="0" presId="urn:microsoft.com/office/officeart/2005/8/layout/radial1"/>
    <dgm:cxn modelId="{D084AA05-C7D7-44E6-BEB1-5E123608F1F7}" type="presParOf" srcId="{AEFADCF2-23F2-4502-A28E-D34678FBB203}" destId="{D5EF4357-7D52-4FEC-90BC-FF22954D60F1}" srcOrd="0" destOrd="0" presId="urn:microsoft.com/office/officeart/2005/8/layout/radial1"/>
    <dgm:cxn modelId="{FC54C53B-714A-4CF9-8F58-96B0824767E1}" type="presParOf" srcId="{6558C52A-8D5E-40CC-9E18-8BF50A119FAC}" destId="{2FAEDF2B-6036-4190-817E-0E35158F6723}" srcOrd="2" destOrd="0" presId="urn:microsoft.com/office/officeart/2005/8/layout/radial1"/>
    <dgm:cxn modelId="{C562F6BE-6957-43E1-A801-D4C9AED06685}" type="presParOf" srcId="{6558C52A-8D5E-40CC-9E18-8BF50A119FAC}" destId="{B5E92A42-343C-4894-A38D-9942B3B2888A}" srcOrd="3" destOrd="0" presId="urn:microsoft.com/office/officeart/2005/8/layout/radial1"/>
    <dgm:cxn modelId="{A06F5B2C-4574-4021-8B79-5E42B6B5C339}" type="presParOf" srcId="{B5E92A42-343C-4894-A38D-9942B3B2888A}" destId="{7E6685FD-0D62-4B19-901F-4CCC212A3616}" srcOrd="0" destOrd="0" presId="urn:microsoft.com/office/officeart/2005/8/layout/radial1"/>
    <dgm:cxn modelId="{0724CDB6-7759-44D9-AFF8-3C6D155915C4}" type="presParOf" srcId="{6558C52A-8D5E-40CC-9E18-8BF50A119FAC}" destId="{3A238365-E496-4D05-9E8E-599A06475220}" srcOrd="4" destOrd="0" presId="urn:microsoft.com/office/officeart/2005/8/layout/radial1"/>
  </dgm:cxnLst>
  <dgm:bg/>
  <dgm:whole/>
</dgm:dataModel>
</file>

<file path=word/diagrams/data6.xml><?xml version="1.0" encoding="utf-8"?>
<dgm:dataModel xmlns:dgm="http://schemas.openxmlformats.org/drawingml/2006/diagram" xmlns:a="http://schemas.openxmlformats.org/drawingml/2006/main">
  <dgm:ptLst>
    <dgm:pt modelId="{5D03E6BD-D5CF-4E04-B74F-A62EFBAE0988}" type="doc">
      <dgm:prSet loTypeId="urn:microsoft.com/office/officeart/2005/8/layout/radial1" loCatId="relationship" qsTypeId="urn:microsoft.com/office/officeart/2005/8/quickstyle/simple1" qsCatId="simple" csTypeId="urn:microsoft.com/office/officeart/2005/8/colors/accent1_2" csCatId="accent1" phldr="1"/>
      <dgm:spPr/>
    </dgm:pt>
    <dgm:pt modelId="{1DC1C1A1-78DF-4E64-A0F7-7A29720402DB}">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Манипуляция</a:t>
          </a:r>
          <a:endParaRPr lang="ru-RU" sz="1200" b="1">
            <a:solidFill>
              <a:sysClr val="windowText" lastClr="000000"/>
            </a:solidFill>
          </a:endParaRPr>
        </a:p>
      </dgm:t>
    </dgm:pt>
    <dgm:pt modelId="{0F0EC732-28E1-47F6-8A72-75EA4CA8AE8F}" type="parTrans" cxnId="{AB8CF214-0CA5-4AEF-9EBE-F6E87FEEB5C2}">
      <dgm:prSet/>
      <dgm:spPr/>
      <dgm:t>
        <a:bodyPr/>
        <a:lstStyle/>
        <a:p>
          <a:endParaRPr lang="ru-RU"/>
        </a:p>
      </dgm:t>
    </dgm:pt>
    <dgm:pt modelId="{F0571101-9E66-407C-B304-03D3DB83563D}" type="sibTrans" cxnId="{AB8CF214-0CA5-4AEF-9EBE-F6E87FEEB5C2}">
      <dgm:prSet/>
      <dgm:spPr/>
      <dgm:t>
        <a:bodyPr/>
        <a:lstStyle/>
        <a:p>
          <a:endParaRPr lang="ru-RU"/>
        </a:p>
      </dgm:t>
    </dgm:pt>
    <dgm:pt modelId="{F9EC514B-6228-44B0-B801-AF6326C65FD8}">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Конфронтация</a:t>
          </a:r>
          <a:endParaRPr lang="ru-RU" sz="1200" b="1">
            <a:solidFill>
              <a:sysClr val="windowText" lastClr="000000"/>
            </a:solidFill>
          </a:endParaRPr>
        </a:p>
      </dgm:t>
    </dgm:pt>
    <dgm:pt modelId="{060B40C5-1FF8-4BE6-BDBF-DAF70DCB4673}" type="parTrans" cxnId="{15F5B676-C8AB-491A-BD32-D201D7586AEA}">
      <dgm:prSet/>
      <dgm:spPr>
        <a:ln w="50800" cmpd="dbl"/>
      </dgm:spPr>
      <dgm:t>
        <a:bodyPr/>
        <a:lstStyle/>
        <a:p>
          <a:endParaRPr lang="ru-RU"/>
        </a:p>
      </dgm:t>
    </dgm:pt>
    <dgm:pt modelId="{60738FF8-AB4A-4A82-80FB-860DDFC6D5DA}" type="sibTrans" cxnId="{15F5B676-C8AB-491A-BD32-D201D7586AEA}">
      <dgm:prSet/>
      <dgm:spPr/>
      <dgm:t>
        <a:bodyPr/>
        <a:lstStyle/>
        <a:p>
          <a:endParaRPr lang="ru-RU"/>
        </a:p>
      </dgm:t>
    </dgm:pt>
    <dgm:pt modelId="{63A14285-5937-4276-A9EC-5BA2D57ABAB6}">
      <dgm:prSet custT="1"/>
      <dgm:spPr>
        <a:solidFill>
          <a:schemeClr val="accent4">
            <a:lumMod val="20000"/>
            <a:lumOff val="80000"/>
          </a:schemeClr>
        </a:solidFill>
        <a:ln w="12700" cmpd="sng"/>
      </dgm:spPr>
      <dgm:t>
        <a:bodyPr/>
        <a:lstStyle/>
        <a:p>
          <a:pPr marR="0" algn="ctr" rtl="0"/>
          <a:r>
            <a:rPr lang="ru-RU" sz="1200" b="1" baseline="0">
              <a:solidFill>
                <a:sysClr val="windowText" lastClr="000000"/>
              </a:solidFill>
              <a:latin typeface="Times New Roman"/>
            </a:rPr>
            <a:t>Компромисс</a:t>
          </a:r>
          <a:endParaRPr lang="ru-RU" sz="1200" b="1">
            <a:solidFill>
              <a:sysClr val="windowText" lastClr="000000"/>
            </a:solidFill>
          </a:endParaRPr>
        </a:p>
      </dgm:t>
    </dgm:pt>
    <dgm:pt modelId="{4DE14D36-E0FE-483B-BE4C-E0972CD90860}" type="parTrans" cxnId="{64D1D8A8-5A4C-4408-959A-A3308A6BD54C}">
      <dgm:prSet/>
      <dgm:spPr>
        <a:ln w="44450">
          <a:prstDash val="sysDash"/>
        </a:ln>
      </dgm:spPr>
      <dgm:t>
        <a:bodyPr/>
        <a:lstStyle/>
        <a:p>
          <a:endParaRPr lang="ru-RU"/>
        </a:p>
      </dgm:t>
    </dgm:pt>
    <dgm:pt modelId="{3B529F58-2037-4634-A4EC-A3B6BA66B512}" type="sibTrans" cxnId="{64D1D8A8-5A4C-4408-959A-A3308A6BD54C}">
      <dgm:prSet/>
      <dgm:spPr/>
      <dgm:t>
        <a:bodyPr/>
        <a:lstStyle/>
        <a:p>
          <a:endParaRPr lang="ru-RU"/>
        </a:p>
      </dgm:t>
    </dgm:pt>
    <dgm:pt modelId="{4B314E0A-D8DA-4999-B7E6-0FF51E00448D}">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Соперничество</a:t>
          </a:r>
          <a:endParaRPr lang="ru-RU" sz="1200" b="1">
            <a:solidFill>
              <a:sysClr val="windowText" lastClr="000000"/>
            </a:solidFill>
          </a:endParaRPr>
        </a:p>
      </dgm:t>
    </dgm:pt>
    <dgm:pt modelId="{48A63C0D-2096-4C92-A8FF-0B6B36F099AC}" type="parTrans" cxnId="{2498FFB8-8C11-41B0-969E-07F8407F4CF7}">
      <dgm:prSet/>
      <dgm:spPr>
        <a:ln w="41275"/>
      </dgm:spPr>
      <dgm:t>
        <a:bodyPr/>
        <a:lstStyle/>
        <a:p>
          <a:endParaRPr lang="ru-RU"/>
        </a:p>
      </dgm:t>
    </dgm:pt>
    <dgm:pt modelId="{5680F39B-6C03-4B9F-91CA-492692A2F877}" type="sibTrans" cxnId="{2498FFB8-8C11-41B0-969E-07F8407F4CF7}">
      <dgm:prSet/>
      <dgm:spPr/>
      <dgm:t>
        <a:bodyPr/>
        <a:lstStyle/>
        <a:p>
          <a:endParaRPr lang="ru-RU"/>
        </a:p>
      </dgm:t>
    </dgm:pt>
    <dgm:pt modelId="{197B6C62-D576-4599-A618-5D1DC8EFBA27}">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pitchFamily="18" charset="0"/>
              <a:cs typeface="Times New Roman" pitchFamily="18" charset="0"/>
            </a:rPr>
            <a:t>Лидерство</a:t>
          </a:r>
          <a:endParaRPr lang="ru-RU" sz="1200" b="1">
            <a:solidFill>
              <a:sysClr val="windowText" lastClr="000000"/>
            </a:solidFill>
            <a:latin typeface="Times New Roman" pitchFamily="18" charset="0"/>
            <a:cs typeface="Times New Roman" pitchFamily="18" charset="0"/>
          </a:endParaRPr>
        </a:p>
      </dgm:t>
    </dgm:pt>
    <dgm:pt modelId="{06EE34A1-8D15-4E74-8F8E-0E46B3BC223B}" type="parTrans" cxnId="{4B41014A-B61A-4673-9377-6AD8C6FE89E4}">
      <dgm:prSet/>
      <dgm:spPr>
        <a:ln w="38100"/>
      </dgm:spPr>
      <dgm:t>
        <a:bodyPr/>
        <a:lstStyle/>
        <a:p>
          <a:endParaRPr lang="ru-RU"/>
        </a:p>
      </dgm:t>
    </dgm:pt>
    <dgm:pt modelId="{409FB58E-900A-4168-A46A-E20AB8D5F64F}" type="sibTrans" cxnId="{4B41014A-B61A-4673-9377-6AD8C6FE89E4}">
      <dgm:prSet/>
      <dgm:spPr/>
      <dgm:t>
        <a:bodyPr/>
        <a:lstStyle/>
        <a:p>
          <a:endParaRPr lang="ru-RU"/>
        </a:p>
      </dgm:t>
    </dgm:pt>
    <dgm:pt modelId="{F94B5AC7-749D-4728-A427-A526A399707B}">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Аргументация</a:t>
          </a:r>
          <a:endParaRPr lang="ru-RU" sz="700" b="1">
            <a:solidFill>
              <a:sysClr val="windowText" lastClr="000000"/>
            </a:solidFill>
          </a:endParaRPr>
        </a:p>
      </dgm:t>
    </dgm:pt>
    <dgm:pt modelId="{9FC083A3-12E2-4897-8676-C9942C460DB1}" type="parTrans" cxnId="{2F4029A3-01DE-41AB-A98E-E83CAA05DE9B}">
      <dgm:prSet/>
      <dgm:spPr>
        <a:ln w="38100"/>
      </dgm:spPr>
      <dgm:t>
        <a:bodyPr/>
        <a:lstStyle/>
        <a:p>
          <a:endParaRPr lang="ru-RU"/>
        </a:p>
      </dgm:t>
    </dgm:pt>
    <dgm:pt modelId="{3F973FDA-2FE7-40B1-9D75-AAC5A0454CA2}" type="sibTrans" cxnId="{2F4029A3-01DE-41AB-A98E-E83CAA05DE9B}">
      <dgm:prSet/>
      <dgm:spPr/>
      <dgm:t>
        <a:bodyPr/>
        <a:lstStyle/>
        <a:p>
          <a:endParaRPr lang="ru-RU"/>
        </a:p>
      </dgm:t>
    </dgm:pt>
    <dgm:pt modelId="{2E28863E-55EF-4EC5-92B0-2289C21E9E8F}" type="pres">
      <dgm:prSet presAssocID="{5D03E6BD-D5CF-4E04-B74F-A62EFBAE0988}" presName="cycle" presStyleCnt="0">
        <dgm:presLayoutVars>
          <dgm:chMax val="1"/>
          <dgm:dir/>
          <dgm:animLvl val="ctr"/>
          <dgm:resizeHandles val="exact"/>
        </dgm:presLayoutVars>
      </dgm:prSet>
      <dgm:spPr/>
    </dgm:pt>
    <dgm:pt modelId="{9D4E6E14-5F54-45DC-89DC-1E5906057E9A}" type="pres">
      <dgm:prSet presAssocID="{1DC1C1A1-78DF-4E64-A0F7-7A29720402DB}" presName="centerShape" presStyleLbl="node0" presStyleIdx="0" presStyleCnt="1" custScaleX="127825" custLinFactNeighborX="384" custLinFactNeighborY="2687"/>
      <dgm:spPr/>
      <dgm:t>
        <a:bodyPr/>
        <a:lstStyle/>
        <a:p>
          <a:endParaRPr lang="ru-RU"/>
        </a:p>
      </dgm:t>
    </dgm:pt>
    <dgm:pt modelId="{718E7D6A-B718-453E-841B-78B7E26ED038}" type="pres">
      <dgm:prSet presAssocID="{060B40C5-1FF8-4BE6-BDBF-DAF70DCB4673}" presName="Name9" presStyleLbl="parChTrans1D2" presStyleIdx="0" presStyleCnt="5"/>
      <dgm:spPr/>
      <dgm:t>
        <a:bodyPr/>
        <a:lstStyle/>
        <a:p>
          <a:endParaRPr lang="ru-RU"/>
        </a:p>
      </dgm:t>
    </dgm:pt>
    <dgm:pt modelId="{A2DD64D5-9D67-4599-8CF2-0EF5785A864E}" type="pres">
      <dgm:prSet presAssocID="{060B40C5-1FF8-4BE6-BDBF-DAF70DCB4673}" presName="connTx" presStyleLbl="parChTrans1D2" presStyleIdx="0" presStyleCnt="5"/>
      <dgm:spPr/>
      <dgm:t>
        <a:bodyPr/>
        <a:lstStyle/>
        <a:p>
          <a:endParaRPr lang="ru-RU"/>
        </a:p>
      </dgm:t>
    </dgm:pt>
    <dgm:pt modelId="{38999F76-96F6-4106-BBDD-13E5D55ACC78}" type="pres">
      <dgm:prSet presAssocID="{F9EC514B-6228-44B0-B801-AF6326C65FD8}" presName="node" presStyleLbl="node1" presStyleIdx="0" presStyleCnt="5" custScaleX="127039" custRadScaleRad="100117">
        <dgm:presLayoutVars>
          <dgm:bulletEnabled val="1"/>
        </dgm:presLayoutVars>
      </dgm:prSet>
      <dgm:spPr/>
      <dgm:t>
        <a:bodyPr/>
        <a:lstStyle/>
        <a:p>
          <a:endParaRPr lang="ru-RU"/>
        </a:p>
      </dgm:t>
    </dgm:pt>
    <dgm:pt modelId="{694096A1-AED4-443F-B241-C0BBC151A51D}" type="pres">
      <dgm:prSet presAssocID="{4DE14D36-E0FE-483B-BE4C-E0972CD90860}" presName="Name9" presStyleLbl="parChTrans1D2" presStyleIdx="1" presStyleCnt="5"/>
      <dgm:spPr/>
      <dgm:t>
        <a:bodyPr/>
        <a:lstStyle/>
        <a:p>
          <a:endParaRPr lang="ru-RU"/>
        </a:p>
      </dgm:t>
    </dgm:pt>
    <dgm:pt modelId="{9ECE2868-FC9C-4857-A771-8AB0F3C38FAE}" type="pres">
      <dgm:prSet presAssocID="{4DE14D36-E0FE-483B-BE4C-E0972CD90860}" presName="connTx" presStyleLbl="parChTrans1D2" presStyleIdx="1" presStyleCnt="5"/>
      <dgm:spPr/>
      <dgm:t>
        <a:bodyPr/>
        <a:lstStyle/>
        <a:p>
          <a:endParaRPr lang="ru-RU"/>
        </a:p>
      </dgm:t>
    </dgm:pt>
    <dgm:pt modelId="{F055CE70-5132-40EC-8A6A-84857E3C4C04}" type="pres">
      <dgm:prSet presAssocID="{63A14285-5937-4276-A9EC-5BA2D57ABAB6}" presName="node" presStyleLbl="node1" presStyleIdx="1" presStyleCnt="5" custScaleX="127595" custRadScaleRad="149916" custRadScaleInc="6042">
        <dgm:presLayoutVars>
          <dgm:bulletEnabled val="1"/>
        </dgm:presLayoutVars>
      </dgm:prSet>
      <dgm:spPr/>
      <dgm:t>
        <a:bodyPr/>
        <a:lstStyle/>
        <a:p>
          <a:endParaRPr lang="ru-RU"/>
        </a:p>
      </dgm:t>
    </dgm:pt>
    <dgm:pt modelId="{9A21DCF5-E597-4FA0-995C-9F97E06C56A3}" type="pres">
      <dgm:prSet presAssocID="{48A63C0D-2096-4C92-A8FF-0B6B36F099AC}" presName="Name9" presStyleLbl="parChTrans1D2" presStyleIdx="2" presStyleCnt="5"/>
      <dgm:spPr/>
      <dgm:t>
        <a:bodyPr/>
        <a:lstStyle/>
        <a:p>
          <a:endParaRPr lang="ru-RU"/>
        </a:p>
      </dgm:t>
    </dgm:pt>
    <dgm:pt modelId="{E0C836AB-9067-4430-97BD-91F010CA54F1}" type="pres">
      <dgm:prSet presAssocID="{48A63C0D-2096-4C92-A8FF-0B6B36F099AC}" presName="connTx" presStyleLbl="parChTrans1D2" presStyleIdx="2" presStyleCnt="5"/>
      <dgm:spPr/>
      <dgm:t>
        <a:bodyPr/>
        <a:lstStyle/>
        <a:p>
          <a:endParaRPr lang="ru-RU"/>
        </a:p>
      </dgm:t>
    </dgm:pt>
    <dgm:pt modelId="{716461EB-4839-4EEB-9D60-F03FB8EC0C85}" type="pres">
      <dgm:prSet presAssocID="{4B314E0A-D8DA-4999-B7E6-0FF51E00448D}" presName="node" presStyleLbl="node1" presStyleIdx="2" presStyleCnt="5" custScaleX="128810" custRadScaleRad="136838" custRadScaleInc="-49025">
        <dgm:presLayoutVars>
          <dgm:bulletEnabled val="1"/>
        </dgm:presLayoutVars>
      </dgm:prSet>
      <dgm:spPr/>
      <dgm:t>
        <a:bodyPr/>
        <a:lstStyle/>
        <a:p>
          <a:endParaRPr lang="ru-RU"/>
        </a:p>
      </dgm:t>
    </dgm:pt>
    <dgm:pt modelId="{85D241F5-1BE3-414B-BDE5-64E495C2BE46}" type="pres">
      <dgm:prSet presAssocID="{06EE34A1-8D15-4E74-8F8E-0E46B3BC223B}" presName="Name9" presStyleLbl="parChTrans1D2" presStyleIdx="3" presStyleCnt="5"/>
      <dgm:spPr/>
      <dgm:t>
        <a:bodyPr/>
        <a:lstStyle/>
        <a:p>
          <a:endParaRPr lang="ru-RU"/>
        </a:p>
      </dgm:t>
    </dgm:pt>
    <dgm:pt modelId="{A5349560-BE57-4134-BB20-63570D52F6D0}" type="pres">
      <dgm:prSet presAssocID="{06EE34A1-8D15-4E74-8F8E-0E46B3BC223B}" presName="connTx" presStyleLbl="parChTrans1D2" presStyleIdx="3" presStyleCnt="5"/>
      <dgm:spPr/>
      <dgm:t>
        <a:bodyPr/>
        <a:lstStyle/>
        <a:p>
          <a:endParaRPr lang="ru-RU"/>
        </a:p>
      </dgm:t>
    </dgm:pt>
    <dgm:pt modelId="{60B1D06E-DC82-48BB-8BDE-01F94CC2C32F}" type="pres">
      <dgm:prSet presAssocID="{197B6C62-D576-4599-A618-5D1DC8EFBA27}" presName="node" presStyleLbl="node1" presStyleIdx="3" presStyleCnt="5" custScaleX="124723" custRadScaleRad="137457" custRadScaleInc="49552">
        <dgm:presLayoutVars>
          <dgm:bulletEnabled val="1"/>
        </dgm:presLayoutVars>
      </dgm:prSet>
      <dgm:spPr/>
      <dgm:t>
        <a:bodyPr/>
        <a:lstStyle/>
        <a:p>
          <a:endParaRPr lang="ru-RU"/>
        </a:p>
      </dgm:t>
    </dgm:pt>
    <dgm:pt modelId="{7B10C55F-54AF-4DB3-9C11-DFC5F09E1267}" type="pres">
      <dgm:prSet presAssocID="{9FC083A3-12E2-4897-8676-C9942C460DB1}" presName="Name9" presStyleLbl="parChTrans1D2" presStyleIdx="4" presStyleCnt="5"/>
      <dgm:spPr/>
      <dgm:t>
        <a:bodyPr/>
        <a:lstStyle/>
        <a:p>
          <a:endParaRPr lang="ru-RU"/>
        </a:p>
      </dgm:t>
    </dgm:pt>
    <dgm:pt modelId="{8DBC5B5F-14AB-442E-A7D1-68AD93F03B0F}" type="pres">
      <dgm:prSet presAssocID="{9FC083A3-12E2-4897-8676-C9942C460DB1}" presName="connTx" presStyleLbl="parChTrans1D2" presStyleIdx="4" presStyleCnt="5"/>
      <dgm:spPr/>
      <dgm:t>
        <a:bodyPr/>
        <a:lstStyle/>
        <a:p>
          <a:endParaRPr lang="ru-RU"/>
        </a:p>
      </dgm:t>
    </dgm:pt>
    <dgm:pt modelId="{2D3B0FA3-C5B6-4F82-9CC8-1067E2124072}" type="pres">
      <dgm:prSet presAssocID="{F94B5AC7-749D-4728-A427-A526A399707B}" presName="node" presStyleLbl="node1" presStyleIdx="4" presStyleCnt="5" custScaleX="125662" custRadScaleRad="147847" custRadScaleInc="-1962">
        <dgm:presLayoutVars>
          <dgm:bulletEnabled val="1"/>
        </dgm:presLayoutVars>
      </dgm:prSet>
      <dgm:spPr/>
      <dgm:t>
        <a:bodyPr/>
        <a:lstStyle/>
        <a:p>
          <a:endParaRPr lang="ru-RU"/>
        </a:p>
      </dgm:t>
    </dgm:pt>
  </dgm:ptLst>
  <dgm:cxnLst>
    <dgm:cxn modelId="{15F5B676-C8AB-491A-BD32-D201D7586AEA}" srcId="{1DC1C1A1-78DF-4E64-A0F7-7A29720402DB}" destId="{F9EC514B-6228-44B0-B801-AF6326C65FD8}" srcOrd="0" destOrd="0" parTransId="{060B40C5-1FF8-4BE6-BDBF-DAF70DCB4673}" sibTransId="{60738FF8-AB4A-4A82-80FB-860DDFC6D5DA}"/>
    <dgm:cxn modelId="{E607B64A-FDE5-41A2-82D7-8A5067C72332}" type="presOf" srcId="{06EE34A1-8D15-4E74-8F8E-0E46B3BC223B}" destId="{A5349560-BE57-4134-BB20-63570D52F6D0}" srcOrd="1" destOrd="0" presId="urn:microsoft.com/office/officeart/2005/8/layout/radial1"/>
    <dgm:cxn modelId="{E96E63EB-496D-415D-A959-BD47B36227A2}" type="presOf" srcId="{F94B5AC7-749D-4728-A427-A526A399707B}" destId="{2D3B0FA3-C5B6-4F82-9CC8-1067E2124072}" srcOrd="0" destOrd="0" presId="urn:microsoft.com/office/officeart/2005/8/layout/radial1"/>
    <dgm:cxn modelId="{BD80DF9F-1FCC-413D-A396-D0D84FE009BA}" type="presOf" srcId="{060B40C5-1FF8-4BE6-BDBF-DAF70DCB4673}" destId="{718E7D6A-B718-453E-841B-78B7E26ED038}" srcOrd="0" destOrd="0" presId="urn:microsoft.com/office/officeart/2005/8/layout/radial1"/>
    <dgm:cxn modelId="{6226C418-BF06-4ECF-A71E-E2790FF39E10}" type="presOf" srcId="{197B6C62-D576-4599-A618-5D1DC8EFBA27}" destId="{60B1D06E-DC82-48BB-8BDE-01F94CC2C32F}" srcOrd="0" destOrd="0" presId="urn:microsoft.com/office/officeart/2005/8/layout/radial1"/>
    <dgm:cxn modelId="{6A377E58-FD69-455F-999C-867EDD207EC7}" type="presOf" srcId="{9FC083A3-12E2-4897-8676-C9942C460DB1}" destId="{7B10C55F-54AF-4DB3-9C11-DFC5F09E1267}" srcOrd="0" destOrd="0" presId="urn:microsoft.com/office/officeart/2005/8/layout/radial1"/>
    <dgm:cxn modelId="{2F4029A3-01DE-41AB-A98E-E83CAA05DE9B}" srcId="{1DC1C1A1-78DF-4E64-A0F7-7A29720402DB}" destId="{F94B5AC7-749D-4728-A427-A526A399707B}" srcOrd="4" destOrd="0" parTransId="{9FC083A3-12E2-4897-8676-C9942C460DB1}" sibTransId="{3F973FDA-2FE7-40B1-9D75-AAC5A0454CA2}"/>
    <dgm:cxn modelId="{3190257D-215E-47F2-9EE7-C0E4EC806AC4}" type="presOf" srcId="{5D03E6BD-D5CF-4E04-B74F-A62EFBAE0988}" destId="{2E28863E-55EF-4EC5-92B0-2289C21E9E8F}" srcOrd="0" destOrd="0" presId="urn:microsoft.com/office/officeart/2005/8/layout/radial1"/>
    <dgm:cxn modelId="{2498FFB8-8C11-41B0-969E-07F8407F4CF7}" srcId="{1DC1C1A1-78DF-4E64-A0F7-7A29720402DB}" destId="{4B314E0A-D8DA-4999-B7E6-0FF51E00448D}" srcOrd="2" destOrd="0" parTransId="{48A63C0D-2096-4C92-A8FF-0B6B36F099AC}" sibTransId="{5680F39B-6C03-4B9F-91CA-492692A2F877}"/>
    <dgm:cxn modelId="{DBF88C7A-238B-4DDE-AE2A-9DB8FA59F9C9}" type="presOf" srcId="{63A14285-5937-4276-A9EC-5BA2D57ABAB6}" destId="{F055CE70-5132-40EC-8A6A-84857E3C4C04}" srcOrd="0" destOrd="0" presId="urn:microsoft.com/office/officeart/2005/8/layout/radial1"/>
    <dgm:cxn modelId="{AF625A31-9F7D-41B1-B6FA-78E01477478C}" type="presOf" srcId="{F9EC514B-6228-44B0-B801-AF6326C65FD8}" destId="{38999F76-96F6-4106-BBDD-13E5D55ACC78}" srcOrd="0" destOrd="0" presId="urn:microsoft.com/office/officeart/2005/8/layout/radial1"/>
    <dgm:cxn modelId="{8E9D96E3-A075-4E2E-90D7-82A43FB1E5FF}" type="presOf" srcId="{48A63C0D-2096-4C92-A8FF-0B6B36F099AC}" destId="{9A21DCF5-E597-4FA0-995C-9F97E06C56A3}" srcOrd="0" destOrd="0" presId="urn:microsoft.com/office/officeart/2005/8/layout/radial1"/>
    <dgm:cxn modelId="{F378BDF1-1317-44BF-A7FE-F1A913CD4C1D}" type="presOf" srcId="{4DE14D36-E0FE-483B-BE4C-E0972CD90860}" destId="{9ECE2868-FC9C-4857-A771-8AB0F3C38FAE}" srcOrd="1" destOrd="0" presId="urn:microsoft.com/office/officeart/2005/8/layout/radial1"/>
    <dgm:cxn modelId="{246743F2-977E-42EE-A17F-3C43AB48043A}" type="presOf" srcId="{1DC1C1A1-78DF-4E64-A0F7-7A29720402DB}" destId="{9D4E6E14-5F54-45DC-89DC-1E5906057E9A}" srcOrd="0" destOrd="0" presId="urn:microsoft.com/office/officeart/2005/8/layout/radial1"/>
    <dgm:cxn modelId="{2178C61B-08A4-4ABF-9919-E09E3CD662C0}" type="presOf" srcId="{4B314E0A-D8DA-4999-B7E6-0FF51E00448D}" destId="{716461EB-4839-4EEB-9D60-F03FB8EC0C85}" srcOrd="0" destOrd="0" presId="urn:microsoft.com/office/officeart/2005/8/layout/radial1"/>
    <dgm:cxn modelId="{64D1D8A8-5A4C-4408-959A-A3308A6BD54C}" srcId="{1DC1C1A1-78DF-4E64-A0F7-7A29720402DB}" destId="{63A14285-5937-4276-A9EC-5BA2D57ABAB6}" srcOrd="1" destOrd="0" parTransId="{4DE14D36-E0FE-483B-BE4C-E0972CD90860}" sibTransId="{3B529F58-2037-4634-A4EC-A3B6BA66B512}"/>
    <dgm:cxn modelId="{5DD99C7C-017E-4705-836E-28980254C74B}" type="presOf" srcId="{48A63C0D-2096-4C92-A8FF-0B6B36F099AC}" destId="{E0C836AB-9067-4430-97BD-91F010CA54F1}" srcOrd="1" destOrd="0" presId="urn:microsoft.com/office/officeart/2005/8/layout/radial1"/>
    <dgm:cxn modelId="{AFAB6DEA-5464-4BC6-A9FD-7471E5D10264}" type="presOf" srcId="{9FC083A3-12E2-4897-8676-C9942C460DB1}" destId="{8DBC5B5F-14AB-442E-A7D1-68AD93F03B0F}" srcOrd="1" destOrd="0" presId="urn:microsoft.com/office/officeart/2005/8/layout/radial1"/>
    <dgm:cxn modelId="{2344F1DD-F478-41C7-AC74-A664A7C3D65B}" type="presOf" srcId="{060B40C5-1FF8-4BE6-BDBF-DAF70DCB4673}" destId="{A2DD64D5-9D67-4599-8CF2-0EF5785A864E}" srcOrd="1" destOrd="0" presId="urn:microsoft.com/office/officeart/2005/8/layout/radial1"/>
    <dgm:cxn modelId="{8E7EA5EB-FAFB-4430-B9BA-BF8897D5F30A}" type="presOf" srcId="{06EE34A1-8D15-4E74-8F8E-0E46B3BC223B}" destId="{85D241F5-1BE3-414B-BDE5-64E495C2BE46}" srcOrd="0" destOrd="0" presId="urn:microsoft.com/office/officeart/2005/8/layout/radial1"/>
    <dgm:cxn modelId="{AB8CF214-0CA5-4AEF-9EBE-F6E87FEEB5C2}" srcId="{5D03E6BD-D5CF-4E04-B74F-A62EFBAE0988}" destId="{1DC1C1A1-78DF-4E64-A0F7-7A29720402DB}" srcOrd="0" destOrd="0" parTransId="{0F0EC732-28E1-47F6-8A72-75EA4CA8AE8F}" sibTransId="{F0571101-9E66-407C-B304-03D3DB83563D}"/>
    <dgm:cxn modelId="{01982FFB-FA42-49D2-B794-19C88EB150AB}" type="presOf" srcId="{4DE14D36-E0FE-483B-BE4C-E0972CD90860}" destId="{694096A1-AED4-443F-B241-C0BBC151A51D}" srcOrd="0" destOrd="0" presId="urn:microsoft.com/office/officeart/2005/8/layout/radial1"/>
    <dgm:cxn modelId="{4B41014A-B61A-4673-9377-6AD8C6FE89E4}" srcId="{1DC1C1A1-78DF-4E64-A0F7-7A29720402DB}" destId="{197B6C62-D576-4599-A618-5D1DC8EFBA27}" srcOrd="3" destOrd="0" parTransId="{06EE34A1-8D15-4E74-8F8E-0E46B3BC223B}" sibTransId="{409FB58E-900A-4168-A46A-E20AB8D5F64F}"/>
    <dgm:cxn modelId="{20E0A4CA-C6BE-4B07-9A1A-153AFBB24228}" type="presParOf" srcId="{2E28863E-55EF-4EC5-92B0-2289C21E9E8F}" destId="{9D4E6E14-5F54-45DC-89DC-1E5906057E9A}" srcOrd="0" destOrd="0" presId="urn:microsoft.com/office/officeart/2005/8/layout/radial1"/>
    <dgm:cxn modelId="{21A3ED36-3FFF-4EC6-8C20-A36EBD8131AC}" type="presParOf" srcId="{2E28863E-55EF-4EC5-92B0-2289C21E9E8F}" destId="{718E7D6A-B718-453E-841B-78B7E26ED038}" srcOrd="1" destOrd="0" presId="urn:microsoft.com/office/officeart/2005/8/layout/radial1"/>
    <dgm:cxn modelId="{62F5EDC4-4A48-41A4-AF49-9C328E9956F4}" type="presParOf" srcId="{718E7D6A-B718-453E-841B-78B7E26ED038}" destId="{A2DD64D5-9D67-4599-8CF2-0EF5785A864E}" srcOrd="0" destOrd="0" presId="urn:microsoft.com/office/officeart/2005/8/layout/radial1"/>
    <dgm:cxn modelId="{56BEF494-E96D-4C05-ACEF-FA7E91EFA7D5}" type="presParOf" srcId="{2E28863E-55EF-4EC5-92B0-2289C21E9E8F}" destId="{38999F76-96F6-4106-BBDD-13E5D55ACC78}" srcOrd="2" destOrd="0" presId="urn:microsoft.com/office/officeart/2005/8/layout/radial1"/>
    <dgm:cxn modelId="{EB52831B-7133-4D63-9C1A-46502FB3C490}" type="presParOf" srcId="{2E28863E-55EF-4EC5-92B0-2289C21E9E8F}" destId="{694096A1-AED4-443F-B241-C0BBC151A51D}" srcOrd="3" destOrd="0" presId="urn:microsoft.com/office/officeart/2005/8/layout/radial1"/>
    <dgm:cxn modelId="{ACC1F721-0FE7-4525-89DD-7BB649BA1768}" type="presParOf" srcId="{694096A1-AED4-443F-B241-C0BBC151A51D}" destId="{9ECE2868-FC9C-4857-A771-8AB0F3C38FAE}" srcOrd="0" destOrd="0" presId="urn:microsoft.com/office/officeart/2005/8/layout/radial1"/>
    <dgm:cxn modelId="{B92A0150-B5D2-4722-BE64-DD0B74BB0D17}" type="presParOf" srcId="{2E28863E-55EF-4EC5-92B0-2289C21E9E8F}" destId="{F055CE70-5132-40EC-8A6A-84857E3C4C04}" srcOrd="4" destOrd="0" presId="urn:microsoft.com/office/officeart/2005/8/layout/radial1"/>
    <dgm:cxn modelId="{FE548BC9-B596-443D-A928-0306C2454686}" type="presParOf" srcId="{2E28863E-55EF-4EC5-92B0-2289C21E9E8F}" destId="{9A21DCF5-E597-4FA0-995C-9F97E06C56A3}" srcOrd="5" destOrd="0" presId="urn:microsoft.com/office/officeart/2005/8/layout/radial1"/>
    <dgm:cxn modelId="{C57CE0C3-C830-410D-A46E-3B30E00DA03D}" type="presParOf" srcId="{9A21DCF5-E597-4FA0-995C-9F97E06C56A3}" destId="{E0C836AB-9067-4430-97BD-91F010CA54F1}" srcOrd="0" destOrd="0" presId="urn:microsoft.com/office/officeart/2005/8/layout/radial1"/>
    <dgm:cxn modelId="{77BF6314-8470-4EB7-B88A-A7950D4ED96C}" type="presParOf" srcId="{2E28863E-55EF-4EC5-92B0-2289C21E9E8F}" destId="{716461EB-4839-4EEB-9D60-F03FB8EC0C85}" srcOrd="6" destOrd="0" presId="urn:microsoft.com/office/officeart/2005/8/layout/radial1"/>
    <dgm:cxn modelId="{149610ED-85B4-4EF2-AB81-16FA90B6C6E3}" type="presParOf" srcId="{2E28863E-55EF-4EC5-92B0-2289C21E9E8F}" destId="{85D241F5-1BE3-414B-BDE5-64E495C2BE46}" srcOrd="7" destOrd="0" presId="urn:microsoft.com/office/officeart/2005/8/layout/radial1"/>
    <dgm:cxn modelId="{C0B24D63-B568-4E99-967D-485EEDC2E9F6}" type="presParOf" srcId="{85D241F5-1BE3-414B-BDE5-64E495C2BE46}" destId="{A5349560-BE57-4134-BB20-63570D52F6D0}" srcOrd="0" destOrd="0" presId="urn:microsoft.com/office/officeart/2005/8/layout/radial1"/>
    <dgm:cxn modelId="{D151DCD9-4EAB-48AF-A045-FE45D8735256}" type="presParOf" srcId="{2E28863E-55EF-4EC5-92B0-2289C21E9E8F}" destId="{60B1D06E-DC82-48BB-8BDE-01F94CC2C32F}" srcOrd="8" destOrd="0" presId="urn:microsoft.com/office/officeart/2005/8/layout/radial1"/>
    <dgm:cxn modelId="{E54F93BF-E558-4D41-AAD2-FB72562F5D35}" type="presParOf" srcId="{2E28863E-55EF-4EC5-92B0-2289C21E9E8F}" destId="{7B10C55F-54AF-4DB3-9C11-DFC5F09E1267}" srcOrd="9" destOrd="0" presId="urn:microsoft.com/office/officeart/2005/8/layout/radial1"/>
    <dgm:cxn modelId="{1FA7C1B7-7867-4532-9542-D0BF134DE7ED}" type="presParOf" srcId="{7B10C55F-54AF-4DB3-9C11-DFC5F09E1267}" destId="{8DBC5B5F-14AB-442E-A7D1-68AD93F03B0F}" srcOrd="0" destOrd="0" presId="urn:microsoft.com/office/officeart/2005/8/layout/radial1"/>
    <dgm:cxn modelId="{DEE020D7-A50F-44AF-84A2-9EA1E409A81E}" type="presParOf" srcId="{2E28863E-55EF-4EC5-92B0-2289C21E9E8F}" destId="{2D3B0FA3-C5B6-4F82-9CC8-1067E2124072}" srcOrd="10" destOrd="0" presId="urn:microsoft.com/office/officeart/2005/8/layout/radial1"/>
  </dgm:cxnLst>
  <dgm:bg/>
  <dgm:whole/>
</dgm:dataModel>
</file>

<file path=word/diagrams/data7.xml><?xml version="1.0" encoding="utf-8"?>
<dgm:dataModel xmlns:dgm="http://schemas.openxmlformats.org/drawingml/2006/diagram" xmlns:a="http://schemas.openxmlformats.org/drawingml/2006/main">
  <dgm:ptLst>
    <dgm:pt modelId="{43B87D7B-DD82-419E-B683-B80F0582906E}" type="doc">
      <dgm:prSet loTypeId="urn:microsoft.com/office/officeart/2005/8/layout/radial1" loCatId="relationship" qsTypeId="urn:microsoft.com/office/officeart/2005/8/quickstyle/simple1" qsCatId="simple" csTypeId="urn:microsoft.com/office/officeart/2005/8/colors/accent1_2" csCatId="accent1" phldr="1"/>
      <dgm:spPr/>
    </dgm:pt>
    <dgm:pt modelId="{9D45ADB1-893B-4591-8CCB-F81EB2BA4D2B}">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Аргументация</a:t>
          </a:r>
          <a:endParaRPr lang="ru-RU" sz="600" b="1">
            <a:solidFill>
              <a:sysClr val="windowText" lastClr="000000"/>
            </a:solidFill>
          </a:endParaRPr>
        </a:p>
      </dgm:t>
    </dgm:pt>
    <dgm:pt modelId="{58A8D903-5DFE-4DA9-8CBD-306D6EAD5A3D}" type="parTrans" cxnId="{985A8BA4-8529-46B9-8E9C-35927D0E66C1}">
      <dgm:prSet/>
      <dgm:spPr/>
      <dgm:t>
        <a:bodyPr/>
        <a:lstStyle/>
        <a:p>
          <a:endParaRPr lang="ru-RU"/>
        </a:p>
      </dgm:t>
    </dgm:pt>
    <dgm:pt modelId="{4D813883-EF34-4B9D-B4F4-3C7F11ED5385}" type="sibTrans" cxnId="{985A8BA4-8529-46B9-8E9C-35927D0E66C1}">
      <dgm:prSet/>
      <dgm:spPr/>
      <dgm:t>
        <a:bodyPr/>
        <a:lstStyle/>
        <a:p>
          <a:endParaRPr lang="ru-RU"/>
        </a:p>
      </dgm:t>
    </dgm:pt>
    <dgm:pt modelId="{2078E093-DB2D-4755-9698-CCEC3FE00AAB}">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Избегание</a:t>
          </a:r>
          <a:endParaRPr lang="ru-RU" sz="1200" b="1">
            <a:solidFill>
              <a:sysClr val="windowText" lastClr="000000"/>
            </a:solidFill>
          </a:endParaRPr>
        </a:p>
      </dgm:t>
    </dgm:pt>
    <dgm:pt modelId="{D590EA7A-A0BA-457F-BC3F-8297BCA7C74D}" type="parTrans" cxnId="{9E23E564-F264-4305-BB88-73D6774F1493}">
      <dgm:prSet/>
      <dgm:spPr>
        <a:ln w="38100">
          <a:prstDash val="sysDash"/>
        </a:ln>
      </dgm:spPr>
      <dgm:t>
        <a:bodyPr/>
        <a:lstStyle/>
        <a:p>
          <a:endParaRPr lang="ru-RU"/>
        </a:p>
      </dgm:t>
    </dgm:pt>
    <dgm:pt modelId="{815AC234-3105-419A-997C-DAC260602F99}" type="sibTrans" cxnId="{9E23E564-F264-4305-BB88-73D6774F1493}">
      <dgm:prSet/>
      <dgm:spPr/>
      <dgm:t>
        <a:bodyPr/>
        <a:lstStyle/>
        <a:p>
          <a:endParaRPr lang="ru-RU"/>
        </a:p>
      </dgm:t>
    </dgm:pt>
    <dgm:pt modelId="{785FA88F-4169-4686-B1D1-EF7F1485BFBA}">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Принятие ответственности</a:t>
          </a:r>
          <a:endParaRPr lang="ru-RU" sz="1200" b="1">
            <a:solidFill>
              <a:sysClr val="windowText" lastClr="000000"/>
            </a:solidFill>
          </a:endParaRPr>
        </a:p>
      </dgm:t>
    </dgm:pt>
    <dgm:pt modelId="{FF699D1F-89EB-4AAD-B3EF-465663A716E1}" type="parTrans" cxnId="{2DF66E2D-CC8B-4C06-BEFB-23E93E015707}">
      <dgm:prSet/>
      <dgm:spPr>
        <a:ln w="50800" cmpd="dbl"/>
      </dgm:spPr>
      <dgm:t>
        <a:bodyPr/>
        <a:lstStyle/>
        <a:p>
          <a:endParaRPr lang="ru-RU"/>
        </a:p>
      </dgm:t>
    </dgm:pt>
    <dgm:pt modelId="{4CEBD755-03B1-49E7-AA4C-645C0D55B33A}" type="sibTrans" cxnId="{2DF66E2D-CC8B-4C06-BEFB-23E93E015707}">
      <dgm:prSet/>
      <dgm:spPr/>
      <dgm:t>
        <a:bodyPr/>
        <a:lstStyle/>
        <a:p>
          <a:endParaRPr lang="ru-RU"/>
        </a:p>
      </dgm:t>
    </dgm:pt>
    <dgm:pt modelId="{B85AEF16-EB6D-4D1D-B878-7AFB3E327D78}">
      <dgm:prSet custT="1"/>
      <dgm:spPr>
        <a:solidFill>
          <a:schemeClr val="accent4">
            <a:lumMod val="20000"/>
            <a:lumOff val="80000"/>
          </a:schemeClr>
        </a:solidFill>
        <a:ln w="12700">
          <a:solidFill>
            <a:schemeClr val="tx1"/>
          </a:solidFill>
        </a:ln>
      </dgm:spPr>
      <dgm:t>
        <a:bodyPr/>
        <a:lstStyle/>
        <a:p>
          <a:pPr marR="0" algn="ctr" rtl="0"/>
          <a:r>
            <a:rPr lang="ru-RU" sz="1200" b="1" baseline="0">
              <a:solidFill>
                <a:sysClr val="windowText" lastClr="000000"/>
              </a:solidFill>
              <a:latin typeface="Times New Roman"/>
            </a:rPr>
            <a:t>Планирование</a:t>
          </a:r>
          <a:endParaRPr lang="ru-RU" sz="700" b="1">
            <a:solidFill>
              <a:sysClr val="windowText" lastClr="000000"/>
            </a:solidFill>
          </a:endParaRPr>
        </a:p>
      </dgm:t>
    </dgm:pt>
    <dgm:pt modelId="{BB6938FD-27C5-4547-90BC-0A14F4CB6FCF}" type="parTrans" cxnId="{2CD82E90-CC28-4BF5-B1D6-F03C5B09AC19}">
      <dgm:prSet/>
      <dgm:spPr>
        <a:ln w="50800" cmpd="dbl"/>
      </dgm:spPr>
      <dgm:t>
        <a:bodyPr/>
        <a:lstStyle/>
        <a:p>
          <a:endParaRPr lang="ru-RU"/>
        </a:p>
      </dgm:t>
    </dgm:pt>
    <dgm:pt modelId="{AACAC83A-2EE7-4B3F-AE9A-79770D28805C}" type="sibTrans" cxnId="{2CD82E90-CC28-4BF5-B1D6-F03C5B09AC19}">
      <dgm:prSet/>
      <dgm:spPr/>
      <dgm:t>
        <a:bodyPr/>
        <a:lstStyle/>
        <a:p>
          <a:endParaRPr lang="ru-RU"/>
        </a:p>
      </dgm:t>
    </dgm:pt>
    <dgm:pt modelId="{D88D520E-E6B0-49CF-B6E5-42F24F3800A8}">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Манипуляция</a:t>
          </a:r>
          <a:endParaRPr lang="ru-RU" sz="700" b="1">
            <a:solidFill>
              <a:sysClr val="windowText" lastClr="000000"/>
            </a:solidFill>
          </a:endParaRPr>
        </a:p>
      </dgm:t>
    </dgm:pt>
    <dgm:pt modelId="{2D67F92E-B36C-4E3F-9D19-D042812C2467}" type="parTrans" cxnId="{06530500-84AE-4CB3-A9A5-B329DAAAED40}">
      <dgm:prSet/>
      <dgm:spPr>
        <a:ln w="38100"/>
      </dgm:spPr>
      <dgm:t>
        <a:bodyPr/>
        <a:lstStyle/>
        <a:p>
          <a:endParaRPr lang="ru-RU"/>
        </a:p>
      </dgm:t>
    </dgm:pt>
    <dgm:pt modelId="{FAD377CF-6A2E-442C-AB41-70A39E8CFE41}" type="sibTrans" cxnId="{06530500-84AE-4CB3-A9A5-B329DAAAED40}">
      <dgm:prSet/>
      <dgm:spPr/>
      <dgm:t>
        <a:bodyPr/>
        <a:lstStyle/>
        <a:p>
          <a:endParaRPr lang="ru-RU"/>
        </a:p>
      </dgm:t>
    </dgm:pt>
    <dgm:pt modelId="{292FEEA9-6725-4A30-9C8F-CE23131101D3}">
      <dgm:prSet custT="1"/>
      <dgm:spPr>
        <a:solidFill>
          <a:schemeClr val="accent4">
            <a:lumMod val="20000"/>
            <a:lumOff val="80000"/>
          </a:schemeClr>
        </a:solidFill>
        <a:ln w="12700">
          <a:solidFill>
            <a:schemeClr val="tx1"/>
          </a:solidFill>
        </a:ln>
      </dgm:spPr>
      <dgm:t>
        <a:bodyPr/>
        <a:lstStyle/>
        <a:p>
          <a:pPr marR="0" algn="ctr" rtl="0"/>
          <a:r>
            <a:rPr lang="ru-RU" sz="1200" b="1" baseline="0">
              <a:solidFill>
                <a:sysClr val="windowText" lastClr="000000"/>
              </a:solidFill>
              <a:latin typeface="Times New Roman"/>
            </a:rPr>
            <a:t>Лидерство</a:t>
          </a:r>
          <a:endParaRPr lang="ru-RU" sz="1200" b="1">
            <a:solidFill>
              <a:sysClr val="windowText" lastClr="000000"/>
            </a:solidFill>
          </a:endParaRPr>
        </a:p>
      </dgm:t>
    </dgm:pt>
    <dgm:pt modelId="{5F8BC0A6-477B-48E0-B408-2B2469EE6046}" type="parTrans" cxnId="{306CFBDE-F5FD-4CEE-80DF-92903EFDC45D}">
      <dgm:prSet/>
      <dgm:spPr>
        <a:ln w="53975" cmpd="dbl"/>
      </dgm:spPr>
      <dgm:t>
        <a:bodyPr/>
        <a:lstStyle/>
        <a:p>
          <a:endParaRPr lang="ru-RU"/>
        </a:p>
      </dgm:t>
    </dgm:pt>
    <dgm:pt modelId="{F296EF7B-7826-4317-8AD7-FD0BC799E57C}" type="sibTrans" cxnId="{306CFBDE-F5FD-4CEE-80DF-92903EFDC45D}">
      <dgm:prSet/>
      <dgm:spPr/>
      <dgm:t>
        <a:bodyPr/>
        <a:lstStyle/>
        <a:p>
          <a:endParaRPr lang="ru-RU"/>
        </a:p>
      </dgm:t>
    </dgm:pt>
    <dgm:pt modelId="{3EF2E87F-7339-4638-94BC-343F2BB37119}" type="pres">
      <dgm:prSet presAssocID="{43B87D7B-DD82-419E-B683-B80F0582906E}" presName="cycle" presStyleCnt="0">
        <dgm:presLayoutVars>
          <dgm:chMax val="1"/>
          <dgm:dir/>
          <dgm:animLvl val="ctr"/>
          <dgm:resizeHandles val="exact"/>
        </dgm:presLayoutVars>
      </dgm:prSet>
      <dgm:spPr/>
    </dgm:pt>
    <dgm:pt modelId="{64E81EEA-6DE1-4BE4-82B8-149BCBF23480}" type="pres">
      <dgm:prSet presAssocID="{9D45ADB1-893B-4591-8CCB-F81EB2BA4D2B}" presName="centerShape" presStyleLbl="node0" presStyleIdx="0" presStyleCnt="1" custScaleX="120983" custLinFactNeighborX="407" custLinFactNeighborY="5291"/>
      <dgm:spPr/>
      <dgm:t>
        <a:bodyPr/>
        <a:lstStyle/>
        <a:p>
          <a:endParaRPr lang="ru-RU"/>
        </a:p>
      </dgm:t>
    </dgm:pt>
    <dgm:pt modelId="{4A1008F5-14E6-4BAE-B89C-5B267502F773}" type="pres">
      <dgm:prSet presAssocID="{D590EA7A-A0BA-457F-BC3F-8297BCA7C74D}" presName="Name9" presStyleLbl="parChTrans1D2" presStyleIdx="0" presStyleCnt="5"/>
      <dgm:spPr/>
      <dgm:t>
        <a:bodyPr/>
        <a:lstStyle/>
        <a:p>
          <a:endParaRPr lang="ru-RU"/>
        </a:p>
      </dgm:t>
    </dgm:pt>
    <dgm:pt modelId="{6CE407D7-10F6-4CCB-B861-757CDFDA9AC1}" type="pres">
      <dgm:prSet presAssocID="{D590EA7A-A0BA-457F-BC3F-8297BCA7C74D}" presName="connTx" presStyleLbl="parChTrans1D2" presStyleIdx="0" presStyleCnt="5"/>
      <dgm:spPr/>
      <dgm:t>
        <a:bodyPr/>
        <a:lstStyle/>
        <a:p>
          <a:endParaRPr lang="ru-RU"/>
        </a:p>
      </dgm:t>
    </dgm:pt>
    <dgm:pt modelId="{34BCE233-CC3E-488B-93A8-AEAB3447501F}" type="pres">
      <dgm:prSet presAssocID="{2078E093-DB2D-4755-9698-CCEC3FE00AAB}" presName="node" presStyleLbl="node1" presStyleIdx="0" presStyleCnt="5" custScaleX="125220">
        <dgm:presLayoutVars>
          <dgm:bulletEnabled val="1"/>
        </dgm:presLayoutVars>
      </dgm:prSet>
      <dgm:spPr/>
      <dgm:t>
        <a:bodyPr/>
        <a:lstStyle/>
        <a:p>
          <a:endParaRPr lang="ru-RU"/>
        </a:p>
      </dgm:t>
    </dgm:pt>
    <dgm:pt modelId="{B73922EB-E3C1-445A-8AC7-61706B1E2FC4}" type="pres">
      <dgm:prSet presAssocID="{FF699D1F-89EB-4AAD-B3EF-465663A716E1}" presName="Name9" presStyleLbl="parChTrans1D2" presStyleIdx="1" presStyleCnt="5"/>
      <dgm:spPr/>
      <dgm:t>
        <a:bodyPr/>
        <a:lstStyle/>
        <a:p>
          <a:endParaRPr lang="ru-RU"/>
        </a:p>
      </dgm:t>
    </dgm:pt>
    <dgm:pt modelId="{EFD79F00-21C1-4BD8-A134-5C0AE5C2264D}" type="pres">
      <dgm:prSet presAssocID="{FF699D1F-89EB-4AAD-B3EF-465663A716E1}" presName="connTx" presStyleLbl="parChTrans1D2" presStyleIdx="1" presStyleCnt="5"/>
      <dgm:spPr/>
      <dgm:t>
        <a:bodyPr/>
        <a:lstStyle/>
        <a:p>
          <a:endParaRPr lang="ru-RU"/>
        </a:p>
      </dgm:t>
    </dgm:pt>
    <dgm:pt modelId="{A3DF0604-87DA-46BA-92F2-3269653D70F4}" type="pres">
      <dgm:prSet presAssocID="{785FA88F-4169-4686-B1D1-EF7F1485BFBA}" presName="node" presStyleLbl="node1" presStyleIdx="1" presStyleCnt="5" custScaleX="127467" custRadScaleRad="148704" custRadScaleInc="3186">
        <dgm:presLayoutVars>
          <dgm:bulletEnabled val="1"/>
        </dgm:presLayoutVars>
      </dgm:prSet>
      <dgm:spPr/>
      <dgm:t>
        <a:bodyPr/>
        <a:lstStyle/>
        <a:p>
          <a:endParaRPr lang="ru-RU"/>
        </a:p>
      </dgm:t>
    </dgm:pt>
    <dgm:pt modelId="{A18B2A4B-93CE-4C16-B0CE-B181EF6C11CC}" type="pres">
      <dgm:prSet presAssocID="{BB6938FD-27C5-4547-90BC-0A14F4CB6FCF}" presName="Name9" presStyleLbl="parChTrans1D2" presStyleIdx="2" presStyleCnt="5"/>
      <dgm:spPr/>
      <dgm:t>
        <a:bodyPr/>
        <a:lstStyle/>
        <a:p>
          <a:endParaRPr lang="ru-RU"/>
        </a:p>
      </dgm:t>
    </dgm:pt>
    <dgm:pt modelId="{E133BDBB-C564-4B61-87F6-4CB87755ED22}" type="pres">
      <dgm:prSet presAssocID="{BB6938FD-27C5-4547-90BC-0A14F4CB6FCF}" presName="connTx" presStyleLbl="parChTrans1D2" presStyleIdx="2" presStyleCnt="5"/>
      <dgm:spPr/>
      <dgm:t>
        <a:bodyPr/>
        <a:lstStyle/>
        <a:p>
          <a:endParaRPr lang="ru-RU"/>
        </a:p>
      </dgm:t>
    </dgm:pt>
    <dgm:pt modelId="{D8A6BA6C-6130-4EFF-A1C0-6B19EEC85C94}" type="pres">
      <dgm:prSet presAssocID="{B85AEF16-EB6D-4D1D-B878-7AFB3E327D78}" presName="node" presStyleLbl="node1" presStyleIdx="2" presStyleCnt="5" custScaleX="124776" custRadScaleRad="164206" custRadScaleInc="-70715">
        <dgm:presLayoutVars>
          <dgm:bulletEnabled val="1"/>
        </dgm:presLayoutVars>
      </dgm:prSet>
      <dgm:spPr/>
      <dgm:t>
        <a:bodyPr/>
        <a:lstStyle/>
        <a:p>
          <a:endParaRPr lang="ru-RU"/>
        </a:p>
      </dgm:t>
    </dgm:pt>
    <dgm:pt modelId="{F48CFEF4-F938-46ED-B733-EF4389BCBE84}" type="pres">
      <dgm:prSet presAssocID="{2D67F92E-B36C-4E3F-9D19-D042812C2467}" presName="Name9" presStyleLbl="parChTrans1D2" presStyleIdx="3" presStyleCnt="5"/>
      <dgm:spPr/>
      <dgm:t>
        <a:bodyPr/>
        <a:lstStyle/>
        <a:p>
          <a:endParaRPr lang="ru-RU"/>
        </a:p>
      </dgm:t>
    </dgm:pt>
    <dgm:pt modelId="{E95269BD-0B45-4A75-A3F4-A42D7152A59F}" type="pres">
      <dgm:prSet presAssocID="{2D67F92E-B36C-4E3F-9D19-D042812C2467}" presName="connTx" presStyleLbl="parChTrans1D2" presStyleIdx="3" presStyleCnt="5"/>
      <dgm:spPr/>
      <dgm:t>
        <a:bodyPr/>
        <a:lstStyle/>
        <a:p>
          <a:endParaRPr lang="ru-RU"/>
        </a:p>
      </dgm:t>
    </dgm:pt>
    <dgm:pt modelId="{352BB7AE-9752-4CA6-99CE-26AF8E1BB7A3}" type="pres">
      <dgm:prSet presAssocID="{D88D520E-E6B0-49CF-B6E5-42F24F3800A8}" presName="node" presStyleLbl="node1" presStyleIdx="3" presStyleCnt="5" custScaleX="123546" custRadScaleRad="158045" custRadScaleInc="71834">
        <dgm:presLayoutVars>
          <dgm:bulletEnabled val="1"/>
        </dgm:presLayoutVars>
      </dgm:prSet>
      <dgm:spPr/>
      <dgm:t>
        <a:bodyPr/>
        <a:lstStyle/>
        <a:p>
          <a:endParaRPr lang="ru-RU"/>
        </a:p>
      </dgm:t>
    </dgm:pt>
    <dgm:pt modelId="{7607A2D9-9D93-4E29-9D26-2B650DF18F4A}" type="pres">
      <dgm:prSet presAssocID="{5F8BC0A6-477B-48E0-B408-2B2469EE6046}" presName="Name9" presStyleLbl="parChTrans1D2" presStyleIdx="4" presStyleCnt="5"/>
      <dgm:spPr/>
      <dgm:t>
        <a:bodyPr/>
        <a:lstStyle/>
        <a:p>
          <a:endParaRPr lang="ru-RU"/>
        </a:p>
      </dgm:t>
    </dgm:pt>
    <dgm:pt modelId="{460F11FD-7E6C-4187-AA85-8B629AF1A6E3}" type="pres">
      <dgm:prSet presAssocID="{5F8BC0A6-477B-48E0-B408-2B2469EE6046}" presName="connTx" presStyleLbl="parChTrans1D2" presStyleIdx="4" presStyleCnt="5"/>
      <dgm:spPr/>
      <dgm:t>
        <a:bodyPr/>
        <a:lstStyle/>
        <a:p>
          <a:endParaRPr lang="ru-RU"/>
        </a:p>
      </dgm:t>
    </dgm:pt>
    <dgm:pt modelId="{287AABDC-7B36-4D99-8316-8BF4D1B95E5B}" type="pres">
      <dgm:prSet presAssocID="{292FEEA9-6725-4A30-9C8F-CE23131101D3}" presName="node" presStyleLbl="node1" presStyleIdx="4" presStyleCnt="5" custScaleX="122798" custRadScaleRad="150586" custRadScaleInc="-5581">
        <dgm:presLayoutVars>
          <dgm:bulletEnabled val="1"/>
        </dgm:presLayoutVars>
      </dgm:prSet>
      <dgm:spPr/>
      <dgm:t>
        <a:bodyPr/>
        <a:lstStyle/>
        <a:p>
          <a:endParaRPr lang="ru-RU"/>
        </a:p>
      </dgm:t>
    </dgm:pt>
  </dgm:ptLst>
  <dgm:cxnLst>
    <dgm:cxn modelId="{06530500-84AE-4CB3-A9A5-B329DAAAED40}" srcId="{9D45ADB1-893B-4591-8CCB-F81EB2BA4D2B}" destId="{D88D520E-E6B0-49CF-B6E5-42F24F3800A8}" srcOrd="3" destOrd="0" parTransId="{2D67F92E-B36C-4E3F-9D19-D042812C2467}" sibTransId="{FAD377CF-6A2E-442C-AB41-70A39E8CFE41}"/>
    <dgm:cxn modelId="{8B65BF00-B32A-4249-9239-05EE83CE3003}" type="presOf" srcId="{B85AEF16-EB6D-4D1D-B878-7AFB3E327D78}" destId="{D8A6BA6C-6130-4EFF-A1C0-6B19EEC85C94}" srcOrd="0" destOrd="0" presId="urn:microsoft.com/office/officeart/2005/8/layout/radial1"/>
    <dgm:cxn modelId="{40C1FCCE-F376-47A4-90CA-A5C740225420}" type="presOf" srcId="{2D67F92E-B36C-4E3F-9D19-D042812C2467}" destId="{E95269BD-0B45-4A75-A3F4-A42D7152A59F}" srcOrd="1" destOrd="0" presId="urn:microsoft.com/office/officeart/2005/8/layout/radial1"/>
    <dgm:cxn modelId="{5EEF38CB-A8BA-4889-BF95-76A6B963FE94}" type="presOf" srcId="{BB6938FD-27C5-4547-90BC-0A14F4CB6FCF}" destId="{E133BDBB-C564-4B61-87F6-4CB87755ED22}" srcOrd="1" destOrd="0" presId="urn:microsoft.com/office/officeart/2005/8/layout/radial1"/>
    <dgm:cxn modelId="{F796369F-9F7C-4BBB-806A-61D75466BA3B}" type="presOf" srcId="{FF699D1F-89EB-4AAD-B3EF-465663A716E1}" destId="{B73922EB-E3C1-445A-8AC7-61706B1E2FC4}" srcOrd="0" destOrd="0" presId="urn:microsoft.com/office/officeart/2005/8/layout/radial1"/>
    <dgm:cxn modelId="{9E23E564-F264-4305-BB88-73D6774F1493}" srcId="{9D45ADB1-893B-4591-8CCB-F81EB2BA4D2B}" destId="{2078E093-DB2D-4755-9698-CCEC3FE00AAB}" srcOrd="0" destOrd="0" parTransId="{D590EA7A-A0BA-457F-BC3F-8297BCA7C74D}" sibTransId="{815AC234-3105-419A-997C-DAC260602F99}"/>
    <dgm:cxn modelId="{3B2E25FA-2C06-456F-9F5B-19EB368A9DCF}" type="presOf" srcId="{FF699D1F-89EB-4AAD-B3EF-465663A716E1}" destId="{EFD79F00-21C1-4BD8-A134-5C0AE5C2264D}" srcOrd="1" destOrd="0" presId="urn:microsoft.com/office/officeart/2005/8/layout/radial1"/>
    <dgm:cxn modelId="{2DF66E2D-CC8B-4C06-BEFB-23E93E015707}" srcId="{9D45ADB1-893B-4591-8CCB-F81EB2BA4D2B}" destId="{785FA88F-4169-4686-B1D1-EF7F1485BFBA}" srcOrd="1" destOrd="0" parTransId="{FF699D1F-89EB-4AAD-B3EF-465663A716E1}" sibTransId="{4CEBD755-03B1-49E7-AA4C-645C0D55B33A}"/>
    <dgm:cxn modelId="{D1713911-ECE4-417E-A1F4-882CD3142C1D}" type="presOf" srcId="{785FA88F-4169-4686-B1D1-EF7F1485BFBA}" destId="{A3DF0604-87DA-46BA-92F2-3269653D70F4}" srcOrd="0" destOrd="0" presId="urn:microsoft.com/office/officeart/2005/8/layout/radial1"/>
    <dgm:cxn modelId="{45BF6D0A-B36C-4B92-BC3E-5D85E4827367}" type="presOf" srcId="{43B87D7B-DD82-419E-B683-B80F0582906E}" destId="{3EF2E87F-7339-4638-94BC-343F2BB37119}" srcOrd="0" destOrd="0" presId="urn:microsoft.com/office/officeart/2005/8/layout/radial1"/>
    <dgm:cxn modelId="{1DE25E30-DF14-45E4-ABAA-428F6A13E5ED}" type="presOf" srcId="{5F8BC0A6-477B-48E0-B408-2B2469EE6046}" destId="{460F11FD-7E6C-4187-AA85-8B629AF1A6E3}" srcOrd="1" destOrd="0" presId="urn:microsoft.com/office/officeart/2005/8/layout/radial1"/>
    <dgm:cxn modelId="{DF2DA3AA-957A-427B-9C66-37667A1C740B}" type="presOf" srcId="{2078E093-DB2D-4755-9698-CCEC3FE00AAB}" destId="{34BCE233-CC3E-488B-93A8-AEAB3447501F}" srcOrd="0" destOrd="0" presId="urn:microsoft.com/office/officeart/2005/8/layout/radial1"/>
    <dgm:cxn modelId="{F1391F02-9234-461E-82FF-CBD6F6E575A0}" type="presOf" srcId="{BB6938FD-27C5-4547-90BC-0A14F4CB6FCF}" destId="{A18B2A4B-93CE-4C16-B0CE-B181EF6C11CC}" srcOrd="0" destOrd="0" presId="urn:microsoft.com/office/officeart/2005/8/layout/radial1"/>
    <dgm:cxn modelId="{7126F909-17F8-46BE-9DE7-FC0BD965E36D}" type="presOf" srcId="{D590EA7A-A0BA-457F-BC3F-8297BCA7C74D}" destId="{4A1008F5-14E6-4BAE-B89C-5B267502F773}" srcOrd="0" destOrd="0" presId="urn:microsoft.com/office/officeart/2005/8/layout/radial1"/>
    <dgm:cxn modelId="{985A8BA4-8529-46B9-8E9C-35927D0E66C1}" srcId="{43B87D7B-DD82-419E-B683-B80F0582906E}" destId="{9D45ADB1-893B-4591-8CCB-F81EB2BA4D2B}" srcOrd="0" destOrd="0" parTransId="{58A8D903-5DFE-4DA9-8CBD-306D6EAD5A3D}" sibTransId="{4D813883-EF34-4B9D-B4F4-3C7F11ED5385}"/>
    <dgm:cxn modelId="{2CD82E90-CC28-4BF5-B1D6-F03C5B09AC19}" srcId="{9D45ADB1-893B-4591-8CCB-F81EB2BA4D2B}" destId="{B85AEF16-EB6D-4D1D-B878-7AFB3E327D78}" srcOrd="2" destOrd="0" parTransId="{BB6938FD-27C5-4547-90BC-0A14F4CB6FCF}" sibTransId="{AACAC83A-2EE7-4B3F-AE9A-79770D28805C}"/>
    <dgm:cxn modelId="{B5866BAC-A571-4833-839B-2C3FDE5F6893}" type="presOf" srcId="{292FEEA9-6725-4A30-9C8F-CE23131101D3}" destId="{287AABDC-7B36-4D99-8316-8BF4D1B95E5B}" srcOrd="0" destOrd="0" presId="urn:microsoft.com/office/officeart/2005/8/layout/radial1"/>
    <dgm:cxn modelId="{306CFBDE-F5FD-4CEE-80DF-92903EFDC45D}" srcId="{9D45ADB1-893B-4591-8CCB-F81EB2BA4D2B}" destId="{292FEEA9-6725-4A30-9C8F-CE23131101D3}" srcOrd="4" destOrd="0" parTransId="{5F8BC0A6-477B-48E0-B408-2B2469EE6046}" sibTransId="{F296EF7B-7826-4317-8AD7-FD0BC799E57C}"/>
    <dgm:cxn modelId="{2499B847-F27D-476B-BB97-B77BB23FF851}" type="presOf" srcId="{2D67F92E-B36C-4E3F-9D19-D042812C2467}" destId="{F48CFEF4-F938-46ED-B733-EF4389BCBE84}" srcOrd="0" destOrd="0" presId="urn:microsoft.com/office/officeart/2005/8/layout/radial1"/>
    <dgm:cxn modelId="{30877DDC-3F1F-4094-BD59-7EED61EB849D}" type="presOf" srcId="{9D45ADB1-893B-4591-8CCB-F81EB2BA4D2B}" destId="{64E81EEA-6DE1-4BE4-82B8-149BCBF23480}" srcOrd="0" destOrd="0" presId="urn:microsoft.com/office/officeart/2005/8/layout/radial1"/>
    <dgm:cxn modelId="{9120C3E8-FDB4-4A36-862A-A656DD494351}" type="presOf" srcId="{5F8BC0A6-477B-48E0-B408-2B2469EE6046}" destId="{7607A2D9-9D93-4E29-9D26-2B650DF18F4A}" srcOrd="0" destOrd="0" presId="urn:microsoft.com/office/officeart/2005/8/layout/radial1"/>
    <dgm:cxn modelId="{DF340572-F32A-4F01-807C-62F7D0362823}" type="presOf" srcId="{D88D520E-E6B0-49CF-B6E5-42F24F3800A8}" destId="{352BB7AE-9752-4CA6-99CE-26AF8E1BB7A3}" srcOrd="0" destOrd="0" presId="urn:microsoft.com/office/officeart/2005/8/layout/radial1"/>
    <dgm:cxn modelId="{CAE54DC1-61BE-49A6-8EE0-7DADCE05F1C2}" type="presOf" srcId="{D590EA7A-A0BA-457F-BC3F-8297BCA7C74D}" destId="{6CE407D7-10F6-4CCB-B861-757CDFDA9AC1}" srcOrd="1" destOrd="0" presId="urn:microsoft.com/office/officeart/2005/8/layout/radial1"/>
    <dgm:cxn modelId="{B9714501-5BC5-4228-A21C-1B3D053070F1}" type="presParOf" srcId="{3EF2E87F-7339-4638-94BC-343F2BB37119}" destId="{64E81EEA-6DE1-4BE4-82B8-149BCBF23480}" srcOrd="0" destOrd="0" presId="urn:microsoft.com/office/officeart/2005/8/layout/radial1"/>
    <dgm:cxn modelId="{F886D61D-1236-40E8-822D-DD4176454DC7}" type="presParOf" srcId="{3EF2E87F-7339-4638-94BC-343F2BB37119}" destId="{4A1008F5-14E6-4BAE-B89C-5B267502F773}" srcOrd="1" destOrd="0" presId="urn:microsoft.com/office/officeart/2005/8/layout/radial1"/>
    <dgm:cxn modelId="{9D13EC4B-DAAF-4024-84D1-068054AEFFCD}" type="presParOf" srcId="{4A1008F5-14E6-4BAE-B89C-5B267502F773}" destId="{6CE407D7-10F6-4CCB-B861-757CDFDA9AC1}" srcOrd="0" destOrd="0" presId="urn:microsoft.com/office/officeart/2005/8/layout/radial1"/>
    <dgm:cxn modelId="{92E0AF1F-6E41-4720-83FC-8D22DA36BAEC}" type="presParOf" srcId="{3EF2E87F-7339-4638-94BC-343F2BB37119}" destId="{34BCE233-CC3E-488B-93A8-AEAB3447501F}" srcOrd="2" destOrd="0" presId="urn:microsoft.com/office/officeart/2005/8/layout/radial1"/>
    <dgm:cxn modelId="{2712EB8A-6711-4ED3-868F-19A3D1C66002}" type="presParOf" srcId="{3EF2E87F-7339-4638-94BC-343F2BB37119}" destId="{B73922EB-E3C1-445A-8AC7-61706B1E2FC4}" srcOrd="3" destOrd="0" presId="urn:microsoft.com/office/officeart/2005/8/layout/radial1"/>
    <dgm:cxn modelId="{BAFDFCFE-56BE-4E69-9ACC-AEC9F6F705D9}" type="presParOf" srcId="{B73922EB-E3C1-445A-8AC7-61706B1E2FC4}" destId="{EFD79F00-21C1-4BD8-A134-5C0AE5C2264D}" srcOrd="0" destOrd="0" presId="urn:microsoft.com/office/officeart/2005/8/layout/radial1"/>
    <dgm:cxn modelId="{CB5E426D-15C1-4BFF-9D41-15D10F36F667}" type="presParOf" srcId="{3EF2E87F-7339-4638-94BC-343F2BB37119}" destId="{A3DF0604-87DA-46BA-92F2-3269653D70F4}" srcOrd="4" destOrd="0" presId="urn:microsoft.com/office/officeart/2005/8/layout/radial1"/>
    <dgm:cxn modelId="{E7845732-E174-4CE4-9B82-5CBF3F127CF6}" type="presParOf" srcId="{3EF2E87F-7339-4638-94BC-343F2BB37119}" destId="{A18B2A4B-93CE-4C16-B0CE-B181EF6C11CC}" srcOrd="5" destOrd="0" presId="urn:microsoft.com/office/officeart/2005/8/layout/radial1"/>
    <dgm:cxn modelId="{BE2FF609-83B8-4B6E-A8E7-3B01C3D97406}" type="presParOf" srcId="{A18B2A4B-93CE-4C16-B0CE-B181EF6C11CC}" destId="{E133BDBB-C564-4B61-87F6-4CB87755ED22}" srcOrd="0" destOrd="0" presId="urn:microsoft.com/office/officeart/2005/8/layout/radial1"/>
    <dgm:cxn modelId="{0B71BE61-FE25-4622-B7B2-E02B6E919DFB}" type="presParOf" srcId="{3EF2E87F-7339-4638-94BC-343F2BB37119}" destId="{D8A6BA6C-6130-4EFF-A1C0-6B19EEC85C94}" srcOrd="6" destOrd="0" presId="urn:microsoft.com/office/officeart/2005/8/layout/radial1"/>
    <dgm:cxn modelId="{240C64B1-7590-4266-9AF9-8158ECBB6B2F}" type="presParOf" srcId="{3EF2E87F-7339-4638-94BC-343F2BB37119}" destId="{F48CFEF4-F938-46ED-B733-EF4389BCBE84}" srcOrd="7" destOrd="0" presId="urn:microsoft.com/office/officeart/2005/8/layout/radial1"/>
    <dgm:cxn modelId="{E21EA650-1F18-487D-BB05-39A0A8C4AFD9}" type="presParOf" srcId="{F48CFEF4-F938-46ED-B733-EF4389BCBE84}" destId="{E95269BD-0B45-4A75-A3F4-A42D7152A59F}" srcOrd="0" destOrd="0" presId="urn:microsoft.com/office/officeart/2005/8/layout/radial1"/>
    <dgm:cxn modelId="{FA89B807-FF37-463F-9FE7-9CBD0F497E8D}" type="presParOf" srcId="{3EF2E87F-7339-4638-94BC-343F2BB37119}" destId="{352BB7AE-9752-4CA6-99CE-26AF8E1BB7A3}" srcOrd="8" destOrd="0" presId="urn:microsoft.com/office/officeart/2005/8/layout/radial1"/>
    <dgm:cxn modelId="{AE329AC2-F242-484C-8D7F-B7F5EA7538DD}" type="presParOf" srcId="{3EF2E87F-7339-4638-94BC-343F2BB37119}" destId="{7607A2D9-9D93-4E29-9D26-2B650DF18F4A}" srcOrd="9" destOrd="0" presId="urn:microsoft.com/office/officeart/2005/8/layout/radial1"/>
    <dgm:cxn modelId="{581D187D-A153-4988-A9C9-D15593F053FB}" type="presParOf" srcId="{7607A2D9-9D93-4E29-9D26-2B650DF18F4A}" destId="{460F11FD-7E6C-4187-AA85-8B629AF1A6E3}" srcOrd="0" destOrd="0" presId="urn:microsoft.com/office/officeart/2005/8/layout/radial1"/>
    <dgm:cxn modelId="{83C57A5C-CFC2-4E01-B33F-3A52661978A7}" type="presParOf" srcId="{3EF2E87F-7339-4638-94BC-343F2BB37119}" destId="{287AABDC-7B36-4D99-8316-8BF4D1B95E5B}" srcOrd="10" destOrd="0" presId="urn:microsoft.com/office/officeart/2005/8/layout/radial1"/>
  </dgm:cxnLst>
  <dgm:bg/>
  <dgm:whole/>
</dgm:dataModel>
</file>

<file path=word/diagrams/data8.xml><?xml version="1.0" encoding="utf-8"?>
<dgm:dataModel xmlns:dgm="http://schemas.openxmlformats.org/drawingml/2006/diagram" xmlns:a="http://schemas.openxmlformats.org/drawingml/2006/main">
  <dgm:ptLst>
    <dgm:pt modelId="{C9F1440D-1217-4A29-BDB5-8A9BB3BAEEA6}" type="doc">
      <dgm:prSet loTypeId="urn:microsoft.com/office/officeart/2005/8/layout/radial1" loCatId="relationship" qsTypeId="urn:microsoft.com/office/officeart/2005/8/quickstyle/simple1" qsCatId="simple" csTypeId="urn:microsoft.com/office/officeart/2005/8/colors/accent1_2" csCatId="accent1" phldr="1"/>
      <dgm:spPr/>
    </dgm:pt>
    <dgm:pt modelId="{C8A084ED-726A-4A17-BEC5-20D962C012B8}">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Лидерство</a:t>
          </a:r>
          <a:endParaRPr lang="ru-RU" sz="900" b="1">
            <a:solidFill>
              <a:sysClr val="windowText" lastClr="000000"/>
            </a:solidFill>
          </a:endParaRPr>
        </a:p>
      </dgm:t>
    </dgm:pt>
    <dgm:pt modelId="{35D004FB-5541-4397-9E4F-8B91D3A084B1}" type="parTrans" cxnId="{A07DDC30-A838-4C8C-9469-2BA0421CC8CD}">
      <dgm:prSet/>
      <dgm:spPr/>
      <dgm:t>
        <a:bodyPr/>
        <a:lstStyle/>
        <a:p>
          <a:endParaRPr lang="ru-RU"/>
        </a:p>
      </dgm:t>
    </dgm:pt>
    <dgm:pt modelId="{820EE5E3-3C41-40A5-BCAC-44801E183C09}" type="sibTrans" cxnId="{A07DDC30-A838-4C8C-9469-2BA0421CC8CD}">
      <dgm:prSet/>
      <dgm:spPr/>
      <dgm:t>
        <a:bodyPr/>
        <a:lstStyle/>
        <a:p>
          <a:endParaRPr lang="ru-RU"/>
        </a:p>
      </dgm:t>
    </dgm:pt>
    <dgm:pt modelId="{EB6E7946-29E3-41C1-9B2E-648D2FB512F4}">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Принятие ответственности</a:t>
          </a:r>
          <a:endParaRPr lang="ru-RU" sz="1200" b="1">
            <a:solidFill>
              <a:sysClr val="windowText" lastClr="000000"/>
            </a:solidFill>
          </a:endParaRPr>
        </a:p>
      </dgm:t>
    </dgm:pt>
    <dgm:pt modelId="{0E367BDE-AA78-4517-A1F1-4F511883681C}" type="parTrans" cxnId="{F8A169AA-9205-4C64-8CA6-870B1B0AF527}">
      <dgm:prSet/>
      <dgm:spPr>
        <a:ln w="38100"/>
      </dgm:spPr>
      <dgm:t>
        <a:bodyPr/>
        <a:lstStyle/>
        <a:p>
          <a:endParaRPr lang="ru-RU"/>
        </a:p>
      </dgm:t>
    </dgm:pt>
    <dgm:pt modelId="{0524CA17-8EB7-479E-9A91-C4246C110D99}" type="sibTrans" cxnId="{F8A169AA-9205-4C64-8CA6-870B1B0AF527}">
      <dgm:prSet/>
      <dgm:spPr/>
      <dgm:t>
        <a:bodyPr/>
        <a:lstStyle/>
        <a:p>
          <a:endParaRPr lang="ru-RU"/>
        </a:p>
      </dgm:t>
    </dgm:pt>
    <dgm:pt modelId="{6129F375-FFDB-46A1-BAB6-A9C47DBD3ACC}">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Планирование</a:t>
          </a:r>
          <a:endParaRPr lang="ru-RU" sz="500" b="1">
            <a:solidFill>
              <a:sysClr val="windowText" lastClr="000000"/>
            </a:solidFill>
          </a:endParaRPr>
        </a:p>
      </dgm:t>
    </dgm:pt>
    <dgm:pt modelId="{BC8AC0B4-9F30-4933-9AA7-D6F7987259F9}" type="parTrans" cxnId="{22A93E42-C34A-4F72-9540-F9FB2194FA05}">
      <dgm:prSet/>
      <dgm:spPr>
        <a:ln w="53975" cmpd="dbl"/>
      </dgm:spPr>
      <dgm:t>
        <a:bodyPr/>
        <a:lstStyle/>
        <a:p>
          <a:endParaRPr lang="ru-RU"/>
        </a:p>
      </dgm:t>
    </dgm:pt>
    <dgm:pt modelId="{C7BE2248-8435-4424-B435-C79EF5A07E26}" type="sibTrans" cxnId="{22A93E42-C34A-4F72-9540-F9FB2194FA05}">
      <dgm:prSet/>
      <dgm:spPr/>
      <dgm:t>
        <a:bodyPr/>
        <a:lstStyle/>
        <a:p>
          <a:endParaRPr lang="ru-RU"/>
        </a:p>
      </dgm:t>
    </dgm:pt>
    <dgm:pt modelId="{42997EBB-32B9-4F92-985D-A0FFD7D4DA38}">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Аргументация</a:t>
          </a:r>
          <a:endParaRPr lang="ru-RU" sz="500" b="1">
            <a:solidFill>
              <a:sysClr val="windowText" lastClr="000000"/>
            </a:solidFill>
          </a:endParaRPr>
        </a:p>
      </dgm:t>
    </dgm:pt>
    <dgm:pt modelId="{851CB656-C5EA-485A-B968-919E3DC653BE}" type="parTrans" cxnId="{5D2A3B16-1D87-4DB4-8F83-D5EAF22EBBFA}">
      <dgm:prSet/>
      <dgm:spPr>
        <a:ln w="53975" cmpd="dbl"/>
      </dgm:spPr>
      <dgm:t>
        <a:bodyPr/>
        <a:lstStyle/>
        <a:p>
          <a:endParaRPr lang="ru-RU"/>
        </a:p>
      </dgm:t>
    </dgm:pt>
    <dgm:pt modelId="{B4DF62BF-454A-4314-B6B6-030DD99BB8D9}" type="sibTrans" cxnId="{5D2A3B16-1D87-4DB4-8F83-D5EAF22EBBFA}">
      <dgm:prSet/>
      <dgm:spPr/>
      <dgm:t>
        <a:bodyPr/>
        <a:lstStyle/>
        <a:p>
          <a:endParaRPr lang="ru-RU"/>
        </a:p>
      </dgm:t>
    </dgm:pt>
    <dgm:pt modelId="{A7EFA9B6-EEFD-47E4-924D-2BBDF0AC8E11}">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Дистанцирование</a:t>
          </a:r>
          <a:endParaRPr lang="ru-RU" sz="500" b="1">
            <a:solidFill>
              <a:sysClr val="windowText" lastClr="000000"/>
            </a:solidFill>
          </a:endParaRPr>
        </a:p>
      </dgm:t>
    </dgm:pt>
    <dgm:pt modelId="{F544850A-EDD9-4D37-B5E2-EEFBEA52053D}" type="parTrans" cxnId="{F00FE55C-A66B-42F3-B846-520A16363B52}">
      <dgm:prSet/>
      <dgm:spPr>
        <a:ln w="50800">
          <a:prstDash val="sysDash"/>
        </a:ln>
      </dgm:spPr>
      <dgm:t>
        <a:bodyPr/>
        <a:lstStyle/>
        <a:p>
          <a:endParaRPr lang="ru-RU"/>
        </a:p>
      </dgm:t>
    </dgm:pt>
    <dgm:pt modelId="{03C8B520-6336-4059-AE0C-B6CB9BDFC5DF}" type="sibTrans" cxnId="{F00FE55C-A66B-42F3-B846-520A16363B52}">
      <dgm:prSet/>
      <dgm:spPr/>
      <dgm:t>
        <a:bodyPr/>
        <a:lstStyle/>
        <a:p>
          <a:endParaRPr lang="ru-RU"/>
        </a:p>
      </dgm:t>
    </dgm:pt>
    <dgm:pt modelId="{D1A8A18C-20EB-464C-9B55-E926E1AEA8AA}">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Избегание</a:t>
          </a:r>
          <a:endParaRPr lang="ru-RU" sz="700" b="1">
            <a:solidFill>
              <a:sysClr val="windowText" lastClr="000000"/>
            </a:solidFill>
          </a:endParaRPr>
        </a:p>
      </dgm:t>
    </dgm:pt>
    <dgm:pt modelId="{FF13A9E2-03D6-4AEA-9ACF-67F3BB7F6E67}" type="parTrans" cxnId="{7292BD6A-2BC7-4D0C-9941-C63211697672}">
      <dgm:prSet/>
      <dgm:spPr>
        <a:ln w="44450">
          <a:prstDash val="sysDash"/>
        </a:ln>
      </dgm:spPr>
      <dgm:t>
        <a:bodyPr/>
        <a:lstStyle/>
        <a:p>
          <a:endParaRPr lang="ru-RU"/>
        </a:p>
      </dgm:t>
    </dgm:pt>
    <dgm:pt modelId="{CC5414C2-0120-4451-9032-682BEAB14517}" type="sibTrans" cxnId="{7292BD6A-2BC7-4D0C-9941-C63211697672}">
      <dgm:prSet/>
      <dgm:spPr/>
      <dgm:t>
        <a:bodyPr/>
        <a:lstStyle/>
        <a:p>
          <a:endParaRPr lang="ru-RU"/>
        </a:p>
      </dgm:t>
    </dgm:pt>
    <dgm:pt modelId="{C3C739A5-8205-4528-9D12-593424654876}">
      <dgm:prSet custT="1"/>
      <dgm:spPr>
        <a:solidFill>
          <a:schemeClr val="accent4">
            <a:lumMod val="20000"/>
            <a:lumOff val="80000"/>
          </a:schemeClr>
        </a:solidFill>
        <a:ln w="12700"/>
      </dgm:spPr>
      <dgm:t>
        <a:bodyPr/>
        <a:lstStyle/>
        <a:p>
          <a:pPr marR="0" algn="ctr" rtl="0"/>
          <a:r>
            <a:rPr lang="ru-RU" sz="1200" b="1" baseline="0">
              <a:solidFill>
                <a:sysClr val="windowText" lastClr="000000"/>
              </a:solidFill>
              <a:latin typeface="Times New Roman"/>
            </a:rPr>
            <a:t>Манипуляция</a:t>
          </a:r>
          <a:endParaRPr lang="ru-RU" sz="600" b="1">
            <a:solidFill>
              <a:sysClr val="windowText" lastClr="000000"/>
            </a:solidFill>
          </a:endParaRPr>
        </a:p>
      </dgm:t>
    </dgm:pt>
    <dgm:pt modelId="{16FE42A3-6A43-4066-8F31-649750095BA7}" type="parTrans" cxnId="{0C575CAB-4CCE-4DFF-882C-82540619414A}">
      <dgm:prSet/>
      <dgm:spPr>
        <a:ln w="38100"/>
      </dgm:spPr>
      <dgm:t>
        <a:bodyPr/>
        <a:lstStyle/>
        <a:p>
          <a:endParaRPr lang="ru-RU"/>
        </a:p>
      </dgm:t>
    </dgm:pt>
    <dgm:pt modelId="{B7F129D2-731A-444A-B51E-26C7700819AD}" type="sibTrans" cxnId="{0C575CAB-4CCE-4DFF-882C-82540619414A}">
      <dgm:prSet/>
      <dgm:spPr/>
      <dgm:t>
        <a:bodyPr/>
        <a:lstStyle/>
        <a:p>
          <a:endParaRPr lang="ru-RU"/>
        </a:p>
      </dgm:t>
    </dgm:pt>
    <dgm:pt modelId="{6C95A0E1-CFB4-4B6C-858C-0D4A59803CF3}" type="pres">
      <dgm:prSet presAssocID="{C9F1440D-1217-4A29-BDB5-8A9BB3BAEEA6}" presName="cycle" presStyleCnt="0">
        <dgm:presLayoutVars>
          <dgm:chMax val="1"/>
          <dgm:dir/>
          <dgm:animLvl val="ctr"/>
          <dgm:resizeHandles val="exact"/>
        </dgm:presLayoutVars>
      </dgm:prSet>
      <dgm:spPr/>
    </dgm:pt>
    <dgm:pt modelId="{DB780C25-41B7-4783-B934-CBB4DAF4675B}" type="pres">
      <dgm:prSet presAssocID="{C8A084ED-726A-4A17-BEC5-20D962C012B8}" presName="centerShape" presStyleLbl="node0" presStyleIdx="0" presStyleCnt="1" custScaleX="132033"/>
      <dgm:spPr/>
      <dgm:t>
        <a:bodyPr/>
        <a:lstStyle/>
        <a:p>
          <a:endParaRPr lang="ru-RU"/>
        </a:p>
      </dgm:t>
    </dgm:pt>
    <dgm:pt modelId="{3C29EB7D-95E0-4975-B2EF-5CFEA2FF3CAD}" type="pres">
      <dgm:prSet presAssocID="{0E367BDE-AA78-4517-A1F1-4F511883681C}" presName="Name9" presStyleLbl="parChTrans1D2" presStyleIdx="0" presStyleCnt="6"/>
      <dgm:spPr/>
      <dgm:t>
        <a:bodyPr/>
        <a:lstStyle/>
        <a:p>
          <a:endParaRPr lang="ru-RU"/>
        </a:p>
      </dgm:t>
    </dgm:pt>
    <dgm:pt modelId="{9B72A2CD-9DC5-456A-B43B-CEAF638241A9}" type="pres">
      <dgm:prSet presAssocID="{0E367BDE-AA78-4517-A1F1-4F511883681C}" presName="connTx" presStyleLbl="parChTrans1D2" presStyleIdx="0" presStyleCnt="6"/>
      <dgm:spPr/>
      <dgm:t>
        <a:bodyPr/>
        <a:lstStyle/>
        <a:p>
          <a:endParaRPr lang="ru-RU"/>
        </a:p>
      </dgm:t>
    </dgm:pt>
    <dgm:pt modelId="{6611FCD2-7E5C-4962-96EB-063E685252A7}" type="pres">
      <dgm:prSet presAssocID="{EB6E7946-29E3-41C1-9B2E-648D2FB512F4}" presName="node" presStyleLbl="node1" presStyleIdx="0" presStyleCnt="6" custScaleX="138066">
        <dgm:presLayoutVars>
          <dgm:bulletEnabled val="1"/>
        </dgm:presLayoutVars>
      </dgm:prSet>
      <dgm:spPr/>
      <dgm:t>
        <a:bodyPr/>
        <a:lstStyle/>
        <a:p>
          <a:endParaRPr lang="ru-RU"/>
        </a:p>
      </dgm:t>
    </dgm:pt>
    <dgm:pt modelId="{29419001-B467-42B7-A28D-62951D6D962A}" type="pres">
      <dgm:prSet presAssocID="{BC8AC0B4-9F30-4933-9AA7-D6F7987259F9}" presName="Name9" presStyleLbl="parChTrans1D2" presStyleIdx="1" presStyleCnt="6"/>
      <dgm:spPr/>
      <dgm:t>
        <a:bodyPr/>
        <a:lstStyle/>
        <a:p>
          <a:endParaRPr lang="ru-RU"/>
        </a:p>
      </dgm:t>
    </dgm:pt>
    <dgm:pt modelId="{A1D0CC9B-1283-43DA-9725-C7C05802FCF6}" type="pres">
      <dgm:prSet presAssocID="{BC8AC0B4-9F30-4933-9AA7-D6F7987259F9}" presName="connTx" presStyleLbl="parChTrans1D2" presStyleIdx="1" presStyleCnt="6"/>
      <dgm:spPr/>
      <dgm:t>
        <a:bodyPr/>
        <a:lstStyle/>
        <a:p>
          <a:endParaRPr lang="ru-RU"/>
        </a:p>
      </dgm:t>
    </dgm:pt>
    <dgm:pt modelId="{DBB1940D-E9B1-4620-B4F8-2A450F428CF9}" type="pres">
      <dgm:prSet presAssocID="{6129F375-FFDB-46A1-BAB6-A9C47DBD3ACC}" presName="node" presStyleLbl="node1" presStyleIdx="1" presStyleCnt="6" custScaleX="137537" custRadScaleRad="148931" custRadScaleInc="9444">
        <dgm:presLayoutVars>
          <dgm:bulletEnabled val="1"/>
        </dgm:presLayoutVars>
      </dgm:prSet>
      <dgm:spPr/>
      <dgm:t>
        <a:bodyPr/>
        <a:lstStyle/>
        <a:p>
          <a:endParaRPr lang="ru-RU"/>
        </a:p>
      </dgm:t>
    </dgm:pt>
    <dgm:pt modelId="{ED159408-EEBB-43CC-9A08-4D709F6AA2E7}" type="pres">
      <dgm:prSet presAssocID="{851CB656-C5EA-485A-B968-919E3DC653BE}" presName="Name9" presStyleLbl="parChTrans1D2" presStyleIdx="2" presStyleCnt="6"/>
      <dgm:spPr/>
      <dgm:t>
        <a:bodyPr/>
        <a:lstStyle/>
        <a:p>
          <a:endParaRPr lang="ru-RU"/>
        </a:p>
      </dgm:t>
    </dgm:pt>
    <dgm:pt modelId="{673DDDBE-DA66-4E0F-AEBD-B337B8C5B4A1}" type="pres">
      <dgm:prSet presAssocID="{851CB656-C5EA-485A-B968-919E3DC653BE}" presName="connTx" presStyleLbl="parChTrans1D2" presStyleIdx="2" presStyleCnt="6"/>
      <dgm:spPr/>
      <dgm:t>
        <a:bodyPr/>
        <a:lstStyle/>
        <a:p>
          <a:endParaRPr lang="ru-RU"/>
        </a:p>
      </dgm:t>
    </dgm:pt>
    <dgm:pt modelId="{3B2CA5F0-8D19-4CF2-BC3D-C6D6BDDE373B}" type="pres">
      <dgm:prSet presAssocID="{42997EBB-32B9-4F92-985D-A0FFD7D4DA38}" presName="node" presStyleLbl="node1" presStyleIdx="2" presStyleCnt="6" custScaleX="136191" custRadScaleRad="153050" custRadScaleInc="-4473">
        <dgm:presLayoutVars>
          <dgm:bulletEnabled val="1"/>
        </dgm:presLayoutVars>
      </dgm:prSet>
      <dgm:spPr/>
      <dgm:t>
        <a:bodyPr/>
        <a:lstStyle/>
        <a:p>
          <a:endParaRPr lang="ru-RU"/>
        </a:p>
      </dgm:t>
    </dgm:pt>
    <dgm:pt modelId="{338B92EF-BCA7-44C5-A016-F856CC7CA5BF}" type="pres">
      <dgm:prSet presAssocID="{F544850A-EDD9-4D37-B5E2-EEFBEA52053D}" presName="Name9" presStyleLbl="parChTrans1D2" presStyleIdx="3" presStyleCnt="6"/>
      <dgm:spPr/>
      <dgm:t>
        <a:bodyPr/>
        <a:lstStyle/>
        <a:p>
          <a:endParaRPr lang="ru-RU"/>
        </a:p>
      </dgm:t>
    </dgm:pt>
    <dgm:pt modelId="{F86B281A-4586-4C1A-9083-2ED2C9CE7FB3}" type="pres">
      <dgm:prSet presAssocID="{F544850A-EDD9-4D37-B5E2-EEFBEA52053D}" presName="connTx" presStyleLbl="parChTrans1D2" presStyleIdx="3" presStyleCnt="6"/>
      <dgm:spPr/>
      <dgm:t>
        <a:bodyPr/>
        <a:lstStyle/>
        <a:p>
          <a:endParaRPr lang="ru-RU"/>
        </a:p>
      </dgm:t>
    </dgm:pt>
    <dgm:pt modelId="{92534DFF-3DC7-467E-9D13-876CEB364EFA}" type="pres">
      <dgm:prSet presAssocID="{A7EFA9B6-EEFD-47E4-924D-2BBDF0AC8E11}" presName="node" presStyleLbl="node1" presStyleIdx="3" presStyleCnt="6" custScaleX="134377">
        <dgm:presLayoutVars>
          <dgm:bulletEnabled val="1"/>
        </dgm:presLayoutVars>
      </dgm:prSet>
      <dgm:spPr/>
      <dgm:t>
        <a:bodyPr/>
        <a:lstStyle/>
        <a:p>
          <a:endParaRPr lang="ru-RU"/>
        </a:p>
      </dgm:t>
    </dgm:pt>
    <dgm:pt modelId="{07DE6B88-1C34-4516-8D1A-70BB83A280D8}" type="pres">
      <dgm:prSet presAssocID="{FF13A9E2-03D6-4AEA-9ACF-67F3BB7F6E67}" presName="Name9" presStyleLbl="parChTrans1D2" presStyleIdx="4" presStyleCnt="6"/>
      <dgm:spPr/>
      <dgm:t>
        <a:bodyPr/>
        <a:lstStyle/>
        <a:p>
          <a:endParaRPr lang="ru-RU"/>
        </a:p>
      </dgm:t>
    </dgm:pt>
    <dgm:pt modelId="{8588633B-303D-4CBB-8EE5-C97DBE2B2D0B}" type="pres">
      <dgm:prSet presAssocID="{FF13A9E2-03D6-4AEA-9ACF-67F3BB7F6E67}" presName="connTx" presStyleLbl="parChTrans1D2" presStyleIdx="4" presStyleCnt="6"/>
      <dgm:spPr/>
      <dgm:t>
        <a:bodyPr/>
        <a:lstStyle/>
        <a:p>
          <a:endParaRPr lang="ru-RU"/>
        </a:p>
      </dgm:t>
    </dgm:pt>
    <dgm:pt modelId="{2A25293D-F7CD-47EB-9C7D-63E0089C8012}" type="pres">
      <dgm:prSet presAssocID="{D1A8A18C-20EB-464C-9B55-E926E1AEA8AA}" presName="node" presStyleLbl="node1" presStyleIdx="4" presStyleCnt="6" custScaleX="127508" custRadScaleRad="147892" custRadScaleInc="2150">
        <dgm:presLayoutVars>
          <dgm:bulletEnabled val="1"/>
        </dgm:presLayoutVars>
      </dgm:prSet>
      <dgm:spPr/>
      <dgm:t>
        <a:bodyPr/>
        <a:lstStyle/>
        <a:p>
          <a:endParaRPr lang="ru-RU"/>
        </a:p>
      </dgm:t>
    </dgm:pt>
    <dgm:pt modelId="{A0FC26BC-5DAA-4970-93A0-E2AFF236DBB2}" type="pres">
      <dgm:prSet presAssocID="{16FE42A3-6A43-4066-8F31-649750095BA7}" presName="Name9" presStyleLbl="parChTrans1D2" presStyleIdx="5" presStyleCnt="6"/>
      <dgm:spPr/>
      <dgm:t>
        <a:bodyPr/>
        <a:lstStyle/>
        <a:p>
          <a:endParaRPr lang="ru-RU"/>
        </a:p>
      </dgm:t>
    </dgm:pt>
    <dgm:pt modelId="{0E579565-F7BD-4C91-90CF-827799E1B0F0}" type="pres">
      <dgm:prSet presAssocID="{16FE42A3-6A43-4066-8F31-649750095BA7}" presName="connTx" presStyleLbl="parChTrans1D2" presStyleIdx="5" presStyleCnt="6"/>
      <dgm:spPr/>
      <dgm:t>
        <a:bodyPr/>
        <a:lstStyle/>
        <a:p>
          <a:endParaRPr lang="ru-RU"/>
        </a:p>
      </dgm:t>
    </dgm:pt>
    <dgm:pt modelId="{E1D931EB-CC05-4AB4-8A78-C4D22EC06C1F}" type="pres">
      <dgm:prSet presAssocID="{C3C739A5-8205-4528-9D12-593424654876}" presName="node" presStyleLbl="node1" presStyleIdx="5" presStyleCnt="6" custScaleX="134862" custRadScaleRad="144575" custRadScaleInc="-5129">
        <dgm:presLayoutVars>
          <dgm:bulletEnabled val="1"/>
        </dgm:presLayoutVars>
      </dgm:prSet>
      <dgm:spPr/>
      <dgm:t>
        <a:bodyPr/>
        <a:lstStyle/>
        <a:p>
          <a:endParaRPr lang="ru-RU"/>
        </a:p>
      </dgm:t>
    </dgm:pt>
  </dgm:ptLst>
  <dgm:cxnLst>
    <dgm:cxn modelId="{B7F12A13-086F-45A0-8985-63DCEBCDDE48}" type="presOf" srcId="{C9F1440D-1217-4A29-BDB5-8A9BB3BAEEA6}" destId="{6C95A0E1-CFB4-4B6C-858C-0D4A59803CF3}" srcOrd="0" destOrd="0" presId="urn:microsoft.com/office/officeart/2005/8/layout/radial1"/>
    <dgm:cxn modelId="{0C575CAB-4CCE-4DFF-882C-82540619414A}" srcId="{C8A084ED-726A-4A17-BEC5-20D962C012B8}" destId="{C3C739A5-8205-4528-9D12-593424654876}" srcOrd="5" destOrd="0" parTransId="{16FE42A3-6A43-4066-8F31-649750095BA7}" sibTransId="{B7F129D2-731A-444A-B51E-26C7700819AD}"/>
    <dgm:cxn modelId="{22A93E42-C34A-4F72-9540-F9FB2194FA05}" srcId="{C8A084ED-726A-4A17-BEC5-20D962C012B8}" destId="{6129F375-FFDB-46A1-BAB6-A9C47DBD3ACC}" srcOrd="1" destOrd="0" parTransId="{BC8AC0B4-9F30-4933-9AA7-D6F7987259F9}" sibTransId="{C7BE2248-8435-4424-B435-C79EF5A07E26}"/>
    <dgm:cxn modelId="{F8A169AA-9205-4C64-8CA6-870B1B0AF527}" srcId="{C8A084ED-726A-4A17-BEC5-20D962C012B8}" destId="{EB6E7946-29E3-41C1-9B2E-648D2FB512F4}" srcOrd="0" destOrd="0" parTransId="{0E367BDE-AA78-4517-A1F1-4F511883681C}" sibTransId="{0524CA17-8EB7-479E-9A91-C4246C110D99}"/>
    <dgm:cxn modelId="{3B6D11C8-08B9-46F3-9F34-A84416A31055}" type="presOf" srcId="{FF13A9E2-03D6-4AEA-9ACF-67F3BB7F6E67}" destId="{8588633B-303D-4CBB-8EE5-C97DBE2B2D0B}" srcOrd="1" destOrd="0" presId="urn:microsoft.com/office/officeart/2005/8/layout/radial1"/>
    <dgm:cxn modelId="{CBBB0EBC-5929-4186-8B41-B8E7F3E3880A}" type="presOf" srcId="{F544850A-EDD9-4D37-B5E2-EEFBEA52053D}" destId="{F86B281A-4586-4C1A-9083-2ED2C9CE7FB3}" srcOrd="1" destOrd="0" presId="urn:microsoft.com/office/officeart/2005/8/layout/radial1"/>
    <dgm:cxn modelId="{60301AB4-72ED-4556-98A9-AAB77B9A7DDE}" type="presOf" srcId="{BC8AC0B4-9F30-4933-9AA7-D6F7987259F9}" destId="{29419001-B467-42B7-A28D-62951D6D962A}" srcOrd="0" destOrd="0" presId="urn:microsoft.com/office/officeart/2005/8/layout/radial1"/>
    <dgm:cxn modelId="{F00FE55C-A66B-42F3-B846-520A16363B52}" srcId="{C8A084ED-726A-4A17-BEC5-20D962C012B8}" destId="{A7EFA9B6-EEFD-47E4-924D-2BBDF0AC8E11}" srcOrd="3" destOrd="0" parTransId="{F544850A-EDD9-4D37-B5E2-EEFBEA52053D}" sibTransId="{03C8B520-6336-4059-AE0C-B6CB9BDFC5DF}"/>
    <dgm:cxn modelId="{73893337-6BDB-4B78-9929-74FB2FA266DF}" type="presOf" srcId="{851CB656-C5EA-485A-B968-919E3DC653BE}" destId="{ED159408-EEBB-43CC-9A08-4D709F6AA2E7}" srcOrd="0" destOrd="0" presId="urn:microsoft.com/office/officeart/2005/8/layout/radial1"/>
    <dgm:cxn modelId="{5D2A3B16-1D87-4DB4-8F83-D5EAF22EBBFA}" srcId="{C8A084ED-726A-4A17-BEC5-20D962C012B8}" destId="{42997EBB-32B9-4F92-985D-A0FFD7D4DA38}" srcOrd="2" destOrd="0" parTransId="{851CB656-C5EA-485A-B968-919E3DC653BE}" sibTransId="{B4DF62BF-454A-4314-B6B6-030DD99BB8D9}"/>
    <dgm:cxn modelId="{7292BD6A-2BC7-4D0C-9941-C63211697672}" srcId="{C8A084ED-726A-4A17-BEC5-20D962C012B8}" destId="{D1A8A18C-20EB-464C-9B55-E926E1AEA8AA}" srcOrd="4" destOrd="0" parTransId="{FF13A9E2-03D6-4AEA-9ACF-67F3BB7F6E67}" sibTransId="{CC5414C2-0120-4451-9032-682BEAB14517}"/>
    <dgm:cxn modelId="{65AD0EA6-FA8A-4206-9E8E-4099554C1302}" type="presOf" srcId="{6129F375-FFDB-46A1-BAB6-A9C47DBD3ACC}" destId="{DBB1940D-E9B1-4620-B4F8-2A450F428CF9}" srcOrd="0" destOrd="0" presId="urn:microsoft.com/office/officeart/2005/8/layout/radial1"/>
    <dgm:cxn modelId="{7FD1EA67-4A53-4B90-AE27-674F6E182672}" type="presOf" srcId="{A7EFA9B6-EEFD-47E4-924D-2BBDF0AC8E11}" destId="{92534DFF-3DC7-467E-9D13-876CEB364EFA}" srcOrd="0" destOrd="0" presId="urn:microsoft.com/office/officeart/2005/8/layout/radial1"/>
    <dgm:cxn modelId="{D36EDE80-12E6-49EB-8DC7-A1A42A91BF02}" type="presOf" srcId="{D1A8A18C-20EB-464C-9B55-E926E1AEA8AA}" destId="{2A25293D-F7CD-47EB-9C7D-63E0089C8012}" srcOrd="0" destOrd="0" presId="urn:microsoft.com/office/officeart/2005/8/layout/radial1"/>
    <dgm:cxn modelId="{79B963E5-A30D-4893-83F8-52FA0BD8FF7B}" type="presOf" srcId="{42997EBB-32B9-4F92-985D-A0FFD7D4DA38}" destId="{3B2CA5F0-8D19-4CF2-BC3D-C6D6BDDE373B}" srcOrd="0" destOrd="0" presId="urn:microsoft.com/office/officeart/2005/8/layout/radial1"/>
    <dgm:cxn modelId="{08C78F40-BFBF-4A7F-8961-F5380C195CE6}" type="presOf" srcId="{16FE42A3-6A43-4066-8F31-649750095BA7}" destId="{A0FC26BC-5DAA-4970-93A0-E2AFF236DBB2}" srcOrd="0" destOrd="0" presId="urn:microsoft.com/office/officeart/2005/8/layout/radial1"/>
    <dgm:cxn modelId="{A728268A-7DC3-482F-8DEE-8C3B138CDACE}" type="presOf" srcId="{C8A084ED-726A-4A17-BEC5-20D962C012B8}" destId="{DB780C25-41B7-4783-B934-CBB4DAF4675B}" srcOrd="0" destOrd="0" presId="urn:microsoft.com/office/officeart/2005/8/layout/radial1"/>
    <dgm:cxn modelId="{ED21BD7E-DF62-4BB1-B164-2FBA59BAF7B8}" type="presOf" srcId="{C3C739A5-8205-4528-9D12-593424654876}" destId="{E1D931EB-CC05-4AB4-8A78-C4D22EC06C1F}" srcOrd="0" destOrd="0" presId="urn:microsoft.com/office/officeart/2005/8/layout/radial1"/>
    <dgm:cxn modelId="{3E043827-BDDA-4DA0-BE0E-E1580161B47E}" type="presOf" srcId="{EB6E7946-29E3-41C1-9B2E-648D2FB512F4}" destId="{6611FCD2-7E5C-4962-96EB-063E685252A7}" srcOrd="0" destOrd="0" presId="urn:microsoft.com/office/officeart/2005/8/layout/radial1"/>
    <dgm:cxn modelId="{E88D195A-683F-4BD0-9FED-F7F698DB9DD3}" type="presOf" srcId="{FF13A9E2-03D6-4AEA-9ACF-67F3BB7F6E67}" destId="{07DE6B88-1C34-4516-8D1A-70BB83A280D8}" srcOrd="0" destOrd="0" presId="urn:microsoft.com/office/officeart/2005/8/layout/radial1"/>
    <dgm:cxn modelId="{4BE26018-A951-4209-BC3E-81B8C5FACFF3}" type="presOf" srcId="{0E367BDE-AA78-4517-A1F1-4F511883681C}" destId="{3C29EB7D-95E0-4975-B2EF-5CFEA2FF3CAD}" srcOrd="0" destOrd="0" presId="urn:microsoft.com/office/officeart/2005/8/layout/radial1"/>
    <dgm:cxn modelId="{4B88139F-0A14-4407-97E6-1D43A2717048}" type="presOf" srcId="{F544850A-EDD9-4D37-B5E2-EEFBEA52053D}" destId="{338B92EF-BCA7-44C5-A016-F856CC7CA5BF}" srcOrd="0" destOrd="0" presId="urn:microsoft.com/office/officeart/2005/8/layout/radial1"/>
    <dgm:cxn modelId="{52A8BF4F-86D0-41FF-87D8-393DE67CF664}" type="presOf" srcId="{16FE42A3-6A43-4066-8F31-649750095BA7}" destId="{0E579565-F7BD-4C91-90CF-827799E1B0F0}" srcOrd="1" destOrd="0" presId="urn:microsoft.com/office/officeart/2005/8/layout/radial1"/>
    <dgm:cxn modelId="{A07DDC30-A838-4C8C-9469-2BA0421CC8CD}" srcId="{C9F1440D-1217-4A29-BDB5-8A9BB3BAEEA6}" destId="{C8A084ED-726A-4A17-BEC5-20D962C012B8}" srcOrd="0" destOrd="0" parTransId="{35D004FB-5541-4397-9E4F-8B91D3A084B1}" sibTransId="{820EE5E3-3C41-40A5-BCAC-44801E183C09}"/>
    <dgm:cxn modelId="{E7F885C3-F1A3-455D-A899-7C53569BF73B}" type="presOf" srcId="{BC8AC0B4-9F30-4933-9AA7-D6F7987259F9}" destId="{A1D0CC9B-1283-43DA-9725-C7C05802FCF6}" srcOrd="1" destOrd="0" presId="urn:microsoft.com/office/officeart/2005/8/layout/radial1"/>
    <dgm:cxn modelId="{5CE89149-793D-4B05-BEB3-159CC3F30EEA}" type="presOf" srcId="{851CB656-C5EA-485A-B968-919E3DC653BE}" destId="{673DDDBE-DA66-4E0F-AEBD-B337B8C5B4A1}" srcOrd="1" destOrd="0" presId="urn:microsoft.com/office/officeart/2005/8/layout/radial1"/>
    <dgm:cxn modelId="{3763AD1D-C978-4A7E-BDA4-1FF8C17A793B}" type="presOf" srcId="{0E367BDE-AA78-4517-A1F1-4F511883681C}" destId="{9B72A2CD-9DC5-456A-B43B-CEAF638241A9}" srcOrd="1" destOrd="0" presId="urn:microsoft.com/office/officeart/2005/8/layout/radial1"/>
    <dgm:cxn modelId="{4B6FAC6A-A4B9-4F78-A20D-D075402A62F6}" type="presParOf" srcId="{6C95A0E1-CFB4-4B6C-858C-0D4A59803CF3}" destId="{DB780C25-41B7-4783-B934-CBB4DAF4675B}" srcOrd="0" destOrd="0" presId="urn:microsoft.com/office/officeart/2005/8/layout/radial1"/>
    <dgm:cxn modelId="{1C86FD19-356F-4C85-8881-CCEC49D9DCFA}" type="presParOf" srcId="{6C95A0E1-CFB4-4B6C-858C-0D4A59803CF3}" destId="{3C29EB7D-95E0-4975-B2EF-5CFEA2FF3CAD}" srcOrd="1" destOrd="0" presId="urn:microsoft.com/office/officeart/2005/8/layout/radial1"/>
    <dgm:cxn modelId="{708F8ED9-90D7-404E-9565-8FE54A0BE8CE}" type="presParOf" srcId="{3C29EB7D-95E0-4975-B2EF-5CFEA2FF3CAD}" destId="{9B72A2CD-9DC5-456A-B43B-CEAF638241A9}" srcOrd="0" destOrd="0" presId="urn:microsoft.com/office/officeart/2005/8/layout/radial1"/>
    <dgm:cxn modelId="{F27F58D6-537B-4BAE-8625-74F4B7DB13BD}" type="presParOf" srcId="{6C95A0E1-CFB4-4B6C-858C-0D4A59803CF3}" destId="{6611FCD2-7E5C-4962-96EB-063E685252A7}" srcOrd="2" destOrd="0" presId="urn:microsoft.com/office/officeart/2005/8/layout/radial1"/>
    <dgm:cxn modelId="{B84B182B-C574-4D85-A235-95F85C292EB6}" type="presParOf" srcId="{6C95A0E1-CFB4-4B6C-858C-0D4A59803CF3}" destId="{29419001-B467-42B7-A28D-62951D6D962A}" srcOrd="3" destOrd="0" presId="urn:microsoft.com/office/officeart/2005/8/layout/radial1"/>
    <dgm:cxn modelId="{A7A1507A-A7C1-4C20-98F7-8F52AA128D3D}" type="presParOf" srcId="{29419001-B467-42B7-A28D-62951D6D962A}" destId="{A1D0CC9B-1283-43DA-9725-C7C05802FCF6}" srcOrd="0" destOrd="0" presId="urn:microsoft.com/office/officeart/2005/8/layout/radial1"/>
    <dgm:cxn modelId="{D0540460-A7F4-4ACF-9D28-F2EC6CB9BE02}" type="presParOf" srcId="{6C95A0E1-CFB4-4B6C-858C-0D4A59803CF3}" destId="{DBB1940D-E9B1-4620-B4F8-2A450F428CF9}" srcOrd="4" destOrd="0" presId="urn:microsoft.com/office/officeart/2005/8/layout/radial1"/>
    <dgm:cxn modelId="{A592827A-DF6E-451A-848E-9D9424C791E1}" type="presParOf" srcId="{6C95A0E1-CFB4-4B6C-858C-0D4A59803CF3}" destId="{ED159408-EEBB-43CC-9A08-4D709F6AA2E7}" srcOrd="5" destOrd="0" presId="urn:microsoft.com/office/officeart/2005/8/layout/radial1"/>
    <dgm:cxn modelId="{98AB8AF2-F9BC-4A1C-BBDE-DCCC9308822A}" type="presParOf" srcId="{ED159408-EEBB-43CC-9A08-4D709F6AA2E7}" destId="{673DDDBE-DA66-4E0F-AEBD-B337B8C5B4A1}" srcOrd="0" destOrd="0" presId="urn:microsoft.com/office/officeart/2005/8/layout/radial1"/>
    <dgm:cxn modelId="{242B6AAA-7840-49C3-AF1E-4F4F1F4305B0}" type="presParOf" srcId="{6C95A0E1-CFB4-4B6C-858C-0D4A59803CF3}" destId="{3B2CA5F0-8D19-4CF2-BC3D-C6D6BDDE373B}" srcOrd="6" destOrd="0" presId="urn:microsoft.com/office/officeart/2005/8/layout/radial1"/>
    <dgm:cxn modelId="{E8B84DEB-56DB-46D6-851D-0AE34FF45352}" type="presParOf" srcId="{6C95A0E1-CFB4-4B6C-858C-0D4A59803CF3}" destId="{338B92EF-BCA7-44C5-A016-F856CC7CA5BF}" srcOrd="7" destOrd="0" presId="urn:microsoft.com/office/officeart/2005/8/layout/radial1"/>
    <dgm:cxn modelId="{3DE05946-1C2A-4D85-990B-0E746052980F}" type="presParOf" srcId="{338B92EF-BCA7-44C5-A016-F856CC7CA5BF}" destId="{F86B281A-4586-4C1A-9083-2ED2C9CE7FB3}" srcOrd="0" destOrd="0" presId="urn:microsoft.com/office/officeart/2005/8/layout/radial1"/>
    <dgm:cxn modelId="{BBB03551-06F8-450D-B086-9DE624D6F719}" type="presParOf" srcId="{6C95A0E1-CFB4-4B6C-858C-0D4A59803CF3}" destId="{92534DFF-3DC7-467E-9D13-876CEB364EFA}" srcOrd="8" destOrd="0" presId="urn:microsoft.com/office/officeart/2005/8/layout/radial1"/>
    <dgm:cxn modelId="{6F2E87A6-E093-462A-B9A8-61A7881E56D7}" type="presParOf" srcId="{6C95A0E1-CFB4-4B6C-858C-0D4A59803CF3}" destId="{07DE6B88-1C34-4516-8D1A-70BB83A280D8}" srcOrd="9" destOrd="0" presId="urn:microsoft.com/office/officeart/2005/8/layout/radial1"/>
    <dgm:cxn modelId="{C85A94B1-C601-41DE-9F48-4DB0D0B94711}" type="presParOf" srcId="{07DE6B88-1C34-4516-8D1A-70BB83A280D8}" destId="{8588633B-303D-4CBB-8EE5-C97DBE2B2D0B}" srcOrd="0" destOrd="0" presId="urn:microsoft.com/office/officeart/2005/8/layout/radial1"/>
    <dgm:cxn modelId="{246FAC00-9EA0-4735-9DFD-BE1D3CD52034}" type="presParOf" srcId="{6C95A0E1-CFB4-4B6C-858C-0D4A59803CF3}" destId="{2A25293D-F7CD-47EB-9C7D-63E0089C8012}" srcOrd="10" destOrd="0" presId="urn:microsoft.com/office/officeart/2005/8/layout/radial1"/>
    <dgm:cxn modelId="{793E0001-1097-4A93-BE51-76F2B62E33A1}" type="presParOf" srcId="{6C95A0E1-CFB4-4B6C-858C-0D4A59803CF3}" destId="{A0FC26BC-5DAA-4970-93A0-E2AFF236DBB2}" srcOrd="11" destOrd="0" presId="urn:microsoft.com/office/officeart/2005/8/layout/radial1"/>
    <dgm:cxn modelId="{41118540-7199-4D8D-BD7E-1FE88A20BA47}" type="presParOf" srcId="{A0FC26BC-5DAA-4970-93A0-E2AFF236DBB2}" destId="{0E579565-F7BD-4C91-90CF-827799E1B0F0}" srcOrd="0" destOrd="0" presId="urn:microsoft.com/office/officeart/2005/8/layout/radial1"/>
    <dgm:cxn modelId="{B800B49C-357A-4836-B0B7-91E4AD0FC94A}" type="presParOf" srcId="{6C95A0E1-CFB4-4B6C-858C-0D4A59803CF3}" destId="{E1D931EB-CC05-4AB4-8A78-C4D22EC06C1F}" srcOrd="12" destOrd="0" presId="urn:microsoft.com/office/officeart/2005/8/layout/radial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044F3D-D5CF-44F0-8DAA-7E2D6B1A5887}">
      <dsp:nvSpPr>
        <dsp:cNvPr id="0" name=""/>
        <dsp:cNvSpPr/>
      </dsp:nvSpPr>
      <dsp:spPr>
        <a:xfrm>
          <a:off x="2421237" y="1236605"/>
          <a:ext cx="1210468" cy="939914"/>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Принятие ответственности</a:t>
          </a:r>
          <a:endParaRPr lang="ru-RU" sz="1200" b="1" kern="1200">
            <a:solidFill>
              <a:sysClr val="windowText" lastClr="000000"/>
            </a:solidFill>
          </a:endParaRPr>
        </a:p>
      </dsp:txBody>
      <dsp:txXfrm>
        <a:off x="2598506" y="1374252"/>
        <a:ext cx="855930" cy="664620"/>
      </dsp:txXfrm>
    </dsp:sp>
    <dsp:sp modelId="{B49D7BC7-1ACB-4D98-9B2C-0732896B6FE1}">
      <dsp:nvSpPr>
        <dsp:cNvPr id="0" name=""/>
        <dsp:cNvSpPr/>
      </dsp:nvSpPr>
      <dsp:spPr>
        <a:xfrm rot="16200000">
          <a:off x="2884450" y="1080587"/>
          <a:ext cx="284043" cy="27992"/>
        </a:xfrm>
        <a:custGeom>
          <a:avLst/>
          <a:gdLst/>
          <a:ahLst/>
          <a:cxnLst/>
          <a:rect l="0" t="0" r="0" b="0"/>
          <a:pathLst>
            <a:path>
              <a:moveTo>
                <a:pt x="0" y="13996"/>
              </a:moveTo>
              <a:lnTo>
                <a:pt x="284043" y="13996"/>
              </a:lnTo>
            </a:path>
          </a:pathLst>
        </a:custGeom>
        <a:noFill/>
        <a:ln w="381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019370" y="1087482"/>
        <a:ext cx="14202" cy="14202"/>
      </dsp:txXfrm>
    </dsp:sp>
    <dsp:sp modelId="{6D207CBA-9D1E-4B0F-8C0D-5C2AB07CD9B8}">
      <dsp:nvSpPr>
        <dsp:cNvPr id="0" name=""/>
        <dsp:cNvSpPr/>
      </dsp:nvSpPr>
      <dsp:spPr>
        <a:xfrm>
          <a:off x="2435622" y="12647"/>
          <a:ext cx="1181697" cy="939914"/>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Лидерство</a:t>
          </a:r>
          <a:endParaRPr lang="ru-RU" sz="1200" b="1" kern="1200">
            <a:solidFill>
              <a:sysClr val="windowText" lastClr="000000"/>
            </a:solidFill>
          </a:endParaRPr>
        </a:p>
      </dsp:txBody>
      <dsp:txXfrm>
        <a:off x="2608678" y="150294"/>
        <a:ext cx="835585" cy="664620"/>
      </dsp:txXfrm>
    </dsp:sp>
    <dsp:sp modelId="{D7B9CE61-B976-4A08-9C05-B7A4FC6CF259}">
      <dsp:nvSpPr>
        <dsp:cNvPr id="0" name=""/>
        <dsp:cNvSpPr/>
      </dsp:nvSpPr>
      <dsp:spPr>
        <a:xfrm rot="41553">
          <a:off x="3631619" y="1702165"/>
          <a:ext cx="377989" cy="27992"/>
        </a:xfrm>
        <a:custGeom>
          <a:avLst/>
          <a:gdLst/>
          <a:ahLst/>
          <a:cxnLst/>
          <a:rect l="0" t="0" r="0" b="0"/>
          <a:pathLst>
            <a:path>
              <a:moveTo>
                <a:pt x="0" y="13996"/>
              </a:moveTo>
              <a:lnTo>
                <a:pt x="377989" y="13996"/>
              </a:lnTo>
            </a:path>
          </a:pathLst>
        </a:custGeom>
        <a:noFill/>
        <a:ln w="50800" cap="flat" cmpd="dbl" algn="ctr">
          <a:solidFill>
            <a:scrgbClr r="0" g="0" b="0"/>
          </a:solidFill>
          <a:prstDash val="sys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811164" y="1706712"/>
        <a:ext cx="18899" cy="18899"/>
      </dsp:txXfrm>
    </dsp:sp>
    <dsp:sp modelId="{8D641B63-DE87-415F-91C6-683E4B631401}">
      <dsp:nvSpPr>
        <dsp:cNvPr id="0" name=""/>
        <dsp:cNvSpPr/>
      </dsp:nvSpPr>
      <dsp:spPr>
        <a:xfrm>
          <a:off x="4009525" y="1255660"/>
          <a:ext cx="1186651" cy="939914"/>
        </a:xfrm>
        <a:prstGeom prst="ellipse">
          <a:avLst/>
        </a:prstGeom>
        <a:solidFill>
          <a:schemeClr val="accent4">
            <a:lumMod val="20000"/>
            <a:lumOff val="8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Дистанцирование</a:t>
          </a:r>
          <a:endParaRPr lang="ru-RU" sz="900" b="1" kern="1200">
            <a:solidFill>
              <a:sysClr val="windowText" lastClr="000000"/>
            </a:solidFill>
          </a:endParaRPr>
        </a:p>
      </dsp:txBody>
      <dsp:txXfrm>
        <a:off x="4183306" y="1393307"/>
        <a:ext cx="839089" cy="664620"/>
      </dsp:txXfrm>
    </dsp:sp>
    <dsp:sp modelId="{D00D2638-BE8B-4E4A-90DA-6EC965E0A475}">
      <dsp:nvSpPr>
        <dsp:cNvPr id="0" name=""/>
        <dsp:cNvSpPr/>
      </dsp:nvSpPr>
      <dsp:spPr>
        <a:xfrm rot="5400000">
          <a:off x="2884450" y="2304545"/>
          <a:ext cx="284043" cy="27992"/>
        </a:xfrm>
        <a:custGeom>
          <a:avLst/>
          <a:gdLst/>
          <a:ahLst/>
          <a:cxnLst/>
          <a:rect l="0" t="0" r="0" b="0"/>
          <a:pathLst>
            <a:path>
              <a:moveTo>
                <a:pt x="0" y="13996"/>
              </a:moveTo>
              <a:lnTo>
                <a:pt x="284043" y="13996"/>
              </a:lnTo>
            </a:path>
          </a:pathLst>
        </a:custGeom>
        <a:noFill/>
        <a:ln w="57150" cap="flat" cmpd="dbl"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019370" y="2311440"/>
        <a:ext cx="14202" cy="14202"/>
      </dsp:txXfrm>
    </dsp:sp>
    <dsp:sp modelId="{9D237401-A1F2-4C0A-BB41-1327B11A89BE}">
      <dsp:nvSpPr>
        <dsp:cNvPr id="0" name=""/>
        <dsp:cNvSpPr/>
      </dsp:nvSpPr>
      <dsp:spPr>
        <a:xfrm>
          <a:off x="2411702" y="2460563"/>
          <a:ext cx="1229539" cy="939914"/>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Аргументация</a:t>
          </a:r>
          <a:endParaRPr lang="ru-RU" sz="1200" b="1" kern="1200">
            <a:solidFill>
              <a:sysClr val="windowText" lastClr="000000"/>
            </a:solidFill>
          </a:endParaRPr>
        </a:p>
      </dsp:txBody>
      <dsp:txXfrm>
        <a:off x="2591764" y="2598210"/>
        <a:ext cx="869415" cy="664620"/>
      </dsp:txXfrm>
    </dsp:sp>
    <dsp:sp modelId="{098490E4-34F4-4E1D-944B-FD29EFD6D8A9}">
      <dsp:nvSpPr>
        <dsp:cNvPr id="0" name=""/>
        <dsp:cNvSpPr/>
      </dsp:nvSpPr>
      <dsp:spPr>
        <a:xfrm rot="10800000">
          <a:off x="1995292" y="1692566"/>
          <a:ext cx="425945" cy="27992"/>
        </a:xfrm>
        <a:custGeom>
          <a:avLst/>
          <a:gdLst/>
          <a:ahLst/>
          <a:cxnLst/>
          <a:rect l="0" t="0" r="0" b="0"/>
          <a:pathLst>
            <a:path>
              <a:moveTo>
                <a:pt x="0" y="13996"/>
              </a:moveTo>
              <a:lnTo>
                <a:pt x="425945" y="13996"/>
              </a:lnTo>
            </a:path>
          </a:pathLst>
        </a:custGeom>
        <a:noFill/>
        <a:ln w="381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197616" y="1695913"/>
        <a:ext cx="21297" cy="21297"/>
      </dsp:txXfrm>
    </dsp:sp>
    <dsp:sp modelId="{A8690665-302C-46BC-967A-5365B72E7B49}">
      <dsp:nvSpPr>
        <dsp:cNvPr id="0" name=""/>
        <dsp:cNvSpPr/>
      </dsp:nvSpPr>
      <dsp:spPr>
        <a:xfrm>
          <a:off x="790613" y="1236605"/>
          <a:ext cx="1204678" cy="939914"/>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Сотрудничество</a:t>
          </a:r>
          <a:endParaRPr lang="ru-RU" sz="1000" b="1" kern="1200" baseline="0">
            <a:solidFill>
              <a:sysClr val="windowText" lastClr="000000"/>
            </a:solidFill>
            <a:latin typeface="Times New Roman"/>
          </a:endParaRPr>
        </a:p>
      </dsp:txBody>
      <dsp:txXfrm>
        <a:off x="967034" y="1374252"/>
        <a:ext cx="851836" cy="6646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791E7C-8F5C-416C-8199-3C2F84A01D2C}">
      <dsp:nvSpPr>
        <dsp:cNvPr id="0" name=""/>
        <dsp:cNvSpPr/>
      </dsp:nvSpPr>
      <dsp:spPr>
        <a:xfrm>
          <a:off x="2476500" y="490155"/>
          <a:ext cx="1228724" cy="1001960"/>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Поиск поддержки</a:t>
          </a:r>
          <a:endParaRPr lang="ru-RU" sz="1200" b="1" kern="1200">
            <a:solidFill>
              <a:sysClr val="windowText" lastClr="000000"/>
            </a:solidFill>
          </a:endParaRPr>
        </a:p>
      </dsp:txBody>
      <dsp:txXfrm>
        <a:off x="2656442" y="636889"/>
        <a:ext cx="868840" cy="708492"/>
      </dsp:txXfrm>
    </dsp:sp>
    <dsp:sp modelId="{CCF6D647-DCD9-4532-B83E-EACAFB44F5D9}">
      <dsp:nvSpPr>
        <dsp:cNvPr id="0" name=""/>
        <dsp:cNvSpPr/>
      </dsp:nvSpPr>
      <dsp:spPr>
        <a:xfrm rot="10811124">
          <a:off x="1660888" y="979848"/>
          <a:ext cx="815618" cy="15958"/>
        </a:xfrm>
        <a:custGeom>
          <a:avLst/>
          <a:gdLst/>
          <a:ahLst/>
          <a:cxnLst/>
          <a:rect l="0" t="0" r="0" b="0"/>
          <a:pathLst>
            <a:path>
              <a:moveTo>
                <a:pt x="0" y="7979"/>
              </a:moveTo>
              <a:lnTo>
                <a:pt x="815618" y="7979"/>
              </a:lnTo>
            </a:path>
          </a:pathLst>
        </a:custGeom>
        <a:noFill/>
        <a:ln w="38100" cap="flat" cmpd="sng" algn="ctr">
          <a:solidFill>
            <a:schemeClr val="tx1"/>
          </a:solidFill>
          <a:prstDash val="sys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048307" y="967437"/>
        <a:ext cx="40780" cy="40780"/>
      </dsp:txXfrm>
    </dsp:sp>
    <dsp:sp modelId="{8C14A793-288E-4FF2-8AFA-1E61B9CE0359}">
      <dsp:nvSpPr>
        <dsp:cNvPr id="0" name=""/>
        <dsp:cNvSpPr/>
      </dsp:nvSpPr>
      <dsp:spPr>
        <a:xfrm>
          <a:off x="419100" y="498623"/>
          <a:ext cx="1241795" cy="971751"/>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Соперничество</a:t>
          </a:r>
          <a:endParaRPr lang="ru-RU" sz="1400" b="1" kern="1200">
            <a:solidFill>
              <a:sysClr val="windowText" lastClr="000000"/>
            </a:solidFill>
          </a:endParaRPr>
        </a:p>
      </dsp:txBody>
      <dsp:txXfrm>
        <a:off x="600957" y="640933"/>
        <a:ext cx="878081" cy="687131"/>
      </dsp:txXfrm>
    </dsp:sp>
    <dsp:sp modelId="{C297EBEF-C41F-4AE6-95B4-D47494768207}">
      <dsp:nvSpPr>
        <dsp:cNvPr id="0" name=""/>
        <dsp:cNvSpPr/>
      </dsp:nvSpPr>
      <dsp:spPr>
        <a:xfrm rot="43470">
          <a:off x="3705115" y="996525"/>
          <a:ext cx="885855" cy="15958"/>
        </a:xfrm>
        <a:custGeom>
          <a:avLst/>
          <a:gdLst/>
          <a:ahLst/>
          <a:cxnLst/>
          <a:rect l="0" t="0" r="0" b="0"/>
          <a:pathLst>
            <a:path>
              <a:moveTo>
                <a:pt x="0" y="7979"/>
              </a:moveTo>
              <a:lnTo>
                <a:pt x="885855" y="7979"/>
              </a:lnTo>
            </a:path>
          </a:pathLst>
        </a:custGeom>
        <a:noFill/>
        <a:ln w="50800" cap="flat" cmpd="dbl" algn="ctr">
          <a:solidFill>
            <a:schemeClr val="tx1"/>
          </a:solidFill>
          <a:prstDash val="sys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125896" y="982357"/>
        <a:ext cx="44292" cy="44292"/>
      </dsp:txXfrm>
    </dsp:sp>
    <dsp:sp modelId="{8B5B14EF-DEB5-4FB9-AD6A-BD012B72C2F4}">
      <dsp:nvSpPr>
        <dsp:cNvPr id="0" name=""/>
        <dsp:cNvSpPr/>
      </dsp:nvSpPr>
      <dsp:spPr>
        <a:xfrm>
          <a:off x="4590863" y="523424"/>
          <a:ext cx="1209865" cy="988659"/>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Конфронтация</a:t>
          </a:r>
          <a:endParaRPr lang="ru-RU" sz="1200" b="1" kern="1200">
            <a:solidFill>
              <a:sysClr val="windowText" lastClr="000000"/>
            </a:solidFill>
          </a:endParaRPr>
        </a:p>
      </dsp:txBody>
      <dsp:txXfrm>
        <a:off x="4768044" y="668210"/>
        <a:ext cx="855503" cy="6990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BF7E9A-79C8-47AA-8ACE-2FE3A1F4B49E}">
      <dsp:nvSpPr>
        <dsp:cNvPr id="0" name=""/>
        <dsp:cNvSpPr/>
      </dsp:nvSpPr>
      <dsp:spPr>
        <a:xfrm>
          <a:off x="2420189" y="1269419"/>
          <a:ext cx="1209086" cy="945174"/>
        </a:xfrm>
        <a:prstGeom prst="ellipse">
          <a:avLst/>
        </a:prstGeom>
        <a:solidFill>
          <a:schemeClr val="accent4">
            <a:lumMod val="20000"/>
            <a:lumOff val="8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Конфронтация</a:t>
          </a:r>
          <a:endParaRPr lang="ru-RU" sz="1200" b="1" kern="1200">
            <a:solidFill>
              <a:sysClr val="windowText" lastClr="000000"/>
            </a:solidFill>
          </a:endParaRPr>
        </a:p>
      </dsp:txBody>
      <dsp:txXfrm>
        <a:off x="2597256" y="1407837"/>
        <a:ext cx="854952" cy="668338"/>
      </dsp:txXfrm>
    </dsp:sp>
    <dsp:sp modelId="{1F72EF6E-760D-431B-B02E-12336793DDF5}">
      <dsp:nvSpPr>
        <dsp:cNvPr id="0" name=""/>
        <dsp:cNvSpPr/>
      </dsp:nvSpPr>
      <dsp:spPr>
        <a:xfrm rot="16174126">
          <a:off x="2859034" y="1094352"/>
          <a:ext cx="321860" cy="28300"/>
        </a:xfrm>
        <a:custGeom>
          <a:avLst/>
          <a:gdLst/>
          <a:ahLst/>
          <a:cxnLst/>
          <a:rect l="0" t="0" r="0" b="0"/>
          <a:pathLst>
            <a:path>
              <a:moveTo>
                <a:pt x="0" y="14150"/>
              </a:moveTo>
              <a:lnTo>
                <a:pt x="321860" y="14150"/>
              </a:lnTo>
            </a:path>
          </a:pathLst>
        </a:custGeom>
        <a:noFill/>
        <a:ln w="57150" cap="flat" cmpd="dbl"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3011917" y="1100456"/>
        <a:ext cx="16093" cy="16093"/>
      </dsp:txXfrm>
    </dsp:sp>
    <dsp:sp modelId="{34E2C935-F821-4B91-9F57-FC72605CF9F7}">
      <dsp:nvSpPr>
        <dsp:cNvPr id="0" name=""/>
        <dsp:cNvSpPr/>
      </dsp:nvSpPr>
      <dsp:spPr>
        <a:xfrm>
          <a:off x="2401125" y="2410"/>
          <a:ext cx="1228140" cy="945174"/>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Соперничество</a:t>
          </a:r>
          <a:endParaRPr lang="ru-RU" sz="1000" b="1" kern="1200">
            <a:solidFill>
              <a:sysClr val="windowText" lastClr="000000"/>
            </a:solidFill>
          </a:endParaRPr>
        </a:p>
      </dsp:txBody>
      <dsp:txXfrm>
        <a:off x="2580982" y="140828"/>
        <a:ext cx="868426" cy="668338"/>
      </dsp:txXfrm>
    </dsp:sp>
    <dsp:sp modelId="{FBC5CAF2-9567-40BA-A56E-0499677226FF}">
      <dsp:nvSpPr>
        <dsp:cNvPr id="0" name=""/>
        <dsp:cNvSpPr/>
      </dsp:nvSpPr>
      <dsp:spPr>
        <a:xfrm rot="1242506">
          <a:off x="3553283" y="2019495"/>
          <a:ext cx="485812" cy="28300"/>
        </a:xfrm>
        <a:custGeom>
          <a:avLst/>
          <a:gdLst/>
          <a:ahLst/>
          <a:cxnLst/>
          <a:rect l="0" t="0" r="0" b="0"/>
          <a:pathLst>
            <a:path>
              <a:moveTo>
                <a:pt x="0" y="14150"/>
              </a:moveTo>
              <a:lnTo>
                <a:pt x="485812" y="14150"/>
              </a:lnTo>
            </a:path>
          </a:pathLst>
        </a:custGeom>
        <a:noFill/>
        <a:ln w="57150" cap="flat" cmpd="dbl"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784044" y="2021500"/>
        <a:ext cx="24290" cy="24290"/>
      </dsp:txXfrm>
    </dsp:sp>
    <dsp:sp modelId="{8F29166A-F7E8-4572-80E3-DA59BEDC24E4}">
      <dsp:nvSpPr>
        <dsp:cNvPr id="0" name=""/>
        <dsp:cNvSpPr/>
      </dsp:nvSpPr>
      <dsp:spPr>
        <a:xfrm>
          <a:off x="3967398" y="1848190"/>
          <a:ext cx="1176647" cy="945174"/>
        </a:xfrm>
        <a:prstGeom prst="ellipse">
          <a:avLst/>
        </a:prstGeom>
        <a:solidFill>
          <a:schemeClr val="accent4">
            <a:lumMod val="20000"/>
            <a:lumOff val="8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Манипуляция</a:t>
          </a:r>
          <a:endParaRPr lang="ru-RU" sz="1200" b="1" kern="1200">
            <a:solidFill>
              <a:sysClr val="windowText" lastClr="000000"/>
            </a:solidFill>
          </a:endParaRPr>
        </a:p>
      </dsp:txBody>
      <dsp:txXfrm>
        <a:off x="4139714" y="1986608"/>
        <a:ext cx="832015" cy="668338"/>
      </dsp:txXfrm>
    </dsp:sp>
    <dsp:sp modelId="{3F84BCCB-CDD9-47F6-910D-88212C24A911}">
      <dsp:nvSpPr>
        <dsp:cNvPr id="0" name=""/>
        <dsp:cNvSpPr/>
      </dsp:nvSpPr>
      <dsp:spPr>
        <a:xfrm rot="9550400">
          <a:off x="2033635" y="2016879"/>
          <a:ext cx="462610" cy="28300"/>
        </a:xfrm>
        <a:custGeom>
          <a:avLst/>
          <a:gdLst/>
          <a:ahLst/>
          <a:cxnLst/>
          <a:rect l="0" t="0" r="0" b="0"/>
          <a:pathLst>
            <a:path>
              <a:moveTo>
                <a:pt x="0" y="14150"/>
              </a:moveTo>
              <a:lnTo>
                <a:pt x="462610" y="14150"/>
              </a:lnTo>
            </a:path>
          </a:pathLst>
        </a:custGeom>
        <a:noFill/>
        <a:ln w="57150" cap="flat" cmpd="dbl" algn="ctr">
          <a:solidFill>
            <a:schemeClr val="tx1"/>
          </a:solidFill>
          <a:prstDash val="sys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253375" y="2019464"/>
        <a:ext cx="23130" cy="23130"/>
      </dsp:txXfrm>
    </dsp:sp>
    <dsp:sp modelId="{86CC3D55-669F-4DE1-B3B3-95AC6B9F8FD3}">
      <dsp:nvSpPr>
        <dsp:cNvPr id="0" name=""/>
        <dsp:cNvSpPr/>
      </dsp:nvSpPr>
      <dsp:spPr>
        <a:xfrm>
          <a:off x="896070" y="1848190"/>
          <a:ext cx="1214341" cy="945174"/>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Поиск поддержки</a:t>
          </a:r>
          <a:endParaRPr lang="ru-RU" sz="1200" b="1" kern="1200">
            <a:solidFill>
              <a:sysClr val="windowText" lastClr="000000"/>
            </a:solidFill>
          </a:endParaRPr>
        </a:p>
      </dsp:txBody>
      <dsp:txXfrm>
        <a:off x="1073906" y="1986608"/>
        <a:ext cx="858669" cy="66833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CFA0D-633C-4BA3-8A67-7F59E6ADB5A3}">
      <dsp:nvSpPr>
        <dsp:cNvPr id="0" name=""/>
        <dsp:cNvSpPr/>
      </dsp:nvSpPr>
      <dsp:spPr>
        <a:xfrm>
          <a:off x="2427503" y="1142191"/>
          <a:ext cx="1182473" cy="868392"/>
        </a:xfrm>
        <a:prstGeom prst="ellipse">
          <a:avLst/>
        </a:prstGeom>
        <a:solidFill>
          <a:schemeClr val="accent4">
            <a:lumMod val="20000"/>
            <a:lumOff val="8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Планирование решения</a:t>
          </a:r>
          <a:endParaRPr lang="ru-RU" sz="1200" b="1" kern="1200">
            <a:solidFill>
              <a:sysClr val="windowText" lastClr="000000"/>
            </a:solidFill>
          </a:endParaRPr>
        </a:p>
      </dsp:txBody>
      <dsp:txXfrm>
        <a:off x="2600672" y="1269364"/>
        <a:ext cx="836135" cy="614046"/>
      </dsp:txXfrm>
    </dsp:sp>
    <dsp:sp modelId="{EA2771BF-765A-43C3-B4FD-F54E72E5D600}">
      <dsp:nvSpPr>
        <dsp:cNvPr id="0" name=""/>
        <dsp:cNvSpPr/>
      </dsp:nvSpPr>
      <dsp:spPr>
        <a:xfrm rot="16200000">
          <a:off x="2888477" y="998966"/>
          <a:ext cx="260523" cy="25925"/>
        </a:xfrm>
        <a:custGeom>
          <a:avLst/>
          <a:gdLst/>
          <a:ahLst/>
          <a:cxnLst/>
          <a:rect l="0" t="0" r="0" b="0"/>
          <a:pathLst>
            <a:path>
              <a:moveTo>
                <a:pt x="0" y="12962"/>
              </a:moveTo>
              <a:lnTo>
                <a:pt x="260523" y="12962"/>
              </a:lnTo>
            </a:path>
          </a:pathLst>
        </a:custGeom>
        <a:noFill/>
        <a:ln w="53975" cap="flat" cmpd="dbl"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012226" y="1005416"/>
        <a:ext cx="13026" cy="13026"/>
      </dsp:txXfrm>
    </dsp:sp>
    <dsp:sp modelId="{8CEC77BA-5466-4ECE-AB55-6FE07CC3870A}">
      <dsp:nvSpPr>
        <dsp:cNvPr id="0" name=""/>
        <dsp:cNvSpPr/>
      </dsp:nvSpPr>
      <dsp:spPr>
        <a:xfrm>
          <a:off x="2410096" y="13274"/>
          <a:ext cx="1217286" cy="868392"/>
        </a:xfrm>
        <a:prstGeom prst="ellipse">
          <a:avLst/>
        </a:prstGeom>
        <a:solidFill>
          <a:schemeClr val="accent4">
            <a:lumMod val="20000"/>
            <a:lumOff val="8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Сотрудничество</a:t>
          </a:r>
          <a:endParaRPr lang="ru-RU" sz="1200" b="1" kern="1200">
            <a:solidFill>
              <a:sysClr val="windowText" lastClr="000000"/>
            </a:solidFill>
          </a:endParaRPr>
        </a:p>
      </dsp:txBody>
      <dsp:txXfrm>
        <a:off x="2588363" y="140447"/>
        <a:ext cx="860752" cy="614046"/>
      </dsp:txXfrm>
    </dsp:sp>
    <dsp:sp modelId="{ADDECA5B-090E-469E-8AF5-B3DA04AFBA28}">
      <dsp:nvSpPr>
        <dsp:cNvPr id="0" name=""/>
        <dsp:cNvSpPr/>
      </dsp:nvSpPr>
      <dsp:spPr>
        <a:xfrm>
          <a:off x="3609976" y="1563424"/>
          <a:ext cx="471248" cy="25925"/>
        </a:xfrm>
        <a:custGeom>
          <a:avLst/>
          <a:gdLst/>
          <a:ahLst/>
          <a:cxnLst/>
          <a:rect l="0" t="0" r="0" b="0"/>
          <a:pathLst>
            <a:path>
              <a:moveTo>
                <a:pt x="0" y="12962"/>
              </a:moveTo>
              <a:lnTo>
                <a:pt x="471248" y="12962"/>
              </a:lnTo>
            </a:path>
          </a:pathLst>
        </a:custGeom>
        <a:noFill/>
        <a:ln w="53975" cap="flat" cmpd="dbl"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833819" y="1564606"/>
        <a:ext cx="23562" cy="23562"/>
      </dsp:txXfrm>
    </dsp:sp>
    <dsp:sp modelId="{3A4BAE35-EBF1-458B-B1E2-DE40EEC4DDF4}">
      <dsp:nvSpPr>
        <dsp:cNvPr id="0" name=""/>
        <dsp:cNvSpPr/>
      </dsp:nvSpPr>
      <dsp:spPr>
        <a:xfrm>
          <a:off x="4081224" y="1142191"/>
          <a:ext cx="1136222" cy="868392"/>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Лидерство</a:t>
          </a:r>
          <a:endParaRPr lang="ru-RU" sz="1200" b="1" kern="1200">
            <a:solidFill>
              <a:sysClr val="windowText" lastClr="000000"/>
            </a:solidFill>
          </a:endParaRPr>
        </a:p>
      </dsp:txBody>
      <dsp:txXfrm>
        <a:off x="4247620" y="1269364"/>
        <a:ext cx="803430" cy="614046"/>
      </dsp:txXfrm>
    </dsp:sp>
    <dsp:sp modelId="{835EA84A-1A23-4F9E-BA3B-D16F92B00C2F}">
      <dsp:nvSpPr>
        <dsp:cNvPr id="0" name=""/>
        <dsp:cNvSpPr/>
      </dsp:nvSpPr>
      <dsp:spPr>
        <a:xfrm rot="5429619">
          <a:off x="2877216" y="2134212"/>
          <a:ext cx="273209" cy="25925"/>
        </a:xfrm>
        <a:custGeom>
          <a:avLst/>
          <a:gdLst/>
          <a:ahLst/>
          <a:cxnLst/>
          <a:rect l="0" t="0" r="0" b="0"/>
          <a:pathLst>
            <a:path>
              <a:moveTo>
                <a:pt x="0" y="12962"/>
              </a:moveTo>
              <a:lnTo>
                <a:pt x="273209" y="12962"/>
              </a:lnTo>
            </a:path>
          </a:pathLst>
        </a:custGeom>
        <a:noFill/>
        <a:ln w="57150" cap="flat" cmpd="dbl"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3006991" y="2140344"/>
        <a:ext cx="13660" cy="13660"/>
      </dsp:txXfrm>
    </dsp:sp>
    <dsp:sp modelId="{7CAF926F-7A19-4766-8FB9-D1073F97797F}">
      <dsp:nvSpPr>
        <dsp:cNvPr id="0" name=""/>
        <dsp:cNvSpPr/>
      </dsp:nvSpPr>
      <dsp:spPr>
        <a:xfrm>
          <a:off x="2419981" y="2283765"/>
          <a:ext cx="1177844" cy="868392"/>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Аргументация</a:t>
          </a:r>
          <a:endParaRPr lang="ru-RU" sz="900" b="1" kern="1200">
            <a:solidFill>
              <a:sysClr val="windowText" lastClr="000000"/>
            </a:solidFill>
          </a:endParaRPr>
        </a:p>
      </dsp:txBody>
      <dsp:txXfrm>
        <a:off x="2592472" y="2410938"/>
        <a:ext cx="832862" cy="614046"/>
      </dsp:txXfrm>
    </dsp:sp>
    <dsp:sp modelId="{7F24A97B-9DB3-43FF-ABD0-22D290BE563F}">
      <dsp:nvSpPr>
        <dsp:cNvPr id="0" name=""/>
        <dsp:cNvSpPr/>
      </dsp:nvSpPr>
      <dsp:spPr>
        <a:xfrm rot="10779129">
          <a:off x="1974192" y="1568390"/>
          <a:ext cx="453334" cy="25925"/>
        </a:xfrm>
        <a:custGeom>
          <a:avLst/>
          <a:gdLst/>
          <a:ahLst/>
          <a:cxnLst/>
          <a:rect l="0" t="0" r="0" b="0"/>
          <a:pathLst>
            <a:path>
              <a:moveTo>
                <a:pt x="0" y="12962"/>
              </a:moveTo>
              <a:lnTo>
                <a:pt x="453334" y="12962"/>
              </a:lnTo>
            </a:path>
          </a:pathLst>
        </a:custGeom>
        <a:noFill/>
        <a:ln w="50800" cap="flat" cmpd="dbl" algn="ctr">
          <a:solidFill>
            <a:scrgbClr r="0" g="0" b="0"/>
          </a:solidFill>
          <a:prstDash val="sys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189526" y="1570019"/>
        <a:ext cx="22666" cy="22666"/>
      </dsp:txXfrm>
    </dsp:sp>
    <dsp:sp modelId="{9C59B080-9359-4391-BFBC-E23175410638}">
      <dsp:nvSpPr>
        <dsp:cNvPr id="0" name=""/>
        <dsp:cNvSpPr/>
      </dsp:nvSpPr>
      <dsp:spPr>
        <a:xfrm>
          <a:off x="821684" y="1152031"/>
          <a:ext cx="1152530" cy="868392"/>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Избегание</a:t>
          </a:r>
          <a:endParaRPr lang="ru-RU" sz="1200" b="1" kern="1200">
            <a:solidFill>
              <a:sysClr val="windowText" lastClr="000000"/>
            </a:solidFill>
          </a:endParaRPr>
        </a:p>
      </dsp:txBody>
      <dsp:txXfrm>
        <a:off x="990468" y="1279204"/>
        <a:ext cx="814962" cy="61404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54E890-86F6-47F7-9E08-592724DB32D6}">
      <dsp:nvSpPr>
        <dsp:cNvPr id="0" name=""/>
        <dsp:cNvSpPr/>
      </dsp:nvSpPr>
      <dsp:spPr>
        <a:xfrm>
          <a:off x="2438400" y="688135"/>
          <a:ext cx="1152524" cy="867459"/>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Дистанцирование</a:t>
          </a:r>
          <a:endParaRPr lang="ru-RU" sz="1200" b="1" kern="1200">
            <a:solidFill>
              <a:sysClr val="windowText" lastClr="000000"/>
            </a:solidFill>
          </a:endParaRPr>
        </a:p>
      </dsp:txBody>
      <dsp:txXfrm>
        <a:off x="2607183" y="815171"/>
        <a:ext cx="814958" cy="613387"/>
      </dsp:txXfrm>
    </dsp:sp>
    <dsp:sp modelId="{AEFADCF2-23F2-4502-A28E-D34678FBB203}">
      <dsp:nvSpPr>
        <dsp:cNvPr id="0" name=""/>
        <dsp:cNvSpPr/>
      </dsp:nvSpPr>
      <dsp:spPr>
        <a:xfrm rot="18451">
          <a:off x="3590904" y="1117277"/>
          <a:ext cx="724887" cy="19250"/>
        </a:xfrm>
        <a:custGeom>
          <a:avLst/>
          <a:gdLst/>
          <a:ahLst/>
          <a:cxnLst/>
          <a:rect l="0" t="0" r="0" b="0"/>
          <a:pathLst>
            <a:path>
              <a:moveTo>
                <a:pt x="0" y="9625"/>
              </a:moveTo>
              <a:lnTo>
                <a:pt x="724887" y="9625"/>
              </a:lnTo>
            </a:path>
          </a:pathLst>
        </a:custGeom>
        <a:noFill/>
        <a:ln w="50800" cap="flat" cmpd="dbl" algn="ctr">
          <a:solidFill>
            <a:scrgbClr r="0" g="0" b="0"/>
          </a:solidFill>
          <a:prstDash val="sys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935226" y="1108780"/>
        <a:ext cx="36244" cy="36244"/>
      </dsp:txXfrm>
    </dsp:sp>
    <dsp:sp modelId="{2FAEDF2B-6036-4190-817E-0E35158F6723}">
      <dsp:nvSpPr>
        <dsp:cNvPr id="0" name=""/>
        <dsp:cNvSpPr/>
      </dsp:nvSpPr>
      <dsp:spPr>
        <a:xfrm>
          <a:off x="4315769" y="746318"/>
          <a:ext cx="1142059" cy="771188"/>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Принятие ответственности</a:t>
          </a:r>
          <a:endParaRPr lang="ru-RU" sz="1200" b="1" kern="1200">
            <a:solidFill>
              <a:sysClr val="windowText" lastClr="000000"/>
            </a:solidFill>
          </a:endParaRPr>
        </a:p>
      </dsp:txBody>
      <dsp:txXfrm>
        <a:off x="4483020" y="859256"/>
        <a:ext cx="807557" cy="545312"/>
      </dsp:txXfrm>
    </dsp:sp>
    <dsp:sp modelId="{B5E92A42-343C-4894-A38D-9942B3B2888A}">
      <dsp:nvSpPr>
        <dsp:cNvPr id="0" name=""/>
        <dsp:cNvSpPr/>
      </dsp:nvSpPr>
      <dsp:spPr>
        <a:xfrm rot="10782474">
          <a:off x="1842753" y="1116695"/>
          <a:ext cx="595663" cy="19250"/>
        </a:xfrm>
        <a:custGeom>
          <a:avLst/>
          <a:gdLst/>
          <a:ahLst/>
          <a:cxnLst/>
          <a:rect l="0" t="0" r="0" b="0"/>
          <a:pathLst>
            <a:path>
              <a:moveTo>
                <a:pt x="0" y="9625"/>
              </a:moveTo>
              <a:lnTo>
                <a:pt x="595663" y="9625"/>
              </a:lnTo>
            </a:path>
          </a:pathLst>
        </a:custGeom>
        <a:noFill/>
        <a:ln w="50800" cap="flat" cmpd="sng" algn="ctr">
          <a:solidFill>
            <a:scrgbClr r="0" g="0" b="0"/>
          </a:solidFill>
          <a:prstDash val="sys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125693" y="1111429"/>
        <a:ext cx="29783" cy="29783"/>
      </dsp:txXfrm>
    </dsp:sp>
    <dsp:sp modelId="{3A238365-E496-4D05-9E8E-599A06475220}">
      <dsp:nvSpPr>
        <dsp:cNvPr id="0" name=""/>
        <dsp:cNvSpPr/>
      </dsp:nvSpPr>
      <dsp:spPr>
        <a:xfrm>
          <a:off x="723898" y="702709"/>
          <a:ext cx="1118871" cy="855962"/>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Лидерство</a:t>
          </a:r>
          <a:endParaRPr lang="ru-RU" sz="1200" b="1" kern="1200">
            <a:solidFill>
              <a:sysClr val="windowText" lastClr="000000"/>
            </a:solidFill>
          </a:endParaRPr>
        </a:p>
      </dsp:txBody>
      <dsp:txXfrm>
        <a:off x="887753" y="828062"/>
        <a:ext cx="791161" cy="60525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4E6E14-5F54-45DC-89DC-1E5906057E9A}">
      <dsp:nvSpPr>
        <dsp:cNvPr id="0" name=""/>
        <dsp:cNvSpPr/>
      </dsp:nvSpPr>
      <dsp:spPr>
        <a:xfrm>
          <a:off x="2452222" y="1310065"/>
          <a:ext cx="1219176" cy="953785"/>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Манипуляция</a:t>
          </a:r>
          <a:endParaRPr lang="ru-RU" sz="1200" b="1" kern="1200">
            <a:solidFill>
              <a:sysClr val="windowText" lastClr="000000"/>
            </a:solidFill>
          </a:endParaRPr>
        </a:p>
      </dsp:txBody>
      <dsp:txXfrm>
        <a:off x="2630766" y="1449744"/>
        <a:ext cx="862088" cy="674427"/>
      </dsp:txXfrm>
    </dsp:sp>
    <dsp:sp modelId="{718E7D6A-B718-453E-841B-78B7E26ED038}">
      <dsp:nvSpPr>
        <dsp:cNvPr id="0" name=""/>
        <dsp:cNvSpPr/>
      </dsp:nvSpPr>
      <dsp:spPr>
        <a:xfrm rot="16174973">
          <a:off x="2879444" y="1118436"/>
          <a:ext cx="355201" cy="28081"/>
        </a:xfrm>
        <a:custGeom>
          <a:avLst/>
          <a:gdLst/>
          <a:ahLst/>
          <a:cxnLst/>
          <a:rect l="0" t="0" r="0" b="0"/>
          <a:pathLst>
            <a:path>
              <a:moveTo>
                <a:pt x="0" y="14040"/>
              </a:moveTo>
              <a:lnTo>
                <a:pt x="355201" y="14040"/>
              </a:lnTo>
            </a:path>
          </a:pathLst>
        </a:custGeom>
        <a:noFill/>
        <a:ln w="50800" cap="flat" cmpd="dbl"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3048165" y="1123596"/>
        <a:ext cx="17760" cy="17760"/>
      </dsp:txXfrm>
    </dsp:sp>
    <dsp:sp modelId="{38999F76-96F6-4106-BBDD-13E5D55ACC78}">
      <dsp:nvSpPr>
        <dsp:cNvPr id="0" name=""/>
        <dsp:cNvSpPr/>
      </dsp:nvSpPr>
      <dsp:spPr>
        <a:xfrm>
          <a:off x="2446441" y="1103"/>
          <a:ext cx="1211679" cy="953785"/>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Конфронтация</a:t>
          </a:r>
          <a:endParaRPr lang="ru-RU" sz="1200" b="1" kern="1200">
            <a:solidFill>
              <a:sysClr val="windowText" lastClr="000000"/>
            </a:solidFill>
          </a:endParaRPr>
        </a:p>
      </dsp:txBody>
      <dsp:txXfrm>
        <a:off x="2623887" y="140782"/>
        <a:ext cx="856787" cy="674427"/>
      </dsp:txXfrm>
    </dsp:sp>
    <dsp:sp modelId="{694096A1-AED4-443F-B241-C0BBC151A51D}">
      <dsp:nvSpPr>
        <dsp:cNvPr id="0" name=""/>
        <dsp:cNvSpPr/>
      </dsp:nvSpPr>
      <dsp:spPr>
        <a:xfrm rot="20527790">
          <a:off x="3608839" y="1485800"/>
          <a:ext cx="686978" cy="28081"/>
        </a:xfrm>
        <a:custGeom>
          <a:avLst/>
          <a:gdLst/>
          <a:ahLst/>
          <a:cxnLst/>
          <a:rect l="0" t="0" r="0" b="0"/>
          <a:pathLst>
            <a:path>
              <a:moveTo>
                <a:pt x="0" y="14040"/>
              </a:moveTo>
              <a:lnTo>
                <a:pt x="686978" y="14040"/>
              </a:lnTo>
            </a:path>
          </a:pathLst>
        </a:custGeom>
        <a:noFill/>
        <a:ln w="44450" cap="flat" cmpd="sng" algn="ctr">
          <a:solidFill>
            <a:scrgbClr r="0" g="0" b="0"/>
          </a:solidFill>
          <a:prstDash val="sys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935153" y="1482666"/>
        <a:ext cx="34348" cy="34348"/>
      </dsp:txXfrm>
    </dsp:sp>
    <dsp:sp modelId="{F055CE70-5132-40EC-8A6A-84857E3C4C04}">
      <dsp:nvSpPr>
        <dsp:cNvPr id="0" name=""/>
        <dsp:cNvSpPr/>
      </dsp:nvSpPr>
      <dsp:spPr>
        <a:xfrm>
          <a:off x="4233487" y="736110"/>
          <a:ext cx="1216982" cy="953785"/>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Компромисс</a:t>
          </a:r>
          <a:endParaRPr lang="ru-RU" sz="1200" b="1" kern="1200">
            <a:solidFill>
              <a:sysClr val="windowText" lastClr="000000"/>
            </a:solidFill>
          </a:endParaRPr>
        </a:p>
      </dsp:txBody>
      <dsp:txXfrm>
        <a:off x="4411710" y="875789"/>
        <a:ext cx="860536" cy="674427"/>
      </dsp:txXfrm>
    </dsp:sp>
    <dsp:sp modelId="{9A21DCF5-E597-4FA0-995C-9F97E06C56A3}">
      <dsp:nvSpPr>
        <dsp:cNvPr id="0" name=""/>
        <dsp:cNvSpPr/>
      </dsp:nvSpPr>
      <dsp:spPr>
        <a:xfrm rot="2080996">
          <a:off x="3470560" y="2242100"/>
          <a:ext cx="538517" cy="28081"/>
        </a:xfrm>
        <a:custGeom>
          <a:avLst/>
          <a:gdLst/>
          <a:ahLst/>
          <a:cxnLst/>
          <a:rect l="0" t="0" r="0" b="0"/>
          <a:pathLst>
            <a:path>
              <a:moveTo>
                <a:pt x="0" y="14040"/>
              </a:moveTo>
              <a:lnTo>
                <a:pt x="538517" y="14040"/>
              </a:lnTo>
            </a:path>
          </a:pathLst>
        </a:custGeom>
        <a:noFill/>
        <a:ln w="41275"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726355" y="2242677"/>
        <a:ext cx="26925" cy="26925"/>
      </dsp:txXfrm>
    </dsp:sp>
    <dsp:sp modelId="{716461EB-4839-4EEB-9D60-F03FB8EC0C85}">
      <dsp:nvSpPr>
        <dsp:cNvPr id="0" name=""/>
        <dsp:cNvSpPr/>
      </dsp:nvSpPr>
      <dsp:spPr>
        <a:xfrm>
          <a:off x="3805505" y="2249789"/>
          <a:ext cx="1228571" cy="953785"/>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Соперничество</a:t>
          </a:r>
          <a:endParaRPr lang="ru-RU" sz="1200" b="1" kern="1200">
            <a:solidFill>
              <a:sysClr val="windowText" lastClr="000000"/>
            </a:solidFill>
          </a:endParaRPr>
        </a:p>
      </dsp:txBody>
      <dsp:txXfrm>
        <a:off x="3985425" y="2389468"/>
        <a:ext cx="868731" cy="674427"/>
      </dsp:txXfrm>
    </dsp:sp>
    <dsp:sp modelId="{85D241F5-1BE3-414B-BDE5-64E495C2BE46}">
      <dsp:nvSpPr>
        <dsp:cNvPr id="0" name=""/>
        <dsp:cNvSpPr/>
      </dsp:nvSpPr>
      <dsp:spPr>
        <a:xfrm rot="8752388">
          <a:off x="2080446" y="2244978"/>
          <a:ext cx="569674" cy="28081"/>
        </a:xfrm>
        <a:custGeom>
          <a:avLst/>
          <a:gdLst/>
          <a:ahLst/>
          <a:cxnLst/>
          <a:rect l="0" t="0" r="0" b="0"/>
          <a:pathLst>
            <a:path>
              <a:moveTo>
                <a:pt x="0" y="14040"/>
              </a:moveTo>
              <a:lnTo>
                <a:pt x="569674" y="14040"/>
              </a:lnTo>
            </a:path>
          </a:pathLst>
        </a:custGeom>
        <a:noFill/>
        <a:ln w="381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351041" y="2244776"/>
        <a:ext cx="28483" cy="28483"/>
      </dsp:txXfrm>
    </dsp:sp>
    <dsp:sp modelId="{60B1D06E-DC82-48BB-8BDE-01F94CC2C32F}">
      <dsp:nvSpPr>
        <dsp:cNvPr id="0" name=""/>
        <dsp:cNvSpPr/>
      </dsp:nvSpPr>
      <dsp:spPr>
        <a:xfrm>
          <a:off x="1080449" y="2249789"/>
          <a:ext cx="1189589" cy="953785"/>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pitchFamily="18" charset="0"/>
              <a:cs typeface="Times New Roman" pitchFamily="18" charset="0"/>
            </a:rPr>
            <a:t>Лидерство</a:t>
          </a:r>
          <a:endParaRPr lang="ru-RU" sz="1200" b="1" kern="1200">
            <a:solidFill>
              <a:sysClr val="windowText" lastClr="000000"/>
            </a:solidFill>
            <a:latin typeface="Times New Roman" pitchFamily="18" charset="0"/>
            <a:cs typeface="Times New Roman" pitchFamily="18" charset="0"/>
          </a:endParaRPr>
        </a:p>
      </dsp:txBody>
      <dsp:txXfrm>
        <a:off x="1254660" y="2389468"/>
        <a:ext cx="841167" cy="674427"/>
      </dsp:txXfrm>
    </dsp:sp>
    <dsp:sp modelId="{7B10C55F-54AF-4DB3-9C11-DFC5F09E1267}">
      <dsp:nvSpPr>
        <dsp:cNvPr id="0" name=""/>
        <dsp:cNvSpPr/>
      </dsp:nvSpPr>
      <dsp:spPr>
        <a:xfrm rot="11949811">
          <a:off x="1830666" y="1465528"/>
          <a:ext cx="693257" cy="28081"/>
        </a:xfrm>
        <a:custGeom>
          <a:avLst/>
          <a:gdLst/>
          <a:ahLst/>
          <a:cxnLst/>
          <a:rect l="0" t="0" r="0" b="0"/>
          <a:pathLst>
            <a:path>
              <a:moveTo>
                <a:pt x="0" y="14040"/>
              </a:moveTo>
              <a:lnTo>
                <a:pt x="693257" y="14040"/>
              </a:lnTo>
            </a:path>
          </a:pathLst>
        </a:custGeom>
        <a:noFill/>
        <a:ln w="381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159963" y="1462237"/>
        <a:ext cx="34662" cy="34662"/>
      </dsp:txXfrm>
    </dsp:sp>
    <dsp:sp modelId="{2D3B0FA3-C5B6-4F82-9CC8-1067E2124072}">
      <dsp:nvSpPr>
        <dsp:cNvPr id="0" name=""/>
        <dsp:cNvSpPr/>
      </dsp:nvSpPr>
      <dsp:spPr>
        <a:xfrm>
          <a:off x="701412" y="698034"/>
          <a:ext cx="1198545" cy="953785"/>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Аргументация</a:t>
          </a:r>
          <a:endParaRPr lang="ru-RU" sz="700" b="1" kern="1200">
            <a:solidFill>
              <a:sysClr val="windowText" lastClr="000000"/>
            </a:solidFill>
          </a:endParaRPr>
        </a:p>
      </dsp:txBody>
      <dsp:txXfrm>
        <a:off x="876935" y="837713"/>
        <a:ext cx="847499" cy="67442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81EEA-6DE1-4BE4-82B8-149BCBF23480}">
      <dsp:nvSpPr>
        <dsp:cNvPr id="0" name=""/>
        <dsp:cNvSpPr/>
      </dsp:nvSpPr>
      <dsp:spPr>
        <a:xfrm>
          <a:off x="2512657" y="1305237"/>
          <a:ext cx="1087794" cy="899130"/>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Аргументация</a:t>
          </a:r>
          <a:endParaRPr lang="ru-RU" sz="600" b="1" kern="1200">
            <a:solidFill>
              <a:sysClr val="windowText" lastClr="000000"/>
            </a:solidFill>
          </a:endParaRPr>
        </a:p>
      </dsp:txBody>
      <dsp:txXfrm>
        <a:off x="2671961" y="1436912"/>
        <a:ext cx="769186" cy="635780"/>
      </dsp:txXfrm>
    </dsp:sp>
    <dsp:sp modelId="{4A1008F5-14E6-4BAE-B89C-5B267502F773}">
      <dsp:nvSpPr>
        <dsp:cNvPr id="0" name=""/>
        <dsp:cNvSpPr/>
      </dsp:nvSpPr>
      <dsp:spPr>
        <a:xfrm rot="16174695">
          <a:off x="2854355" y="1094580"/>
          <a:ext cx="394874" cy="26466"/>
        </a:xfrm>
        <a:custGeom>
          <a:avLst/>
          <a:gdLst/>
          <a:ahLst/>
          <a:cxnLst/>
          <a:rect l="0" t="0" r="0" b="0"/>
          <a:pathLst>
            <a:path>
              <a:moveTo>
                <a:pt x="0" y="13233"/>
              </a:moveTo>
              <a:lnTo>
                <a:pt x="394874" y="13233"/>
              </a:lnTo>
            </a:path>
          </a:pathLst>
        </a:custGeom>
        <a:noFill/>
        <a:ln w="38100" cap="flat" cmpd="sng" algn="ctr">
          <a:solidFill>
            <a:scrgbClr r="0" g="0" b="0"/>
          </a:solidFill>
          <a:prstDash val="sys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3041920" y="1097942"/>
        <a:ext cx="19743" cy="19743"/>
      </dsp:txXfrm>
    </dsp:sp>
    <dsp:sp modelId="{34BCE233-CC3E-488B-93A8-AEAB3447501F}">
      <dsp:nvSpPr>
        <dsp:cNvPr id="0" name=""/>
        <dsp:cNvSpPr/>
      </dsp:nvSpPr>
      <dsp:spPr>
        <a:xfrm>
          <a:off x="2484084" y="11259"/>
          <a:ext cx="1125890" cy="899130"/>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Избегание</a:t>
          </a:r>
          <a:endParaRPr lang="ru-RU" sz="1200" b="1" kern="1200">
            <a:solidFill>
              <a:sysClr val="windowText" lastClr="000000"/>
            </a:solidFill>
          </a:endParaRPr>
        </a:p>
      </dsp:txBody>
      <dsp:txXfrm>
        <a:off x="2648967" y="142934"/>
        <a:ext cx="796124" cy="635780"/>
      </dsp:txXfrm>
    </dsp:sp>
    <dsp:sp modelId="{B73922EB-E3C1-445A-8AC7-61706B1E2FC4}">
      <dsp:nvSpPr>
        <dsp:cNvPr id="0" name=""/>
        <dsp:cNvSpPr/>
      </dsp:nvSpPr>
      <dsp:spPr>
        <a:xfrm rot="20353235">
          <a:off x="3528394" y="1431512"/>
          <a:ext cx="690551" cy="26466"/>
        </a:xfrm>
        <a:custGeom>
          <a:avLst/>
          <a:gdLst/>
          <a:ahLst/>
          <a:cxnLst/>
          <a:rect l="0" t="0" r="0" b="0"/>
          <a:pathLst>
            <a:path>
              <a:moveTo>
                <a:pt x="0" y="13233"/>
              </a:moveTo>
              <a:lnTo>
                <a:pt x="690551" y="13233"/>
              </a:lnTo>
            </a:path>
          </a:pathLst>
        </a:custGeom>
        <a:noFill/>
        <a:ln w="50800" cap="flat" cmpd="dbl"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856406" y="1427481"/>
        <a:ext cx="34527" cy="34527"/>
      </dsp:txXfrm>
    </dsp:sp>
    <dsp:sp modelId="{A3DF0604-87DA-46BA-92F2-3269653D70F4}">
      <dsp:nvSpPr>
        <dsp:cNvPr id="0" name=""/>
        <dsp:cNvSpPr/>
      </dsp:nvSpPr>
      <dsp:spPr>
        <a:xfrm>
          <a:off x="4139312" y="676936"/>
          <a:ext cx="1146094" cy="899130"/>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Принятие ответственности</a:t>
          </a:r>
          <a:endParaRPr lang="ru-RU" sz="1200" b="1" kern="1200">
            <a:solidFill>
              <a:sysClr val="windowText" lastClr="000000"/>
            </a:solidFill>
          </a:endParaRPr>
        </a:p>
      </dsp:txBody>
      <dsp:txXfrm>
        <a:off x="4307154" y="808611"/>
        <a:ext cx="810410" cy="635780"/>
      </dsp:txXfrm>
    </dsp:sp>
    <dsp:sp modelId="{A18B2A4B-93CE-4C16-B0CE-B181EF6C11CC}">
      <dsp:nvSpPr>
        <dsp:cNvPr id="0" name=""/>
        <dsp:cNvSpPr/>
      </dsp:nvSpPr>
      <dsp:spPr>
        <a:xfrm rot="1519495">
          <a:off x="3490111" y="2136098"/>
          <a:ext cx="800275" cy="26466"/>
        </a:xfrm>
        <a:custGeom>
          <a:avLst/>
          <a:gdLst/>
          <a:ahLst/>
          <a:cxnLst/>
          <a:rect l="0" t="0" r="0" b="0"/>
          <a:pathLst>
            <a:path>
              <a:moveTo>
                <a:pt x="0" y="13233"/>
              </a:moveTo>
              <a:lnTo>
                <a:pt x="800275" y="13233"/>
              </a:lnTo>
            </a:path>
          </a:pathLst>
        </a:custGeom>
        <a:noFill/>
        <a:ln w="50800" cap="flat" cmpd="dbl"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870242" y="2129324"/>
        <a:ext cx="40013" cy="40013"/>
      </dsp:txXfrm>
    </dsp:sp>
    <dsp:sp modelId="{D8A6BA6C-6130-4EFF-A1C0-6B19EEC85C94}">
      <dsp:nvSpPr>
        <dsp:cNvPr id="0" name=""/>
        <dsp:cNvSpPr/>
      </dsp:nvSpPr>
      <dsp:spPr>
        <a:xfrm>
          <a:off x="4174010" y="2099508"/>
          <a:ext cx="1121898" cy="899130"/>
        </a:xfrm>
        <a:prstGeom prst="ellipse">
          <a:avLst/>
        </a:prstGeom>
        <a:solidFill>
          <a:schemeClr val="accent4">
            <a:lumMod val="20000"/>
            <a:lumOff val="8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Планирование</a:t>
          </a:r>
          <a:endParaRPr lang="ru-RU" sz="700" b="1" kern="1200">
            <a:solidFill>
              <a:sysClr val="windowText" lastClr="000000"/>
            </a:solidFill>
          </a:endParaRPr>
        </a:p>
      </dsp:txBody>
      <dsp:txXfrm>
        <a:off x="4338308" y="2231183"/>
        <a:ext cx="793302" cy="635780"/>
      </dsp:txXfrm>
    </dsp:sp>
    <dsp:sp modelId="{F48CFEF4-F938-46ED-B733-EF4389BCBE84}">
      <dsp:nvSpPr>
        <dsp:cNvPr id="0" name=""/>
        <dsp:cNvSpPr/>
      </dsp:nvSpPr>
      <dsp:spPr>
        <a:xfrm rot="9328518">
          <a:off x="1866375" y="2114008"/>
          <a:ext cx="747735" cy="26466"/>
        </a:xfrm>
        <a:custGeom>
          <a:avLst/>
          <a:gdLst/>
          <a:ahLst/>
          <a:cxnLst/>
          <a:rect l="0" t="0" r="0" b="0"/>
          <a:pathLst>
            <a:path>
              <a:moveTo>
                <a:pt x="0" y="13233"/>
              </a:moveTo>
              <a:lnTo>
                <a:pt x="747735" y="13233"/>
              </a:lnTo>
            </a:path>
          </a:pathLst>
        </a:custGeom>
        <a:noFill/>
        <a:ln w="381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221550" y="2108548"/>
        <a:ext cx="37386" cy="37386"/>
      </dsp:txXfrm>
    </dsp:sp>
    <dsp:sp modelId="{352BB7AE-9752-4CA6-99CE-26AF8E1BB7A3}">
      <dsp:nvSpPr>
        <dsp:cNvPr id="0" name=""/>
        <dsp:cNvSpPr/>
      </dsp:nvSpPr>
      <dsp:spPr>
        <a:xfrm>
          <a:off x="860838" y="2053617"/>
          <a:ext cx="1110839" cy="899130"/>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Манипуляция</a:t>
          </a:r>
          <a:endParaRPr lang="ru-RU" sz="700" b="1" kern="1200">
            <a:solidFill>
              <a:sysClr val="windowText" lastClr="000000"/>
            </a:solidFill>
          </a:endParaRPr>
        </a:p>
      </dsp:txBody>
      <dsp:txXfrm>
        <a:off x="1023517" y="2185292"/>
        <a:ext cx="785481" cy="635780"/>
      </dsp:txXfrm>
    </dsp:sp>
    <dsp:sp modelId="{7607A2D9-9D93-4E29-9D26-2B650DF18F4A}">
      <dsp:nvSpPr>
        <dsp:cNvPr id="0" name=""/>
        <dsp:cNvSpPr/>
      </dsp:nvSpPr>
      <dsp:spPr>
        <a:xfrm rot="11980812">
          <a:off x="1836905" y="1438067"/>
          <a:ext cx="742155" cy="26466"/>
        </a:xfrm>
        <a:custGeom>
          <a:avLst/>
          <a:gdLst/>
          <a:ahLst/>
          <a:cxnLst/>
          <a:rect l="0" t="0" r="0" b="0"/>
          <a:pathLst>
            <a:path>
              <a:moveTo>
                <a:pt x="0" y="13233"/>
              </a:moveTo>
              <a:lnTo>
                <a:pt x="742155" y="13233"/>
              </a:lnTo>
            </a:path>
          </a:pathLst>
        </a:custGeom>
        <a:noFill/>
        <a:ln w="53975" cap="flat" cmpd="dbl"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189429" y="1432747"/>
        <a:ext cx="37107" cy="37107"/>
      </dsp:txXfrm>
    </dsp:sp>
    <dsp:sp modelId="{287AABDC-7B36-4D99-8316-8BF4D1B95E5B}">
      <dsp:nvSpPr>
        <dsp:cNvPr id="0" name=""/>
        <dsp:cNvSpPr/>
      </dsp:nvSpPr>
      <dsp:spPr>
        <a:xfrm>
          <a:off x="801070" y="695986"/>
          <a:ext cx="1104113" cy="899130"/>
        </a:xfrm>
        <a:prstGeom prst="ellipse">
          <a:avLst/>
        </a:prstGeom>
        <a:solidFill>
          <a:schemeClr val="accent4">
            <a:lumMod val="20000"/>
            <a:lumOff val="8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Лидерство</a:t>
          </a:r>
          <a:endParaRPr lang="ru-RU" sz="1200" b="1" kern="1200">
            <a:solidFill>
              <a:sysClr val="windowText" lastClr="000000"/>
            </a:solidFill>
          </a:endParaRPr>
        </a:p>
      </dsp:txBody>
      <dsp:txXfrm>
        <a:off x="962764" y="827661"/>
        <a:ext cx="780725" cy="63578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780C25-41B7-4783-B934-CBB4DAF4675B}">
      <dsp:nvSpPr>
        <dsp:cNvPr id="0" name=""/>
        <dsp:cNvSpPr/>
      </dsp:nvSpPr>
      <dsp:spPr>
        <a:xfrm>
          <a:off x="2577246" y="1069845"/>
          <a:ext cx="1073506" cy="813059"/>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Лидерство</a:t>
          </a:r>
          <a:endParaRPr lang="ru-RU" sz="900" b="1" kern="1200">
            <a:solidFill>
              <a:sysClr val="windowText" lastClr="000000"/>
            </a:solidFill>
          </a:endParaRPr>
        </a:p>
      </dsp:txBody>
      <dsp:txXfrm>
        <a:off x="2734457" y="1188915"/>
        <a:ext cx="759084" cy="574919"/>
      </dsp:txXfrm>
    </dsp:sp>
    <dsp:sp modelId="{3C29EB7D-95E0-4975-B2EF-5CFEA2FF3CAD}">
      <dsp:nvSpPr>
        <dsp:cNvPr id="0" name=""/>
        <dsp:cNvSpPr/>
      </dsp:nvSpPr>
      <dsp:spPr>
        <a:xfrm rot="16200000">
          <a:off x="2991354" y="935470"/>
          <a:ext cx="245291" cy="23457"/>
        </a:xfrm>
        <a:custGeom>
          <a:avLst/>
          <a:gdLst/>
          <a:ahLst/>
          <a:cxnLst/>
          <a:rect l="0" t="0" r="0" b="0"/>
          <a:pathLst>
            <a:path>
              <a:moveTo>
                <a:pt x="0" y="11728"/>
              </a:moveTo>
              <a:lnTo>
                <a:pt x="245291" y="11728"/>
              </a:lnTo>
            </a:path>
          </a:pathLst>
        </a:custGeom>
        <a:noFill/>
        <a:ln w="381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107867" y="941067"/>
        <a:ext cx="12264" cy="12264"/>
      </dsp:txXfrm>
    </dsp:sp>
    <dsp:sp modelId="{6611FCD2-7E5C-4962-96EB-063E685252A7}">
      <dsp:nvSpPr>
        <dsp:cNvPr id="0" name=""/>
        <dsp:cNvSpPr/>
      </dsp:nvSpPr>
      <dsp:spPr>
        <a:xfrm>
          <a:off x="2552720" y="11494"/>
          <a:ext cx="1122558" cy="813059"/>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Принятие ответственности</a:t>
          </a:r>
          <a:endParaRPr lang="ru-RU" sz="1200" b="1" kern="1200">
            <a:solidFill>
              <a:sysClr val="windowText" lastClr="000000"/>
            </a:solidFill>
          </a:endParaRPr>
        </a:p>
      </dsp:txBody>
      <dsp:txXfrm>
        <a:off x="2717115" y="130564"/>
        <a:ext cx="793768" cy="574919"/>
      </dsp:txXfrm>
    </dsp:sp>
    <dsp:sp modelId="{29419001-B467-42B7-A28D-62951D6D962A}">
      <dsp:nvSpPr>
        <dsp:cNvPr id="0" name=""/>
        <dsp:cNvSpPr/>
      </dsp:nvSpPr>
      <dsp:spPr>
        <a:xfrm rot="19969992">
          <a:off x="3527280" y="1108004"/>
          <a:ext cx="563318" cy="23457"/>
        </a:xfrm>
        <a:custGeom>
          <a:avLst/>
          <a:gdLst/>
          <a:ahLst/>
          <a:cxnLst/>
          <a:rect l="0" t="0" r="0" b="0"/>
          <a:pathLst>
            <a:path>
              <a:moveTo>
                <a:pt x="0" y="11728"/>
              </a:moveTo>
              <a:lnTo>
                <a:pt x="563318" y="11728"/>
              </a:lnTo>
            </a:path>
          </a:pathLst>
        </a:custGeom>
        <a:noFill/>
        <a:ln w="53975" cap="flat" cmpd="dbl"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794856" y="1105650"/>
        <a:ext cx="28165" cy="28165"/>
      </dsp:txXfrm>
    </dsp:sp>
    <dsp:sp modelId="{DBB1940D-E9B1-4620-B4F8-2A450F428CF9}">
      <dsp:nvSpPr>
        <dsp:cNvPr id="0" name=""/>
        <dsp:cNvSpPr/>
      </dsp:nvSpPr>
      <dsp:spPr>
        <a:xfrm>
          <a:off x="3957197" y="350174"/>
          <a:ext cx="1118257" cy="813059"/>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Планирование</a:t>
          </a:r>
          <a:endParaRPr lang="ru-RU" sz="500" b="1" kern="1200">
            <a:solidFill>
              <a:sysClr val="windowText" lastClr="000000"/>
            </a:solidFill>
          </a:endParaRPr>
        </a:p>
      </dsp:txBody>
      <dsp:txXfrm>
        <a:off x="4120962" y="469244"/>
        <a:ext cx="790727" cy="574919"/>
      </dsp:txXfrm>
    </dsp:sp>
    <dsp:sp modelId="{ED159408-EEBB-43CC-9A08-4D709F6AA2E7}">
      <dsp:nvSpPr>
        <dsp:cNvPr id="0" name=""/>
        <dsp:cNvSpPr/>
      </dsp:nvSpPr>
      <dsp:spPr>
        <a:xfrm rot="1719486">
          <a:off x="3511430" y="1850637"/>
          <a:ext cx="617644" cy="23457"/>
        </a:xfrm>
        <a:custGeom>
          <a:avLst/>
          <a:gdLst/>
          <a:ahLst/>
          <a:cxnLst/>
          <a:rect l="0" t="0" r="0" b="0"/>
          <a:pathLst>
            <a:path>
              <a:moveTo>
                <a:pt x="0" y="11728"/>
              </a:moveTo>
              <a:lnTo>
                <a:pt x="617644" y="11728"/>
              </a:lnTo>
            </a:path>
          </a:pathLst>
        </a:custGeom>
        <a:noFill/>
        <a:ln w="53975" cap="flat" cmpd="dbl"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804812" y="1846925"/>
        <a:ext cx="30882" cy="30882"/>
      </dsp:txXfrm>
    </dsp:sp>
    <dsp:sp modelId="{3B2CA5F0-8D19-4CF2-BC3D-C6D6BDDE373B}">
      <dsp:nvSpPr>
        <dsp:cNvPr id="0" name=""/>
        <dsp:cNvSpPr/>
      </dsp:nvSpPr>
      <dsp:spPr>
        <a:xfrm>
          <a:off x="3981718" y="1846674"/>
          <a:ext cx="1107313" cy="813059"/>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Аргументация</a:t>
          </a:r>
          <a:endParaRPr lang="ru-RU" sz="500" b="1" kern="1200">
            <a:solidFill>
              <a:sysClr val="windowText" lastClr="000000"/>
            </a:solidFill>
          </a:endParaRPr>
        </a:p>
      </dsp:txBody>
      <dsp:txXfrm>
        <a:off x="4143880" y="1965744"/>
        <a:ext cx="782989" cy="574919"/>
      </dsp:txXfrm>
    </dsp:sp>
    <dsp:sp modelId="{338B92EF-BCA7-44C5-A016-F856CC7CA5BF}">
      <dsp:nvSpPr>
        <dsp:cNvPr id="0" name=""/>
        <dsp:cNvSpPr/>
      </dsp:nvSpPr>
      <dsp:spPr>
        <a:xfrm rot="5400000">
          <a:off x="2991354" y="1993821"/>
          <a:ext cx="245291" cy="23457"/>
        </a:xfrm>
        <a:custGeom>
          <a:avLst/>
          <a:gdLst/>
          <a:ahLst/>
          <a:cxnLst/>
          <a:rect l="0" t="0" r="0" b="0"/>
          <a:pathLst>
            <a:path>
              <a:moveTo>
                <a:pt x="0" y="11728"/>
              </a:moveTo>
              <a:lnTo>
                <a:pt x="245291" y="11728"/>
              </a:lnTo>
            </a:path>
          </a:pathLst>
        </a:custGeom>
        <a:noFill/>
        <a:ln w="50800" cap="flat" cmpd="sng" algn="ctr">
          <a:solidFill>
            <a:scrgbClr r="0" g="0" b="0"/>
          </a:solidFill>
          <a:prstDash val="sys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107867" y="1999418"/>
        <a:ext cx="12264" cy="12264"/>
      </dsp:txXfrm>
    </dsp:sp>
    <dsp:sp modelId="{92534DFF-3DC7-467E-9D13-876CEB364EFA}">
      <dsp:nvSpPr>
        <dsp:cNvPr id="0" name=""/>
        <dsp:cNvSpPr/>
      </dsp:nvSpPr>
      <dsp:spPr>
        <a:xfrm>
          <a:off x="2567717" y="2128196"/>
          <a:ext cx="1092565" cy="813059"/>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Дистанцирование</a:t>
          </a:r>
          <a:endParaRPr lang="ru-RU" sz="500" b="1" kern="1200">
            <a:solidFill>
              <a:sysClr val="windowText" lastClr="000000"/>
            </a:solidFill>
          </a:endParaRPr>
        </a:p>
      </dsp:txBody>
      <dsp:txXfrm>
        <a:off x="2727719" y="2247266"/>
        <a:ext cx="772561" cy="574919"/>
      </dsp:txXfrm>
    </dsp:sp>
    <dsp:sp modelId="{07DE6B88-1C34-4516-8D1A-70BB83A280D8}">
      <dsp:nvSpPr>
        <dsp:cNvPr id="0" name=""/>
        <dsp:cNvSpPr/>
      </dsp:nvSpPr>
      <dsp:spPr>
        <a:xfrm rot="9038700">
          <a:off x="2133273" y="1851022"/>
          <a:ext cx="587517" cy="23457"/>
        </a:xfrm>
        <a:custGeom>
          <a:avLst/>
          <a:gdLst/>
          <a:ahLst/>
          <a:cxnLst/>
          <a:rect l="0" t="0" r="0" b="0"/>
          <a:pathLst>
            <a:path>
              <a:moveTo>
                <a:pt x="0" y="11728"/>
              </a:moveTo>
              <a:lnTo>
                <a:pt x="587517" y="11728"/>
              </a:lnTo>
            </a:path>
          </a:pathLst>
        </a:custGeom>
        <a:noFill/>
        <a:ln w="44450" cap="flat" cmpd="sng" algn="ctr">
          <a:solidFill>
            <a:scrgbClr r="0" g="0" b="0"/>
          </a:solidFill>
          <a:prstDash val="sys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412344" y="1848063"/>
        <a:ext cx="29375" cy="29375"/>
      </dsp:txXfrm>
    </dsp:sp>
    <dsp:sp modelId="{2A25293D-F7CD-47EB-9C7D-63E0089C8012}">
      <dsp:nvSpPr>
        <dsp:cNvPr id="0" name=""/>
        <dsp:cNvSpPr/>
      </dsp:nvSpPr>
      <dsp:spPr>
        <a:xfrm>
          <a:off x="1231401" y="1837144"/>
          <a:ext cx="1036715" cy="813059"/>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Избегание</a:t>
          </a:r>
          <a:endParaRPr lang="ru-RU" sz="700" b="1" kern="1200">
            <a:solidFill>
              <a:sysClr val="windowText" lastClr="000000"/>
            </a:solidFill>
          </a:endParaRPr>
        </a:p>
      </dsp:txBody>
      <dsp:txXfrm>
        <a:off x="1383224" y="1956214"/>
        <a:ext cx="733069" cy="574919"/>
      </dsp:txXfrm>
    </dsp:sp>
    <dsp:sp modelId="{A0FC26BC-5DAA-4970-93A0-E2AFF236DBB2}">
      <dsp:nvSpPr>
        <dsp:cNvPr id="0" name=""/>
        <dsp:cNvSpPr/>
      </dsp:nvSpPr>
      <dsp:spPr>
        <a:xfrm rot="12507678">
          <a:off x="2179374" y="1101705"/>
          <a:ext cx="530188" cy="23457"/>
        </a:xfrm>
        <a:custGeom>
          <a:avLst/>
          <a:gdLst/>
          <a:ahLst/>
          <a:cxnLst/>
          <a:rect l="0" t="0" r="0" b="0"/>
          <a:pathLst>
            <a:path>
              <a:moveTo>
                <a:pt x="0" y="11728"/>
              </a:moveTo>
              <a:lnTo>
                <a:pt x="530188" y="11728"/>
              </a:lnTo>
            </a:path>
          </a:pathLst>
        </a:custGeom>
        <a:noFill/>
        <a:ln w="381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431213" y="1100179"/>
        <a:ext cx="26509" cy="26509"/>
      </dsp:txXfrm>
    </dsp:sp>
    <dsp:sp modelId="{E1D931EB-CC05-4AB4-8A78-C4D22EC06C1F}">
      <dsp:nvSpPr>
        <dsp:cNvPr id="0" name=""/>
        <dsp:cNvSpPr/>
      </dsp:nvSpPr>
      <dsp:spPr>
        <a:xfrm>
          <a:off x="1220565" y="340647"/>
          <a:ext cx="1096508" cy="813059"/>
        </a:xfrm>
        <a:prstGeom prst="ellipse">
          <a:avLst/>
        </a:prstGeom>
        <a:solidFill>
          <a:schemeClr val="accent4">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solidFill>
                <a:sysClr val="windowText" lastClr="000000"/>
              </a:solidFill>
              <a:latin typeface="Times New Roman"/>
            </a:rPr>
            <a:t>Манипуляция</a:t>
          </a:r>
          <a:endParaRPr lang="ru-RU" sz="600" b="1" kern="1200">
            <a:solidFill>
              <a:sysClr val="windowText" lastClr="000000"/>
            </a:solidFill>
          </a:endParaRPr>
        </a:p>
      </dsp:txBody>
      <dsp:txXfrm>
        <a:off x="1381145" y="459717"/>
        <a:ext cx="775348" cy="5749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B4680-14EF-4D00-B7A8-50EF5566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75</Pages>
  <Words>15343</Words>
  <Characters>87456</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102594</CharactersWithSpaces>
  <SharedDoc>false</SharedDoc>
  <HLinks>
    <vt:vector size="6" baseType="variant">
      <vt:variant>
        <vt:i4>2752616</vt:i4>
      </vt:variant>
      <vt:variant>
        <vt:i4>27</vt:i4>
      </vt:variant>
      <vt:variant>
        <vt:i4>0</vt:i4>
      </vt:variant>
      <vt:variant>
        <vt:i4>5</vt:i4>
      </vt:variant>
      <vt:variant>
        <vt:lpwstr>http://www.ozon.ru/person/1382060/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(0_0)</dc:creator>
  <cp:keywords/>
  <cp:lastModifiedBy>(0_0)</cp:lastModifiedBy>
  <cp:revision>95</cp:revision>
  <dcterms:created xsi:type="dcterms:W3CDTF">2016-05-18T13:44:00Z</dcterms:created>
  <dcterms:modified xsi:type="dcterms:W3CDTF">2016-05-20T13:54:00Z</dcterms:modified>
</cp:coreProperties>
</file>