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F36B0" w14:textId="77777777" w:rsidR="006C18A3" w:rsidRDefault="006C18A3" w:rsidP="006C18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ind w:firstLine="709"/>
        <w:rPr>
          <w:rFonts w:ascii="Times New Roman" w:eastAsiaTheme="minorEastAsia" w:hAnsi="Times New Roman" w:cs="Times New Roman"/>
          <w:color w:val="auto"/>
          <w:sz w:val="24"/>
          <w:szCs w:val="24"/>
          <w:bdr w:val="none" w:sz="0" w:space="0" w:color="auto"/>
        </w:rPr>
      </w:pPr>
      <w:proofErr w:type="spellStart"/>
      <w:r w:rsidRPr="00F805BA">
        <w:rPr>
          <w:rFonts w:ascii="Times New Roman" w:eastAsiaTheme="minorEastAsia" w:hAnsi="Times New Roman" w:cs="Times New Roman"/>
          <w:color w:val="auto"/>
          <w:sz w:val="24"/>
          <w:szCs w:val="24"/>
          <w:bdr w:val="none" w:sz="0" w:space="0" w:color="auto"/>
        </w:rPr>
        <w:t>М.Д.Сабелкис</w:t>
      </w:r>
      <w:proofErr w:type="spellEnd"/>
      <w:r w:rsidRPr="00F805BA">
        <w:rPr>
          <w:rFonts w:ascii="Times New Roman" w:eastAsiaTheme="minorEastAsia" w:hAnsi="Times New Roman" w:cs="Times New Roman"/>
          <w:color w:val="auto"/>
          <w:sz w:val="24"/>
          <w:szCs w:val="24"/>
          <w:bdr w:val="none" w:sz="0" w:space="0" w:color="auto"/>
        </w:rPr>
        <w:t xml:space="preserve"> проявляет интерес к и</w:t>
      </w:r>
      <w:r>
        <w:rPr>
          <w:rFonts w:ascii="Times New Roman" w:eastAsiaTheme="minorEastAsia" w:hAnsi="Times New Roman" w:cs="Times New Roman"/>
          <w:color w:val="auto"/>
          <w:sz w:val="24"/>
          <w:szCs w:val="24"/>
          <w:bdr w:val="none" w:sz="0" w:space="0" w:color="auto"/>
        </w:rPr>
        <w:t>зуче</w:t>
      </w:r>
      <w:r w:rsidRPr="00F805BA">
        <w:rPr>
          <w:rFonts w:ascii="Times New Roman" w:eastAsiaTheme="minorEastAsia" w:hAnsi="Times New Roman" w:cs="Times New Roman"/>
          <w:color w:val="auto"/>
          <w:sz w:val="24"/>
          <w:szCs w:val="24"/>
          <w:bdr w:val="none" w:sz="0" w:space="0" w:color="auto"/>
        </w:rPr>
        <w:t xml:space="preserve">нию эволюции китайской интеллигенции </w:t>
      </w:r>
      <w:r>
        <w:rPr>
          <w:rFonts w:ascii="Times New Roman" w:eastAsiaTheme="minorEastAsia" w:hAnsi="Times New Roman" w:cs="Times New Roman"/>
          <w:color w:val="auto"/>
          <w:sz w:val="24"/>
          <w:szCs w:val="24"/>
          <w:bdr w:val="none" w:sz="0" w:space="0" w:color="auto"/>
        </w:rPr>
        <w:t xml:space="preserve">в период «реформ и открытости» </w:t>
      </w:r>
      <w:r w:rsidRPr="00F805BA">
        <w:rPr>
          <w:rFonts w:ascii="Times New Roman" w:eastAsiaTheme="minorEastAsia" w:hAnsi="Times New Roman" w:cs="Times New Roman"/>
          <w:color w:val="auto"/>
          <w:sz w:val="24"/>
          <w:szCs w:val="24"/>
          <w:bdr w:val="none" w:sz="0" w:space="0" w:color="auto"/>
        </w:rPr>
        <w:t>на протяжении всего периода обучения в бакалавриате. Ее курсов</w:t>
      </w:r>
      <w:r>
        <w:rPr>
          <w:rFonts w:ascii="Times New Roman" w:eastAsiaTheme="minorEastAsia" w:hAnsi="Times New Roman" w:cs="Times New Roman"/>
          <w:color w:val="auto"/>
          <w:sz w:val="24"/>
          <w:szCs w:val="24"/>
          <w:bdr w:val="none" w:sz="0" w:space="0" w:color="auto"/>
        </w:rPr>
        <w:t xml:space="preserve">ые </w:t>
      </w:r>
      <w:r w:rsidRPr="00F805BA">
        <w:rPr>
          <w:rFonts w:ascii="Times New Roman" w:eastAsiaTheme="minorEastAsia" w:hAnsi="Times New Roman" w:cs="Times New Roman"/>
          <w:color w:val="auto"/>
          <w:sz w:val="24"/>
          <w:szCs w:val="24"/>
          <w:bdr w:val="none" w:sz="0" w:space="0" w:color="auto"/>
        </w:rPr>
        <w:t>работ</w:t>
      </w:r>
      <w:r>
        <w:rPr>
          <w:rFonts w:ascii="Times New Roman" w:eastAsiaTheme="minorEastAsia" w:hAnsi="Times New Roman" w:cs="Times New Roman"/>
          <w:color w:val="auto"/>
          <w:sz w:val="24"/>
          <w:szCs w:val="24"/>
          <w:bdr w:val="none" w:sz="0" w:space="0" w:color="auto"/>
        </w:rPr>
        <w:t>ы</w:t>
      </w:r>
      <w:r w:rsidRPr="00F805BA">
        <w:rPr>
          <w:rFonts w:ascii="Times New Roman" w:eastAsiaTheme="minorEastAsia" w:hAnsi="Times New Roman" w:cs="Times New Roman"/>
          <w:color w:val="auto"/>
          <w:sz w:val="24"/>
          <w:szCs w:val="24"/>
          <w:bdr w:val="none" w:sz="0" w:space="0" w:color="auto"/>
        </w:rPr>
        <w:t xml:space="preserve"> за второй </w:t>
      </w:r>
      <w:r>
        <w:rPr>
          <w:rFonts w:ascii="Times New Roman" w:eastAsiaTheme="minorEastAsia" w:hAnsi="Times New Roman" w:cs="Times New Roman"/>
          <w:color w:val="auto"/>
          <w:sz w:val="24"/>
          <w:szCs w:val="24"/>
          <w:bdr w:val="none" w:sz="0" w:space="0" w:color="auto"/>
        </w:rPr>
        <w:t xml:space="preserve">и третий </w:t>
      </w:r>
      <w:r w:rsidRPr="00F805BA">
        <w:rPr>
          <w:rFonts w:ascii="Times New Roman" w:eastAsiaTheme="minorEastAsia" w:hAnsi="Times New Roman" w:cs="Times New Roman"/>
          <w:color w:val="auto"/>
          <w:sz w:val="24"/>
          <w:szCs w:val="24"/>
          <w:bdr w:val="none" w:sz="0" w:space="0" w:color="auto"/>
        </w:rPr>
        <w:t>курс</w:t>
      </w:r>
      <w:r>
        <w:rPr>
          <w:rFonts w:ascii="Times New Roman" w:eastAsiaTheme="minorEastAsia" w:hAnsi="Times New Roman" w:cs="Times New Roman"/>
          <w:color w:val="auto"/>
          <w:sz w:val="24"/>
          <w:szCs w:val="24"/>
          <w:bdr w:val="none" w:sz="0" w:space="0" w:color="auto"/>
        </w:rPr>
        <w:t>ы</w:t>
      </w:r>
      <w:r w:rsidRPr="00F805BA">
        <w:rPr>
          <w:rFonts w:ascii="Times New Roman" w:eastAsiaTheme="minorEastAsia" w:hAnsi="Times New Roman" w:cs="Times New Roman"/>
          <w:color w:val="auto"/>
          <w:sz w:val="24"/>
          <w:szCs w:val="24"/>
          <w:bdr w:val="none" w:sz="0" w:space="0" w:color="auto"/>
        </w:rPr>
        <w:t xml:space="preserve"> был</w:t>
      </w:r>
      <w:r>
        <w:rPr>
          <w:rFonts w:ascii="Times New Roman" w:eastAsiaTheme="minorEastAsia" w:hAnsi="Times New Roman" w:cs="Times New Roman"/>
          <w:color w:val="auto"/>
          <w:sz w:val="24"/>
          <w:szCs w:val="24"/>
          <w:bdr w:val="none" w:sz="0" w:space="0" w:color="auto"/>
        </w:rPr>
        <w:t>и</w:t>
      </w:r>
      <w:r w:rsidRPr="00F805BA">
        <w:rPr>
          <w:rFonts w:ascii="Times New Roman" w:eastAsiaTheme="minorEastAsia" w:hAnsi="Times New Roman" w:cs="Times New Roman"/>
          <w:color w:val="auto"/>
          <w:sz w:val="24"/>
          <w:szCs w:val="24"/>
          <w:bdr w:val="none" w:sz="0" w:space="0" w:color="auto"/>
        </w:rPr>
        <w:t xml:space="preserve"> посвящен</w:t>
      </w:r>
      <w:r>
        <w:rPr>
          <w:rFonts w:ascii="Times New Roman" w:eastAsiaTheme="minorEastAsia" w:hAnsi="Times New Roman" w:cs="Times New Roman"/>
          <w:color w:val="auto"/>
          <w:sz w:val="24"/>
          <w:szCs w:val="24"/>
          <w:bdr w:val="none" w:sz="0" w:space="0" w:color="auto"/>
        </w:rPr>
        <w:t>ы разным аспектам этой эволюции, что позволило в качестве выпускной квалификационной работы представить комплексное научное исследование</w:t>
      </w:r>
      <w:r w:rsidRPr="00F805BA">
        <w:rPr>
          <w:rFonts w:ascii="Times New Roman" w:eastAsiaTheme="minorEastAsia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sz w:val="24"/>
          <w:szCs w:val="24"/>
          <w:bdr w:val="none" w:sz="0" w:space="0" w:color="auto"/>
        </w:rPr>
        <w:t xml:space="preserve">факторов, оказывавших влияние на экономическое положение, политические взгляды, культурные особенности китайской интеллигенции в 1978 – 2012 гг., а также основных идейных течений в среде интеллигенции и нацеленных на нее политических кампаний. </w:t>
      </w:r>
    </w:p>
    <w:p w14:paraId="4381C7D1" w14:textId="77777777" w:rsidR="006C18A3" w:rsidRPr="002F6121" w:rsidRDefault="006C18A3" w:rsidP="006C18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  <w:bdr w:val="none" w:sz="0" w:space="0" w:color="auto"/>
        </w:rPr>
        <w:t xml:space="preserve">В отечественном китаеведении отсутствуют работы, специально посвященные этой теме, а между тем интеллигенция играет чрезвычайно важную роль в формировании идейного «климата» в обществе, создания благоприятных условий для восприятия широкими массами населения проводимого властями политического курса. Избранный автором период охватывает и первое десятилетие реформ, когда после «культурной революции» отношение государства к интеллигенции изменилось радикальным образом, десятилетие, наполненное жаркими спорами о том, должна ли экономическая либерализация сопровождаться политической демократизацией; и период после событий на площади Тяньаньмэнь, который характеризовался ростом благосостояния интеллигенции, а также усилением </w:t>
      </w:r>
      <w:proofErr w:type="spellStart"/>
      <w:r>
        <w:rPr>
          <w:rFonts w:ascii="Times New Roman" w:eastAsiaTheme="minorEastAsia" w:hAnsi="Times New Roman" w:cs="Times New Roman"/>
          <w:color w:val="auto"/>
          <w:sz w:val="24"/>
          <w:szCs w:val="24"/>
          <w:bdr w:val="none" w:sz="0" w:space="0" w:color="auto"/>
        </w:rPr>
        <w:t>неоконсервативных</w:t>
      </w:r>
      <w:proofErr w:type="spellEnd"/>
      <w:r>
        <w:rPr>
          <w:rFonts w:ascii="Times New Roman" w:eastAsiaTheme="minorEastAsia" w:hAnsi="Times New Roman" w:cs="Times New Roman"/>
          <w:color w:val="auto"/>
          <w:sz w:val="24"/>
          <w:szCs w:val="24"/>
          <w:bdr w:val="none" w:sz="0" w:space="0" w:color="auto"/>
        </w:rPr>
        <w:t xml:space="preserve"> и националистических настроений в обществе; и первое десятилетие ХХ</w:t>
      </w:r>
      <w:r>
        <w:rPr>
          <w:rFonts w:ascii="Times New Roman" w:eastAsiaTheme="minorEastAsia" w:hAnsi="Times New Roman" w:cs="Times New Roman"/>
          <w:color w:val="auto"/>
          <w:sz w:val="24"/>
          <w:szCs w:val="24"/>
          <w:bdr w:val="none" w:sz="0" w:space="0" w:color="auto"/>
          <w:lang w:val="en-US"/>
        </w:rPr>
        <w:t>I</w:t>
      </w:r>
      <w:r>
        <w:rPr>
          <w:rFonts w:ascii="Times New Roman" w:eastAsiaTheme="minorEastAsia" w:hAnsi="Times New Roman" w:cs="Times New Roman"/>
          <w:color w:val="auto"/>
          <w:sz w:val="24"/>
          <w:szCs w:val="24"/>
          <w:bdr w:val="none" w:sz="0" w:space="0" w:color="auto"/>
        </w:rPr>
        <w:t xml:space="preserve"> в., породившее новые концепции «трех представительств», «гармоничного общества» и др.</w:t>
      </w:r>
    </w:p>
    <w:p w14:paraId="64DB7A82" w14:textId="77777777" w:rsidR="006C18A3" w:rsidRDefault="006C18A3" w:rsidP="006C18A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М.Д.Сабелкис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проработала </w:t>
      </w:r>
      <w:r w:rsidRPr="00F805BA">
        <w:rPr>
          <w:rFonts w:ascii="Times New Roman" w:hAnsi="Times New Roman" w:cs="Times New Roman"/>
          <w:sz w:val="24"/>
          <w:szCs w:val="24"/>
        </w:rPr>
        <w:t xml:space="preserve">значительное количество материала по теме исследования. Высокий уровень владения китайским языком и страноведческой подготовки позволил 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F805BA">
        <w:rPr>
          <w:rFonts w:ascii="Times New Roman" w:hAnsi="Times New Roman" w:cs="Times New Roman"/>
          <w:sz w:val="24"/>
          <w:szCs w:val="24"/>
        </w:rPr>
        <w:t xml:space="preserve">изучить и самостоятельно проанализировать </w:t>
      </w:r>
      <w:r>
        <w:rPr>
          <w:rFonts w:ascii="Times New Roman" w:hAnsi="Times New Roman" w:cs="Times New Roman"/>
          <w:sz w:val="24"/>
          <w:szCs w:val="24"/>
        </w:rPr>
        <w:t>множество</w:t>
      </w:r>
      <w:r w:rsidRPr="00F805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 китайских исследователей</w:t>
      </w:r>
      <w:r w:rsidRPr="00F805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F7C868" w14:textId="77777777" w:rsidR="006C18A3" w:rsidRPr="00F805BA" w:rsidRDefault="006C18A3" w:rsidP="006C18A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М.Д.Сабелкис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проявила себя как вдумчивый, самостоятельный и в высшей степени трудолюбивый исследователь. За период работы над выпускным квалификационным сочинением автором опубликован ряд статей по теме исследования в сборниках студенческих работ.</w:t>
      </w:r>
    </w:p>
    <w:p w14:paraId="06D02F4D" w14:textId="6C3F6089" w:rsidR="006C18A3" w:rsidRDefault="006C18A3" w:rsidP="006C18A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5BA">
        <w:rPr>
          <w:rFonts w:ascii="Times New Roman" w:hAnsi="Times New Roman" w:cs="Times New Roman"/>
          <w:sz w:val="24"/>
          <w:szCs w:val="24"/>
        </w:rPr>
        <w:t>Исследование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М.Д.Сабелкис</w:t>
      </w:r>
      <w:proofErr w:type="spellEnd"/>
      <w:r w:rsidRPr="00F805BA">
        <w:rPr>
          <w:rFonts w:ascii="Times New Roman" w:hAnsi="Times New Roman" w:cs="Times New Roman"/>
          <w:sz w:val="24"/>
          <w:szCs w:val="24"/>
        </w:rPr>
        <w:t xml:space="preserve">, по мнению научного руководителя, </w:t>
      </w:r>
      <w:r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Pr="00F805BA">
        <w:rPr>
          <w:rFonts w:ascii="Times New Roman" w:hAnsi="Times New Roman" w:cs="Times New Roman"/>
          <w:sz w:val="24"/>
          <w:szCs w:val="24"/>
        </w:rPr>
        <w:t xml:space="preserve">удовлетворяет </w:t>
      </w:r>
      <w:r>
        <w:rPr>
          <w:rFonts w:ascii="Times New Roman" w:hAnsi="Times New Roman" w:cs="Times New Roman"/>
          <w:sz w:val="24"/>
          <w:szCs w:val="24"/>
        </w:rPr>
        <w:t xml:space="preserve">всем </w:t>
      </w:r>
      <w:r w:rsidRPr="00F805BA">
        <w:rPr>
          <w:rFonts w:ascii="Times New Roman" w:hAnsi="Times New Roman" w:cs="Times New Roman"/>
          <w:sz w:val="24"/>
          <w:szCs w:val="24"/>
        </w:rPr>
        <w:t>требованиям, предъявляемым к выпускным квалификационным работам</w:t>
      </w:r>
      <w:r>
        <w:rPr>
          <w:rFonts w:ascii="Times New Roman" w:hAnsi="Times New Roman" w:cs="Times New Roman"/>
          <w:sz w:val="24"/>
          <w:szCs w:val="24"/>
        </w:rPr>
        <w:t xml:space="preserve"> бакалавров, и заслуживает оценки «отлично»</w:t>
      </w:r>
      <w:r w:rsidRPr="00F805BA">
        <w:rPr>
          <w:rFonts w:ascii="Times New Roman" w:hAnsi="Times New Roman" w:cs="Times New Roman"/>
          <w:sz w:val="24"/>
          <w:szCs w:val="24"/>
        </w:rPr>
        <w:t>.</w:t>
      </w:r>
    </w:p>
    <w:p w14:paraId="0720A735" w14:textId="77777777" w:rsidR="006C18A3" w:rsidRDefault="006C18A3" w:rsidP="006C18A3">
      <w:pPr>
        <w:spacing w:line="360" w:lineRule="auto"/>
        <w:ind w:left="467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А.Е.Донская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ст.преп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4B8F62" w14:textId="0EA294DF" w:rsidR="00F12C76" w:rsidRDefault="006C18A3" w:rsidP="006C18A3">
      <w:pPr>
        <w:spacing w:line="36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>19.06.2021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8A3"/>
    <w:rsid w:val="006C0B77"/>
    <w:rsid w:val="006C18A3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C981"/>
  <w15:chartTrackingRefBased/>
  <w15:docId w15:val="{91362FE2-EF2C-4F7D-A073-6941B83B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6C18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a4">
    <w:name w:val="Основной текст Знак"/>
    <w:basedOn w:val="a0"/>
    <w:link w:val="a3"/>
    <w:rsid w:val="006C18A3"/>
    <w:rPr>
      <w:rFonts w:ascii="Helvetica Neue" w:eastAsia="Arial Unicode MS" w:hAnsi="Helvetica Neue" w:cs="Arial Unicode MS"/>
      <w:color w:val="000000"/>
      <w:bdr w:val="nil"/>
    </w:rPr>
  </w:style>
  <w:style w:type="paragraph" w:styleId="a5">
    <w:name w:val="Date"/>
    <w:basedOn w:val="a"/>
    <w:next w:val="a"/>
    <w:link w:val="a6"/>
    <w:uiPriority w:val="99"/>
    <w:semiHidden/>
    <w:unhideWhenUsed/>
    <w:rsid w:val="006C18A3"/>
  </w:style>
  <w:style w:type="character" w:customStyle="1" w:styleId="a6">
    <w:name w:val="Дата Знак"/>
    <w:basedOn w:val="a0"/>
    <w:link w:val="a5"/>
    <w:uiPriority w:val="99"/>
    <w:semiHidden/>
    <w:rsid w:val="006C1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2021-06-19T13:34:00Z</dcterms:created>
  <dcterms:modified xsi:type="dcterms:W3CDTF">2021-06-19T13:36:00Z</dcterms:modified>
</cp:coreProperties>
</file>