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BA23" w14:textId="77777777"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14:paraId="72D4B62A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14:paraId="655D6736" w14:textId="2D7F1474" w:rsidR="00045981" w:rsidRPr="001A40E0" w:rsidRDefault="00D23E72" w:rsidP="00045981">
      <w:pPr>
        <w:jc w:val="center"/>
        <w:rPr>
          <w:i/>
          <w:sz w:val="20"/>
          <w:szCs w:val="20"/>
        </w:rPr>
      </w:pPr>
      <w:r w:rsidRPr="00D23E72">
        <w:rPr>
          <w:b/>
          <w:szCs w:val="19"/>
        </w:rPr>
        <w:t>Поповой Екатерины Юрьевны</w:t>
      </w:r>
    </w:p>
    <w:p w14:paraId="45F2A80C" w14:textId="77777777" w:rsidR="0069438D" w:rsidRPr="0069438D" w:rsidRDefault="00045981" w:rsidP="0069438D">
      <w:pPr>
        <w:jc w:val="center"/>
        <w:rPr>
          <w:b/>
        </w:rPr>
      </w:pPr>
      <w:r w:rsidRPr="0069438D">
        <w:rPr>
          <w:b/>
        </w:rPr>
        <w:t xml:space="preserve">по теме </w:t>
      </w:r>
    </w:p>
    <w:p w14:paraId="3BCE5264" w14:textId="77777777" w:rsidR="00EE4BC5" w:rsidRPr="00EE4BC5" w:rsidRDefault="00EE4BC5" w:rsidP="00EE4BC5">
      <w:pPr>
        <w:jc w:val="center"/>
        <w:rPr>
          <w:b/>
        </w:rPr>
      </w:pPr>
      <w:r w:rsidRPr="00EE4BC5">
        <w:rPr>
          <w:b/>
        </w:rPr>
        <w:t xml:space="preserve">СПОСОБЫ ВЫРАЖЕНИЯ ПОДЧИНИТЕЛЬНОЙ СВЯЗИ </w:t>
      </w:r>
    </w:p>
    <w:p w14:paraId="4B4D697E" w14:textId="71ECE2E8" w:rsidR="00045981" w:rsidRDefault="00EE4BC5" w:rsidP="00EE4BC5">
      <w:pPr>
        <w:jc w:val="center"/>
        <w:rPr>
          <w:b/>
        </w:rPr>
      </w:pPr>
      <w:r w:rsidRPr="00EE4BC5">
        <w:rPr>
          <w:b/>
        </w:rPr>
        <w:t>В ОСЛОЖНЁННЫХ ПРЕДЛОЖЕНИЯХ ЯЗЫКА ТЕЛУГУ</w:t>
      </w:r>
    </w:p>
    <w:p w14:paraId="03DE001F" w14:textId="77777777" w:rsidR="0069438D" w:rsidRPr="0069438D" w:rsidRDefault="0069438D" w:rsidP="0069438D">
      <w:pPr>
        <w:jc w:val="center"/>
        <w:rPr>
          <w:b/>
        </w:rPr>
      </w:pPr>
    </w:p>
    <w:p w14:paraId="73D4EFAC" w14:textId="77777777" w:rsidR="00045981" w:rsidRPr="001A40E0" w:rsidRDefault="00045981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В рецензии дается оценка результатов и академической</w:t>
      </w:r>
      <w:r w:rsidR="00266CA1" w:rsidRPr="001A40E0">
        <w:rPr>
          <w:rFonts w:ascii="Times New Roman" w:hAnsi="Times New Roman" w:cs="Times New Roman"/>
          <w:i/>
          <w:sz w:val="24"/>
          <w:szCs w:val="24"/>
        </w:rPr>
        <w:t xml:space="preserve"> и практической</w:t>
      </w:r>
      <w:r w:rsidRPr="001A40E0">
        <w:rPr>
          <w:rFonts w:ascii="Times New Roman" w:hAnsi="Times New Roman" w:cs="Times New Roman"/>
          <w:i/>
          <w:sz w:val="24"/>
          <w:szCs w:val="24"/>
        </w:rPr>
        <w:t xml:space="preserve"> составляющей ВКР, могут быть поставлены вопросы обучающемуся и освещаются, в частности такие аспекты:</w:t>
      </w:r>
    </w:p>
    <w:p w14:paraId="4AFB7EB6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соответствует ли содержание ВКР заявленной в названии теме,</w:t>
      </w:r>
    </w:p>
    <w:p w14:paraId="2D38F53E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полностью ли раскрыта заявленная в названии тема,</w:t>
      </w:r>
    </w:p>
    <w:p w14:paraId="7D251F4A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имеется ли обоснованная задачами исследования структура ВКР,</w:t>
      </w:r>
    </w:p>
    <w:p w14:paraId="142E5CEF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отражены ли актуальные проблемы теоретического и практического характера,</w:t>
      </w:r>
    </w:p>
    <w:p w14:paraId="51B00AD3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использована ли современная литература и достижения науки и практики,</w:t>
      </w:r>
    </w:p>
    <w:p w14:paraId="699C1DDC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дано ли развернутое обоснование выводов,</w:t>
      </w:r>
    </w:p>
    <w:p w14:paraId="25327FA1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положительные и отрицательные стороны ВКР,</w:t>
      </w:r>
    </w:p>
    <w:p w14:paraId="1D56FCE3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доступность читателям с точки зрения языка, стиля, расположения материала, наглядности таблиц, диаграмм, рисунков, формул и т.п.,</w:t>
      </w:r>
    </w:p>
    <w:p w14:paraId="2D304930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иные отличительные особенности ВКР по усмотрению рецензента.</w:t>
      </w:r>
    </w:p>
    <w:p w14:paraId="30747D2C" w14:textId="0B734D0A" w:rsidR="00045981" w:rsidRPr="001A40E0" w:rsidRDefault="00045981" w:rsidP="00045981">
      <w:pPr>
        <w:spacing w:before="240"/>
      </w:pPr>
      <w:bookmarkStart w:id="0" w:name="_Hlk74907755"/>
      <w:r w:rsidRPr="001A40E0">
        <w:t>«</w:t>
      </w:r>
      <w:r w:rsidR="00D23E72">
        <w:t>24</w:t>
      </w:r>
      <w:r w:rsidRPr="001A40E0">
        <w:t>»</w:t>
      </w:r>
      <w:r w:rsidR="0069438D">
        <w:t xml:space="preserve"> июня</w:t>
      </w:r>
      <w:r w:rsidRPr="001A40E0">
        <w:t xml:space="preserve"> 20</w:t>
      </w:r>
      <w:r w:rsidR="0069438D">
        <w:t>21</w:t>
      </w:r>
      <w:r w:rsidRPr="001A40E0">
        <w:t xml:space="preserve"> г.         </w:t>
      </w:r>
      <w:r w:rsidR="00164976">
        <w:t xml:space="preserve">                 </w:t>
      </w:r>
      <w:r w:rsidRPr="001A40E0">
        <w:t xml:space="preserve"> __________________                 </w:t>
      </w:r>
      <w:proofErr w:type="spellStart"/>
      <w:r w:rsidR="00164976">
        <w:t>Челнокова</w:t>
      </w:r>
      <w:proofErr w:type="spellEnd"/>
      <w:r w:rsidR="00164976">
        <w:t xml:space="preserve"> А.В.</w:t>
      </w:r>
    </w:p>
    <w:bookmarkEnd w:id="0"/>
    <w:p w14:paraId="1FB3C581" w14:textId="77777777" w:rsidR="00045981" w:rsidRPr="001A40E0" w:rsidRDefault="00045981" w:rsidP="00045981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14:paraId="4EACA16E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14:paraId="123F0834" w14:textId="5AA73A68" w:rsidR="00045981" w:rsidRPr="001A40E0" w:rsidRDefault="00045981" w:rsidP="006921BC">
      <w:r w:rsidRPr="001A40E0">
        <w:t xml:space="preserve">Я, </w:t>
      </w:r>
      <w:proofErr w:type="spellStart"/>
      <w:r w:rsidR="006921BC">
        <w:t>Челнокова</w:t>
      </w:r>
      <w:proofErr w:type="spellEnd"/>
      <w:r w:rsidR="006921BC">
        <w:t xml:space="preserve"> Анна Витальевна</w:t>
      </w:r>
      <w:r w:rsidRPr="001A40E0">
        <w:t>,</w:t>
      </w:r>
      <w:r w:rsidR="006921BC">
        <w:t xml:space="preserve"> </w:t>
      </w: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</w:t>
      </w:r>
      <w:proofErr w:type="gramStart"/>
      <w:r w:rsidRPr="001A40E0">
        <w:t>199034,  Санкт</w:t>
      </w:r>
      <w:proofErr w:type="gramEnd"/>
      <w:r w:rsidRPr="001A40E0">
        <w:t xml:space="preserve">-Петербург, Университетская наб., д. 7-9, на следующих условиях: </w:t>
      </w:r>
    </w:p>
    <w:p w14:paraId="172A5B94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4F080871" w14:textId="77777777" w:rsidR="00045981" w:rsidRPr="001A40E0" w:rsidRDefault="00045981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14:paraId="0238C26D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14:paraId="56878E3D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14:paraId="29688E4F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14:paraId="2B283681" w14:textId="77777777" w:rsidR="00045981" w:rsidRPr="001A40E0" w:rsidRDefault="0075328A" w:rsidP="00553941">
      <w:pPr>
        <w:numPr>
          <w:ilvl w:val="0"/>
          <w:numId w:val="3"/>
        </w:numPr>
        <w:ind w:left="709"/>
        <w:jc w:val="both"/>
      </w:pPr>
      <w:r w:rsidRPr="001A40E0">
        <w:t xml:space="preserve">контактный телефон и </w:t>
      </w:r>
      <w:r w:rsidR="00045981" w:rsidRPr="001A40E0">
        <w:t>адрес электронной почты.</w:t>
      </w:r>
    </w:p>
    <w:p w14:paraId="40BFC97B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1A40E0">
        <w:t>ничтожение персональных данных</w:t>
      </w:r>
      <w:r w:rsidRPr="001A40E0">
        <w:t>.</w:t>
      </w:r>
    </w:p>
    <w:p w14:paraId="18A14CA0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1A40E0">
        <w:t>епень и звание (при наличии)</w:t>
      </w:r>
      <w:r w:rsidRPr="001A40E0">
        <w:t>.</w:t>
      </w:r>
    </w:p>
    <w:p w14:paraId="7F0560E6" w14:textId="77777777" w:rsidR="0075328A" w:rsidRPr="001A40E0" w:rsidRDefault="0075328A" w:rsidP="0075328A">
      <w:pPr>
        <w:numPr>
          <w:ilvl w:val="0"/>
          <w:numId w:val="4"/>
        </w:numPr>
        <w:ind w:left="357" w:hanging="357"/>
        <w:jc w:val="both"/>
      </w:pPr>
      <w:r w:rsidRPr="001A40E0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1A40E0">
        <w:t xml:space="preserve">и </w:t>
      </w:r>
      <w:r w:rsidRPr="001A40E0">
        <w:t>смешанным способом.</w:t>
      </w:r>
    </w:p>
    <w:p w14:paraId="0C636266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14:paraId="5BC2ACDC" w14:textId="54EE1D36" w:rsidR="00045981" w:rsidRDefault="0075328A" w:rsidP="00045981">
      <w:pPr>
        <w:spacing w:before="240"/>
      </w:pPr>
      <w:r w:rsidRPr="001A40E0">
        <w:t xml:space="preserve"> </w:t>
      </w:r>
      <w:r w:rsidR="006921BC" w:rsidRPr="006921BC">
        <w:t>«</w:t>
      </w:r>
      <w:r w:rsidR="00D23E72">
        <w:t>24</w:t>
      </w:r>
      <w:r w:rsidR="006921BC" w:rsidRPr="006921BC">
        <w:t xml:space="preserve">» июня 2021 г.                           __________________                 </w:t>
      </w:r>
      <w:proofErr w:type="spellStart"/>
      <w:r w:rsidR="006921BC" w:rsidRPr="006921BC">
        <w:t>Челнокова</w:t>
      </w:r>
      <w:proofErr w:type="spellEnd"/>
      <w:r w:rsidR="006921BC" w:rsidRPr="006921BC">
        <w:t xml:space="preserve"> А.В.</w:t>
      </w:r>
    </w:p>
    <w:p w14:paraId="6E0E0531" w14:textId="1710DA8E" w:rsidR="00EE4BC5" w:rsidRPr="00EE4BC5" w:rsidRDefault="00EE4BC5" w:rsidP="00EE4BC5">
      <w:pPr>
        <w:spacing w:line="360" w:lineRule="auto"/>
        <w:ind w:firstLine="708"/>
        <w:jc w:val="both"/>
        <w:rPr>
          <w:sz w:val="28"/>
          <w:szCs w:val="28"/>
        </w:rPr>
      </w:pPr>
      <w:r w:rsidRPr="00EE4BC5">
        <w:rPr>
          <w:sz w:val="28"/>
          <w:szCs w:val="28"/>
        </w:rPr>
        <w:lastRenderedPageBreak/>
        <w:t xml:space="preserve">Работа Екатерины Юрьевны Поповой «Способы выражения подчинительной связи в осложнённых предложениях телегу» посвящена теме, в отечественной </w:t>
      </w:r>
      <w:proofErr w:type="spellStart"/>
      <w:r w:rsidRPr="00EE4BC5">
        <w:rPr>
          <w:sz w:val="28"/>
          <w:szCs w:val="28"/>
        </w:rPr>
        <w:t>дравидологии</w:t>
      </w:r>
      <w:proofErr w:type="spellEnd"/>
      <w:r w:rsidRPr="00EE4BC5">
        <w:rPr>
          <w:sz w:val="28"/>
          <w:szCs w:val="28"/>
        </w:rPr>
        <w:t xml:space="preserve"> до сих пор мало разработанной. Подробное описание синтаксиса телугу – задача, выполнить которую ещё только предстоит отечественным лингвистам-</w:t>
      </w:r>
      <w:proofErr w:type="spellStart"/>
      <w:r w:rsidRPr="00EE4BC5">
        <w:rPr>
          <w:sz w:val="28"/>
          <w:szCs w:val="28"/>
        </w:rPr>
        <w:t>дравидологам</w:t>
      </w:r>
      <w:proofErr w:type="spellEnd"/>
      <w:r w:rsidRPr="00EE4BC5">
        <w:rPr>
          <w:sz w:val="28"/>
          <w:szCs w:val="28"/>
        </w:rPr>
        <w:t>. Учитывая это немаловажное обстоятельство, тема, выбранная Екатериной Юрьевной – более чем актуальна не только для индологических исследований, но может представлять большой интерес для лингвистов-теоретиков, а также для узких специалистов по агглютинативным языкам.</w:t>
      </w:r>
    </w:p>
    <w:p w14:paraId="2AEA2901" w14:textId="6A88ADFB" w:rsidR="00EE4BC5" w:rsidRPr="00EE4BC5" w:rsidRDefault="00EE4BC5" w:rsidP="00EE4BC5">
      <w:pPr>
        <w:spacing w:line="360" w:lineRule="auto"/>
        <w:ind w:firstLine="708"/>
        <w:jc w:val="both"/>
        <w:rPr>
          <w:sz w:val="28"/>
          <w:szCs w:val="28"/>
        </w:rPr>
      </w:pPr>
      <w:r w:rsidRPr="00EE4BC5">
        <w:rPr>
          <w:sz w:val="28"/>
          <w:szCs w:val="28"/>
        </w:rPr>
        <w:t>Учитывая, что специальных работ по синтаксису телугу нет — существуют лишь общие описания в рамках грамматических очерков</w:t>
      </w:r>
      <w:r>
        <w:rPr>
          <w:sz w:val="28"/>
          <w:szCs w:val="28"/>
        </w:rPr>
        <w:t>, а</w:t>
      </w:r>
      <w:r w:rsidRPr="00EE4BC5">
        <w:rPr>
          <w:sz w:val="28"/>
          <w:szCs w:val="28"/>
        </w:rPr>
        <w:t xml:space="preserve"> самое исчерпывающее </w:t>
      </w:r>
      <w:r>
        <w:rPr>
          <w:sz w:val="28"/>
          <w:szCs w:val="28"/>
        </w:rPr>
        <w:t xml:space="preserve">описание синтаксиса телугу </w:t>
      </w:r>
      <w:r w:rsidRPr="00EE4BC5">
        <w:rPr>
          <w:sz w:val="28"/>
          <w:szCs w:val="28"/>
        </w:rPr>
        <w:t xml:space="preserve">приведено в статье, посвященной этому языку в многотомном издании «Языки мира. Дравидийские языки» от 2013 года, — Екатерине Юрьевне пришлось вырабатывать собственный подход к проблеме. В этом она опиралась на общетеоретическую литературу, литературу по другим агглютинативным языкам, а также </w:t>
      </w:r>
      <w:r>
        <w:rPr>
          <w:sz w:val="28"/>
          <w:szCs w:val="28"/>
        </w:rPr>
        <w:t>на</w:t>
      </w:r>
      <w:r w:rsidRPr="00EE4BC5">
        <w:rPr>
          <w:sz w:val="28"/>
          <w:szCs w:val="28"/>
        </w:rPr>
        <w:t xml:space="preserve"> компаративистски</w:t>
      </w:r>
      <w:r>
        <w:rPr>
          <w:sz w:val="28"/>
          <w:szCs w:val="28"/>
        </w:rPr>
        <w:t>е</w:t>
      </w:r>
      <w:r w:rsidRPr="00EE4BC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EE4BC5">
        <w:rPr>
          <w:sz w:val="28"/>
          <w:szCs w:val="28"/>
        </w:rPr>
        <w:t xml:space="preserve"> по языку телугу всемирно известного лингвиста-</w:t>
      </w:r>
      <w:proofErr w:type="spellStart"/>
      <w:r w:rsidRPr="00EE4BC5">
        <w:rPr>
          <w:sz w:val="28"/>
          <w:szCs w:val="28"/>
        </w:rPr>
        <w:t>дравидолога</w:t>
      </w:r>
      <w:proofErr w:type="spellEnd"/>
      <w:r w:rsidRPr="00EE4BC5">
        <w:rPr>
          <w:sz w:val="28"/>
          <w:szCs w:val="28"/>
        </w:rPr>
        <w:t xml:space="preserve"> </w:t>
      </w:r>
      <w:proofErr w:type="spellStart"/>
      <w:r w:rsidRPr="00EE4BC5">
        <w:rPr>
          <w:sz w:val="28"/>
          <w:szCs w:val="28"/>
        </w:rPr>
        <w:t>Бх.Кришнамурти</w:t>
      </w:r>
      <w:proofErr w:type="spellEnd"/>
      <w:r w:rsidRPr="00EE4BC5">
        <w:rPr>
          <w:sz w:val="28"/>
          <w:szCs w:val="28"/>
        </w:rPr>
        <w:t xml:space="preserve"> (1928-2012). Таким образом, автор прочла и проанализировала большой объем теоретической литературы, привлекая труды отечественных и иностранных учёных, работавших в рамках европейской традиции.</w:t>
      </w:r>
    </w:p>
    <w:p w14:paraId="7433DD1B" w14:textId="2AE967FC" w:rsidR="00EE4BC5" w:rsidRPr="00EE4BC5" w:rsidRDefault="00EE4BC5" w:rsidP="00EE4BC5">
      <w:pPr>
        <w:spacing w:line="360" w:lineRule="auto"/>
        <w:ind w:firstLine="708"/>
        <w:jc w:val="both"/>
        <w:rPr>
          <w:sz w:val="28"/>
          <w:szCs w:val="28"/>
        </w:rPr>
      </w:pPr>
      <w:r w:rsidRPr="00EE4BC5">
        <w:rPr>
          <w:sz w:val="28"/>
          <w:szCs w:val="28"/>
        </w:rPr>
        <w:t>В результате проделанной работы для своего исследования Екатерина Юрьевна остановилась на функционально-типологическом подходе</w:t>
      </w:r>
      <w:r>
        <w:rPr>
          <w:sz w:val="28"/>
          <w:szCs w:val="28"/>
        </w:rPr>
        <w:t>,</w:t>
      </w:r>
      <w:r w:rsidRPr="00EE4BC5">
        <w:rPr>
          <w:sz w:val="28"/>
          <w:szCs w:val="28"/>
        </w:rPr>
        <w:t xml:space="preserve"> принципы которого были заложены основателем Петербургской типологической школы, А.А. </w:t>
      </w:r>
      <w:proofErr w:type="spellStart"/>
      <w:r w:rsidRPr="00EE4BC5">
        <w:rPr>
          <w:sz w:val="28"/>
          <w:szCs w:val="28"/>
        </w:rPr>
        <w:t>Холодовичем</w:t>
      </w:r>
      <w:proofErr w:type="spellEnd"/>
      <w:r w:rsidRPr="00EE4BC5">
        <w:rPr>
          <w:sz w:val="28"/>
          <w:szCs w:val="28"/>
        </w:rPr>
        <w:t xml:space="preserve"> (1906-1977) и продолжают лежать в основе научных трудов многих российских лингвистов по сей день.</w:t>
      </w:r>
    </w:p>
    <w:p w14:paraId="63C9867F" w14:textId="77777777" w:rsidR="00EE4BC5" w:rsidRDefault="00EE4BC5" w:rsidP="00EE4BC5">
      <w:pPr>
        <w:spacing w:line="360" w:lineRule="auto"/>
        <w:jc w:val="both"/>
        <w:rPr>
          <w:sz w:val="28"/>
          <w:szCs w:val="28"/>
        </w:rPr>
      </w:pPr>
      <w:r w:rsidRPr="00EE4BC5">
        <w:rPr>
          <w:sz w:val="28"/>
          <w:szCs w:val="28"/>
        </w:rPr>
        <w:t xml:space="preserve">Безусловно, работа над описанием подчинительной связи в языке телугу, за которую взялась Екатерина Юрьевна, находится на начальном этапе, и представленная выпускная квалификационная работа имеет определённые недостатки, в первую очередь обусловленные объёмом предварительной </w:t>
      </w:r>
      <w:r w:rsidRPr="00EE4BC5">
        <w:rPr>
          <w:sz w:val="28"/>
          <w:szCs w:val="28"/>
        </w:rPr>
        <w:lastRenderedPageBreak/>
        <w:t>работы, которую необходимо было проделать. В частности, не всю необходимую теоретическую литературу удалось охватить. Так, автору пришлось оставить за рамками труды по синтаксису</w:t>
      </w:r>
      <w:r>
        <w:rPr>
          <w:sz w:val="28"/>
          <w:szCs w:val="28"/>
        </w:rPr>
        <w:t>,</w:t>
      </w:r>
      <w:r w:rsidRPr="00EE4BC5">
        <w:rPr>
          <w:sz w:val="28"/>
          <w:szCs w:val="28"/>
        </w:rPr>
        <w:t xml:space="preserve"> написанные на языке телугу (несколько статей и монографию выдающегося лингвиста Андхры </w:t>
      </w:r>
      <w:proofErr w:type="spellStart"/>
      <w:r w:rsidRPr="00EE4BC5">
        <w:rPr>
          <w:sz w:val="28"/>
          <w:szCs w:val="28"/>
        </w:rPr>
        <w:t>Чекури</w:t>
      </w:r>
      <w:proofErr w:type="spellEnd"/>
      <w:r w:rsidRPr="00EE4BC5">
        <w:rPr>
          <w:sz w:val="28"/>
          <w:szCs w:val="28"/>
        </w:rPr>
        <w:t xml:space="preserve"> </w:t>
      </w:r>
      <w:proofErr w:type="spellStart"/>
      <w:r w:rsidRPr="00EE4BC5">
        <w:rPr>
          <w:sz w:val="28"/>
          <w:szCs w:val="28"/>
        </w:rPr>
        <w:t>Рамарао</w:t>
      </w:r>
      <w:proofErr w:type="spellEnd"/>
      <w:r w:rsidRPr="00EE4BC5">
        <w:rPr>
          <w:sz w:val="28"/>
          <w:szCs w:val="28"/>
        </w:rPr>
        <w:t xml:space="preserve"> 1934-2014), которые могут оказаться весьма ценными при дальнейшей разработке темы. </w:t>
      </w:r>
    </w:p>
    <w:p w14:paraId="04B65B89" w14:textId="1416DBC5" w:rsidR="00EE4BC5" w:rsidRPr="00EE4BC5" w:rsidRDefault="00EE4BC5" w:rsidP="00EE4BC5">
      <w:pPr>
        <w:spacing w:line="360" w:lineRule="auto"/>
        <w:ind w:firstLine="708"/>
        <w:jc w:val="both"/>
        <w:rPr>
          <w:sz w:val="28"/>
          <w:szCs w:val="28"/>
        </w:rPr>
      </w:pPr>
      <w:r w:rsidRPr="00EE4BC5">
        <w:rPr>
          <w:sz w:val="28"/>
          <w:szCs w:val="28"/>
        </w:rPr>
        <w:t>Следует ещё раз подчеркнуть, что работа по теоретической подготовке существенно выходит за рамки требований, обычно предъявляемых к работам такого рода. Хочется также отметить, что в описании подчинительной связи с точки зрения функциональной типологии Екатерин</w:t>
      </w:r>
      <w:r>
        <w:rPr>
          <w:sz w:val="28"/>
          <w:szCs w:val="28"/>
        </w:rPr>
        <w:t>а</w:t>
      </w:r>
      <w:r w:rsidRPr="00EE4BC5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EE4BC5">
        <w:rPr>
          <w:sz w:val="28"/>
          <w:szCs w:val="28"/>
        </w:rPr>
        <w:t xml:space="preserve"> является первопроходцем отечественной </w:t>
      </w:r>
      <w:proofErr w:type="spellStart"/>
      <w:r w:rsidRPr="00EE4BC5">
        <w:rPr>
          <w:sz w:val="28"/>
          <w:szCs w:val="28"/>
        </w:rPr>
        <w:t>дравидологии</w:t>
      </w:r>
      <w:proofErr w:type="spellEnd"/>
      <w:r w:rsidRPr="00EE4BC5">
        <w:rPr>
          <w:sz w:val="28"/>
          <w:szCs w:val="28"/>
        </w:rPr>
        <w:t xml:space="preserve">. </w:t>
      </w:r>
    </w:p>
    <w:p w14:paraId="1BF13F76" w14:textId="4BF9D202" w:rsidR="00EE4BC5" w:rsidRPr="00EE4BC5" w:rsidRDefault="00EE4BC5" w:rsidP="00EE4BC5">
      <w:pPr>
        <w:spacing w:line="360" w:lineRule="auto"/>
        <w:ind w:firstLine="708"/>
        <w:jc w:val="both"/>
        <w:rPr>
          <w:sz w:val="28"/>
          <w:szCs w:val="28"/>
        </w:rPr>
      </w:pPr>
      <w:r w:rsidRPr="00EE4BC5">
        <w:rPr>
          <w:sz w:val="28"/>
          <w:szCs w:val="28"/>
        </w:rPr>
        <w:t xml:space="preserve">Работала Екатерина Юрьевна самостоятельно и увлечённо, в равной степени уделяя внимание как теоретической части работы, так и составлению базы примеров. Все примеры в приложении, а также в самой работе оформлены с использованием лейпцигской системы </w:t>
      </w:r>
      <w:proofErr w:type="spellStart"/>
      <w:r w:rsidRPr="00EE4BC5">
        <w:rPr>
          <w:sz w:val="28"/>
          <w:szCs w:val="28"/>
        </w:rPr>
        <w:t>глоссировки</w:t>
      </w:r>
      <w:proofErr w:type="spellEnd"/>
      <w:r w:rsidRPr="00EE4BC5">
        <w:rPr>
          <w:sz w:val="28"/>
          <w:szCs w:val="28"/>
        </w:rPr>
        <w:t>, что делает работу Екатерины Юрьевны доступной не только для узких специалистов по языку телугу.</w:t>
      </w:r>
    </w:p>
    <w:p w14:paraId="0685BCA9" w14:textId="49FA6E78" w:rsidR="00EE4BC5" w:rsidRPr="00EE4BC5" w:rsidRDefault="00EE4BC5" w:rsidP="00EE4BC5">
      <w:pPr>
        <w:spacing w:line="360" w:lineRule="auto"/>
        <w:ind w:firstLine="708"/>
        <w:jc w:val="both"/>
        <w:rPr>
          <w:sz w:val="28"/>
          <w:szCs w:val="28"/>
        </w:rPr>
      </w:pPr>
      <w:r w:rsidRPr="00EE4BC5">
        <w:rPr>
          <w:sz w:val="28"/>
          <w:szCs w:val="28"/>
        </w:rPr>
        <w:t>Екатерине Юрьевне удалось чётко структурировать свою работу в соответствии задачами исследования. Работа состоит из «Введения», одно</w:t>
      </w:r>
      <w:r>
        <w:rPr>
          <w:sz w:val="28"/>
          <w:szCs w:val="28"/>
        </w:rPr>
        <w:t>й</w:t>
      </w:r>
      <w:r w:rsidRPr="00EE4BC5">
        <w:rPr>
          <w:sz w:val="28"/>
          <w:szCs w:val="28"/>
        </w:rPr>
        <w:t xml:space="preserve"> теоретической и двух практических глав, завершающихся заключением. В помощь читателю работа снабжена приложениями, где Е.Ю. Попова приводит базу примеров, список </w:t>
      </w:r>
      <w:proofErr w:type="spellStart"/>
      <w:r w:rsidRPr="00EE4BC5">
        <w:rPr>
          <w:sz w:val="28"/>
          <w:szCs w:val="28"/>
        </w:rPr>
        <w:t>глоссов</w:t>
      </w:r>
      <w:proofErr w:type="spellEnd"/>
      <w:r w:rsidRPr="00EE4BC5">
        <w:rPr>
          <w:sz w:val="28"/>
          <w:szCs w:val="28"/>
        </w:rPr>
        <w:t>, а также список сокращений источников.</w:t>
      </w:r>
    </w:p>
    <w:p w14:paraId="120D66C9" w14:textId="77777777" w:rsidR="00EE4BC5" w:rsidRDefault="00EE4BC5" w:rsidP="00EE4BC5">
      <w:pPr>
        <w:spacing w:line="360" w:lineRule="auto"/>
        <w:ind w:firstLine="708"/>
        <w:jc w:val="both"/>
        <w:rPr>
          <w:sz w:val="28"/>
          <w:szCs w:val="28"/>
        </w:rPr>
      </w:pPr>
      <w:r w:rsidRPr="00EE4BC5">
        <w:rPr>
          <w:sz w:val="28"/>
          <w:szCs w:val="28"/>
        </w:rPr>
        <w:t xml:space="preserve">Помимо чёткой структуры следует отметить, что работа изложена ясным и понятным языком. </w:t>
      </w:r>
    </w:p>
    <w:p w14:paraId="53A34861" w14:textId="276CBFF8" w:rsidR="00EE4BC5" w:rsidRPr="00EE4BC5" w:rsidRDefault="00EE4BC5" w:rsidP="00EE4BC5">
      <w:pPr>
        <w:spacing w:line="360" w:lineRule="auto"/>
        <w:ind w:firstLine="708"/>
        <w:jc w:val="both"/>
        <w:rPr>
          <w:sz w:val="28"/>
          <w:szCs w:val="28"/>
        </w:rPr>
      </w:pPr>
      <w:r w:rsidRPr="00EE4BC5">
        <w:rPr>
          <w:sz w:val="28"/>
          <w:szCs w:val="28"/>
        </w:rPr>
        <w:t>Нет никакого сомнения, что в дальнейшем Екатерине Юрьевне удастся избавиться от излишней краткости при изложении мыслей, которая свойственная многим начинающим исследователям.</w:t>
      </w:r>
    </w:p>
    <w:p w14:paraId="301632E9" w14:textId="3A1C98CA" w:rsidR="002211CB" w:rsidRDefault="00EE4BC5" w:rsidP="00EE4BC5">
      <w:pPr>
        <w:spacing w:line="360" w:lineRule="auto"/>
        <w:ind w:firstLine="708"/>
        <w:jc w:val="both"/>
        <w:rPr>
          <w:sz w:val="28"/>
          <w:szCs w:val="28"/>
        </w:rPr>
      </w:pPr>
      <w:r w:rsidRPr="00EE4BC5">
        <w:rPr>
          <w:sz w:val="28"/>
          <w:szCs w:val="28"/>
        </w:rPr>
        <w:lastRenderedPageBreak/>
        <w:t>В целом можно сказать, что работа выполнена на высоком уровне и соответствует всем требованиям, предъявляемым работам такого уровня.</w:t>
      </w:r>
    </w:p>
    <w:p w14:paraId="052D3592" w14:textId="77777777" w:rsidR="00EE4BC5" w:rsidRDefault="00EE4BC5" w:rsidP="002211CB">
      <w:pPr>
        <w:spacing w:line="360" w:lineRule="auto"/>
        <w:jc w:val="both"/>
        <w:rPr>
          <w:sz w:val="28"/>
          <w:szCs w:val="28"/>
        </w:rPr>
      </w:pPr>
    </w:p>
    <w:p w14:paraId="1EB8DD10" w14:textId="761E5845" w:rsidR="002211CB" w:rsidRPr="002211CB" w:rsidRDefault="002211CB" w:rsidP="002211CB">
      <w:pPr>
        <w:spacing w:line="360" w:lineRule="auto"/>
        <w:jc w:val="both"/>
        <w:rPr>
          <w:sz w:val="28"/>
          <w:szCs w:val="28"/>
        </w:rPr>
      </w:pPr>
      <w:r w:rsidRPr="002211CB">
        <w:rPr>
          <w:sz w:val="28"/>
          <w:szCs w:val="28"/>
        </w:rPr>
        <w:t>Научный руководитель</w:t>
      </w:r>
    </w:p>
    <w:p w14:paraId="35056B48" w14:textId="77777777" w:rsidR="002211CB" w:rsidRPr="002211CB" w:rsidRDefault="002211CB" w:rsidP="002211CB">
      <w:pPr>
        <w:spacing w:line="360" w:lineRule="auto"/>
        <w:jc w:val="both"/>
        <w:rPr>
          <w:sz w:val="28"/>
          <w:szCs w:val="28"/>
        </w:rPr>
      </w:pPr>
    </w:p>
    <w:p w14:paraId="2BF17309" w14:textId="77777777" w:rsidR="002211CB" w:rsidRPr="002211CB" w:rsidRDefault="002211CB" w:rsidP="002211CB">
      <w:pPr>
        <w:spacing w:line="360" w:lineRule="auto"/>
        <w:jc w:val="both"/>
        <w:rPr>
          <w:sz w:val="28"/>
          <w:szCs w:val="28"/>
        </w:rPr>
      </w:pPr>
      <w:r w:rsidRPr="002211CB">
        <w:rPr>
          <w:sz w:val="28"/>
          <w:szCs w:val="28"/>
        </w:rPr>
        <w:t xml:space="preserve">А.В. </w:t>
      </w:r>
      <w:proofErr w:type="spellStart"/>
      <w:r w:rsidRPr="002211CB">
        <w:rPr>
          <w:sz w:val="28"/>
          <w:szCs w:val="28"/>
        </w:rPr>
        <w:t>Челнокова</w:t>
      </w:r>
      <w:proofErr w:type="spellEnd"/>
    </w:p>
    <w:p w14:paraId="05059B6E" w14:textId="68D6FDDA" w:rsidR="002211CB" w:rsidRPr="005F38E6" w:rsidRDefault="002211CB" w:rsidP="002211CB">
      <w:pPr>
        <w:spacing w:line="360" w:lineRule="auto"/>
        <w:jc w:val="both"/>
        <w:rPr>
          <w:sz w:val="28"/>
          <w:szCs w:val="28"/>
        </w:rPr>
      </w:pPr>
      <w:r w:rsidRPr="002211CB">
        <w:rPr>
          <w:sz w:val="28"/>
          <w:szCs w:val="28"/>
        </w:rPr>
        <w:t>К.ф.н., доцент кафедры индийской филологии Восточного ф-та СПбГУ</w:t>
      </w:r>
    </w:p>
    <w:p w14:paraId="566E4A8A" w14:textId="5C788331" w:rsidR="00045981" w:rsidRPr="007813E5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7"/>
    <w:rsid w:val="00045981"/>
    <w:rsid w:val="000E34BF"/>
    <w:rsid w:val="00164976"/>
    <w:rsid w:val="001A40E0"/>
    <w:rsid w:val="002211CB"/>
    <w:rsid w:val="00266CA1"/>
    <w:rsid w:val="002C6519"/>
    <w:rsid w:val="002E6374"/>
    <w:rsid w:val="00362B6C"/>
    <w:rsid w:val="003D679F"/>
    <w:rsid w:val="0043666A"/>
    <w:rsid w:val="00485359"/>
    <w:rsid w:val="0049732F"/>
    <w:rsid w:val="00553941"/>
    <w:rsid w:val="006921BC"/>
    <w:rsid w:val="0069438D"/>
    <w:rsid w:val="006A1C55"/>
    <w:rsid w:val="00742BA2"/>
    <w:rsid w:val="0075328A"/>
    <w:rsid w:val="00833299"/>
    <w:rsid w:val="008F30A7"/>
    <w:rsid w:val="009A1744"/>
    <w:rsid w:val="00A34F29"/>
    <w:rsid w:val="00B40B76"/>
    <w:rsid w:val="00D23E72"/>
    <w:rsid w:val="00EE4BC5"/>
    <w:rsid w:val="00F259FF"/>
    <w:rsid w:val="00F80CE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C8AE"/>
  <w15:docId w15:val="{42A0668D-7098-46E8-9E60-F3030F7C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3E1-12C8-4426-9C3E-5AB0585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Anna Chelnokova</cp:lastModifiedBy>
  <cp:revision>3</cp:revision>
  <cp:lastPrinted>2017-04-07T12:21:00Z</cp:lastPrinted>
  <dcterms:created xsi:type="dcterms:W3CDTF">2021-06-25T19:17:00Z</dcterms:created>
  <dcterms:modified xsi:type="dcterms:W3CDTF">2021-06-25T19:24:00Z</dcterms:modified>
</cp:coreProperties>
</file>