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E1" w:rsidRPr="00985040" w:rsidRDefault="00EF548C" w:rsidP="00CB75D5">
      <w:pPr>
        <w:jc w:val="center"/>
        <w:rPr>
          <w:rFonts w:ascii="Times New Roman" w:hAnsi="Times New Roman" w:cs="Times New Roman"/>
          <w:sz w:val="24"/>
          <w:szCs w:val="24"/>
        </w:rPr>
      </w:pPr>
      <w:r>
        <w:rPr>
          <w:rFonts w:ascii="Times New Roman" w:hAnsi="Times New Roman" w:cs="Times New Roman"/>
          <w:sz w:val="24"/>
          <w:szCs w:val="24"/>
        </w:rPr>
        <w:t>Санкт-П</w:t>
      </w:r>
      <w:r w:rsidR="00341A27" w:rsidRPr="00985040">
        <w:rPr>
          <w:rFonts w:ascii="Times New Roman" w:hAnsi="Times New Roman" w:cs="Times New Roman"/>
          <w:sz w:val="24"/>
          <w:szCs w:val="24"/>
        </w:rPr>
        <w:t>етербургский государственный университет</w:t>
      </w:r>
    </w:p>
    <w:p w:rsidR="002E498A" w:rsidRPr="00153EB7" w:rsidRDefault="00341A27" w:rsidP="00BB53C8">
      <w:pPr>
        <w:jc w:val="center"/>
        <w:rPr>
          <w:rFonts w:ascii="Times New Roman" w:hAnsi="Times New Roman" w:cs="Times New Roman"/>
          <w:sz w:val="24"/>
          <w:szCs w:val="24"/>
        </w:rPr>
      </w:pPr>
      <w:r w:rsidRPr="00985040">
        <w:rPr>
          <w:rFonts w:ascii="Times New Roman" w:hAnsi="Times New Roman" w:cs="Times New Roman"/>
          <w:sz w:val="24"/>
          <w:szCs w:val="24"/>
        </w:rPr>
        <w:t>Восточный факультет</w:t>
      </w:r>
    </w:p>
    <w:p w:rsidR="002E498A" w:rsidRPr="00985040" w:rsidRDefault="00BB53C8" w:rsidP="00BB53C8">
      <w:pPr>
        <w:jc w:val="center"/>
        <w:rPr>
          <w:rFonts w:ascii="Times New Roman" w:hAnsi="Times New Roman" w:cs="Times New Roman"/>
          <w:sz w:val="24"/>
          <w:szCs w:val="24"/>
        </w:rPr>
      </w:pPr>
      <w:r w:rsidRPr="00985040">
        <w:rPr>
          <w:rFonts w:ascii="Times New Roman" w:hAnsi="Times New Roman" w:cs="Times New Roman"/>
          <w:sz w:val="24"/>
          <w:szCs w:val="24"/>
        </w:rPr>
        <w:t>Кафедра японоведения</w:t>
      </w:r>
    </w:p>
    <w:p w:rsidR="002E498A" w:rsidRPr="00985040" w:rsidRDefault="002E498A">
      <w:pPr>
        <w:rPr>
          <w:rFonts w:ascii="Times New Roman" w:hAnsi="Times New Roman" w:cs="Times New Roman"/>
          <w:sz w:val="24"/>
          <w:szCs w:val="24"/>
        </w:rPr>
      </w:pPr>
    </w:p>
    <w:p w:rsidR="00BB53C8" w:rsidRPr="005D5ECE" w:rsidRDefault="00BB53C8" w:rsidP="00BB53C8">
      <w:pPr>
        <w:jc w:val="center"/>
        <w:rPr>
          <w:rFonts w:ascii="Times New Roman" w:hAnsi="Times New Roman" w:cs="Times New Roman"/>
          <w:sz w:val="24"/>
          <w:szCs w:val="24"/>
        </w:rPr>
      </w:pPr>
      <w:r w:rsidRPr="005D5ECE">
        <w:rPr>
          <w:rFonts w:ascii="Times New Roman" w:hAnsi="Times New Roman" w:cs="Times New Roman"/>
          <w:sz w:val="24"/>
          <w:szCs w:val="24"/>
        </w:rPr>
        <w:t>КОЛЕНСКАЯ Ирина Игоревна</w:t>
      </w:r>
    </w:p>
    <w:p w:rsidR="00985040" w:rsidRPr="00985040" w:rsidRDefault="00985040" w:rsidP="00BB53C8">
      <w:pPr>
        <w:jc w:val="center"/>
        <w:rPr>
          <w:rFonts w:ascii="Times New Roman" w:hAnsi="Times New Roman" w:cs="Times New Roman"/>
          <w:b/>
          <w:sz w:val="24"/>
          <w:szCs w:val="24"/>
        </w:rPr>
      </w:pPr>
    </w:p>
    <w:p w:rsidR="00BB53C8" w:rsidRPr="00985040" w:rsidRDefault="00341A27" w:rsidP="00341A27">
      <w:pPr>
        <w:jc w:val="center"/>
        <w:rPr>
          <w:rFonts w:ascii="Times New Roman" w:hAnsi="Times New Roman" w:cs="Times New Roman"/>
          <w:b/>
          <w:sz w:val="24"/>
          <w:szCs w:val="24"/>
        </w:rPr>
      </w:pPr>
      <w:r w:rsidRPr="00985040">
        <w:rPr>
          <w:rFonts w:ascii="Times New Roman" w:hAnsi="Times New Roman" w:cs="Times New Roman"/>
          <w:b/>
          <w:sz w:val="24"/>
          <w:szCs w:val="24"/>
        </w:rPr>
        <w:t>В</w:t>
      </w:r>
      <w:r w:rsidR="00BB53C8" w:rsidRPr="00985040">
        <w:rPr>
          <w:rFonts w:ascii="Times New Roman" w:hAnsi="Times New Roman" w:cs="Times New Roman"/>
          <w:b/>
          <w:sz w:val="24"/>
          <w:szCs w:val="24"/>
        </w:rPr>
        <w:t>ЫПУСКНАЯ КВАЛИФИКАЦИОННАЯ РАБОТА</w:t>
      </w:r>
    </w:p>
    <w:p w:rsidR="00985040" w:rsidRDefault="00D06AFF" w:rsidP="00341A27">
      <w:pPr>
        <w:jc w:val="center"/>
        <w:rPr>
          <w:rFonts w:ascii="Times New Roman" w:hAnsi="Times New Roman" w:cs="Times New Roman"/>
          <w:b/>
          <w:sz w:val="24"/>
          <w:szCs w:val="24"/>
        </w:rPr>
      </w:pPr>
      <w:r w:rsidRPr="00985040">
        <w:rPr>
          <w:rFonts w:ascii="Times New Roman" w:hAnsi="Times New Roman" w:cs="Times New Roman"/>
          <w:b/>
          <w:sz w:val="24"/>
          <w:szCs w:val="24"/>
        </w:rPr>
        <w:t>Л</w:t>
      </w:r>
      <w:r w:rsidR="00985040" w:rsidRPr="00985040">
        <w:rPr>
          <w:rFonts w:ascii="Times New Roman" w:hAnsi="Times New Roman" w:cs="Times New Roman"/>
          <w:b/>
          <w:sz w:val="24"/>
          <w:szCs w:val="24"/>
        </w:rPr>
        <w:t>ЕКСИКО-ГРАММАТИЧЕСКИЕ ОСОБЕННОСТИ КОНТЕНТА НА ОКИНАВСКОМ ДИАЛЕКТЕ</w:t>
      </w:r>
    </w:p>
    <w:p w:rsidR="00985040" w:rsidRDefault="00985040" w:rsidP="00341A27">
      <w:pPr>
        <w:jc w:val="center"/>
        <w:rPr>
          <w:rFonts w:ascii="Times New Roman" w:hAnsi="Times New Roman" w:cs="Times New Roman"/>
          <w:sz w:val="24"/>
          <w:szCs w:val="24"/>
        </w:rPr>
      </w:pPr>
      <w:r>
        <w:rPr>
          <w:rFonts w:ascii="Times New Roman" w:hAnsi="Times New Roman" w:cs="Times New Roman"/>
          <w:sz w:val="24"/>
          <w:szCs w:val="24"/>
        </w:rPr>
        <w:t>Уровень образования: бакалавриат</w:t>
      </w:r>
    </w:p>
    <w:p w:rsidR="00341A27" w:rsidRPr="00985040" w:rsidRDefault="00153EB7" w:rsidP="00341A27">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004A6314" w:rsidRPr="004A6314">
        <w:rPr>
          <w:rFonts w:ascii="Times New Roman" w:hAnsi="Times New Roman" w:cs="Times New Roman"/>
          <w:sz w:val="24"/>
          <w:szCs w:val="24"/>
        </w:rPr>
        <w:t>58</w:t>
      </w:r>
      <w:r w:rsidR="004A6314">
        <w:rPr>
          <w:rFonts w:ascii="Times New Roman" w:hAnsi="Times New Roman" w:cs="Times New Roman"/>
          <w:sz w:val="24"/>
          <w:szCs w:val="24"/>
        </w:rPr>
        <w:t>.</w:t>
      </w:r>
      <w:r w:rsidR="004A6314" w:rsidRPr="004A6314">
        <w:rPr>
          <w:rFonts w:ascii="Times New Roman" w:hAnsi="Times New Roman" w:cs="Times New Roman"/>
          <w:sz w:val="24"/>
          <w:szCs w:val="24"/>
        </w:rPr>
        <w:t>03</w:t>
      </w:r>
      <w:r w:rsidR="004A6314">
        <w:rPr>
          <w:rFonts w:ascii="Times New Roman" w:hAnsi="Times New Roman" w:cs="Times New Roman"/>
          <w:sz w:val="24"/>
          <w:szCs w:val="24"/>
        </w:rPr>
        <w:t>.</w:t>
      </w:r>
      <w:r w:rsidR="004A6314" w:rsidRPr="00FA28C1">
        <w:rPr>
          <w:rFonts w:ascii="Times New Roman" w:hAnsi="Times New Roman" w:cs="Times New Roman"/>
          <w:sz w:val="24"/>
          <w:szCs w:val="24"/>
        </w:rPr>
        <w:t>01</w:t>
      </w:r>
      <w:r w:rsidR="00985040">
        <w:rPr>
          <w:rFonts w:ascii="Times New Roman" w:hAnsi="Times New Roman" w:cs="Times New Roman"/>
          <w:sz w:val="24"/>
          <w:szCs w:val="24"/>
        </w:rPr>
        <w:t xml:space="preserve"> «Востоковедение и африканистика»</w:t>
      </w:r>
    </w:p>
    <w:p w:rsidR="00341A27" w:rsidRDefault="00985040" w:rsidP="00341A27">
      <w:pPr>
        <w:jc w:val="center"/>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СВ.5035.</w:t>
      </w:r>
    </w:p>
    <w:p w:rsidR="00985040" w:rsidRDefault="00985040" w:rsidP="00341A27">
      <w:pPr>
        <w:jc w:val="center"/>
        <w:rPr>
          <w:rFonts w:ascii="Times New Roman" w:hAnsi="Times New Roman" w:cs="Times New Roman"/>
          <w:sz w:val="24"/>
          <w:szCs w:val="24"/>
        </w:rPr>
      </w:pPr>
      <w:r>
        <w:rPr>
          <w:rFonts w:ascii="Times New Roman" w:hAnsi="Times New Roman" w:cs="Times New Roman"/>
          <w:sz w:val="24"/>
          <w:szCs w:val="24"/>
        </w:rPr>
        <w:t>«Востоковедение и африканистика»</w:t>
      </w:r>
    </w:p>
    <w:p w:rsidR="00985040" w:rsidRDefault="00985040" w:rsidP="00341A27">
      <w:pPr>
        <w:jc w:val="center"/>
        <w:rPr>
          <w:rFonts w:ascii="Times New Roman" w:hAnsi="Times New Roman" w:cs="Times New Roman"/>
          <w:sz w:val="24"/>
          <w:szCs w:val="24"/>
        </w:rPr>
      </w:pPr>
      <w:r>
        <w:rPr>
          <w:rFonts w:ascii="Times New Roman" w:hAnsi="Times New Roman" w:cs="Times New Roman"/>
          <w:sz w:val="24"/>
          <w:szCs w:val="24"/>
        </w:rPr>
        <w:t>Профиль: Японская филология</w:t>
      </w:r>
    </w:p>
    <w:p w:rsidR="00985040" w:rsidRDefault="00985040" w:rsidP="00341A27">
      <w:pPr>
        <w:jc w:val="center"/>
        <w:rPr>
          <w:rFonts w:ascii="Times New Roman" w:hAnsi="Times New Roman" w:cs="Times New Roman"/>
          <w:sz w:val="24"/>
          <w:szCs w:val="24"/>
        </w:rPr>
      </w:pPr>
    </w:p>
    <w:p w:rsidR="00985040" w:rsidRPr="00985040" w:rsidRDefault="00985040" w:rsidP="00341A27">
      <w:pPr>
        <w:jc w:val="center"/>
        <w:rPr>
          <w:rFonts w:ascii="Times New Roman" w:hAnsi="Times New Roman" w:cs="Times New Roman"/>
          <w:sz w:val="24"/>
          <w:szCs w:val="24"/>
        </w:rPr>
      </w:pPr>
    </w:p>
    <w:p w:rsidR="00341A27" w:rsidRPr="00985040" w:rsidRDefault="00341A27" w:rsidP="00341A27">
      <w:pPr>
        <w:jc w:val="right"/>
        <w:rPr>
          <w:rFonts w:ascii="Times New Roman" w:hAnsi="Times New Roman" w:cs="Times New Roman"/>
          <w:sz w:val="24"/>
          <w:szCs w:val="24"/>
        </w:rPr>
      </w:pPr>
      <w:r w:rsidRPr="00985040">
        <w:rPr>
          <w:rFonts w:ascii="Times New Roman" w:hAnsi="Times New Roman" w:cs="Times New Roman"/>
          <w:sz w:val="24"/>
          <w:szCs w:val="24"/>
        </w:rPr>
        <w:t>Научный руководитель:</w:t>
      </w:r>
    </w:p>
    <w:p w:rsidR="00985040" w:rsidRDefault="00341A27" w:rsidP="00341A27">
      <w:pPr>
        <w:jc w:val="right"/>
        <w:rPr>
          <w:rFonts w:ascii="Times New Roman" w:hAnsi="Times New Roman" w:cs="Times New Roman"/>
          <w:sz w:val="24"/>
          <w:szCs w:val="24"/>
        </w:rPr>
      </w:pPr>
      <w:r w:rsidRPr="00985040">
        <w:rPr>
          <w:rFonts w:ascii="Times New Roman" w:hAnsi="Times New Roman" w:cs="Times New Roman"/>
          <w:sz w:val="24"/>
          <w:szCs w:val="24"/>
        </w:rPr>
        <w:t>к.ф.н., доцент</w:t>
      </w:r>
      <w:r w:rsidR="00985040">
        <w:rPr>
          <w:rFonts w:ascii="Times New Roman" w:hAnsi="Times New Roman" w:cs="Times New Roman"/>
          <w:sz w:val="24"/>
          <w:szCs w:val="24"/>
        </w:rPr>
        <w:t>,</w:t>
      </w:r>
    </w:p>
    <w:p w:rsidR="00985040" w:rsidRDefault="00985040" w:rsidP="00341A27">
      <w:pPr>
        <w:jc w:val="right"/>
        <w:rPr>
          <w:rFonts w:ascii="Times New Roman" w:hAnsi="Times New Roman" w:cs="Times New Roman"/>
          <w:sz w:val="24"/>
          <w:szCs w:val="24"/>
        </w:rPr>
      </w:pPr>
      <w:r>
        <w:rPr>
          <w:rFonts w:ascii="Times New Roman" w:hAnsi="Times New Roman" w:cs="Times New Roman"/>
          <w:sz w:val="24"/>
          <w:szCs w:val="24"/>
        </w:rPr>
        <w:t>кафедра японоведения</w:t>
      </w:r>
    </w:p>
    <w:p w:rsidR="00341A27" w:rsidRDefault="00341A27" w:rsidP="00341A27">
      <w:pPr>
        <w:jc w:val="right"/>
        <w:rPr>
          <w:rFonts w:ascii="Times New Roman" w:hAnsi="Times New Roman" w:cs="Times New Roman"/>
          <w:sz w:val="24"/>
          <w:szCs w:val="24"/>
        </w:rPr>
      </w:pPr>
      <w:r w:rsidRPr="00985040">
        <w:rPr>
          <w:rFonts w:ascii="Times New Roman" w:hAnsi="Times New Roman" w:cs="Times New Roman"/>
          <w:sz w:val="24"/>
          <w:szCs w:val="24"/>
        </w:rPr>
        <w:t>Аракава Ё.</w:t>
      </w:r>
    </w:p>
    <w:p w:rsidR="00985040" w:rsidRPr="00985040" w:rsidRDefault="00985040" w:rsidP="00341A27">
      <w:pPr>
        <w:jc w:val="right"/>
        <w:rPr>
          <w:rFonts w:ascii="Times New Roman" w:hAnsi="Times New Roman" w:cs="Times New Roman"/>
          <w:sz w:val="24"/>
          <w:szCs w:val="24"/>
        </w:rPr>
      </w:pPr>
    </w:p>
    <w:p w:rsidR="00341A27" w:rsidRDefault="00341A27" w:rsidP="00341A27">
      <w:pPr>
        <w:jc w:val="right"/>
        <w:rPr>
          <w:rFonts w:ascii="Times New Roman" w:hAnsi="Times New Roman" w:cs="Times New Roman"/>
          <w:sz w:val="24"/>
          <w:szCs w:val="24"/>
        </w:rPr>
      </w:pPr>
      <w:r w:rsidRPr="00985040">
        <w:rPr>
          <w:rFonts w:ascii="Times New Roman" w:hAnsi="Times New Roman" w:cs="Times New Roman"/>
          <w:sz w:val="24"/>
          <w:szCs w:val="24"/>
        </w:rPr>
        <w:t>Рецензент:</w:t>
      </w:r>
    </w:p>
    <w:p w:rsidR="00985040" w:rsidRDefault="00985040" w:rsidP="00341A27">
      <w:pPr>
        <w:jc w:val="right"/>
        <w:rPr>
          <w:rFonts w:ascii="Times New Roman" w:hAnsi="Times New Roman" w:cs="Times New Roman"/>
          <w:sz w:val="24"/>
          <w:szCs w:val="24"/>
        </w:rPr>
      </w:pPr>
      <w:r>
        <w:rPr>
          <w:rFonts w:ascii="Times New Roman" w:hAnsi="Times New Roman" w:cs="Times New Roman"/>
          <w:sz w:val="24"/>
          <w:szCs w:val="24"/>
        </w:rPr>
        <w:t>кандидат искусствоведения,</w:t>
      </w:r>
    </w:p>
    <w:p w:rsidR="00985040" w:rsidRDefault="00985040" w:rsidP="00341A27">
      <w:pPr>
        <w:jc w:val="right"/>
        <w:rPr>
          <w:rFonts w:ascii="Times New Roman" w:hAnsi="Times New Roman" w:cs="Times New Roman"/>
          <w:sz w:val="24"/>
          <w:szCs w:val="24"/>
        </w:rPr>
      </w:pPr>
      <w:r>
        <w:rPr>
          <w:rFonts w:ascii="Times New Roman" w:hAnsi="Times New Roman" w:cs="Times New Roman"/>
          <w:sz w:val="24"/>
          <w:szCs w:val="24"/>
        </w:rPr>
        <w:t>старший научный сотрудник отдела</w:t>
      </w:r>
    </w:p>
    <w:p w:rsidR="00985040" w:rsidRDefault="00985040" w:rsidP="00341A27">
      <w:pPr>
        <w:jc w:val="right"/>
        <w:rPr>
          <w:rFonts w:ascii="Times New Roman" w:hAnsi="Times New Roman" w:cs="Times New Roman"/>
          <w:sz w:val="24"/>
          <w:szCs w:val="24"/>
        </w:rPr>
      </w:pPr>
      <w:r>
        <w:rPr>
          <w:rFonts w:ascii="Times New Roman" w:hAnsi="Times New Roman" w:cs="Times New Roman"/>
          <w:sz w:val="24"/>
          <w:szCs w:val="24"/>
        </w:rPr>
        <w:t>искусства Дальнего Востока,</w:t>
      </w:r>
      <w:r w:rsidR="003E5366">
        <w:rPr>
          <w:rFonts w:ascii="Times New Roman" w:hAnsi="Times New Roman" w:cs="Times New Roman"/>
          <w:sz w:val="24"/>
          <w:szCs w:val="24"/>
        </w:rPr>
        <w:t xml:space="preserve"> </w:t>
      </w:r>
      <w:r>
        <w:rPr>
          <w:rFonts w:ascii="Times New Roman" w:hAnsi="Times New Roman" w:cs="Times New Roman"/>
          <w:sz w:val="24"/>
          <w:szCs w:val="24"/>
        </w:rPr>
        <w:t>Юго-Восточной Азии и Океании</w:t>
      </w:r>
    </w:p>
    <w:p w:rsidR="00985040" w:rsidRPr="00985040" w:rsidRDefault="00985040" w:rsidP="00341A27">
      <w:pPr>
        <w:jc w:val="right"/>
        <w:rPr>
          <w:rFonts w:ascii="Times New Roman" w:hAnsi="Times New Roman" w:cs="Times New Roman"/>
          <w:sz w:val="24"/>
          <w:szCs w:val="24"/>
        </w:rPr>
      </w:pPr>
      <w:r>
        <w:rPr>
          <w:rFonts w:ascii="Times New Roman" w:hAnsi="Times New Roman" w:cs="Times New Roman"/>
          <w:sz w:val="24"/>
          <w:szCs w:val="24"/>
        </w:rPr>
        <w:t>Государственного музея Востока.</w:t>
      </w:r>
    </w:p>
    <w:p w:rsidR="002E498A" w:rsidRPr="00985040" w:rsidRDefault="00341A27" w:rsidP="00985040">
      <w:pPr>
        <w:jc w:val="right"/>
        <w:rPr>
          <w:rFonts w:ascii="Times New Roman" w:hAnsi="Times New Roman" w:cs="Times New Roman"/>
          <w:sz w:val="24"/>
          <w:szCs w:val="24"/>
        </w:rPr>
      </w:pPr>
      <w:r w:rsidRPr="00985040">
        <w:rPr>
          <w:rFonts w:ascii="Times New Roman" w:hAnsi="Times New Roman" w:cs="Times New Roman"/>
          <w:sz w:val="24"/>
          <w:szCs w:val="24"/>
        </w:rPr>
        <w:t>Егорова А. А.</w:t>
      </w:r>
    </w:p>
    <w:p w:rsidR="002E498A" w:rsidRPr="00985040" w:rsidRDefault="002E498A">
      <w:pPr>
        <w:rPr>
          <w:rFonts w:ascii="Times New Roman" w:hAnsi="Times New Roman" w:cs="Times New Roman"/>
          <w:sz w:val="24"/>
          <w:szCs w:val="24"/>
        </w:rPr>
      </w:pPr>
    </w:p>
    <w:p w:rsidR="002E498A" w:rsidRPr="00985040" w:rsidRDefault="00341A27" w:rsidP="00341A27">
      <w:pPr>
        <w:jc w:val="center"/>
        <w:rPr>
          <w:rFonts w:ascii="Times New Roman" w:hAnsi="Times New Roman" w:cs="Times New Roman"/>
          <w:sz w:val="24"/>
          <w:szCs w:val="24"/>
        </w:rPr>
      </w:pPr>
      <w:r w:rsidRPr="00985040">
        <w:rPr>
          <w:rFonts w:ascii="Times New Roman" w:hAnsi="Times New Roman" w:cs="Times New Roman"/>
          <w:sz w:val="24"/>
          <w:szCs w:val="24"/>
        </w:rPr>
        <w:t>Санкт-Петербург</w:t>
      </w:r>
      <w:r w:rsidR="00985040">
        <w:rPr>
          <w:rFonts w:ascii="Times New Roman" w:hAnsi="Times New Roman" w:cs="Times New Roman"/>
          <w:sz w:val="24"/>
          <w:szCs w:val="24"/>
        </w:rPr>
        <w:t>, 2021</w:t>
      </w:r>
    </w:p>
    <w:p w:rsidR="002E498A" w:rsidRPr="00F5589A" w:rsidRDefault="00A047AD" w:rsidP="006851CE">
      <w:pPr>
        <w:jc w:val="center"/>
        <w:rPr>
          <w:rFonts w:ascii="Times New Roman" w:hAnsi="Times New Roman" w:cs="Times New Roman"/>
          <w:b/>
          <w:sz w:val="32"/>
          <w:szCs w:val="32"/>
        </w:rPr>
      </w:pPr>
      <w:r w:rsidRPr="00F5589A">
        <w:rPr>
          <w:rFonts w:ascii="Times New Roman" w:hAnsi="Times New Roman" w:cs="Times New Roman"/>
          <w:b/>
          <w:sz w:val="32"/>
          <w:szCs w:val="32"/>
        </w:rPr>
        <w:lastRenderedPageBreak/>
        <w:t>Содержание</w:t>
      </w:r>
    </w:p>
    <w:p w:rsidR="002E498A" w:rsidRDefault="002E498A" w:rsidP="00504814">
      <w:pPr>
        <w:jc w:val="both"/>
        <w:rPr>
          <w:rFonts w:ascii="Times New Roman" w:hAnsi="Times New Roman" w:cs="Times New Roman"/>
          <w:sz w:val="28"/>
          <w:szCs w:val="28"/>
        </w:rPr>
      </w:pPr>
      <w:r w:rsidRPr="00F5589A">
        <w:rPr>
          <w:rFonts w:ascii="Times New Roman" w:hAnsi="Times New Roman" w:cs="Times New Roman"/>
          <w:b/>
          <w:sz w:val="28"/>
          <w:szCs w:val="28"/>
        </w:rPr>
        <w:t>Вступление</w:t>
      </w:r>
      <w:r w:rsidR="00E67551">
        <w:rPr>
          <w:rFonts w:ascii="Times New Roman" w:hAnsi="Times New Roman" w:cs="Times New Roman"/>
          <w:sz w:val="28"/>
          <w:szCs w:val="28"/>
        </w:rPr>
        <w:t>…………………………………………………………………</w:t>
      </w:r>
      <w:r w:rsidR="00F5589A">
        <w:rPr>
          <w:rFonts w:ascii="Times New Roman" w:hAnsi="Times New Roman" w:cs="Times New Roman"/>
          <w:sz w:val="28"/>
          <w:szCs w:val="28"/>
        </w:rPr>
        <w:t>…….</w:t>
      </w:r>
      <w:r w:rsidR="006362DD">
        <w:rPr>
          <w:rFonts w:ascii="Times New Roman" w:hAnsi="Times New Roman" w:cs="Times New Roman"/>
          <w:sz w:val="28"/>
          <w:szCs w:val="28"/>
        </w:rPr>
        <w:t>.2</w:t>
      </w:r>
    </w:p>
    <w:p w:rsidR="00CB75D5" w:rsidRPr="005E740C" w:rsidRDefault="00CB75D5" w:rsidP="00504814">
      <w:pPr>
        <w:jc w:val="both"/>
        <w:rPr>
          <w:rFonts w:ascii="Times New Roman" w:hAnsi="Times New Roman" w:cs="Times New Roman"/>
          <w:sz w:val="28"/>
          <w:szCs w:val="28"/>
        </w:rPr>
      </w:pPr>
      <w:r w:rsidRPr="005E740C">
        <w:rPr>
          <w:rFonts w:ascii="Times New Roman" w:hAnsi="Times New Roman" w:cs="Times New Roman"/>
          <w:sz w:val="28"/>
          <w:szCs w:val="28"/>
        </w:rPr>
        <w:t>О формах вежливости в окинавском с точки зрения социолингвистики</w:t>
      </w:r>
      <w:r w:rsidR="00F5589A" w:rsidRPr="005E740C">
        <w:rPr>
          <w:rFonts w:ascii="Times New Roman" w:hAnsi="Times New Roman" w:cs="Times New Roman"/>
          <w:sz w:val="28"/>
          <w:szCs w:val="28"/>
        </w:rPr>
        <w:t>……………………………………………………………….</w:t>
      </w:r>
      <w:r w:rsidR="005E740C">
        <w:rPr>
          <w:rFonts w:ascii="Times New Roman" w:hAnsi="Times New Roman" w:cs="Times New Roman"/>
          <w:sz w:val="28"/>
          <w:szCs w:val="28"/>
        </w:rPr>
        <w:t>..</w:t>
      </w:r>
      <w:r w:rsidR="006362DD" w:rsidRPr="005E740C">
        <w:rPr>
          <w:rFonts w:ascii="Times New Roman" w:hAnsi="Times New Roman" w:cs="Times New Roman"/>
          <w:sz w:val="28"/>
          <w:szCs w:val="28"/>
        </w:rPr>
        <w:t>6</w:t>
      </w:r>
    </w:p>
    <w:p w:rsidR="00922380" w:rsidRPr="005E740C" w:rsidRDefault="00922380" w:rsidP="00504814">
      <w:pPr>
        <w:jc w:val="both"/>
        <w:rPr>
          <w:rFonts w:ascii="Times New Roman" w:hAnsi="Times New Roman" w:cs="Times New Roman"/>
          <w:sz w:val="28"/>
          <w:szCs w:val="28"/>
        </w:rPr>
      </w:pPr>
      <w:r w:rsidRPr="005E740C">
        <w:rPr>
          <w:rFonts w:ascii="Times New Roman" w:hAnsi="Times New Roman" w:cs="Times New Roman"/>
          <w:sz w:val="28"/>
          <w:szCs w:val="28"/>
        </w:rPr>
        <w:t>Об орфографии в окинавском</w:t>
      </w:r>
      <w:r w:rsidR="006362DD" w:rsidRPr="005E740C">
        <w:rPr>
          <w:rFonts w:ascii="Times New Roman" w:hAnsi="Times New Roman" w:cs="Times New Roman"/>
          <w:sz w:val="28"/>
          <w:szCs w:val="28"/>
        </w:rPr>
        <w:t>…………………………………………………</w:t>
      </w:r>
      <w:r w:rsidR="005E740C">
        <w:rPr>
          <w:rFonts w:ascii="Times New Roman" w:hAnsi="Times New Roman" w:cs="Times New Roman"/>
          <w:sz w:val="28"/>
          <w:szCs w:val="28"/>
        </w:rPr>
        <w:t>…</w:t>
      </w:r>
      <w:r w:rsidR="006851CE" w:rsidRPr="005E740C">
        <w:rPr>
          <w:rFonts w:ascii="Times New Roman" w:hAnsi="Times New Roman" w:cs="Times New Roman"/>
          <w:sz w:val="28"/>
          <w:szCs w:val="28"/>
        </w:rPr>
        <w:t>8</w:t>
      </w:r>
    </w:p>
    <w:p w:rsidR="002E498A" w:rsidRPr="008C06AE" w:rsidRDefault="00CA72D6" w:rsidP="00504814">
      <w:pPr>
        <w:jc w:val="both"/>
        <w:rPr>
          <w:rFonts w:ascii="Times New Roman" w:hAnsi="Times New Roman" w:cs="Times New Roman"/>
          <w:sz w:val="28"/>
          <w:szCs w:val="28"/>
        </w:rPr>
      </w:pPr>
      <w:r w:rsidRPr="00F5589A">
        <w:rPr>
          <w:rFonts w:ascii="Times New Roman" w:hAnsi="Times New Roman" w:cs="Times New Roman"/>
          <w:b/>
          <w:sz w:val="28"/>
          <w:szCs w:val="28"/>
        </w:rPr>
        <w:t xml:space="preserve">Глава 1. </w:t>
      </w:r>
      <w:r w:rsidR="006851CE" w:rsidRPr="00F5589A">
        <w:rPr>
          <w:rFonts w:ascii="Times New Roman" w:hAnsi="Times New Roman" w:cs="Times New Roman"/>
          <w:b/>
          <w:sz w:val="28"/>
          <w:szCs w:val="28"/>
        </w:rPr>
        <w:t>Перечень форм вежливости в окина</w:t>
      </w:r>
      <w:r w:rsidR="00F5589A">
        <w:rPr>
          <w:rFonts w:ascii="Times New Roman" w:hAnsi="Times New Roman" w:cs="Times New Roman"/>
          <w:b/>
          <w:sz w:val="28"/>
          <w:szCs w:val="28"/>
        </w:rPr>
        <w:t xml:space="preserve">вском с примерами из переводных </w:t>
      </w:r>
      <w:r w:rsidR="006851CE" w:rsidRPr="00F5589A">
        <w:rPr>
          <w:rFonts w:ascii="Times New Roman" w:hAnsi="Times New Roman" w:cs="Times New Roman"/>
          <w:b/>
          <w:sz w:val="28"/>
          <w:szCs w:val="28"/>
        </w:rPr>
        <w:t>источников</w:t>
      </w:r>
      <w:r w:rsidR="006851CE">
        <w:rPr>
          <w:rFonts w:ascii="Times New Roman" w:hAnsi="Times New Roman" w:cs="Times New Roman"/>
          <w:sz w:val="28"/>
          <w:szCs w:val="28"/>
        </w:rPr>
        <w:t>..…..</w:t>
      </w:r>
      <w:r w:rsidR="00F5589A">
        <w:rPr>
          <w:rFonts w:ascii="Times New Roman" w:hAnsi="Times New Roman" w:cs="Times New Roman"/>
          <w:sz w:val="28"/>
          <w:szCs w:val="28"/>
        </w:rPr>
        <w:t>…………………………………………………...</w:t>
      </w:r>
      <w:r w:rsidR="006851CE">
        <w:rPr>
          <w:rFonts w:ascii="Times New Roman" w:hAnsi="Times New Roman" w:cs="Times New Roman"/>
          <w:sz w:val="28"/>
          <w:szCs w:val="28"/>
        </w:rPr>
        <w:t>9</w:t>
      </w:r>
    </w:p>
    <w:p w:rsidR="008C06AE" w:rsidRPr="008C06AE" w:rsidRDefault="008C06AE" w:rsidP="00504814">
      <w:pPr>
        <w:jc w:val="both"/>
        <w:rPr>
          <w:rFonts w:ascii="Times New Roman" w:hAnsi="Times New Roman" w:cs="Times New Roman"/>
          <w:sz w:val="28"/>
          <w:szCs w:val="28"/>
        </w:rPr>
      </w:pPr>
      <w:r w:rsidRPr="008C06AE">
        <w:rPr>
          <w:rFonts w:ascii="Times New Roman" w:hAnsi="Times New Roman" w:cs="Times New Roman"/>
          <w:sz w:val="28"/>
          <w:szCs w:val="28"/>
        </w:rPr>
        <w:t xml:space="preserve">1.1. </w:t>
      </w:r>
      <w:r>
        <w:rPr>
          <w:rFonts w:ascii="Times New Roman" w:hAnsi="Times New Roman" w:cs="Times New Roman"/>
          <w:sz w:val="28"/>
          <w:szCs w:val="28"/>
        </w:rPr>
        <w:t>Категория адрессива для спрягаемых частей речи</w:t>
      </w:r>
      <w:r w:rsidR="006362DD">
        <w:rPr>
          <w:rFonts w:ascii="Times New Roman" w:hAnsi="Times New Roman" w:cs="Times New Roman"/>
          <w:sz w:val="28"/>
          <w:szCs w:val="28"/>
        </w:rPr>
        <w:t>……………………</w:t>
      </w:r>
      <w:r w:rsidR="00504814">
        <w:rPr>
          <w:rFonts w:ascii="Times New Roman" w:hAnsi="Times New Roman" w:cs="Times New Roman"/>
          <w:sz w:val="28"/>
          <w:szCs w:val="28"/>
        </w:rPr>
        <w:t>….11</w:t>
      </w:r>
    </w:p>
    <w:p w:rsidR="008C06AE" w:rsidRPr="009E0FA7" w:rsidRDefault="008C06AE" w:rsidP="00504814">
      <w:pPr>
        <w:jc w:val="both"/>
        <w:rPr>
          <w:rFonts w:ascii="Times New Roman" w:hAnsi="Times New Roman" w:cs="Times New Roman"/>
          <w:sz w:val="28"/>
          <w:szCs w:val="28"/>
        </w:rPr>
      </w:pPr>
      <w:r w:rsidRPr="008C06AE">
        <w:rPr>
          <w:rFonts w:ascii="Times New Roman" w:hAnsi="Times New Roman" w:cs="Times New Roman"/>
          <w:sz w:val="28"/>
          <w:szCs w:val="28"/>
        </w:rPr>
        <w:t xml:space="preserve">1.2. </w:t>
      </w:r>
      <w:r>
        <w:rPr>
          <w:rFonts w:ascii="Times New Roman" w:hAnsi="Times New Roman" w:cs="Times New Roman"/>
          <w:sz w:val="28"/>
          <w:szCs w:val="28"/>
        </w:rPr>
        <w:t xml:space="preserve">Категория гоноратива для </w:t>
      </w:r>
      <w:r w:rsidR="00203A11">
        <w:rPr>
          <w:rFonts w:ascii="Times New Roman" w:hAnsi="Times New Roman" w:cs="Times New Roman"/>
          <w:sz w:val="28"/>
          <w:szCs w:val="28"/>
        </w:rPr>
        <w:t>спрягаемых частей речи</w:t>
      </w:r>
      <w:r w:rsidR="006362DD">
        <w:rPr>
          <w:rFonts w:ascii="Times New Roman" w:hAnsi="Times New Roman" w:cs="Times New Roman"/>
          <w:sz w:val="28"/>
          <w:szCs w:val="28"/>
        </w:rPr>
        <w:t>……………………</w:t>
      </w:r>
      <w:r w:rsidR="00504814">
        <w:rPr>
          <w:rFonts w:ascii="Times New Roman" w:hAnsi="Times New Roman" w:cs="Times New Roman"/>
          <w:sz w:val="28"/>
          <w:szCs w:val="28"/>
        </w:rPr>
        <w:t>...13</w:t>
      </w:r>
    </w:p>
    <w:p w:rsidR="008C06AE" w:rsidRPr="008C06AE" w:rsidRDefault="008C06AE" w:rsidP="00504814">
      <w:pPr>
        <w:jc w:val="both"/>
        <w:rPr>
          <w:rFonts w:ascii="Times New Roman" w:hAnsi="Times New Roman" w:cs="Times New Roman"/>
          <w:sz w:val="28"/>
          <w:szCs w:val="28"/>
        </w:rPr>
      </w:pPr>
      <w:r w:rsidRPr="008C06AE">
        <w:rPr>
          <w:rFonts w:ascii="Times New Roman" w:hAnsi="Times New Roman" w:cs="Times New Roman"/>
          <w:sz w:val="28"/>
          <w:szCs w:val="28"/>
        </w:rPr>
        <w:t xml:space="preserve">1.3. </w:t>
      </w:r>
      <w:r>
        <w:rPr>
          <w:rFonts w:ascii="Times New Roman" w:hAnsi="Times New Roman" w:cs="Times New Roman"/>
          <w:sz w:val="28"/>
          <w:szCs w:val="28"/>
        </w:rPr>
        <w:t xml:space="preserve">Категория депрециатива для </w:t>
      </w:r>
      <w:r w:rsidR="00203A11">
        <w:rPr>
          <w:rFonts w:ascii="Times New Roman" w:hAnsi="Times New Roman" w:cs="Times New Roman"/>
          <w:sz w:val="28"/>
          <w:szCs w:val="28"/>
        </w:rPr>
        <w:t>спрягаемых частей речи</w:t>
      </w:r>
      <w:r w:rsidR="006362DD">
        <w:rPr>
          <w:rFonts w:ascii="Times New Roman" w:hAnsi="Times New Roman" w:cs="Times New Roman"/>
          <w:sz w:val="28"/>
          <w:szCs w:val="28"/>
        </w:rPr>
        <w:t>………………….</w:t>
      </w:r>
      <w:r w:rsidR="0060204B">
        <w:rPr>
          <w:rFonts w:ascii="Times New Roman" w:hAnsi="Times New Roman" w:cs="Times New Roman"/>
          <w:sz w:val="28"/>
          <w:szCs w:val="28"/>
        </w:rPr>
        <w:t>..18</w:t>
      </w:r>
    </w:p>
    <w:p w:rsidR="008C06AE" w:rsidRPr="009E0FA7" w:rsidRDefault="008C06AE">
      <w:pPr>
        <w:rPr>
          <w:rFonts w:ascii="Times New Roman" w:hAnsi="Times New Roman" w:cs="Times New Roman"/>
          <w:sz w:val="28"/>
          <w:szCs w:val="28"/>
        </w:rPr>
      </w:pPr>
      <w:r w:rsidRPr="008C06AE">
        <w:rPr>
          <w:rFonts w:ascii="Times New Roman" w:hAnsi="Times New Roman" w:cs="Times New Roman"/>
          <w:sz w:val="28"/>
          <w:szCs w:val="28"/>
        </w:rPr>
        <w:t xml:space="preserve">1.4. </w:t>
      </w:r>
      <w:r>
        <w:rPr>
          <w:rFonts w:ascii="Times New Roman" w:hAnsi="Times New Roman" w:cs="Times New Roman"/>
          <w:sz w:val="28"/>
          <w:szCs w:val="28"/>
        </w:rPr>
        <w:t>Адрессивные императивные формы</w:t>
      </w:r>
      <w:r w:rsidR="006362DD">
        <w:rPr>
          <w:rFonts w:ascii="Times New Roman" w:hAnsi="Times New Roman" w:cs="Times New Roman"/>
          <w:sz w:val="28"/>
          <w:szCs w:val="28"/>
        </w:rPr>
        <w:t>……………………………………</w:t>
      </w:r>
      <w:r w:rsidR="0062528D">
        <w:rPr>
          <w:rFonts w:ascii="Times New Roman" w:hAnsi="Times New Roman" w:cs="Times New Roman"/>
          <w:sz w:val="28"/>
          <w:szCs w:val="28"/>
        </w:rPr>
        <w:t>….21</w:t>
      </w:r>
    </w:p>
    <w:p w:rsidR="008C06AE" w:rsidRDefault="008C06AE">
      <w:pPr>
        <w:rPr>
          <w:rFonts w:ascii="Times New Roman" w:hAnsi="Times New Roman" w:cs="Times New Roman"/>
          <w:sz w:val="28"/>
          <w:szCs w:val="28"/>
        </w:rPr>
      </w:pPr>
      <w:r w:rsidRPr="008C06AE">
        <w:rPr>
          <w:rFonts w:ascii="Times New Roman" w:hAnsi="Times New Roman" w:cs="Times New Roman"/>
          <w:sz w:val="28"/>
          <w:szCs w:val="28"/>
        </w:rPr>
        <w:t xml:space="preserve">1.5. </w:t>
      </w:r>
      <w:r>
        <w:rPr>
          <w:rFonts w:ascii="Times New Roman" w:hAnsi="Times New Roman" w:cs="Times New Roman"/>
          <w:sz w:val="28"/>
          <w:szCs w:val="28"/>
        </w:rPr>
        <w:t>Адрессив и гоноратив в именных частях речи</w:t>
      </w:r>
      <w:r w:rsidR="006362DD">
        <w:rPr>
          <w:rFonts w:ascii="Times New Roman" w:hAnsi="Times New Roman" w:cs="Times New Roman"/>
          <w:sz w:val="28"/>
          <w:szCs w:val="28"/>
        </w:rPr>
        <w:t>………………………</w:t>
      </w:r>
      <w:r w:rsidR="003D73F3">
        <w:rPr>
          <w:rFonts w:ascii="Times New Roman" w:hAnsi="Times New Roman" w:cs="Times New Roman"/>
          <w:sz w:val="28"/>
          <w:szCs w:val="28"/>
        </w:rPr>
        <w:t>……23</w:t>
      </w:r>
    </w:p>
    <w:p w:rsidR="00A9283D" w:rsidRDefault="00A9283D" w:rsidP="00A9283D">
      <w:pPr>
        <w:rPr>
          <w:rFonts w:ascii="Times New Roman" w:hAnsi="Times New Roman" w:cs="Times New Roman"/>
          <w:sz w:val="28"/>
          <w:szCs w:val="28"/>
        </w:rPr>
      </w:pPr>
      <w:r>
        <w:rPr>
          <w:rFonts w:ascii="Times New Roman" w:hAnsi="Times New Roman" w:cs="Times New Roman"/>
          <w:sz w:val="28"/>
          <w:szCs w:val="28"/>
        </w:rPr>
        <w:t>1.6. Вежливые формы в видео-сказках на окинавском языке</w:t>
      </w:r>
      <w:r w:rsidR="006362DD">
        <w:rPr>
          <w:rFonts w:ascii="Times New Roman" w:hAnsi="Times New Roman" w:cs="Times New Roman"/>
          <w:sz w:val="28"/>
          <w:szCs w:val="28"/>
        </w:rPr>
        <w:t>……………….</w:t>
      </w:r>
      <w:r w:rsidR="005F6C00">
        <w:rPr>
          <w:rFonts w:ascii="Times New Roman" w:hAnsi="Times New Roman" w:cs="Times New Roman"/>
          <w:sz w:val="28"/>
          <w:szCs w:val="28"/>
        </w:rPr>
        <w:t>..26</w:t>
      </w:r>
    </w:p>
    <w:p w:rsidR="00A9283D" w:rsidRPr="008C06AE" w:rsidRDefault="00A9283D">
      <w:pPr>
        <w:rPr>
          <w:rFonts w:ascii="Times New Roman" w:hAnsi="Times New Roman" w:cs="Times New Roman"/>
          <w:sz w:val="28"/>
          <w:szCs w:val="28"/>
        </w:rPr>
      </w:pPr>
      <w:r>
        <w:rPr>
          <w:rFonts w:ascii="Times New Roman" w:hAnsi="Times New Roman" w:cs="Times New Roman"/>
          <w:sz w:val="28"/>
          <w:szCs w:val="28"/>
        </w:rPr>
        <w:t>1.7. Общие выводы по первой главе</w:t>
      </w:r>
      <w:r w:rsidR="006362DD">
        <w:rPr>
          <w:rFonts w:ascii="Times New Roman" w:hAnsi="Times New Roman" w:cs="Times New Roman"/>
          <w:sz w:val="28"/>
          <w:szCs w:val="28"/>
        </w:rPr>
        <w:t>……………………………………………</w:t>
      </w:r>
      <w:r w:rsidR="005902D6">
        <w:rPr>
          <w:rFonts w:ascii="Times New Roman" w:hAnsi="Times New Roman" w:cs="Times New Roman"/>
          <w:sz w:val="28"/>
          <w:szCs w:val="28"/>
        </w:rPr>
        <w:t>28</w:t>
      </w:r>
    </w:p>
    <w:p w:rsidR="002E498A" w:rsidRDefault="00922380">
      <w:pPr>
        <w:rPr>
          <w:rFonts w:ascii="Times New Roman" w:hAnsi="Times New Roman" w:cs="Times New Roman"/>
          <w:sz w:val="28"/>
          <w:szCs w:val="28"/>
        </w:rPr>
      </w:pPr>
      <w:r w:rsidRPr="00F5589A">
        <w:rPr>
          <w:rFonts w:ascii="Times New Roman" w:hAnsi="Times New Roman" w:cs="Times New Roman"/>
          <w:b/>
          <w:sz w:val="28"/>
          <w:szCs w:val="28"/>
        </w:rPr>
        <w:t>Глава 2. Формы вежливости в спонтанной речи на ок</w:t>
      </w:r>
      <w:r w:rsidR="00D2277F" w:rsidRPr="00F5589A">
        <w:rPr>
          <w:rFonts w:ascii="Times New Roman" w:hAnsi="Times New Roman" w:cs="Times New Roman"/>
          <w:b/>
          <w:sz w:val="28"/>
          <w:szCs w:val="28"/>
        </w:rPr>
        <w:t>инавском языке на примере видео</w:t>
      </w:r>
      <w:r w:rsidRPr="00F5589A">
        <w:rPr>
          <w:rFonts w:ascii="Times New Roman" w:hAnsi="Times New Roman" w:cs="Times New Roman"/>
          <w:b/>
          <w:sz w:val="28"/>
          <w:szCs w:val="28"/>
        </w:rPr>
        <w:t>роликов</w:t>
      </w:r>
      <w:r w:rsidR="00F5589A">
        <w:rPr>
          <w:rFonts w:ascii="Times New Roman" w:hAnsi="Times New Roman" w:cs="Times New Roman"/>
          <w:sz w:val="28"/>
          <w:szCs w:val="28"/>
        </w:rPr>
        <w:t>………………………………………………………...</w:t>
      </w:r>
      <w:r w:rsidR="005166BF">
        <w:rPr>
          <w:rFonts w:ascii="Times New Roman" w:hAnsi="Times New Roman" w:cs="Times New Roman"/>
          <w:sz w:val="28"/>
          <w:szCs w:val="28"/>
        </w:rPr>
        <w:t>32</w:t>
      </w:r>
    </w:p>
    <w:p w:rsidR="00922380" w:rsidRDefault="00922380">
      <w:pPr>
        <w:rPr>
          <w:rFonts w:ascii="Times New Roman" w:hAnsi="Times New Roman" w:cs="Times New Roman"/>
          <w:sz w:val="28"/>
          <w:szCs w:val="28"/>
        </w:rPr>
      </w:pPr>
      <w:r>
        <w:rPr>
          <w:rFonts w:ascii="Times New Roman" w:hAnsi="Times New Roman" w:cs="Times New Roman"/>
          <w:sz w:val="28"/>
          <w:szCs w:val="28"/>
        </w:rPr>
        <w:t>2.1.</w:t>
      </w:r>
      <w:r w:rsidR="00203A11">
        <w:rPr>
          <w:rFonts w:ascii="Times New Roman" w:hAnsi="Times New Roman" w:cs="Times New Roman"/>
          <w:sz w:val="28"/>
          <w:szCs w:val="28"/>
        </w:rPr>
        <w:t xml:space="preserve"> Видео 1: вежливые формы в спонтанной речи носителей</w:t>
      </w:r>
      <w:r w:rsidR="006362DD">
        <w:rPr>
          <w:rFonts w:ascii="Times New Roman" w:hAnsi="Times New Roman" w:cs="Times New Roman"/>
          <w:sz w:val="28"/>
          <w:szCs w:val="28"/>
        </w:rPr>
        <w:t>…………</w:t>
      </w:r>
      <w:r w:rsidR="005166BF">
        <w:rPr>
          <w:rFonts w:ascii="Times New Roman" w:hAnsi="Times New Roman" w:cs="Times New Roman"/>
          <w:sz w:val="28"/>
          <w:szCs w:val="28"/>
        </w:rPr>
        <w:t>…….32</w:t>
      </w:r>
    </w:p>
    <w:p w:rsidR="00922380" w:rsidRDefault="00922380">
      <w:pPr>
        <w:rPr>
          <w:rFonts w:ascii="Times New Roman" w:hAnsi="Times New Roman" w:cs="Times New Roman"/>
          <w:sz w:val="28"/>
          <w:szCs w:val="28"/>
        </w:rPr>
      </w:pPr>
      <w:r>
        <w:rPr>
          <w:rFonts w:ascii="Times New Roman" w:hAnsi="Times New Roman" w:cs="Times New Roman"/>
          <w:sz w:val="28"/>
          <w:szCs w:val="28"/>
        </w:rPr>
        <w:t>2.2.</w:t>
      </w:r>
      <w:r w:rsidR="00203A11">
        <w:rPr>
          <w:rFonts w:ascii="Times New Roman" w:hAnsi="Times New Roman" w:cs="Times New Roman"/>
          <w:sz w:val="28"/>
          <w:szCs w:val="28"/>
        </w:rPr>
        <w:t xml:space="preserve"> Видео 2, 3 и 4: отсутствие вежливых форм в спонтанной речи носителей</w:t>
      </w:r>
      <w:r w:rsidR="005166BF">
        <w:rPr>
          <w:rFonts w:ascii="Times New Roman" w:hAnsi="Times New Roman" w:cs="Times New Roman"/>
          <w:sz w:val="28"/>
          <w:szCs w:val="28"/>
        </w:rPr>
        <w:t>…………………………………………………………………………34</w:t>
      </w:r>
    </w:p>
    <w:p w:rsidR="00922380" w:rsidRDefault="00922380">
      <w:pPr>
        <w:rPr>
          <w:rFonts w:ascii="Times New Roman" w:hAnsi="Times New Roman" w:cs="Times New Roman"/>
          <w:sz w:val="28"/>
          <w:szCs w:val="28"/>
        </w:rPr>
      </w:pPr>
      <w:r>
        <w:rPr>
          <w:rFonts w:ascii="Times New Roman" w:hAnsi="Times New Roman" w:cs="Times New Roman"/>
          <w:sz w:val="28"/>
          <w:szCs w:val="28"/>
        </w:rPr>
        <w:t>2.3.</w:t>
      </w:r>
      <w:r w:rsidR="00203A11">
        <w:rPr>
          <w:rFonts w:ascii="Times New Roman" w:hAnsi="Times New Roman" w:cs="Times New Roman"/>
          <w:sz w:val="28"/>
          <w:szCs w:val="28"/>
        </w:rPr>
        <w:t xml:space="preserve"> В</w:t>
      </w:r>
      <w:r w:rsidR="005166BF">
        <w:rPr>
          <w:rFonts w:ascii="Times New Roman" w:hAnsi="Times New Roman" w:cs="Times New Roman"/>
          <w:sz w:val="28"/>
          <w:szCs w:val="28"/>
        </w:rPr>
        <w:t>идео 5 и</w:t>
      </w:r>
      <w:r w:rsidR="00203A11">
        <w:rPr>
          <w:rFonts w:ascii="Times New Roman" w:hAnsi="Times New Roman" w:cs="Times New Roman"/>
          <w:sz w:val="28"/>
          <w:szCs w:val="28"/>
        </w:rPr>
        <w:t xml:space="preserve"> 6: использование вежливой речи в окинавском языке неносителями. </w:t>
      </w:r>
      <w:r w:rsidR="00E01FEB">
        <w:rPr>
          <w:rFonts w:ascii="Times New Roman" w:hAnsi="Times New Roman" w:cs="Times New Roman"/>
          <w:sz w:val="28"/>
          <w:szCs w:val="28"/>
        </w:rPr>
        <w:t>…………………………………………………………………..</w:t>
      </w:r>
      <w:r w:rsidR="006362DD">
        <w:rPr>
          <w:rFonts w:ascii="Times New Roman" w:hAnsi="Times New Roman" w:cs="Times New Roman"/>
          <w:sz w:val="28"/>
          <w:szCs w:val="28"/>
        </w:rPr>
        <w:t>.</w:t>
      </w:r>
      <w:r w:rsidR="00E01FEB">
        <w:rPr>
          <w:rFonts w:ascii="Times New Roman" w:hAnsi="Times New Roman" w:cs="Times New Roman"/>
          <w:sz w:val="28"/>
          <w:szCs w:val="28"/>
        </w:rPr>
        <w:t>36</w:t>
      </w:r>
    </w:p>
    <w:p w:rsidR="00922380" w:rsidRDefault="00922380">
      <w:pPr>
        <w:rPr>
          <w:rFonts w:ascii="Times New Roman" w:hAnsi="Times New Roman" w:cs="Times New Roman"/>
          <w:sz w:val="28"/>
          <w:szCs w:val="28"/>
        </w:rPr>
      </w:pPr>
      <w:r>
        <w:rPr>
          <w:rFonts w:ascii="Times New Roman" w:hAnsi="Times New Roman" w:cs="Times New Roman"/>
          <w:sz w:val="28"/>
          <w:szCs w:val="28"/>
        </w:rPr>
        <w:t>2.4.</w:t>
      </w:r>
      <w:r w:rsidR="00203A11" w:rsidRPr="00203A11">
        <w:rPr>
          <w:rFonts w:ascii="Times New Roman" w:hAnsi="Times New Roman" w:cs="Times New Roman"/>
          <w:sz w:val="28"/>
          <w:szCs w:val="28"/>
        </w:rPr>
        <w:t xml:space="preserve"> </w:t>
      </w:r>
      <w:r w:rsidR="00203A11">
        <w:rPr>
          <w:rFonts w:ascii="Times New Roman" w:hAnsi="Times New Roman" w:cs="Times New Roman"/>
          <w:sz w:val="28"/>
          <w:szCs w:val="28"/>
        </w:rPr>
        <w:t xml:space="preserve">Интервью о формах вежливости в окинавском с носителем </w:t>
      </w:r>
      <w:r w:rsidR="00E01FEB">
        <w:rPr>
          <w:rFonts w:ascii="Times New Roman" w:hAnsi="Times New Roman" w:cs="Times New Roman"/>
          <w:sz w:val="28"/>
          <w:szCs w:val="28"/>
        </w:rPr>
        <w:t>……………38</w:t>
      </w:r>
    </w:p>
    <w:p w:rsidR="002E498A" w:rsidRDefault="002E498A">
      <w:pPr>
        <w:rPr>
          <w:rFonts w:ascii="Times New Roman" w:hAnsi="Times New Roman" w:cs="Times New Roman"/>
          <w:sz w:val="28"/>
          <w:szCs w:val="28"/>
        </w:rPr>
      </w:pPr>
      <w:r w:rsidRPr="00F5589A">
        <w:rPr>
          <w:rFonts w:ascii="Times New Roman" w:hAnsi="Times New Roman" w:cs="Times New Roman"/>
          <w:b/>
          <w:sz w:val="28"/>
          <w:szCs w:val="28"/>
        </w:rPr>
        <w:t>Заключение</w:t>
      </w:r>
      <w:r w:rsidR="00F5589A">
        <w:rPr>
          <w:rFonts w:ascii="Times New Roman" w:hAnsi="Times New Roman" w:cs="Times New Roman"/>
          <w:sz w:val="28"/>
          <w:szCs w:val="28"/>
        </w:rPr>
        <w:t>……………………………………………………………………...</w:t>
      </w:r>
      <w:r w:rsidR="00E01FEB">
        <w:rPr>
          <w:rFonts w:ascii="Times New Roman" w:hAnsi="Times New Roman" w:cs="Times New Roman"/>
          <w:sz w:val="28"/>
          <w:szCs w:val="28"/>
        </w:rPr>
        <w:t>40</w:t>
      </w:r>
    </w:p>
    <w:p w:rsidR="002E498A" w:rsidRDefault="002E498A">
      <w:pPr>
        <w:rPr>
          <w:rFonts w:ascii="Times New Roman" w:hAnsi="Times New Roman" w:cs="Times New Roman"/>
          <w:sz w:val="28"/>
          <w:szCs w:val="28"/>
        </w:rPr>
      </w:pPr>
      <w:r w:rsidRPr="00F5589A">
        <w:rPr>
          <w:rFonts w:ascii="Times New Roman" w:hAnsi="Times New Roman" w:cs="Times New Roman"/>
          <w:b/>
          <w:sz w:val="28"/>
          <w:szCs w:val="28"/>
        </w:rPr>
        <w:t>Список использованных источников</w:t>
      </w:r>
      <w:r w:rsidR="00F460DD">
        <w:rPr>
          <w:rFonts w:ascii="Times New Roman" w:hAnsi="Times New Roman" w:cs="Times New Roman"/>
          <w:sz w:val="28"/>
          <w:szCs w:val="28"/>
        </w:rPr>
        <w:t>………………………………………</w:t>
      </w:r>
      <w:r w:rsidR="00F5589A">
        <w:rPr>
          <w:rFonts w:ascii="Times New Roman" w:hAnsi="Times New Roman" w:cs="Times New Roman"/>
          <w:sz w:val="28"/>
          <w:szCs w:val="28"/>
        </w:rPr>
        <w:t>..</w:t>
      </w:r>
      <w:r w:rsidR="00F460DD">
        <w:rPr>
          <w:rFonts w:ascii="Times New Roman" w:hAnsi="Times New Roman" w:cs="Times New Roman"/>
          <w:sz w:val="28"/>
          <w:szCs w:val="28"/>
        </w:rPr>
        <w:t>44</w:t>
      </w:r>
    </w:p>
    <w:p w:rsidR="00261595" w:rsidRDefault="00261595">
      <w:pPr>
        <w:rPr>
          <w:rFonts w:ascii="Times New Roman" w:hAnsi="Times New Roman" w:cs="Times New Roman"/>
          <w:sz w:val="28"/>
          <w:szCs w:val="28"/>
        </w:rPr>
      </w:pPr>
      <w:r w:rsidRPr="00F5589A">
        <w:rPr>
          <w:rFonts w:ascii="Times New Roman" w:hAnsi="Times New Roman" w:cs="Times New Roman"/>
          <w:b/>
          <w:sz w:val="28"/>
          <w:szCs w:val="28"/>
        </w:rPr>
        <w:t>Приложение</w:t>
      </w:r>
      <w:r w:rsidR="006362DD">
        <w:rPr>
          <w:rFonts w:ascii="Times New Roman" w:hAnsi="Times New Roman" w:cs="Times New Roman"/>
          <w:sz w:val="28"/>
          <w:szCs w:val="28"/>
        </w:rPr>
        <w:t>……………………………………………………………………</w:t>
      </w:r>
      <w:r w:rsidR="00CF236A">
        <w:rPr>
          <w:rFonts w:ascii="Times New Roman" w:hAnsi="Times New Roman" w:cs="Times New Roman"/>
          <w:sz w:val="28"/>
          <w:szCs w:val="28"/>
        </w:rPr>
        <w:t>..</w:t>
      </w:r>
      <w:r w:rsidR="00891A76">
        <w:rPr>
          <w:rFonts w:ascii="Times New Roman" w:hAnsi="Times New Roman" w:cs="Times New Roman"/>
          <w:sz w:val="28"/>
          <w:szCs w:val="28"/>
        </w:rPr>
        <w:t>49</w:t>
      </w:r>
    </w:p>
    <w:p w:rsidR="002E498A" w:rsidRDefault="002E498A">
      <w:pPr>
        <w:rPr>
          <w:rFonts w:ascii="Times New Roman" w:hAnsi="Times New Roman" w:cs="Times New Roman"/>
          <w:sz w:val="28"/>
          <w:szCs w:val="28"/>
        </w:rPr>
      </w:pPr>
    </w:p>
    <w:p w:rsidR="00392140" w:rsidRPr="0062528D" w:rsidRDefault="00392140">
      <w:pPr>
        <w:rPr>
          <w:rFonts w:ascii="Times New Roman" w:hAnsi="Times New Roman" w:cs="Times New Roman"/>
          <w:sz w:val="28"/>
          <w:szCs w:val="28"/>
        </w:rPr>
      </w:pPr>
    </w:p>
    <w:p w:rsidR="006D3F8E" w:rsidRPr="006362DD" w:rsidRDefault="006D3F8E" w:rsidP="003338DD">
      <w:pPr>
        <w:jc w:val="center"/>
        <w:rPr>
          <w:rFonts w:ascii="Times New Roman" w:hAnsi="Times New Roman" w:cs="Times New Roman"/>
          <w:b/>
          <w:sz w:val="32"/>
          <w:szCs w:val="32"/>
        </w:rPr>
      </w:pPr>
      <w:r w:rsidRPr="006362DD">
        <w:rPr>
          <w:rFonts w:ascii="Times New Roman" w:hAnsi="Times New Roman" w:cs="Times New Roman"/>
          <w:b/>
          <w:sz w:val="32"/>
          <w:szCs w:val="32"/>
        </w:rPr>
        <w:lastRenderedPageBreak/>
        <w:t>Вступление</w:t>
      </w:r>
    </w:p>
    <w:p w:rsidR="003D0A22" w:rsidRDefault="003D0A22" w:rsidP="006362DD">
      <w:pPr>
        <w:jc w:val="both"/>
        <w:rPr>
          <w:rFonts w:ascii="Times New Roman" w:hAnsi="Times New Roman" w:cs="Times New Roman"/>
          <w:sz w:val="28"/>
          <w:szCs w:val="28"/>
        </w:rPr>
      </w:pPr>
      <w:r>
        <w:rPr>
          <w:rFonts w:ascii="Times New Roman" w:hAnsi="Times New Roman" w:cs="Times New Roman"/>
          <w:sz w:val="28"/>
          <w:szCs w:val="28"/>
        </w:rPr>
        <w:t>В заглавии данной работы окинавский назван диалектом</w:t>
      </w:r>
      <w:r w:rsidR="006362DD">
        <w:rPr>
          <w:rFonts w:ascii="Times New Roman" w:hAnsi="Times New Roman" w:cs="Times New Roman"/>
          <w:sz w:val="28"/>
          <w:szCs w:val="28"/>
        </w:rPr>
        <w:t xml:space="preserve"> японского</w:t>
      </w:r>
      <w:r>
        <w:rPr>
          <w:rFonts w:ascii="Times New Roman" w:hAnsi="Times New Roman" w:cs="Times New Roman"/>
          <w:sz w:val="28"/>
          <w:szCs w:val="28"/>
        </w:rPr>
        <w:t>, однако</w:t>
      </w:r>
      <w:r w:rsidR="00185B07">
        <w:rPr>
          <w:rFonts w:ascii="Times New Roman" w:hAnsi="Times New Roman" w:cs="Times New Roman"/>
          <w:sz w:val="28"/>
          <w:szCs w:val="28"/>
        </w:rPr>
        <w:t xml:space="preserve"> далее мы будем называть его</w:t>
      </w:r>
      <w:r w:rsidR="006362DD">
        <w:rPr>
          <w:rFonts w:ascii="Times New Roman" w:hAnsi="Times New Roman" w:cs="Times New Roman"/>
          <w:sz w:val="28"/>
          <w:szCs w:val="28"/>
        </w:rPr>
        <w:t xml:space="preserve"> отдельным</w:t>
      </w:r>
      <w:r w:rsidR="00185B07">
        <w:rPr>
          <w:rFonts w:ascii="Times New Roman" w:hAnsi="Times New Roman" w:cs="Times New Roman"/>
          <w:sz w:val="28"/>
          <w:szCs w:val="28"/>
        </w:rPr>
        <w:t xml:space="preserve"> языком. Проблема разграничения языка и диалекта является одной из наиболее противоречивых в социолингвистике</w:t>
      </w:r>
      <w:r w:rsidR="00DB4A20">
        <w:rPr>
          <w:rStyle w:val="a7"/>
          <w:rFonts w:ascii="Times New Roman" w:hAnsi="Times New Roman" w:cs="Times New Roman"/>
          <w:sz w:val="28"/>
          <w:szCs w:val="28"/>
        </w:rPr>
        <w:footnoteReference w:id="1"/>
      </w:r>
      <w:r w:rsidR="00185B07">
        <w:rPr>
          <w:rFonts w:ascii="Times New Roman" w:hAnsi="Times New Roman" w:cs="Times New Roman"/>
          <w:sz w:val="28"/>
          <w:szCs w:val="28"/>
        </w:rPr>
        <w:t xml:space="preserve">, и она до сих пор имеет место быть в случае с окинавским. Разрешать эту проблему мы будем в пользу </w:t>
      </w:r>
      <w:r w:rsidR="00040FEE">
        <w:rPr>
          <w:rFonts w:ascii="Times New Roman" w:hAnsi="Times New Roman" w:cs="Times New Roman"/>
          <w:sz w:val="28"/>
          <w:szCs w:val="28"/>
        </w:rPr>
        <w:t xml:space="preserve"> термина «</w:t>
      </w:r>
      <w:r w:rsidR="00185B07">
        <w:rPr>
          <w:rFonts w:ascii="Times New Roman" w:hAnsi="Times New Roman" w:cs="Times New Roman"/>
          <w:sz w:val="28"/>
          <w:szCs w:val="28"/>
        </w:rPr>
        <w:t>язык</w:t>
      </w:r>
      <w:r w:rsidR="00040FEE">
        <w:rPr>
          <w:rFonts w:ascii="Times New Roman" w:hAnsi="Times New Roman" w:cs="Times New Roman"/>
          <w:sz w:val="28"/>
          <w:szCs w:val="28"/>
        </w:rPr>
        <w:t>»</w:t>
      </w:r>
      <w:r w:rsidR="00185B07">
        <w:rPr>
          <w:rFonts w:ascii="Times New Roman" w:hAnsi="Times New Roman" w:cs="Times New Roman"/>
          <w:sz w:val="28"/>
          <w:szCs w:val="28"/>
        </w:rPr>
        <w:t>, опираясь на два аргумента:</w:t>
      </w:r>
    </w:p>
    <w:p w:rsidR="00D06AFF" w:rsidRDefault="00185B07" w:rsidP="006362DD">
      <w:pPr>
        <w:jc w:val="both"/>
        <w:rPr>
          <w:rFonts w:ascii="Times New Roman" w:hAnsi="Times New Roman" w:cs="Times New Roman"/>
          <w:sz w:val="28"/>
          <w:szCs w:val="28"/>
        </w:rPr>
      </w:pPr>
      <w:r>
        <w:rPr>
          <w:rFonts w:ascii="Times New Roman" w:hAnsi="Times New Roman" w:cs="Times New Roman"/>
          <w:sz w:val="28"/>
          <w:szCs w:val="28"/>
        </w:rPr>
        <w:t>1.</w:t>
      </w:r>
      <w:r w:rsidR="00040FEE">
        <w:rPr>
          <w:rFonts w:ascii="Times New Roman" w:hAnsi="Times New Roman" w:cs="Times New Roman"/>
          <w:sz w:val="28"/>
          <w:szCs w:val="28"/>
        </w:rPr>
        <w:t xml:space="preserve"> </w:t>
      </w:r>
      <w:r w:rsidR="00285128" w:rsidRPr="00285128">
        <w:rPr>
          <w:rFonts w:ascii="Times New Roman" w:hAnsi="Times New Roman" w:cs="Times New Roman"/>
          <w:sz w:val="28"/>
          <w:szCs w:val="28"/>
        </w:rPr>
        <w:t xml:space="preserve">С лингвистической точки зрения японский и </w:t>
      </w:r>
      <w:r w:rsidR="00285128">
        <w:rPr>
          <w:rFonts w:ascii="Times New Roman" w:hAnsi="Times New Roman" w:cs="Times New Roman"/>
          <w:sz w:val="28"/>
          <w:szCs w:val="28"/>
        </w:rPr>
        <w:t>окинавский</w:t>
      </w:r>
      <w:r w:rsidR="00285128" w:rsidRPr="00285128">
        <w:rPr>
          <w:rFonts w:ascii="Times New Roman" w:hAnsi="Times New Roman" w:cs="Times New Roman"/>
          <w:sz w:val="28"/>
          <w:szCs w:val="28"/>
        </w:rPr>
        <w:t xml:space="preserve"> являются отдельными языками. Они не взаимопонятны и отстоят друг от друга подобно языкам внутри романской группы. К такому выводу пришел </w:t>
      </w:r>
      <w:r w:rsidR="00285128">
        <w:rPr>
          <w:rFonts w:ascii="Times New Roman" w:hAnsi="Times New Roman" w:cs="Times New Roman"/>
          <w:sz w:val="28"/>
          <w:szCs w:val="28"/>
        </w:rPr>
        <w:t xml:space="preserve">еще </w:t>
      </w:r>
      <w:r w:rsidR="00285128" w:rsidRPr="00285128">
        <w:rPr>
          <w:rFonts w:ascii="Times New Roman" w:hAnsi="Times New Roman" w:cs="Times New Roman"/>
          <w:sz w:val="28"/>
          <w:szCs w:val="28"/>
        </w:rPr>
        <w:t xml:space="preserve">первый исследователь рюкюских языков, Б. Х. Чемберлен (1850-1935), который писал, что </w:t>
      </w:r>
      <w:r w:rsidR="00285128">
        <w:rPr>
          <w:rFonts w:ascii="Times New Roman" w:hAnsi="Times New Roman" w:cs="Times New Roman"/>
          <w:sz w:val="28"/>
          <w:szCs w:val="28"/>
        </w:rPr>
        <w:t>окинавский язык родственен японскому, но не является его диалектом</w:t>
      </w:r>
      <w:r w:rsidR="00285128" w:rsidRPr="00285128">
        <w:rPr>
          <w:rFonts w:ascii="Times New Roman" w:hAnsi="Times New Roman" w:cs="Times New Roman"/>
          <w:sz w:val="28"/>
          <w:szCs w:val="28"/>
        </w:rPr>
        <w:t>.</w:t>
      </w:r>
      <w:r w:rsidR="00285128">
        <w:rPr>
          <w:rStyle w:val="a7"/>
          <w:rFonts w:ascii="Times New Roman" w:hAnsi="Times New Roman" w:cs="Times New Roman"/>
          <w:sz w:val="28"/>
          <w:szCs w:val="28"/>
        </w:rPr>
        <w:footnoteReference w:id="2"/>
      </w:r>
    </w:p>
    <w:p w:rsidR="003D0A22" w:rsidRDefault="00185B07" w:rsidP="006362DD">
      <w:pPr>
        <w:jc w:val="both"/>
        <w:rPr>
          <w:rFonts w:ascii="Times New Roman" w:hAnsi="Times New Roman" w:cs="Times New Roman"/>
          <w:sz w:val="28"/>
          <w:szCs w:val="28"/>
        </w:rPr>
      </w:pPr>
      <w:r>
        <w:rPr>
          <w:rFonts w:ascii="Times New Roman" w:hAnsi="Times New Roman" w:cs="Times New Roman"/>
          <w:sz w:val="28"/>
          <w:szCs w:val="28"/>
        </w:rPr>
        <w:t>2.</w:t>
      </w:r>
      <w:r w:rsidR="00390343">
        <w:rPr>
          <w:rFonts w:ascii="Times New Roman" w:hAnsi="Times New Roman" w:cs="Times New Roman"/>
          <w:sz w:val="28"/>
          <w:szCs w:val="28"/>
        </w:rPr>
        <w:t xml:space="preserve"> Большинство автори</w:t>
      </w:r>
      <w:r w:rsidR="006362DD">
        <w:rPr>
          <w:rFonts w:ascii="Times New Roman" w:hAnsi="Times New Roman" w:cs="Times New Roman"/>
          <w:sz w:val="28"/>
          <w:szCs w:val="28"/>
        </w:rPr>
        <w:t>тетных ученых считают окинавский</w:t>
      </w:r>
      <w:r w:rsidR="00390343">
        <w:rPr>
          <w:rFonts w:ascii="Times New Roman" w:hAnsi="Times New Roman" w:cs="Times New Roman"/>
          <w:sz w:val="28"/>
          <w:szCs w:val="28"/>
        </w:rPr>
        <w:t xml:space="preserve"> отдельным языком, а не диалектом японского.</w:t>
      </w:r>
      <w:r w:rsidR="00BF67FD">
        <w:rPr>
          <w:rFonts w:ascii="Times New Roman" w:hAnsi="Times New Roman" w:cs="Times New Roman"/>
          <w:sz w:val="28"/>
          <w:szCs w:val="28"/>
        </w:rPr>
        <w:t xml:space="preserve"> </w:t>
      </w:r>
      <w:r w:rsidR="003D0A22" w:rsidRPr="003D0A22">
        <w:rPr>
          <w:rFonts w:ascii="Times New Roman" w:hAnsi="Times New Roman" w:cs="Times New Roman"/>
          <w:sz w:val="28"/>
          <w:szCs w:val="28"/>
        </w:rPr>
        <w:t xml:space="preserve">В </w:t>
      </w:r>
      <w:r w:rsidR="00BF67FD">
        <w:rPr>
          <w:rFonts w:ascii="Times New Roman" w:hAnsi="Times New Roman" w:cs="Times New Roman"/>
          <w:sz w:val="28"/>
          <w:szCs w:val="28"/>
        </w:rPr>
        <w:t>«</w:t>
      </w:r>
      <w:r w:rsidR="003D0A22" w:rsidRPr="003D0A22">
        <w:rPr>
          <w:rFonts w:ascii="Times New Roman" w:hAnsi="Times New Roman" w:cs="Times New Roman"/>
          <w:sz w:val="28"/>
          <w:szCs w:val="28"/>
          <w:lang w:val="en-US"/>
        </w:rPr>
        <w:t>Handbook</w:t>
      </w:r>
      <w:r w:rsidR="003D0A22" w:rsidRPr="003D0A22">
        <w:rPr>
          <w:rFonts w:ascii="Times New Roman" w:hAnsi="Times New Roman" w:cs="Times New Roman"/>
          <w:sz w:val="28"/>
          <w:szCs w:val="28"/>
        </w:rPr>
        <w:t xml:space="preserve"> </w:t>
      </w:r>
      <w:r w:rsidR="003D0A22" w:rsidRPr="003D0A22">
        <w:rPr>
          <w:rFonts w:ascii="Times New Roman" w:hAnsi="Times New Roman" w:cs="Times New Roman"/>
          <w:sz w:val="28"/>
          <w:szCs w:val="28"/>
          <w:lang w:val="en-US"/>
        </w:rPr>
        <w:t>of</w:t>
      </w:r>
      <w:r w:rsidR="003D0A22" w:rsidRPr="003D0A22">
        <w:rPr>
          <w:rFonts w:ascii="Times New Roman" w:hAnsi="Times New Roman" w:cs="Times New Roman"/>
          <w:sz w:val="28"/>
          <w:szCs w:val="28"/>
        </w:rPr>
        <w:t xml:space="preserve"> </w:t>
      </w:r>
      <w:r w:rsidR="003D0A22" w:rsidRPr="003D0A22">
        <w:rPr>
          <w:rFonts w:ascii="Times New Roman" w:hAnsi="Times New Roman" w:cs="Times New Roman"/>
          <w:sz w:val="28"/>
          <w:szCs w:val="28"/>
          <w:lang w:val="en-US"/>
        </w:rPr>
        <w:t>the</w:t>
      </w:r>
      <w:r w:rsidR="003D0A22" w:rsidRPr="003D0A22">
        <w:rPr>
          <w:rFonts w:ascii="Times New Roman" w:hAnsi="Times New Roman" w:cs="Times New Roman"/>
          <w:sz w:val="28"/>
          <w:szCs w:val="28"/>
        </w:rPr>
        <w:t xml:space="preserve"> </w:t>
      </w:r>
      <w:r w:rsidR="003D0A22" w:rsidRPr="003D0A22">
        <w:rPr>
          <w:rFonts w:ascii="Times New Roman" w:hAnsi="Times New Roman" w:cs="Times New Roman"/>
          <w:sz w:val="28"/>
          <w:szCs w:val="28"/>
          <w:lang w:val="en-US"/>
        </w:rPr>
        <w:t>Ryukyuan</w:t>
      </w:r>
      <w:r w:rsidR="003D0A22" w:rsidRPr="003D0A22">
        <w:rPr>
          <w:rFonts w:ascii="Times New Roman" w:hAnsi="Times New Roman" w:cs="Times New Roman"/>
          <w:sz w:val="28"/>
          <w:szCs w:val="28"/>
        </w:rPr>
        <w:t xml:space="preserve"> </w:t>
      </w:r>
      <w:r w:rsidR="003D0A22" w:rsidRPr="003D0A22">
        <w:rPr>
          <w:rFonts w:ascii="Times New Roman" w:hAnsi="Times New Roman" w:cs="Times New Roman"/>
          <w:sz w:val="28"/>
          <w:szCs w:val="28"/>
          <w:lang w:val="en-US"/>
        </w:rPr>
        <w:t>Languages</w:t>
      </w:r>
      <w:r w:rsidR="00BF67FD">
        <w:rPr>
          <w:rFonts w:ascii="Times New Roman" w:hAnsi="Times New Roman" w:cs="Times New Roman"/>
          <w:sz w:val="28"/>
          <w:szCs w:val="28"/>
        </w:rPr>
        <w:t>»</w:t>
      </w:r>
      <w:r w:rsidR="003D0A22" w:rsidRPr="003D0A22">
        <w:rPr>
          <w:rFonts w:ascii="Times New Roman" w:hAnsi="Times New Roman" w:cs="Times New Roman"/>
          <w:sz w:val="28"/>
          <w:szCs w:val="28"/>
        </w:rPr>
        <w:t>, самом объемном на сегодняшний день коллективном труде западных исследователей по рюкюским языкам</w:t>
      </w:r>
      <w:r w:rsidR="00390343">
        <w:rPr>
          <w:rFonts w:ascii="Times New Roman" w:hAnsi="Times New Roman" w:cs="Times New Roman"/>
          <w:sz w:val="28"/>
          <w:szCs w:val="28"/>
        </w:rPr>
        <w:t xml:space="preserve"> (куда входит и окинавский)</w:t>
      </w:r>
      <w:r w:rsidR="003D0A22" w:rsidRPr="003D0A22">
        <w:rPr>
          <w:rFonts w:ascii="Times New Roman" w:hAnsi="Times New Roman" w:cs="Times New Roman"/>
          <w:sz w:val="28"/>
          <w:szCs w:val="28"/>
        </w:rPr>
        <w:t xml:space="preserve">, говорится, что благодаря </w:t>
      </w:r>
      <w:r w:rsidR="003D0A22">
        <w:rPr>
          <w:rFonts w:ascii="Times New Roman" w:hAnsi="Times New Roman" w:cs="Times New Roman"/>
          <w:sz w:val="28"/>
          <w:szCs w:val="28"/>
        </w:rPr>
        <w:t>признанию рюкюских отдельными языками</w:t>
      </w:r>
      <w:r w:rsidR="003D0A22" w:rsidRPr="003D0A22">
        <w:rPr>
          <w:rFonts w:ascii="Times New Roman" w:hAnsi="Times New Roman" w:cs="Times New Roman"/>
          <w:sz w:val="28"/>
          <w:szCs w:val="28"/>
        </w:rPr>
        <w:t xml:space="preserve"> </w:t>
      </w:r>
      <w:r w:rsidR="00390343">
        <w:rPr>
          <w:rFonts w:ascii="Times New Roman" w:hAnsi="Times New Roman" w:cs="Times New Roman"/>
          <w:sz w:val="28"/>
          <w:szCs w:val="28"/>
        </w:rPr>
        <w:t>удалось</w:t>
      </w:r>
      <w:r w:rsidR="003D0A22" w:rsidRPr="003D0A22">
        <w:rPr>
          <w:rFonts w:ascii="Times New Roman" w:hAnsi="Times New Roman" w:cs="Times New Roman"/>
          <w:sz w:val="28"/>
          <w:szCs w:val="28"/>
        </w:rPr>
        <w:t xml:space="preserve"> достичь новых научных результатов </w:t>
      </w:r>
      <w:r w:rsidR="00390343">
        <w:rPr>
          <w:rFonts w:ascii="Times New Roman" w:hAnsi="Times New Roman" w:cs="Times New Roman"/>
          <w:sz w:val="28"/>
          <w:szCs w:val="28"/>
        </w:rPr>
        <w:t>в лингвистических исследованиях</w:t>
      </w:r>
      <w:r w:rsidR="003D0A22" w:rsidRPr="003D0A22">
        <w:rPr>
          <w:rFonts w:ascii="Times New Roman" w:hAnsi="Times New Roman" w:cs="Times New Roman"/>
          <w:sz w:val="28"/>
          <w:szCs w:val="28"/>
        </w:rPr>
        <w:t>, поэтому в книге настоятельно рекомендуется признавать за рюкюскими</w:t>
      </w:r>
      <w:r w:rsidR="00390343">
        <w:rPr>
          <w:rFonts w:ascii="Times New Roman" w:hAnsi="Times New Roman" w:cs="Times New Roman"/>
          <w:sz w:val="28"/>
          <w:szCs w:val="28"/>
        </w:rPr>
        <w:t>, и окинавским</w:t>
      </w:r>
      <w:r w:rsidR="006362DD">
        <w:rPr>
          <w:rFonts w:ascii="Times New Roman" w:hAnsi="Times New Roman" w:cs="Times New Roman"/>
          <w:sz w:val="28"/>
          <w:szCs w:val="28"/>
        </w:rPr>
        <w:t>,</w:t>
      </w:r>
      <w:r w:rsidR="00390343">
        <w:rPr>
          <w:rFonts w:ascii="Times New Roman" w:hAnsi="Times New Roman" w:cs="Times New Roman"/>
          <w:sz w:val="28"/>
          <w:szCs w:val="28"/>
        </w:rPr>
        <w:t xml:space="preserve"> в частности,</w:t>
      </w:r>
      <w:r w:rsidR="003D0A22" w:rsidRPr="003D0A22">
        <w:rPr>
          <w:rFonts w:ascii="Times New Roman" w:hAnsi="Times New Roman" w:cs="Times New Roman"/>
          <w:sz w:val="28"/>
          <w:szCs w:val="28"/>
        </w:rPr>
        <w:t xml:space="preserve"> статус отдельных языков.</w:t>
      </w:r>
      <w:r w:rsidR="003D0A22" w:rsidRPr="003D0A22">
        <w:rPr>
          <w:rFonts w:ascii="Times New Roman" w:hAnsi="Times New Roman" w:cs="Times New Roman"/>
          <w:sz w:val="28"/>
          <w:szCs w:val="28"/>
          <w:vertAlign w:val="superscript"/>
        </w:rPr>
        <w:footnoteReference w:id="3"/>
      </w:r>
    </w:p>
    <w:p w:rsidR="00390343" w:rsidRDefault="00390343" w:rsidP="006362DD">
      <w:pPr>
        <w:jc w:val="both"/>
        <w:rPr>
          <w:rFonts w:ascii="Times New Roman" w:hAnsi="Times New Roman" w:cs="Times New Roman"/>
          <w:sz w:val="28"/>
          <w:szCs w:val="28"/>
        </w:rPr>
      </w:pPr>
      <w:r>
        <w:rPr>
          <w:rFonts w:ascii="Times New Roman" w:hAnsi="Times New Roman" w:cs="Times New Roman"/>
          <w:sz w:val="28"/>
          <w:szCs w:val="28"/>
        </w:rPr>
        <w:t xml:space="preserve">Итак, окинавский </w:t>
      </w:r>
      <w:r w:rsidR="00C70717">
        <w:rPr>
          <w:rFonts w:ascii="Times New Roman" w:hAnsi="Times New Roman" w:cs="Times New Roman"/>
          <w:sz w:val="28"/>
          <w:szCs w:val="28"/>
        </w:rPr>
        <w:t>относится к северной группе рюкюских языков и находится на грани исчезновения по версии «Атласа исчезающих языков ЮНЕСКО».</w:t>
      </w:r>
      <w:r w:rsidR="00C70717">
        <w:rPr>
          <w:rStyle w:val="a7"/>
          <w:rFonts w:ascii="Times New Roman" w:hAnsi="Times New Roman" w:cs="Times New Roman"/>
          <w:sz w:val="28"/>
          <w:szCs w:val="28"/>
        </w:rPr>
        <w:footnoteReference w:id="4"/>
      </w:r>
      <w:r w:rsidR="006362DD">
        <w:rPr>
          <w:rFonts w:ascii="Times New Roman" w:hAnsi="Times New Roman" w:cs="Times New Roman"/>
          <w:sz w:val="28"/>
          <w:szCs w:val="28"/>
        </w:rPr>
        <w:t xml:space="preserve"> </w:t>
      </w:r>
      <w:r w:rsidRPr="003D0A22">
        <w:rPr>
          <w:rFonts w:ascii="Times New Roman" w:hAnsi="Times New Roman" w:cs="Times New Roman"/>
          <w:sz w:val="28"/>
          <w:szCs w:val="28"/>
        </w:rPr>
        <w:t xml:space="preserve">Другие языковые базы данных, например, </w:t>
      </w:r>
      <w:r w:rsidRPr="003D0A22">
        <w:rPr>
          <w:rFonts w:ascii="Times New Roman" w:hAnsi="Times New Roman" w:cs="Times New Roman"/>
          <w:sz w:val="28"/>
          <w:szCs w:val="28"/>
          <w:lang w:val="en-US"/>
        </w:rPr>
        <w:t>Ethnologue</w:t>
      </w:r>
      <w:r w:rsidRPr="003D0A22">
        <w:rPr>
          <w:rStyle w:val="a7"/>
          <w:rFonts w:ascii="Times New Roman" w:hAnsi="Times New Roman" w:cs="Times New Roman"/>
          <w:sz w:val="28"/>
          <w:szCs w:val="28"/>
          <w:lang w:val="en-US"/>
        </w:rPr>
        <w:footnoteReference w:id="5"/>
      </w:r>
      <w:r w:rsidRPr="003D0A22">
        <w:rPr>
          <w:rFonts w:ascii="Times New Roman" w:hAnsi="Times New Roman" w:cs="Times New Roman"/>
          <w:sz w:val="28"/>
          <w:szCs w:val="28"/>
        </w:rPr>
        <w:t xml:space="preserve">, </w:t>
      </w:r>
      <w:r w:rsidRPr="003D0A22">
        <w:rPr>
          <w:rFonts w:ascii="Times New Roman" w:hAnsi="Times New Roman" w:cs="Times New Roman"/>
          <w:sz w:val="28"/>
          <w:szCs w:val="28"/>
          <w:lang w:val="en-US"/>
        </w:rPr>
        <w:t>Glottolog</w:t>
      </w:r>
      <w:r w:rsidRPr="003D0A22">
        <w:rPr>
          <w:rStyle w:val="a7"/>
          <w:rFonts w:ascii="Times New Roman" w:hAnsi="Times New Roman" w:cs="Times New Roman"/>
          <w:sz w:val="28"/>
          <w:szCs w:val="28"/>
          <w:lang w:val="en-US"/>
        </w:rPr>
        <w:footnoteReference w:id="6"/>
      </w:r>
      <w:r w:rsidRPr="003D0A22">
        <w:rPr>
          <w:rFonts w:ascii="Times New Roman" w:hAnsi="Times New Roman" w:cs="Times New Roman"/>
          <w:sz w:val="28"/>
          <w:szCs w:val="28"/>
        </w:rPr>
        <w:t xml:space="preserve"> или </w:t>
      </w:r>
      <w:r w:rsidRPr="003D0A22">
        <w:rPr>
          <w:rFonts w:ascii="Times New Roman" w:hAnsi="Times New Roman" w:cs="Times New Roman"/>
          <w:sz w:val="28"/>
          <w:szCs w:val="28"/>
          <w:lang w:val="en-US"/>
        </w:rPr>
        <w:t>Endangered</w:t>
      </w:r>
      <w:r w:rsidRPr="003D0A22">
        <w:rPr>
          <w:rFonts w:ascii="Times New Roman" w:hAnsi="Times New Roman" w:cs="Times New Roman"/>
          <w:sz w:val="28"/>
          <w:szCs w:val="28"/>
        </w:rPr>
        <w:t xml:space="preserve"> </w:t>
      </w:r>
      <w:r w:rsidRPr="003D0A22">
        <w:rPr>
          <w:rFonts w:ascii="Times New Roman" w:hAnsi="Times New Roman" w:cs="Times New Roman"/>
          <w:sz w:val="28"/>
          <w:szCs w:val="28"/>
          <w:lang w:val="en-US"/>
        </w:rPr>
        <w:t>Languages</w:t>
      </w:r>
      <w:r w:rsidRPr="003D0A22">
        <w:rPr>
          <w:rFonts w:ascii="Times New Roman" w:hAnsi="Times New Roman" w:cs="Times New Roman"/>
          <w:sz w:val="28"/>
          <w:szCs w:val="28"/>
        </w:rPr>
        <w:t xml:space="preserve"> </w:t>
      </w:r>
      <w:r w:rsidRPr="003D0A22">
        <w:rPr>
          <w:rFonts w:ascii="Times New Roman" w:hAnsi="Times New Roman" w:cs="Times New Roman"/>
          <w:sz w:val="28"/>
          <w:szCs w:val="28"/>
          <w:lang w:val="en-US"/>
        </w:rPr>
        <w:t>Project</w:t>
      </w:r>
      <w:r w:rsidRPr="003D0A22">
        <w:rPr>
          <w:rStyle w:val="a7"/>
          <w:rFonts w:ascii="Times New Roman" w:hAnsi="Times New Roman" w:cs="Times New Roman"/>
          <w:sz w:val="28"/>
          <w:szCs w:val="28"/>
          <w:lang w:val="en-US"/>
        </w:rPr>
        <w:footnoteReference w:id="7"/>
      </w:r>
      <w:r w:rsidRPr="003D0A22">
        <w:rPr>
          <w:rFonts w:ascii="Times New Roman" w:hAnsi="Times New Roman" w:cs="Times New Roman"/>
          <w:sz w:val="28"/>
          <w:szCs w:val="28"/>
        </w:rPr>
        <w:t xml:space="preserve">, тоже считают </w:t>
      </w:r>
      <w:r>
        <w:rPr>
          <w:rFonts w:ascii="Times New Roman" w:hAnsi="Times New Roman" w:cs="Times New Roman"/>
          <w:sz w:val="28"/>
          <w:szCs w:val="28"/>
        </w:rPr>
        <w:t>окинавский отдельным языком.</w:t>
      </w:r>
    </w:p>
    <w:p w:rsidR="00390343" w:rsidRDefault="006362DD" w:rsidP="006362DD">
      <w:pPr>
        <w:jc w:val="both"/>
        <w:rPr>
          <w:rFonts w:ascii="Times New Roman" w:hAnsi="Times New Roman" w:cs="Times New Roman"/>
          <w:sz w:val="28"/>
          <w:szCs w:val="28"/>
        </w:rPr>
      </w:pPr>
      <w:r>
        <w:rPr>
          <w:rFonts w:ascii="Times New Roman" w:hAnsi="Times New Roman" w:cs="Times New Roman"/>
          <w:sz w:val="28"/>
          <w:szCs w:val="28"/>
        </w:rPr>
        <w:lastRenderedPageBreak/>
        <w:t>Лингвист Патрик Хайнрих</w:t>
      </w:r>
      <w:r w:rsidR="00390343" w:rsidRPr="00C63489">
        <w:rPr>
          <w:rFonts w:ascii="Times New Roman" w:hAnsi="Times New Roman" w:cs="Times New Roman"/>
          <w:sz w:val="28"/>
          <w:szCs w:val="28"/>
        </w:rPr>
        <w:t xml:space="preserve"> отмечает, что причиной непризнания за рюкюскими</w:t>
      </w:r>
      <w:r w:rsidR="00BF67FD">
        <w:rPr>
          <w:rFonts w:ascii="Times New Roman" w:hAnsi="Times New Roman" w:cs="Times New Roman"/>
          <w:sz w:val="28"/>
          <w:szCs w:val="28"/>
        </w:rPr>
        <w:t xml:space="preserve"> (и окинавским)</w:t>
      </w:r>
      <w:r w:rsidR="00390343" w:rsidRPr="00C63489">
        <w:rPr>
          <w:rFonts w:ascii="Times New Roman" w:hAnsi="Times New Roman" w:cs="Times New Roman"/>
          <w:sz w:val="28"/>
          <w:szCs w:val="28"/>
        </w:rPr>
        <w:t xml:space="preserve"> статуса отдельных языков была языковая политика Японии</w:t>
      </w:r>
      <w:r w:rsidR="00BF67FD">
        <w:rPr>
          <w:rFonts w:ascii="Times New Roman" w:hAnsi="Times New Roman" w:cs="Times New Roman"/>
          <w:sz w:val="28"/>
          <w:szCs w:val="28"/>
        </w:rPr>
        <w:t xml:space="preserve"> после аннексии архипелага Рюкю</w:t>
      </w:r>
      <w:r w:rsidR="00390343" w:rsidRPr="00C63489">
        <w:rPr>
          <w:rFonts w:ascii="Times New Roman" w:hAnsi="Times New Roman" w:cs="Times New Roman"/>
          <w:sz w:val="28"/>
          <w:szCs w:val="28"/>
        </w:rPr>
        <w:t xml:space="preserve">. Одной из целей Японии было создание стандартного национального языка, который, как считалось, станет символом монолитной японской нации. Идеология не позволяла признать на территории Японии существование каких-либо языков, кроме японского, поэтому рюкюские считали диалектами национального языка. Такой взгляд на рюкюские языки господствовал в японском языкознании в течение всего </w:t>
      </w:r>
      <w:r w:rsidR="00390343" w:rsidRPr="00C63489">
        <w:rPr>
          <w:rFonts w:ascii="Times New Roman" w:hAnsi="Times New Roman" w:cs="Times New Roman"/>
          <w:sz w:val="28"/>
          <w:szCs w:val="28"/>
          <w:lang w:val="en-US"/>
        </w:rPr>
        <w:t>XX</w:t>
      </w:r>
      <w:r w:rsidR="00390343" w:rsidRPr="00C63489">
        <w:rPr>
          <w:rFonts w:ascii="Times New Roman" w:hAnsi="Times New Roman" w:cs="Times New Roman"/>
          <w:sz w:val="28"/>
          <w:szCs w:val="28"/>
        </w:rPr>
        <w:t xml:space="preserve"> в.</w:t>
      </w:r>
      <w:r w:rsidR="00390343">
        <w:rPr>
          <w:rStyle w:val="a7"/>
          <w:rFonts w:ascii="Times New Roman" w:hAnsi="Times New Roman" w:cs="Times New Roman"/>
          <w:sz w:val="28"/>
          <w:szCs w:val="28"/>
        </w:rPr>
        <w:footnoteReference w:id="8"/>
      </w:r>
    </w:p>
    <w:p w:rsidR="00C70717" w:rsidRDefault="00C70717" w:rsidP="006362DD">
      <w:pPr>
        <w:jc w:val="both"/>
        <w:rPr>
          <w:rFonts w:ascii="Times New Roman" w:hAnsi="Times New Roman" w:cs="Times New Roman"/>
          <w:sz w:val="28"/>
          <w:szCs w:val="28"/>
        </w:rPr>
      </w:pPr>
      <w:r>
        <w:rPr>
          <w:rFonts w:ascii="Times New Roman" w:hAnsi="Times New Roman" w:cs="Times New Roman"/>
          <w:sz w:val="28"/>
          <w:szCs w:val="28"/>
        </w:rPr>
        <w:t xml:space="preserve">До конца </w:t>
      </w:r>
      <w:r>
        <w:rPr>
          <w:rFonts w:ascii="Times New Roman" w:hAnsi="Times New Roman" w:cs="Times New Roman"/>
          <w:sz w:val="28"/>
          <w:szCs w:val="28"/>
          <w:lang w:val="en-US"/>
        </w:rPr>
        <w:t>XIX</w:t>
      </w:r>
      <w:r w:rsidRPr="00C50445">
        <w:rPr>
          <w:rFonts w:ascii="Times New Roman" w:hAnsi="Times New Roman" w:cs="Times New Roman"/>
          <w:sz w:val="28"/>
          <w:szCs w:val="28"/>
        </w:rPr>
        <w:t xml:space="preserve"> </w:t>
      </w:r>
      <w:r>
        <w:rPr>
          <w:rFonts w:ascii="Times New Roman" w:hAnsi="Times New Roman" w:cs="Times New Roman"/>
          <w:sz w:val="28"/>
          <w:szCs w:val="28"/>
        </w:rPr>
        <w:t>в. большая часть населения архипелага</w:t>
      </w:r>
      <w:r w:rsidR="00390343">
        <w:rPr>
          <w:rFonts w:ascii="Times New Roman" w:hAnsi="Times New Roman" w:cs="Times New Roman"/>
          <w:sz w:val="28"/>
          <w:szCs w:val="28"/>
        </w:rPr>
        <w:t xml:space="preserve"> Рюкю</w:t>
      </w:r>
      <w:r>
        <w:rPr>
          <w:rFonts w:ascii="Times New Roman" w:hAnsi="Times New Roman" w:cs="Times New Roman"/>
          <w:sz w:val="28"/>
          <w:szCs w:val="28"/>
        </w:rPr>
        <w:t xml:space="preserve"> владела окинавским языком как родным и использовала его во всех сферах жизни, однако после аннексии Рюкюских островов Японией в 1879 г. окинавский, как и остальные рюкюские языки, стал подавляться правительством. Навязывание стандартного японского языка стало главным инструментом превращения рюкюсцев в японских граждан.</w:t>
      </w:r>
      <w:r w:rsidRPr="00C50445">
        <w:rPr>
          <w:rFonts w:ascii="Times New Roman" w:hAnsi="Times New Roman" w:cs="Times New Roman"/>
          <w:sz w:val="24"/>
          <w:szCs w:val="24"/>
        </w:rPr>
        <w:t xml:space="preserve"> </w:t>
      </w:r>
      <w:r w:rsidRPr="00E71AA4">
        <w:rPr>
          <w:rFonts w:ascii="Times New Roman" w:hAnsi="Times New Roman" w:cs="Times New Roman"/>
          <w:sz w:val="28"/>
          <w:szCs w:val="28"/>
        </w:rPr>
        <w:t>Окинавцы ассоциировали переход на стандартный японский с модернизацией, улучшением материального положения и надеждами на светлое будущее, а рюкюские языки стали символом отсталости и провинциальности.  Окинавские власти положительно восприняли языковую политику, насаждаемую Токио, и сами стали принимать меры для распространения стандартного японского.</w:t>
      </w:r>
      <w:r>
        <w:rPr>
          <w:rStyle w:val="a7"/>
          <w:rFonts w:ascii="Times New Roman" w:hAnsi="Times New Roman" w:cs="Times New Roman"/>
          <w:sz w:val="28"/>
          <w:szCs w:val="28"/>
        </w:rPr>
        <w:footnoteReference w:id="9"/>
      </w:r>
    </w:p>
    <w:p w:rsidR="00C70717" w:rsidRDefault="00C70717" w:rsidP="006362DD">
      <w:pPr>
        <w:jc w:val="both"/>
        <w:rPr>
          <w:rFonts w:ascii="Times New Roman" w:hAnsi="Times New Roman" w:cs="Times New Roman"/>
          <w:sz w:val="28"/>
          <w:szCs w:val="28"/>
        </w:rPr>
      </w:pPr>
      <w:r w:rsidRPr="00E71AA4">
        <w:rPr>
          <w:rFonts w:ascii="Times New Roman" w:hAnsi="Times New Roman" w:cs="Times New Roman"/>
          <w:sz w:val="28"/>
          <w:szCs w:val="28"/>
        </w:rPr>
        <w:t>Постепенно стандартный японский вытеснил окинавский в официальной сфере (СМИ, письменный язык, делопроизводство, школьное образование)</w:t>
      </w:r>
      <w:r>
        <w:rPr>
          <w:rStyle w:val="a7"/>
          <w:rFonts w:ascii="Times New Roman" w:hAnsi="Times New Roman" w:cs="Times New Roman"/>
          <w:sz w:val="28"/>
          <w:szCs w:val="28"/>
        </w:rPr>
        <w:footnoteReference w:id="10"/>
      </w:r>
      <w:r>
        <w:rPr>
          <w:rFonts w:ascii="Times New Roman" w:hAnsi="Times New Roman" w:cs="Times New Roman"/>
          <w:sz w:val="28"/>
          <w:szCs w:val="28"/>
        </w:rPr>
        <w:t>,</w:t>
      </w:r>
      <w:r w:rsidRPr="00C70717">
        <w:rPr>
          <w:rFonts w:ascii="Times New Roman" w:hAnsi="Times New Roman" w:cs="Times New Roman"/>
          <w:sz w:val="28"/>
          <w:szCs w:val="28"/>
        </w:rPr>
        <w:t xml:space="preserve"> </w:t>
      </w:r>
      <w:r w:rsidRPr="00E71AA4">
        <w:rPr>
          <w:rFonts w:ascii="Times New Roman" w:hAnsi="Times New Roman" w:cs="Times New Roman"/>
          <w:sz w:val="28"/>
          <w:szCs w:val="28"/>
        </w:rPr>
        <w:t>а после Второй мировой войны окинавский и вовсе перестал передаваться из поколения в поколение</w:t>
      </w:r>
      <w:r>
        <w:rPr>
          <w:rStyle w:val="a7"/>
          <w:rFonts w:ascii="Times New Roman" w:hAnsi="Times New Roman" w:cs="Times New Roman"/>
          <w:sz w:val="28"/>
          <w:szCs w:val="28"/>
        </w:rPr>
        <w:footnoteReference w:id="11"/>
      </w:r>
      <w:r w:rsidRPr="00E71AA4">
        <w:rPr>
          <w:rFonts w:ascii="Times New Roman" w:hAnsi="Times New Roman" w:cs="Times New Roman"/>
          <w:sz w:val="28"/>
          <w:szCs w:val="28"/>
        </w:rPr>
        <w:t>.</w:t>
      </w:r>
      <w:r w:rsidRPr="00C70717">
        <w:rPr>
          <w:rFonts w:ascii="Times New Roman" w:hAnsi="Times New Roman" w:cs="Times New Roman"/>
          <w:sz w:val="28"/>
          <w:szCs w:val="28"/>
        </w:rPr>
        <w:t xml:space="preserve"> </w:t>
      </w:r>
      <w:r>
        <w:rPr>
          <w:rFonts w:ascii="Times New Roman" w:hAnsi="Times New Roman" w:cs="Times New Roman"/>
          <w:sz w:val="28"/>
          <w:szCs w:val="28"/>
        </w:rPr>
        <w:t xml:space="preserve">Сейчас большинство носителей окинавского старше 70 лет, и ученые </w:t>
      </w:r>
      <w:r w:rsidRPr="00E71AA4">
        <w:rPr>
          <w:rFonts w:ascii="Times New Roman" w:hAnsi="Times New Roman" w:cs="Times New Roman"/>
          <w:sz w:val="28"/>
          <w:szCs w:val="28"/>
        </w:rPr>
        <w:t>предполагают, что окинавский язык выйдет из употребления к 2050 г., если не увенчаются успехом попытки его ревитализации</w:t>
      </w:r>
      <w:r>
        <w:rPr>
          <w:rStyle w:val="a7"/>
          <w:rFonts w:ascii="Times New Roman" w:hAnsi="Times New Roman" w:cs="Times New Roman"/>
          <w:sz w:val="28"/>
          <w:szCs w:val="28"/>
        </w:rPr>
        <w:footnoteReference w:id="12"/>
      </w:r>
      <w:r w:rsidRPr="00E71AA4">
        <w:rPr>
          <w:rFonts w:ascii="Times New Roman" w:hAnsi="Times New Roman" w:cs="Times New Roman"/>
          <w:sz w:val="28"/>
          <w:szCs w:val="28"/>
        </w:rPr>
        <w:t>.</w:t>
      </w:r>
    </w:p>
    <w:p w:rsidR="00DD676E" w:rsidRDefault="00D06AFF" w:rsidP="006362DD">
      <w:pPr>
        <w:jc w:val="both"/>
        <w:rPr>
          <w:rFonts w:ascii="Times New Roman" w:hAnsi="Times New Roman" w:cs="Times New Roman"/>
          <w:sz w:val="28"/>
          <w:szCs w:val="28"/>
        </w:rPr>
      </w:pPr>
      <w:r>
        <w:rPr>
          <w:rFonts w:ascii="Times New Roman" w:hAnsi="Times New Roman" w:cs="Times New Roman"/>
          <w:sz w:val="28"/>
          <w:szCs w:val="28"/>
        </w:rPr>
        <w:t>Несмотря на то, что тема данной работы сформулирована достаточно широко, было решено сфокусироваться только на одном аспекте окинавского языка: на формах вежливости.</w:t>
      </w:r>
      <w:r w:rsidR="001F6B41">
        <w:rPr>
          <w:rFonts w:ascii="Times New Roman" w:hAnsi="Times New Roman" w:cs="Times New Roman"/>
          <w:sz w:val="28"/>
          <w:szCs w:val="28"/>
        </w:rPr>
        <w:t xml:space="preserve"> Более того, рассматриваться будут не все региональные варианты окинавского языка, а лишь наиболее распространенный диалект Сюри города Наха.</w:t>
      </w:r>
      <w:r>
        <w:rPr>
          <w:rFonts w:ascii="Times New Roman" w:hAnsi="Times New Roman" w:cs="Times New Roman"/>
          <w:sz w:val="28"/>
          <w:szCs w:val="28"/>
        </w:rPr>
        <w:t xml:space="preserve"> </w:t>
      </w:r>
      <w:r w:rsidR="001F6B41">
        <w:rPr>
          <w:rFonts w:ascii="Times New Roman" w:hAnsi="Times New Roman" w:cs="Times New Roman"/>
          <w:sz w:val="28"/>
          <w:szCs w:val="28"/>
        </w:rPr>
        <w:t xml:space="preserve">Есть несколько причин, </w:t>
      </w:r>
      <w:r w:rsidR="001F6B41">
        <w:rPr>
          <w:rFonts w:ascii="Times New Roman" w:hAnsi="Times New Roman" w:cs="Times New Roman"/>
          <w:sz w:val="28"/>
          <w:szCs w:val="28"/>
        </w:rPr>
        <w:lastRenderedPageBreak/>
        <w:t>оправдывающих сужение темы.</w:t>
      </w:r>
      <w:r>
        <w:rPr>
          <w:rFonts w:ascii="Times New Roman" w:hAnsi="Times New Roman" w:cs="Times New Roman"/>
          <w:sz w:val="28"/>
          <w:szCs w:val="28"/>
        </w:rPr>
        <w:t xml:space="preserve"> Во-первых, в рамках ВКР невозможно адекватно рассмотреть абсолютно все аспекты лексики и грамматики языка, </w:t>
      </w:r>
      <w:r w:rsidR="00E30CD5">
        <w:rPr>
          <w:rFonts w:ascii="Times New Roman" w:hAnsi="Times New Roman" w:cs="Times New Roman"/>
          <w:sz w:val="28"/>
          <w:szCs w:val="28"/>
        </w:rPr>
        <w:t>поэтому более рациональным представляется</w:t>
      </w:r>
      <w:r>
        <w:rPr>
          <w:rFonts w:ascii="Times New Roman" w:hAnsi="Times New Roman" w:cs="Times New Roman"/>
          <w:sz w:val="28"/>
          <w:szCs w:val="28"/>
        </w:rPr>
        <w:t xml:space="preserve"> выбрать</w:t>
      </w:r>
      <w:r w:rsidR="00E30CD5">
        <w:rPr>
          <w:rFonts w:ascii="Times New Roman" w:hAnsi="Times New Roman" w:cs="Times New Roman"/>
          <w:sz w:val="28"/>
          <w:szCs w:val="28"/>
        </w:rPr>
        <w:t xml:space="preserve"> и достойно раскрыть</w:t>
      </w:r>
      <w:r>
        <w:rPr>
          <w:rFonts w:ascii="Times New Roman" w:hAnsi="Times New Roman" w:cs="Times New Roman"/>
          <w:sz w:val="28"/>
          <w:szCs w:val="28"/>
        </w:rPr>
        <w:t xml:space="preserve"> одно</w:t>
      </w:r>
      <w:r w:rsidR="00E30CD5">
        <w:rPr>
          <w:rFonts w:ascii="Times New Roman" w:hAnsi="Times New Roman" w:cs="Times New Roman"/>
          <w:sz w:val="28"/>
          <w:szCs w:val="28"/>
        </w:rPr>
        <w:t xml:space="preserve"> узкое</w:t>
      </w:r>
      <w:r>
        <w:rPr>
          <w:rFonts w:ascii="Times New Roman" w:hAnsi="Times New Roman" w:cs="Times New Roman"/>
          <w:sz w:val="28"/>
          <w:szCs w:val="28"/>
        </w:rPr>
        <w:t xml:space="preserve"> направление.</w:t>
      </w:r>
      <w:r w:rsidR="00DC00F2">
        <w:rPr>
          <w:rFonts w:ascii="Times New Roman" w:hAnsi="Times New Roman" w:cs="Times New Roman"/>
          <w:sz w:val="28"/>
          <w:szCs w:val="28"/>
        </w:rPr>
        <w:t xml:space="preserve"> </w:t>
      </w:r>
      <w:r>
        <w:rPr>
          <w:rFonts w:ascii="Times New Roman" w:hAnsi="Times New Roman" w:cs="Times New Roman"/>
          <w:sz w:val="28"/>
          <w:szCs w:val="28"/>
        </w:rPr>
        <w:t>Окинавский язык обладает (или обладал) больши</w:t>
      </w:r>
      <w:r w:rsidR="00DC00F2">
        <w:rPr>
          <w:rFonts w:ascii="Times New Roman" w:hAnsi="Times New Roman" w:cs="Times New Roman"/>
          <w:sz w:val="28"/>
          <w:szCs w:val="28"/>
        </w:rPr>
        <w:t>м разнообразием форм вежливости</w:t>
      </w:r>
      <w:r w:rsidR="00E30CD5">
        <w:rPr>
          <w:rFonts w:ascii="Times New Roman" w:hAnsi="Times New Roman" w:cs="Times New Roman"/>
          <w:sz w:val="28"/>
          <w:szCs w:val="28"/>
        </w:rPr>
        <w:t>, что позволяет посвятить им полноценное исследование, не смешивая с другими аспектами.</w:t>
      </w:r>
      <w:r w:rsidR="005D1F9D">
        <w:rPr>
          <w:rFonts w:ascii="Times New Roman" w:hAnsi="Times New Roman" w:cs="Times New Roman"/>
          <w:sz w:val="28"/>
          <w:szCs w:val="28"/>
        </w:rPr>
        <w:t xml:space="preserve"> Вежливая речь в окинавском выражается как на лексическом, так и на грамматическом уровнях, поэтому решение сузить </w:t>
      </w:r>
      <w:r w:rsidR="00A1744B">
        <w:rPr>
          <w:rFonts w:ascii="Times New Roman" w:hAnsi="Times New Roman" w:cs="Times New Roman"/>
          <w:sz w:val="28"/>
          <w:szCs w:val="28"/>
        </w:rPr>
        <w:t>объект (или предмет?)</w:t>
      </w:r>
      <w:r w:rsidR="005D1F9D">
        <w:rPr>
          <w:rFonts w:ascii="Times New Roman" w:hAnsi="Times New Roman" w:cs="Times New Roman"/>
          <w:sz w:val="28"/>
          <w:szCs w:val="28"/>
        </w:rPr>
        <w:t xml:space="preserve"> исследования не противоречит</w:t>
      </w:r>
      <w:r w:rsidR="00A1744B">
        <w:rPr>
          <w:rFonts w:ascii="Times New Roman" w:hAnsi="Times New Roman" w:cs="Times New Roman"/>
          <w:sz w:val="28"/>
          <w:szCs w:val="28"/>
        </w:rPr>
        <w:t xml:space="preserve"> заявленной</w:t>
      </w:r>
      <w:r w:rsidR="005D1F9D">
        <w:rPr>
          <w:rFonts w:ascii="Times New Roman" w:hAnsi="Times New Roman" w:cs="Times New Roman"/>
          <w:sz w:val="28"/>
          <w:szCs w:val="28"/>
        </w:rPr>
        <w:t xml:space="preserve"> теме ВКР.</w:t>
      </w:r>
      <w:r w:rsidR="00E30CD5">
        <w:rPr>
          <w:rFonts w:ascii="Times New Roman" w:hAnsi="Times New Roman" w:cs="Times New Roman"/>
          <w:sz w:val="28"/>
          <w:szCs w:val="28"/>
        </w:rPr>
        <w:t xml:space="preserve"> Во-вторых, </w:t>
      </w:r>
      <w:r w:rsidR="005D1F9D">
        <w:rPr>
          <w:rFonts w:ascii="Times New Roman" w:hAnsi="Times New Roman" w:cs="Times New Roman"/>
          <w:sz w:val="28"/>
          <w:szCs w:val="28"/>
        </w:rPr>
        <w:t>лингвисты</w:t>
      </w:r>
      <w:r w:rsidR="00E30CD5">
        <w:rPr>
          <w:rFonts w:ascii="Times New Roman" w:hAnsi="Times New Roman" w:cs="Times New Roman"/>
          <w:sz w:val="28"/>
          <w:szCs w:val="28"/>
        </w:rPr>
        <w:t xml:space="preserve"> отмечают</w:t>
      </w:r>
      <w:r w:rsidR="005D1F9D">
        <w:rPr>
          <w:rFonts w:ascii="Times New Roman" w:hAnsi="Times New Roman" w:cs="Times New Roman"/>
          <w:sz w:val="28"/>
          <w:szCs w:val="28"/>
        </w:rPr>
        <w:t xml:space="preserve">, что окинавский язык начал утрачивать формы вежливости еще с середины </w:t>
      </w:r>
      <w:r w:rsidR="005D1F9D">
        <w:rPr>
          <w:rFonts w:ascii="Times New Roman" w:hAnsi="Times New Roman" w:cs="Times New Roman"/>
          <w:sz w:val="28"/>
          <w:szCs w:val="28"/>
          <w:lang w:val="en-US"/>
        </w:rPr>
        <w:t>XX</w:t>
      </w:r>
      <w:r w:rsidR="005D1F9D">
        <w:rPr>
          <w:rFonts w:ascii="Times New Roman" w:hAnsi="Times New Roman" w:cs="Times New Roman"/>
          <w:sz w:val="28"/>
          <w:szCs w:val="28"/>
        </w:rPr>
        <w:t xml:space="preserve"> века, значит, в последнее время происходили значительные языковые изменения, которые было бы интересно выявить. </w:t>
      </w:r>
    </w:p>
    <w:p w:rsidR="001853B8" w:rsidRDefault="001853B8" w:rsidP="006362DD">
      <w:pPr>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w:t>
      </w:r>
      <w:r w:rsidRPr="001853B8">
        <w:rPr>
          <w:rFonts w:ascii="Times New Roman" w:hAnsi="Times New Roman" w:cs="Times New Roman"/>
          <w:b/>
          <w:sz w:val="28"/>
          <w:szCs w:val="28"/>
        </w:rPr>
        <w:t>объект</w:t>
      </w:r>
      <w:r>
        <w:rPr>
          <w:rFonts w:ascii="Times New Roman" w:hAnsi="Times New Roman" w:cs="Times New Roman"/>
          <w:sz w:val="28"/>
          <w:szCs w:val="28"/>
        </w:rPr>
        <w:t xml:space="preserve"> данного исследования – это окинавский язык (диалект Сюри города Наха), а </w:t>
      </w:r>
      <w:r w:rsidRPr="001853B8">
        <w:rPr>
          <w:rFonts w:ascii="Times New Roman" w:hAnsi="Times New Roman" w:cs="Times New Roman"/>
          <w:b/>
          <w:sz w:val="28"/>
          <w:szCs w:val="28"/>
        </w:rPr>
        <w:t>предмет</w:t>
      </w:r>
      <w:r>
        <w:rPr>
          <w:rFonts w:ascii="Times New Roman" w:hAnsi="Times New Roman" w:cs="Times New Roman"/>
          <w:sz w:val="28"/>
          <w:szCs w:val="28"/>
        </w:rPr>
        <w:t xml:space="preserve"> – формы вежливости в нем.</w:t>
      </w:r>
    </w:p>
    <w:p w:rsidR="006D3F8E" w:rsidRDefault="00A1744B" w:rsidP="006362DD">
      <w:pPr>
        <w:jc w:val="both"/>
        <w:rPr>
          <w:rFonts w:ascii="Times New Roman" w:hAnsi="Times New Roman" w:cs="Times New Roman"/>
          <w:sz w:val="28"/>
          <w:szCs w:val="28"/>
        </w:rPr>
      </w:pPr>
      <w:r>
        <w:rPr>
          <w:rFonts w:ascii="Times New Roman" w:hAnsi="Times New Roman" w:cs="Times New Roman"/>
          <w:sz w:val="28"/>
          <w:szCs w:val="28"/>
        </w:rPr>
        <w:t xml:space="preserve">В связи с вышеперечисленными причинами можно сформулировать </w:t>
      </w:r>
      <w:r w:rsidRPr="00A1744B">
        <w:rPr>
          <w:rFonts w:ascii="Times New Roman" w:hAnsi="Times New Roman" w:cs="Times New Roman"/>
          <w:b/>
          <w:sz w:val="28"/>
          <w:szCs w:val="28"/>
        </w:rPr>
        <w:t>ц</w:t>
      </w:r>
      <w:r w:rsidR="006D3F8E" w:rsidRPr="00A1744B">
        <w:rPr>
          <w:rFonts w:ascii="Times New Roman" w:hAnsi="Times New Roman" w:cs="Times New Roman"/>
          <w:b/>
          <w:sz w:val="28"/>
          <w:szCs w:val="28"/>
        </w:rPr>
        <w:t>ель</w:t>
      </w:r>
      <w:r w:rsidR="006D3F8E">
        <w:rPr>
          <w:rFonts w:ascii="Times New Roman" w:hAnsi="Times New Roman" w:cs="Times New Roman"/>
          <w:sz w:val="28"/>
          <w:szCs w:val="28"/>
        </w:rPr>
        <w:t xml:space="preserve"> </w:t>
      </w:r>
      <w:r>
        <w:rPr>
          <w:rFonts w:ascii="Times New Roman" w:hAnsi="Times New Roman" w:cs="Times New Roman"/>
          <w:sz w:val="28"/>
          <w:szCs w:val="28"/>
        </w:rPr>
        <w:t xml:space="preserve">выпускной квалификационной </w:t>
      </w:r>
      <w:r w:rsidR="006D3F8E">
        <w:rPr>
          <w:rFonts w:ascii="Times New Roman" w:hAnsi="Times New Roman" w:cs="Times New Roman"/>
          <w:sz w:val="28"/>
          <w:szCs w:val="28"/>
        </w:rPr>
        <w:t>работы:</w:t>
      </w:r>
      <w:r w:rsidR="00EB1015">
        <w:rPr>
          <w:rFonts w:ascii="Times New Roman" w:hAnsi="Times New Roman" w:cs="Times New Roman"/>
          <w:sz w:val="28"/>
          <w:szCs w:val="28"/>
        </w:rPr>
        <w:t xml:space="preserve"> выяснить, как именно</w:t>
      </w:r>
      <w:r>
        <w:rPr>
          <w:rFonts w:ascii="Times New Roman" w:hAnsi="Times New Roman" w:cs="Times New Roman"/>
          <w:sz w:val="28"/>
          <w:szCs w:val="28"/>
        </w:rPr>
        <w:t xml:space="preserve"> выражается утрата форм вежливости</w:t>
      </w:r>
      <w:r w:rsidR="00EB1015">
        <w:rPr>
          <w:rFonts w:ascii="Times New Roman" w:hAnsi="Times New Roman" w:cs="Times New Roman"/>
          <w:sz w:val="28"/>
          <w:szCs w:val="28"/>
        </w:rPr>
        <w:t xml:space="preserve"> в окинавском</w:t>
      </w:r>
      <w:r>
        <w:rPr>
          <w:rFonts w:ascii="Times New Roman" w:hAnsi="Times New Roman" w:cs="Times New Roman"/>
          <w:sz w:val="28"/>
          <w:szCs w:val="28"/>
        </w:rPr>
        <w:t xml:space="preserve"> языке.</w:t>
      </w:r>
    </w:p>
    <w:p w:rsidR="00A1744B" w:rsidRDefault="00A1744B" w:rsidP="006362DD">
      <w:pPr>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этой цели необходимо выполнить следующие </w:t>
      </w:r>
      <w:r w:rsidRPr="00A1744B">
        <w:rPr>
          <w:rFonts w:ascii="Times New Roman" w:hAnsi="Times New Roman" w:cs="Times New Roman"/>
          <w:b/>
          <w:sz w:val="28"/>
          <w:szCs w:val="28"/>
        </w:rPr>
        <w:t>задачи</w:t>
      </w:r>
      <w:r>
        <w:rPr>
          <w:rFonts w:ascii="Times New Roman" w:hAnsi="Times New Roman" w:cs="Times New Roman"/>
          <w:sz w:val="28"/>
          <w:szCs w:val="28"/>
        </w:rPr>
        <w:t>:</w:t>
      </w:r>
    </w:p>
    <w:p w:rsidR="006D3F8E" w:rsidRDefault="00EB1015" w:rsidP="006362DD">
      <w:pPr>
        <w:jc w:val="both"/>
        <w:rPr>
          <w:rFonts w:ascii="Times New Roman" w:hAnsi="Times New Roman" w:cs="Times New Roman"/>
          <w:sz w:val="28"/>
          <w:szCs w:val="28"/>
        </w:rPr>
      </w:pPr>
      <w:r>
        <w:rPr>
          <w:rFonts w:ascii="Times New Roman" w:hAnsi="Times New Roman" w:cs="Times New Roman"/>
          <w:sz w:val="28"/>
          <w:szCs w:val="28"/>
        </w:rPr>
        <w:t xml:space="preserve">1. </w:t>
      </w:r>
      <w:r w:rsidR="00A1744B">
        <w:rPr>
          <w:rFonts w:ascii="Times New Roman" w:hAnsi="Times New Roman" w:cs="Times New Roman"/>
          <w:sz w:val="28"/>
          <w:szCs w:val="28"/>
        </w:rPr>
        <w:t xml:space="preserve">Описать </w:t>
      </w:r>
      <w:r>
        <w:rPr>
          <w:rFonts w:ascii="Times New Roman" w:hAnsi="Times New Roman" w:cs="Times New Roman"/>
          <w:sz w:val="28"/>
          <w:szCs w:val="28"/>
        </w:rPr>
        <w:t>существующи</w:t>
      </w:r>
      <w:r w:rsidR="00A1744B">
        <w:rPr>
          <w:rFonts w:ascii="Times New Roman" w:hAnsi="Times New Roman" w:cs="Times New Roman"/>
          <w:sz w:val="28"/>
          <w:szCs w:val="28"/>
        </w:rPr>
        <w:t>е в окинавском</w:t>
      </w:r>
      <w:r w:rsidR="00F83CE6">
        <w:rPr>
          <w:rFonts w:ascii="Times New Roman" w:hAnsi="Times New Roman" w:cs="Times New Roman"/>
          <w:sz w:val="28"/>
          <w:szCs w:val="28"/>
        </w:rPr>
        <w:t xml:space="preserve"> языке</w:t>
      </w:r>
      <w:r w:rsidR="00A1744B">
        <w:rPr>
          <w:rFonts w:ascii="Times New Roman" w:hAnsi="Times New Roman" w:cs="Times New Roman"/>
          <w:sz w:val="28"/>
          <w:szCs w:val="28"/>
        </w:rPr>
        <w:t xml:space="preserve"> формы вежливости с опорой на научные источники.</w:t>
      </w:r>
    </w:p>
    <w:p w:rsidR="00EB1015" w:rsidRDefault="00EB1015" w:rsidP="006362DD">
      <w:pPr>
        <w:jc w:val="both"/>
        <w:rPr>
          <w:rFonts w:ascii="Times New Roman" w:hAnsi="Times New Roman" w:cs="Times New Roman"/>
          <w:sz w:val="28"/>
          <w:szCs w:val="28"/>
        </w:rPr>
      </w:pPr>
      <w:r>
        <w:rPr>
          <w:rFonts w:ascii="Times New Roman" w:hAnsi="Times New Roman" w:cs="Times New Roman"/>
          <w:sz w:val="28"/>
          <w:szCs w:val="28"/>
        </w:rPr>
        <w:t>2. Проиллюстрировать описанные формы вежливости примерами из текстов на окинавском</w:t>
      </w:r>
      <w:r w:rsidR="00F83CE6">
        <w:rPr>
          <w:rFonts w:ascii="Times New Roman" w:hAnsi="Times New Roman" w:cs="Times New Roman"/>
          <w:sz w:val="28"/>
          <w:szCs w:val="28"/>
        </w:rPr>
        <w:t xml:space="preserve"> языке</w:t>
      </w:r>
      <w:r>
        <w:rPr>
          <w:rFonts w:ascii="Times New Roman" w:hAnsi="Times New Roman" w:cs="Times New Roman"/>
          <w:sz w:val="28"/>
          <w:szCs w:val="28"/>
        </w:rPr>
        <w:t>.</w:t>
      </w:r>
    </w:p>
    <w:p w:rsidR="00A1744B" w:rsidRDefault="00A1744B" w:rsidP="006362DD">
      <w:pPr>
        <w:jc w:val="both"/>
        <w:rPr>
          <w:rFonts w:ascii="Times New Roman" w:hAnsi="Times New Roman" w:cs="Times New Roman"/>
          <w:sz w:val="28"/>
          <w:szCs w:val="28"/>
        </w:rPr>
      </w:pPr>
      <w:r>
        <w:rPr>
          <w:rFonts w:ascii="Times New Roman" w:hAnsi="Times New Roman" w:cs="Times New Roman"/>
          <w:sz w:val="28"/>
          <w:szCs w:val="28"/>
        </w:rPr>
        <w:t>3. Проиллюстрировать описанные формы вежливости примерами из спонтанной речи на окинавском языке.</w:t>
      </w:r>
    </w:p>
    <w:p w:rsidR="00EB1015" w:rsidRDefault="00EB1015" w:rsidP="006362DD">
      <w:pPr>
        <w:jc w:val="both"/>
        <w:rPr>
          <w:rFonts w:ascii="Times New Roman" w:hAnsi="Times New Roman" w:cs="Times New Roman"/>
          <w:sz w:val="28"/>
          <w:szCs w:val="28"/>
        </w:rPr>
      </w:pPr>
      <w:r>
        <w:rPr>
          <w:rFonts w:ascii="Times New Roman" w:hAnsi="Times New Roman" w:cs="Times New Roman"/>
          <w:sz w:val="28"/>
          <w:szCs w:val="28"/>
        </w:rPr>
        <w:t>3. Проанализировать, каки</w:t>
      </w:r>
      <w:r w:rsidR="00F044F4">
        <w:rPr>
          <w:rFonts w:ascii="Times New Roman" w:hAnsi="Times New Roman" w:cs="Times New Roman"/>
          <w:sz w:val="28"/>
          <w:szCs w:val="28"/>
        </w:rPr>
        <w:t>е из перечисленных в научных источниках форм вежливости имеют место быть в современной речи на окинавском языке, а какие перестали употребляться.</w:t>
      </w:r>
    </w:p>
    <w:p w:rsidR="00F83CE6" w:rsidRDefault="00F83CE6" w:rsidP="006362DD">
      <w:pPr>
        <w:jc w:val="both"/>
        <w:rPr>
          <w:rFonts w:ascii="Times New Roman" w:hAnsi="Times New Roman" w:cs="Times New Roman"/>
          <w:sz w:val="28"/>
          <w:szCs w:val="28"/>
        </w:rPr>
      </w:pPr>
      <w:r>
        <w:rPr>
          <w:rFonts w:ascii="Times New Roman" w:hAnsi="Times New Roman" w:cs="Times New Roman"/>
          <w:sz w:val="28"/>
          <w:szCs w:val="28"/>
        </w:rPr>
        <w:t>Первая половина задач выполняется в первой, теоретической главе, вторая – во второй, практической главе. Также перед началом исследования приводятся пояснения, облегчающие восприятие информации по такому редкому языку, как окинавский: заметка о формах вежливости в окинавском в диахронии с точки зрения социолингвистики и заметка об орфографии окинавского языка, чтобы читатель смог понимать языковые примеры, которые далее приводятся в тексте работы.</w:t>
      </w:r>
    </w:p>
    <w:p w:rsidR="00CA4CBA" w:rsidRDefault="00563AF0" w:rsidP="006362D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Исследование форм вежливости в окинавском представляет </w:t>
      </w:r>
      <w:r w:rsidRPr="00C457AC">
        <w:rPr>
          <w:rFonts w:ascii="Times New Roman" w:hAnsi="Times New Roman" w:cs="Times New Roman"/>
          <w:b/>
          <w:sz w:val="28"/>
          <w:szCs w:val="28"/>
        </w:rPr>
        <w:t>актуальность</w:t>
      </w:r>
      <w:r>
        <w:rPr>
          <w:rFonts w:ascii="Times New Roman" w:hAnsi="Times New Roman" w:cs="Times New Roman"/>
          <w:sz w:val="28"/>
          <w:szCs w:val="28"/>
        </w:rPr>
        <w:t xml:space="preserve"> по следующим причинам. Во-первых, н</w:t>
      </w:r>
      <w:r w:rsidR="00D81424">
        <w:rPr>
          <w:rFonts w:ascii="Times New Roman" w:hAnsi="Times New Roman" w:cs="Times New Roman"/>
          <w:sz w:val="28"/>
          <w:szCs w:val="28"/>
        </w:rPr>
        <w:t>ет</w:t>
      </w:r>
      <w:r>
        <w:rPr>
          <w:rFonts w:ascii="Times New Roman" w:hAnsi="Times New Roman" w:cs="Times New Roman"/>
          <w:sz w:val="28"/>
          <w:szCs w:val="28"/>
        </w:rPr>
        <w:t xml:space="preserve"> научных</w:t>
      </w:r>
      <w:r w:rsidR="00D81424">
        <w:rPr>
          <w:rFonts w:ascii="Times New Roman" w:hAnsi="Times New Roman" w:cs="Times New Roman"/>
          <w:sz w:val="28"/>
          <w:szCs w:val="28"/>
        </w:rPr>
        <w:t xml:space="preserve"> работ, которые</w:t>
      </w:r>
      <w:r w:rsidR="00922380">
        <w:rPr>
          <w:rFonts w:ascii="Times New Roman" w:hAnsi="Times New Roman" w:cs="Times New Roman"/>
          <w:sz w:val="28"/>
          <w:szCs w:val="28"/>
        </w:rPr>
        <w:t xml:space="preserve"> детально</w:t>
      </w:r>
      <w:r w:rsidR="00D81424">
        <w:rPr>
          <w:rFonts w:ascii="Times New Roman" w:hAnsi="Times New Roman" w:cs="Times New Roman"/>
          <w:sz w:val="28"/>
          <w:szCs w:val="28"/>
        </w:rPr>
        <w:t xml:space="preserve"> описывали бы современное состояние форм вежливости в окинавском. </w:t>
      </w:r>
      <w:r w:rsidR="003259AB">
        <w:rPr>
          <w:rFonts w:ascii="Times New Roman" w:hAnsi="Times New Roman" w:cs="Times New Roman"/>
          <w:sz w:val="28"/>
          <w:szCs w:val="28"/>
        </w:rPr>
        <w:t>Во-вторых, н</w:t>
      </w:r>
      <w:r w:rsidR="00922380">
        <w:rPr>
          <w:rFonts w:ascii="Times New Roman" w:hAnsi="Times New Roman" w:cs="Times New Roman"/>
          <w:sz w:val="28"/>
          <w:szCs w:val="28"/>
        </w:rPr>
        <w:t xml:space="preserve">а русском языке крайне мало работ, посвященных окинавскому языку и его формам вежливости в частности. </w:t>
      </w:r>
      <w:r w:rsidR="003259AB">
        <w:rPr>
          <w:rFonts w:ascii="Times New Roman" w:hAnsi="Times New Roman" w:cs="Times New Roman"/>
          <w:sz w:val="28"/>
          <w:szCs w:val="28"/>
        </w:rPr>
        <w:t>В-третьих, о</w:t>
      </w:r>
      <w:r w:rsidR="00922380">
        <w:rPr>
          <w:rFonts w:ascii="Times New Roman" w:hAnsi="Times New Roman" w:cs="Times New Roman"/>
          <w:sz w:val="28"/>
          <w:szCs w:val="28"/>
        </w:rPr>
        <w:t xml:space="preserve">кинавский язык исчезающий, поэтому любой вклад в его изучение – это важно.  </w:t>
      </w:r>
    </w:p>
    <w:p w:rsidR="00D2277F" w:rsidRPr="00170A28" w:rsidRDefault="00716A6D" w:rsidP="006362DD">
      <w:pPr>
        <w:jc w:val="both"/>
        <w:rPr>
          <w:rFonts w:ascii="Times New Roman" w:hAnsi="Times New Roman" w:cs="Times New Roman"/>
          <w:sz w:val="28"/>
          <w:szCs w:val="28"/>
        </w:rPr>
      </w:pPr>
      <w:r>
        <w:rPr>
          <w:rFonts w:ascii="Times New Roman" w:hAnsi="Times New Roman" w:cs="Times New Roman"/>
          <w:sz w:val="28"/>
          <w:szCs w:val="28"/>
        </w:rPr>
        <w:t>Теоретическая часть данной работы основывается по большей части на англо- и японоязычных источниках, потому что на русском языке не представлены работы, описывающие более-менее современное состояние форм вежливости в окинавском.</w:t>
      </w:r>
      <w:r w:rsidR="00170A28">
        <w:rPr>
          <w:rFonts w:ascii="Times New Roman" w:hAnsi="Times New Roman" w:cs="Times New Roman"/>
          <w:sz w:val="28"/>
          <w:szCs w:val="28"/>
        </w:rPr>
        <w:t xml:space="preserve"> Из отечественных ученых наиболее близкие темы рассматривал Н. А. Невский (1892-1937), но его труды были посвящены языку островов Мияко (другая часть архипелага Рюкю), а не окинавскому языку. К тому же, в данной работе мы фокусируемся на современном состоянии форм вежливости, а труды Н. А. Невского зафиксировали языков</w:t>
      </w:r>
      <w:r w:rsidR="006362DD">
        <w:rPr>
          <w:rFonts w:ascii="Times New Roman" w:hAnsi="Times New Roman" w:cs="Times New Roman"/>
          <w:sz w:val="28"/>
          <w:szCs w:val="28"/>
        </w:rPr>
        <w:t xml:space="preserve">ое состояние </w:t>
      </w:r>
      <w:r w:rsidR="00170A28">
        <w:rPr>
          <w:rFonts w:ascii="Times New Roman" w:hAnsi="Times New Roman" w:cs="Times New Roman"/>
          <w:sz w:val="28"/>
          <w:szCs w:val="28"/>
        </w:rPr>
        <w:t xml:space="preserve">первой половины </w:t>
      </w:r>
      <w:r w:rsidR="00170A28">
        <w:rPr>
          <w:rFonts w:ascii="Times New Roman" w:hAnsi="Times New Roman" w:cs="Times New Roman"/>
          <w:sz w:val="28"/>
          <w:szCs w:val="28"/>
          <w:lang w:val="en-US"/>
        </w:rPr>
        <w:t>XX</w:t>
      </w:r>
      <w:r w:rsidR="00170A28">
        <w:rPr>
          <w:rFonts w:ascii="Times New Roman" w:hAnsi="Times New Roman" w:cs="Times New Roman"/>
          <w:sz w:val="28"/>
          <w:szCs w:val="28"/>
        </w:rPr>
        <w:t xml:space="preserve"> века. В связи с этими двумя причинами было решено не включать труды Н. А. Невского в качестве материла для данного исследования.</w:t>
      </w:r>
      <w:r w:rsidR="000634D3">
        <w:rPr>
          <w:rFonts w:ascii="Times New Roman" w:hAnsi="Times New Roman" w:cs="Times New Roman"/>
          <w:sz w:val="28"/>
          <w:szCs w:val="28"/>
        </w:rPr>
        <w:t xml:space="preserve"> </w:t>
      </w:r>
    </w:p>
    <w:p w:rsidR="006D3F8E" w:rsidRDefault="006D3F8E" w:rsidP="003338DD">
      <w:pPr>
        <w:jc w:val="center"/>
        <w:rPr>
          <w:rFonts w:ascii="Times New Roman" w:hAnsi="Times New Roman" w:cs="Times New Roman"/>
          <w:sz w:val="28"/>
          <w:szCs w:val="28"/>
        </w:rPr>
      </w:pPr>
    </w:p>
    <w:p w:rsidR="006362DD" w:rsidRDefault="006362DD" w:rsidP="003338DD">
      <w:pPr>
        <w:jc w:val="center"/>
        <w:rPr>
          <w:rFonts w:ascii="Times New Roman" w:hAnsi="Times New Roman" w:cs="Times New Roman"/>
          <w:sz w:val="28"/>
          <w:szCs w:val="28"/>
        </w:rPr>
      </w:pPr>
    </w:p>
    <w:p w:rsidR="006362DD" w:rsidRDefault="006362DD" w:rsidP="003338DD">
      <w:pPr>
        <w:jc w:val="center"/>
        <w:rPr>
          <w:rFonts w:ascii="Times New Roman" w:hAnsi="Times New Roman" w:cs="Times New Roman"/>
          <w:sz w:val="28"/>
          <w:szCs w:val="28"/>
        </w:rPr>
      </w:pPr>
    </w:p>
    <w:p w:rsidR="006362DD" w:rsidRDefault="006362DD" w:rsidP="003338DD">
      <w:pPr>
        <w:jc w:val="center"/>
        <w:rPr>
          <w:rFonts w:ascii="Times New Roman" w:hAnsi="Times New Roman" w:cs="Times New Roman"/>
          <w:sz w:val="28"/>
          <w:szCs w:val="28"/>
        </w:rPr>
      </w:pPr>
    </w:p>
    <w:p w:rsidR="006362DD" w:rsidRDefault="006362DD" w:rsidP="003338DD">
      <w:pPr>
        <w:jc w:val="center"/>
        <w:rPr>
          <w:rFonts w:ascii="Times New Roman" w:hAnsi="Times New Roman" w:cs="Times New Roman"/>
          <w:sz w:val="28"/>
          <w:szCs w:val="28"/>
        </w:rPr>
      </w:pPr>
    </w:p>
    <w:p w:rsidR="006362DD" w:rsidRDefault="006362DD" w:rsidP="003338DD">
      <w:pPr>
        <w:jc w:val="center"/>
        <w:rPr>
          <w:rFonts w:ascii="Times New Roman" w:hAnsi="Times New Roman" w:cs="Times New Roman"/>
          <w:sz w:val="28"/>
          <w:szCs w:val="28"/>
        </w:rPr>
      </w:pPr>
    </w:p>
    <w:p w:rsidR="006362DD" w:rsidRDefault="006362DD" w:rsidP="003338DD">
      <w:pPr>
        <w:jc w:val="center"/>
        <w:rPr>
          <w:rFonts w:ascii="Times New Roman" w:hAnsi="Times New Roman" w:cs="Times New Roman"/>
          <w:sz w:val="28"/>
          <w:szCs w:val="28"/>
        </w:rPr>
      </w:pPr>
    </w:p>
    <w:p w:rsidR="006362DD" w:rsidRDefault="006362DD" w:rsidP="003338DD">
      <w:pPr>
        <w:jc w:val="center"/>
        <w:rPr>
          <w:rFonts w:ascii="Times New Roman" w:hAnsi="Times New Roman" w:cs="Times New Roman"/>
          <w:sz w:val="28"/>
          <w:szCs w:val="28"/>
        </w:rPr>
      </w:pPr>
    </w:p>
    <w:p w:rsidR="006362DD" w:rsidRDefault="006362DD" w:rsidP="003338DD">
      <w:pPr>
        <w:jc w:val="center"/>
        <w:rPr>
          <w:rFonts w:ascii="Times New Roman" w:hAnsi="Times New Roman" w:cs="Times New Roman"/>
          <w:sz w:val="28"/>
          <w:szCs w:val="28"/>
        </w:rPr>
      </w:pPr>
    </w:p>
    <w:p w:rsidR="006362DD" w:rsidRDefault="006362DD" w:rsidP="003338DD">
      <w:pPr>
        <w:jc w:val="center"/>
        <w:rPr>
          <w:rFonts w:ascii="Times New Roman" w:hAnsi="Times New Roman" w:cs="Times New Roman"/>
          <w:sz w:val="28"/>
          <w:szCs w:val="28"/>
        </w:rPr>
      </w:pPr>
    </w:p>
    <w:p w:rsidR="006362DD" w:rsidRDefault="006362DD" w:rsidP="003338DD">
      <w:pPr>
        <w:jc w:val="center"/>
        <w:rPr>
          <w:rFonts w:ascii="Times New Roman" w:hAnsi="Times New Roman" w:cs="Times New Roman"/>
          <w:sz w:val="28"/>
          <w:szCs w:val="28"/>
        </w:rPr>
      </w:pPr>
    </w:p>
    <w:p w:rsidR="0073798E" w:rsidRDefault="0073798E" w:rsidP="003338DD">
      <w:pPr>
        <w:jc w:val="center"/>
        <w:rPr>
          <w:rFonts w:ascii="Times New Roman" w:hAnsi="Times New Roman" w:cs="Times New Roman"/>
          <w:sz w:val="28"/>
          <w:szCs w:val="28"/>
        </w:rPr>
      </w:pPr>
    </w:p>
    <w:p w:rsidR="0073798E" w:rsidRDefault="0073798E" w:rsidP="003338DD">
      <w:pPr>
        <w:jc w:val="center"/>
        <w:rPr>
          <w:rFonts w:ascii="Times New Roman" w:hAnsi="Times New Roman" w:cs="Times New Roman"/>
          <w:sz w:val="28"/>
          <w:szCs w:val="28"/>
        </w:rPr>
      </w:pPr>
    </w:p>
    <w:p w:rsidR="00CB75D5" w:rsidRPr="006362DD" w:rsidRDefault="00CB75D5" w:rsidP="00DD676E">
      <w:pPr>
        <w:jc w:val="center"/>
        <w:rPr>
          <w:rFonts w:ascii="Times New Roman" w:hAnsi="Times New Roman" w:cs="Times New Roman"/>
          <w:b/>
          <w:sz w:val="32"/>
          <w:szCs w:val="32"/>
        </w:rPr>
      </w:pPr>
      <w:r w:rsidRPr="006362DD">
        <w:rPr>
          <w:rFonts w:ascii="Times New Roman" w:hAnsi="Times New Roman" w:cs="Times New Roman"/>
          <w:b/>
          <w:sz w:val="32"/>
          <w:szCs w:val="32"/>
        </w:rPr>
        <w:lastRenderedPageBreak/>
        <w:t>О формах вежливости в окинавском с точки зрения социолингвистики</w:t>
      </w:r>
    </w:p>
    <w:p w:rsidR="00DD676E" w:rsidRDefault="00DD676E" w:rsidP="006851CE">
      <w:pPr>
        <w:jc w:val="both"/>
        <w:rPr>
          <w:rFonts w:ascii="Times New Roman" w:hAnsi="Times New Roman" w:cs="Times New Roman"/>
          <w:sz w:val="28"/>
          <w:szCs w:val="28"/>
        </w:rPr>
      </w:pPr>
      <w:r>
        <w:rPr>
          <w:rFonts w:ascii="Times New Roman" w:hAnsi="Times New Roman" w:cs="Times New Roman"/>
          <w:sz w:val="28"/>
          <w:szCs w:val="28"/>
        </w:rPr>
        <w:t xml:space="preserve">Исследователи отмечают, что окинавский язык утрачивает формы вежливости со второй половины </w:t>
      </w:r>
      <w:r>
        <w:rPr>
          <w:rFonts w:ascii="Times New Roman" w:hAnsi="Times New Roman" w:cs="Times New Roman"/>
          <w:sz w:val="28"/>
          <w:szCs w:val="28"/>
          <w:lang w:val="en-US"/>
        </w:rPr>
        <w:t>XX</w:t>
      </w:r>
      <w:r w:rsidRPr="006D6881">
        <w:rPr>
          <w:rFonts w:ascii="Times New Roman" w:hAnsi="Times New Roman" w:cs="Times New Roman"/>
          <w:sz w:val="28"/>
          <w:szCs w:val="28"/>
        </w:rPr>
        <w:t xml:space="preserve"> </w:t>
      </w:r>
      <w:r>
        <w:rPr>
          <w:rFonts w:ascii="Times New Roman" w:hAnsi="Times New Roman" w:cs="Times New Roman"/>
          <w:sz w:val="28"/>
          <w:szCs w:val="28"/>
        </w:rPr>
        <w:t>века.</w:t>
      </w:r>
      <w:r w:rsidRPr="0083204F">
        <w:rPr>
          <w:rFonts w:ascii="Times New Roman" w:hAnsi="Times New Roman" w:cs="Times New Roman"/>
          <w:sz w:val="28"/>
          <w:szCs w:val="28"/>
        </w:rPr>
        <w:t xml:space="preserve"> </w:t>
      </w:r>
      <w:r>
        <w:rPr>
          <w:rFonts w:ascii="Times New Roman" w:hAnsi="Times New Roman" w:cs="Times New Roman"/>
          <w:sz w:val="28"/>
          <w:szCs w:val="28"/>
        </w:rPr>
        <w:t>М. Андерсон указывает, что носители, р</w:t>
      </w:r>
      <w:r w:rsidRPr="004C7A53">
        <w:rPr>
          <w:rFonts w:ascii="Times New Roman" w:hAnsi="Times New Roman" w:cs="Times New Roman"/>
          <w:sz w:val="28"/>
          <w:szCs w:val="28"/>
        </w:rPr>
        <w:t xml:space="preserve">ожденные между 30-ми и 50-ми гг. </w:t>
      </w:r>
      <w:r w:rsidRPr="004C7A53">
        <w:rPr>
          <w:rFonts w:ascii="Times New Roman" w:hAnsi="Times New Roman" w:cs="Times New Roman"/>
          <w:sz w:val="28"/>
          <w:szCs w:val="28"/>
          <w:lang w:val="en-US"/>
        </w:rPr>
        <w:t>XX</w:t>
      </w:r>
      <w:r w:rsidRPr="004C7A53">
        <w:rPr>
          <w:rFonts w:ascii="Times New Roman" w:hAnsi="Times New Roman" w:cs="Times New Roman"/>
          <w:sz w:val="28"/>
          <w:szCs w:val="28"/>
        </w:rPr>
        <w:t xml:space="preserve"> в. могут вести бытовые диалоги на </w:t>
      </w:r>
      <w:r>
        <w:rPr>
          <w:rFonts w:ascii="Times New Roman" w:hAnsi="Times New Roman" w:cs="Times New Roman"/>
          <w:sz w:val="28"/>
          <w:szCs w:val="28"/>
        </w:rPr>
        <w:t>окинавском языке</w:t>
      </w:r>
      <w:r w:rsidRPr="004C7A53">
        <w:rPr>
          <w:rFonts w:ascii="Times New Roman" w:hAnsi="Times New Roman" w:cs="Times New Roman"/>
          <w:sz w:val="28"/>
          <w:szCs w:val="28"/>
        </w:rPr>
        <w:t>, но не владеют вежливым стилем речи и иногда допускают лексические и грамматические ошибки</w:t>
      </w:r>
      <w:r>
        <w:rPr>
          <w:rFonts w:ascii="Times New Roman" w:hAnsi="Times New Roman" w:cs="Times New Roman"/>
          <w:sz w:val="28"/>
          <w:szCs w:val="28"/>
        </w:rPr>
        <w:t>.</w:t>
      </w:r>
      <w:r>
        <w:rPr>
          <w:rStyle w:val="a7"/>
          <w:rFonts w:ascii="Times New Roman" w:hAnsi="Times New Roman" w:cs="Times New Roman"/>
          <w:sz w:val="28"/>
          <w:szCs w:val="28"/>
        </w:rPr>
        <w:footnoteReference w:id="13"/>
      </w:r>
      <w:r>
        <w:rPr>
          <w:rFonts w:ascii="Times New Roman" w:hAnsi="Times New Roman" w:cs="Times New Roman"/>
          <w:sz w:val="28"/>
          <w:szCs w:val="28"/>
        </w:rPr>
        <w:t xml:space="preserve"> </w:t>
      </w:r>
    </w:p>
    <w:p w:rsidR="00DD676E" w:rsidRDefault="00DD676E" w:rsidP="006851CE">
      <w:pPr>
        <w:jc w:val="both"/>
        <w:rPr>
          <w:rFonts w:ascii="Times New Roman" w:hAnsi="Times New Roman" w:cs="Times New Roman"/>
          <w:sz w:val="28"/>
          <w:szCs w:val="28"/>
        </w:rPr>
      </w:pPr>
      <w:r>
        <w:rPr>
          <w:rFonts w:ascii="Times New Roman" w:hAnsi="Times New Roman" w:cs="Times New Roman"/>
          <w:sz w:val="28"/>
          <w:szCs w:val="28"/>
        </w:rPr>
        <w:t>С чем связана утрата форм вежливости в окинавском? Дело в том, что жители Окинавы обычно осваивают формы вежливости не в семье, а на работе, потому что рабочий этикет предполагает использование вежливого стиля речи. Работать на Окинаве начинали, как правило, с 20 лет. Окинавский язык постепенно вытеснялся японским в разных сферах жизни, и в рабочей сфере он начал вытесняться японским после 1950-х гг. Соответственно, рожденные до 30-х гг. начинали работать еще до вытеснения окинавского японским из рабочей сферы, поэтому осваивали вежливую речь на работе. А рожденные после 30-х гг. достигали трудоспособного возраста уже после начала вытеснения окинавского японским из рабочей сферы, поэтому не могли освоить вежливую речь на работе.</w:t>
      </w:r>
      <w:r>
        <w:rPr>
          <w:rStyle w:val="a7"/>
          <w:rFonts w:ascii="Times New Roman" w:hAnsi="Times New Roman" w:cs="Times New Roman"/>
          <w:sz w:val="28"/>
          <w:szCs w:val="28"/>
        </w:rPr>
        <w:footnoteReference w:id="14"/>
      </w:r>
    </w:p>
    <w:p w:rsidR="00DD676E" w:rsidRDefault="00DD676E" w:rsidP="006851CE">
      <w:pPr>
        <w:jc w:val="both"/>
        <w:rPr>
          <w:rFonts w:ascii="Times New Roman" w:hAnsi="Times New Roman" w:cs="Times New Roman"/>
          <w:sz w:val="28"/>
          <w:szCs w:val="28"/>
        </w:rPr>
      </w:pPr>
      <w:r w:rsidRPr="006D6881">
        <w:rPr>
          <w:rFonts w:ascii="Times New Roman" w:hAnsi="Times New Roman" w:cs="Times New Roman"/>
          <w:sz w:val="28"/>
          <w:szCs w:val="28"/>
        </w:rPr>
        <w:t>Потеря компетентности в области вежливой речи</w:t>
      </w:r>
      <w:r>
        <w:rPr>
          <w:rFonts w:ascii="Times New Roman" w:hAnsi="Times New Roman" w:cs="Times New Roman"/>
          <w:sz w:val="28"/>
          <w:szCs w:val="28"/>
        </w:rPr>
        <w:t xml:space="preserve"> значительно</w:t>
      </w:r>
      <w:r w:rsidRPr="006D6881">
        <w:rPr>
          <w:rFonts w:ascii="Times New Roman" w:hAnsi="Times New Roman" w:cs="Times New Roman"/>
          <w:sz w:val="28"/>
          <w:szCs w:val="28"/>
        </w:rPr>
        <w:t xml:space="preserve"> ускорила вымирание </w:t>
      </w:r>
      <w:r>
        <w:rPr>
          <w:rFonts w:ascii="Times New Roman" w:hAnsi="Times New Roman" w:cs="Times New Roman"/>
          <w:sz w:val="28"/>
          <w:szCs w:val="28"/>
        </w:rPr>
        <w:t xml:space="preserve">окинавского языка. </w:t>
      </w:r>
      <w:r w:rsidRPr="006D6881">
        <w:rPr>
          <w:rFonts w:ascii="Times New Roman" w:hAnsi="Times New Roman" w:cs="Times New Roman"/>
          <w:sz w:val="28"/>
          <w:szCs w:val="28"/>
        </w:rPr>
        <w:t xml:space="preserve">В </w:t>
      </w:r>
      <w:r>
        <w:rPr>
          <w:rFonts w:ascii="Times New Roman" w:hAnsi="Times New Roman" w:cs="Times New Roman"/>
          <w:sz w:val="28"/>
          <w:szCs w:val="28"/>
        </w:rPr>
        <w:t xml:space="preserve">окинавском </w:t>
      </w:r>
      <w:r w:rsidRPr="006D6881">
        <w:rPr>
          <w:rFonts w:ascii="Times New Roman" w:hAnsi="Times New Roman" w:cs="Times New Roman"/>
          <w:sz w:val="28"/>
          <w:szCs w:val="28"/>
        </w:rPr>
        <w:t xml:space="preserve">обществе, как и в японском, большую роль играет социальная иерархия, поэтому неумение вежливо выражаться могло стать препятствием для общения с людьми более высокого социального статуса. Носители, допускающие ошибки в вежливой речи, часто избегали разговоров на </w:t>
      </w:r>
      <w:r>
        <w:rPr>
          <w:rFonts w:ascii="Times New Roman" w:hAnsi="Times New Roman" w:cs="Times New Roman"/>
          <w:sz w:val="28"/>
          <w:szCs w:val="28"/>
        </w:rPr>
        <w:t>окинавском</w:t>
      </w:r>
      <w:r w:rsidRPr="006D6881">
        <w:rPr>
          <w:rFonts w:ascii="Times New Roman" w:hAnsi="Times New Roman" w:cs="Times New Roman"/>
          <w:sz w:val="28"/>
          <w:szCs w:val="28"/>
        </w:rPr>
        <w:t xml:space="preserve"> со старшим поколением, потому что боялись их негативной реакции. Такие носители могли учить своих детей только японскому, чтобы, став взрослыми, те не испытывали трудностей в вежливом общении на работе.</w:t>
      </w:r>
      <w:r>
        <w:rPr>
          <w:rStyle w:val="a7"/>
          <w:rFonts w:ascii="Times New Roman" w:hAnsi="Times New Roman" w:cs="Times New Roman"/>
          <w:sz w:val="28"/>
          <w:szCs w:val="28"/>
        </w:rPr>
        <w:footnoteReference w:id="15"/>
      </w:r>
    </w:p>
    <w:p w:rsidR="00DD676E" w:rsidRDefault="00DD676E" w:rsidP="006851CE">
      <w:pPr>
        <w:jc w:val="both"/>
        <w:rPr>
          <w:rFonts w:ascii="Times New Roman" w:hAnsi="Times New Roman" w:cs="Times New Roman"/>
          <w:sz w:val="28"/>
          <w:szCs w:val="28"/>
        </w:rPr>
      </w:pPr>
      <w:r w:rsidRPr="0083204F">
        <w:rPr>
          <w:rFonts w:ascii="Times New Roman" w:hAnsi="Times New Roman" w:cs="Times New Roman"/>
          <w:sz w:val="28"/>
          <w:szCs w:val="28"/>
        </w:rPr>
        <w:t xml:space="preserve">Все вышесказанное относится к интеллектуальному труду. В физическом труде или в традиционных сферах занятости </w:t>
      </w:r>
      <w:r>
        <w:rPr>
          <w:rFonts w:ascii="Times New Roman" w:hAnsi="Times New Roman" w:cs="Times New Roman"/>
          <w:sz w:val="28"/>
          <w:szCs w:val="28"/>
        </w:rPr>
        <w:t>окинавский язык вытеснялся</w:t>
      </w:r>
      <w:r w:rsidRPr="0083204F">
        <w:rPr>
          <w:rFonts w:ascii="Times New Roman" w:hAnsi="Times New Roman" w:cs="Times New Roman"/>
          <w:sz w:val="28"/>
          <w:szCs w:val="28"/>
        </w:rPr>
        <w:t xml:space="preserve"> японским медленнее. Например, в рыболовстве, фермерстве и строительстве разговорный окинавский использовался даже после вытеснения его японским из области вежливого общения.</w:t>
      </w:r>
      <w:r>
        <w:rPr>
          <w:rStyle w:val="a7"/>
          <w:rFonts w:ascii="Times New Roman" w:hAnsi="Times New Roman" w:cs="Times New Roman"/>
          <w:sz w:val="28"/>
          <w:szCs w:val="28"/>
        </w:rPr>
        <w:footnoteReference w:id="16"/>
      </w:r>
      <w:r>
        <w:rPr>
          <w:rFonts w:ascii="Times New Roman" w:hAnsi="Times New Roman" w:cs="Times New Roman"/>
          <w:sz w:val="28"/>
          <w:szCs w:val="28"/>
        </w:rPr>
        <w:t xml:space="preserve"> </w:t>
      </w:r>
      <w:r w:rsidRPr="00BC783E">
        <w:rPr>
          <w:rFonts w:ascii="Times New Roman" w:hAnsi="Times New Roman" w:cs="Times New Roman"/>
          <w:sz w:val="28"/>
          <w:szCs w:val="28"/>
        </w:rPr>
        <w:t xml:space="preserve">Сейчас знание </w:t>
      </w:r>
      <w:r>
        <w:rPr>
          <w:rFonts w:ascii="Times New Roman" w:hAnsi="Times New Roman" w:cs="Times New Roman"/>
          <w:sz w:val="28"/>
          <w:szCs w:val="28"/>
        </w:rPr>
        <w:t>окинавского</w:t>
      </w:r>
      <w:r w:rsidRPr="00BC783E">
        <w:rPr>
          <w:rFonts w:ascii="Times New Roman" w:hAnsi="Times New Roman" w:cs="Times New Roman"/>
          <w:sz w:val="28"/>
          <w:szCs w:val="28"/>
        </w:rPr>
        <w:t xml:space="preserve"> может </w:t>
      </w:r>
      <w:r w:rsidRPr="00BC783E">
        <w:rPr>
          <w:rFonts w:ascii="Times New Roman" w:hAnsi="Times New Roman" w:cs="Times New Roman"/>
          <w:sz w:val="28"/>
          <w:szCs w:val="28"/>
        </w:rPr>
        <w:lastRenderedPageBreak/>
        <w:t>пригодиться в домах престарелых, потому что это родн</w:t>
      </w:r>
      <w:r>
        <w:rPr>
          <w:rFonts w:ascii="Times New Roman" w:hAnsi="Times New Roman" w:cs="Times New Roman"/>
          <w:sz w:val="28"/>
          <w:szCs w:val="28"/>
        </w:rPr>
        <w:t xml:space="preserve">ой язык </w:t>
      </w:r>
      <w:r w:rsidRPr="00BC783E">
        <w:rPr>
          <w:rFonts w:ascii="Times New Roman" w:hAnsi="Times New Roman" w:cs="Times New Roman"/>
          <w:sz w:val="28"/>
          <w:szCs w:val="28"/>
        </w:rPr>
        <w:t>для большинства пациентов</w:t>
      </w:r>
      <w:r>
        <w:rPr>
          <w:rFonts w:ascii="Times New Roman" w:hAnsi="Times New Roman" w:cs="Times New Roman"/>
          <w:sz w:val="28"/>
          <w:szCs w:val="28"/>
        </w:rPr>
        <w:t xml:space="preserve"> префектуры</w:t>
      </w:r>
      <w:r w:rsidRPr="00BC783E">
        <w:rPr>
          <w:rFonts w:ascii="Times New Roman" w:hAnsi="Times New Roman" w:cs="Times New Roman"/>
          <w:sz w:val="28"/>
          <w:szCs w:val="28"/>
        </w:rPr>
        <w:t>, и в гостиничном бизнесе, потому что туристы хотят соприкоснуться с местными особенностями, в том числе лингвистическими.</w:t>
      </w:r>
      <w:r>
        <w:rPr>
          <w:rStyle w:val="a7"/>
          <w:rFonts w:ascii="Times New Roman" w:hAnsi="Times New Roman" w:cs="Times New Roman"/>
          <w:sz w:val="28"/>
          <w:szCs w:val="28"/>
        </w:rPr>
        <w:footnoteReference w:id="17"/>
      </w:r>
    </w:p>
    <w:p w:rsidR="006D3F8E" w:rsidRDefault="006D3F8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6851CE" w:rsidRDefault="006851CE" w:rsidP="003338DD">
      <w:pPr>
        <w:jc w:val="center"/>
        <w:rPr>
          <w:rFonts w:ascii="Times New Roman" w:hAnsi="Times New Roman" w:cs="Times New Roman"/>
          <w:sz w:val="28"/>
          <w:szCs w:val="28"/>
        </w:rPr>
      </w:pPr>
    </w:p>
    <w:p w:rsidR="0073798E" w:rsidRDefault="0073798E" w:rsidP="003338DD">
      <w:pPr>
        <w:jc w:val="center"/>
        <w:rPr>
          <w:rFonts w:ascii="Times New Roman" w:hAnsi="Times New Roman" w:cs="Times New Roman"/>
          <w:sz w:val="28"/>
          <w:szCs w:val="28"/>
        </w:rPr>
      </w:pPr>
    </w:p>
    <w:p w:rsidR="003338DD" w:rsidRPr="006851CE" w:rsidRDefault="003338DD" w:rsidP="003338DD">
      <w:pPr>
        <w:jc w:val="center"/>
        <w:rPr>
          <w:rFonts w:ascii="Times New Roman" w:hAnsi="Times New Roman" w:cs="Times New Roman"/>
          <w:b/>
          <w:sz w:val="32"/>
          <w:szCs w:val="32"/>
        </w:rPr>
      </w:pPr>
      <w:r w:rsidRPr="006851CE">
        <w:rPr>
          <w:rFonts w:ascii="Times New Roman" w:hAnsi="Times New Roman" w:cs="Times New Roman"/>
          <w:b/>
          <w:sz w:val="32"/>
          <w:szCs w:val="32"/>
        </w:rPr>
        <w:lastRenderedPageBreak/>
        <w:t>Об орфографии</w:t>
      </w:r>
      <w:r w:rsidR="006D3F8E" w:rsidRPr="006851CE">
        <w:rPr>
          <w:rFonts w:ascii="Times New Roman" w:hAnsi="Times New Roman" w:cs="Times New Roman"/>
          <w:b/>
          <w:sz w:val="32"/>
          <w:szCs w:val="32"/>
        </w:rPr>
        <w:t xml:space="preserve"> в окинавском</w:t>
      </w:r>
    </w:p>
    <w:p w:rsidR="003338DD" w:rsidRDefault="003338DD" w:rsidP="006851CE">
      <w:pPr>
        <w:jc w:val="both"/>
        <w:rPr>
          <w:rFonts w:ascii="Times New Roman" w:hAnsi="Times New Roman" w:cs="Times New Roman"/>
          <w:sz w:val="28"/>
          <w:szCs w:val="28"/>
        </w:rPr>
      </w:pPr>
      <w:r>
        <w:rPr>
          <w:rFonts w:ascii="Times New Roman" w:hAnsi="Times New Roman" w:cs="Times New Roman"/>
          <w:sz w:val="28"/>
          <w:szCs w:val="28"/>
        </w:rPr>
        <w:t>В окинавском языке не существовало и до сих пор не существует единой официально принятой орфографии, поэтому в художественной и научной литературе встречаются самые разнообразные варианты записи: иероглифами (с фур</w:t>
      </w:r>
      <w:r w:rsidR="00642C14">
        <w:rPr>
          <w:rFonts w:ascii="Times New Roman" w:hAnsi="Times New Roman" w:cs="Times New Roman"/>
          <w:sz w:val="28"/>
          <w:szCs w:val="28"/>
        </w:rPr>
        <w:t>и</w:t>
      </w:r>
      <w:r>
        <w:rPr>
          <w:rFonts w:ascii="Times New Roman" w:hAnsi="Times New Roman" w:cs="Times New Roman"/>
          <w:sz w:val="28"/>
          <w:szCs w:val="28"/>
        </w:rPr>
        <w:t xml:space="preserve">ганой) и хираганой, иероглифами (с фуриганой) и катаканой, только хираганой, только катаканой, либо только ромадзи. При этом даже в одной системе письма нет единообразия: в окинавском есть звуки, отсутствующие в японском, поэтому авторам приходится либо вводить дополнительные знаки  каны, либо другие дополнительные символы, такие, как апостроф, либо использовать для передачи этих звуков нестандартные сочетания знаков каны. Соответственно, даже если разные авторы записывают окинавский язык, например, катаканой, все равно у них одинаковые сочетания знаков могут передавать разные звуки. </w:t>
      </w:r>
    </w:p>
    <w:p w:rsidR="00AF63CE" w:rsidRDefault="003338DD" w:rsidP="006851CE">
      <w:pPr>
        <w:jc w:val="both"/>
        <w:rPr>
          <w:rFonts w:ascii="Times New Roman" w:hAnsi="Times New Roman" w:cs="Times New Roman"/>
          <w:sz w:val="28"/>
          <w:szCs w:val="28"/>
        </w:rPr>
      </w:pPr>
      <w:r>
        <w:rPr>
          <w:rFonts w:ascii="Times New Roman" w:hAnsi="Times New Roman" w:cs="Times New Roman"/>
          <w:sz w:val="28"/>
          <w:szCs w:val="28"/>
        </w:rPr>
        <w:t>Это создает большие неудобства в нашем случае, потому что в обеих главах мы приводим примеры на окинавском из разных источников.</w:t>
      </w:r>
      <w:r w:rsidR="00866162">
        <w:rPr>
          <w:rFonts w:ascii="Times New Roman" w:hAnsi="Times New Roman" w:cs="Times New Roman"/>
          <w:sz w:val="28"/>
          <w:szCs w:val="28"/>
        </w:rPr>
        <w:t xml:space="preserve"> Чтобы избежать неверной интерпретации звуков, примеры, взятые из письменных источников, будут оставлены с сохранением авторской орфографии. Примеры же, взятые из устных источников (видео со сказками, </w:t>
      </w:r>
      <w:r w:rsidR="006851CE">
        <w:rPr>
          <w:rFonts w:ascii="Times New Roman" w:hAnsi="Times New Roman" w:cs="Times New Roman"/>
          <w:sz w:val="28"/>
          <w:szCs w:val="28"/>
        </w:rPr>
        <w:t>видео с речью носителей</w:t>
      </w:r>
      <w:r w:rsidR="00866162">
        <w:rPr>
          <w:rFonts w:ascii="Times New Roman" w:hAnsi="Times New Roman" w:cs="Times New Roman"/>
          <w:sz w:val="28"/>
          <w:szCs w:val="28"/>
        </w:rPr>
        <w:t xml:space="preserve">, интервью и т. д.) будут записаны в соответствии с рекомендованной в книге </w:t>
      </w:r>
      <w:r w:rsidR="00866162">
        <w:rPr>
          <w:rFonts w:ascii="Times New Roman" w:hAnsi="Times New Roman" w:cs="Times New Roman" w:hint="eastAsia"/>
          <w:sz w:val="28"/>
          <w:szCs w:val="28"/>
        </w:rPr>
        <w:t>「琉球のことばの書き方」</w:t>
      </w:r>
      <w:r w:rsidR="00D811EB">
        <w:rPr>
          <w:rStyle w:val="a7"/>
          <w:rFonts w:ascii="Times New Roman" w:hAnsi="Times New Roman" w:cs="Times New Roman"/>
          <w:sz w:val="28"/>
          <w:szCs w:val="28"/>
        </w:rPr>
        <w:footnoteReference w:id="18"/>
      </w:r>
      <w:r w:rsidR="00866162">
        <w:rPr>
          <w:rFonts w:ascii="Times New Roman" w:hAnsi="Times New Roman" w:cs="Times New Roman"/>
          <w:sz w:val="28"/>
          <w:szCs w:val="28"/>
        </w:rPr>
        <w:t xml:space="preserve">(«Орфография языков Рюкю») орфографией. При выборе орфографии предпочтение было отдано этой книге, потому что в ее создании участвовало </w:t>
      </w:r>
      <w:r w:rsidR="00DF38D3">
        <w:rPr>
          <w:rFonts w:ascii="Times New Roman" w:hAnsi="Times New Roman" w:cs="Times New Roman"/>
          <w:sz w:val="28"/>
          <w:szCs w:val="28"/>
        </w:rPr>
        <w:t>13</w:t>
      </w:r>
      <w:r w:rsidR="00866162">
        <w:rPr>
          <w:rFonts w:ascii="Times New Roman" w:hAnsi="Times New Roman" w:cs="Times New Roman"/>
          <w:sz w:val="28"/>
          <w:szCs w:val="28"/>
        </w:rPr>
        <w:t xml:space="preserve"> исследователей. Значит, приведенная там орфография отражает компромисс многих авторов, а не </w:t>
      </w:r>
      <w:r w:rsidR="00AF63CE">
        <w:rPr>
          <w:rFonts w:ascii="Times New Roman" w:hAnsi="Times New Roman" w:cs="Times New Roman"/>
          <w:sz w:val="28"/>
          <w:szCs w:val="28"/>
        </w:rPr>
        <w:t>ставит во главу</w:t>
      </w:r>
      <w:r w:rsidR="00866162">
        <w:rPr>
          <w:rFonts w:ascii="Times New Roman" w:hAnsi="Times New Roman" w:cs="Times New Roman"/>
          <w:sz w:val="28"/>
          <w:szCs w:val="28"/>
        </w:rPr>
        <w:t xml:space="preserve"> индивидуальное видение одного</w:t>
      </w:r>
      <w:r w:rsidR="00AF63CE">
        <w:rPr>
          <w:rFonts w:ascii="Times New Roman" w:hAnsi="Times New Roman" w:cs="Times New Roman"/>
          <w:sz w:val="28"/>
          <w:szCs w:val="28"/>
        </w:rPr>
        <w:t>-единственного</w:t>
      </w:r>
      <w:r w:rsidR="00866162">
        <w:rPr>
          <w:rFonts w:ascii="Times New Roman" w:hAnsi="Times New Roman" w:cs="Times New Roman"/>
          <w:sz w:val="28"/>
          <w:szCs w:val="28"/>
        </w:rPr>
        <w:t xml:space="preserve"> исследователя, как это обычно бывает в статьях или монографиях. </w:t>
      </w:r>
    </w:p>
    <w:p w:rsidR="003338DD" w:rsidRDefault="00866162" w:rsidP="006851CE">
      <w:pPr>
        <w:jc w:val="both"/>
        <w:rPr>
          <w:rFonts w:ascii="Times New Roman" w:hAnsi="Times New Roman" w:cs="Times New Roman"/>
          <w:sz w:val="28"/>
          <w:szCs w:val="28"/>
        </w:rPr>
      </w:pPr>
      <w:r>
        <w:rPr>
          <w:rFonts w:ascii="Times New Roman" w:hAnsi="Times New Roman" w:cs="Times New Roman"/>
          <w:sz w:val="28"/>
          <w:szCs w:val="28"/>
        </w:rPr>
        <w:t>Поскольку примеры, используемые в данной работе, ограничиваются диалектом</w:t>
      </w:r>
      <w:r w:rsidR="0079025F">
        <w:rPr>
          <w:rFonts w:ascii="Times New Roman" w:hAnsi="Times New Roman" w:cs="Times New Roman"/>
          <w:sz w:val="28"/>
          <w:szCs w:val="28"/>
        </w:rPr>
        <w:t xml:space="preserve"> Сюри</w:t>
      </w:r>
      <w:r>
        <w:rPr>
          <w:rFonts w:ascii="Times New Roman" w:hAnsi="Times New Roman" w:cs="Times New Roman"/>
          <w:sz w:val="28"/>
          <w:szCs w:val="28"/>
        </w:rPr>
        <w:t xml:space="preserve"> города Наха, ниже будет представлена таблица соответствия письменных знаков и звуков только для этого диалекта</w:t>
      </w:r>
      <w:r w:rsidR="00261595">
        <w:rPr>
          <w:rFonts w:ascii="Times New Roman" w:hAnsi="Times New Roman" w:cs="Times New Roman"/>
          <w:sz w:val="28"/>
          <w:szCs w:val="28"/>
        </w:rPr>
        <w:t xml:space="preserve"> (см. Приложение)</w:t>
      </w:r>
      <w:r>
        <w:rPr>
          <w:rFonts w:ascii="Times New Roman" w:hAnsi="Times New Roman" w:cs="Times New Roman"/>
          <w:sz w:val="28"/>
          <w:szCs w:val="28"/>
        </w:rPr>
        <w:t xml:space="preserve">. </w:t>
      </w:r>
    </w:p>
    <w:p w:rsidR="00C5511D" w:rsidRPr="003338DD" w:rsidRDefault="0079025F" w:rsidP="006851CE">
      <w:pPr>
        <w:jc w:val="both"/>
        <w:rPr>
          <w:rFonts w:ascii="Times New Roman" w:hAnsi="Times New Roman" w:cs="Times New Roman"/>
          <w:sz w:val="28"/>
          <w:szCs w:val="28"/>
        </w:rPr>
      </w:pPr>
      <w:r>
        <w:rPr>
          <w:rFonts w:ascii="Times New Roman" w:hAnsi="Times New Roman" w:cs="Times New Roman"/>
          <w:sz w:val="28"/>
          <w:szCs w:val="28"/>
        </w:rPr>
        <w:t>Апостроф в таблице обозначает гортанную смычку, которая является отдельной фонемой в окинавском языке. Однако её позиция весьма ограничена – гортанная смычка встречается только перед гласными или</w:t>
      </w:r>
      <w:r w:rsidR="006851CE">
        <w:rPr>
          <w:rFonts w:ascii="Times New Roman" w:hAnsi="Times New Roman" w:cs="Times New Roman"/>
          <w:sz w:val="28"/>
          <w:szCs w:val="28"/>
        </w:rPr>
        <w:t xml:space="preserve"> фонемой</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в начале слова. </w:t>
      </w:r>
    </w:p>
    <w:p w:rsidR="00775DFF" w:rsidRPr="006851CE" w:rsidRDefault="00CA72D6" w:rsidP="00775DFF">
      <w:pPr>
        <w:jc w:val="center"/>
        <w:rPr>
          <w:rFonts w:ascii="Times New Roman" w:hAnsi="Times New Roman" w:cs="Times New Roman"/>
          <w:b/>
          <w:sz w:val="32"/>
          <w:szCs w:val="32"/>
        </w:rPr>
      </w:pPr>
      <w:r w:rsidRPr="006851CE">
        <w:rPr>
          <w:rFonts w:ascii="Times New Roman" w:hAnsi="Times New Roman" w:cs="Times New Roman"/>
          <w:b/>
          <w:sz w:val="32"/>
          <w:szCs w:val="32"/>
        </w:rPr>
        <w:lastRenderedPageBreak/>
        <w:t>Глава 1</w:t>
      </w:r>
      <w:r w:rsidR="006851CE" w:rsidRPr="006851CE">
        <w:rPr>
          <w:rFonts w:ascii="Times New Roman" w:hAnsi="Times New Roman" w:cs="Times New Roman"/>
          <w:b/>
          <w:sz w:val="32"/>
          <w:szCs w:val="32"/>
        </w:rPr>
        <w:t>. Перечень форм вежливости в окинавском с примерами из переводных источников</w:t>
      </w:r>
    </w:p>
    <w:p w:rsidR="00775DFF" w:rsidRDefault="00775DFF" w:rsidP="006851CE">
      <w:pPr>
        <w:jc w:val="both"/>
        <w:rPr>
          <w:rFonts w:ascii="Times New Roman" w:hAnsi="Times New Roman" w:cs="Times New Roman"/>
          <w:sz w:val="28"/>
          <w:szCs w:val="28"/>
        </w:rPr>
      </w:pPr>
      <w:r>
        <w:rPr>
          <w:rFonts w:ascii="Times New Roman" w:hAnsi="Times New Roman" w:cs="Times New Roman"/>
          <w:sz w:val="28"/>
          <w:szCs w:val="28"/>
        </w:rPr>
        <w:t xml:space="preserve">Рюкюские языки включают более 700 региональных вариантов, не всегда взаимопонятных для выходцев из разных точек архипелага, поэтому в данной работе нецелесообразно пытаться охватить обширный материал всех этих региональных вариантов. Вместо этого мы решили рассматривать способы выражения вежливости только в наиболее распространенном и популярном диалекте - диалекте Сюри города Наха. </w:t>
      </w:r>
    </w:p>
    <w:p w:rsidR="00775DFF" w:rsidRDefault="00775DFF" w:rsidP="006851CE">
      <w:pPr>
        <w:jc w:val="both"/>
        <w:rPr>
          <w:rFonts w:ascii="Times New Roman" w:hAnsi="Times New Roman" w:cs="Times New Roman"/>
          <w:sz w:val="28"/>
          <w:szCs w:val="28"/>
        </w:rPr>
      </w:pPr>
      <w:r>
        <w:rPr>
          <w:rFonts w:ascii="Times New Roman" w:hAnsi="Times New Roman" w:cs="Times New Roman"/>
          <w:sz w:val="28"/>
          <w:szCs w:val="28"/>
        </w:rPr>
        <w:t xml:space="preserve">Среди доступных источников не оказалось таких, которые подробно рассматривают систему вежливости в окинавском языке. Способы выражения вежливости описаны либо в общих материалах по грамматике окинавского, либо в кратких специальных статьях. Поэтому, чтобы не упустить важные теоретические моменты, </w:t>
      </w:r>
      <w:r w:rsidR="006851CE">
        <w:rPr>
          <w:rFonts w:ascii="Times New Roman" w:hAnsi="Times New Roman" w:cs="Times New Roman"/>
          <w:sz w:val="28"/>
          <w:szCs w:val="28"/>
        </w:rPr>
        <w:t>было решено</w:t>
      </w:r>
      <w:r>
        <w:rPr>
          <w:rFonts w:ascii="Times New Roman" w:hAnsi="Times New Roman" w:cs="Times New Roman"/>
          <w:sz w:val="28"/>
          <w:szCs w:val="28"/>
        </w:rPr>
        <w:t xml:space="preserve"> взять структуру теоретического описания форм вежливости из исследований по японскому языку. Это оправдано еще и тем, что системы вежливости в японском и окинавском схожи. Из отечественных исследователей способы выражения вежливости в японском освещали, например, такие, как В. М. Алпатов</w:t>
      </w:r>
      <w:r w:rsidR="00BD05FE">
        <w:rPr>
          <w:rStyle w:val="a7"/>
          <w:rFonts w:ascii="Times New Roman" w:hAnsi="Times New Roman" w:cs="Times New Roman"/>
          <w:sz w:val="28"/>
          <w:szCs w:val="28"/>
        </w:rPr>
        <w:footnoteReference w:id="19"/>
      </w:r>
      <w:r>
        <w:rPr>
          <w:rFonts w:ascii="Times New Roman" w:hAnsi="Times New Roman" w:cs="Times New Roman"/>
          <w:sz w:val="28"/>
          <w:szCs w:val="28"/>
        </w:rPr>
        <w:t xml:space="preserve"> и А. А. Холодович</w:t>
      </w:r>
      <w:r w:rsidR="004C25FE">
        <w:rPr>
          <w:rStyle w:val="a7"/>
          <w:rFonts w:ascii="Times New Roman" w:hAnsi="Times New Roman" w:cs="Times New Roman"/>
          <w:sz w:val="28"/>
          <w:szCs w:val="28"/>
        </w:rPr>
        <w:footnoteReference w:id="20"/>
      </w:r>
      <w:r>
        <w:rPr>
          <w:rFonts w:ascii="Times New Roman" w:hAnsi="Times New Roman" w:cs="Times New Roman"/>
          <w:sz w:val="28"/>
          <w:szCs w:val="28"/>
        </w:rPr>
        <w:t>. В трудах последнего используется несколько устаревшая и «громоздкая» терминология, например, « пейоративный тип выражения уважительного отношения»</w:t>
      </w:r>
      <w:r w:rsidR="00A76409">
        <w:rPr>
          <w:rStyle w:val="a7"/>
          <w:rFonts w:ascii="Times New Roman" w:hAnsi="Times New Roman" w:cs="Times New Roman"/>
          <w:sz w:val="28"/>
          <w:szCs w:val="28"/>
        </w:rPr>
        <w:footnoteReference w:id="21"/>
      </w:r>
      <w:r>
        <w:rPr>
          <w:rFonts w:ascii="Times New Roman" w:hAnsi="Times New Roman" w:cs="Times New Roman"/>
          <w:sz w:val="28"/>
          <w:szCs w:val="28"/>
        </w:rPr>
        <w:t>, вместо «депрециатива». К тому же, научные сочинения  А. А. Холодовича по интересующей нас теме не так объемны. Поэтому мы решили взять за теоретическую основу данной работы более современную и обширную монографию В. М. Алпатова «Категории вежливости в современном японском языке».</w:t>
      </w:r>
    </w:p>
    <w:p w:rsidR="00775DFF" w:rsidRDefault="00775DFF" w:rsidP="006851CE">
      <w:pPr>
        <w:jc w:val="both"/>
        <w:rPr>
          <w:rFonts w:ascii="Times New Roman" w:hAnsi="Times New Roman" w:cs="Times New Roman"/>
          <w:sz w:val="28"/>
          <w:szCs w:val="28"/>
        </w:rPr>
      </w:pPr>
      <w:r>
        <w:rPr>
          <w:rFonts w:ascii="Times New Roman" w:hAnsi="Times New Roman" w:cs="Times New Roman"/>
          <w:sz w:val="28"/>
          <w:szCs w:val="28"/>
        </w:rPr>
        <w:t>Порядок описания способов выражения вежливости в окинавском языке в данной работе будет соответствовать логике монографии В. М. Алпатова. Однако содержание будет несколько расширено. В. М. Алпатов рассматривает только грамматические категории вежливости без подробного описания лексики. В данной же работе будут рассмотрены как грамматические, так и лексические способы выражения вежливости в окинавском.</w:t>
      </w:r>
    </w:p>
    <w:p w:rsidR="00E60047" w:rsidRDefault="00BC68C5" w:rsidP="004859B9">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структура теоретического материала основывается на монографии отечественного ученого В. М. Алпатова, а конкретное </w:t>
      </w:r>
      <w:r>
        <w:rPr>
          <w:rFonts w:ascii="Times New Roman" w:hAnsi="Times New Roman" w:cs="Times New Roman"/>
          <w:sz w:val="28"/>
          <w:szCs w:val="28"/>
        </w:rPr>
        <w:lastRenderedPageBreak/>
        <w:t>содержание – на</w:t>
      </w:r>
      <w:r w:rsidR="00ED2A1F">
        <w:rPr>
          <w:rFonts w:ascii="Times New Roman" w:hAnsi="Times New Roman" w:cs="Times New Roman"/>
          <w:sz w:val="28"/>
          <w:szCs w:val="28"/>
        </w:rPr>
        <w:t xml:space="preserve"> англо- и японоязычных</w:t>
      </w:r>
      <w:r>
        <w:rPr>
          <w:rFonts w:ascii="Times New Roman" w:hAnsi="Times New Roman" w:cs="Times New Roman"/>
          <w:sz w:val="28"/>
          <w:szCs w:val="28"/>
        </w:rPr>
        <w:t xml:space="preserve"> трудах зарубежных исследователей</w:t>
      </w:r>
      <w:r w:rsidR="00ED2A1F">
        <w:rPr>
          <w:rFonts w:ascii="Times New Roman" w:hAnsi="Times New Roman" w:cs="Times New Roman"/>
          <w:sz w:val="28"/>
          <w:szCs w:val="28"/>
        </w:rPr>
        <w:t xml:space="preserve">. Первым ученым, описавшим способы выражения вежливости в окинавском языке еще в 1895 г. был Б. Х. Чемберлен. Из более современных авторов можно выделить таких, как Нисиока Сатоси, Мияря Синсё: и Симодзи Митинори. </w:t>
      </w:r>
    </w:p>
    <w:p w:rsidR="00BC68C5" w:rsidRDefault="00ED2A1F" w:rsidP="004859B9">
      <w:pPr>
        <w:jc w:val="both"/>
        <w:rPr>
          <w:rFonts w:ascii="Times New Roman" w:hAnsi="Times New Roman" w:cs="Times New Roman"/>
          <w:sz w:val="28"/>
          <w:szCs w:val="28"/>
        </w:rPr>
      </w:pPr>
      <w:r>
        <w:rPr>
          <w:rFonts w:ascii="Times New Roman" w:hAnsi="Times New Roman" w:cs="Times New Roman"/>
          <w:sz w:val="28"/>
          <w:szCs w:val="28"/>
        </w:rPr>
        <w:t>В данной главе описанные языковые явления будут сопровождаться примерами из сказок на окинавском. Один источник – переведенная на окинавский язык «Такэтори моногатари»</w:t>
      </w:r>
      <w:r w:rsidR="005924B0">
        <w:rPr>
          <w:rStyle w:val="a7"/>
          <w:rFonts w:ascii="Times New Roman" w:hAnsi="Times New Roman" w:cs="Times New Roman"/>
          <w:sz w:val="28"/>
          <w:szCs w:val="28"/>
        </w:rPr>
        <w:footnoteReference w:id="22"/>
      </w:r>
      <w:r>
        <w:rPr>
          <w:rFonts w:ascii="Times New Roman" w:hAnsi="Times New Roman" w:cs="Times New Roman"/>
          <w:sz w:val="28"/>
          <w:szCs w:val="28"/>
        </w:rPr>
        <w:t xml:space="preserve">, а другой – видео со сказками с сайта компании </w:t>
      </w:r>
      <w:r>
        <w:rPr>
          <w:rFonts w:ascii="Times New Roman" w:hAnsi="Times New Roman" w:cs="Times New Roman" w:hint="eastAsia"/>
          <w:sz w:val="28"/>
          <w:szCs w:val="28"/>
        </w:rPr>
        <w:t>NHK.</w:t>
      </w:r>
      <w:r>
        <w:rPr>
          <w:rFonts w:ascii="Times New Roman" w:hAnsi="Times New Roman" w:cs="Times New Roman"/>
          <w:sz w:val="28"/>
          <w:szCs w:val="28"/>
        </w:rPr>
        <w:t xml:space="preserve"> Следует иметь в виду, что этот языковой материал переведен и подготовлен заранее. Он не является спонтанной речью, поэтому не может в полной мере отразить ситуацию употребления форм вежливости в современном окинавском. Примеры из сказок приводятся затем, чтобы увидеть, какими именно правилами образования вежливых форм руководствуются </w:t>
      </w:r>
      <w:r w:rsidR="00E60047">
        <w:rPr>
          <w:rFonts w:ascii="Times New Roman" w:hAnsi="Times New Roman" w:cs="Times New Roman"/>
          <w:sz w:val="28"/>
          <w:szCs w:val="28"/>
        </w:rPr>
        <w:t>создатели текстов на окинавском, какие формы предположительно будут понятны даже юным носителям этого языка, а какие формы, описанные в теории, устарели даже для пассивного восприятия.</w:t>
      </w:r>
    </w:p>
    <w:p w:rsidR="00E60047" w:rsidRDefault="00E60047" w:rsidP="004859B9">
      <w:pPr>
        <w:jc w:val="both"/>
        <w:rPr>
          <w:rFonts w:ascii="Times New Roman" w:hAnsi="Times New Roman" w:cs="Times New Roman"/>
          <w:sz w:val="28"/>
          <w:szCs w:val="28"/>
        </w:rPr>
      </w:pPr>
      <w:r>
        <w:rPr>
          <w:rFonts w:ascii="Times New Roman" w:hAnsi="Times New Roman" w:cs="Times New Roman"/>
          <w:sz w:val="28"/>
          <w:szCs w:val="28"/>
        </w:rPr>
        <w:t>Чтобы понять, какие способы выражения форм вежливости до сих пор используются в естественном диалоге и автоматически воспроизводятся носителями, во второй главе будут проанализированы образцы спонтанной или приближенной к спонтанной речи на окинавском: это интервью, устные опросы, неподготовленные заранее диалоги и т. д.</w:t>
      </w:r>
    </w:p>
    <w:p w:rsidR="006851CE" w:rsidRPr="00ED2A1F" w:rsidRDefault="006851CE" w:rsidP="00775DFF">
      <w:pPr>
        <w:rPr>
          <w:rFonts w:ascii="Times New Roman" w:hAnsi="Times New Roman" w:cs="Times New Roman"/>
          <w:sz w:val="28"/>
          <w:szCs w:val="28"/>
        </w:rPr>
      </w:pPr>
    </w:p>
    <w:p w:rsidR="00FE011A" w:rsidRPr="00FE011A" w:rsidRDefault="00C448F1" w:rsidP="004859B9">
      <w:pPr>
        <w:jc w:val="both"/>
        <w:rPr>
          <w:rFonts w:ascii="Times New Roman" w:hAnsi="Times New Roman" w:cs="Times New Roman"/>
          <w:sz w:val="28"/>
          <w:szCs w:val="28"/>
        </w:rPr>
      </w:pPr>
      <w:r>
        <w:rPr>
          <w:rFonts w:ascii="Times New Roman" w:hAnsi="Times New Roman" w:cs="Times New Roman"/>
          <w:sz w:val="28"/>
          <w:szCs w:val="28"/>
        </w:rPr>
        <w:t>В. М. Алпатов выделяет следующие г</w:t>
      </w:r>
      <w:r w:rsidR="00FE011A">
        <w:rPr>
          <w:rFonts w:ascii="Times New Roman" w:hAnsi="Times New Roman" w:cs="Times New Roman"/>
          <w:sz w:val="28"/>
          <w:szCs w:val="28"/>
        </w:rPr>
        <w:t>рамматические категории вежливости: категория адрессива (выражает</w:t>
      </w:r>
      <w:r>
        <w:rPr>
          <w:rFonts w:ascii="Times New Roman" w:hAnsi="Times New Roman" w:cs="Times New Roman"/>
          <w:sz w:val="28"/>
          <w:szCs w:val="28"/>
        </w:rPr>
        <w:t xml:space="preserve"> </w:t>
      </w:r>
      <w:r w:rsidR="00FE011A">
        <w:rPr>
          <w:rFonts w:ascii="Times New Roman" w:hAnsi="Times New Roman" w:cs="Times New Roman"/>
          <w:sz w:val="28"/>
          <w:szCs w:val="28"/>
        </w:rPr>
        <w:t xml:space="preserve">отношение говорящего к собеседнику) и категория гоноратива (отношение говорящего к лицу, о котором идет речь в предложении). Внутри гоноратива </w:t>
      </w:r>
      <w:r>
        <w:rPr>
          <w:rFonts w:ascii="Times New Roman" w:hAnsi="Times New Roman" w:cs="Times New Roman"/>
          <w:sz w:val="28"/>
          <w:szCs w:val="28"/>
        </w:rPr>
        <w:t>исследователь выделяе</w:t>
      </w:r>
      <w:r w:rsidR="00FE011A">
        <w:rPr>
          <w:rFonts w:ascii="Times New Roman" w:hAnsi="Times New Roman" w:cs="Times New Roman"/>
          <w:sz w:val="28"/>
          <w:szCs w:val="28"/>
        </w:rPr>
        <w:t>т формы нейтральные, гоноративные («почтит</w:t>
      </w:r>
      <w:r w:rsidR="00642C14">
        <w:rPr>
          <w:rFonts w:ascii="Times New Roman" w:hAnsi="Times New Roman" w:cs="Times New Roman"/>
          <w:sz w:val="28"/>
          <w:szCs w:val="28"/>
        </w:rPr>
        <w:t>ельные») и депрециативные («скро</w:t>
      </w:r>
      <w:r w:rsidR="00FE011A">
        <w:rPr>
          <w:rFonts w:ascii="Times New Roman" w:hAnsi="Times New Roman" w:cs="Times New Roman"/>
          <w:sz w:val="28"/>
          <w:szCs w:val="28"/>
        </w:rPr>
        <w:t>мные»). Одновременно депрециативных и гоноративных форм не бывает.</w:t>
      </w:r>
      <w:r w:rsidR="00BD05FE">
        <w:rPr>
          <w:rStyle w:val="a7"/>
          <w:rFonts w:ascii="Times New Roman" w:hAnsi="Times New Roman" w:cs="Times New Roman"/>
          <w:sz w:val="28"/>
          <w:szCs w:val="28"/>
        </w:rPr>
        <w:footnoteReference w:id="23"/>
      </w:r>
      <w:r w:rsidR="00FE011A">
        <w:rPr>
          <w:rFonts w:ascii="Times New Roman" w:hAnsi="Times New Roman" w:cs="Times New Roman"/>
          <w:sz w:val="28"/>
          <w:szCs w:val="28"/>
        </w:rPr>
        <w:t xml:space="preserve"> </w:t>
      </w:r>
    </w:p>
    <w:p w:rsidR="00FE011A" w:rsidRDefault="00FE011A" w:rsidP="00FE011A">
      <w:pPr>
        <w:rPr>
          <w:rFonts w:ascii="Times New Roman" w:hAnsi="Times New Roman" w:cs="Times New Roman"/>
          <w:sz w:val="28"/>
          <w:szCs w:val="28"/>
        </w:rPr>
      </w:pPr>
    </w:p>
    <w:p w:rsidR="00FE011A" w:rsidRDefault="00FE011A" w:rsidP="00261F4E">
      <w:pPr>
        <w:jc w:val="center"/>
        <w:rPr>
          <w:rFonts w:ascii="Times New Roman" w:hAnsi="Times New Roman" w:cs="Times New Roman"/>
          <w:sz w:val="28"/>
          <w:szCs w:val="28"/>
        </w:rPr>
      </w:pPr>
    </w:p>
    <w:p w:rsidR="00E52BD1" w:rsidRDefault="00E52BD1" w:rsidP="00261F4E">
      <w:pPr>
        <w:jc w:val="center"/>
        <w:rPr>
          <w:rFonts w:ascii="Times New Roman" w:hAnsi="Times New Roman" w:cs="Times New Roman"/>
          <w:sz w:val="28"/>
          <w:szCs w:val="28"/>
        </w:rPr>
      </w:pPr>
    </w:p>
    <w:p w:rsidR="00CA72D6" w:rsidRPr="004859B9" w:rsidRDefault="00CA72D6" w:rsidP="004859B9">
      <w:pPr>
        <w:jc w:val="both"/>
        <w:rPr>
          <w:rFonts w:ascii="Times New Roman" w:hAnsi="Times New Roman" w:cs="Times New Roman"/>
          <w:b/>
          <w:sz w:val="28"/>
          <w:szCs w:val="28"/>
        </w:rPr>
      </w:pPr>
      <w:r w:rsidRPr="004859B9">
        <w:rPr>
          <w:rFonts w:ascii="Times New Roman" w:hAnsi="Times New Roman" w:cs="Times New Roman"/>
          <w:b/>
          <w:sz w:val="28"/>
          <w:szCs w:val="28"/>
        </w:rPr>
        <w:lastRenderedPageBreak/>
        <w:t>1</w:t>
      </w:r>
      <w:r w:rsidR="004859B9" w:rsidRPr="004859B9">
        <w:rPr>
          <w:rFonts w:ascii="Times New Roman" w:hAnsi="Times New Roman" w:cs="Times New Roman"/>
          <w:b/>
          <w:sz w:val="28"/>
          <w:szCs w:val="28"/>
        </w:rPr>
        <w:t>.1</w:t>
      </w:r>
      <w:r w:rsidRPr="004859B9">
        <w:rPr>
          <w:rFonts w:ascii="Times New Roman" w:hAnsi="Times New Roman" w:cs="Times New Roman"/>
          <w:b/>
          <w:sz w:val="28"/>
          <w:szCs w:val="28"/>
        </w:rPr>
        <w:t>. Категория адрессива для спрягаемых частей речи</w:t>
      </w:r>
    </w:p>
    <w:p w:rsidR="00405859" w:rsidRPr="004859B9" w:rsidRDefault="004859B9" w:rsidP="004859B9">
      <w:pPr>
        <w:jc w:val="both"/>
        <w:rPr>
          <w:rFonts w:ascii="Times New Roman" w:hAnsi="Times New Roman" w:cs="Times New Roman"/>
          <w:sz w:val="28"/>
          <w:szCs w:val="28"/>
        </w:rPr>
      </w:pPr>
      <w:r w:rsidRPr="004859B9">
        <w:rPr>
          <w:rFonts w:ascii="Times New Roman" w:hAnsi="Times New Roman" w:cs="Times New Roman"/>
          <w:sz w:val="28"/>
          <w:szCs w:val="28"/>
        </w:rPr>
        <w:t>Адрессив выражает уважение говорящего к собеседнику, вне зависимости от того, о ком или о чем идет речь в предложении.</w:t>
      </w:r>
      <w:r w:rsidRPr="004859B9">
        <w:rPr>
          <w:rStyle w:val="a7"/>
          <w:rFonts w:ascii="Times New Roman" w:hAnsi="Times New Roman" w:cs="Times New Roman"/>
          <w:sz w:val="28"/>
          <w:szCs w:val="28"/>
        </w:rPr>
        <w:footnoteReference w:id="24"/>
      </w:r>
      <w:r w:rsidRPr="004859B9">
        <w:rPr>
          <w:rFonts w:ascii="Times New Roman" w:hAnsi="Times New Roman" w:cs="Times New Roman"/>
          <w:sz w:val="28"/>
          <w:szCs w:val="28"/>
        </w:rPr>
        <w:t xml:space="preserve"> </w:t>
      </w:r>
      <w:r w:rsidR="00C448F1" w:rsidRPr="004859B9">
        <w:rPr>
          <w:rFonts w:ascii="Times New Roman" w:hAnsi="Times New Roman" w:cs="Times New Roman"/>
          <w:sz w:val="28"/>
          <w:szCs w:val="28"/>
        </w:rPr>
        <w:t xml:space="preserve">В этом </w:t>
      </w:r>
      <w:r w:rsidRPr="004859B9">
        <w:rPr>
          <w:rFonts w:ascii="Times New Roman" w:hAnsi="Times New Roman" w:cs="Times New Roman"/>
          <w:sz w:val="28"/>
          <w:szCs w:val="28"/>
        </w:rPr>
        <w:t>разделе</w:t>
      </w:r>
      <w:r w:rsidR="00C448F1" w:rsidRPr="004859B9">
        <w:rPr>
          <w:rFonts w:ascii="Times New Roman" w:hAnsi="Times New Roman" w:cs="Times New Roman"/>
          <w:sz w:val="28"/>
          <w:szCs w:val="28"/>
        </w:rPr>
        <w:t xml:space="preserve"> будут рассмотрены ад</w:t>
      </w:r>
      <w:r w:rsidRPr="004859B9">
        <w:rPr>
          <w:rFonts w:ascii="Times New Roman" w:hAnsi="Times New Roman" w:cs="Times New Roman"/>
          <w:sz w:val="28"/>
          <w:szCs w:val="28"/>
        </w:rPr>
        <w:t xml:space="preserve">рессивные формы глаголов, </w:t>
      </w:r>
      <w:r w:rsidR="00C448F1" w:rsidRPr="004859B9">
        <w:rPr>
          <w:rFonts w:ascii="Times New Roman" w:hAnsi="Times New Roman" w:cs="Times New Roman"/>
          <w:sz w:val="28"/>
          <w:szCs w:val="28"/>
        </w:rPr>
        <w:t>прилагательных</w:t>
      </w:r>
      <w:r w:rsidRPr="004859B9">
        <w:rPr>
          <w:rFonts w:ascii="Times New Roman" w:hAnsi="Times New Roman" w:cs="Times New Roman"/>
          <w:sz w:val="28"/>
          <w:szCs w:val="28"/>
        </w:rPr>
        <w:t xml:space="preserve"> и связки</w:t>
      </w:r>
      <w:r w:rsidR="00C448F1" w:rsidRPr="004859B9">
        <w:rPr>
          <w:rFonts w:ascii="Times New Roman" w:hAnsi="Times New Roman" w:cs="Times New Roman"/>
          <w:sz w:val="28"/>
          <w:szCs w:val="28"/>
        </w:rPr>
        <w:t>. Следуя</w:t>
      </w:r>
      <w:r w:rsidR="00BD05FE" w:rsidRPr="004859B9">
        <w:rPr>
          <w:rFonts w:ascii="Times New Roman" w:hAnsi="Times New Roman" w:cs="Times New Roman"/>
          <w:sz w:val="28"/>
          <w:szCs w:val="28"/>
        </w:rPr>
        <w:t xml:space="preserve"> структуре монографии В. М. Алпатова, мы выделяем императивные формы в отдельный </w:t>
      </w:r>
      <w:r w:rsidRPr="004859B9">
        <w:rPr>
          <w:rFonts w:ascii="Times New Roman" w:hAnsi="Times New Roman" w:cs="Times New Roman"/>
          <w:sz w:val="28"/>
          <w:szCs w:val="28"/>
        </w:rPr>
        <w:t>раздел.</w:t>
      </w:r>
    </w:p>
    <w:p w:rsidR="00802A91" w:rsidRPr="004859B9" w:rsidRDefault="004859B9" w:rsidP="004859B9">
      <w:pPr>
        <w:jc w:val="center"/>
        <w:rPr>
          <w:rFonts w:ascii="Times New Roman" w:hAnsi="Times New Roman" w:cs="Times New Roman"/>
          <w:b/>
          <w:sz w:val="28"/>
          <w:szCs w:val="28"/>
        </w:rPr>
      </w:pPr>
      <w:r w:rsidRPr="004859B9">
        <w:rPr>
          <w:rFonts w:ascii="Times New Roman" w:hAnsi="Times New Roman" w:cs="Times New Roman"/>
          <w:b/>
          <w:sz w:val="28"/>
          <w:szCs w:val="28"/>
        </w:rPr>
        <w:t>Глагол</w:t>
      </w:r>
    </w:p>
    <w:p w:rsidR="00430EDD" w:rsidRPr="004859B9" w:rsidRDefault="00802A91" w:rsidP="004859B9">
      <w:pPr>
        <w:jc w:val="both"/>
        <w:rPr>
          <w:rFonts w:ascii="Times New Roman" w:hAnsi="Times New Roman" w:cs="Times New Roman"/>
          <w:sz w:val="28"/>
          <w:szCs w:val="28"/>
        </w:rPr>
      </w:pPr>
      <w:r w:rsidRPr="004859B9">
        <w:rPr>
          <w:rFonts w:ascii="Times New Roman" w:hAnsi="Times New Roman" w:cs="Times New Roman"/>
          <w:sz w:val="28"/>
          <w:szCs w:val="28"/>
        </w:rPr>
        <w:t>В окинавском</w:t>
      </w:r>
      <w:r w:rsidR="006E048E" w:rsidRPr="004859B9">
        <w:rPr>
          <w:rFonts w:ascii="Times New Roman" w:hAnsi="Times New Roman" w:cs="Times New Roman"/>
          <w:sz w:val="28"/>
          <w:szCs w:val="28"/>
        </w:rPr>
        <w:t xml:space="preserve"> языке</w:t>
      </w:r>
      <w:r w:rsidRPr="004859B9">
        <w:rPr>
          <w:rFonts w:ascii="Times New Roman" w:hAnsi="Times New Roman" w:cs="Times New Roman"/>
          <w:sz w:val="28"/>
          <w:szCs w:val="28"/>
        </w:rPr>
        <w:t xml:space="preserve"> адрессив выражается путем присоединения к глаголу суффикса /-</w:t>
      </w:r>
      <w:r w:rsidRPr="004859B9">
        <w:rPr>
          <w:rFonts w:ascii="Times New Roman" w:hAnsi="Times New Roman" w:cs="Times New Roman"/>
          <w:sz w:val="28"/>
          <w:szCs w:val="28"/>
          <w:lang w:val="en-US"/>
        </w:rPr>
        <w:t>jabi</w:t>
      </w:r>
      <w:r w:rsidRPr="004859B9">
        <w:rPr>
          <w:rFonts w:ascii="Times New Roman" w:hAnsi="Times New Roman" w:cs="Times New Roman"/>
          <w:sz w:val="28"/>
          <w:szCs w:val="28"/>
        </w:rPr>
        <w:t>/ перед суффиксами, выра</w:t>
      </w:r>
      <w:r w:rsidR="004859B9" w:rsidRPr="004859B9">
        <w:rPr>
          <w:rFonts w:ascii="Times New Roman" w:hAnsi="Times New Roman" w:cs="Times New Roman"/>
          <w:sz w:val="28"/>
          <w:szCs w:val="28"/>
        </w:rPr>
        <w:t>жающими время, отрицание и импе</w:t>
      </w:r>
      <w:r w:rsidRPr="004859B9">
        <w:rPr>
          <w:rFonts w:ascii="Times New Roman" w:hAnsi="Times New Roman" w:cs="Times New Roman"/>
          <w:sz w:val="28"/>
          <w:szCs w:val="28"/>
        </w:rPr>
        <w:t>р</w:t>
      </w:r>
      <w:r w:rsidR="004859B9" w:rsidRPr="004859B9">
        <w:rPr>
          <w:rFonts w:ascii="Times New Roman" w:hAnsi="Times New Roman" w:cs="Times New Roman"/>
          <w:sz w:val="28"/>
          <w:szCs w:val="28"/>
        </w:rPr>
        <w:t>а</w:t>
      </w:r>
      <w:r w:rsidRPr="004859B9">
        <w:rPr>
          <w:rFonts w:ascii="Times New Roman" w:hAnsi="Times New Roman" w:cs="Times New Roman"/>
          <w:sz w:val="28"/>
          <w:szCs w:val="28"/>
        </w:rPr>
        <w:t>тив. Если глагольная основа заканчивается на гласный заднего ряда</w:t>
      </w:r>
      <w:r w:rsidR="00782768" w:rsidRPr="004859B9">
        <w:rPr>
          <w:rFonts w:ascii="Times New Roman" w:hAnsi="Times New Roman" w:cs="Times New Roman"/>
          <w:sz w:val="28"/>
          <w:szCs w:val="28"/>
        </w:rPr>
        <w:t xml:space="preserve"> (</w:t>
      </w:r>
      <w:r w:rsidR="00B84F62" w:rsidRPr="004859B9">
        <w:rPr>
          <w:rFonts w:ascii="Times New Roman" w:hAnsi="Times New Roman" w:cs="Times New Roman"/>
          <w:sz w:val="28"/>
          <w:szCs w:val="28"/>
        </w:rPr>
        <w:t>«</w:t>
      </w:r>
      <w:r w:rsidR="00782768" w:rsidRPr="004859B9">
        <w:rPr>
          <w:rFonts w:ascii="Times New Roman" w:hAnsi="Times New Roman" w:cs="Times New Roman"/>
          <w:sz w:val="28"/>
          <w:szCs w:val="28"/>
        </w:rPr>
        <w:t>а</w:t>
      </w:r>
      <w:r w:rsidR="00B84F62" w:rsidRPr="004859B9">
        <w:rPr>
          <w:rFonts w:ascii="Times New Roman" w:hAnsi="Times New Roman" w:cs="Times New Roman"/>
          <w:sz w:val="28"/>
          <w:szCs w:val="28"/>
        </w:rPr>
        <w:t>»</w:t>
      </w:r>
      <w:r w:rsidR="00782768" w:rsidRPr="004859B9">
        <w:rPr>
          <w:rFonts w:ascii="Times New Roman" w:hAnsi="Times New Roman" w:cs="Times New Roman"/>
          <w:sz w:val="28"/>
          <w:szCs w:val="28"/>
        </w:rPr>
        <w:t xml:space="preserve">, </w:t>
      </w:r>
      <w:r w:rsidR="00B84F62" w:rsidRPr="004859B9">
        <w:rPr>
          <w:rFonts w:ascii="Times New Roman" w:hAnsi="Times New Roman" w:cs="Times New Roman"/>
          <w:sz w:val="28"/>
          <w:szCs w:val="28"/>
        </w:rPr>
        <w:t>«</w:t>
      </w:r>
      <w:r w:rsidR="00B84F62" w:rsidRPr="004859B9">
        <w:rPr>
          <w:rFonts w:ascii="Times New Roman" w:hAnsi="Times New Roman" w:cs="Times New Roman"/>
          <w:sz w:val="28"/>
          <w:szCs w:val="28"/>
          <w:lang w:val="en-US"/>
        </w:rPr>
        <w:t>u</w:t>
      </w:r>
      <w:r w:rsidR="00B84F62" w:rsidRPr="004859B9">
        <w:rPr>
          <w:rFonts w:ascii="Times New Roman" w:hAnsi="Times New Roman" w:cs="Times New Roman"/>
          <w:sz w:val="28"/>
          <w:szCs w:val="28"/>
        </w:rPr>
        <w:t>»</w:t>
      </w:r>
      <w:r w:rsidR="00782768" w:rsidRPr="004859B9">
        <w:rPr>
          <w:rFonts w:ascii="Times New Roman" w:hAnsi="Times New Roman" w:cs="Times New Roman"/>
          <w:sz w:val="28"/>
          <w:szCs w:val="28"/>
        </w:rPr>
        <w:t xml:space="preserve">, </w:t>
      </w:r>
      <w:r w:rsidR="00B84F62" w:rsidRPr="004859B9">
        <w:rPr>
          <w:rFonts w:ascii="Times New Roman" w:hAnsi="Times New Roman" w:cs="Times New Roman"/>
          <w:sz w:val="28"/>
          <w:szCs w:val="28"/>
        </w:rPr>
        <w:t>«</w:t>
      </w:r>
      <w:r w:rsidR="00782768" w:rsidRPr="004859B9">
        <w:rPr>
          <w:rFonts w:ascii="Times New Roman" w:hAnsi="Times New Roman" w:cs="Times New Roman"/>
          <w:sz w:val="28"/>
          <w:szCs w:val="28"/>
        </w:rPr>
        <w:t>о</w:t>
      </w:r>
      <w:r w:rsidR="00B84F62" w:rsidRPr="004859B9">
        <w:rPr>
          <w:rFonts w:ascii="Times New Roman" w:hAnsi="Times New Roman" w:cs="Times New Roman"/>
          <w:sz w:val="28"/>
          <w:szCs w:val="28"/>
        </w:rPr>
        <w:t>»</w:t>
      </w:r>
      <w:r w:rsidR="00B84F62" w:rsidRPr="004859B9">
        <w:rPr>
          <w:rStyle w:val="a7"/>
          <w:rFonts w:ascii="Times New Roman" w:hAnsi="Times New Roman" w:cs="Times New Roman"/>
          <w:sz w:val="28"/>
          <w:szCs w:val="28"/>
        </w:rPr>
        <w:footnoteReference w:id="25"/>
      </w:r>
      <w:r w:rsidR="00B84F62" w:rsidRPr="004859B9">
        <w:rPr>
          <w:rFonts w:ascii="Times New Roman" w:hAnsi="Times New Roman" w:cs="Times New Roman"/>
          <w:sz w:val="28"/>
          <w:szCs w:val="28"/>
        </w:rPr>
        <w:t xml:space="preserve">), </w:t>
      </w:r>
      <w:r w:rsidRPr="004859B9">
        <w:rPr>
          <w:rFonts w:ascii="Times New Roman" w:hAnsi="Times New Roman" w:cs="Times New Roman"/>
          <w:sz w:val="28"/>
          <w:szCs w:val="28"/>
        </w:rPr>
        <w:t>то присоединяемый к ней суффикс /-</w:t>
      </w:r>
      <w:r w:rsidRPr="004859B9">
        <w:rPr>
          <w:rFonts w:ascii="Times New Roman" w:hAnsi="Times New Roman" w:cs="Times New Roman"/>
          <w:sz w:val="28"/>
          <w:szCs w:val="28"/>
          <w:lang w:val="en-US"/>
        </w:rPr>
        <w:t>jabi</w:t>
      </w:r>
      <w:r w:rsidRPr="004859B9">
        <w:rPr>
          <w:rFonts w:ascii="Times New Roman" w:hAnsi="Times New Roman" w:cs="Times New Roman"/>
          <w:sz w:val="28"/>
          <w:szCs w:val="28"/>
        </w:rPr>
        <w:t>/  превращается в –ibi, а если глагольная основа заканчивается на согласный, то – в –</w:t>
      </w:r>
      <w:r w:rsidRPr="004859B9">
        <w:rPr>
          <w:rFonts w:ascii="Times New Roman" w:hAnsi="Times New Roman" w:cs="Times New Roman"/>
          <w:sz w:val="28"/>
          <w:szCs w:val="28"/>
          <w:lang w:val="en-US"/>
        </w:rPr>
        <w:t>abi</w:t>
      </w:r>
      <w:r w:rsidRPr="004859B9">
        <w:rPr>
          <w:rFonts w:ascii="Times New Roman" w:hAnsi="Times New Roman" w:cs="Times New Roman"/>
          <w:sz w:val="28"/>
          <w:szCs w:val="28"/>
        </w:rPr>
        <w:t>.</w:t>
      </w:r>
      <w:r w:rsidR="00AA32CF" w:rsidRPr="004859B9">
        <w:rPr>
          <w:rStyle w:val="a7"/>
          <w:rFonts w:ascii="Times New Roman" w:hAnsi="Times New Roman" w:cs="Times New Roman"/>
          <w:sz w:val="28"/>
          <w:szCs w:val="28"/>
        </w:rPr>
        <w:footnoteReference w:id="26"/>
      </w:r>
      <w:r w:rsidRPr="004859B9">
        <w:rPr>
          <w:rFonts w:ascii="Times New Roman" w:hAnsi="Times New Roman" w:cs="Times New Roman"/>
          <w:sz w:val="28"/>
          <w:szCs w:val="28"/>
        </w:rPr>
        <w:t xml:space="preserve"> </w:t>
      </w:r>
      <w:r w:rsidR="00430EDD" w:rsidRPr="004859B9">
        <w:rPr>
          <w:rFonts w:ascii="Times New Roman" w:hAnsi="Times New Roman" w:cs="Times New Roman"/>
          <w:sz w:val="28"/>
          <w:szCs w:val="28"/>
        </w:rPr>
        <w:t>Суффикс –</w:t>
      </w:r>
      <w:r w:rsidR="00430EDD" w:rsidRPr="004859B9">
        <w:rPr>
          <w:rFonts w:ascii="Times New Roman" w:hAnsi="Times New Roman" w:cs="Times New Roman"/>
          <w:sz w:val="28"/>
          <w:szCs w:val="28"/>
          <w:lang w:val="en-US"/>
        </w:rPr>
        <w:t>abii</w:t>
      </w:r>
      <w:r w:rsidR="00430EDD" w:rsidRPr="004859B9">
        <w:rPr>
          <w:rFonts w:ascii="Times New Roman" w:hAnsi="Times New Roman" w:cs="Times New Roman"/>
          <w:sz w:val="28"/>
          <w:szCs w:val="28"/>
        </w:rPr>
        <w:t xml:space="preserve">  можно интерпретировать  как адрессивный суффикс –abi с сочетании с суффиксом имперфекта –u (который, видимо, ассимилируется до -i).</w:t>
      </w:r>
      <w:r w:rsidR="00461D24" w:rsidRPr="004859B9">
        <w:rPr>
          <w:rStyle w:val="a7"/>
          <w:rFonts w:ascii="Times New Roman" w:hAnsi="Times New Roman" w:cs="Times New Roman"/>
          <w:sz w:val="28"/>
          <w:szCs w:val="28"/>
        </w:rPr>
        <w:footnoteReference w:id="27"/>
      </w:r>
      <w:r w:rsidR="00430EDD" w:rsidRPr="004859B9">
        <w:rPr>
          <w:rFonts w:ascii="Times New Roman" w:hAnsi="Times New Roman" w:cs="Times New Roman"/>
          <w:sz w:val="28"/>
          <w:szCs w:val="28"/>
        </w:rPr>
        <w:t xml:space="preserve"> </w:t>
      </w:r>
    </w:p>
    <w:p w:rsidR="004B3DF9" w:rsidRPr="004859B9" w:rsidRDefault="00C2493B" w:rsidP="004859B9">
      <w:pPr>
        <w:jc w:val="both"/>
        <w:rPr>
          <w:rFonts w:ascii="Times New Roman" w:hAnsi="Times New Roman" w:cs="Times New Roman"/>
          <w:sz w:val="28"/>
          <w:szCs w:val="28"/>
        </w:rPr>
      </w:pPr>
      <w:r w:rsidRPr="004859B9">
        <w:rPr>
          <w:rFonts w:ascii="Times New Roman" w:hAnsi="Times New Roman" w:cs="Times New Roman"/>
          <w:sz w:val="28"/>
          <w:szCs w:val="28"/>
        </w:rPr>
        <w:t>Исследователь Мияра Синсё: пишет, что суффикс /-</w:t>
      </w:r>
      <w:r w:rsidRPr="004859B9">
        <w:rPr>
          <w:rFonts w:ascii="Times New Roman" w:hAnsi="Times New Roman" w:cs="Times New Roman"/>
          <w:sz w:val="28"/>
          <w:szCs w:val="28"/>
          <w:lang w:val="en-US"/>
        </w:rPr>
        <w:t>jabi</w:t>
      </w:r>
      <w:r w:rsidRPr="004859B9">
        <w:rPr>
          <w:rFonts w:ascii="Times New Roman" w:hAnsi="Times New Roman" w:cs="Times New Roman"/>
          <w:sz w:val="28"/>
          <w:szCs w:val="28"/>
        </w:rPr>
        <w:t xml:space="preserve">/ соответствует японскому слову </w:t>
      </w:r>
      <w:r w:rsidRPr="004859B9">
        <w:rPr>
          <w:rFonts w:ascii="Times New Roman" w:hAnsi="Times New Roman" w:cs="Times New Roman"/>
          <w:sz w:val="28"/>
          <w:szCs w:val="28"/>
        </w:rPr>
        <w:t>はべる</w:t>
      </w:r>
      <w:r w:rsidRPr="004859B9">
        <w:rPr>
          <w:rFonts w:ascii="Times New Roman" w:hAnsi="Times New Roman" w:cs="Times New Roman"/>
          <w:sz w:val="28"/>
          <w:szCs w:val="28"/>
        </w:rPr>
        <w:t xml:space="preserve"> (прислуживать, ухаживать).</w:t>
      </w:r>
      <w:r w:rsidR="005924B0" w:rsidRPr="004859B9">
        <w:rPr>
          <w:rStyle w:val="a7"/>
          <w:rFonts w:ascii="Times New Roman" w:hAnsi="Times New Roman" w:cs="Times New Roman"/>
          <w:sz w:val="28"/>
          <w:szCs w:val="28"/>
        </w:rPr>
        <w:footnoteReference w:id="28"/>
      </w:r>
      <w:r w:rsidRPr="004859B9">
        <w:rPr>
          <w:rFonts w:ascii="Times New Roman" w:hAnsi="Times New Roman" w:cs="Times New Roman"/>
          <w:sz w:val="28"/>
          <w:szCs w:val="28"/>
        </w:rPr>
        <w:t xml:space="preserve"> </w:t>
      </w:r>
      <w:r w:rsidR="004B3DF9" w:rsidRPr="004859B9">
        <w:rPr>
          <w:rFonts w:ascii="Times New Roman" w:hAnsi="Times New Roman" w:cs="Times New Roman"/>
          <w:sz w:val="28"/>
          <w:szCs w:val="28"/>
        </w:rPr>
        <w:t xml:space="preserve">Нисиока Сатоси пишет, что по аналогии с тем, как в японском языке адрессивные формы могут называть </w:t>
      </w:r>
      <w:r w:rsidR="004B3DF9" w:rsidRPr="004859B9">
        <w:rPr>
          <w:rFonts w:ascii="Times New Roman" w:hAnsi="Times New Roman" w:cs="Times New Roman"/>
          <w:sz w:val="28"/>
          <w:szCs w:val="28"/>
        </w:rPr>
        <w:t>「です・ます体」</w:t>
      </w:r>
      <w:r w:rsidR="004B3DF9" w:rsidRPr="004859B9">
        <w:rPr>
          <w:rFonts w:ascii="Times New Roman" w:hAnsi="Times New Roman" w:cs="Times New Roman"/>
          <w:sz w:val="28"/>
          <w:szCs w:val="28"/>
        </w:rPr>
        <w:t xml:space="preserve">, так в окинавском адрессивные формы называют </w:t>
      </w:r>
      <w:r w:rsidR="004B3DF9" w:rsidRPr="004859B9">
        <w:rPr>
          <w:rFonts w:ascii="Times New Roman" w:hAnsi="Times New Roman" w:cs="Times New Roman"/>
          <w:sz w:val="28"/>
          <w:szCs w:val="28"/>
        </w:rPr>
        <w:t>「ビーン体」</w:t>
      </w:r>
      <w:r w:rsidR="004B3DF9" w:rsidRPr="004859B9">
        <w:rPr>
          <w:rFonts w:ascii="Times New Roman" w:hAnsi="Times New Roman" w:cs="Times New Roman"/>
          <w:sz w:val="28"/>
          <w:szCs w:val="28"/>
        </w:rPr>
        <w:t>.</w:t>
      </w:r>
      <w:r w:rsidR="00B84F62" w:rsidRPr="004859B9">
        <w:rPr>
          <w:rStyle w:val="a7"/>
          <w:rFonts w:ascii="Times New Roman" w:hAnsi="Times New Roman" w:cs="Times New Roman"/>
          <w:sz w:val="28"/>
          <w:szCs w:val="28"/>
        </w:rPr>
        <w:footnoteReference w:id="29"/>
      </w:r>
      <w:r w:rsidR="004B3DF9" w:rsidRPr="004859B9">
        <w:rPr>
          <w:rFonts w:ascii="Times New Roman" w:hAnsi="Times New Roman" w:cs="Times New Roman"/>
          <w:sz w:val="28"/>
          <w:szCs w:val="28"/>
        </w:rPr>
        <w:t xml:space="preserve"> </w:t>
      </w:r>
    </w:p>
    <w:p w:rsidR="00F857F2" w:rsidRPr="004859B9" w:rsidRDefault="00F857F2" w:rsidP="004859B9">
      <w:pPr>
        <w:jc w:val="both"/>
        <w:rPr>
          <w:rFonts w:ascii="Times New Roman" w:hAnsi="Times New Roman" w:cs="Times New Roman"/>
          <w:sz w:val="28"/>
          <w:szCs w:val="28"/>
        </w:rPr>
      </w:pPr>
      <w:r w:rsidRPr="004859B9">
        <w:rPr>
          <w:rFonts w:ascii="Times New Roman" w:hAnsi="Times New Roman" w:cs="Times New Roman"/>
          <w:sz w:val="28"/>
          <w:szCs w:val="28"/>
        </w:rPr>
        <w:t>Как и в японском, в окинавском адрессивные формы могут присоединяться к гоноративным и депрециативным.</w:t>
      </w:r>
      <w:r w:rsidR="00B84F62" w:rsidRPr="004859B9">
        <w:rPr>
          <w:rStyle w:val="a7"/>
          <w:rFonts w:ascii="Times New Roman" w:hAnsi="Times New Roman" w:cs="Times New Roman"/>
          <w:sz w:val="28"/>
          <w:szCs w:val="28"/>
        </w:rPr>
        <w:footnoteReference w:id="30"/>
      </w:r>
      <w:r w:rsidRPr="004859B9">
        <w:rPr>
          <w:rFonts w:ascii="Times New Roman" w:hAnsi="Times New Roman" w:cs="Times New Roman"/>
          <w:sz w:val="28"/>
          <w:szCs w:val="28"/>
        </w:rPr>
        <w:t xml:space="preserve"> </w:t>
      </w:r>
    </w:p>
    <w:p w:rsidR="00372AA5" w:rsidRPr="004859B9" w:rsidRDefault="00372AA5" w:rsidP="004859B9">
      <w:pPr>
        <w:jc w:val="both"/>
        <w:rPr>
          <w:rFonts w:ascii="Times New Roman" w:hAnsi="Times New Roman" w:cs="Times New Roman"/>
          <w:sz w:val="28"/>
          <w:szCs w:val="28"/>
        </w:rPr>
      </w:pPr>
      <w:r w:rsidRPr="004859B9">
        <w:rPr>
          <w:rFonts w:ascii="Times New Roman" w:hAnsi="Times New Roman" w:cs="Times New Roman"/>
          <w:sz w:val="28"/>
          <w:szCs w:val="28"/>
        </w:rPr>
        <w:t>Ниже приведен пример глагола в адрессивной форме из первой главы «Такэтори моногатари» на окинавском</w:t>
      </w:r>
      <w:r w:rsidR="005924B0" w:rsidRPr="004859B9">
        <w:rPr>
          <w:rStyle w:val="a7"/>
          <w:rFonts w:ascii="Times New Roman" w:hAnsi="Times New Roman" w:cs="Times New Roman"/>
          <w:sz w:val="28"/>
          <w:szCs w:val="28"/>
        </w:rPr>
        <w:footnoteReference w:id="31"/>
      </w:r>
      <w:r w:rsidRPr="004859B9">
        <w:rPr>
          <w:rFonts w:ascii="Times New Roman" w:hAnsi="Times New Roman" w:cs="Times New Roman"/>
          <w:sz w:val="28"/>
          <w:szCs w:val="28"/>
        </w:rPr>
        <w:t>:</w:t>
      </w:r>
    </w:p>
    <w:p w:rsidR="00432ABA" w:rsidRPr="004859B9" w:rsidRDefault="00432ABA" w:rsidP="004859B9">
      <w:pPr>
        <w:jc w:val="both"/>
        <w:rPr>
          <w:rFonts w:ascii="Times New Roman" w:hAnsi="Times New Roman" w:cs="Times New Roman"/>
          <w:sz w:val="28"/>
          <w:szCs w:val="28"/>
        </w:rPr>
      </w:pPr>
      <w:r w:rsidRPr="004859B9">
        <w:rPr>
          <w:rFonts w:ascii="Times New Roman" w:hAnsi="Times New Roman" w:cs="Times New Roman"/>
          <w:sz w:val="28"/>
          <w:szCs w:val="28"/>
        </w:rPr>
        <w:t>竹取やー御主前んでぃーる</w:t>
      </w:r>
      <w:r w:rsidR="003542F0" w:rsidRPr="004859B9">
        <w:rPr>
          <w:rFonts w:ascii="Times New Roman" w:hAnsi="Times New Roman" w:cs="Times New Roman"/>
          <w:sz w:val="28"/>
          <w:szCs w:val="28"/>
        </w:rPr>
        <w:t>人ぬ居いびーたん。（だきとぅやーうすめーんでぃーるっちゅぬ</w:t>
      </w:r>
      <w:r w:rsidR="003542F0" w:rsidRPr="004859B9">
        <w:rPr>
          <w:rFonts w:ascii="Times New Roman" w:hAnsi="Times New Roman" w:cs="Times New Roman"/>
          <w:b/>
          <w:sz w:val="28"/>
          <w:szCs w:val="28"/>
          <w:shd w:val="pct15" w:color="auto" w:fill="FFFFFF"/>
        </w:rPr>
        <w:t>をぅいびーたん</w:t>
      </w:r>
      <w:r w:rsidR="003542F0" w:rsidRPr="004859B9">
        <w:rPr>
          <w:rFonts w:ascii="Times New Roman" w:hAnsi="Times New Roman" w:cs="Times New Roman"/>
          <w:sz w:val="28"/>
          <w:szCs w:val="28"/>
        </w:rPr>
        <w:t>）</w:t>
      </w:r>
      <w:r w:rsidR="00D679B3" w:rsidRPr="004859B9">
        <w:rPr>
          <w:rFonts w:ascii="Times New Roman" w:hAnsi="Times New Roman" w:cs="Times New Roman"/>
          <w:sz w:val="28"/>
          <w:szCs w:val="28"/>
        </w:rPr>
        <w:t>»</w:t>
      </w:r>
      <w:r w:rsidR="003542F0" w:rsidRPr="004859B9">
        <w:rPr>
          <w:rFonts w:ascii="Times New Roman" w:hAnsi="Times New Roman" w:cs="Times New Roman"/>
          <w:sz w:val="28"/>
          <w:szCs w:val="28"/>
        </w:rPr>
        <w:t>Жил-был человек, которого звали старик Дакитуя:.</w:t>
      </w:r>
      <w:r w:rsidR="00D679B3" w:rsidRPr="004859B9">
        <w:rPr>
          <w:rFonts w:ascii="Times New Roman" w:hAnsi="Times New Roman" w:cs="Times New Roman"/>
          <w:sz w:val="28"/>
          <w:szCs w:val="28"/>
        </w:rPr>
        <w:t xml:space="preserve">» Здесь мы видим глагол </w:t>
      </w:r>
      <w:r w:rsidR="00D679B3" w:rsidRPr="004859B9">
        <w:rPr>
          <w:rFonts w:ascii="Times New Roman" w:hAnsi="Times New Roman" w:cs="Times New Roman"/>
          <w:sz w:val="28"/>
          <w:szCs w:val="28"/>
        </w:rPr>
        <w:t>をぅん</w:t>
      </w:r>
      <w:r w:rsidR="00D679B3" w:rsidRPr="004859B9">
        <w:rPr>
          <w:rFonts w:ascii="Times New Roman" w:hAnsi="Times New Roman" w:cs="Times New Roman"/>
          <w:sz w:val="28"/>
          <w:szCs w:val="28"/>
        </w:rPr>
        <w:t xml:space="preserve"> (</w:t>
      </w:r>
      <w:r w:rsidR="00D679B3" w:rsidRPr="004859B9">
        <w:rPr>
          <w:rFonts w:ascii="Times New Roman" w:hAnsi="Times New Roman" w:cs="Times New Roman"/>
          <w:sz w:val="28"/>
          <w:szCs w:val="28"/>
          <w:lang w:val="en-US"/>
        </w:rPr>
        <w:t>un</w:t>
      </w:r>
      <w:r w:rsidR="00D679B3" w:rsidRPr="004859B9">
        <w:rPr>
          <w:rFonts w:ascii="Times New Roman" w:hAnsi="Times New Roman" w:cs="Times New Roman"/>
          <w:sz w:val="28"/>
          <w:szCs w:val="28"/>
        </w:rPr>
        <w:t>) в адрессивной форме с суффиксом –</w:t>
      </w:r>
      <w:r w:rsidR="00D679B3" w:rsidRPr="004859B9">
        <w:rPr>
          <w:rFonts w:ascii="Times New Roman" w:hAnsi="Times New Roman" w:cs="Times New Roman"/>
          <w:sz w:val="28"/>
          <w:szCs w:val="28"/>
          <w:lang w:val="en-US"/>
        </w:rPr>
        <w:t>ibi</w:t>
      </w:r>
      <w:r w:rsidR="00D679B3" w:rsidRPr="004859B9">
        <w:rPr>
          <w:rFonts w:ascii="Times New Roman" w:hAnsi="Times New Roman" w:cs="Times New Roman"/>
          <w:sz w:val="28"/>
          <w:szCs w:val="28"/>
        </w:rPr>
        <w:t>, так как основа глагола заканчив</w:t>
      </w:r>
      <w:r w:rsidR="00FC018D" w:rsidRPr="004859B9">
        <w:rPr>
          <w:rFonts w:ascii="Times New Roman" w:hAnsi="Times New Roman" w:cs="Times New Roman"/>
          <w:sz w:val="28"/>
          <w:szCs w:val="28"/>
        </w:rPr>
        <w:t>ается на гласный задне</w:t>
      </w:r>
      <w:r w:rsidR="005F3BA2" w:rsidRPr="004859B9">
        <w:rPr>
          <w:rFonts w:ascii="Times New Roman" w:hAnsi="Times New Roman" w:cs="Times New Roman"/>
          <w:sz w:val="28"/>
          <w:szCs w:val="28"/>
        </w:rPr>
        <w:t xml:space="preserve">го </w:t>
      </w:r>
      <w:r w:rsidR="005F3BA2" w:rsidRPr="004859B9">
        <w:rPr>
          <w:rFonts w:ascii="Times New Roman" w:hAnsi="Times New Roman" w:cs="Times New Roman"/>
          <w:sz w:val="28"/>
          <w:szCs w:val="28"/>
        </w:rPr>
        <w:lastRenderedPageBreak/>
        <w:t>ряда «</w:t>
      </w:r>
      <w:r w:rsidR="005F3BA2" w:rsidRPr="004859B9">
        <w:rPr>
          <w:rFonts w:ascii="Times New Roman" w:hAnsi="Times New Roman" w:cs="Times New Roman"/>
          <w:sz w:val="28"/>
          <w:szCs w:val="28"/>
          <w:lang w:val="en-US"/>
        </w:rPr>
        <w:t>u</w:t>
      </w:r>
      <w:r w:rsidR="00D679B3" w:rsidRPr="004859B9">
        <w:rPr>
          <w:rFonts w:ascii="Times New Roman" w:hAnsi="Times New Roman" w:cs="Times New Roman"/>
          <w:sz w:val="28"/>
          <w:szCs w:val="28"/>
        </w:rPr>
        <w:t>». После суффикса адрессива следуют суффиксы имперфекта (-</w:t>
      </w:r>
      <w:r w:rsidR="00D679B3" w:rsidRPr="004859B9">
        <w:rPr>
          <w:rFonts w:ascii="Times New Roman" w:hAnsi="Times New Roman" w:cs="Times New Roman"/>
          <w:sz w:val="28"/>
          <w:szCs w:val="28"/>
          <w:lang w:val="en-US"/>
        </w:rPr>
        <w:t>i</w:t>
      </w:r>
      <w:r w:rsidR="00D679B3" w:rsidRPr="004859B9">
        <w:rPr>
          <w:rFonts w:ascii="Times New Roman" w:hAnsi="Times New Roman" w:cs="Times New Roman"/>
          <w:sz w:val="28"/>
          <w:szCs w:val="28"/>
        </w:rPr>
        <w:t>), прошедшего времени (-</w:t>
      </w:r>
      <w:r w:rsidR="00D679B3" w:rsidRPr="004859B9">
        <w:rPr>
          <w:rFonts w:ascii="Times New Roman" w:hAnsi="Times New Roman" w:cs="Times New Roman"/>
          <w:sz w:val="28"/>
          <w:szCs w:val="28"/>
          <w:lang w:val="en-US"/>
        </w:rPr>
        <w:t>ta</w:t>
      </w:r>
      <w:r w:rsidR="00D679B3" w:rsidRPr="004859B9">
        <w:rPr>
          <w:rFonts w:ascii="Times New Roman" w:hAnsi="Times New Roman" w:cs="Times New Roman"/>
          <w:sz w:val="28"/>
          <w:szCs w:val="28"/>
        </w:rPr>
        <w:t>) и индикатива (-</w:t>
      </w:r>
      <w:r w:rsidR="00D679B3" w:rsidRPr="004859B9">
        <w:rPr>
          <w:rFonts w:ascii="Times New Roman" w:hAnsi="Times New Roman" w:cs="Times New Roman"/>
          <w:sz w:val="28"/>
          <w:szCs w:val="28"/>
          <w:lang w:val="en-US"/>
        </w:rPr>
        <w:t>n</w:t>
      </w:r>
      <w:r w:rsidR="00D679B3" w:rsidRPr="004859B9">
        <w:rPr>
          <w:rFonts w:ascii="Times New Roman" w:hAnsi="Times New Roman" w:cs="Times New Roman"/>
          <w:sz w:val="28"/>
          <w:szCs w:val="28"/>
        </w:rPr>
        <w:t>).</w:t>
      </w:r>
      <w:r w:rsidR="00503FE8" w:rsidRPr="004859B9">
        <w:rPr>
          <w:rFonts w:ascii="Times New Roman" w:hAnsi="Times New Roman" w:cs="Times New Roman"/>
          <w:sz w:val="28"/>
          <w:szCs w:val="28"/>
        </w:rPr>
        <w:t xml:space="preserve"> Глагол</w:t>
      </w:r>
      <w:r w:rsidR="00503FE8" w:rsidRPr="004859B9">
        <w:rPr>
          <w:rFonts w:ascii="Times New Roman" w:hAnsi="Times New Roman" w:cs="Times New Roman"/>
          <w:sz w:val="28"/>
          <w:szCs w:val="28"/>
        </w:rPr>
        <w:t>をぅん</w:t>
      </w:r>
      <w:r w:rsidR="00503FE8" w:rsidRPr="004859B9">
        <w:rPr>
          <w:rFonts w:ascii="Times New Roman" w:hAnsi="Times New Roman" w:cs="Times New Roman"/>
          <w:sz w:val="28"/>
          <w:szCs w:val="28"/>
        </w:rPr>
        <w:t xml:space="preserve"> (</w:t>
      </w:r>
      <w:r w:rsidR="00503FE8" w:rsidRPr="004859B9">
        <w:rPr>
          <w:rFonts w:ascii="Times New Roman" w:hAnsi="Times New Roman" w:cs="Times New Roman"/>
          <w:sz w:val="28"/>
          <w:szCs w:val="28"/>
          <w:lang w:val="en-US"/>
        </w:rPr>
        <w:t>un</w:t>
      </w:r>
      <w:r w:rsidR="00503FE8" w:rsidRPr="004859B9">
        <w:rPr>
          <w:rFonts w:ascii="Times New Roman" w:hAnsi="Times New Roman" w:cs="Times New Roman"/>
          <w:sz w:val="28"/>
          <w:szCs w:val="28"/>
        </w:rPr>
        <w:t xml:space="preserve">) соответствует японскому глаголу </w:t>
      </w:r>
      <w:r w:rsidR="00503FE8" w:rsidRPr="004859B9">
        <w:rPr>
          <w:rFonts w:ascii="Times New Roman" w:hAnsi="Times New Roman" w:cs="Times New Roman"/>
          <w:sz w:val="28"/>
          <w:szCs w:val="28"/>
        </w:rPr>
        <w:t>いる</w:t>
      </w:r>
      <w:r w:rsidR="00503FE8" w:rsidRPr="004859B9">
        <w:rPr>
          <w:rFonts w:ascii="Times New Roman" w:hAnsi="Times New Roman" w:cs="Times New Roman"/>
          <w:sz w:val="28"/>
          <w:szCs w:val="28"/>
        </w:rPr>
        <w:t xml:space="preserve"> и имеет такое же значение: «быть» для одушевленных лиц.</w:t>
      </w:r>
    </w:p>
    <w:p w:rsidR="00FE011A" w:rsidRDefault="00FE011A">
      <w:pPr>
        <w:rPr>
          <w:rFonts w:ascii="Times New Roman" w:hAnsi="Times New Roman" w:cs="Times New Roman"/>
          <w:sz w:val="28"/>
          <w:szCs w:val="28"/>
        </w:rPr>
      </w:pPr>
    </w:p>
    <w:p w:rsidR="005A5494" w:rsidRPr="004859B9" w:rsidRDefault="004859B9" w:rsidP="004859B9">
      <w:pPr>
        <w:jc w:val="center"/>
        <w:rPr>
          <w:rFonts w:ascii="Times New Roman" w:hAnsi="Times New Roman" w:cs="Times New Roman"/>
          <w:b/>
          <w:sz w:val="28"/>
          <w:szCs w:val="28"/>
        </w:rPr>
      </w:pPr>
      <w:r w:rsidRPr="004859B9">
        <w:rPr>
          <w:rFonts w:ascii="Times New Roman" w:hAnsi="Times New Roman" w:cs="Times New Roman"/>
          <w:b/>
          <w:sz w:val="28"/>
          <w:szCs w:val="28"/>
        </w:rPr>
        <w:t>Связка</w:t>
      </w:r>
    </w:p>
    <w:p w:rsidR="005A5494" w:rsidRPr="004859B9" w:rsidRDefault="005A5494" w:rsidP="004859B9">
      <w:pPr>
        <w:jc w:val="both"/>
        <w:rPr>
          <w:rFonts w:ascii="Times New Roman" w:hAnsi="Times New Roman" w:cs="Times New Roman"/>
          <w:sz w:val="28"/>
          <w:szCs w:val="28"/>
        </w:rPr>
      </w:pPr>
      <w:r w:rsidRPr="004859B9">
        <w:rPr>
          <w:rFonts w:ascii="Times New Roman" w:hAnsi="Times New Roman" w:cs="Times New Roman"/>
          <w:sz w:val="28"/>
          <w:szCs w:val="28"/>
        </w:rPr>
        <w:t xml:space="preserve">В окинавском существует связка, аналогичная японской </w:t>
      </w:r>
      <w:r w:rsidR="00286DA1" w:rsidRPr="004859B9">
        <w:rPr>
          <w:rFonts w:ascii="Times New Roman" w:hAnsi="Times New Roman" w:cs="Times New Roman"/>
          <w:sz w:val="28"/>
          <w:szCs w:val="28"/>
        </w:rPr>
        <w:t>だ</w:t>
      </w:r>
      <w:r w:rsidR="00286DA1" w:rsidRPr="004859B9">
        <w:rPr>
          <w:rFonts w:ascii="Times New Roman" w:hAnsi="Times New Roman" w:cs="Times New Roman"/>
          <w:sz w:val="28"/>
          <w:szCs w:val="28"/>
        </w:rPr>
        <w:t>/</w:t>
      </w:r>
      <w:r w:rsidRPr="004859B9">
        <w:rPr>
          <w:rFonts w:ascii="Times New Roman" w:hAnsi="Times New Roman" w:cs="Times New Roman"/>
          <w:sz w:val="28"/>
          <w:szCs w:val="28"/>
        </w:rPr>
        <w:t>である</w:t>
      </w:r>
      <w:r w:rsidRPr="004859B9">
        <w:rPr>
          <w:rFonts w:ascii="Times New Roman" w:hAnsi="Times New Roman" w:cs="Times New Roman"/>
          <w:sz w:val="28"/>
          <w:szCs w:val="28"/>
        </w:rPr>
        <w:t xml:space="preserve">. Это глагол-связка </w:t>
      </w:r>
      <w:r w:rsidRPr="004859B9">
        <w:rPr>
          <w:rFonts w:ascii="Times New Roman" w:hAnsi="Times New Roman" w:cs="Times New Roman"/>
          <w:sz w:val="28"/>
          <w:szCs w:val="28"/>
        </w:rPr>
        <w:t>ヤン</w:t>
      </w:r>
      <w:r w:rsidRPr="004859B9">
        <w:rPr>
          <w:rFonts w:ascii="Times New Roman" w:hAnsi="Times New Roman" w:cs="Times New Roman"/>
          <w:sz w:val="28"/>
          <w:szCs w:val="28"/>
        </w:rPr>
        <w:t xml:space="preserve">,  который в адрессиве принимает форму </w:t>
      </w:r>
      <w:r w:rsidRPr="004859B9">
        <w:rPr>
          <w:rFonts w:ascii="Times New Roman" w:hAnsi="Times New Roman" w:cs="Times New Roman"/>
          <w:sz w:val="28"/>
          <w:szCs w:val="28"/>
        </w:rPr>
        <w:t>ヤイビーン</w:t>
      </w:r>
      <w:r w:rsidR="00B826E0" w:rsidRPr="004859B9">
        <w:rPr>
          <w:rFonts w:ascii="Times New Roman" w:hAnsi="Times New Roman" w:cs="Times New Roman"/>
          <w:sz w:val="28"/>
          <w:szCs w:val="28"/>
        </w:rPr>
        <w:t xml:space="preserve">, где конечное </w:t>
      </w:r>
      <w:r w:rsidR="00B826E0" w:rsidRPr="004859B9">
        <w:rPr>
          <w:rFonts w:ascii="Times New Roman" w:hAnsi="Times New Roman" w:cs="Times New Roman"/>
          <w:sz w:val="28"/>
          <w:szCs w:val="28"/>
        </w:rPr>
        <w:t>ン</w:t>
      </w:r>
      <w:r w:rsidR="00B826E0" w:rsidRPr="004859B9">
        <w:rPr>
          <w:rFonts w:ascii="Times New Roman" w:hAnsi="Times New Roman" w:cs="Times New Roman"/>
          <w:sz w:val="28"/>
          <w:szCs w:val="28"/>
        </w:rPr>
        <w:t xml:space="preserve"> – показатель индикатива.</w:t>
      </w:r>
      <w:r w:rsidR="0067008E" w:rsidRPr="004859B9">
        <w:rPr>
          <w:rStyle w:val="a7"/>
          <w:rFonts w:ascii="Times New Roman" w:hAnsi="Times New Roman" w:cs="Times New Roman"/>
          <w:sz w:val="28"/>
          <w:szCs w:val="28"/>
        </w:rPr>
        <w:footnoteReference w:id="32"/>
      </w:r>
      <w:r w:rsidR="00B826E0" w:rsidRPr="004859B9">
        <w:rPr>
          <w:rFonts w:ascii="Times New Roman" w:hAnsi="Times New Roman" w:cs="Times New Roman"/>
          <w:sz w:val="28"/>
          <w:szCs w:val="28"/>
        </w:rPr>
        <w:t xml:space="preserve"> </w:t>
      </w:r>
      <w:r w:rsidR="00286DA1" w:rsidRPr="004859B9">
        <w:rPr>
          <w:rFonts w:ascii="Times New Roman" w:hAnsi="Times New Roman" w:cs="Times New Roman"/>
          <w:sz w:val="28"/>
          <w:szCs w:val="28"/>
        </w:rPr>
        <w:t>Таким образом, адрессивная форма связки в окинавском образуется по регулярному правилу – путем добавления</w:t>
      </w:r>
      <w:r w:rsidR="00A96264" w:rsidRPr="004859B9">
        <w:rPr>
          <w:rFonts w:ascii="Times New Roman" w:hAnsi="Times New Roman" w:cs="Times New Roman"/>
          <w:sz w:val="28"/>
          <w:szCs w:val="28"/>
        </w:rPr>
        <w:t xml:space="preserve"> к глаголу</w:t>
      </w:r>
      <w:r w:rsidR="00286DA1" w:rsidRPr="004859B9">
        <w:rPr>
          <w:rFonts w:ascii="Times New Roman" w:hAnsi="Times New Roman" w:cs="Times New Roman"/>
          <w:sz w:val="28"/>
          <w:szCs w:val="28"/>
        </w:rPr>
        <w:t xml:space="preserve"> суффикса /-</w:t>
      </w:r>
      <w:r w:rsidR="00286DA1" w:rsidRPr="004859B9">
        <w:rPr>
          <w:rFonts w:ascii="Times New Roman" w:hAnsi="Times New Roman" w:cs="Times New Roman"/>
          <w:sz w:val="28"/>
          <w:szCs w:val="28"/>
          <w:lang w:val="en-US"/>
        </w:rPr>
        <w:t>jabi</w:t>
      </w:r>
      <w:r w:rsidR="00286DA1" w:rsidRPr="004859B9">
        <w:rPr>
          <w:rFonts w:ascii="Times New Roman" w:hAnsi="Times New Roman" w:cs="Times New Roman"/>
          <w:sz w:val="28"/>
          <w:szCs w:val="28"/>
        </w:rPr>
        <w:t>/ (ассимилировавшегося до -</w:t>
      </w:r>
      <w:r w:rsidR="00286DA1" w:rsidRPr="004859B9">
        <w:rPr>
          <w:rFonts w:ascii="Times New Roman" w:hAnsi="Times New Roman" w:cs="Times New Roman"/>
          <w:sz w:val="28"/>
          <w:szCs w:val="28"/>
          <w:lang w:val="en-US"/>
        </w:rPr>
        <w:t>ibi</w:t>
      </w:r>
      <w:r w:rsidR="00286DA1" w:rsidRPr="004859B9">
        <w:rPr>
          <w:rFonts w:ascii="Times New Roman" w:hAnsi="Times New Roman" w:cs="Times New Roman"/>
          <w:sz w:val="28"/>
          <w:szCs w:val="28"/>
        </w:rPr>
        <w:t>), в то время как в японском</w:t>
      </w:r>
      <w:r w:rsidR="00A96264" w:rsidRPr="004859B9">
        <w:rPr>
          <w:rFonts w:ascii="Times New Roman" w:hAnsi="Times New Roman" w:cs="Times New Roman"/>
          <w:sz w:val="28"/>
          <w:szCs w:val="28"/>
        </w:rPr>
        <w:t xml:space="preserve"> аналогичную</w:t>
      </w:r>
      <w:r w:rsidR="00286DA1" w:rsidRPr="004859B9">
        <w:rPr>
          <w:rFonts w:ascii="Times New Roman" w:hAnsi="Times New Roman" w:cs="Times New Roman"/>
          <w:sz w:val="28"/>
          <w:szCs w:val="28"/>
        </w:rPr>
        <w:t xml:space="preserve"> связку </w:t>
      </w:r>
      <w:r w:rsidR="00286DA1" w:rsidRPr="004859B9">
        <w:rPr>
          <w:rFonts w:ascii="Times New Roman" w:hAnsi="Times New Roman" w:cs="Times New Roman"/>
          <w:sz w:val="28"/>
          <w:szCs w:val="28"/>
        </w:rPr>
        <w:t>です</w:t>
      </w:r>
      <w:r w:rsidR="00286DA1" w:rsidRPr="004859B9">
        <w:rPr>
          <w:rFonts w:ascii="Times New Roman" w:hAnsi="Times New Roman" w:cs="Times New Roman"/>
          <w:sz w:val="28"/>
          <w:szCs w:val="28"/>
        </w:rPr>
        <w:t xml:space="preserve"> можно рассматривать как супплетивную адрессивную форму от нейтральной связки </w:t>
      </w:r>
      <w:r w:rsidR="00286DA1" w:rsidRPr="004859B9">
        <w:rPr>
          <w:rFonts w:ascii="Times New Roman" w:hAnsi="Times New Roman" w:cs="Times New Roman"/>
          <w:sz w:val="28"/>
          <w:szCs w:val="28"/>
        </w:rPr>
        <w:t>だ</w:t>
      </w:r>
      <w:r w:rsidR="00286DA1" w:rsidRPr="004859B9">
        <w:rPr>
          <w:rFonts w:ascii="Times New Roman" w:hAnsi="Times New Roman" w:cs="Times New Roman"/>
          <w:sz w:val="28"/>
          <w:szCs w:val="28"/>
        </w:rPr>
        <w:t xml:space="preserve">/ </w:t>
      </w:r>
      <w:r w:rsidR="00286DA1" w:rsidRPr="004859B9">
        <w:rPr>
          <w:rFonts w:ascii="Times New Roman" w:hAnsi="Times New Roman" w:cs="Times New Roman"/>
          <w:sz w:val="28"/>
          <w:szCs w:val="28"/>
        </w:rPr>
        <w:t>である</w:t>
      </w:r>
      <w:r w:rsidR="00286DA1" w:rsidRPr="004859B9">
        <w:rPr>
          <w:rFonts w:ascii="Times New Roman" w:hAnsi="Times New Roman" w:cs="Times New Roman"/>
          <w:sz w:val="28"/>
          <w:szCs w:val="28"/>
        </w:rPr>
        <w:t xml:space="preserve">. </w:t>
      </w:r>
    </w:p>
    <w:p w:rsidR="00552C38" w:rsidRPr="004859B9" w:rsidRDefault="00552C38" w:rsidP="004859B9">
      <w:pPr>
        <w:jc w:val="both"/>
        <w:rPr>
          <w:rFonts w:ascii="Times New Roman" w:hAnsi="Times New Roman" w:cs="Times New Roman"/>
          <w:sz w:val="28"/>
          <w:szCs w:val="28"/>
        </w:rPr>
      </w:pPr>
      <w:r w:rsidRPr="004859B9">
        <w:rPr>
          <w:rFonts w:ascii="Times New Roman" w:hAnsi="Times New Roman" w:cs="Times New Roman"/>
          <w:sz w:val="28"/>
          <w:szCs w:val="28"/>
        </w:rPr>
        <w:t>Приведем пример использования связки в адрессиве из перевода «Такэтори моногатари». Кагуя-химэ говорит «</w:t>
      </w:r>
      <w:r w:rsidR="00A2065F" w:rsidRPr="004859B9">
        <w:rPr>
          <w:rFonts w:ascii="Times New Roman" w:hAnsi="Times New Roman" w:cs="Times New Roman"/>
          <w:sz w:val="28"/>
          <w:szCs w:val="28"/>
        </w:rPr>
        <w:t>御月様（うちちゅーめー）ぬ国ぬ人（っちゅ）どぅ　やいびーる</w:t>
      </w:r>
      <w:r w:rsidRPr="004859B9">
        <w:rPr>
          <w:rFonts w:ascii="Times New Roman" w:hAnsi="Times New Roman" w:cs="Times New Roman"/>
          <w:sz w:val="28"/>
          <w:szCs w:val="28"/>
        </w:rPr>
        <w:t>»</w:t>
      </w:r>
      <w:r w:rsidR="00A2065F" w:rsidRPr="004859B9">
        <w:rPr>
          <w:rStyle w:val="a7"/>
          <w:rFonts w:ascii="Times New Roman" w:hAnsi="Times New Roman" w:cs="Times New Roman"/>
          <w:sz w:val="28"/>
          <w:szCs w:val="28"/>
        </w:rPr>
        <w:footnoteReference w:id="33"/>
      </w:r>
      <w:r w:rsidR="00A2065F" w:rsidRPr="004859B9">
        <w:rPr>
          <w:rFonts w:ascii="Times New Roman" w:hAnsi="Times New Roman" w:cs="Times New Roman"/>
          <w:sz w:val="28"/>
          <w:szCs w:val="28"/>
        </w:rPr>
        <w:t xml:space="preserve"> ([Я] жительница лунной страны.). Это предложение заканчивается связкой в адрессиве, но звучит эта форма не как «</w:t>
      </w:r>
      <w:r w:rsidR="00A2065F" w:rsidRPr="004859B9">
        <w:rPr>
          <w:rFonts w:ascii="Times New Roman" w:hAnsi="Times New Roman" w:cs="Times New Roman"/>
          <w:sz w:val="28"/>
          <w:szCs w:val="28"/>
        </w:rPr>
        <w:t>ヤイビーン</w:t>
      </w:r>
      <w:r w:rsidR="00A2065F" w:rsidRPr="004859B9">
        <w:rPr>
          <w:rFonts w:ascii="Times New Roman" w:hAnsi="Times New Roman" w:cs="Times New Roman"/>
          <w:sz w:val="28"/>
          <w:szCs w:val="28"/>
        </w:rPr>
        <w:t>», о чем говорилось выше, а как «</w:t>
      </w:r>
      <w:r w:rsidR="00A2065F" w:rsidRPr="004859B9">
        <w:rPr>
          <w:rFonts w:ascii="Times New Roman" w:hAnsi="Times New Roman" w:cs="Times New Roman"/>
          <w:sz w:val="28"/>
          <w:szCs w:val="28"/>
        </w:rPr>
        <w:t>やいびーる</w:t>
      </w:r>
      <w:r w:rsidR="00A2065F" w:rsidRPr="004859B9">
        <w:rPr>
          <w:rFonts w:ascii="Times New Roman" w:hAnsi="Times New Roman" w:cs="Times New Roman"/>
          <w:sz w:val="28"/>
          <w:szCs w:val="28"/>
        </w:rPr>
        <w:t>», потому что говорящий использует конструкцию, аналогичную конструкции какари-мусуби в средневековом японском. Эта конструкция до сих пор употребительна в окинавском и требует определительной формы глагола.</w:t>
      </w:r>
    </w:p>
    <w:p w:rsidR="00236E37" w:rsidRDefault="00236E37">
      <w:pPr>
        <w:rPr>
          <w:rFonts w:ascii="Times New Roman" w:hAnsi="Times New Roman" w:cs="Times New Roman"/>
          <w:sz w:val="28"/>
          <w:szCs w:val="28"/>
        </w:rPr>
      </w:pPr>
    </w:p>
    <w:p w:rsidR="00236E37" w:rsidRPr="004859B9" w:rsidRDefault="004859B9" w:rsidP="004859B9">
      <w:pPr>
        <w:jc w:val="center"/>
        <w:rPr>
          <w:rFonts w:ascii="Times New Roman" w:hAnsi="Times New Roman" w:cs="Times New Roman"/>
          <w:b/>
          <w:sz w:val="28"/>
          <w:szCs w:val="28"/>
        </w:rPr>
      </w:pPr>
      <w:r w:rsidRPr="004859B9">
        <w:rPr>
          <w:rFonts w:ascii="Times New Roman" w:hAnsi="Times New Roman" w:cs="Times New Roman"/>
          <w:b/>
          <w:sz w:val="28"/>
          <w:szCs w:val="28"/>
        </w:rPr>
        <w:t>Прилагательное</w:t>
      </w:r>
    </w:p>
    <w:p w:rsidR="006C0042" w:rsidRPr="004859B9" w:rsidRDefault="00FD3A80" w:rsidP="004859B9">
      <w:pPr>
        <w:jc w:val="both"/>
        <w:rPr>
          <w:rFonts w:ascii="Times New Roman" w:hAnsi="Times New Roman" w:cs="Times New Roman"/>
          <w:sz w:val="28"/>
          <w:szCs w:val="28"/>
        </w:rPr>
      </w:pPr>
      <w:r w:rsidRPr="004859B9">
        <w:rPr>
          <w:rFonts w:ascii="Times New Roman" w:hAnsi="Times New Roman" w:cs="Times New Roman"/>
          <w:sz w:val="28"/>
          <w:szCs w:val="28"/>
        </w:rPr>
        <w:t>Адрессивная форма прилагательного образуется п</w:t>
      </w:r>
      <w:r w:rsidR="006C0042" w:rsidRPr="004859B9">
        <w:rPr>
          <w:rFonts w:ascii="Times New Roman" w:hAnsi="Times New Roman" w:cs="Times New Roman"/>
          <w:sz w:val="28"/>
          <w:szCs w:val="28"/>
        </w:rPr>
        <w:t>рактически</w:t>
      </w:r>
      <w:r w:rsidRPr="004859B9">
        <w:rPr>
          <w:rFonts w:ascii="Times New Roman" w:hAnsi="Times New Roman" w:cs="Times New Roman"/>
          <w:sz w:val="28"/>
          <w:szCs w:val="28"/>
        </w:rPr>
        <w:t xml:space="preserve"> так же, как соответствующая глагольная форма. У всех окинавских прилагательных после основы следует обязательный суффикс –</w:t>
      </w:r>
      <w:r w:rsidRPr="004859B9">
        <w:rPr>
          <w:rFonts w:ascii="Times New Roman" w:hAnsi="Times New Roman" w:cs="Times New Roman"/>
          <w:sz w:val="28"/>
          <w:szCs w:val="28"/>
          <w:lang w:val="en-US"/>
        </w:rPr>
        <w:t>sa</w:t>
      </w:r>
      <w:r w:rsidRPr="004859B9">
        <w:rPr>
          <w:rFonts w:ascii="Times New Roman" w:hAnsi="Times New Roman" w:cs="Times New Roman"/>
          <w:sz w:val="28"/>
          <w:szCs w:val="28"/>
        </w:rPr>
        <w:t>. За ним идет адрессивный суффикс –ibi.</w:t>
      </w:r>
      <w:r w:rsidR="006C0042" w:rsidRPr="004859B9">
        <w:rPr>
          <w:rFonts w:ascii="Times New Roman" w:hAnsi="Times New Roman" w:cs="Times New Roman"/>
          <w:sz w:val="28"/>
          <w:szCs w:val="28"/>
        </w:rPr>
        <w:t xml:space="preserve"> Другие суффиксы, которые присоединяются к форме дальше (для обозначения времени, перфектности и т. д.) идентичны соответствующим глагольным суффиксам.</w:t>
      </w:r>
      <w:r w:rsidR="00461D24" w:rsidRPr="004859B9">
        <w:rPr>
          <w:rStyle w:val="a7"/>
          <w:rFonts w:ascii="Times New Roman" w:hAnsi="Times New Roman" w:cs="Times New Roman"/>
          <w:sz w:val="28"/>
          <w:szCs w:val="28"/>
        </w:rPr>
        <w:footnoteReference w:id="34"/>
      </w:r>
      <w:r w:rsidR="006C0042" w:rsidRPr="004859B9">
        <w:rPr>
          <w:rFonts w:ascii="Times New Roman" w:hAnsi="Times New Roman" w:cs="Times New Roman"/>
          <w:sz w:val="28"/>
          <w:szCs w:val="28"/>
        </w:rPr>
        <w:t xml:space="preserve"> </w:t>
      </w:r>
    </w:p>
    <w:p w:rsidR="00FD3A80" w:rsidRPr="004859B9" w:rsidRDefault="006C0042" w:rsidP="004859B9">
      <w:pPr>
        <w:jc w:val="both"/>
        <w:rPr>
          <w:rFonts w:ascii="Times New Roman" w:hAnsi="Times New Roman" w:cs="Times New Roman"/>
          <w:sz w:val="28"/>
          <w:szCs w:val="28"/>
        </w:rPr>
      </w:pPr>
      <w:r w:rsidRPr="004859B9">
        <w:rPr>
          <w:rFonts w:ascii="Times New Roman" w:hAnsi="Times New Roman" w:cs="Times New Roman"/>
          <w:sz w:val="28"/>
          <w:szCs w:val="28"/>
        </w:rPr>
        <w:lastRenderedPageBreak/>
        <w:t>Таким образом, мы видим, что прилагательные в окинавском спрягаются так же, как глаголы. Этому есть историческое объяснение. Суффикс –</w:t>
      </w:r>
      <w:r w:rsidRPr="004859B9">
        <w:rPr>
          <w:rFonts w:ascii="Times New Roman" w:hAnsi="Times New Roman" w:cs="Times New Roman"/>
          <w:sz w:val="28"/>
          <w:szCs w:val="28"/>
          <w:lang w:val="en-US"/>
        </w:rPr>
        <w:t>sa</w:t>
      </w:r>
      <w:r w:rsidRPr="004859B9">
        <w:rPr>
          <w:rFonts w:ascii="Times New Roman" w:hAnsi="Times New Roman" w:cs="Times New Roman"/>
          <w:sz w:val="28"/>
          <w:szCs w:val="28"/>
        </w:rPr>
        <w:t xml:space="preserve"> у прилагательных возник из субстантиватора –</w:t>
      </w:r>
      <w:r w:rsidRPr="004859B9">
        <w:rPr>
          <w:rFonts w:ascii="Times New Roman" w:hAnsi="Times New Roman" w:cs="Times New Roman"/>
          <w:sz w:val="28"/>
          <w:szCs w:val="28"/>
          <w:lang w:val="en-US"/>
        </w:rPr>
        <w:t>sa</w:t>
      </w:r>
      <w:r w:rsidRPr="004859B9">
        <w:rPr>
          <w:rFonts w:ascii="Times New Roman" w:hAnsi="Times New Roman" w:cs="Times New Roman"/>
          <w:sz w:val="28"/>
          <w:szCs w:val="28"/>
        </w:rPr>
        <w:t xml:space="preserve"> (соответствует японскому </w:t>
      </w:r>
      <w:r w:rsidRPr="004859B9">
        <w:rPr>
          <w:rFonts w:ascii="Times New Roman" w:hAnsi="Times New Roman" w:cs="Times New Roman"/>
          <w:sz w:val="28"/>
          <w:szCs w:val="28"/>
        </w:rPr>
        <w:t>さ</w:t>
      </w:r>
      <w:r w:rsidRPr="004859B9">
        <w:rPr>
          <w:rFonts w:ascii="Times New Roman" w:hAnsi="Times New Roman" w:cs="Times New Roman"/>
          <w:sz w:val="28"/>
          <w:szCs w:val="28"/>
        </w:rPr>
        <w:t>) в сочетании с глаголом –</w:t>
      </w:r>
      <w:r w:rsidRPr="004859B9">
        <w:rPr>
          <w:rFonts w:ascii="Times New Roman" w:hAnsi="Times New Roman" w:cs="Times New Roman"/>
          <w:sz w:val="28"/>
          <w:szCs w:val="28"/>
          <w:lang w:val="en-US"/>
        </w:rPr>
        <w:t>ar</w:t>
      </w:r>
      <w:r w:rsidRPr="004859B9">
        <w:rPr>
          <w:rFonts w:ascii="Times New Roman" w:hAnsi="Times New Roman" w:cs="Times New Roman"/>
          <w:sz w:val="28"/>
          <w:szCs w:val="28"/>
        </w:rPr>
        <w:t xml:space="preserve"> (соответствует японскому </w:t>
      </w:r>
      <w:r w:rsidRPr="004859B9">
        <w:rPr>
          <w:rFonts w:ascii="Times New Roman" w:hAnsi="Times New Roman" w:cs="Times New Roman"/>
          <w:sz w:val="28"/>
          <w:szCs w:val="28"/>
        </w:rPr>
        <w:t>ある</w:t>
      </w:r>
      <w:r w:rsidRPr="004859B9">
        <w:rPr>
          <w:rFonts w:ascii="Times New Roman" w:hAnsi="Times New Roman" w:cs="Times New Roman"/>
          <w:sz w:val="28"/>
          <w:szCs w:val="28"/>
        </w:rPr>
        <w:t>). Во многих окинавских глаголах, оканчивающихся на –</w:t>
      </w:r>
      <w:r w:rsidRPr="004859B9">
        <w:rPr>
          <w:rFonts w:ascii="Times New Roman" w:hAnsi="Times New Roman" w:cs="Times New Roman"/>
          <w:sz w:val="28"/>
          <w:szCs w:val="28"/>
          <w:lang w:val="en-US"/>
        </w:rPr>
        <w:t>r</w:t>
      </w:r>
      <w:r w:rsidRPr="004859B9">
        <w:rPr>
          <w:rFonts w:ascii="Times New Roman" w:hAnsi="Times New Roman" w:cs="Times New Roman"/>
          <w:sz w:val="28"/>
          <w:szCs w:val="28"/>
        </w:rPr>
        <w:t>, адрессивный суффикс /-</w:t>
      </w:r>
      <w:r w:rsidRPr="004859B9">
        <w:rPr>
          <w:rFonts w:ascii="Times New Roman" w:hAnsi="Times New Roman" w:cs="Times New Roman"/>
          <w:sz w:val="28"/>
          <w:szCs w:val="28"/>
          <w:lang w:val="en-US"/>
        </w:rPr>
        <w:t>jabi</w:t>
      </w:r>
      <w:r w:rsidRPr="004859B9">
        <w:rPr>
          <w:rFonts w:ascii="Times New Roman" w:hAnsi="Times New Roman" w:cs="Times New Roman"/>
          <w:sz w:val="28"/>
          <w:szCs w:val="28"/>
        </w:rPr>
        <w:t>/ ассимилируется до –</w:t>
      </w:r>
      <w:r w:rsidRPr="004859B9">
        <w:rPr>
          <w:rFonts w:ascii="Times New Roman" w:hAnsi="Times New Roman" w:cs="Times New Roman"/>
          <w:sz w:val="28"/>
          <w:szCs w:val="28"/>
          <w:lang w:val="en-US"/>
        </w:rPr>
        <w:t>ibi</w:t>
      </w:r>
      <w:r w:rsidRPr="004859B9">
        <w:rPr>
          <w:rFonts w:ascii="Times New Roman" w:hAnsi="Times New Roman" w:cs="Times New Roman"/>
          <w:sz w:val="28"/>
          <w:szCs w:val="28"/>
        </w:rPr>
        <w:t xml:space="preserve"> с заменой конечной </w:t>
      </w:r>
      <w:r w:rsidRPr="004859B9">
        <w:rPr>
          <w:rFonts w:ascii="Times New Roman" w:hAnsi="Times New Roman" w:cs="Times New Roman"/>
          <w:sz w:val="28"/>
          <w:szCs w:val="28"/>
          <w:lang w:val="en-US"/>
        </w:rPr>
        <w:t>r</w:t>
      </w:r>
      <w:r w:rsidRPr="004859B9">
        <w:rPr>
          <w:rFonts w:ascii="Times New Roman" w:hAnsi="Times New Roman" w:cs="Times New Roman"/>
          <w:sz w:val="28"/>
          <w:szCs w:val="28"/>
        </w:rPr>
        <w:t xml:space="preserve"> в основе глагола на </w:t>
      </w:r>
      <w:r w:rsidRPr="004859B9">
        <w:rPr>
          <w:rFonts w:ascii="Times New Roman" w:hAnsi="Times New Roman" w:cs="Times New Roman"/>
          <w:sz w:val="28"/>
          <w:szCs w:val="28"/>
          <w:lang w:val="en-US"/>
        </w:rPr>
        <w:t>j</w:t>
      </w:r>
      <w:r w:rsidRPr="004859B9">
        <w:rPr>
          <w:rFonts w:ascii="Times New Roman" w:hAnsi="Times New Roman" w:cs="Times New Roman"/>
          <w:sz w:val="28"/>
          <w:szCs w:val="28"/>
        </w:rPr>
        <w:t>. Учитывая, что исто</w:t>
      </w:r>
      <w:r w:rsidR="00B75A25" w:rsidRPr="004859B9">
        <w:rPr>
          <w:rFonts w:ascii="Times New Roman" w:hAnsi="Times New Roman" w:cs="Times New Roman"/>
          <w:sz w:val="28"/>
          <w:szCs w:val="28"/>
        </w:rPr>
        <w:t>рически форма прилагательного за</w:t>
      </w:r>
      <w:r w:rsidRPr="004859B9">
        <w:rPr>
          <w:rFonts w:ascii="Times New Roman" w:hAnsi="Times New Roman" w:cs="Times New Roman"/>
          <w:sz w:val="28"/>
          <w:szCs w:val="28"/>
        </w:rPr>
        <w:t xml:space="preserve">канчивается на глагол с конечным </w:t>
      </w:r>
      <w:r w:rsidRPr="004859B9">
        <w:rPr>
          <w:rFonts w:ascii="Times New Roman" w:hAnsi="Times New Roman" w:cs="Times New Roman"/>
          <w:sz w:val="28"/>
          <w:szCs w:val="28"/>
          <w:lang w:val="en-US"/>
        </w:rPr>
        <w:t>r</w:t>
      </w:r>
      <w:r w:rsidRPr="004859B9">
        <w:rPr>
          <w:rFonts w:ascii="Times New Roman" w:hAnsi="Times New Roman" w:cs="Times New Roman"/>
          <w:sz w:val="28"/>
          <w:szCs w:val="28"/>
        </w:rPr>
        <w:t>, логично, что присоединяемый к прилагательным адрессивный суффикс также принимает форму –</w:t>
      </w:r>
      <w:r w:rsidRPr="004859B9">
        <w:rPr>
          <w:rFonts w:ascii="Times New Roman" w:hAnsi="Times New Roman" w:cs="Times New Roman"/>
          <w:sz w:val="28"/>
          <w:szCs w:val="28"/>
          <w:lang w:val="en-US"/>
        </w:rPr>
        <w:t>ibi</w:t>
      </w:r>
      <w:r w:rsidRPr="004859B9">
        <w:rPr>
          <w:rFonts w:ascii="Times New Roman" w:hAnsi="Times New Roman" w:cs="Times New Roman"/>
          <w:sz w:val="28"/>
          <w:szCs w:val="28"/>
        </w:rPr>
        <w:t>.</w:t>
      </w:r>
      <w:r w:rsidR="00461D24" w:rsidRPr="004859B9">
        <w:rPr>
          <w:rStyle w:val="a7"/>
          <w:rFonts w:ascii="Times New Roman" w:hAnsi="Times New Roman" w:cs="Times New Roman"/>
          <w:sz w:val="28"/>
          <w:szCs w:val="28"/>
        </w:rPr>
        <w:footnoteReference w:id="35"/>
      </w:r>
      <w:r w:rsidR="00963906" w:rsidRPr="004859B9">
        <w:rPr>
          <w:rFonts w:ascii="Times New Roman" w:hAnsi="Times New Roman" w:cs="Times New Roman"/>
          <w:sz w:val="28"/>
          <w:szCs w:val="28"/>
        </w:rPr>
        <w:t xml:space="preserve"> </w:t>
      </w:r>
    </w:p>
    <w:p w:rsidR="00FE011A" w:rsidRPr="004859B9" w:rsidRDefault="004859B9" w:rsidP="004859B9">
      <w:pPr>
        <w:jc w:val="both"/>
        <w:rPr>
          <w:rFonts w:ascii="Times New Roman" w:hAnsi="Times New Roman" w:cs="Times New Roman"/>
          <w:sz w:val="28"/>
          <w:szCs w:val="28"/>
        </w:rPr>
      </w:pPr>
      <w:r w:rsidRPr="004859B9">
        <w:rPr>
          <w:rFonts w:ascii="Times New Roman" w:hAnsi="Times New Roman" w:cs="Times New Roman"/>
          <w:sz w:val="28"/>
          <w:szCs w:val="28"/>
        </w:rPr>
        <w:t>Примеров на использование прилагательного в адрессиве обнаружить не удалось.</w:t>
      </w:r>
    </w:p>
    <w:p w:rsidR="004859B9" w:rsidRPr="00FE011A" w:rsidRDefault="004859B9">
      <w:pPr>
        <w:rPr>
          <w:rFonts w:ascii="Times New Roman" w:hAnsi="Times New Roman" w:cs="Times New Roman"/>
          <w:sz w:val="28"/>
          <w:szCs w:val="28"/>
        </w:rPr>
      </w:pPr>
    </w:p>
    <w:p w:rsidR="00CA72D6" w:rsidRPr="00504814" w:rsidRDefault="005F4673">
      <w:pPr>
        <w:rPr>
          <w:rFonts w:ascii="Times New Roman" w:hAnsi="Times New Roman" w:cs="Times New Roman"/>
          <w:b/>
          <w:sz w:val="28"/>
          <w:szCs w:val="28"/>
        </w:rPr>
      </w:pPr>
      <w:r w:rsidRPr="00504814">
        <w:rPr>
          <w:rFonts w:ascii="Times New Roman" w:hAnsi="Times New Roman" w:cs="Times New Roman"/>
          <w:b/>
          <w:sz w:val="28"/>
          <w:szCs w:val="28"/>
        </w:rPr>
        <w:t>1.</w:t>
      </w:r>
      <w:r w:rsidR="00CA72D6" w:rsidRPr="00504814">
        <w:rPr>
          <w:rFonts w:ascii="Times New Roman" w:hAnsi="Times New Roman" w:cs="Times New Roman"/>
          <w:b/>
          <w:sz w:val="28"/>
          <w:szCs w:val="28"/>
        </w:rPr>
        <w:t xml:space="preserve">2. Категория гоноратива для </w:t>
      </w:r>
      <w:r w:rsidR="00F077AD" w:rsidRPr="00504814">
        <w:rPr>
          <w:rFonts w:ascii="Times New Roman" w:hAnsi="Times New Roman" w:cs="Times New Roman"/>
          <w:b/>
          <w:sz w:val="28"/>
          <w:szCs w:val="28"/>
        </w:rPr>
        <w:t>спрягаемых частей речи</w:t>
      </w:r>
    </w:p>
    <w:p w:rsidR="00F077AD" w:rsidRPr="0060204B" w:rsidRDefault="008B3846" w:rsidP="0060204B">
      <w:pPr>
        <w:jc w:val="both"/>
        <w:rPr>
          <w:rFonts w:ascii="Times New Roman" w:hAnsi="Times New Roman" w:cs="Times New Roman"/>
          <w:sz w:val="28"/>
          <w:szCs w:val="28"/>
        </w:rPr>
      </w:pPr>
      <w:r w:rsidRPr="0060204B">
        <w:rPr>
          <w:rFonts w:ascii="Times New Roman" w:hAnsi="Times New Roman" w:cs="Times New Roman"/>
          <w:sz w:val="28"/>
          <w:szCs w:val="28"/>
        </w:rPr>
        <w:t xml:space="preserve">При помощи гоноративных форм говорящий выражает своё почтение к действующему лицу в предложении. </w:t>
      </w:r>
    </w:p>
    <w:p w:rsidR="009505D4" w:rsidRPr="0060204B" w:rsidRDefault="009505D4" w:rsidP="0060204B">
      <w:pPr>
        <w:jc w:val="both"/>
        <w:rPr>
          <w:rFonts w:ascii="Times New Roman" w:hAnsi="Times New Roman" w:cs="Times New Roman"/>
          <w:sz w:val="28"/>
          <w:szCs w:val="28"/>
        </w:rPr>
      </w:pPr>
      <w:r w:rsidRPr="0060204B">
        <w:rPr>
          <w:rFonts w:ascii="Times New Roman" w:hAnsi="Times New Roman" w:cs="Times New Roman"/>
          <w:sz w:val="28"/>
          <w:szCs w:val="28"/>
        </w:rPr>
        <w:t>Окинавский язык отличается разнообразием гоноративных форм. Основные способы выражения гоноративного значения – это присоединение к глаголу суффикса –imisee, либо использование супплетивной почтительной формы глагола.–imisee – это продуктивный суффикс, который может присоединяться к большинству глаголов.</w:t>
      </w:r>
      <w:r w:rsidR="00C14EE1" w:rsidRPr="0060204B">
        <w:rPr>
          <w:rStyle w:val="a7"/>
          <w:rFonts w:ascii="Times New Roman" w:hAnsi="Times New Roman" w:cs="Times New Roman"/>
          <w:sz w:val="28"/>
          <w:szCs w:val="28"/>
        </w:rPr>
        <w:footnoteReference w:id="36"/>
      </w:r>
      <w:r w:rsidRPr="0060204B">
        <w:rPr>
          <w:rFonts w:ascii="Times New Roman" w:hAnsi="Times New Roman" w:cs="Times New Roman"/>
          <w:sz w:val="28"/>
          <w:szCs w:val="28"/>
        </w:rPr>
        <w:t xml:space="preserve"> </w:t>
      </w:r>
      <w:r w:rsidR="000304DF" w:rsidRPr="0060204B">
        <w:rPr>
          <w:rFonts w:ascii="Times New Roman" w:hAnsi="Times New Roman" w:cs="Times New Roman"/>
          <w:sz w:val="28"/>
          <w:szCs w:val="28"/>
        </w:rPr>
        <w:t xml:space="preserve">В японском языке аналогом суффикса –imisee является конструкция </w:t>
      </w:r>
      <w:r w:rsidR="000304DF" w:rsidRPr="0060204B">
        <w:rPr>
          <w:rFonts w:ascii="Times New Roman" w:hAnsi="Times New Roman" w:cs="Times New Roman"/>
          <w:sz w:val="28"/>
          <w:szCs w:val="28"/>
        </w:rPr>
        <w:t>「おーになる」</w:t>
      </w:r>
      <w:r w:rsidR="000304DF" w:rsidRPr="0060204B">
        <w:rPr>
          <w:rFonts w:ascii="Times New Roman" w:hAnsi="Times New Roman" w:cs="Times New Roman"/>
          <w:sz w:val="28"/>
          <w:szCs w:val="28"/>
        </w:rPr>
        <w:t xml:space="preserve">. </w:t>
      </w:r>
      <w:r w:rsidR="0067008E" w:rsidRPr="0060204B">
        <w:rPr>
          <w:rStyle w:val="a7"/>
          <w:rFonts w:ascii="Times New Roman" w:hAnsi="Times New Roman" w:cs="Times New Roman"/>
          <w:sz w:val="28"/>
          <w:szCs w:val="28"/>
        </w:rPr>
        <w:footnoteReference w:id="37"/>
      </w:r>
      <w:r w:rsidR="000304DF" w:rsidRPr="0060204B">
        <w:rPr>
          <w:rFonts w:ascii="Times New Roman" w:hAnsi="Times New Roman" w:cs="Times New Roman"/>
          <w:sz w:val="28"/>
          <w:szCs w:val="28"/>
        </w:rPr>
        <w:t xml:space="preserve"> </w:t>
      </w:r>
    </w:p>
    <w:p w:rsidR="006626C3" w:rsidRPr="0060204B" w:rsidRDefault="006626C3" w:rsidP="0060204B">
      <w:pPr>
        <w:jc w:val="both"/>
        <w:rPr>
          <w:rFonts w:ascii="Times New Roman" w:hAnsi="Times New Roman" w:cs="Times New Roman"/>
          <w:sz w:val="28"/>
          <w:szCs w:val="28"/>
        </w:rPr>
      </w:pPr>
      <w:r w:rsidRPr="0060204B">
        <w:rPr>
          <w:rFonts w:ascii="Times New Roman" w:hAnsi="Times New Roman" w:cs="Times New Roman"/>
          <w:sz w:val="28"/>
          <w:szCs w:val="28"/>
        </w:rPr>
        <w:t>Если за гоноративным суффиксом –imisee следуют суффиксы прошедшего времени (</w:t>
      </w:r>
      <w:r w:rsidRPr="0060204B">
        <w:rPr>
          <w:rFonts w:ascii="Times New Roman" w:hAnsi="Times New Roman" w:cs="Times New Roman"/>
          <w:sz w:val="28"/>
          <w:szCs w:val="28"/>
          <w:lang w:val="en-US"/>
        </w:rPr>
        <w:t>ta</w:t>
      </w:r>
      <w:r w:rsidRPr="0060204B">
        <w:rPr>
          <w:rFonts w:ascii="Times New Roman" w:hAnsi="Times New Roman" w:cs="Times New Roman"/>
          <w:sz w:val="28"/>
          <w:szCs w:val="28"/>
        </w:rPr>
        <w:t>) или отрицания (</w:t>
      </w:r>
      <w:r w:rsidRPr="0060204B">
        <w:rPr>
          <w:rFonts w:ascii="Times New Roman" w:hAnsi="Times New Roman" w:cs="Times New Roman"/>
          <w:sz w:val="28"/>
          <w:szCs w:val="28"/>
          <w:lang w:val="en-US"/>
        </w:rPr>
        <w:t>ran</w:t>
      </w:r>
      <w:r w:rsidRPr="0060204B">
        <w:rPr>
          <w:rFonts w:ascii="Times New Roman" w:hAnsi="Times New Roman" w:cs="Times New Roman"/>
          <w:sz w:val="28"/>
          <w:szCs w:val="28"/>
        </w:rPr>
        <w:t>), то он принимает форму «</w:t>
      </w:r>
      <w:r w:rsidRPr="0060204B">
        <w:rPr>
          <w:rFonts w:ascii="Times New Roman" w:hAnsi="Times New Roman" w:cs="Times New Roman"/>
          <w:sz w:val="28"/>
          <w:szCs w:val="28"/>
          <w:lang w:val="en-US"/>
        </w:rPr>
        <w:t>misoo</w:t>
      </w:r>
      <w:r w:rsidRPr="0060204B">
        <w:rPr>
          <w:rFonts w:ascii="Times New Roman" w:hAnsi="Times New Roman" w:cs="Times New Roman"/>
          <w:sz w:val="28"/>
          <w:szCs w:val="28"/>
        </w:rPr>
        <w:t>».</w:t>
      </w:r>
      <w:r w:rsidR="00461D24" w:rsidRPr="0060204B">
        <w:rPr>
          <w:rStyle w:val="a7"/>
          <w:rFonts w:ascii="Times New Roman" w:hAnsi="Times New Roman" w:cs="Times New Roman"/>
          <w:sz w:val="28"/>
          <w:szCs w:val="28"/>
        </w:rPr>
        <w:footnoteReference w:id="38"/>
      </w:r>
      <w:r w:rsidRPr="0060204B">
        <w:rPr>
          <w:rFonts w:ascii="Times New Roman" w:hAnsi="Times New Roman" w:cs="Times New Roman"/>
          <w:sz w:val="28"/>
          <w:szCs w:val="28"/>
        </w:rPr>
        <w:t xml:space="preserve"> </w:t>
      </w:r>
    </w:p>
    <w:p w:rsidR="00711BA6" w:rsidRPr="0060204B" w:rsidRDefault="00711BA6" w:rsidP="0060204B">
      <w:pPr>
        <w:jc w:val="both"/>
        <w:rPr>
          <w:rFonts w:ascii="Times New Roman" w:hAnsi="Times New Roman" w:cs="Times New Roman"/>
          <w:sz w:val="28"/>
          <w:szCs w:val="28"/>
        </w:rPr>
      </w:pPr>
      <w:r w:rsidRPr="0060204B">
        <w:rPr>
          <w:rFonts w:ascii="Times New Roman" w:hAnsi="Times New Roman" w:cs="Times New Roman"/>
          <w:sz w:val="28"/>
          <w:szCs w:val="28"/>
        </w:rPr>
        <w:t>Приведем пример на использование этого суффикса из второй главы «Такэтори моногатари»</w:t>
      </w:r>
      <w:r w:rsidR="00F3275D" w:rsidRPr="0060204B">
        <w:rPr>
          <w:rStyle w:val="a7"/>
          <w:rFonts w:ascii="Times New Roman" w:hAnsi="Times New Roman" w:cs="Times New Roman"/>
          <w:sz w:val="28"/>
          <w:szCs w:val="28"/>
        </w:rPr>
        <w:footnoteReference w:id="39"/>
      </w:r>
      <w:r w:rsidRPr="0060204B">
        <w:rPr>
          <w:rFonts w:ascii="Times New Roman" w:hAnsi="Times New Roman" w:cs="Times New Roman"/>
          <w:sz w:val="28"/>
          <w:szCs w:val="28"/>
        </w:rPr>
        <w:t>:</w:t>
      </w:r>
    </w:p>
    <w:p w:rsidR="00711BA6" w:rsidRPr="0060204B" w:rsidRDefault="00711BA6" w:rsidP="0060204B">
      <w:pPr>
        <w:jc w:val="both"/>
        <w:rPr>
          <w:rFonts w:ascii="Times New Roman" w:hAnsi="Times New Roman" w:cs="Times New Roman"/>
          <w:sz w:val="28"/>
          <w:szCs w:val="28"/>
        </w:rPr>
      </w:pPr>
      <w:r w:rsidRPr="0060204B">
        <w:rPr>
          <w:rFonts w:ascii="Times New Roman" w:hAnsi="Times New Roman" w:cs="Times New Roman"/>
          <w:sz w:val="28"/>
          <w:szCs w:val="28"/>
        </w:rPr>
        <w:t>«…</w:t>
      </w:r>
      <w:r w:rsidRPr="0060204B">
        <w:rPr>
          <w:rFonts w:ascii="Times New Roman" w:hAnsi="Times New Roman" w:cs="Times New Roman"/>
          <w:sz w:val="28"/>
          <w:szCs w:val="28"/>
        </w:rPr>
        <w:t>貴方（うんじゅ）が　言（い）みしぇーるくとぅ</w:t>
      </w:r>
      <w:r w:rsidRPr="0060204B">
        <w:rPr>
          <w:rFonts w:ascii="Times New Roman" w:hAnsi="Times New Roman" w:cs="Times New Roman"/>
          <w:sz w:val="28"/>
          <w:szCs w:val="28"/>
        </w:rPr>
        <w:t>…»</w:t>
      </w:r>
      <w:r w:rsidR="00F3275D" w:rsidRPr="0060204B">
        <w:rPr>
          <w:rFonts w:ascii="Times New Roman" w:hAnsi="Times New Roman" w:cs="Times New Roman"/>
          <w:sz w:val="28"/>
          <w:szCs w:val="28"/>
        </w:rPr>
        <w:t>, который переводится как «… то, что Вы говорите…». Здесь гоноративный суффикс –</w:t>
      </w:r>
      <w:r w:rsidR="00F3275D" w:rsidRPr="0060204B">
        <w:rPr>
          <w:rFonts w:ascii="Times New Roman" w:hAnsi="Times New Roman" w:cs="Times New Roman"/>
          <w:sz w:val="28"/>
          <w:szCs w:val="28"/>
          <w:lang w:val="en-US"/>
        </w:rPr>
        <w:t>imisee</w:t>
      </w:r>
      <w:r w:rsidR="00F3275D" w:rsidRPr="0060204B">
        <w:rPr>
          <w:rFonts w:ascii="Times New Roman" w:hAnsi="Times New Roman" w:cs="Times New Roman"/>
          <w:sz w:val="28"/>
          <w:szCs w:val="28"/>
        </w:rPr>
        <w:t xml:space="preserve"> присоединен к основе глагола «говорить» </w:t>
      </w:r>
      <w:r w:rsidR="00F3275D" w:rsidRPr="0060204B">
        <w:rPr>
          <w:rFonts w:ascii="Times New Roman" w:hAnsi="Times New Roman" w:cs="Times New Roman"/>
          <w:sz w:val="28"/>
          <w:szCs w:val="28"/>
        </w:rPr>
        <w:t>言（い）</w:t>
      </w:r>
      <w:r w:rsidR="00F3275D" w:rsidRPr="0060204B">
        <w:rPr>
          <w:rFonts w:ascii="Times New Roman" w:hAnsi="Times New Roman" w:cs="Times New Roman"/>
          <w:sz w:val="28"/>
          <w:szCs w:val="28"/>
        </w:rPr>
        <w:t xml:space="preserve">. Суффикс также </w:t>
      </w:r>
      <w:r w:rsidR="00F3275D" w:rsidRPr="0060204B">
        <w:rPr>
          <w:rFonts w:ascii="Times New Roman" w:hAnsi="Times New Roman" w:cs="Times New Roman"/>
          <w:sz w:val="28"/>
          <w:szCs w:val="28"/>
        </w:rPr>
        <w:lastRenderedPageBreak/>
        <w:t>присоединяет «</w:t>
      </w:r>
      <w:r w:rsidR="00F3275D" w:rsidRPr="0060204B">
        <w:rPr>
          <w:rFonts w:ascii="Times New Roman" w:hAnsi="Times New Roman" w:cs="Times New Roman"/>
          <w:sz w:val="28"/>
          <w:szCs w:val="28"/>
        </w:rPr>
        <w:t>る</w:t>
      </w:r>
      <w:r w:rsidR="00F3275D" w:rsidRPr="0060204B">
        <w:rPr>
          <w:rFonts w:ascii="Times New Roman" w:hAnsi="Times New Roman" w:cs="Times New Roman"/>
          <w:sz w:val="28"/>
          <w:szCs w:val="28"/>
        </w:rPr>
        <w:t>», потому что стоит в определительной форме перед существительным.</w:t>
      </w:r>
    </w:p>
    <w:p w:rsidR="009505D4" w:rsidRPr="0060204B" w:rsidRDefault="009505D4" w:rsidP="0060204B">
      <w:pPr>
        <w:jc w:val="both"/>
        <w:rPr>
          <w:rFonts w:ascii="Times New Roman" w:hAnsi="Times New Roman" w:cs="Times New Roman"/>
          <w:sz w:val="28"/>
          <w:szCs w:val="28"/>
        </w:rPr>
      </w:pPr>
      <w:r w:rsidRPr="0060204B">
        <w:rPr>
          <w:rFonts w:ascii="Times New Roman" w:hAnsi="Times New Roman" w:cs="Times New Roman"/>
          <w:sz w:val="28"/>
          <w:szCs w:val="28"/>
        </w:rPr>
        <w:t>Ниже дан список наиболее употребительных</w:t>
      </w:r>
      <w:r w:rsidR="0060204B" w:rsidRPr="0060204B">
        <w:rPr>
          <w:rFonts w:ascii="Times New Roman" w:hAnsi="Times New Roman" w:cs="Times New Roman"/>
          <w:sz w:val="28"/>
          <w:szCs w:val="28"/>
        </w:rPr>
        <w:t xml:space="preserve"> супплетивных</w:t>
      </w:r>
      <w:r w:rsidRPr="0060204B">
        <w:rPr>
          <w:rFonts w:ascii="Times New Roman" w:hAnsi="Times New Roman" w:cs="Times New Roman"/>
          <w:sz w:val="28"/>
          <w:szCs w:val="28"/>
        </w:rPr>
        <w:t xml:space="preserve"> гоноративных основ глагола</w:t>
      </w:r>
      <w:r w:rsidR="004F7980" w:rsidRPr="0060204B">
        <w:rPr>
          <w:rStyle w:val="a7"/>
          <w:rFonts w:ascii="Times New Roman" w:hAnsi="Times New Roman" w:cs="Times New Roman"/>
          <w:sz w:val="28"/>
          <w:szCs w:val="28"/>
        </w:rPr>
        <w:footnoteReference w:id="40"/>
      </w:r>
      <w:r w:rsidRPr="0060204B">
        <w:rPr>
          <w:rFonts w:ascii="Times New Roman" w:hAnsi="Times New Roman" w:cs="Times New Roman"/>
          <w:sz w:val="28"/>
          <w:szCs w:val="28"/>
        </w:rPr>
        <w:t xml:space="preserve">: </w:t>
      </w:r>
      <w:r w:rsidR="00D91047" w:rsidRPr="0060204B">
        <w:rPr>
          <w:rFonts w:ascii="Times New Roman" w:hAnsi="Times New Roman" w:cs="Times New Roman"/>
          <w:sz w:val="28"/>
          <w:szCs w:val="28"/>
        </w:rPr>
        <w:t xml:space="preserve"> </w:t>
      </w:r>
    </w:p>
    <w:tbl>
      <w:tblPr>
        <w:tblStyle w:val="a4"/>
        <w:tblW w:w="0" w:type="auto"/>
        <w:tblLook w:val="04A0"/>
      </w:tblPr>
      <w:tblGrid>
        <w:gridCol w:w="3190"/>
        <w:gridCol w:w="3190"/>
        <w:gridCol w:w="3191"/>
      </w:tblGrid>
      <w:tr w:rsidR="009505D4" w:rsidRPr="0060204B" w:rsidTr="009505D4">
        <w:tc>
          <w:tcPr>
            <w:tcW w:w="3190" w:type="dxa"/>
          </w:tcPr>
          <w:p w:rsidR="009505D4" w:rsidRPr="0060204B" w:rsidRDefault="009505D4" w:rsidP="0060204B">
            <w:pPr>
              <w:jc w:val="both"/>
              <w:rPr>
                <w:rFonts w:ascii="Times New Roman" w:hAnsi="Times New Roman" w:cs="Times New Roman"/>
                <w:b/>
                <w:sz w:val="28"/>
                <w:szCs w:val="28"/>
              </w:rPr>
            </w:pPr>
            <w:r w:rsidRPr="0060204B">
              <w:rPr>
                <w:rFonts w:ascii="Times New Roman" w:hAnsi="Times New Roman" w:cs="Times New Roman"/>
                <w:b/>
                <w:sz w:val="28"/>
                <w:szCs w:val="28"/>
              </w:rPr>
              <w:t>Обычная форма</w:t>
            </w:r>
          </w:p>
        </w:tc>
        <w:tc>
          <w:tcPr>
            <w:tcW w:w="3190" w:type="dxa"/>
          </w:tcPr>
          <w:p w:rsidR="009505D4" w:rsidRPr="0060204B" w:rsidRDefault="009505D4" w:rsidP="0060204B">
            <w:pPr>
              <w:jc w:val="both"/>
              <w:rPr>
                <w:rFonts w:ascii="Times New Roman" w:hAnsi="Times New Roman" w:cs="Times New Roman"/>
                <w:b/>
                <w:sz w:val="28"/>
                <w:szCs w:val="28"/>
              </w:rPr>
            </w:pPr>
            <w:r w:rsidRPr="0060204B">
              <w:rPr>
                <w:rFonts w:ascii="Times New Roman" w:hAnsi="Times New Roman" w:cs="Times New Roman"/>
                <w:b/>
                <w:sz w:val="28"/>
                <w:szCs w:val="28"/>
              </w:rPr>
              <w:t>Гоноративная форма</w:t>
            </w:r>
          </w:p>
        </w:tc>
        <w:tc>
          <w:tcPr>
            <w:tcW w:w="3191" w:type="dxa"/>
          </w:tcPr>
          <w:p w:rsidR="009505D4" w:rsidRPr="0060204B" w:rsidRDefault="009505D4" w:rsidP="0060204B">
            <w:pPr>
              <w:jc w:val="both"/>
              <w:rPr>
                <w:rFonts w:ascii="Times New Roman" w:hAnsi="Times New Roman" w:cs="Times New Roman"/>
                <w:b/>
                <w:sz w:val="28"/>
                <w:szCs w:val="28"/>
              </w:rPr>
            </w:pPr>
            <w:r w:rsidRPr="0060204B">
              <w:rPr>
                <w:rFonts w:ascii="Times New Roman" w:hAnsi="Times New Roman" w:cs="Times New Roman"/>
                <w:b/>
                <w:sz w:val="28"/>
                <w:szCs w:val="28"/>
              </w:rPr>
              <w:t>Значение</w:t>
            </w:r>
          </w:p>
        </w:tc>
      </w:tr>
      <w:tr w:rsidR="009505D4" w:rsidRPr="0060204B" w:rsidTr="009505D4">
        <w:tc>
          <w:tcPr>
            <w:tcW w:w="3190" w:type="dxa"/>
          </w:tcPr>
          <w:p w:rsidR="009505D4" w:rsidRPr="0060204B" w:rsidRDefault="009505D4"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Ik-</w:t>
            </w:r>
            <w:r w:rsidR="0023655F" w:rsidRPr="0060204B">
              <w:rPr>
                <w:rFonts w:ascii="Times New Roman" w:hAnsi="Times New Roman" w:cs="Times New Roman"/>
                <w:sz w:val="28"/>
                <w:szCs w:val="28"/>
                <w:lang w:val="en-US"/>
              </w:rPr>
              <w:t xml:space="preserve">　イチュン</w:t>
            </w:r>
          </w:p>
        </w:tc>
        <w:tc>
          <w:tcPr>
            <w:tcW w:w="3190" w:type="dxa"/>
          </w:tcPr>
          <w:p w:rsidR="009505D4" w:rsidRPr="0060204B" w:rsidRDefault="009505D4"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Mensee-</w:t>
            </w:r>
            <w:r w:rsidR="006457ED" w:rsidRPr="0060204B">
              <w:rPr>
                <w:rFonts w:ascii="Times New Roman" w:hAnsi="Times New Roman" w:cs="Times New Roman"/>
                <w:sz w:val="28"/>
                <w:szCs w:val="28"/>
                <w:lang w:val="en-US"/>
              </w:rPr>
              <w:t>メーン、イメーン、ミシェーン</w:t>
            </w:r>
          </w:p>
        </w:tc>
        <w:tc>
          <w:tcPr>
            <w:tcW w:w="3191" w:type="dxa"/>
          </w:tcPr>
          <w:p w:rsidR="009505D4" w:rsidRPr="0060204B" w:rsidRDefault="009505D4" w:rsidP="0060204B">
            <w:pPr>
              <w:jc w:val="both"/>
              <w:rPr>
                <w:rFonts w:ascii="Times New Roman" w:hAnsi="Times New Roman" w:cs="Times New Roman"/>
                <w:sz w:val="28"/>
                <w:szCs w:val="28"/>
              </w:rPr>
            </w:pPr>
            <w:r w:rsidRPr="0060204B">
              <w:rPr>
                <w:rFonts w:ascii="Times New Roman" w:hAnsi="Times New Roman" w:cs="Times New Roman"/>
                <w:sz w:val="28"/>
                <w:szCs w:val="28"/>
              </w:rPr>
              <w:t>Идти</w:t>
            </w:r>
          </w:p>
        </w:tc>
      </w:tr>
      <w:tr w:rsidR="009505D4" w:rsidRPr="0060204B" w:rsidTr="009505D4">
        <w:tc>
          <w:tcPr>
            <w:tcW w:w="3190" w:type="dxa"/>
          </w:tcPr>
          <w:p w:rsidR="009505D4" w:rsidRPr="0060204B" w:rsidRDefault="009505D4"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K-</w:t>
            </w:r>
            <w:r w:rsidR="0023655F" w:rsidRPr="0060204B">
              <w:rPr>
                <w:rFonts w:ascii="Times New Roman" w:hAnsi="Times New Roman" w:cs="Times New Roman"/>
                <w:sz w:val="28"/>
                <w:szCs w:val="28"/>
                <w:lang w:val="en-US"/>
              </w:rPr>
              <w:t xml:space="preserve">　チュン</w:t>
            </w:r>
          </w:p>
        </w:tc>
        <w:tc>
          <w:tcPr>
            <w:tcW w:w="3190" w:type="dxa"/>
          </w:tcPr>
          <w:p w:rsidR="009505D4" w:rsidRPr="0060204B" w:rsidRDefault="009505D4"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Mensee-</w:t>
            </w:r>
            <w:r w:rsidR="006457ED" w:rsidRPr="0060204B">
              <w:rPr>
                <w:rFonts w:ascii="Times New Roman" w:hAnsi="Times New Roman" w:cs="Times New Roman"/>
                <w:sz w:val="28"/>
                <w:szCs w:val="28"/>
                <w:lang w:val="en-US"/>
              </w:rPr>
              <w:t>メーン、イメーン、ミシェーン</w:t>
            </w:r>
          </w:p>
        </w:tc>
        <w:tc>
          <w:tcPr>
            <w:tcW w:w="3191" w:type="dxa"/>
          </w:tcPr>
          <w:p w:rsidR="009505D4" w:rsidRPr="0060204B" w:rsidRDefault="009505D4" w:rsidP="0060204B">
            <w:pPr>
              <w:jc w:val="both"/>
              <w:rPr>
                <w:rFonts w:ascii="Times New Roman" w:hAnsi="Times New Roman" w:cs="Times New Roman"/>
                <w:sz w:val="28"/>
                <w:szCs w:val="28"/>
              </w:rPr>
            </w:pPr>
            <w:r w:rsidRPr="0060204B">
              <w:rPr>
                <w:rFonts w:ascii="Times New Roman" w:hAnsi="Times New Roman" w:cs="Times New Roman"/>
                <w:sz w:val="28"/>
                <w:szCs w:val="28"/>
              </w:rPr>
              <w:t>Приходить</w:t>
            </w:r>
          </w:p>
        </w:tc>
      </w:tr>
      <w:tr w:rsidR="009505D4" w:rsidRPr="0060204B" w:rsidTr="009505D4">
        <w:tc>
          <w:tcPr>
            <w:tcW w:w="3190" w:type="dxa"/>
          </w:tcPr>
          <w:p w:rsidR="009505D4" w:rsidRPr="0060204B" w:rsidRDefault="009505D4"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Wur-</w:t>
            </w:r>
            <w:r w:rsidR="0023655F" w:rsidRPr="0060204B">
              <w:rPr>
                <w:rFonts w:ascii="Times New Roman" w:hAnsi="Times New Roman" w:cs="Times New Roman"/>
                <w:sz w:val="28"/>
                <w:szCs w:val="28"/>
                <w:lang w:val="en-US"/>
              </w:rPr>
              <w:t xml:space="preserve">　ウゥン</w:t>
            </w:r>
          </w:p>
        </w:tc>
        <w:tc>
          <w:tcPr>
            <w:tcW w:w="3190" w:type="dxa"/>
          </w:tcPr>
          <w:p w:rsidR="009505D4" w:rsidRPr="0060204B" w:rsidRDefault="009505D4"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Mensee-</w:t>
            </w:r>
            <w:r w:rsidR="006457ED" w:rsidRPr="0060204B">
              <w:rPr>
                <w:rFonts w:ascii="Times New Roman" w:hAnsi="Times New Roman" w:cs="Times New Roman"/>
                <w:sz w:val="28"/>
                <w:szCs w:val="28"/>
                <w:lang w:val="en-US"/>
              </w:rPr>
              <w:t xml:space="preserve">メーン、イメーン、ミシェーン　</w:t>
            </w:r>
          </w:p>
        </w:tc>
        <w:tc>
          <w:tcPr>
            <w:tcW w:w="3191" w:type="dxa"/>
          </w:tcPr>
          <w:p w:rsidR="009505D4" w:rsidRPr="0060204B" w:rsidRDefault="009505D4" w:rsidP="0060204B">
            <w:pPr>
              <w:jc w:val="both"/>
              <w:rPr>
                <w:rFonts w:ascii="Times New Roman" w:hAnsi="Times New Roman" w:cs="Times New Roman"/>
                <w:sz w:val="28"/>
                <w:szCs w:val="28"/>
              </w:rPr>
            </w:pPr>
            <w:r w:rsidRPr="0060204B">
              <w:rPr>
                <w:rFonts w:ascii="Times New Roman" w:hAnsi="Times New Roman" w:cs="Times New Roman"/>
                <w:sz w:val="28"/>
                <w:szCs w:val="28"/>
              </w:rPr>
              <w:t>Быть</w:t>
            </w:r>
          </w:p>
        </w:tc>
      </w:tr>
      <w:tr w:rsidR="009505D4" w:rsidRPr="0060204B" w:rsidTr="009505D4">
        <w:tc>
          <w:tcPr>
            <w:tcW w:w="3190" w:type="dxa"/>
          </w:tcPr>
          <w:p w:rsidR="009505D4" w:rsidRPr="0060204B" w:rsidRDefault="009505D4" w:rsidP="0060204B">
            <w:pPr>
              <w:jc w:val="both"/>
              <w:rPr>
                <w:rFonts w:ascii="Times New Roman" w:hAnsi="Times New Roman" w:cs="Times New Roman"/>
                <w:sz w:val="28"/>
                <w:szCs w:val="28"/>
              </w:rPr>
            </w:pPr>
            <w:r w:rsidRPr="0060204B">
              <w:rPr>
                <w:rFonts w:ascii="Times New Roman" w:hAnsi="Times New Roman" w:cs="Times New Roman"/>
                <w:sz w:val="28"/>
                <w:szCs w:val="28"/>
                <w:lang w:val="en-US"/>
              </w:rPr>
              <w:t>Kam-</w:t>
            </w:r>
            <w:r w:rsidR="006457ED" w:rsidRPr="0060204B">
              <w:rPr>
                <w:rFonts w:ascii="Times New Roman" w:hAnsi="Times New Roman" w:cs="Times New Roman"/>
                <w:sz w:val="28"/>
                <w:szCs w:val="28"/>
              </w:rPr>
              <w:t xml:space="preserve"> </w:t>
            </w:r>
            <w:r w:rsidR="006457ED" w:rsidRPr="0060204B">
              <w:rPr>
                <w:rFonts w:ascii="Times New Roman" w:hAnsi="Times New Roman" w:cs="Times New Roman"/>
                <w:sz w:val="28"/>
                <w:szCs w:val="28"/>
              </w:rPr>
              <w:t>カムン</w:t>
            </w:r>
          </w:p>
        </w:tc>
        <w:tc>
          <w:tcPr>
            <w:tcW w:w="3190" w:type="dxa"/>
          </w:tcPr>
          <w:p w:rsidR="009505D4" w:rsidRPr="0060204B" w:rsidRDefault="009505D4" w:rsidP="0060204B">
            <w:pPr>
              <w:jc w:val="both"/>
              <w:rPr>
                <w:rFonts w:ascii="Times New Roman" w:hAnsi="Times New Roman" w:cs="Times New Roman"/>
                <w:sz w:val="28"/>
                <w:szCs w:val="28"/>
              </w:rPr>
            </w:pPr>
            <w:r w:rsidRPr="0060204B">
              <w:rPr>
                <w:rFonts w:ascii="Times New Roman" w:hAnsi="Times New Roman" w:cs="Times New Roman"/>
                <w:sz w:val="28"/>
                <w:szCs w:val="28"/>
                <w:lang w:val="en-US"/>
              </w:rPr>
              <w:t>Usagaju-</w:t>
            </w:r>
            <w:r w:rsidR="0023655F" w:rsidRPr="0060204B">
              <w:rPr>
                <w:rFonts w:ascii="Times New Roman" w:hAnsi="Times New Roman" w:cs="Times New Roman"/>
                <w:sz w:val="28"/>
                <w:szCs w:val="28"/>
              </w:rPr>
              <w:t xml:space="preserve"> </w:t>
            </w:r>
            <w:r w:rsidR="0023655F" w:rsidRPr="0060204B">
              <w:rPr>
                <w:rFonts w:ascii="Times New Roman" w:hAnsi="Times New Roman" w:cs="Times New Roman"/>
                <w:sz w:val="28"/>
                <w:szCs w:val="28"/>
              </w:rPr>
              <w:t>ウサガユン</w:t>
            </w:r>
          </w:p>
        </w:tc>
        <w:tc>
          <w:tcPr>
            <w:tcW w:w="3191" w:type="dxa"/>
          </w:tcPr>
          <w:p w:rsidR="009505D4" w:rsidRPr="0060204B" w:rsidRDefault="009505D4" w:rsidP="0060204B">
            <w:pPr>
              <w:jc w:val="both"/>
              <w:rPr>
                <w:rFonts w:ascii="Times New Roman" w:hAnsi="Times New Roman" w:cs="Times New Roman"/>
                <w:sz w:val="28"/>
                <w:szCs w:val="28"/>
              </w:rPr>
            </w:pPr>
            <w:r w:rsidRPr="0060204B">
              <w:rPr>
                <w:rFonts w:ascii="Times New Roman" w:hAnsi="Times New Roman" w:cs="Times New Roman"/>
                <w:sz w:val="28"/>
                <w:szCs w:val="28"/>
              </w:rPr>
              <w:t>Есть / кушать</w:t>
            </w:r>
          </w:p>
        </w:tc>
      </w:tr>
      <w:tr w:rsidR="009505D4" w:rsidRPr="0060204B" w:rsidTr="009505D4">
        <w:tc>
          <w:tcPr>
            <w:tcW w:w="3190" w:type="dxa"/>
          </w:tcPr>
          <w:p w:rsidR="009505D4" w:rsidRPr="0060204B" w:rsidRDefault="009505D4"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Num-</w:t>
            </w:r>
            <w:r w:rsidR="006457ED" w:rsidRPr="0060204B">
              <w:rPr>
                <w:rFonts w:ascii="Times New Roman" w:hAnsi="Times New Roman" w:cs="Times New Roman"/>
                <w:sz w:val="28"/>
                <w:szCs w:val="28"/>
                <w:lang w:val="en-US"/>
              </w:rPr>
              <w:t xml:space="preserve">　ヌムン</w:t>
            </w:r>
          </w:p>
        </w:tc>
        <w:tc>
          <w:tcPr>
            <w:tcW w:w="3190" w:type="dxa"/>
          </w:tcPr>
          <w:p w:rsidR="0023655F" w:rsidRPr="0060204B" w:rsidRDefault="009505D4"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Usagaju-</w:t>
            </w:r>
            <w:r w:rsidR="0023655F" w:rsidRPr="0060204B">
              <w:rPr>
                <w:rFonts w:ascii="Times New Roman" w:hAnsi="Times New Roman" w:cs="Times New Roman"/>
                <w:sz w:val="28"/>
                <w:szCs w:val="28"/>
                <w:lang w:val="en-US"/>
              </w:rPr>
              <w:t xml:space="preserve">　ウサガユン</w:t>
            </w:r>
          </w:p>
        </w:tc>
        <w:tc>
          <w:tcPr>
            <w:tcW w:w="3191" w:type="dxa"/>
          </w:tcPr>
          <w:p w:rsidR="009505D4" w:rsidRPr="0060204B" w:rsidRDefault="009505D4" w:rsidP="0060204B">
            <w:pPr>
              <w:jc w:val="both"/>
              <w:rPr>
                <w:rFonts w:ascii="Times New Roman" w:hAnsi="Times New Roman" w:cs="Times New Roman"/>
                <w:sz w:val="28"/>
                <w:szCs w:val="28"/>
              </w:rPr>
            </w:pPr>
            <w:r w:rsidRPr="0060204B">
              <w:rPr>
                <w:rFonts w:ascii="Times New Roman" w:hAnsi="Times New Roman" w:cs="Times New Roman"/>
                <w:sz w:val="28"/>
                <w:szCs w:val="28"/>
              </w:rPr>
              <w:t>Пить</w:t>
            </w:r>
          </w:p>
        </w:tc>
      </w:tr>
      <w:tr w:rsidR="009505D4" w:rsidRPr="0060204B" w:rsidTr="009505D4">
        <w:tc>
          <w:tcPr>
            <w:tcW w:w="3190" w:type="dxa"/>
          </w:tcPr>
          <w:p w:rsidR="009505D4" w:rsidRPr="0060204B" w:rsidRDefault="009505D4"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Nzu-</w:t>
            </w:r>
            <w:r w:rsidR="006457ED" w:rsidRPr="0060204B">
              <w:rPr>
                <w:rFonts w:ascii="Times New Roman" w:hAnsi="Times New Roman" w:cs="Times New Roman"/>
                <w:sz w:val="28"/>
                <w:szCs w:val="28"/>
                <w:lang w:val="en-US"/>
              </w:rPr>
              <w:t xml:space="preserve">　ンジュン</w:t>
            </w:r>
          </w:p>
        </w:tc>
        <w:tc>
          <w:tcPr>
            <w:tcW w:w="3190" w:type="dxa"/>
          </w:tcPr>
          <w:p w:rsidR="009505D4" w:rsidRPr="0060204B" w:rsidRDefault="009505D4" w:rsidP="0060204B">
            <w:pPr>
              <w:jc w:val="both"/>
              <w:rPr>
                <w:rFonts w:ascii="Times New Roman" w:hAnsi="Times New Roman" w:cs="Times New Roman"/>
                <w:sz w:val="28"/>
                <w:szCs w:val="28"/>
              </w:rPr>
            </w:pPr>
            <w:r w:rsidRPr="0060204B">
              <w:rPr>
                <w:rFonts w:ascii="Times New Roman" w:hAnsi="Times New Roman" w:cs="Times New Roman"/>
                <w:sz w:val="28"/>
                <w:szCs w:val="28"/>
                <w:lang w:val="en-US"/>
              </w:rPr>
              <w:t>Umikakir-</w:t>
            </w:r>
            <w:r w:rsidR="0023655F" w:rsidRPr="0060204B">
              <w:rPr>
                <w:rFonts w:ascii="Times New Roman" w:hAnsi="Times New Roman" w:cs="Times New Roman"/>
                <w:sz w:val="28"/>
                <w:szCs w:val="28"/>
                <w:lang w:val="en-US"/>
              </w:rPr>
              <w:t xml:space="preserve">　ウミカキユン</w:t>
            </w:r>
          </w:p>
        </w:tc>
        <w:tc>
          <w:tcPr>
            <w:tcW w:w="3191" w:type="dxa"/>
          </w:tcPr>
          <w:p w:rsidR="005F3BA2" w:rsidRPr="0060204B" w:rsidRDefault="009505D4"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rPr>
              <w:t>Смотреть / видеть</w:t>
            </w:r>
          </w:p>
        </w:tc>
      </w:tr>
      <w:tr w:rsidR="005F3BA2" w:rsidRPr="0060204B" w:rsidTr="009505D4">
        <w:tc>
          <w:tcPr>
            <w:tcW w:w="3190" w:type="dxa"/>
          </w:tcPr>
          <w:p w:rsidR="005F3BA2" w:rsidRPr="0060204B" w:rsidRDefault="0023655F"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クィユン</w:t>
            </w:r>
          </w:p>
        </w:tc>
        <w:tc>
          <w:tcPr>
            <w:tcW w:w="3190" w:type="dxa"/>
          </w:tcPr>
          <w:p w:rsidR="005F3BA2" w:rsidRPr="0060204B" w:rsidRDefault="0023655F"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ウタビミシェーン</w:t>
            </w:r>
          </w:p>
        </w:tc>
        <w:tc>
          <w:tcPr>
            <w:tcW w:w="3191" w:type="dxa"/>
          </w:tcPr>
          <w:p w:rsidR="005F3BA2" w:rsidRPr="0060204B" w:rsidRDefault="0023655F" w:rsidP="0060204B">
            <w:pPr>
              <w:jc w:val="both"/>
              <w:rPr>
                <w:rFonts w:ascii="Times New Roman" w:hAnsi="Times New Roman" w:cs="Times New Roman"/>
                <w:sz w:val="28"/>
                <w:szCs w:val="28"/>
              </w:rPr>
            </w:pPr>
            <w:r w:rsidRPr="0060204B">
              <w:rPr>
                <w:rFonts w:ascii="Times New Roman" w:hAnsi="Times New Roman" w:cs="Times New Roman"/>
                <w:sz w:val="28"/>
                <w:szCs w:val="28"/>
              </w:rPr>
              <w:t>くれる</w:t>
            </w:r>
            <w:r w:rsidR="00191B36" w:rsidRPr="0060204B">
              <w:rPr>
                <w:rFonts w:ascii="Times New Roman" w:hAnsi="Times New Roman" w:cs="Times New Roman"/>
                <w:sz w:val="28"/>
                <w:szCs w:val="28"/>
              </w:rPr>
              <w:t xml:space="preserve"> Давать, дарить</w:t>
            </w:r>
          </w:p>
        </w:tc>
      </w:tr>
      <w:tr w:rsidR="005F3BA2" w:rsidRPr="0060204B" w:rsidTr="009505D4">
        <w:tc>
          <w:tcPr>
            <w:tcW w:w="3190" w:type="dxa"/>
          </w:tcPr>
          <w:p w:rsidR="005F3BA2" w:rsidRPr="0060204B" w:rsidRDefault="0023655F"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トゥラスン</w:t>
            </w:r>
          </w:p>
        </w:tc>
        <w:tc>
          <w:tcPr>
            <w:tcW w:w="3190" w:type="dxa"/>
          </w:tcPr>
          <w:p w:rsidR="005F3BA2" w:rsidRPr="0060204B" w:rsidRDefault="0023655F"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ウタビミシェーン</w:t>
            </w:r>
          </w:p>
        </w:tc>
        <w:tc>
          <w:tcPr>
            <w:tcW w:w="3191" w:type="dxa"/>
          </w:tcPr>
          <w:p w:rsidR="005F3BA2" w:rsidRPr="0060204B" w:rsidRDefault="0023655F" w:rsidP="0060204B">
            <w:pPr>
              <w:jc w:val="both"/>
              <w:rPr>
                <w:rFonts w:ascii="Times New Roman" w:hAnsi="Times New Roman" w:cs="Times New Roman"/>
                <w:sz w:val="28"/>
                <w:szCs w:val="28"/>
              </w:rPr>
            </w:pPr>
            <w:r w:rsidRPr="0060204B">
              <w:rPr>
                <w:rFonts w:ascii="Times New Roman" w:hAnsi="Times New Roman" w:cs="Times New Roman"/>
                <w:sz w:val="28"/>
                <w:szCs w:val="28"/>
              </w:rPr>
              <w:t>くれる</w:t>
            </w:r>
            <w:r w:rsidR="00191B36" w:rsidRPr="0060204B">
              <w:rPr>
                <w:rFonts w:ascii="Times New Roman" w:hAnsi="Times New Roman" w:cs="Times New Roman"/>
                <w:sz w:val="28"/>
                <w:szCs w:val="28"/>
              </w:rPr>
              <w:t>Давать, дарить</w:t>
            </w:r>
          </w:p>
        </w:tc>
      </w:tr>
      <w:tr w:rsidR="005F3BA2" w:rsidRPr="0060204B" w:rsidTr="009505D4">
        <w:tc>
          <w:tcPr>
            <w:tcW w:w="3190" w:type="dxa"/>
          </w:tcPr>
          <w:p w:rsidR="005F3BA2" w:rsidRPr="0060204B" w:rsidRDefault="0023655F"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チチュン</w:t>
            </w:r>
          </w:p>
        </w:tc>
        <w:tc>
          <w:tcPr>
            <w:tcW w:w="3190" w:type="dxa"/>
          </w:tcPr>
          <w:p w:rsidR="005F3BA2" w:rsidRPr="0060204B" w:rsidRDefault="0023655F" w:rsidP="0060204B">
            <w:pPr>
              <w:jc w:val="both"/>
              <w:rPr>
                <w:rFonts w:ascii="Times New Roman" w:hAnsi="Times New Roman" w:cs="Times New Roman"/>
                <w:sz w:val="28"/>
                <w:szCs w:val="28"/>
              </w:rPr>
            </w:pPr>
            <w:r w:rsidRPr="0060204B">
              <w:rPr>
                <w:rFonts w:ascii="Times New Roman" w:hAnsi="Times New Roman" w:cs="Times New Roman"/>
                <w:sz w:val="28"/>
                <w:szCs w:val="28"/>
                <w:lang w:val="en-US"/>
              </w:rPr>
              <w:t>ウンヌカユン</w:t>
            </w:r>
            <w:r w:rsidR="00A520F5" w:rsidRPr="0060204B">
              <w:rPr>
                <w:rFonts w:ascii="Times New Roman" w:hAnsi="Times New Roman" w:cs="Times New Roman"/>
                <w:sz w:val="28"/>
                <w:szCs w:val="28"/>
              </w:rPr>
              <w:t xml:space="preserve">, </w:t>
            </w:r>
            <w:r w:rsidR="00A520F5" w:rsidRPr="0060204B">
              <w:rPr>
                <w:rFonts w:ascii="Times New Roman" w:hAnsi="Times New Roman" w:cs="Times New Roman"/>
                <w:sz w:val="28"/>
                <w:szCs w:val="28"/>
              </w:rPr>
              <w:t>ウンニュカユン</w:t>
            </w:r>
          </w:p>
        </w:tc>
        <w:tc>
          <w:tcPr>
            <w:tcW w:w="3191" w:type="dxa"/>
          </w:tcPr>
          <w:p w:rsidR="005F3BA2" w:rsidRPr="0060204B" w:rsidRDefault="0023655F" w:rsidP="0060204B">
            <w:pPr>
              <w:jc w:val="both"/>
              <w:rPr>
                <w:rFonts w:ascii="Times New Roman" w:hAnsi="Times New Roman" w:cs="Times New Roman"/>
                <w:sz w:val="28"/>
                <w:szCs w:val="28"/>
              </w:rPr>
            </w:pPr>
            <w:r w:rsidRPr="0060204B">
              <w:rPr>
                <w:rFonts w:ascii="Times New Roman" w:hAnsi="Times New Roman" w:cs="Times New Roman"/>
                <w:sz w:val="28"/>
                <w:szCs w:val="28"/>
              </w:rPr>
              <w:t>Слышать, слушать, спрашивать</w:t>
            </w:r>
          </w:p>
        </w:tc>
      </w:tr>
      <w:tr w:rsidR="005F3BA2" w:rsidRPr="0060204B" w:rsidTr="009505D4">
        <w:tc>
          <w:tcPr>
            <w:tcW w:w="3190" w:type="dxa"/>
          </w:tcPr>
          <w:p w:rsidR="005F3BA2" w:rsidRPr="0060204B" w:rsidRDefault="0023655F" w:rsidP="0060204B">
            <w:pPr>
              <w:jc w:val="both"/>
              <w:rPr>
                <w:rFonts w:ascii="Times New Roman" w:hAnsi="Times New Roman" w:cs="Times New Roman"/>
                <w:sz w:val="28"/>
                <w:szCs w:val="28"/>
              </w:rPr>
            </w:pPr>
            <w:r w:rsidRPr="0060204B">
              <w:rPr>
                <w:rFonts w:ascii="Times New Roman" w:hAnsi="Times New Roman" w:cs="Times New Roman"/>
                <w:sz w:val="28"/>
                <w:szCs w:val="28"/>
              </w:rPr>
              <w:t>シヌン</w:t>
            </w:r>
          </w:p>
        </w:tc>
        <w:tc>
          <w:tcPr>
            <w:tcW w:w="3190" w:type="dxa"/>
          </w:tcPr>
          <w:p w:rsidR="005F3BA2" w:rsidRPr="0060204B" w:rsidRDefault="0023655F"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マースン、ケーマースン、ミーウトゥイスン</w:t>
            </w:r>
          </w:p>
        </w:tc>
        <w:tc>
          <w:tcPr>
            <w:tcW w:w="3191" w:type="dxa"/>
          </w:tcPr>
          <w:p w:rsidR="005F3BA2" w:rsidRPr="0060204B" w:rsidRDefault="00191B36" w:rsidP="0060204B">
            <w:pPr>
              <w:jc w:val="both"/>
              <w:rPr>
                <w:rFonts w:ascii="Times New Roman" w:hAnsi="Times New Roman" w:cs="Times New Roman"/>
                <w:sz w:val="28"/>
                <w:szCs w:val="28"/>
              </w:rPr>
            </w:pPr>
            <w:r w:rsidRPr="0060204B">
              <w:rPr>
                <w:rFonts w:ascii="Times New Roman" w:hAnsi="Times New Roman" w:cs="Times New Roman"/>
                <w:sz w:val="28"/>
                <w:szCs w:val="28"/>
              </w:rPr>
              <w:t>Умирать</w:t>
            </w:r>
          </w:p>
        </w:tc>
      </w:tr>
      <w:tr w:rsidR="0023655F" w:rsidRPr="0060204B" w:rsidTr="009505D4">
        <w:tc>
          <w:tcPr>
            <w:tcW w:w="3190" w:type="dxa"/>
          </w:tcPr>
          <w:p w:rsidR="0023655F" w:rsidRPr="0060204B" w:rsidRDefault="00191B36"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アッチュン</w:t>
            </w:r>
          </w:p>
        </w:tc>
        <w:tc>
          <w:tcPr>
            <w:tcW w:w="3190" w:type="dxa"/>
          </w:tcPr>
          <w:p w:rsidR="0023655F" w:rsidRPr="0060204B" w:rsidRDefault="00191B36"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ッワーチミチシェーン</w:t>
            </w:r>
          </w:p>
        </w:tc>
        <w:tc>
          <w:tcPr>
            <w:tcW w:w="3191" w:type="dxa"/>
          </w:tcPr>
          <w:p w:rsidR="0023655F" w:rsidRPr="0060204B" w:rsidRDefault="00191B36" w:rsidP="0060204B">
            <w:pPr>
              <w:jc w:val="both"/>
              <w:rPr>
                <w:rFonts w:ascii="Times New Roman" w:hAnsi="Times New Roman" w:cs="Times New Roman"/>
                <w:sz w:val="28"/>
                <w:szCs w:val="28"/>
              </w:rPr>
            </w:pPr>
            <w:r w:rsidRPr="0060204B">
              <w:rPr>
                <w:rFonts w:ascii="Times New Roman" w:hAnsi="Times New Roman" w:cs="Times New Roman"/>
                <w:sz w:val="28"/>
                <w:szCs w:val="28"/>
              </w:rPr>
              <w:t>Идти пешком</w:t>
            </w:r>
          </w:p>
        </w:tc>
      </w:tr>
      <w:tr w:rsidR="0023655F" w:rsidRPr="0060204B" w:rsidTr="009505D4">
        <w:tc>
          <w:tcPr>
            <w:tcW w:w="3190" w:type="dxa"/>
          </w:tcPr>
          <w:p w:rsidR="0023655F" w:rsidRPr="0060204B" w:rsidRDefault="00191B36"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ニンジュン</w:t>
            </w:r>
          </w:p>
        </w:tc>
        <w:tc>
          <w:tcPr>
            <w:tcW w:w="3190" w:type="dxa"/>
          </w:tcPr>
          <w:p w:rsidR="0023655F" w:rsidRPr="0060204B" w:rsidRDefault="00191B36"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ッウェーシミシェーン</w:t>
            </w:r>
          </w:p>
        </w:tc>
        <w:tc>
          <w:tcPr>
            <w:tcW w:w="3191" w:type="dxa"/>
          </w:tcPr>
          <w:p w:rsidR="0023655F" w:rsidRPr="0060204B" w:rsidRDefault="00191B36" w:rsidP="0060204B">
            <w:pPr>
              <w:jc w:val="both"/>
              <w:rPr>
                <w:rFonts w:ascii="Times New Roman" w:hAnsi="Times New Roman" w:cs="Times New Roman"/>
                <w:sz w:val="28"/>
                <w:szCs w:val="28"/>
              </w:rPr>
            </w:pPr>
            <w:r w:rsidRPr="0060204B">
              <w:rPr>
                <w:rFonts w:ascii="Times New Roman" w:hAnsi="Times New Roman" w:cs="Times New Roman"/>
                <w:sz w:val="28"/>
                <w:szCs w:val="28"/>
              </w:rPr>
              <w:t>Спать</w:t>
            </w:r>
          </w:p>
        </w:tc>
      </w:tr>
      <w:tr w:rsidR="00191B36" w:rsidRPr="0060204B" w:rsidTr="009505D4">
        <w:tc>
          <w:tcPr>
            <w:tcW w:w="3190" w:type="dxa"/>
          </w:tcPr>
          <w:p w:rsidR="00191B36" w:rsidRPr="0060204B" w:rsidRDefault="00191B36"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アン</w:t>
            </w:r>
          </w:p>
        </w:tc>
        <w:tc>
          <w:tcPr>
            <w:tcW w:w="3190" w:type="dxa"/>
          </w:tcPr>
          <w:p w:rsidR="00191B36" w:rsidRPr="0060204B" w:rsidRDefault="00191B36" w:rsidP="0060204B">
            <w:pPr>
              <w:jc w:val="both"/>
              <w:rPr>
                <w:rFonts w:ascii="Times New Roman" w:hAnsi="Times New Roman" w:cs="Times New Roman"/>
                <w:sz w:val="28"/>
                <w:szCs w:val="28"/>
                <w:lang w:val="en-US"/>
              </w:rPr>
            </w:pPr>
            <w:r w:rsidRPr="0060204B">
              <w:rPr>
                <w:rFonts w:ascii="Times New Roman" w:hAnsi="Times New Roman" w:cs="Times New Roman"/>
                <w:sz w:val="28"/>
                <w:szCs w:val="28"/>
                <w:lang w:val="en-US"/>
              </w:rPr>
              <w:t>サーユン</w:t>
            </w:r>
          </w:p>
        </w:tc>
        <w:tc>
          <w:tcPr>
            <w:tcW w:w="3191" w:type="dxa"/>
          </w:tcPr>
          <w:p w:rsidR="00191B36" w:rsidRPr="0060204B" w:rsidRDefault="006457ED" w:rsidP="0060204B">
            <w:pPr>
              <w:jc w:val="both"/>
              <w:rPr>
                <w:rFonts w:ascii="Times New Roman" w:hAnsi="Times New Roman" w:cs="Times New Roman"/>
                <w:sz w:val="28"/>
                <w:szCs w:val="28"/>
              </w:rPr>
            </w:pPr>
            <w:r w:rsidRPr="0060204B">
              <w:rPr>
                <w:rFonts w:ascii="Times New Roman" w:hAnsi="Times New Roman" w:cs="Times New Roman"/>
                <w:sz w:val="28"/>
                <w:szCs w:val="28"/>
              </w:rPr>
              <w:t>Б</w:t>
            </w:r>
            <w:r w:rsidR="00191B36" w:rsidRPr="0060204B">
              <w:rPr>
                <w:rFonts w:ascii="Times New Roman" w:hAnsi="Times New Roman" w:cs="Times New Roman"/>
                <w:sz w:val="28"/>
                <w:szCs w:val="28"/>
              </w:rPr>
              <w:t>ыть</w:t>
            </w:r>
            <w:r w:rsidRPr="0060204B">
              <w:rPr>
                <w:rFonts w:ascii="Times New Roman" w:hAnsi="Times New Roman" w:cs="Times New Roman"/>
                <w:sz w:val="28"/>
                <w:szCs w:val="28"/>
              </w:rPr>
              <w:t xml:space="preserve"> (о неодушевленных)</w:t>
            </w:r>
          </w:p>
        </w:tc>
      </w:tr>
    </w:tbl>
    <w:p w:rsidR="009505D4" w:rsidRPr="0060204B" w:rsidRDefault="009505D4" w:rsidP="0060204B">
      <w:pPr>
        <w:jc w:val="both"/>
        <w:rPr>
          <w:rFonts w:ascii="Times New Roman" w:hAnsi="Times New Roman" w:cs="Times New Roman"/>
          <w:sz w:val="28"/>
          <w:szCs w:val="28"/>
        </w:rPr>
      </w:pPr>
    </w:p>
    <w:p w:rsidR="009505D4" w:rsidRPr="0060204B" w:rsidRDefault="00DC2D69" w:rsidP="0060204B">
      <w:pPr>
        <w:jc w:val="both"/>
        <w:rPr>
          <w:rFonts w:ascii="Times New Roman" w:hAnsi="Times New Roman" w:cs="Times New Roman"/>
          <w:sz w:val="28"/>
          <w:szCs w:val="28"/>
        </w:rPr>
      </w:pPr>
      <w:r w:rsidRPr="0060204B">
        <w:rPr>
          <w:rFonts w:ascii="Times New Roman" w:hAnsi="Times New Roman" w:cs="Times New Roman"/>
          <w:sz w:val="28"/>
          <w:szCs w:val="28"/>
        </w:rPr>
        <w:t xml:space="preserve">Таким образом, можно проследить аналогию с японским языком, где гоноративные значения «идти», «приходить» и «быть» также выражаются одним глаголом – </w:t>
      </w:r>
      <w:r w:rsidRPr="0060204B">
        <w:rPr>
          <w:rFonts w:ascii="Times New Roman" w:hAnsi="Times New Roman" w:cs="Times New Roman"/>
          <w:sz w:val="28"/>
          <w:szCs w:val="28"/>
        </w:rPr>
        <w:t>いらっしゃる</w:t>
      </w:r>
      <w:r w:rsidRPr="0060204B">
        <w:rPr>
          <w:rFonts w:ascii="Times New Roman" w:hAnsi="Times New Roman" w:cs="Times New Roman"/>
          <w:sz w:val="28"/>
          <w:szCs w:val="28"/>
        </w:rPr>
        <w:t xml:space="preserve">, а «есть» и «пить» - </w:t>
      </w:r>
      <w:r w:rsidRPr="0060204B">
        <w:rPr>
          <w:rFonts w:ascii="Times New Roman" w:hAnsi="Times New Roman" w:cs="Times New Roman"/>
          <w:sz w:val="28"/>
          <w:szCs w:val="28"/>
        </w:rPr>
        <w:t>召し上がる</w:t>
      </w:r>
      <w:r w:rsidRPr="0060204B">
        <w:rPr>
          <w:rFonts w:ascii="Times New Roman" w:hAnsi="Times New Roman" w:cs="Times New Roman"/>
          <w:sz w:val="28"/>
          <w:szCs w:val="28"/>
        </w:rPr>
        <w:t>.</w:t>
      </w:r>
    </w:p>
    <w:p w:rsidR="00AC3119" w:rsidRPr="0060204B" w:rsidRDefault="00AC3119" w:rsidP="0060204B">
      <w:pPr>
        <w:jc w:val="both"/>
        <w:rPr>
          <w:rFonts w:ascii="Times New Roman" w:hAnsi="Times New Roman" w:cs="Times New Roman"/>
          <w:sz w:val="28"/>
          <w:szCs w:val="28"/>
        </w:rPr>
      </w:pPr>
      <w:r w:rsidRPr="0060204B">
        <w:rPr>
          <w:rFonts w:ascii="Times New Roman" w:hAnsi="Times New Roman" w:cs="Times New Roman"/>
          <w:sz w:val="28"/>
          <w:szCs w:val="28"/>
        </w:rPr>
        <w:t>Гоноративные формы и основы глаголов также способны присоединять адрессив. В таком случае получается –</w:t>
      </w:r>
      <w:r w:rsidRPr="0060204B">
        <w:rPr>
          <w:rFonts w:ascii="Times New Roman" w:hAnsi="Times New Roman" w:cs="Times New Roman"/>
          <w:sz w:val="28"/>
          <w:szCs w:val="28"/>
          <w:lang w:val="en-US"/>
        </w:rPr>
        <w:t>miseebii</w:t>
      </w:r>
      <w:r w:rsidRPr="0060204B">
        <w:rPr>
          <w:rFonts w:ascii="Times New Roman" w:hAnsi="Times New Roman" w:cs="Times New Roman"/>
          <w:sz w:val="28"/>
          <w:szCs w:val="28"/>
        </w:rPr>
        <w:t>(</w:t>
      </w:r>
      <w:r w:rsidRPr="0060204B">
        <w:rPr>
          <w:rFonts w:ascii="Times New Roman" w:hAnsi="Times New Roman" w:cs="Times New Roman"/>
          <w:sz w:val="28"/>
          <w:szCs w:val="28"/>
          <w:lang w:val="en-US"/>
        </w:rPr>
        <w:t>n</w:t>
      </w:r>
      <w:r w:rsidRPr="0060204B">
        <w:rPr>
          <w:rFonts w:ascii="Times New Roman" w:hAnsi="Times New Roman" w:cs="Times New Roman"/>
          <w:sz w:val="28"/>
          <w:szCs w:val="28"/>
        </w:rPr>
        <w:t>).</w:t>
      </w:r>
      <w:r w:rsidR="00CD1283" w:rsidRPr="0060204B">
        <w:rPr>
          <w:rStyle w:val="a7"/>
          <w:rFonts w:ascii="Times New Roman" w:hAnsi="Times New Roman" w:cs="Times New Roman"/>
          <w:sz w:val="28"/>
          <w:szCs w:val="28"/>
        </w:rPr>
        <w:footnoteReference w:id="41"/>
      </w:r>
      <w:r w:rsidRPr="0060204B">
        <w:rPr>
          <w:rFonts w:ascii="Times New Roman" w:hAnsi="Times New Roman" w:cs="Times New Roman"/>
          <w:sz w:val="28"/>
          <w:szCs w:val="28"/>
        </w:rPr>
        <w:t xml:space="preserve"> </w:t>
      </w:r>
    </w:p>
    <w:p w:rsidR="003364DB" w:rsidRPr="0060204B" w:rsidRDefault="003364DB" w:rsidP="0060204B">
      <w:pPr>
        <w:jc w:val="both"/>
        <w:rPr>
          <w:rFonts w:ascii="Times New Roman" w:hAnsi="Times New Roman" w:cs="Times New Roman"/>
          <w:sz w:val="28"/>
          <w:szCs w:val="28"/>
        </w:rPr>
      </w:pPr>
      <w:r w:rsidRPr="0060204B">
        <w:rPr>
          <w:rFonts w:ascii="Times New Roman" w:hAnsi="Times New Roman" w:cs="Times New Roman"/>
          <w:sz w:val="28"/>
          <w:szCs w:val="28"/>
        </w:rPr>
        <w:t>Приведем пример на использование гоноративной формы глагола «быть» из первой главы «Такэтори моногатари»</w:t>
      </w:r>
      <w:r w:rsidR="00460A64" w:rsidRPr="0060204B">
        <w:rPr>
          <w:rStyle w:val="a7"/>
          <w:rFonts w:ascii="Times New Roman" w:hAnsi="Times New Roman" w:cs="Times New Roman"/>
          <w:sz w:val="28"/>
          <w:szCs w:val="28"/>
        </w:rPr>
        <w:footnoteReference w:id="42"/>
      </w:r>
      <w:r w:rsidRPr="0060204B">
        <w:rPr>
          <w:rFonts w:ascii="Times New Roman" w:hAnsi="Times New Roman" w:cs="Times New Roman"/>
          <w:sz w:val="28"/>
          <w:szCs w:val="28"/>
        </w:rPr>
        <w:t>:</w:t>
      </w:r>
      <w:r w:rsidR="00106D7A" w:rsidRPr="0060204B">
        <w:rPr>
          <w:rFonts w:ascii="Times New Roman" w:hAnsi="Times New Roman" w:cs="Times New Roman"/>
          <w:sz w:val="28"/>
          <w:szCs w:val="28"/>
        </w:rPr>
        <w:t xml:space="preserve"> </w:t>
      </w:r>
    </w:p>
    <w:p w:rsidR="003364DB" w:rsidRPr="0060204B" w:rsidRDefault="003364DB" w:rsidP="0060204B">
      <w:pPr>
        <w:jc w:val="both"/>
        <w:rPr>
          <w:rFonts w:ascii="Times New Roman" w:hAnsi="Times New Roman" w:cs="Times New Roman"/>
          <w:sz w:val="28"/>
          <w:szCs w:val="28"/>
        </w:rPr>
      </w:pPr>
      <w:r w:rsidRPr="0060204B">
        <w:rPr>
          <w:rFonts w:ascii="Times New Roman" w:hAnsi="Times New Roman" w:cs="Times New Roman"/>
          <w:sz w:val="28"/>
          <w:szCs w:val="28"/>
        </w:rPr>
        <w:lastRenderedPageBreak/>
        <w:t>«</w:t>
      </w:r>
      <w:r w:rsidRPr="0060204B">
        <w:rPr>
          <w:rFonts w:ascii="Times New Roman" w:hAnsi="Times New Roman" w:cs="Times New Roman"/>
          <w:sz w:val="28"/>
          <w:szCs w:val="28"/>
        </w:rPr>
        <w:t>御主前（うすめー）や　｢私（わー）が朝夕（あさゆさ）見（んー）ぢゅる竹（だき）ぬ中（なーか）んかいめんしぇーくとぅ、くれー　私（わー）子（っくぁ）ないみしぇーる人（っちゅ）やる　はじ｣　んでぃ言（い）ち、</w:t>
      </w:r>
      <w:r w:rsidRPr="0060204B">
        <w:rPr>
          <w:rFonts w:ascii="Times New Roman" w:hAnsi="Times New Roman" w:cs="Times New Roman"/>
          <w:sz w:val="28"/>
          <w:szCs w:val="28"/>
          <w:lang w:val="en-US"/>
        </w:rPr>
        <w:t>…</w:t>
      </w:r>
      <w:r w:rsidRPr="0060204B">
        <w:rPr>
          <w:rFonts w:ascii="Times New Roman" w:hAnsi="Times New Roman" w:cs="Times New Roman"/>
          <w:sz w:val="28"/>
          <w:szCs w:val="28"/>
        </w:rPr>
        <w:t>»</w:t>
      </w:r>
      <w:r w:rsidR="00F22241" w:rsidRPr="0060204B">
        <w:rPr>
          <w:rFonts w:ascii="Times New Roman" w:hAnsi="Times New Roman" w:cs="Times New Roman"/>
          <w:sz w:val="28"/>
          <w:szCs w:val="28"/>
        </w:rPr>
        <w:t>. Это переводится ка</w:t>
      </w:r>
      <w:r w:rsidR="005D351F" w:rsidRPr="0060204B">
        <w:rPr>
          <w:rFonts w:ascii="Times New Roman" w:hAnsi="Times New Roman" w:cs="Times New Roman"/>
          <w:sz w:val="28"/>
          <w:szCs w:val="28"/>
        </w:rPr>
        <w:t>к: Старик сказал: «</w:t>
      </w:r>
      <w:r w:rsidR="00F22241" w:rsidRPr="0060204B">
        <w:rPr>
          <w:rFonts w:ascii="Times New Roman" w:hAnsi="Times New Roman" w:cs="Times New Roman"/>
          <w:sz w:val="28"/>
          <w:szCs w:val="28"/>
        </w:rPr>
        <w:t xml:space="preserve">Поскольку [она] находится среди бамбука, который я вижу с утра до ночи, она должна стать моим ребенком». Здесь гоноративный глагол </w:t>
      </w:r>
      <w:r w:rsidR="00F22241" w:rsidRPr="0060204B">
        <w:rPr>
          <w:rFonts w:ascii="Times New Roman" w:hAnsi="Times New Roman" w:cs="Times New Roman"/>
          <w:sz w:val="28"/>
          <w:szCs w:val="28"/>
        </w:rPr>
        <w:t>めんしぇーん</w:t>
      </w:r>
      <w:r w:rsidR="00F22241" w:rsidRPr="0060204B">
        <w:rPr>
          <w:rFonts w:ascii="Times New Roman" w:hAnsi="Times New Roman" w:cs="Times New Roman"/>
          <w:sz w:val="28"/>
          <w:szCs w:val="28"/>
        </w:rPr>
        <w:t xml:space="preserve"> (соотв. японскому </w:t>
      </w:r>
      <w:r w:rsidR="00F22241" w:rsidRPr="0060204B">
        <w:rPr>
          <w:rFonts w:ascii="Times New Roman" w:hAnsi="Times New Roman" w:cs="Times New Roman"/>
          <w:sz w:val="28"/>
          <w:szCs w:val="28"/>
        </w:rPr>
        <w:t>いらっしゃる</w:t>
      </w:r>
      <w:r w:rsidR="00F22241" w:rsidRPr="0060204B">
        <w:rPr>
          <w:rFonts w:ascii="Times New Roman" w:hAnsi="Times New Roman" w:cs="Times New Roman"/>
          <w:sz w:val="28"/>
          <w:szCs w:val="28"/>
        </w:rPr>
        <w:t>) описывает состояние уважаемого ребенка. Глагол принимает форму</w:t>
      </w:r>
      <w:r w:rsidR="00F22241" w:rsidRPr="0060204B">
        <w:rPr>
          <w:rFonts w:ascii="Times New Roman" w:hAnsi="Times New Roman" w:cs="Times New Roman"/>
          <w:sz w:val="28"/>
          <w:szCs w:val="28"/>
        </w:rPr>
        <w:t>めんしぇー</w:t>
      </w:r>
      <w:r w:rsidR="00F22241" w:rsidRPr="0060204B">
        <w:rPr>
          <w:rFonts w:ascii="Times New Roman" w:hAnsi="Times New Roman" w:cs="Times New Roman"/>
          <w:sz w:val="28"/>
          <w:szCs w:val="28"/>
        </w:rPr>
        <w:t>, так как за ним следует</w:t>
      </w:r>
      <w:r w:rsidR="00F22241" w:rsidRPr="0060204B">
        <w:rPr>
          <w:rFonts w:ascii="Times New Roman" w:hAnsi="Times New Roman" w:cs="Times New Roman"/>
          <w:sz w:val="28"/>
          <w:szCs w:val="28"/>
        </w:rPr>
        <w:t>くとぅ</w:t>
      </w:r>
      <w:r w:rsidR="00F22241" w:rsidRPr="0060204B">
        <w:rPr>
          <w:rFonts w:ascii="Times New Roman" w:hAnsi="Times New Roman" w:cs="Times New Roman"/>
          <w:sz w:val="28"/>
          <w:szCs w:val="28"/>
        </w:rPr>
        <w:t>, аналог союза «</w:t>
      </w:r>
      <w:r w:rsidR="00F22241" w:rsidRPr="0060204B">
        <w:rPr>
          <w:rFonts w:ascii="Times New Roman" w:hAnsi="Times New Roman" w:cs="Times New Roman"/>
          <w:sz w:val="28"/>
          <w:szCs w:val="28"/>
        </w:rPr>
        <w:t>ので</w:t>
      </w:r>
      <w:r w:rsidR="00F22241" w:rsidRPr="0060204B">
        <w:rPr>
          <w:rFonts w:ascii="Times New Roman" w:hAnsi="Times New Roman" w:cs="Times New Roman"/>
          <w:sz w:val="28"/>
          <w:szCs w:val="28"/>
        </w:rPr>
        <w:t>» в японском</w:t>
      </w:r>
      <w:r w:rsidR="005D351F" w:rsidRPr="0060204B">
        <w:rPr>
          <w:rFonts w:ascii="Times New Roman" w:hAnsi="Times New Roman" w:cs="Times New Roman"/>
          <w:sz w:val="28"/>
          <w:szCs w:val="28"/>
        </w:rPr>
        <w:t>, после которого невозможна словарная форма</w:t>
      </w:r>
      <w:r w:rsidR="005D351F" w:rsidRPr="0060204B">
        <w:rPr>
          <w:rFonts w:ascii="Times New Roman" w:hAnsi="Times New Roman" w:cs="Times New Roman"/>
          <w:sz w:val="28"/>
          <w:szCs w:val="28"/>
        </w:rPr>
        <w:t>めんしぇーん</w:t>
      </w:r>
      <w:r w:rsidR="005D351F" w:rsidRPr="0060204B">
        <w:rPr>
          <w:rFonts w:ascii="Times New Roman" w:hAnsi="Times New Roman" w:cs="Times New Roman"/>
          <w:sz w:val="28"/>
          <w:szCs w:val="28"/>
        </w:rPr>
        <w:t>.</w:t>
      </w:r>
    </w:p>
    <w:p w:rsidR="00A520F5" w:rsidRPr="0060204B" w:rsidRDefault="00A520F5" w:rsidP="0060204B">
      <w:pPr>
        <w:jc w:val="both"/>
        <w:rPr>
          <w:rFonts w:ascii="Times New Roman" w:hAnsi="Times New Roman" w:cs="Times New Roman"/>
          <w:sz w:val="28"/>
          <w:szCs w:val="28"/>
        </w:rPr>
      </w:pPr>
      <w:r w:rsidRPr="0060204B">
        <w:rPr>
          <w:rFonts w:ascii="Times New Roman" w:hAnsi="Times New Roman" w:cs="Times New Roman"/>
          <w:sz w:val="28"/>
          <w:szCs w:val="28"/>
        </w:rPr>
        <w:t xml:space="preserve">Когда говорящий хочет особо подчеркнуть свое уважение к некоему лицу, возможно использование двойного гоноратива: гоноративной основы глагола в сочетании с гоноративным суффиксом </w:t>
      </w:r>
      <w:r w:rsidRPr="0060204B">
        <w:rPr>
          <w:rFonts w:ascii="Times New Roman" w:hAnsi="Times New Roman" w:cs="Times New Roman"/>
          <w:sz w:val="28"/>
          <w:szCs w:val="28"/>
        </w:rPr>
        <w:t>みしぇえん</w:t>
      </w:r>
      <w:r w:rsidRPr="0060204B">
        <w:rPr>
          <w:rFonts w:ascii="Times New Roman" w:hAnsi="Times New Roman" w:cs="Times New Roman"/>
          <w:sz w:val="28"/>
          <w:szCs w:val="28"/>
        </w:rPr>
        <w:t>. В «Такэтори моногатари» такие формы употребляются при описании действий императора, например, в форме «</w:t>
      </w:r>
      <w:r w:rsidRPr="0060204B">
        <w:rPr>
          <w:rFonts w:ascii="Times New Roman" w:hAnsi="Times New Roman" w:cs="Times New Roman"/>
          <w:sz w:val="28"/>
          <w:szCs w:val="28"/>
        </w:rPr>
        <w:t>うんにゅかみしぇーびてぃ</w:t>
      </w:r>
      <w:r w:rsidRPr="0060204B">
        <w:rPr>
          <w:rFonts w:ascii="Times New Roman" w:hAnsi="Times New Roman" w:cs="Times New Roman"/>
          <w:sz w:val="28"/>
          <w:szCs w:val="28"/>
        </w:rPr>
        <w:t>»</w:t>
      </w:r>
      <w:r w:rsidR="00D43EDC" w:rsidRPr="0060204B">
        <w:rPr>
          <w:rStyle w:val="a7"/>
          <w:rFonts w:ascii="Times New Roman" w:hAnsi="Times New Roman" w:cs="Times New Roman"/>
          <w:sz w:val="28"/>
          <w:szCs w:val="28"/>
        </w:rPr>
        <w:footnoteReference w:id="43"/>
      </w:r>
      <w:r w:rsidRPr="0060204B">
        <w:rPr>
          <w:rFonts w:ascii="Times New Roman" w:hAnsi="Times New Roman" w:cs="Times New Roman"/>
          <w:sz w:val="28"/>
          <w:szCs w:val="28"/>
        </w:rPr>
        <w:t xml:space="preserve"> («услышав») к гоноративному глаголу </w:t>
      </w:r>
      <w:r w:rsidRPr="0060204B">
        <w:rPr>
          <w:rFonts w:ascii="Times New Roman" w:hAnsi="Times New Roman" w:cs="Times New Roman"/>
          <w:sz w:val="28"/>
          <w:szCs w:val="28"/>
        </w:rPr>
        <w:t>うんにゅかゆん</w:t>
      </w:r>
      <w:r w:rsidRPr="0060204B">
        <w:rPr>
          <w:rFonts w:ascii="Times New Roman" w:hAnsi="Times New Roman" w:cs="Times New Roman"/>
          <w:sz w:val="28"/>
          <w:szCs w:val="28"/>
        </w:rPr>
        <w:t xml:space="preserve"> («слышать») присоединяется суффикс </w:t>
      </w:r>
      <w:r w:rsidRPr="0060204B">
        <w:rPr>
          <w:rFonts w:ascii="Times New Roman" w:hAnsi="Times New Roman" w:cs="Times New Roman"/>
          <w:sz w:val="28"/>
          <w:szCs w:val="28"/>
        </w:rPr>
        <w:t>みしぇーん</w:t>
      </w:r>
      <w:r w:rsidRPr="0060204B">
        <w:rPr>
          <w:rFonts w:ascii="Times New Roman" w:hAnsi="Times New Roman" w:cs="Times New Roman"/>
          <w:sz w:val="28"/>
          <w:szCs w:val="28"/>
        </w:rPr>
        <w:t>, стоящий в адрессиве и тэ-форме (</w:t>
      </w:r>
      <w:r w:rsidRPr="0060204B">
        <w:rPr>
          <w:rFonts w:ascii="Times New Roman" w:hAnsi="Times New Roman" w:cs="Times New Roman"/>
          <w:sz w:val="28"/>
          <w:szCs w:val="28"/>
        </w:rPr>
        <w:t>みしぇーびてぃ</w:t>
      </w:r>
      <w:r w:rsidRPr="0060204B">
        <w:rPr>
          <w:rFonts w:ascii="Times New Roman" w:hAnsi="Times New Roman" w:cs="Times New Roman"/>
          <w:sz w:val="28"/>
          <w:szCs w:val="28"/>
        </w:rPr>
        <w:t>).</w:t>
      </w:r>
      <w:r w:rsidRPr="0060204B">
        <w:rPr>
          <w:rFonts w:ascii="Times New Roman" w:hAnsi="Times New Roman" w:cs="Times New Roman"/>
          <w:sz w:val="28"/>
          <w:szCs w:val="28"/>
        </w:rPr>
        <w:t xml:space="preserve">　</w:t>
      </w:r>
    </w:p>
    <w:p w:rsidR="0060204B" w:rsidRPr="0060204B" w:rsidRDefault="00AC3119" w:rsidP="0060204B">
      <w:pPr>
        <w:jc w:val="both"/>
        <w:rPr>
          <w:rFonts w:ascii="Times New Roman" w:hAnsi="Times New Roman" w:cs="Times New Roman"/>
          <w:sz w:val="28"/>
          <w:szCs w:val="28"/>
        </w:rPr>
      </w:pPr>
      <w:r w:rsidRPr="0060204B">
        <w:rPr>
          <w:rFonts w:ascii="Times New Roman" w:hAnsi="Times New Roman" w:cs="Times New Roman"/>
          <w:sz w:val="28"/>
          <w:szCs w:val="28"/>
        </w:rPr>
        <w:t>Нисиока Сатоси пишет, что если уважаемое лицо не является подлежащим, к нему нельзя применить гоноративную форму. Однако исследователь подкрепляет свое убеждение непоказательным, на наш взгляд, примером: «На голову учителю упала картина».</w:t>
      </w:r>
      <w:r w:rsidR="00CD1283" w:rsidRPr="0060204B">
        <w:rPr>
          <w:rStyle w:val="a7"/>
          <w:rFonts w:ascii="Times New Roman" w:hAnsi="Times New Roman" w:cs="Times New Roman"/>
          <w:sz w:val="28"/>
          <w:szCs w:val="28"/>
        </w:rPr>
        <w:footnoteReference w:id="44"/>
      </w:r>
      <w:r w:rsidRPr="0060204B">
        <w:rPr>
          <w:rFonts w:ascii="Times New Roman" w:hAnsi="Times New Roman" w:cs="Times New Roman"/>
          <w:sz w:val="28"/>
          <w:szCs w:val="28"/>
        </w:rPr>
        <w:t xml:space="preserve"> Произошедшее – это негативный результат для уважаемого лица, поэтому, разумеется, использование гоноратива было бы неуместно. Чтобы подтвердить или опровергнуть это правило, следует поискать примеры, где действие совершается во благо уважаемого лица.</w:t>
      </w:r>
    </w:p>
    <w:p w:rsidR="00DC2D69" w:rsidRPr="0060204B" w:rsidRDefault="00BB22C5" w:rsidP="0060204B">
      <w:pPr>
        <w:jc w:val="both"/>
        <w:rPr>
          <w:rFonts w:ascii="Times New Roman" w:hAnsi="Times New Roman" w:cs="Times New Roman"/>
          <w:sz w:val="28"/>
          <w:szCs w:val="28"/>
        </w:rPr>
      </w:pPr>
      <w:r w:rsidRPr="0060204B">
        <w:rPr>
          <w:rFonts w:ascii="Times New Roman" w:hAnsi="Times New Roman" w:cs="Times New Roman"/>
          <w:sz w:val="28"/>
          <w:szCs w:val="28"/>
        </w:rPr>
        <w:t>Нисиока Сатоси отмечает, что употребление гоноратива для описания собственных действий – это грамматически неверно, однако допустимо в качестве иронии.</w:t>
      </w:r>
      <w:r w:rsidR="00CD1283" w:rsidRPr="0060204B">
        <w:rPr>
          <w:rStyle w:val="a7"/>
          <w:rFonts w:ascii="Times New Roman" w:hAnsi="Times New Roman" w:cs="Times New Roman"/>
          <w:sz w:val="28"/>
          <w:szCs w:val="28"/>
        </w:rPr>
        <w:footnoteReference w:id="45"/>
      </w:r>
      <w:r w:rsidRPr="0060204B">
        <w:rPr>
          <w:rFonts w:ascii="Times New Roman" w:hAnsi="Times New Roman" w:cs="Times New Roman"/>
          <w:sz w:val="28"/>
          <w:szCs w:val="28"/>
        </w:rPr>
        <w:t xml:space="preserve"> </w:t>
      </w:r>
    </w:p>
    <w:p w:rsidR="009F59A0" w:rsidRPr="0060204B" w:rsidRDefault="004A1E58" w:rsidP="0060204B">
      <w:pPr>
        <w:jc w:val="both"/>
        <w:rPr>
          <w:rFonts w:ascii="Times New Roman" w:hAnsi="Times New Roman" w:cs="Times New Roman"/>
          <w:sz w:val="28"/>
          <w:szCs w:val="28"/>
        </w:rPr>
      </w:pPr>
      <w:r w:rsidRPr="0060204B">
        <w:rPr>
          <w:rFonts w:ascii="Times New Roman" w:hAnsi="Times New Roman" w:cs="Times New Roman"/>
          <w:sz w:val="28"/>
          <w:szCs w:val="28"/>
        </w:rPr>
        <w:t xml:space="preserve">В окинавском употребление гоноратива возможно и по отношению к своим родственникам, например, к отцу. Нисиока Сатоси </w:t>
      </w:r>
      <w:r w:rsidR="005F2D24" w:rsidRPr="0060204B">
        <w:rPr>
          <w:rFonts w:ascii="Times New Roman" w:hAnsi="Times New Roman" w:cs="Times New Roman"/>
          <w:sz w:val="28"/>
          <w:szCs w:val="28"/>
        </w:rPr>
        <w:t>указывает</w:t>
      </w:r>
      <w:r w:rsidRPr="0060204B">
        <w:rPr>
          <w:rFonts w:ascii="Times New Roman" w:hAnsi="Times New Roman" w:cs="Times New Roman"/>
          <w:sz w:val="28"/>
          <w:szCs w:val="28"/>
        </w:rPr>
        <w:t>, что в японском это невозможно.</w:t>
      </w:r>
      <w:r w:rsidR="00936CF7" w:rsidRPr="0060204B">
        <w:rPr>
          <w:rStyle w:val="a7"/>
          <w:rFonts w:ascii="Times New Roman" w:hAnsi="Times New Roman" w:cs="Times New Roman"/>
          <w:sz w:val="28"/>
          <w:szCs w:val="28"/>
        </w:rPr>
        <w:footnoteReference w:id="46"/>
      </w:r>
      <w:r w:rsidRPr="0060204B">
        <w:rPr>
          <w:rFonts w:ascii="Times New Roman" w:hAnsi="Times New Roman" w:cs="Times New Roman"/>
          <w:sz w:val="28"/>
          <w:szCs w:val="28"/>
        </w:rPr>
        <w:t xml:space="preserve"> </w:t>
      </w:r>
      <w:r w:rsidR="002D50C9" w:rsidRPr="0060204B">
        <w:rPr>
          <w:rFonts w:ascii="Times New Roman" w:hAnsi="Times New Roman" w:cs="Times New Roman"/>
          <w:sz w:val="28"/>
          <w:szCs w:val="28"/>
        </w:rPr>
        <w:t xml:space="preserve">Также исследователь отмечает, что когда подлежащим является старший родственник, который совершает действие по отношению </w:t>
      </w:r>
      <w:r w:rsidR="002D50C9" w:rsidRPr="0060204B">
        <w:rPr>
          <w:rFonts w:ascii="Times New Roman" w:hAnsi="Times New Roman" w:cs="Times New Roman"/>
          <w:sz w:val="28"/>
          <w:szCs w:val="28"/>
        </w:rPr>
        <w:lastRenderedPageBreak/>
        <w:t xml:space="preserve">к неродственному, но уважаемому нами лицу, возможны двойные формы вежливости. Например, в предложении «Моя мама подарила учителю цветы» говорящий выражает уважение к учителю, </w:t>
      </w:r>
      <w:r w:rsidR="009F59A0" w:rsidRPr="0060204B">
        <w:rPr>
          <w:rFonts w:ascii="Times New Roman" w:hAnsi="Times New Roman" w:cs="Times New Roman"/>
          <w:sz w:val="28"/>
          <w:szCs w:val="28"/>
        </w:rPr>
        <w:t>выбирая для действий матери глагол с депрециативным значением, но присоединяет к нему гоноративный суффикс, чтобы показать свое уважение к матери.</w:t>
      </w:r>
      <w:r w:rsidR="00936CF7" w:rsidRPr="0060204B">
        <w:rPr>
          <w:rStyle w:val="a7"/>
          <w:rFonts w:ascii="Times New Roman" w:hAnsi="Times New Roman" w:cs="Times New Roman"/>
          <w:sz w:val="28"/>
          <w:szCs w:val="28"/>
        </w:rPr>
        <w:footnoteReference w:id="47"/>
      </w:r>
      <w:r w:rsidR="009F59A0" w:rsidRPr="0060204B">
        <w:rPr>
          <w:rFonts w:ascii="Times New Roman" w:hAnsi="Times New Roman" w:cs="Times New Roman"/>
          <w:sz w:val="28"/>
          <w:szCs w:val="28"/>
        </w:rPr>
        <w:t xml:space="preserve"> </w:t>
      </w:r>
    </w:p>
    <w:p w:rsidR="008935CC" w:rsidRPr="0060204B" w:rsidRDefault="0095276C" w:rsidP="0060204B">
      <w:pPr>
        <w:jc w:val="both"/>
        <w:rPr>
          <w:rFonts w:ascii="Times New Roman" w:hAnsi="Times New Roman" w:cs="Times New Roman"/>
          <w:sz w:val="28"/>
          <w:szCs w:val="28"/>
        </w:rPr>
      </w:pPr>
      <w:r w:rsidRPr="0060204B">
        <w:rPr>
          <w:rFonts w:ascii="Times New Roman" w:hAnsi="Times New Roman" w:cs="Times New Roman"/>
          <w:sz w:val="28"/>
          <w:szCs w:val="28"/>
        </w:rPr>
        <w:t xml:space="preserve">Использование двойной вежливости при обращении к старшему родственнику, который совершает действие по отношению к уважаемому лицу, мы наблюдаем и в переводе «Такэтори моногатари». Когда Кагуя-химэ просит отца передать ее слова женихам, она говорит: «… </w:t>
      </w:r>
      <w:r w:rsidRPr="0060204B">
        <w:rPr>
          <w:rFonts w:ascii="Times New Roman" w:hAnsi="Times New Roman" w:cs="Times New Roman"/>
          <w:sz w:val="28"/>
          <w:szCs w:val="28"/>
        </w:rPr>
        <w:t>人達（っちゅぬちゃー）んかい　うぬ事（くとぅ）申上（うんぬ）きてぃ　うたびみしぇーびり</w:t>
      </w:r>
      <w:r w:rsidRPr="0060204B">
        <w:rPr>
          <w:rFonts w:ascii="Times New Roman" w:hAnsi="Times New Roman" w:cs="Times New Roman"/>
          <w:sz w:val="28"/>
          <w:szCs w:val="28"/>
        </w:rPr>
        <w:t>»</w:t>
      </w:r>
      <w:r w:rsidR="002F723C" w:rsidRPr="0060204B">
        <w:rPr>
          <w:rStyle w:val="a7"/>
          <w:rFonts w:ascii="Times New Roman" w:hAnsi="Times New Roman" w:cs="Times New Roman"/>
          <w:sz w:val="28"/>
          <w:szCs w:val="28"/>
        </w:rPr>
        <w:footnoteReference w:id="48"/>
      </w:r>
      <w:r w:rsidRPr="0060204B">
        <w:rPr>
          <w:rFonts w:ascii="Times New Roman" w:hAnsi="Times New Roman" w:cs="Times New Roman"/>
          <w:sz w:val="28"/>
          <w:szCs w:val="28"/>
        </w:rPr>
        <w:t xml:space="preserve">. </w:t>
      </w:r>
      <w:r w:rsidR="008C5202" w:rsidRPr="0060204B">
        <w:rPr>
          <w:rFonts w:ascii="Times New Roman" w:hAnsi="Times New Roman" w:cs="Times New Roman"/>
          <w:sz w:val="28"/>
          <w:szCs w:val="28"/>
        </w:rPr>
        <w:t xml:space="preserve">(«Скажи, пожалуйста, </w:t>
      </w:r>
      <w:r w:rsidR="00A21627" w:rsidRPr="0060204B">
        <w:rPr>
          <w:rFonts w:ascii="Times New Roman" w:hAnsi="Times New Roman" w:cs="Times New Roman"/>
          <w:sz w:val="28"/>
          <w:szCs w:val="28"/>
        </w:rPr>
        <w:t>людям…</w:t>
      </w:r>
      <w:r w:rsidR="008C5202" w:rsidRPr="0060204B">
        <w:rPr>
          <w:rFonts w:ascii="Times New Roman" w:hAnsi="Times New Roman" w:cs="Times New Roman"/>
          <w:sz w:val="28"/>
          <w:szCs w:val="28"/>
        </w:rPr>
        <w:t>»)</w:t>
      </w:r>
      <w:r w:rsidRPr="0060204B">
        <w:rPr>
          <w:rFonts w:ascii="Times New Roman" w:hAnsi="Times New Roman" w:cs="Times New Roman"/>
          <w:sz w:val="28"/>
          <w:szCs w:val="28"/>
        </w:rPr>
        <w:t xml:space="preserve">Действия отца по отношению к женихам передаются с помощью депрециативного глагола </w:t>
      </w:r>
      <w:r w:rsidRPr="0060204B">
        <w:rPr>
          <w:rFonts w:ascii="Times New Roman" w:hAnsi="Times New Roman" w:cs="Times New Roman"/>
          <w:sz w:val="28"/>
          <w:szCs w:val="28"/>
        </w:rPr>
        <w:t>ウンヌキユン</w:t>
      </w:r>
      <w:r w:rsidRPr="0060204B">
        <w:rPr>
          <w:rFonts w:ascii="Times New Roman" w:hAnsi="Times New Roman" w:cs="Times New Roman"/>
          <w:sz w:val="28"/>
          <w:szCs w:val="28"/>
        </w:rPr>
        <w:t xml:space="preserve"> («сказать»; соотв. японскому </w:t>
      </w:r>
      <w:r w:rsidRPr="0060204B">
        <w:rPr>
          <w:rFonts w:ascii="Times New Roman" w:hAnsi="Times New Roman" w:cs="Times New Roman"/>
          <w:sz w:val="28"/>
          <w:szCs w:val="28"/>
        </w:rPr>
        <w:t>申し上げる</w:t>
      </w:r>
      <w:r w:rsidRPr="0060204B">
        <w:rPr>
          <w:rFonts w:ascii="Times New Roman" w:hAnsi="Times New Roman" w:cs="Times New Roman"/>
          <w:sz w:val="28"/>
          <w:szCs w:val="28"/>
        </w:rPr>
        <w:t>) , о котором подробнее написано в следующем разделе.</w:t>
      </w:r>
      <w:r w:rsidR="00F44263" w:rsidRPr="0060204B">
        <w:rPr>
          <w:rFonts w:ascii="Times New Roman" w:hAnsi="Times New Roman" w:cs="Times New Roman"/>
          <w:sz w:val="28"/>
          <w:szCs w:val="28"/>
        </w:rPr>
        <w:t xml:space="preserve"> Глагол стоит в окинавском аналоге </w:t>
      </w:r>
      <w:r w:rsidR="00F44263" w:rsidRPr="0060204B">
        <w:rPr>
          <w:rFonts w:ascii="Times New Roman" w:hAnsi="Times New Roman" w:cs="Times New Roman"/>
          <w:sz w:val="28"/>
          <w:szCs w:val="28"/>
        </w:rPr>
        <w:t>て</w:t>
      </w:r>
      <w:r w:rsidR="00F44263" w:rsidRPr="0060204B">
        <w:rPr>
          <w:rFonts w:ascii="Times New Roman" w:hAnsi="Times New Roman" w:cs="Times New Roman"/>
          <w:sz w:val="28"/>
          <w:szCs w:val="28"/>
        </w:rPr>
        <w:t>- формы, к которой присоединяется уже гоноративный глагол</w:t>
      </w:r>
      <w:r w:rsidR="00F44263" w:rsidRPr="0060204B">
        <w:rPr>
          <w:rFonts w:ascii="Times New Roman" w:hAnsi="Times New Roman" w:cs="Times New Roman"/>
          <w:sz w:val="28"/>
          <w:szCs w:val="28"/>
          <w:lang w:val="en-US"/>
        </w:rPr>
        <w:t>ウタビミシェーン</w:t>
      </w:r>
      <w:r w:rsidR="00F44263" w:rsidRPr="0060204B">
        <w:rPr>
          <w:rFonts w:ascii="Times New Roman" w:hAnsi="Times New Roman" w:cs="Times New Roman"/>
          <w:sz w:val="28"/>
          <w:szCs w:val="28"/>
        </w:rPr>
        <w:t xml:space="preserve"> (соотв. японскому </w:t>
      </w:r>
      <w:r w:rsidR="00F44263" w:rsidRPr="0060204B">
        <w:rPr>
          <w:rFonts w:ascii="Times New Roman" w:hAnsi="Times New Roman" w:cs="Times New Roman"/>
          <w:sz w:val="28"/>
          <w:szCs w:val="28"/>
        </w:rPr>
        <w:t>くださる</w:t>
      </w:r>
      <w:r w:rsidR="00F44263" w:rsidRPr="0060204B">
        <w:rPr>
          <w:rFonts w:ascii="Times New Roman" w:hAnsi="Times New Roman" w:cs="Times New Roman"/>
          <w:sz w:val="28"/>
          <w:szCs w:val="28"/>
        </w:rPr>
        <w:t>) в императиве. Таким образом, в данной форме используется и депрециативный, и гоноративный глаголы сразу</w:t>
      </w:r>
      <w:r w:rsidR="008C5202" w:rsidRPr="0060204B">
        <w:rPr>
          <w:rFonts w:ascii="Times New Roman" w:hAnsi="Times New Roman" w:cs="Times New Roman"/>
          <w:sz w:val="28"/>
          <w:szCs w:val="28"/>
        </w:rPr>
        <w:t>: первый выражает уважение по отношению к женихам, а второй – уважение Кагуя-химэ по отношению к своему отцу.</w:t>
      </w:r>
    </w:p>
    <w:p w:rsidR="004A1E58" w:rsidRPr="0060204B" w:rsidRDefault="00B73788" w:rsidP="0060204B">
      <w:pPr>
        <w:jc w:val="both"/>
        <w:rPr>
          <w:rFonts w:ascii="Times New Roman" w:hAnsi="Times New Roman" w:cs="Times New Roman"/>
          <w:sz w:val="28"/>
          <w:szCs w:val="28"/>
        </w:rPr>
      </w:pPr>
      <w:r w:rsidRPr="0060204B">
        <w:rPr>
          <w:rFonts w:ascii="Times New Roman" w:hAnsi="Times New Roman" w:cs="Times New Roman"/>
          <w:sz w:val="28"/>
          <w:szCs w:val="28"/>
        </w:rPr>
        <w:t xml:space="preserve">Более редкая форма гоноратива в окинавском – это присоединение суффикса </w:t>
      </w:r>
      <w:r w:rsidRPr="0060204B">
        <w:rPr>
          <w:rFonts w:ascii="Times New Roman" w:hAnsi="Times New Roman" w:cs="Times New Roman"/>
          <w:sz w:val="28"/>
          <w:szCs w:val="28"/>
          <w:lang w:val="en-US"/>
        </w:rPr>
        <w:t>rijun</w:t>
      </w:r>
      <w:r w:rsidRPr="0060204B">
        <w:rPr>
          <w:rFonts w:ascii="Times New Roman" w:hAnsi="Times New Roman" w:cs="Times New Roman"/>
          <w:sz w:val="28"/>
          <w:szCs w:val="28"/>
        </w:rPr>
        <w:t xml:space="preserve">/ </w:t>
      </w:r>
      <w:r w:rsidRPr="0060204B">
        <w:rPr>
          <w:rFonts w:ascii="Times New Roman" w:hAnsi="Times New Roman" w:cs="Times New Roman"/>
          <w:sz w:val="28"/>
          <w:szCs w:val="28"/>
          <w:lang w:val="en-US"/>
        </w:rPr>
        <w:t>riin</w:t>
      </w:r>
      <w:r w:rsidRPr="0060204B">
        <w:rPr>
          <w:rFonts w:ascii="Times New Roman" w:hAnsi="Times New Roman" w:cs="Times New Roman"/>
          <w:sz w:val="28"/>
          <w:szCs w:val="28"/>
        </w:rPr>
        <w:t xml:space="preserve"> </w:t>
      </w:r>
      <w:r w:rsidR="00103259" w:rsidRPr="0060204B">
        <w:rPr>
          <w:rFonts w:ascii="Times New Roman" w:hAnsi="Times New Roman" w:cs="Times New Roman"/>
          <w:sz w:val="28"/>
          <w:szCs w:val="28"/>
        </w:rPr>
        <w:t xml:space="preserve">к отрицательной основе глагола (соответствует первой основе японского глагола). Основные функции этого суффикса – образование форм пассивного залога и потенциалиса, но в некоторых случаях он может использоваться и для передачи гоноративного значения. </w:t>
      </w:r>
      <w:r w:rsidR="0060204B" w:rsidRPr="0060204B">
        <w:rPr>
          <w:rFonts w:ascii="Times New Roman" w:hAnsi="Times New Roman" w:cs="Times New Roman"/>
          <w:sz w:val="28"/>
          <w:szCs w:val="28"/>
        </w:rPr>
        <w:t>Лингвист</w:t>
      </w:r>
      <w:r w:rsidR="00103259" w:rsidRPr="0060204B">
        <w:rPr>
          <w:rFonts w:ascii="Times New Roman" w:hAnsi="Times New Roman" w:cs="Times New Roman"/>
          <w:sz w:val="28"/>
          <w:szCs w:val="28"/>
        </w:rPr>
        <w:t xml:space="preserve"> </w:t>
      </w:r>
      <w:r w:rsidR="00103259" w:rsidRPr="0060204B">
        <w:rPr>
          <w:rFonts w:ascii="Times New Roman" w:hAnsi="Times New Roman" w:cs="Times New Roman"/>
          <w:sz w:val="28"/>
          <w:szCs w:val="28"/>
          <w:lang w:val="en-US"/>
        </w:rPr>
        <w:t>Yan</w:t>
      </w:r>
      <w:r w:rsidR="00103259" w:rsidRPr="0060204B">
        <w:rPr>
          <w:rFonts w:ascii="Times New Roman" w:hAnsi="Times New Roman" w:cs="Times New Roman"/>
          <w:sz w:val="28"/>
          <w:szCs w:val="28"/>
        </w:rPr>
        <w:t xml:space="preserve"> </w:t>
      </w:r>
      <w:r w:rsidR="00103259" w:rsidRPr="0060204B">
        <w:rPr>
          <w:rFonts w:ascii="Times New Roman" w:hAnsi="Times New Roman" w:cs="Times New Roman"/>
          <w:sz w:val="28"/>
          <w:szCs w:val="28"/>
          <w:lang w:val="en-US"/>
        </w:rPr>
        <w:t>Kit</w:t>
      </w:r>
      <w:r w:rsidR="00103259" w:rsidRPr="0060204B">
        <w:rPr>
          <w:rFonts w:ascii="Times New Roman" w:hAnsi="Times New Roman" w:cs="Times New Roman"/>
          <w:sz w:val="28"/>
          <w:szCs w:val="28"/>
        </w:rPr>
        <w:t xml:space="preserve"> </w:t>
      </w:r>
      <w:r w:rsidR="00103259" w:rsidRPr="0060204B">
        <w:rPr>
          <w:rFonts w:ascii="Times New Roman" w:hAnsi="Times New Roman" w:cs="Times New Roman"/>
          <w:sz w:val="28"/>
          <w:szCs w:val="28"/>
          <w:lang w:val="en-US"/>
        </w:rPr>
        <w:t>Kwong</w:t>
      </w:r>
      <w:r w:rsidR="00103259" w:rsidRPr="0060204B">
        <w:rPr>
          <w:rFonts w:ascii="Times New Roman" w:hAnsi="Times New Roman" w:cs="Times New Roman"/>
          <w:sz w:val="28"/>
          <w:szCs w:val="28"/>
        </w:rPr>
        <w:t xml:space="preserve"> отмечает, что эта форма гоноратива менее учтива, чем форма на –</w:t>
      </w:r>
      <w:r w:rsidR="00103259" w:rsidRPr="0060204B">
        <w:rPr>
          <w:rFonts w:ascii="Times New Roman" w:hAnsi="Times New Roman" w:cs="Times New Roman"/>
          <w:sz w:val="28"/>
          <w:szCs w:val="28"/>
          <w:lang w:val="en-US"/>
        </w:rPr>
        <w:t>miseen</w:t>
      </w:r>
      <w:r w:rsidR="00103259" w:rsidRPr="0060204B">
        <w:rPr>
          <w:rFonts w:ascii="Times New Roman" w:hAnsi="Times New Roman" w:cs="Times New Roman"/>
          <w:sz w:val="28"/>
          <w:szCs w:val="28"/>
        </w:rPr>
        <w:t>. Но это не единственная разница между ними. Гоноратив на –</w:t>
      </w:r>
      <w:r w:rsidR="00103259" w:rsidRPr="0060204B">
        <w:rPr>
          <w:rFonts w:ascii="Times New Roman" w:hAnsi="Times New Roman" w:cs="Times New Roman"/>
          <w:sz w:val="28"/>
          <w:szCs w:val="28"/>
          <w:lang w:val="en-US"/>
        </w:rPr>
        <w:t>miseen</w:t>
      </w:r>
      <w:r w:rsidR="00103259" w:rsidRPr="0060204B">
        <w:rPr>
          <w:rFonts w:ascii="Times New Roman" w:hAnsi="Times New Roman" w:cs="Times New Roman"/>
          <w:sz w:val="28"/>
          <w:szCs w:val="28"/>
        </w:rPr>
        <w:t xml:space="preserve"> используется, чтобы выразить почтение к тому, кто совершает действие в предложении. Форма на –</w:t>
      </w:r>
      <w:r w:rsidR="00103259" w:rsidRPr="0060204B">
        <w:rPr>
          <w:rFonts w:ascii="Times New Roman" w:hAnsi="Times New Roman" w:cs="Times New Roman"/>
          <w:sz w:val="28"/>
          <w:szCs w:val="28"/>
          <w:lang w:val="en-US"/>
        </w:rPr>
        <w:t>rijun</w:t>
      </w:r>
      <w:r w:rsidR="00103259" w:rsidRPr="0060204B">
        <w:rPr>
          <w:rFonts w:ascii="Times New Roman" w:hAnsi="Times New Roman" w:cs="Times New Roman"/>
          <w:sz w:val="28"/>
          <w:szCs w:val="28"/>
        </w:rPr>
        <w:t xml:space="preserve">/ </w:t>
      </w:r>
      <w:r w:rsidR="00103259" w:rsidRPr="0060204B">
        <w:rPr>
          <w:rFonts w:ascii="Times New Roman" w:hAnsi="Times New Roman" w:cs="Times New Roman"/>
          <w:sz w:val="28"/>
          <w:szCs w:val="28"/>
          <w:lang w:val="en-US"/>
        </w:rPr>
        <w:t>riin</w:t>
      </w:r>
      <w:r w:rsidR="00103259" w:rsidRPr="0060204B">
        <w:rPr>
          <w:rFonts w:ascii="Times New Roman" w:hAnsi="Times New Roman" w:cs="Times New Roman"/>
          <w:sz w:val="28"/>
          <w:szCs w:val="28"/>
        </w:rPr>
        <w:t xml:space="preserve"> же выражает почтение либо к тому, кто является получателем некоего действия, либо к самому действию.</w:t>
      </w:r>
      <w:r w:rsidR="007D1E51" w:rsidRPr="0060204B">
        <w:rPr>
          <w:rFonts w:ascii="Times New Roman" w:hAnsi="Times New Roman" w:cs="Times New Roman"/>
          <w:sz w:val="28"/>
          <w:szCs w:val="28"/>
        </w:rPr>
        <w:t xml:space="preserve"> Люди, которым выражается почтение с помощью формы на –</w:t>
      </w:r>
      <w:r w:rsidR="007D1E51" w:rsidRPr="0060204B">
        <w:rPr>
          <w:rFonts w:ascii="Times New Roman" w:hAnsi="Times New Roman" w:cs="Times New Roman"/>
          <w:sz w:val="28"/>
          <w:szCs w:val="28"/>
          <w:lang w:val="en-US"/>
        </w:rPr>
        <w:t>rijun</w:t>
      </w:r>
      <w:r w:rsidR="007D1E51" w:rsidRPr="0060204B">
        <w:rPr>
          <w:rFonts w:ascii="Times New Roman" w:hAnsi="Times New Roman" w:cs="Times New Roman"/>
          <w:sz w:val="28"/>
          <w:szCs w:val="28"/>
        </w:rPr>
        <w:t xml:space="preserve">/ </w:t>
      </w:r>
      <w:r w:rsidR="007D1E51" w:rsidRPr="0060204B">
        <w:rPr>
          <w:rFonts w:ascii="Times New Roman" w:hAnsi="Times New Roman" w:cs="Times New Roman"/>
          <w:sz w:val="28"/>
          <w:szCs w:val="28"/>
          <w:lang w:val="en-US"/>
        </w:rPr>
        <w:t>riin</w:t>
      </w:r>
      <w:r w:rsidR="007D1E51" w:rsidRPr="0060204B">
        <w:rPr>
          <w:rFonts w:ascii="Times New Roman" w:hAnsi="Times New Roman" w:cs="Times New Roman"/>
          <w:sz w:val="28"/>
          <w:szCs w:val="28"/>
        </w:rPr>
        <w:t>, как правило, имеют статус ниже, чем те, для кого используется форма на –</w:t>
      </w:r>
      <w:r w:rsidR="007D1E51" w:rsidRPr="0060204B">
        <w:rPr>
          <w:rFonts w:ascii="Times New Roman" w:hAnsi="Times New Roman" w:cs="Times New Roman"/>
          <w:sz w:val="28"/>
          <w:szCs w:val="28"/>
          <w:lang w:val="en-US"/>
        </w:rPr>
        <w:t>miseen</w:t>
      </w:r>
      <w:r w:rsidR="007D1E51" w:rsidRPr="0060204B">
        <w:rPr>
          <w:rFonts w:ascii="Times New Roman" w:hAnsi="Times New Roman" w:cs="Times New Roman"/>
          <w:sz w:val="28"/>
          <w:szCs w:val="28"/>
        </w:rPr>
        <w:t>.</w:t>
      </w:r>
      <w:r w:rsidR="00FD4F40" w:rsidRPr="0060204B">
        <w:rPr>
          <w:rStyle w:val="a7"/>
          <w:rFonts w:ascii="Times New Roman" w:hAnsi="Times New Roman" w:cs="Times New Roman"/>
          <w:sz w:val="28"/>
          <w:szCs w:val="28"/>
        </w:rPr>
        <w:footnoteReference w:id="49"/>
      </w:r>
      <w:r w:rsidR="0020238E" w:rsidRPr="0060204B">
        <w:rPr>
          <w:rFonts w:ascii="Times New Roman" w:hAnsi="Times New Roman" w:cs="Times New Roman"/>
          <w:sz w:val="28"/>
          <w:szCs w:val="28"/>
        </w:rPr>
        <w:t xml:space="preserve"> </w:t>
      </w:r>
      <w:r w:rsidR="0060204B" w:rsidRPr="0060204B">
        <w:rPr>
          <w:rFonts w:ascii="Times New Roman" w:hAnsi="Times New Roman" w:cs="Times New Roman"/>
          <w:sz w:val="28"/>
          <w:szCs w:val="28"/>
        </w:rPr>
        <w:t xml:space="preserve">К сожалению, в материалах на окинавском, которые мы рассматривали в </w:t>
      </w:r>
      <w:r w:rsidR="0060204B" w:rsidRPr="0060204B">
        <w:rPr>
          <w:rFonts w:ascii="Times New Roman" w:hAnsi="Times New Roman" w:cs="Times New Roman"/>
          <w:sz w:val="28"/>
          <w:szCs w:val="28"/>
        </w:rPr>
        <w:lastRenderedPageBreak/>
        <w:t>данной главе, не обнаружилось примеров использования этой гоноративной формы.</w:t>
      </w:r>
    </w:p>
    <w:p w:rsidR="00A74CEC" w:rsidRPr="0060204B" w:rsidRDefault="00A74CEC" w:rsidP="0060204B">
      <w:pPr>
        <w:jc w:val="both"/>
        <w:rPr>
          <w:rFonts w:ascii="Times New Roman" w:hAnsi="Times New Roman" w:cs="Times New Roman"/>
          <w:sz w:val="28"/>
          <w:szCs w:val="28"/>
        </w:rPr>
      </w:pPr>
      <w:r w:rsidRPr="0060204B">
        <w:rPr>
          <w:rFonts w:ascii="Times New Roman" w:hAnsi="Times New Roman" w:cs="Times New Roman"/>
          <w:sz w:val="28"/>
          <w:szCs w:val="28"/>
        </w:rPr>
        <w:t xml:space="preserve">В своем эссе о рюкюских языках 1895 г. Б. Х. Чемберлен отмечает, что для выражения гоноративного значения недостаточно одного лишь суффикса. Исследователь приводит </w:t>
      </w:r>
      <w:r w:rsidR="00246765" w:rsidRPr="0060204B">
        <w:rPr>
          <w:rFonts w:ascii="Times New Roman" w:hAnsi="Times New Roman" w:cs="Times New Roman"/>
          <w:sz w:val="28"/>
          <w:szCs w:val="28"/>
        </w:rPr>
        <w:t>модель</w:t>
      </w:r>
      <w:r w:rsidRPr="0060204B">
        <w:rPr>
          <w:rFonts w:ascii="Times New Roman" w:hAnsi="Times New Roman" w:cs="Times New Roman"/>
          <w:sz w:val="28"/>
          <w:szCs w:val="28"/>
        </w:rPr>
        <w:t xml:space="preserve"> образования гоноратива с использованием</w:t>
      </w:r>
      <w:r w:rsidR="00161690" w:rsidRPr="0060204B">
        <w:rPr>
          <w:rFonts w:ascii="Times New Roman" w:hAnsi="Times New Roman" w:cs="Times New Roman"/>
          <w:sz w:val="28"/>
          <w:szCs w:val="28"/>
        </w:rPr>
        <w:t xml:space="preserve"> </w:t>
      </w:r>
      <w:r w:rsidR="00246765" w:rsidRPr="0060204B">
        <w:rPr>
          <w:rFonts w:ascii="Times New Roman" w:hAnsi="Times New Roman" w:cs="Times New Roman"/>
          <w:sz w:val="28"/>
          <w:szCs w:val="28"/>
        </w:rPr>
        <w:t>и</w:t>
      </w:r>
      <w:r w:rsidRPr="0060204B">
        <w:rPr>
          <w:rFonts w:ascii="Times New Roman" w:hAnsi="Times New Roman" w:cs="Times New Roman"/>
          <w:sz w:val="28"/>
          <w:szCs w:val="28"/>
        </w:rPr>
        <w:t xml:space="preserve"> префикса, и суффикса</w:t>
      </w:r>
      <w:r w:rsidR="00FD4F40" w:rsidRPr="0060204B">
        <w:rPr>
          <w:rStyle w:val="a7"/>
          <w:rFonts w:ascii="Times New Roman" w:hAnsi="Times New Roman" w:cs="Times New Roman"/>
          <w:sz w:val="28"/>
          <w:szCs w:val="28"/>
        </w:rPr>
        <w:footnoteReference w:id="50"/>
      </w:r>
      <w:r w:rsidRPr="0060204B">
        <w:rPr>
          <w:rFonts w:ascii="Times New Roman" w:hAnsi="Times New Roman" w:cs="Times New Roman"/>
          <w:sz w:val="28"/>
          <w:szCs w:val="28"/>
        </w:rPr>
        <w:t xml:space="preserve">: </w:t>
      </w:r>
      <w:r w:rsidR="0060204B" w:rsidRPr="0060204B">
        <w:rPr>
          <w:rFonts w:ascii="Times New Roman" w:hAnsi="Times New Roman" w:cs="Times New Roman"/>
          <w:sz w:val="28"/>
          <w:szCs w:val="28"/>
        </w:rPr>
        <w:t>う</w:t>
      </w:r>
      <w:r w:rsidRPr="0060204B">
        <w:rPr>
          <w:rFonts w:ascii="Times New Roman" w:hAnsi="Times New Roman" w:cs="Times New Roman"/>
          <w:sz w:val="28"/>
          <w:szCs w:val="28"/>
        </w:rPr>
        <w:t xml:space="preserve"> + соединительная основа глагола + </w:t>
      </w:r>
      <w:r w:rsidR="0060204B" w:rsidRPr="0060204B">
        <w:rPr>
          <w:rFonts w:ascii="Times New Roman" w:hAnsi="Times New Roman" w:cs="Times New Roman"/>
          <w:sz w:val="28"/>
          <w:szCs w:val="28"/>
          <w:lang w:val="en-US"/>
        </w:rPr>
        <w:t>みしぇーん</w:t>
      </w:r>
      <w:r w:rsidRPr="0060204B">
        <w:rPr>
          <w:rFonts w:ascii="Times New Roman" w:hAnsi="Times New Roman" w:cs="Times New Roman"/>
          <w:sz w:val="28"/>
          <w:szCs w:val="28"/>
        </w:rPr>
        <w:t>.</w:t>
      </w:r>
      <w:r w:rsidR="0060204B" w:rsidRPr="0060204B">
        <w:rPr>
          <w:rFonts w:ascii="Times New Roman" w:hAnsi="Times New Roman" w:cs="Times New Roman"/>
          <w:sz w:val="28"/>
          <w:szCs w:val="28"/>
        </w:rPr>
        <w:t xml:space="preserve"> </w:t>
      </w:r>
      <w:r w:rsidRPr="0060204B">
        <w:rPr>
          <w:rFonts w:ascii="Times New Roman" w:hAnsi="Times New Roman" w:cs="Times New Roman"/>
          <w:sz w:val="28"/>
          <w:szCs w:val="28"/>
        </w:rPr>
        <w:t>Эт</w:t>
      </w:r>
      <w:r w:rsidR="00246765" w:rsidRPr="0060204B">
        <w:rPr>
          <w:rFonts w:ascii="Times New Roman" w:hAnsi="Times New Roman" w:cs="Times New Roman"/>
          <w:sz w:val="28"/>
          <w:szCs w:val="28"/>
        </w:rPr>
        <w:t>а модель по форме соответствует японской</w:t>
      </w:r>
      <w:r w:rsidRPr="0060204B">
        <w:rPr>
          <w:rFonts w:ascii="Times New Roman" w:hAnsi="Times New Roman" w:cs="Times New Roman"/>
          <w:sz w:val="28"/>
          <w:szCs w:val="28"/>
        </w:rPr>
        <w:t xml:space="preserve">  «</w:t>
      </w:r>
      <w:r w:rsidRPr="0060204B">
        <w:rPr>
          <w:rFonts w:ascii="Times New Roman" w:hAnsi="Times New Roman" w:cs="Times New Roman"/>
          <w:sz w:val="28"/>
          <w:szCs w:val="28"/>
        </w:rPr>
        <w:t>お</w:t>
      </w:r>
      <w:r w:rsidRPr="0060204B">
        <w:rPr>
          <w:rFonts w:ascii="Times New Roman" w:hAnsi="Times New Roman" w:cs="Times New Roman"/>
          <w:sz w:val="28"/>
          <w:szCs w:val="28"/>
        </w:rPr>
        <w:t xml:space="preserve">+ вторая основа глагола + </w:t>
      </w:r>
      <w:r w:rsidRPr="0060204B">
        <w:rPr>
          <w:rFonts w:ascii="Times New Roman" w:hAnsi="Times New Roman" w:cs="Times New Roman"/>
          <w:sz w:val="28"/>
          <w:szCs w:val="28"/>
        </w:rPr>
        <w:t>なさる</w:t>
      </w:r>
      <w:r w:rsidRPr="0060204B">
        <w:rPr>
          <w:rFonts w:ascii="Times New Roman" w:hAnsi="Times New Roman" w:cs="Times New Roman"/>
          <w:sz w:val="28"/>
          <w:szCs w:val="28"/>
        </w:rPr>
        <w:t xml:space="preserve">» </w:t>
      </w:r>
      <w:r w:rsidR="00246765" w:rsidRPr="0060204B">
        <w:rPr>
          <w:rFonts w:ascii="Times New Roman" w:hAnsi="Times New Roman" w:cs="Times New Roman"/>
          <w:sz w:val="28"/>
          <w:szCs w:val="28"/>
        </w:rPr>
        <w:t>.</w:t>
      </w:r>
    </w:p>
    <w:p w:rsidR="004D0CE2" w:rsidRPr="0060204B" w:rsidRDefault="004D0CE2" w:rsidP="0060204B">
      <w:pPr>
        <w:jc w:val="both"/>
        <w:rPr>
          <w:rFonts w:ascii="Times New Roman" w:hAnsi="Times New Roman" w:cs="Times New Roman"/>
          <w:sz w:val="28"/>
          <w:szCs w:val="28"/>
        </w:rPr>
      </w:pPr>
      <w:r w:rsidRPr="0060204B">
        <w:rPr>
          <w:rFonts w:ascii="Times New Roman" w:hAnsi="Times New Roman" w:cs="Times New Roman"/>
          <w:sz w:val="28"/>
          <w:szCs w:val="28"/>
        </w:rPr>
        <w:t>Стоит отметить, что в разных источниках дается противоречивая информация: современные источники предлагают образовывать форму гоноратива, используя один лишь суффикс, тогда как Б. Х. Чемберлен указывает, что этого недостаточно. Поскольку эссе Б. Х. Чемберлена было написано в 1895 г., мы не можем точно установить причину расхождения с совреме</w:t>
      </w:r>
      <w:r w:rsidR="00246765" w:rsidRPr="0060204B">
        <w:rPr>
          <w:rFonts w:ascii="Times New Roman" w:hAnsi="Times New Roman" w:cs="Times New Roman"/>
          <w:sz w:val="28"/>
          <w:szCs w:val="28"/>
        </w:rPr>
        <w:t>нными источниками. Возможно, эта форма устарела</w:t>
      </w:r>
      <w:r w:rsidRPr="0060204B">
        <w:rPr>
          <w:rFonts w:ascii="Times New Roman" w:hAnsi="Times New Roman" w:cs="Times New Roman"/>
          <w:sz w:val="28"/>
          <w:szCs w:val="28"/>
        </w:rPr>
        <w:t xml:space="preserve"> и исчез</w:t>
      </w:r>
      <w:r w:rsidR="00246765" w:rsidRPr="0060204B">
        <w:rPr>
          <w:rFonts w:ascii="Times New Roman" w:hAnsi="Times New Roman" w:cs="Times New Roman"/>
          <w:sz w:val="28"/>
          <w:szCs w:val="28"/>
        </w:rPr>
        <w:t>ла</w:t>
      </w:r>
      <w:r w:rsidRPr="0060204B">
        <w:rPr>
          <w:rFonts w:ascii="Times New Roman" w:hAnsi="Times New Roman" w:cs="Times New Roman"/>
          <w:sz w:val="28"/>
          <w:szCs w:val="28"/>
        </w:rPr>
        <w:t xml:space="preserve"> со временем. А возможно, современные источники дают неполную информацию.</w:t>
      </w:r>
    </w:p>
    <w:p w:rsidR="00172E3E" w:rsidRPr="0060204B" w:rsidRDefault="00172E3E" w:rsidP="0060204B">
      <w:pPr>
        <w:jc w:val="both"/>
        <w:rPr>
          <w:rFonts w:ascii="Times New Roman" w:hAnsi="Times New Roman" w:cs="Times New Roman"/>
          <w:sz w:val="28"/>
          <w:szCs w:val="28"/>
        </w:rPr>
      </w:pPr>
      <w:r w:rsidRPr="0060204B">
        <w:rPr>
          <w:rFonts w:ascii="Times New Roman" w:hAnsi="Times New Roman" w:cs="Times New Roman"/>
          <w:sz w:val="28"/>
          <w:szCs w:val="28"/>
        </w:rPr>
        <w:t>Однако в переводе «Такэтори моногатари» на окинавский содержатся немногочисленные примеры использования этой конструкции. Например, когда речь идет о действиях императора, употребляется следующая форма: «</w:t>
      </w:r>
      <w:r w:rsidRPr="0060204B">
        <w:rPr>
          <w:rFonts w:ascii="Times New Roman" w:hAnsi="Times New Roman" w:cs="Times New Roman"/>
          <w:sz w:val="28"/>
          <w:szCs w:val="28"/>
        </w:rPr>
        <w:t>う渡（わた）しみしぇーびたん</w:t>
      </w:r>
      <w:r w:rsidRPr="0060204B">
        <w:rPr>
          <w:rFonts w:ascii="Times New Roman" w:hAnsi="Times New Roman" w:cs="Times New Roman"/>
          <w:sz w:val="28"/>
          <w:szCs w:val="28"/>
        </w:rPr>
        <w:t>» («вручил»)</w:t>
      </w:r>
      <w:r w:rsidRPr="0060204B">
        <w:rPr>
          <w:rStyle w:val="a7"/>
          <w:rFonts w:ascii="Times New Roman" w:hAnsi="Times New Roman" w:cs="Times New Roman"/>
          <w:sz w:val="28"/>
          <w:szCs w:val="28"/>
        </w:rPr>
        <w:footnoteReference w:id="51"/>
      </w:r>
      <w:r w:rsidRPr="0060204B">
        <w:rPr>
          <w:rFonts w:ascii="Times New Roman" w:hAnsi="Times New Roman" w:cs="Times New Roman"/>
          <w:sz w:val="28"/>
          <w:szCs w:val="28"/>
        </w:rPr>
        <w:t xml:space="preserve">. Она состоит из гоноративного префикса </w:t>
      </w:r>
      <w:r w:rsidRPr="0060204B">
        <w:rPr>
          <w:rFonts w:ascii="Times New Roman" w:hAnsi="Times New Roman" w:cs="Times New Roman"/>
          <w:sz w:val="28"/>
          <w:szCs w:val="28"/>
        </w:rPr>
        <w:t>う</w:t>
      </w:r>
      <w:r w:rsidRPr="0060204B">
        <w:rPr>
          <w:rFonts w:ascii="Times New Roman" w:hAnsi="Times New Roman" w:cs="Times New Roman"/>
          <w:sz w:val="28"/>
          <w:szCs w:val="28"/>
        </w:rPr>
        <w:t xml:space="preserve">, соединительной основы глагола «передавать, отдавать», и гоноративного суффикса </w:t>
      </w:r>
      <w:r w:rsidRPr="0060204B">
        <w:rPr>
          <w:rFonts w:ascii="Times New Roman" w:hAnsi="Times New Roman" w:cs="Times New Roman"/>
          <w:sz w:val="28"/>
          <w:szCs w:val="28"/>
        </w:rPr>
        <w:t>みしぇーん</w:t>
      </w:r>
      <w:r w:rsidRPr="0060204B">
        <w:rPr>
          <w:rFonts w:ascii="Times New Roman" w:hAnsi="Times New Roman" w:cs="Times New Roman"/>
          <w:sz w:val="28"/>
          <w:szCs w:val="28"/>
        </w:rPr>
        <w:t xml:space="preserve"> в прошедшем времени с добавлением адрессива.</w:t>
      </w:r>
    </w:p>
    <w:p w:rsidR="00B102AF" w:rsidRDefault="00B102AF">
      <w:pPr>
        <w:rPr>
          <w:rFonts w:ascii="Times New Roman" w:hAnsi="Times New Roman" w:cs="Times New Roman"/>
          <w:sz w:val="28"/>
          <w:szCs w:val="28"/>
        </w:rPr>
      </w:pPr>
    </w:p>
    <w:p w:rsidR="00B102AF" w:rsidRPr="0060204B" w:rsidRDefault="0060204B" w:rsidP="0060204B">
      <w:pPr>
        <w:jc w:val="center"/>
        <w:rPr>
          <w:rFonts w:ascii="Times New Roman" w:hAnsi="Times New Roman" w:cs="Times New Roman"/>
          <w:b/>
          <w:sz w:val="28"/>
          <w:szCs w:val="28"/>
        </w:rPr>
      </w:pPr>
      <w:r w:rsidRPr="0060204B">
        <w:rPr>
          <w:rFonts w:ascii="Times New Roman" w:hAnsi="Times New Roman" w:cs="Times New Roman"/>
          <w:b/>
          <w:sz w:val="28"/>
          <w:szCs w:val="28"/>
        </w:rPr>
        <w:t>Связка</w:t>
      </w:r>
    </w:p>
    <w:p w:rsidR="00B102AF" w:rsidRPr="0060204B" w:rsidRDefault="00B102AF" w:rsidP="0060204B">
      <w:pPr>
        <w:jc w:val="both"/>
        <w:rPr>
          <w:rFonts w:ascii="Times New Roman" w:hAnsi="Times New Roman" w:cs="Times New Roman"/>
          <w:sz w:val="28"/>
          <w:szCs w:val="28"/>
        </w:rPr>
      </w:pPr>
      <w:r w:rsidRPr="0060204B">
        <w:rPr>
          <w:rFonts w:ascii="Times New Roman" w:hAnsi="Times New Roman" w:cs="Times New Roman"/>
          <w:sz w:val="28"/>
          <w:szCs w:val="28"/>
        </w:rPr>
        <w:t xml:space="preserve">В специальной научной литературе по формам вежливости в окинавском не упоминаются гоноративные аналоги связки </w:t>
      </w:r>
      <w:r w:rsidRPr="0060204B">
        <w:rPr>
          <w:rFonts w:ascii="Times New Roman" w:hAnsi="Times New Roman" w:cs="Times New Roman"/>
          <w:sz w:val="28"/>
          <w:szCs w:val="28"/>
        </w:rPr>
        <w:t>ヤン</w:t>
      </w:r>
      <w:r w:rsidRPr="0060204B">
        <w:rPr>
          <w:rFonts w:ascii="Times New Roman" w:hAnsi="Times New Roman" w:cs="Times New Roman"/>
          <w:sz w:val="28"/>
          <w:szCs w:val="28"/>
        </w:rPr>
        <w:t xml:space="preserve"> (соотв. японскому</w:t>
      </w:r>
      <w:r w:rsidRPr="0060204B">
        <w:rPr>
          <w:rFonts w:ascii="Times New Roman" w:hAnsi="Times New Roman" w:cs="Times New Roman"/>
          <w:sz w:val="28"/>
          <w:szCs w:val="28"/>
        </w:rPr>
        <w:t>である</w:t>
      </w:r>
      <w:r w:rsidRPr="0060204B">
        <w:rPr>
          <w:rFonts w:ascii="Times New Roman" w:hAnsi="Times New Roman" w:cs="Times New Roman"/>
          <w:sz w:val="28"/>
          <w:szCs w:val="28"/>
        </w:rPr>
        <w:t>), однако в комментариях к переводу «Такэтори моногатари» автор указывает на наличие двух таких аналогов: «</w:t>
      </w:r>
      <w:r w:rsidRPr="0060204B">
        <w:rPr>
          <w:rFonts w:ascii="Times New Roman" w:hAnsi="Times New Roman" w:cs="Times New Roman"/>
          <w:sz w:val="28"/>
          <w:szCs w:val="28"/>
        </w:rPr>
        <w:t>うやんしぇーる</w:t>
      </w:r>
      <w:r w:rsidRPr="0060204B">
        <w:rPr>
          <w:rFonts w:ascii="Times New Roman" w:hAnsi="Times New Roman" w:cs="Times New Roman"/>
          <w:sz w:val="28"/>
          <w:szCs w:val="28"/>
        </w:rPr>
        <w:t>» и «</w:t>
      </w:r>
      <w:r w:rsidRPr="0060204B">
        <w:rPr>
          <w:rFonts w:ascii="Times New Roman" w:hAnsi="Times New Roman" w:cs="Times New Roman"/>
          <w:sz w:val="28"/>
          <w:szCs w:val="28"/>
        </w:rPr>
        <w:t>っうぇーんしぇーん</w:t>
      </w:r>
      <w:r w:rsidRPr="0060204B">
        <w:rPr>
          <w:rFonts w:ascii="Times New Roman" w:hAnsi="Times New Roman" w:cs="Times New Roman"/>
          <w:sz w:val="28"/>
          <w:szCs w:val="28"/>
        </w:rPr>
        <w:t>».</w:t>
      </w:r>
      <w:r w:rsidRPr="0060204B">
        <w:rPr>
          <w:rStyle w:val="a7"/>
          <w:rFonts w:ascii="Times New Roman" w:hAnsi="Times New Roman" w:cs="Times New Roman"/>
          <w:sz w:val="28"/>
          <w:szCs w:val="28"/>
        </w:rPr>
        <w:footnoteReference w:id="52"/>
      </w:r>
      <w:r w:rsidR="009E541C" w:rsidRPr="0060204B">
        <w:rPr>
          <w:rFonts w:ascii="Times New Roman" w:hAnsi="Times New Roman" w:cs="Times New Roman"/>
          <w:sz w:val="28"/>
          <w:szCs w:val="28"/>
        </w:rPr>
        <w:t xml:space="preserve"> </w:t>
      </w:r>
    </w:p>
    <w:p w:rsidR="009E541C" w:rsidRPr="0060204B" w:rsidRDefault="009E541C" w:rsidP="0060204B">
      <w:pPr>
        <w:jc w:val="both"/>
        <w:rPr>
          <w:rFonts w:ascii="Times New Roman" w:hAnsi="Times New Roman" w:cs="Times New Roman"/>
          <w:sz w:val="28"/>
          <w:szCs w:val="28"/>
        </w:rPr>
      </w:pPr>
      <w:r w:rsidRPr="0060204B">
        <w:rPr>
          <w:rFonts w:ascii="Times New Roman" w:hAnsi="Times New Roman" w:cs="Times New Roman"/>
          <w:sz w:val="28"/>
          <w:szCs w:val="28"/>
        </w:rPr>
        <w:lastRenderedPageBreak/>
        <w:t>В этом же источнике мы находим пример на использование этой гоноративной связки</w:t>
      </w:r>
      <w:r w:rsidR="00E14AC2" w:rsidRPr="0060204B">
        <w:rPr>
          <w:rStyle w:val="a7"/>
          <w:rFonts w:ascii="Times New Roman" w:hAnsi="Times New Roman" w:cs="Times New Roman"/>
          <w:sz w:val="28"/>
          <w:szCs w:val="28"/>
        </w:rPr>
        <w:footnoteReference w:id="53"/>
      </w:r>
      <w:r w:rsidRPr="0060204B">
        <w:rPr>
          <w:rFonts w:ascii="Times New Roman" w:hAnsi="Times New Roman" w:cs="Times New Roman"/>
          <w:sz w:val="28"/>
          <w:szCs w:val="28"/>
        </w:rPr>
        <w:t>:</w:t>
      </w:r>
    </w:p>
    <w:p w:rsidR="0086116F" w:rsidRPr="0060204B" w:rsidRDefault="0086116F" w:rsidP="0060204B">
      <w:pPr>
        <w:jc w:val="both"/>
        <w:rPr>
          <w:rFonts w:ascii="Times New Roman" w:hAnsi="Times New Roman" w:cs="Times New Roman"/>
          <w:sz w:val="28"/>
          <w:szCs w:val="28"/>
        </w:rPr>
      </w:pPr>
      <w:r w:rsidRPr="0060204B">
        <w:rPr>
          <w:rFonts w:ascii="Times New Roman" w:hAnsi="Times New Roman" w:cs="Times New Roman"/>
          <w:sz w:val="28"/>
          <w:szCs w:val="28"/>
        </w:rPr>
        <w:t>«</w:t>
      </w:r>
      <w:r w:rsidRPr="0060204B">
        <w:rPr>
          <w:rFonts w:ascii="Times New Roman" w:hAnsi="Times New Roman" w:cs="Times New Roman"/>
          <w:sz w:val="28"/>
          <w:szCs w:val="28"/>
        </w:rPr>
        <w:t>昔（んかし）天竺ぬ霊験顕著（まささ）っうぇーんしぇーるう方（かた）がくぬ国んかい其物（うり）持（む）っち　渡（わた）てぃめんそーちゃん。</w:t>
      </w:r>
      <w:r w:rsidRPr="0060204B">
        <w:rPr>
          <w:rFonts w:ascii="Times New Roman" w:hAnsi="Times New Roman" w:cs="Times New Roman"/>
          <w:sz w:val="28"/>
          <w:szCs w:val="28"/>
        </w:rPr>
        <w:t>»</w:t>
      </w:r>
      <w:r w:rsidR="00A454D4" w:rsidRPr="0060204B">
        <w:rPr>
          <w:rFonts w:ascii="Times New Roman" w:hAnsi="Times New Roman" w:cs="Times New Roman"/>
          <w:sz w:val="28"/>
          <w:szCs w:val="28"/>
        </w:rPr>
        <w:t xml:space="preserve"> Давным-давно чудесный господин привез эту вещь из Индии. В этом предложении «</w:t>
      </w:r>
      <w:r w:rsidR="00A454D4" w:rsidRPr="0060204B">
        <w:rPr>
          <w:rFonts w:ascii="Times New Roman" w:hAnsi="Times New Roman" w:cs="Times New Roman"/>
          <w:sz w:val="28"/>
          <w:szCs w:val="28"/>
        </w:rPr>
        <w:t>っうぇーんしぇーる</w:t>
      </w:r>
      <w:r w:rsidR="00A454D4" w:rsidRPr="0060204B">
        <w:rPr>
          <w:rFonts w:ascii="Times New Roman" w:hAnsi="Times New Roman" w:cs="Times New Roman"/>
          <w:sz w:val="28"/>
          <w:szCs w:val="28"/>
        </w:rPr>
        <w:t>» – это определительная форма«</w:t>
      </w:r>
      <w:r w:rsidR="00A454D4" w:rsidRPr="0060204B">
        <w:rPr>
          <w:rFonts w:ascii="Times New Roman" w:hAnsi="Times New Roman" w:cs="Times New Roman"/>
          <w:sz w:val="28"/>
          <w:szCs w:val="28"/>
        </w:rPr>
        <w:t>っうぇーんしぇーん</w:t>
      </w:r>
      <w:r w:rsidR="00A454D4" w:rsidRPr="0060204B">
        <w:rPr>
          <w:rFonts w:ascii="Times New Roman" w:hAnsi="Times New Roman" w:cs="Times New Roman"/>
          <w:sz w:val="28"/>
          <w:szCs w:val="28"/>
        </w:rPr>
        <w:t xml:space="preserve">», стоящая после существительного </w:t>
      </w:r>
      <w:r w:rsidR="00A454D4" w:rsidRPr="0060204B">
        <w:rPr>
          <w:rFonts w:ascii="Times New Roman" w:hAnsi="Times New Roman" w:cs="Times New Roman"/>
          <w:sz w:val="28"/>
          <w:szCs w:val="28"/>
        </w:rPr>
        <w:t>まささ</w:t>
      </w:r>
      <w:r w:rsidR="00A454D4" w:rsidRPr="0060204B">
        <w:rPr>
          <w:rFonts w:ascii="Times New Roman" w:hAnsi="Times New Roman" w:cs="Times New Roman"/>
          <w:sz w:val="28"/>
          <w:szCs w:val="28"/>
        </w:rPr>
        <w:t xml:space="preserve"> («чудо») и определяющая существительное </w:t>
      </w:r>
      <w:r w:rsidR="00A454D4" w:rsidRPr="0060204B">
        <w:rPr>
          <w:rFonts w:ascii="Times New Roman" w:hAnsi="Times New Roman" w:cs="Times New Roman"/>
          <w:sz w:val="28"/>
          <w:szCs w:val="28"/>
        </w:rPr>
        <w:t>う方</w:t>
      </w:r>
      <w:r w:rsidR="00A454D4" w:rsidRPr="0060204B">
        <w:rPr>
          <w:rFonts w:ascii="Times New Roman" w:hAnsi="Times New Roman" w:cs="Times New Roman"/>
          <w:sz w:val="28"/>
          <w:szCs w:val="28"/>
        </w:rPr>
        <w:t>(</w:t>
      </w:r>
      <w:r w:rsidR="00A454D4" w:rsidRPr="0060204B">
        <w:rPr>
          <w:rFonts w:ascii="Times New Roman" w:hAnsi="Times New Roman" w:cs="Times New Roman"/>
          <w:sz w:val="28"/>
          <w:szCs w:val="28"/>
        </w:rPr>
        <w:t>かた</w:t>
      </w:r>
      <w:r w:rsidR="00A454D4" w:rsidRPr="0060204B">
        <w:rPr>
          <w:rFonts w:ascii="Times New Roman" w:hAnsi="Times New Roman" w:cs="Times New Roman"/>
          <w:sz w:val="28"/>
          <w:szCs w:val="28"/>
        </w:rPr>
        <w:t>) – «господин».</w:t>
      </w:r>
    </w:p>
    <w:p w:rsidR="00E14AC2" w:rsidRPr="0060204B" w:rsidRDefault="00E14AC2" w:rsidP="0060204B">
      <w:pPr>
        <w:jc w:val="both"/>
        <w:rPr>
          <w:rFonts w:ascii="Times New Roman" w:hAnsi="Times New Roman" w:cs="Times New Roman"/>
          <w:sz w:val="28"/>
          <w:szCs w:val="28"/>
        </w:rPr>
      </w:pPr>
      <w:r w:rsidRPr="0060204B">
        <w:rPr>
          <w:rFonts w:ascii="Times New Roman" w:hAnsi="Times New Roman" w:cs="Times New Roman"/>
          <w:sz w:val="28"/>
          <w:szCs w:val="28"/>
        </w:rPr>
        <w:t>Примерным аналогом этой гоноративной связки в японском было бы</w:t>
      </w:r>
      <w:r w:rsidRPr="0060204B">
        <w:rPr>
          <w:rFonts w:ascii="Times New Roman" w:hAnsi="Times New Roman" w:cs="Times New Roman"/>
          <w:sz w:val="28"/>
          <w:szCs w:val="28"/>
        </w:rPr>
        <w:t xml:space="preserve">　</w:t>
      </w:r>
      <w:r w:rsidRPr="0060204B">
        <w:rPr>
          <w:rFonts w:ascii="Times New Roman" w:hAnsi="Times New Roman" w:cs="Times New Roman"/>
          <w:sz w:val="28"/>
          <w:szCs w:val="28"/>
        </w:rPr>
        <w:t>«</w:t>
      </w:r>
      <w:r w:rsidRPr="0060204B">
        <w:rPr>
          <w:rFonts w:ascii="Times New Roman" w:hAnsi="Times New Roman" w:cs="Times New Roman"/>
          <w:sz w:val="28"/>
          <w:szCs w:val="28"/>
        </w:rPr>
        <w:t>でいらっしゃる</w:t>
      </w:r>
      <w:r w:rsidRPr="0060204B">
        <w:rPr>
          <w:rFonts w:ascii="Times New Roman" w:hAnsi="Times New Roman" w:cs="Times New Roman"/>
          <w:sz w:val="28"/>
          <w:szCs w:val="28"/>
        </w:rPr>
        <w:t>».</w:t>
      </w:r>
    </w:p>
    <w:p w:rsidR="00DC2D69" w:rsidRPr="009505D4" w:rsidRDefault="00DC2D69">
      <w:pPr>
        <w:rPr>
          <w:rFonts w:ascii="Times New Roman" w:hAnsi="Times New Roman" w:cs="Times New Roman"/>
          <w:sz w:val="28"/>
          <w:szCs w:val="28"/>
        </w:rPr>
      </w:pPr>
    </w:p>
    <w:p w:rsidR="00CA72D6" w:rsidRPr="0060204B" w:rsidRDefault="0060204B">
      <w:pPr>
        <w:rPr>
          <w:rFonts w:ascii="Times New Roman" w:hAnsi="Times New Roman" w:cs="Times New Roman"/>
          <w:b/>
          <w:sz w:val="28"/>
          <w:szCs w:val="28"/>
        </w:rPr>
      </w:pPr>
      <w:r w:rsidRPr="0060204B">
        <w:rPr>
          <w:rFonts w:ascii="Times New Roman" w:hAnsi="Times New Roman" w:cs="Times New Roman"/>
          <w:b/>
          <w:sz w:val="28"/>
          <w:szCs w:val="28"/>
        </w:rPr>
        <w:t>1.</w:t>
      </w:r>
      <w:r w:rsidR="00CA72D6" w:rsidRPr="0060204B">
        <w:rPr>
          <w:rFonts w:ascii="Times New Roman" w:hAnsi="Times New Roman" w:cs="Times New Roman"/>
          <w:b/>
          <w:sz w:val="28"/>
          <w:szCs w:val="28"/>
        </w:rPr>
        <w:t>3. Ка</w:t>
      </w:r>
      <w:r w:rsidRPr="0060204B">
        <w:rPr>
          <w:rFonts w:ascii="Times New Roman" w:hAnsi="Times New Roman" w:cs="Times New Roman"/>
          <w:b/>
          <w:sz w:val="28"/>
          <w:szCs w:val="28"/>
        </w:rPr>
        <w:t>тегория депрециатива для спрягаемых частей речи</w:t>
      </w:r>
    </w:p>
    <w:p w:rsidR="00952996" w:rsidRPr="0062528D" w:rsidRDefault="00D8060F" w:rsidP="0062528D">
      <w:pPr>
        <w:jc w:val="both"/>
        <w:rPr>
          <w:rFonts w:ascii="Times New Roman" w:hAnsi="Times New Roman" w:cs="Times New Roman"/>
          <w:sz w:val="28"/>
          <w:szCs w:val="28"/>
        </w:rPr>
      </w:pPr>
      <w:r w:rsidRPr="0062528D">
        <w:rPr>
          <w:rFonts w:ascii="Times New Roman" w:hAnsi="Times New Roman" w:cs="Times New Roman"/>
          <w:sz w:val="28"/>
          <w:szCs w:val="28"/>
        </w:rPr>
        <w:t xml:space="preserve">Депрециатив – это уничижительное описание своих действий по отношению к уважаемому второму или третьему лицу. Для выражения этой категории может использоваться как вспомогательный «уничижительный» глагол, так и супплетивные «уничижительные» </w:t>
      </w:r>
      <w:r w:rsidR="0062528D" w:rsidRPr="0062528D">
        <w:rPr>
          <w:rFonts w:ascii="Times New Roman" w:hAnsi="Times New Roman" w:cs="Times New Roman"/>
          <w:sz w:val="28"/>
          <w:szCs w:val="28"/>
        </w:rPr>
        <w:t>глаголы</w:t>
      </w:r>
      <w:r w:rsidRPr="0062528D">
        <w:rPr>
          <w:rFonts w:ascii="Times New Roman" w:hAnsi="Times New Roman" w:cs="Times New Roman"/>
          <w:sz w:val="28"/>
          <w:szCs w:val="28"/>
        </w:rPr>
        <w:t>.</w:t>
      </w:r>
      <w:r w:rsidR="00C75D69" w:rsidRPr="0062528D">
        <w:rPr>
          <w:rStyle w:val="a7"/>
          <w:rFonts w:ascii="Times New Roman" w:hAnsi="Times New Roman" w:cs="Times New Roman"/>
          <w:sz w:val="28"/>
          <w:szCs w:val="28"/>
        </w:rPr>
        <w:footnoteReference w:id="54"/>
      </w:r>
      <w:r w:rsidRPr="0062528D">
        <w:rPr>
          <w:rFonts w:ascii="Times New Roman" w:hAnsi="Times New Roman" w:cs="Times New Roman"/>
          <w:sz w:val="28"/>
          <w:szCs w:val="28"/>
        </w:rPr>
        <w:t xml:space="preserve"> </w:t>
      </w:r>
    </w:p>
    <w:p w:rsidR="00952996" w:rsidRPr="0062528D" w:rsidRDefault="00952996" w:rsidP="0062528D">
      <w:pPr>
        <w:jc w:val="both"/>
        <w:rPr>
          <w:rFonts w:ascii="Times New Roman" w:hAnsi="Times New Roman" w:cs="Times New Roman"/>
          <w:sz w:val="28"/>
          <w:szCs w:val="28"/>
        </w:rPr>
      </w:pPr>
      <w:r w:rsidRPr="0062528D">
        <w:rPr>
          <w:rFonts w:ascii="Times New Roman" w:hAnsi="Times New Roman" w:cs="Times New Roman"/>
          <w:sz w:val="28"/>
          <w:szCs w:val="28"/>
        </w:rPr>
        <w:t>В окинавском языке существует несколько моделей образования депрециативных конструкций.</w:t>
      </w:r>
      <w:r w:rsidR="00936CF7" w:rsidRPr="0062528D">
        <w:rPr>
          <w:rStyle w:val="a7"/>
          <w:rFonts w:ascii="Times New Roman" w:hAnsi="Times New Roman" w:cs="Times New Roman"/>
          <w:sz w:val="28"/>
          <w:szCs w:val="28"/>
        </w:rPr>
        <w:footnoteReference w:id="55"/>
      </w:r>
      <w:r w:rsidR="00991BA6" w:rsidRPr="0062528D">
        <w:rPr>
          <w:rFonts w:ascii="Times New Roman" w:hAnsi="Times New Roman" w:cs="Times New Roman"/>
          <w:sz w:val="28"/>
          <w:szCs w:val="28"/>
        </w:rPr>
        <w:t xml:space="preserve"> </w:t>
      </w:r>
      <w:r w:rsidRPr="0062528D">
        <w:rPr>
          <w:rFonts w:ascii="Times New Roman" w:hAnsi="Times New Roman" w:cs="Times New Roman"/>
          <w:sz w:val="28"/>
          <w:szCs w:val="28"/>
        </w:rPr>
        <w:t>Рассмотрим эти конструкции:</w:t>
      </w:r>
    </w:p>
    <w:p w:rsidR="00952996" w:rsidRPr="0062528D" w:rsidRDefault="00952996" w:rsidP="0062528D">
      <w:pPr>
        <w:jc w:val="both"/>
        <w:rPr>
          <w:rFonts w:ascii="Times New Roman" w:hAnsi="Times New Roman" w:cs="Times New Roman"/>
          <w:sz w:val="28"/>
          <w:szCs w:val="28"/>
        </w:rPr>
      </w:pPr>
      <w:r w:rsidRPr="0062528D">
        <w:rPr>
          <w:rFonts w:ascii="Times New Roman" w:hAnsi="Times New Roman" w:cs="Times New Roman"/>
          <w:sz w:val="28"/>
          <w:szCs w:val="28"/>
        </w:rPr>
        <w:t xml:space="preserve">1. </w:t>
      </w:r>
      <w:r w:rsidRPr="0062528D">
        <w:rPr>
          <w:rFonts w:ascii="Times New Roman" w:hAnsi="Times New Roman" w:cs="Times New Roman"/>
          <w:sz w:val="28"/>
          <w:szCs w:val="28"/>
        </w:rPr>
        <w:t>ウ</w:t>
      </w:r>
      <w:r w:rsidRPr="0062528D">
        <w:rPr>
          <w:rFonts w:ascii="Times New Roman" w:hAnsi="Times New Roman" w:cs="Times New Roman"/>
          <w:sz w:val="28"/>
          <w:szCs w:val="28"/>
        </w:rPr>
        <w:t xml:space="preserve"> + соединительная основа глагола / </w:t>
      </w:r>
      <w:r w:rsidRPr="0062528D">
        <w:rPr>
          <w:rFonts w:ascii="Times New Roman" w:hAnsi="Times New Roman" w:cs="Times New Roman"/>
          <w:sz w:val="28"/>
          <w:szCs w:val="28"/>
        </w:rPr>
        <w:t>グ</w:t>
      </w:r>
      <w:r w:rsidRPr="0062528D">
        <w:rPr>
          <w:rFonts w:ascii="Times New Roman" w:hAnsi="Times New Roman" w:cs="Times New Roman"/>
          <w:sz w:val="28"/>
          <w:szCs w:val="28"/>
        </w:rPr>
        <w:t xml:space="preserve"> + существительное китайского происхождения + глагол</w:t>
      </w:r>
      <w:r w:rsidRPr="0062528D">
        <w:rPr>
          <w:rFonts w:ascii="Times New Roman" w:hAnsi="Times New Roman" w:cs="Times New Roman"/>
          <w:sz w:val="28"/>
          <w:szCs w:val="28"/>
          <w:lang w:val="en-US"/>
        </w:rPr>
        <w:t>スン</w:t>
      </w:r>
      <w:r w:rsidRPr="0062528D">
        <w:rPr>
          <w:rFonts w:ascii="Times New Roman" w:hAnsi="Times New Roman" w:cs="Times New Roman"/>
          <w:sz w:val="28"/>
          <w:szCs w:val="28"/>
        </w:rPr>
        <w:t xml:space="preserve"> (соответствует японскому </w:t>
      </w:r>
      <w:r w:rsidRPr="0062528D">
        <w:rPr>
          <w:rFonts w:ascii="Times New Roman" w:hAnsi="Times New Roman" w:cs="Times New Roman"/>
          <w:sz w:val="28"/>
          <w:szCs w:val="28"/>
        </w:rPr>
        <w:t>する</w:t>
      </w:r>
      <w:r w:rsidRPr="0062528D">
        <w:rPr>
          <w:rFonts w:ascii="Times New Roman" w:hAnsi="Times New Roman" w:cs="Times New Roman"/>
          <w:sz w:val="28"/>
          <w:szCs w:val="28"/>
        </w:rPr>
        <w:t>).</w:t>
      </w:r>
    </w:p>
    <w:p w:rsidR="00952996" w:rsidRPr="0062528D" w:rsidRDefault="00952996" w:rsidP="0062528D">
      <w:pPr>
        <w:jc w:val="both"/>
        <w:rPr>
          <w:rFonts w:ascii="Times New Roman" w:hAnsi="Times New Roman" w:cs="Times New Roman"/>
          <w:sz w:val="28"/>
          <w:szCs w:val="28"/>
        </w:rPr>
      </w:pPr>
      <w:r w:rsidRPr="0062528D">
        <w:rPr>
          <w:rFonts w:ascii="Times New Roman" w:hAnsi="Times New Roman" w:cs="Times New Roman"/>
          <w:sz w:val="28"/>
          <w:szCs w:val="28"/>
        </w:rPr>
        <w:t xml:space="preserve">Эта конструкция и по форме, и по смыслу соответствует японской депрециативной конструкции </w:t>
      </w:r>
      <w:r w:rsidRPr="0062528D">
        <w:rPr>
          <w:rFonts w:ascii="Times New Roman" w:hAnsi="Times New Roman" w:cs="Times New Roman"/>
          <w:sz w:val="28"/>
          <w:szCs w:val="28"/>
        </w:rPr>
        <w:t>お</w:t>
      </w:r>
      <w:r w:rsidRPr="0062528D">
        <w:rPr>
          <w:rFonts w:ascii="Times New Roman" w:hAnsi="Times New Roman" w:cs="Times New Roman"/>
          <w:sz w:val="28"/>
          <w:szCs w:val="28"/>
        </w:rPr>
        <w:t xml:space="preserve"> + 2 основа глагола /</w:t>
      </w:r>
      <w:r w:rsidRPr="0062528D">
        <w:rPr>
          <w:rFonts w:ascii="Times New Roman" w:hAnsi="Times New Roman" w:cs="Times New Roman"/>
          <w:sz w:val="28"/>
          <w:szCs w:val="28"/>
        </w:rPr>
        <w:t xml:space="preserve">　ご</w:t>
      </w:r>
      <w:r w:rsidRPr="0062528D">
        <w:rPr>
          <w:rFonts w:ascii="Times New Roman" w:hAnsi="Times New Roman" w:cs="Times New Roman"/>
          <w:sz w:val="28"/>
          <w:szCs w:val="28"/>
        </w:rPr>
        <w:t xml:space="preserve"> + существительное китайского происхождения + глагол </w:t>
      </w:r>
      <w:r w:rsidRPr="0062528D">
        <w:rPr>
          <w:rFonts w:ascii="Times New Roman" w:hAnsi="Times New Roman" w:cs="Times New Roman"/>
          <w:sz w:val="28"/>
          <w:szCs w:val="28"/>
        </w:rPr>
        <w:t>する</w:t>
      </w:r>
      <w:r w:rsidRPr="0062528D">
        <w:rPr>
          <w:rFonts w:ascii="Times New Roman" w:hAnsi="Times New Roman" w:cs="Times New Roman"/>
          <w:sz w:val="28"/>
          <w:szCs w:val="28"/>
        </w:rPr>
        <w:t>.</w:t>
      </w:r>
    </w:p>
    <w:p w:rsidR="0062528D" w:rsidRPr="0062528D" w:rsidRDefault="0062528D" w:rsidP="0062528D">
      <w:pPr>
        <w:jc w:val="both"/>
        <w:rPr>
          <w:rFonts w:ascii="Times New Roman" w:hAnsi="Times New Roman" w:cs="Times New Roman"/>
          <w:sz w:val="28"/>
          <w:szCs w:val="28"/>
        </w:rPr>
      </w:pPr>
      <w:r w:rsidRPr="0062528D">
        <w:rPr>
          <w:rFonts w:ascii="Times New Roman" w:hAnsi="Times New Roman" w:cs="Times New Roman"/>
          <w:sz w:val="28"/>
          <w:szCs w:val="28"/>
        </w:rPr>
        <w:t>В материалах на окинавском языке не удалось найти ни одного примера на использование этой конструкции.</w:t>
      </w:r>
    </w:p>
    <w:p w:rsidR="00952996" w:rsidRPr="0062528D" w:rsidRDefault="00952996" w:rsidP="0062528D">
      <w:pPr>
        <w:jc w:val="both"/>
        <w:rPr>
          <w:rFonts w:ascii="Times New Roman" w:hAnsi="Times New Roman" w:cs="Times New Roman"/>
          <w:sz w:val="28"/>
          <w:szCs w:val="28"/>
        </w:rPr>
      </w:pPr>
      <w:r w:rsidRPr="0062528D">
        <w:rPr>
          <w:rFonts w:ascii="Times New Roman" w:hAnsi="Times New Roman" w:cs="Times New Roman"/>
          <w:sz w:val="28"/>
          <w:szCs w:val="28"/>
        </w:rPr>
        <w:t xml:space="preserve">2. </w:t>
      </w:r>
      <w:r w:rsidRPr="0062528D">
        <w:rPr>
          <w:rFonts w:ascii="Times New Roman" w:hAnsi="Times New Roman" w:cs="Times New Roman"/>
          <w:sz w:val="28"/>
          <w:szCs w:val="28"/>
        </w:rPr>
        <w:t>ウ</w:t>
      </w:r>
      <w:r w:rsidRPr="0062528D">
        <w:rPr>
          <w:rFonts w:ascii="Times New Roman" w:hAnsi="Times New Roman" w:cs="Times New Roman"/>
          <w:sz w:val="28"/>
          <w:szCs w:val="28"/>
        </w:rPr>
        <w:t xml:space="preserve"> + соединительная основа глагола / </w:t>
      </w:r>
      <w:r w:rsidRPr="0062528D">
        <w:rPr>
          <w:rFonts w:ascii="Times New Roman" w:hAnsi="Times New Roman" w:cs="Times New Roman"/>
          <w:sz w:val="28"/>
          <w:szCs w:val="28"/>
        </w:rPr>
        <w:t>グ</w:t>
      </w:r>
      <w:r w:rsidRPr="0062528D">
        <w:rPr>
          <w:rFonts w:ascii="Times New Roman" w:hAnsi="Times New Roman" w:cs="Times New Roman"/>
          <w:sz w:val="28"/>
          <w:szCs w:val="28"/>
        </w:rPr>
        <w:t xml:space="preserve"> + существительное китайского происхождения + глагол</w:t>
      </w:r>
      <w:r w:rsidRPr="0062528D">
        <w:rPr>
          <w:rFonts w:ascii="Times New Roman" w:hAnsi="Times New Roman" w:cs="Times New Roman"/>
          <w:sz w:val="28"/>
          <w:szCs w:val="28"/>
        </w:rPr>
        <w:t>ウゥガムン</w:t>
      </w:r>
      <w:r w:rsidRPr="0062528D">
        <w:rPr>
          <w:rFonts w:ascii="Times New Roman" w:hAnsi="Times New Roman" w:cs="Times New Roman"/>
          <w:sz w:val="28"/>
          <w:szCs w:val="28"/>
        </w:rPr>
        <w:t xml:space="preserve"> (соответствует японскому</w:t>
      </w:r>
      <w:r w:rsidRPr="0062528D">
        <w:rPr>
          <w:rFonts w:ascii="Times New Roman" w:hAnsi="Times New Roman" w:cs="Times New Roman"/>
          <w:sz w:val="28"/>
          <w:szCs w:val="28"/>
        </w:rPr>
        <w:t xml:space="preserve">　拝む</w:t>
      </w:r>
      <w:r w:rsidRPr="0062528D">
        <w:rPr>
          <w:rFonts w:ascii="Times New Roman" w:hAnsi="Times New Roman" w:cs="Times New Roman"/>
          <w:sz w:val="28"/>
          <w:szCs w:val="28"/>
        </w:rPr>
        <w:t>).</w:t>
      </w:r>
    </w:p>
    <w:p w:rsidR="00952996" w:rsidRPr="0062528D" w:rsidRDefault="00952996" w:rsidP="0062528D">
      <w:pPr>
        <w:jc w:val="both"/>
        <w:rPr>
          <w:rFonts w:ascii="Times New Roman" w:hAnsi="Times New Roman" w:cs="Times New Roman"/>
          <w:sz w:val="28"/>
          <w:szCs w:val="28"/>
        </w:rPr>
      </w:pPr>
      <w:r w:rsidRPr="0062528D">
        <w:rPr>
          <w:rFonts w:ascii="Times New Roman" w:hAnsi="Times New Roman" w:cs="Times New Roman"/>
          <w:sz w:val="28"/>
          <w:szCs w:val="28"/>
        </w:rPr>
        <w:lastRenderedPageBreak/>
        <w:t xml:space="preserve">Эта конструкция, как и прошлая, по смыслу идентична японской депрециативной конструкции </w:t>
      </w:r>
      <w:r w:rsidRPr="0062528D">
        <w:rPr>
          <w:rFonts w:ascii="Times New Roman" w:hAnsi="Times New Roman" w:cs="Times New Roman"/>
          <w:sz w:val="28"/>
          <w:szCs w:val="28"/>
        </w:rPr>
        <w:t>お</w:t>
      </w:r>
      <w:r w:rsidRPr="0062528D">
        <w:rPr>
          <w:rFonts w:ascii="Times New Roman" w:hAnsi="Times New Roman" w:cs="Times New Roman"/>
          <w:sz w:val="28"/>
          <w:szCs w:val="28"/>
        </w:rPr>
        <w:t xml:space="preserve"> + 2 основа глагола /</w:t>
      </w:r>
      <w:r w:rsidRPr="0062528D">
        <w:rPr>
          <w:rFonts w:ascii="Times New Roman" w:hAnsi="Times New Roman" w:cs="Times New Roman"/>
          <w:sz w:val="28"/>
          <w:szCs w:val="28"/>
        </w:rPr>
        <w:t xml:space="preserve">　ご</w:t>
      </w:r>
      <w:r w:rsidRPr="0062528D">
        <w:rPr>
          <w:rFonts w:ascii="Times New Roman" w:hAnsi="Times New Roman" w:cs="Times New Roman"/>
          <w:sz w:val="28"/>
          <w:szCs w:val="28"/>
        </w:rPr>
        <w:t xml:space="preserve"> + существительное китайского происхождения + глагол </w:t>
      </w:r>
      <w:r w:rsidRPr="0062528D">
        <w:rPr>
          <w:rFonts w:ascii="Times New Roman" w:hAnsi="Times New Roman" w:cs="Times New Roman"/>
          <w:sz w:val="28"/>
          <w:szCs w:val="28"/>
        </w:rPr>
        <w:t>する</w:t>
      </w:r>
      <w:r w:rsidRPr="0062528D">
        <w:rPr>
          <w:rFonts w:ascii="Times New Roman" w:hAnsi="Times New Roman" w:cs="Times New Roman"/>
          <w:sz w:val="28"/>
          <w:szCs w:val="28"/>
        </w:rPr>
        <w:t xml:space="preserve">. Однако в окинавском языке конструкция с </w:t>
      </w:r>
      <w:r w:rsidRPr="0062528D">
        <w:rPr>
          <w:rFonts w:ascii="Times New Roman" w:hAnsi="Times New Roman" w:cs="Times New Roman"/>
          <w:sz w:val="28"/>
          <w:szCs w:val="28"/>
        </w:rPr>
        <w:t>ウゥガムン</w:t>
      </w:r>
      <w:r w:rsidRPr="0062528D">
        <w:rPr>
          <w:rFonts w:ascii="Times New Roman" w:hAnsi="Times New Roman" w:cs="Times New Roman"/>
          <w:sz w:val="28"/>
          <w:szCs w:val="28"/>
        </w:rPr>
        <w:t xml:space="preserve"> немного выше по уровню вежливости, чем с </w:t>
      </w:r>
      <w:r w:rsidRPr="0062528D">
        <w:rPr>
          <w:rFonts w:ascii="Times New Roman" w:hAnsi="Times New Roman" w:cs="Times New Roman"/>
          <w:sz w:val="28"/>
          <w:szCs w:val="28"/>
          <w:lang w:val="en-US"/>
        </w:rPr>
        <w:t>スン</w:t>
      </w:r>
      <w:r w:rsidRPr="0062528D">
        <w:rPr>
          <w:rFonts w:ascii="Times New Roman" w:hAnsi="Times New Roman" w:cs="Times New Roman"/>
          <w:sz w:val="28"/>
          <w:szCs w:val="28"/>
        </w:rPr>
        <w:t>.</w:t>
      </w:r>
    </w:p>
    <w:p w:rsidR="007D497A" w:rsidRPr="0062528D" w:rsidRDefault="007D497A" w:rsidP="0062528D">
      <w:pPr>
        <w:jc w:val="both"/>
        <w:rPr>
          <w:rFonts w:ascii="Times New Roman" w:hAnsi="Times New Roman" w:cs="Times New Roman"/>
          <w:sz w:val="28"/>
          <w:szCs w:val="28"/>
        </w:rPr>
      </w:pPr>
      <w:r w:rsidRPr="0062528D">
        <w:rPr>
          <w:rFonts w:ascii="Times New Roman" w:hAnsi="Times New Roman" w:cs="Times New Roman"/>
          <w:sz w:val="28"/>
          <w:szCs w:val="28"/>
        </w:rPr>
        <w:t xml:space="preserve">Рассмотрим пример использования этой конструкции. В «Такэтори моногатари» встречается </w:t>
      </w:r>
      <w:r w:rsidR="00631C4E" w:rsidRPr="0062528D">
        <w:rPr>
          <w:rFonts w:ascii="Times New Roman" w:hAnsi="Times New Roman" w:cs="Times New Roman"/>
          <w:sz w:val="28"/>
          <w:szCs w:val="28"/>
        </w:rPr>
        <w:t>выражение</w:t>
      </w:r>
      <w:r w:rsidRPr="0062528D">
        <w:rPr>
          <w:rFonts w:ascii="Times New Roman" w:hAnsi="Times New Roman" w:cs="Times New Roman"/>
          <w:sz w:val="28"/>
          <w:szCs w:val="28"/>
        </w:rPr>
        <w:t xml:space="preserve"> «</w:t>
      </w:r>
      <w:r w:rsidRPr="0062528D">
        <w:rPr>
          <w:rFonts w:ascii="Times New Roman" w:hAnsi="Times New Roman" w:cs="Times New Roman"/>
          <w:sz w:val="28"/>
          <w:szCs w:val="28"/>
        </w:rPr>
        <w:t>うふぁなし　をぅがむん</w:t>
      </w:r>
      <w:r w:rsidRPr="0062528D">
        <w:rPr>
          <w:rFonts w:ascii="Times New Roman" w:hAnsi="Times New Roman" w:cs="Times New Roman"/>
          <w:sz w:val="28"/>
          <w:szCs w:val="28"/>
        </w:rPr>
        <w:t>», котор</w:t>
      </w:r>
      <w:r w:rsidR="00631C4E" w:rsidRPr="0062528D">
        <w:rPr>
          <w:rFonts w:ascii="Times New Roman" w:hAnsi="Times New Roman" w:cs="Times New Roman"/>
          <w:sz w:val="28"/>
          <w:szCs w:val="28"/>
        </w:rPr>
        <w:t>ое</w:t>
      </w:r>
      <w:r w:rsidRPr="0062528D">
        <w:rPr>
          <w:rFonts w:ascii="Times New Roman" w:hAnsi="Times New Roman" w:cs="Times New Roman"/>
          <w:sz w:val="28"/>
          <w:szCs w:val="28"/>
        </w:rPr>
        <w:t xml:space="preserve"> соответствует японскому </w:t>
      </w:r>
      <w:r w:rsidRPr="0062528D">
        <w:rPr>
          <w:rFonts w:ascii="Times New Roman" w:hAnsi="Times New Roman" w:cs="Times New Roman"/>
          <w:sz w:val="28"/>
          <w:szCs w:val="28"/>
        </w:rPr>
        <w:t>お話をする</w:t>
      </w:r>
      <w:r w:rsidRPr="0062528D">
        <w:rPr>
          <w:rFonts w:ascii="Times New Roman" w:hAnsi="Times New Roman" w:cs="Times New Roman"/>
          <w:sz w:val="28"/>
          <w:szCs w:val="28"/>
        </w:rPr>
        <w:t xml:space="preserve"> и переводится как «поговорить (с уважаемым лицом)». Эта </w:t>
      </w:r>
      <w:r w:rsidR="00631C4E" w:rsidRPr="0062528D">
        <w:rPr>
          <w:rFonts w:ascii="Times New Roman" w:hAnsi="Times New Roman" w:cs="Times New Roman"/>
          <w:sz w:val="28"/>
          <w:szCs w:val="28"/>
        </w:rPr>
        <w:t>конструкция</w:t>
      </w:r>
      <w:r w:rsidRPr="0062528D">
        <w:rPr>
          <w:rFonts w:ascii="Times New Roman" w:hAnsi="Times New Roman" w:cs="Times New Roman"/>
          <w:sz w:val="28"/>
          <w:szCs w:val="28"/>
        </w:rPr>
        <w:t xml:space="preserve"> используется, когда речь идет о разговоре с императором</w:t>
      </w:r>
      <w:r w:rsidR="00631C4E" w:rsidRPr="0062528D">
        <w:rPr>
          <w:rFonts w:ascii="Times New Roman" w:hAnsi="Times New Roman" w:cs="Times New Roman"/>
          <w:sz w:val="28"/>
          <w:szCs w:val="28"/>
        </w:rPr>
        <w:t>, степень уважения к которому – максимальная из возможных</w:t>
      </w:r>
      <w:r w:rsidRPr="0062528D">
        <w:rPr>
          <w:rFonts w:ascii="Times New Roman" w:hAnsi="Times New Roman" w:cs="Times New Roman"/>
          <w:sz w:val="28"/>
          <w:szCs w:val="28"/>
        </w:rPr>
        <w:t>.</w:t>
      </w:r>
      <w:r w:rsidRPr="0062528D">
        <w:rPr>
          <w:rStyle w:val="a7"/>
          <w:rFonts w:ascii="Times New Roman" w:hAnsi="Times New Roman" w:cs="Times New Roman"/>
          <w:sz w:val="28"/>
          <w:szCs w:val="28"/>
        </w:rPr>
        <w:footnoteReference w:id="56"/>
      </w:r>
      <w:r w:rsidR="00631C4E" w:rsidRPr="0062528D">
        <w:rPr>
          <w:rFonts w:ascii="Times New Roman" w:hAnsi="Times New Roman" w:cs="Times New Roman"/>
          <w:sz w:val="28"/>
          <w:szCs w:val="28"/>
        </w:rPr>
        <w:t xml:space="preserve"> </w:t>
      </w:r>
    </w:p>
    <w:p w:rsidR="003F3216" w:rsidRPr="0062528D" w:rsidRDefault="003F3216" w:rsidP="0062528D">
      <w:pPr>
        <w:jc w:val="both"/>
        <w:rPr>
          <w:rFonts w:ascii="Times New Roman" w:hAnsi="Times New Roman" w:cs="Times New Roman"/>
          <w:sz w:val="28"/>
          <w:szCs w:val="28"/>
        </w:rPr>
      </w:pPr>
      <w:r w:rsidRPr="0062528D">
        <w:rPr>
          <w:rFonts w:ascii="Times New Roman" w:hAnsi="Times New Roman" w:cs="Times New Roman"/>
          <w:sz w:val="28"/>
          <w:szCs w:val="28"/>
        </w:rPr>
        <w:t xml:space="preserve">3. </w:t>
      </w:r>
      <w:r w:rsidR="00C06053" w:rsidRPr="0062528D">
        <w:rPr>
          <w:rFonts w:ascii="Times New Roman" w:hAnsi="Times New Roman" w:cs="Times New Roman"/>
          <w:sz w:val="28"/>
          <w:szCs w:val="28"/>
        </w:rPr>
        <w:t>ウ</w:t>
      </w:r>
      <w:r w:rsidR="00C06053" w:rsidRPr="0062528D">
        <w:rPr>
          <w:rFonts w:ascii="Times New Roman" w:hAnsi="Times New Roman" w:cs="Times New Roman"/>
          <w:sz w:val="28"/>
          <w:szCs w:val="28"/>
        </w:rPr>
        <w:t xml:space="preserve"> + соединительная основа глагола / </w:t>
      </w:r>
      <w:r w:rsidR="00C06053" w:rsidRPr="0062528D">
        <w:rPr>
          <w:rFonts w:ascii="Times New Roman" w:hAnsi="Times New Roman" w:cs="Times New Roman"/>
          <w:sz w:val="28"/>
          <w:szCs w:val="28"/>
        </w:rPr>
        <w:t>グ</w:t>
      </w:r>
      <w:r w:rsidR="00C06053" w:rsidRPr="0062528D">
        <w:rPr>
          <w:rFonts w:ascii="Times New Roman" w:hAnsi="Times New Roman" w:cs="Times New Roman"/>
          <w:sz w:val="28"/>
          <w:szCs w:val="28"/>
        </w:rPr>
        <w:t xml:space="preserve"> + существительное китайского происхождения + глагол </w:t>
      </w:r>
      <w:r w:rsidR="00C06053" w:rsidRPr="0062528D">
        <w:rPr>
          <w:rFonts w:ascii="Times New Roman" w:hAnsi="Times New Roman" w:cs="Times New Roman"/>
          <w:sz w:val="28"/>
          <w:szCs w:val="28"/>
        </w:rPr>
        <w:t>ウンヌキユン</w:t>
      </w:r>
      <w:r w:rsidR="008019C8" w:rsidRPr="0062528D">
        <w:rPr>
          <w:rFonts w:ascii="Times New Roman" w:hAnsi="Times New Roman" w:cs="Times New Roman"/>
          <w:sz w:val="28"/>
          <w:szCs w:val="28"/>
        </w:rPr>
        <w:t xml:space="preserve"> (соответствует японскому </w:t>
      </w:r>
      <w:r w:rsidR="008019C8" w:rsidRPr="0062528D">
        <w:rPr>
          <w:rFonts w:ascii="Times New Roman" w:hAnsi="Times New Roman" w:cs="Times New Roman"/>
          <w:sz w:val="28"/>
          <w:szCs w:val="28"/>
        </w:rPr>
        <w:t>申し上げる</w:t>
      </w:r>
      <w:r w:rsidR="008019C8" w:rsidRPr="0062528D">
        <w:rPr>
          <w:rFonts w:ascii="Times New Roman" w:hAnsi="Times New Roman" w:cs="Times New Roman"/>
          <w:sz w:val="28"/>
          <w:szCs w:val="28"/>
        </w:rPr>
        <w:t>)</w:t>
      </w:r>
      <w:r w:rsidR="00C06053" w:rsidRPr="0062528D">
        <w:rPr>
          <w:rFonts w:ascii="Times New Roman" w:hAnsi="Times New Roman" w:cs="Times New Roman"/>
          <w:sz w:val="28"/>
          <w:szCs w:val="28"/>
        </w:rPr>
        <w:t>.</w:t>
      </w:r>
    </w:p>
    <w:p w:rsidR="00C06053" w:rsidRPr="0062528D" w:rsidRDefault="00C06053" w:rsidP="0062528D">
      <w:pPr>
        <w:jc w:val="both"/>
        <w:rPr>
          <w:rFonts w:ascii="Times New Roman" w:hAnsi="Times New Roman" w:cs="Times New Roman"/>
          <w:sz w:val="28"/>
          <w:szCs w:val="28"/>
        </w:rPr>
      </w:pPr>
      <w:r w:rsidRPr="0062528D">
        <w:rPr>
          <w:rFonts w:ascii="Times New Roman" w:hAnsi="Times New Roman" w:cs="Times New Roman"/>
          <w:sz w:val="28"/>
          <w:szCs w:val="28"/>
        </w:rPr>
        <w:t>Эта конструкция соответствует японской депрециативной конструкции</w:t>
      </w:r>
      <w:r w:rsidRPr="0062528D">
        <w:rPr>
          <w:rFonts w:ascii="Times New Roman" w:hAnsi="Times New Roman" w:cs="Times New Roman"/>
          <w:sz w:val="28"/>
          <w:szCs w:val="28"/>
        </w:rPr>
        <w:t>お</w:t>
      </w:r>
      <w:r w:rsidRPr="0062528D">
        <w:rPr>
          <w:rFonts w:ascii="Times New Roman" w:hAnsi="Times New Roman" w:cs="Times New Roman"/>
          <w:sz w:val="28"/>
          <w:szCs w:val="28"/>
        </w:rPr>
        <w:t xml:space="preserve"> + 2 основа глагола /</w:t>
      </w:r>
      <w:r w:rsidRPr="0062528D">
        <w:rPr>
          <w:rFonts w:ascii="Times New Roman" w:hAnsi="Times New Roman" w:cs="Times New Roman"/>
          <w:sz w:val="28"/>
          <w:szCs w:val="28"/>
        </w:rPr>
        <w:t xml:space="preserve">　ご</w:t>
      </w:r>
      <w:r w:rsidRPr="0062528D">
        <w:rPr>
          <w:rFonts w:ascii="Times New Roman" w:hAnsi="Times New Roman" w:cs="Times New Roman"/>
          <w:sz w:val="28"/>
          <w:szCs w:val="28"/>
        </w:rPr>
        <w:t xml:space="preserve"> + существительное китайского происхождения + глагол </w:t>
      </w:r>
      <w:r w:rsidRPr="0062528D">
        <w:rPr>
          <w:rFonts w:ascii="Times New Roman" w:hAnsi="Times New Roman" w:cs="Times New Roman"/>
          <w:sz w:val="28"/>
          <w:szCs w:val="28"/>
        </w:rPr>
        <w:t>申し上げる</w:t>
      </w:r>
      <w:r w:rsidRPr="0062528D">
        <w:rPr>
          <w:rFonts w:ascii="Times New Roman" w:hAnsi="Times New Roman" w:cs="Times New Roman"/>
          <w:sz w:val="28"/>
          <w:szCs w:val="28"/>
        </w:rPr>
        <w:t xml:space="preserve">. Однако в окинавском языке данная конструкция </w:t>
      </w:r>
      <w:r w:rsidR="0062528D" w:rsidRPr="0062528D">
        <w:rPr>
          <w:rFonts w:ascii="Times New Roman" w:hAnsi="Times New Roman" w:cs="Times New Roman"/>
          <w:sz w:val="28"/>
          <w:szCs w:val="28"/>
        </w:rPr>
        <w:t xml:space="preserve">допустима </w:t>
      </w:r>
      <w:r w:rsidRPr="0062528D">
        <w:rPr>
          <w:rFonts w:ascii="Times New Roman" w:hAnsi="Times New Roman" w:cs="Times New Roman"/>
          <w:sz w:val="28"/>
          <w:szCs w:val="28"/>
        </w:rPr>
        <w:t xml:space="preserve">только в том случае, если первый ее компонент может выступать в качестве прямого дополнения к глаголу </w:t>
      </w:r>
      <w:r w:rsidRPr="0062528D">
        <w:rPr>
          <w:rFonts w:ascii="Times New Roman" w:hAnsi="Times New Roman" w:cs="Times New Roman"/>
          <w:sz w:val="28"/>
          <w:szCs w:val="28"/>
        </w:rPr>
        <w:t>ウンヌキユン</w:t>
      </w:r>
      <w:r w:rsidRPr="0062528D">
        <w:rPr>
          <w:rFonts w:ascii="Times New Roman" w:hAnsi="Times New Roman" w:cs="Times New Roman"/>
          <w:sz w:val="28"/>
          <w:szCs w:val="28"/>
        </w:rPr>
        <w:t xml:space="preserve"> (депрециативный аналог глагола «сказать/говорить»). </w:t>
      </w:r>
      <w:r w:rsidR="0062528D" w:rsidRPr="0062528D">
        <w:rPr>
          <w:rFonts w:ascii="Times New Roman" w:hAnsi="Times New Roman" w:cs="Times New Roman"/>
          <w:sz w:val="28"/>
          <w:szCs w:val="28"/>
        </w:rPr>
        <w:t xml:space="preserve">Исследователь </w:t>
      </w:r>
      <w:r w:rsidRPr="0062528D">
        <w:rPr>
          <w:rFonts w:ascii="Times New Roman" w:hAnsi="Times New Roman" w:cs="Times New Roman"/>
          <w:sz w:val="28"/>
          <w:szCs w:val="28"/>
        </w:rPr>
        <w:t xml:space="preserve">Нисиока Сатоси указывает, что эту конструкцию можно употребить, например, с существительным «приветствие», получив депрециативное «сказать приветствие», но нельзя – с существительным «приглашение», потому что не говорят «сказать приглашение». Хотя в японском возможен аналог - </w:t>
      </w:r>
      <w:r w:rsidRPr="0062528D">
        <w:rPr>
          <w:rFonts w:ascii="Times New Roman" w:hAnsi="Times New Roman" w:cs="Times New Roman"/>
          <w:sz w:val="28"/>
          <w:szCs w:val="28"/>
        </w:rPr>
        <w:t>ご招待申し上げます</w:t>
      </w:r>
      <w:r w:rsidR="00936CF7" w:rsidRPr="0062528D">
        <w:rPr>
          <w:rFonts w:ascii="Times New Roman" w:hAnsi="Times New Roman" w:cs="Times New Roman"/>
          <w:sz w:val="28"/>
          <w:szCs w:val="28"/>
        </w:rPr>
        <w:t>.</w:t>
      </w:r>
      <w:r w:rsidR="00936CF7" w:rsidRPr="0062528D">
        <w:rPr>
          <w:rStyle w:val="a7"/>
          <w:rFonts w:ascii="Times New Roman" w:hAnsi="Times New Roman" w:cs="Times New Roman"/>
          <w:sz w:val="28"/>
          <w:szCs w:val="28"/>
        </w:rPr>
        <w:footnoteReference w:id="57"/>
      </w:r>
    </w:p>
    <w:p w:rsidR="0062528D" w:rsidRPr="0062528D" w:rsidRDefault="0062528D" w:rsidP="0062528D">
      <w:pPr>
        <w:jc w:val="both"/>
        <w:rPr>
          <w:rFonts w:ascii="Times New Roman" w:hAnsi="Times New Roman" w:cs="Times New Roman"/>
          <w:sz w:val="28"/>
          <w:szCs w:val="28"/>
        </w:rPr>
      </w:pPr>
      <w:r w:rsidRPr="0062528D">
        <w:rPr>
          <w:rFonts w:ascii="Times New Roman" w:hAnsi="Times New Roman" w:cs="Times New Roman"/>
          <w:sz w:val="28"/>
          <w:szCs w:val="28"/>
        </w:rPr>
        <w:t>В материалах на окинавском языке не удалось найти ни одного примера на использование этой конструкции.</w:t>
      </w:r>
    </w:p>
    <w:p w:rsidR="00EE5A11" w:rsidRPr="0062528D" w:rsidRDefault="00EE5A11" w:rsidP="0062528D">
      <w:pPr>
        <w:jc w:val="both"/>
        <w:rPr>
          <w:rFonts w:ascii="Times New Roman" w:hAnsi="Times New Roman" w:cs="Times New Roman"/>
          <w:sz w:val="28"/>
          <w:szCs w:val="28"/>
        </w:rPr>
      </w:pPr>
      <w:r w:rsidRPr="0062528D">
        <w:rPr>
          <w:rFonts w:ascii="Times New Roman" w:hAnsi="Times New Roman" w:cs="Times New Roman"/>
          <w:sz w:val="28"/>
          <w:szCs w:val="28"/>
        </w:rPr>
        <w:t xml:space="preserve">4. Окинавский аналог </w:t>
      </w:r>
      <w:r w:rsidRPr="0062528D">
        <w:rPr>
          <w:rFonts w:ascii="Times New Roman" w:hAnsi="Times New Roman" w:cs="Times New Roman"/>
          <w:sz w:val="28"/>
          <w:szCs w:val="28"/>
        </w:rPr>
        <w:t>て</w:t>
      </w:r>
      <w:r w:rsidRPr="0062528D">
        <w:rPr>
          <w:rFonts w:ascii="Times New Roman" w:hAnsi="Times New Roman" w:cs="Times New Roman"/>
          <w:sz w:val="28"/>
          <w:szCs w:val="28"/>
        </w:rPr>
        <w:t xml:space="preserve">-формы + глагол </w:t>
      </w:r>
      <w:r w:rsidRPr="0062528D">
        <w:rPr>
          <w:rFonts w:ascii="Times New Roman" w:hAnsi="Times New Roman" w:cs="Times New Roman"/>
          <w:sz w:val="28"/>
          <w:szCs w:val="28"/>
        </w:rPr>
        <w:t>ウサギユン</w:t>
      </w:r>
      <w:r w:rsidRPr="0062528D">
        <w:rPr>
          <w:rFonts w:ascii="Times New Roman" w:hAnsi="Times New Roman" w:cs="Times New Roman"/>
          <w:sz w:val="28"/>
          <w:szCs w:val="28"/>
        </w:rPr>
        <w:t xml:space="preserve"> (соответствует японскому </w:t>
      </w:r>
      <w:r w:rsidRPr="0062528D">
        <w:rPr>
          <w:rFonts w:ascii="Times New Roman" w:hAnsi="Times New Roman" w:cs="Times New Roman"/>
          <w:sz w:val="28"/>
          <w:szCs w:val="28"/>
        </w:rPr>
        <w:t>差し上げる</w:t>
      </w:r>
      <w:r w:rsidRPr="0062528D">
        <w:rPr>
          <w:rFonts w:ascii="Times New Roman" w:hAnsi="Times New Roman" w:cs="Times New Roman"/>
          <w:sz w:val="28"/>
          <w:szCs w:val="28"/>
        </w:rPr>
        <w:t>)</w:t>
      </w:r>
      <w:r w:rsidR="008019C8" w:rsidRPr="0062528D">
        <w:rPr>
          <w:rFonts w:ascii="Times New Roman" w:hAnsi="Times New Roman" w:cs="Times New Roman"/>
          <w:sz w:val="28"/>
          <w:szCs w:val="28"/>
        </w:rPr>
        <w:t>.</w:t>
      </w:r>
    </w:p>
    <w:p w:rsidR="00546D14" w:rsidRPr="0062528D" w:rsidRDefault="00546D14" w:rsidP="0062528D">
      <w:pPr>
        <w:jc w:val="both"/>
        <w:rPr>
          <w:rFonts w:ascii="Times New Roman" w:hAnsi="Times New Roman" w:cs="Times New Roman"/>
          <w:sz w:val="28"/>
          <w:szCs w:val="28"/>
        </w:rPr>
      </w:pPr>
      <w:r w:rsidRPr="0062528D">
        <w:rPr>
          <w:rFonts w:ascii="Times New Roman" w:hAnsi="Times New Roman" w:cs="Times New Roman"/>
          <w:sz w:val="28"/>
          <w:szCs w:val="28"/>
        </w:rPr>
        <w:t xml:space="preserve">Эта конструкция соответствует японской депрециативной конструкции </w:t>
      </w:r>
      <w:r w:rsidRPr="0062528D">
        <w:rPr>
          <w:rFonts w:ascii="Times New Roman" w:hAnsi="Times New Roman" w:cs="Times New Roman"/>
          <w:sz w:val="28"/>
          <w:szCs w:val="28"/>
        </w:rPr>
        <w:t>｢</w:t>
      </w:r>
      <w:r w:rsidRPr="0062528D">
        <w:rPr>
          <w:rFonts w:ascii="Times New Roman" w:hAnsi="Times New Roman" w:cs="Times New Roman"/>
          <w:sz w:val="28"/>
          <w:szCs w:val="28"/>
        </w:rPr>
        <w:t>~</w:t>
      </w:r>
      <w:r w:rsidRPr="0062528D">
        <w:rPr>
          <w:rFonts w:ascii="Times New Roman" w:hAnsi="Times New Roman" w:cs="Times New Roman"/>
          <w:sz w:val="28"/>
          <w:szCs w:val="28"/>
        </w:rPr>
        <w:t>して差し上げる｣</w:t>
      </w:r>
      <w:r w:rsidRPr="0062528D">
        <w:rPr>
          <w:rFonts w:ascii="Times New Roman" w:hAnsi="Times New Roman" w:cs="Times New Roman"/>
          <w:sz w:val="28"/>
          <w:szCs w:val="28"/>
        </w:rPr>
        <w:t xml:space="preserve">. </w:t>
      </w:r>
      <w:r w:rsidR="003C684D" w:rsidRPr="0062528D">
        <w:rPr>
          <w:rFonts w:ascii="Times New Roman" w:hAnsi="Times New Roman" w:cs="Times New Roman"/>
          <w:sz w:val="28"/>
          <w:szCs w:val="28"/>
        </w:rPr>
        <w:t xml:space="preserve">Исследователи Митинори Симодзи и Нисиока Сатоси </w:t>
      </w:r>
      <w:r w:rsidR="003C684D" w:rsidRPr="0062528D">
        <w:rPr>
          <w:rFonts w:ascii="Times New Roman" w:hAnsi="Times New Roman" w:cs="Times New Roman"/>
          <w:sz w:val="28"/>
          <w:szCs w:val="28"/>
        </w:rPr>
        <w:lastRenderedPageBreak/>
        <w:t>отмечают, что это продуктивная конструкция</w:t>
      </w:r>
      <w:r w:rsidR="00C75D69" w:rsidRPr="0062528D">
        <w:rPr>
          <w:rStyle w:val="a7"/>
          <w:rFonts w:ascii="Times New Roman" w:hAnsi="Times New Roman" w:cs="Times New Roman"/>
          <w:sz w:val="28"/>
          <w:szCs w:val="28"/>
        </w:rPr>
        <w:footnoteReference w:id="58"/>
      </w:r>
      <w:r w:rsidRPr="0062528D">
        <w:rPr>
          <w:rFonts w:ascii="Times New Roman" w:hAnsi="Times New Roman" w:cs="Times New Roman"/>
          <w:sz w:val="28"/>
          <w:szCs w:val="28"/>
        </w:rPr>
        <w:t>,</w:t>
      </w:r>
      <w:r w:rsidR="003C684D" w:rsidRPr="0062528D">
        <w:rPr>
          <w:rFonts w:ascii="Times New Roman" w:hAnsi="Times New Roman" w:cs="Times New Roman"/>
          <w:sz w:val="28"/>
          <w:szCs w:val="28"/>
        </w:rPr>
        <w:t xml:space="preserve"> но предостерегают, что</w:t>
      </w:r>
      <w:r w:rsidR="005F2D24" w:rsidRPr="0062528D">
        <w:rPr>
          <w:rFonts w:ascii="Times New Roman" w:hAnsi="Times New Roman" w:cs="Times New Roman"/>
          <w:sz w:val="28"/>
          <w:szCs w:val="28"/>
        </w:rPr>
        <w:t>,</w:t>
      </w:r>
      <w:r w:rsidRPr="0062528D">
        <w:rPr>
          <w:rFonts w:ascii="Times New Roman" w:hAnsi="Times New Roman" w:cs="Times New Roman"/>
          <w:sz w:val="28"/>
          <w:szCs w:val="28"/>
        </w:rPr>
        <w:t xml:space="preserve"> как и в японском, она может иметь оттенок снисходительности и звучать высокомерно.</w:t>
      </w:r>
      <w:r w:rsidR="00936CF7" w:rsidRPr="0062528D">
        <w:rPr>
          <w:rStyle w:val="a7"/>
          <w:rFonts w:ascii="Times New Roman" w:hAnsi="Times New Roman" w:cs="Times New Roman"/>
          <w:sz w:val="28"/>
          <w:szCs w:val="28"/>
        </w:rPr>
        <w:footnoteReference w:id="59"/>
      </w:r>
      <w:r w:rsidR="006874EC" w:rsidRPr="0062528D">
        <w:rPr>
          <w:rFonts w:ascii="Times New Roman" w:hAnsi="Times New Roman" w:cs="Times New Roman"/>
          <w:sz w:val="28"/>
          <w:szCs w:val="28"/>
        </w:rPr>
        <w:t xml:space="preserve"> </w:t>
      </w:r>
    </w:p>
    <w:p w:rsidR="008019C8" w:rsidRPr="0062528D" w:rsidRDefault="00EC2318" w:rsidP="0062528D">
      <w:pPr>
        <w:jc w:val="both"/>
        <w:rPr>
          <w:rFonts w:ascii="Times New Roman" w:hAnsi="Times New Roman" w:cs="Times New Roman"/>
          <w:sz w:val="28"/>
          <w:szCs w:val="28"/>
        </w:rPr>
      </w:pPr>
      <w:r w:rsidRPr="0062528D">
        <w:rPr>
          <w:rFonts w:ascii="Times New Roman" w:hAnsi="Times New Roman" w:cs="Times New Roman"/>
          <w:sz w:val="28"/>
          <w:szCs w:val="28"/>
        </w:rPr>
        <w:t>Рассмотрим пример использования этой конструкции в «Такэтори моногатари». Кагуя-химэ не может решить, кого из женихов выбрать, и говорит, что станет женой того, кто любит ее сильнее всего и докажет свою любовь на деле. Здесь снисходительный контекст уместен, потому что Кагуя-химэ – богиня, к которой сватаются простые смертные: «…</w:t>
      </w:r>
      <w:r w:rsidRPr="0062528D">
        <w:rPr>
          <w:rFonts w:ascii="Times New Roman" w:hAnsi="Times New Roman" w:cs="Times New Roman"/>
          <w:sz w:val="28"/>
          <w:szCs w:val="28"/>
        </w:rPr>
        <w:t>妻（とぅじ）なてぃ　差上（うさ）ぎやびら。</w:t>
      </w:r>
      <w:r w:rsidRPr="0062528D">
        <w:rPr>
          <w:rFonts w:ascii="Times New Roman" w:hAnsi="Times New Roman" w:cs="Times New Roman"/>
          <w:sz w:val="28"/>
          <w:szCs w:val="28"/>
        </w:rPr>
        <w:t>»</w:t>
      </w:r>
      <w:r w:rsidRPr="0062528D">
        <w:rPr>
          <w:rStyle w:val="a7"/>
          <w:rFonts w:ascii="Times New Roman" w:hAnsi="Times New Roman" w:cs="Times New Roman"/>
          <w:sz w:val="28"/>
          <w:szCs w:val="28"/>
        </w:rPr>
        <w:footnoteReference w:id="60"/>
      </w:r>
      <w:r w:rsidRPr="0062528D">
        <w:rPr>
          <w:rFonts w:ascii="Times New Roman" w:hAnsi="Times New Roman" w:cs="Times New Roman"/>
          <w:sz w:val="28"/>
          <w:szCs w:val="28"/>
        </w:rPr>
        <w:t xml:space="preserve"> («Стану женой»).</w:t>
      </w:r>
      <w:r w:rsidR="00814121" w:rsidRPr="0062528D">
        <w:rPr>
          <w:rFonts w:ascii="Times New Roman" w:hAnsi="Times New Roman" w:cs="Times New Roman"/>
          <w:sz w:val="28"/>
          <w:szCs w:val="28"/>
        </w:rPr>
        <w:t xml:space="preserve"> «</w:t>
      </w:r>
      <w:r w:rsidR="00814121" w:rsidRPr="0062528D">
        <w:rPr>
          <w:rFonts w:ascii="Times New Roman" w:hAnsi="Times New Roman" w:cs="Times New Roman"/>
          <w:sz w:val="28"/>
          <w:szCs w:val="28"/>
        </w:rPr>
        <w:t>なてぃ</w:t>
      </w:r>
      <w:r w:rsidR="00814121" w:rsidRPr="0062528D">
        <w:rPr>
          <w:rFonts w:ascii="Times New Roman" w:hAnsi="Times New Roman" w:cs="Times New Roman"/>
          <w:sz w:val="28"/>
          <w:szCs w:val="28"/>
        </w:rPr>
        <w:t xml:space="preserve">» - это аналог </w:t>
      </w:r>
      <w:r w:rsidR="00814121" w:rsidRPr="0062528D">
        <w:rPr>
          <w:rFonts w:ascii="Times New Roman" w:hAnsi="Times New Roman" w:cs="Times New Roman"/>
          <w:sz w:val="28"/>
          <w:szCs w:val="28"/>
        </w:rPr>
        <w:t>て</w:t>
      </w:r>
      <w:r w:rsidR="00814121" w:rsidRPr="0062528D">
        <w:rPr>
          <w:rFonts w:ascii="Times New Roman" w:hAnsi="Times New Roman" w:cs="Times New Roman"/>
          <w:sz w:val="28"/>
          <w:szCs w:val="28"/>
        </w:rPr>
        <w:t xml:space="preserve">-формы от глагола </w:t>
      </w:r>
      <w:r w:rsidR="00814121" w:rsidRPr="0062528D">
        <w:rPr>
          <w:rFonts w:ascii="Times New Roman" w:hAnsi="Times New Roman" w:cs="Times New Roman"/>
          <w:sz w:val="28"/>
          <w:szCs w:val="28"/>
        </w:rPr>
        <w:t>ナユン</w:t>
      </w:r>
      <w:r w:rsidR="00814121" w:rsidRPr="0062528D">
        <w:rPr>
          <w:rFonts w:ascii="Times New Roman" w:hAnsi="Times New Roman" w:cs="Times New Roman"/>
          <w:sz w:val="28"/>
          <w:szCs w:val="28"/>
        </w:rPr>
        <w:t xml:space="preserve"> (становиться), а к депрециативному глаголу </w:t>
      </w:r>
      <w:r w:rsidR="00814121" w:rsidRPr="0062528D">
        <w:rPr>
          <w:rFonts w:ascii="Times New Roman" w:hAnsi="Times New Roman" w:cs="Times New Roman"/>
          <w:sz w:val="28"/>
          <w:szCs w:val="28"/>
        </w:rPr>
        <w:t>ウサギユン</w:t>
      </w:r>
      <w:r w:rsidR="00814121" w:rsidRPr="0062528D">
        <w:rPr>
          <w:rFonts w:ascii="Times New Roman" w:hAnsi="Times New Roman" w:cs="Times New Roman"/>
          <w:sz w:val="28"/>
          <w:szCs w:val="28"/>
        </w:rPr>
        <w:t xml:space="preserve"> присоединен адрессивный суффикс «</w:t>
      </w:r>
      <w:r w:rsidR="00814121" w:rsidRPr="0062528D">
        <w:rPr>
          <w:rFonts w:ascii="Times New Roman" w:hAnsi="Times New Roman" w:cs="Times New Roman"/>
          <w:sz w:val="28"/>
          <w:szCs w:val="28"/>
        </w:rPr>
        <w:t>ヤビ</w:t>
      </w:r>
      <w:r w:rsidR="00814121" w:rsidRPr="0062528D">
        <w:rPr>
          <w:rFonts w:ascii="Times New Roman" w:hAnsi="Times New Roman" w:cs="Times New Roman"/>
          <w:sz w:val="28"/>
          <w:szCs w:val="28"/>
        </w:rPr>
        <w:t>» и суффикс «</w:t>
      </w:r>
      <w:r w:rsidR="00814121" w:rsidRPr="0062528D">
        <w:rPr>
          <w:rFonts w:ascii="Times New Roman" w:hAnsi="Times New Roman" w:cs="Times New Roman"/>
          <w:sz w:val="28"/>
          <w:szCs w:val="28"/>
        </w:rPr>
        <w:t>ラ</w:t>
      </w:r>
      <w:r w:rsidR="00814121" w:rsidRPr="0062528D">
        <w:rPr>
          <w:rFonts w:ascii="Times New Roman" w:hAnsi="Times New Roman" w:cs="Times New Roman"/>
          <w:sz w:val="28"/>
          <w:szCs w:val="28"/>
        </w:rPr>
        <w:t>», который выражает намерение.</w:t>
      </w:r>
    </w:p>
    <w:p w:rsidR="00316912" w:rsidRPr="0062528D" w:rsidRDefault="0033762D" w:rsidP="0062528D">
      <w:pPr>
        <w:jc w:val="both"/>
        <w:rPr>
          <w:rFonts w:ascii="Times New Roman" w:hAnsi="Times New Roman" w:cs="Times New Roman"/>
          <w:sz w:val="28"/>
          <w:szCs w:val="28"/>
        </w:rPr>
      </w:pPr>
      <w:r w:rsidRPr="0062528D">
        <w:rPr>
          <w:rFonts w:ascii="Times New Roman" w:hAnsi="Times New Roman" w:cs="Times New Roman"/>
          <w:sz w:val="28"/>
          <w:szCs w:val="28"/>
        </w:rPr>
        <w:t>От первой и второй конструкции существуют производные депрециативные выражения, где</w:t>
      </w:r>
      <w:r w:rsidRPr="0062528D">
        <w:rPr>
          <w:rFonts w:ascii="Times New Roman" w:hAnsi="Times New Roman" w:cs="Times New Roman"/>
          <w:sz w:val="28"/>
          <w:szCs w:val="28"/>
        </w:rPr>
        <w:t>ウ</w:t>
      </w:r>
      <w:r w:rsidRPr="0062528D">
        <w:rPr>
          <w:rFonts w:ascii="Times New Roman" w:hAnsi="Times New Roman" w:cs="Times New Roman"/>
          <w:sz w:val="28"/>
          <w:szCs w:val="28"/>
        </w:rPr>
        <w:t xml:space="preserve"> или</w:t>
      </w:r>
      <w:r w:rsidRPr="0062528D">
        <w:rPr>
          <w:rFonts w:ascii="Times New Roman" w:hAnsi="Times New Roman" w:cs="Times New Roman"/>
          <w:sz w:val="28"/>
          <w:szCs w:val="28"/>
        </w:rPr>
        <w:t>グ</w:t>
      </w:r>
      <w:r w:rsidRPr="0062528D">
        <w:rPr>
          <w:rFonts w:ascii="Times New Roman" w:hAnsi="Times New Roman" w:cs="Times New Roman"/>
          <w:sz w:val="28"/>
          <w:szCs w:val="28"/>
        </w:rPr>
        <w:t xml:space="preserve"> в начале слова – уже не префикс, а лексикализовавшаяся часть корня. После такого слова идёт глагол </w:t>
      </w:r>
      <w:r w:rsidRPr="0062528D">
        <w:rPr>
          <w:rFonts w:ascii="Times New Roman" w:hAnsi="Times New Roman" w:cs="Times New Roman"/>
          <w:sz w:val="28"/>
          <w:szCs w:val="28"/>
        </w:rPr>
        <w:t>スン</w:t>
      </w:r>
      <w:r w:rsidRPr="0062528D">
        <w:rPr>
          <w:rFonts w:ascii="Times New Roman" w:hAnsi="Times New Roman" w:cs="Times New Roman"/>
          <w:sz w:val="28"/>
          <w:szCs w:val="28"/>
        </w:rPr>
        <w:t xml:space="preserve"> или</w:t>
      </w:r>
      <w:r w:rsidRPr="0062528D">
        <w:rPr>
          <w:rFonts w:ascii="Times New Roman" w:hAnsi="Times New Roman" w:cs="Times New Roman"/>
          <w:sz w:val="28"/>
          <w:szCs w:val="28"/>
        </w:rPr>
        <w:t>ウゥガムン</w:t>
      </w:r>
      <w:r w:rsidRPr="0062528D">
        <w:rPr>
          <w:rFonts w:ascii="Times New Roman" w:hAnsi="Times New Roman" w:cs="Times New Roman"/>
          <w:sz w:val="28"/>
          <w:szCs w:val="28"/>
        </w:rPr>
        <w:t xml:space="preserve">. В качестве примера Нисиока Сатоси приводит выражение </w:t>
      </w:r>
      <w:r w:rsidRPr="0062528D">
        <w:rPr>
          <w:rFonts w:ascii="Times New Roman" w:hAnsi="Times New Roman" w:cs="Times New Roman"/>
          <w:sz w:val="28"/>
          <w:szCs w:val="28"/>
        </w:rPr>
        <w:t>ウンチケー　スン</w:t>
      </w:r>
      <w:r w:rsidRPr="0062528D">
        <w:rPr>
          <w:rFonts w:ascii="Times New Roman" w:hAnsi="Times New Roman" w:cs="Times New Roman"/>
          <w:sz w:val="28"/>
          <w:szCs w:val="28"/>
        </w:rPr>
        <w:t xml:space="preserve"> со значением «приглашать». Отдельного слова</w:t>
      </w:r>
      <w:r w:rsidRPr="0062528D">
        <w:rPr>
          <w:rFonts w:ascii="Times New Roman" w:hAnsi="Times New Roman" w:cs="Times New Roman"/>
          <w:sz w:val="28"/>
          <w:szCs w:val="28"/>
        </w:rPr>
        <w:t>ンチケー</w:t>
      </w:r>
      <w:r w:rsidRPr="0062528D">
        <w:rPr>
          <w:rFonts w:ascii="Times New Roman" w:hAnsi="Times New Roman" w:cs="Times New Roman"/>
          <w:sz w:val="28"/>
          <w:szCs w:val="28"/>
        </w:rPr>
        <w:t xml:space="preserve"> не существует, поэтому в данном случае </w:t>
      </w:r>
      <w:r w:rsidRPr="0062528D">
        <w:rPr>
          <w:rFonts w:ascii="Times New Roman" w:hAnsi="Times New Roman" w:cs="Times New Roman"/>
          <w:sz w:val="28"/>
          <w:szCs w:val="28"/>
        </w:rPr>
        <w:t>ウ</w:t>
      </w:r>
      <w:r w:rsidRPr="0062528D">
        <w:rPr>
          <w:rFonts w:ascii="Times New Roman" w:hAnsi="Times New Roman" w:cs="Times New Roman"/>
          <w:sz w:val="28"/>
          <w:szCs w:val="28"/>
        </w:rPr>
        <w:t xml:space="preserve"> – это часть корня.</w:t>
      </w:r>
      <w:r w:rsidR="00936CF7" w:rsidRPr="0062528D">
        <w:rPr>
          <w:rStyle w:val="a7"/>
          <w:rFonts w:ascii="Times New Roman" w:hAnsi="Times New Roman" w:cs="Times New Roman"/>
          <w:sz w:val="28"/>
          <w:szCs w:val="28"/>
        </w:rPr>
        <w:footnoteReference w:id="61"/>
      </w:r>
      <w:r w:rsidRPr="0062528D">
        <w:rPr>
          <w:rFonts w:ascii="Times New Roman" w:hAnsi="Times New Roman" w:cs="Times New Roman"/>
          <w:sz w:val="28"/>
          <w:szCs w:val="28"/>
        </w:rPr>
        <w:t xml:space="preserve"> </w:t>
      </w:r>
    </w:p>
    <w:p w:rsidR="00A915E0" w:rsidRPr="0062528D" w:rsidRDefault="00A915E0" w:rsidP="0062528D">
      <w:pPr>
        <w:jc w:val="both"/>
        <w:rPr>
          <w:rFonts w:ascii="Times New Roman" w:hAnsi="Times New Roman" w:cs="Times New Roman"/>
          <w:sz w:val="28"/>
          <w:szCs w:val="28"/>
        </w:rPr>
      </w:pPr>
      <w:r w:rsidRPr="0062528D">
        <w:rPr>
          <w:rFonts w:ascii="Times New Roman" w:hAnsi="Times New Roman" w:cs="Times New Roman"/>
          <w:sz w:val="28"/>
          <w:szCs w:val="28"/>
        </w:rPr>
        <w:t>Подобные депрециативные конструкции</w:t>
      </w:r>
      <w:r w:rsidR="0042224C" w:rsidRPr="0062528D">
        <w:rPr>
          <w:rFonts w:ascii="Times New Roman" w:hAnsi="Times New Roman" w:cs="Times New Roman"/>
          <w:sz w:val="28"/>
          <w:szCs w:val="28"/>
        </w:rPr>
        <w:t xml:space="preserve"> до сих пор используются в окинавском, что подтверждается следующей репликой из 5 главы «Такэтори моногатари»</w:t>
      </w:r>
      <w:r w:rsidR="00C447EA" w:rsidRPr="0062528D">
        <w:rPr>
          <w:rStyle w:val="a7"/>
          <w:rFonts w:ascii="Times New Roman" w:hAnsi="Times New Roman" w:cs="Times New Roman"/>
          <w:sz w:val="28"/>
          <w:szCs w:val="28"/>
        </w:rPr>
        <w:footnoteReference w:id="62"/>
      </w:r>
      <w:r w:rsidR="0042224C" w:rsidRPr="0062528D">
        <w:rPr>
          <w:rFonts w:ascii="Times New Roman" w:hAnsi="Times New Roman" w:cs="Times New Roman"/>
          <w:sz w:val="28"/>
          <w:szCs w:val="28"/>
        </w:rPr>
        <w:t>:</w:t>
      </w:r>
    </w:p>
    <w:p w:rsidR="00316912" w:rsidRPr="0062528D" w:rsidRDefault="0042224C" w:rsidP="0062528D">
      <w:pPr>
        <w:jc w:val="both"/>
        <w:rPr>
          <w:rFonts w:ascii="Times New Roman" w:hAnsi="Times New Roman" w:cs="Times New Roman"/>
          <w:sz w:val="28"/>
          <w:szCs w:val="28"/>
        </w:rPr>
      </w:pPr>
      <w:r w:rsidRPr="0062528D">
        <w:rPr>
          <w:rFonts w:ascii="Times New Roman" w:hAnsi="Times New Roman" w:cs="Times New Roman"/>
          <w:sz w:val="28"/>
          <w:szCs w:val="28"/>
        </w:rPr>
        <w:t>«</w:t>
      </w:r>
      <w:r w:rsidRPr="0062528D">
        <w:rPr>
          <w:rFonts w:ascii="Times New Roman" w:hAnsi="Times New Roman" w:cs="Times New Roman"/>
          <w:sz w:val="28"/>
          <w:szCs w:val="28"/>
        </w:rPr>
        <w:t>。。。まじ　皇子様（うめーぐぁーぬめー）内（うち）んかい　御案内（うんちけー）さびらな</w:t>
      </w:r>
      <w:r w:rsidRPr="0062528D">
        <w:rPr>
          <w:rFonts w:ascii="Times New Roman" w:hAnsi="Times New Roman" w:cs="Times New Roman"/>
          <w:sz w:val="28"/>
          <w:szCs w:val="28"/>
        </w:rPr>
        <w:t>». Старик, отец Кагуя-химэ, говорит: «Первым делом я приглашу гостя</w:t>
      </w:r>
      <w:r w:rsidR="0062528D" w:rsidRPr="0062528D">
        <w:rPr>
          <w:rFonts w:ascii="Times New Roman" w:hAnsi="Times New Roman" w:cs="Times New Roman"/>
          <w:sz w:val="28"/>
          <w:szCs w:val="28"/>
        </w:rPr>
        <w:t xml:space="preserve"> </w:t>
      </w:r>
      <w:r w:rsidRPr="0062528D">
        <w:rPr>
          <w:rFonts w:ascii="Times New Roman" w:hAnsi="Times New Roman" w:cs="Times New Roman"/>
          <w:sz w:val="28"/>
          <w:szCs w:val="28"/>
        </w:rPr>
        <w:t xml:space="preserve">(Абэ-но Мимурадзи) в дом». В конце предложения мы видим конструкцию, о которой идет речь выше: </w:t>
      </w:r>
      <w:r w:rsidRPr="0062528D">
        <w:rPr>
          <w:rFonts w:ascii="Times New Roman" w:hAnsi="Times New Roman" w:cs="Times New Roman"/>
          <w:sz w:val="28"/>
          <w:szCs w:val="28"/>
        </w:rPr>
        <w:t>うんちけー</w:t>
      </w:r>
      <w:r w:rsidRPr="0062528D">
        <w:rPr>
          <w:rFonts w:ascii="Times New Roman" w:hAnsi="Times New Roman" w:cs="Times New Roman"/>
          <w:sz w:val="28"/>
          <w:szCs w:val="28"/>
        </w:rPr>
        <w:t xml:space="preserve">, где </w:t>
      </w:r>
      <w:r w:rsidRPr="0062528D">
        <w:rPr>
          <w:rFonts w:ascii="Times New Roman" w:hAnsi="Times New Roman" w:cs="Times New Roman"/>
          <w:sz w:val="28"/>
          <w:szCs w:val="28"/>
        </w:rPr>
        <w:t>う</w:t>
      </w:r>
      <w:r w:rsidRPr="0062528D">
        <w:rPr>
          <w:rFonts w:ascii="Times New Roman" w:hAnsi="Times New Roman" w:cs="Times New Roman"/>
          <w:sz w:val="28"/>
          <w:szCs w:val="28"/>
        </w:rPr>
        <w:t xml:space="preserve"> – лексикализовавшаяся часть корня, и глагол </w:t>
      </w:r>
      <w:r w:rsidRPr="0062528D">
        <w:rPr>
          <w:rFonts w:ascii="Times New Roman" w:hAnsi="Times New Roman" w:cs="Times New Roman"/>
          <w:sz w:val="28"/>
          <w:szCs w:val="28"/>
        </w:rPr>
        <w:t>すん</w:t>
      </w:r>
      <w:r w:rsidRPr="0062528D">
        <w:rPr>
          <w:rFonts w:ascii="Times New Roman" w:hAnsi="Times New Roman" w:cs="Times New Roman"/>
          <w:sz w:val="28"/>
          <w:szCs w:val="28"/>
        </w:rPr>
        <w:t xml:space="preserve">(делать) в соответствующей </w:t>
      </w:r>
      <w:r w:rsidR="00BD59C4" w:rsidRPr="0062528D">
        <w:rPr>
          <w:rFonts w:ascii="Times New Roman" w:hAnsi="Times New Roman" w:cs="Times New Roman"/>
          <w:sz w:val="28"/>
          <w:szCs w:val="28"/>
        </w:rPr>
        <w:t xml:space="preserve">пригласительной </w:t>
      </w:r>
      <w:r w:rsidRPr="0062528D">
        <w:rPr>
          <w:rFonts w:ascii="Times New Roman" w:hAnsi="Times New Roman" w:cs="Times New Roman"/>
          <w:sz w:val="28"/>
          <w:szCs w:val="28"/>
        </w:rPr>
        <w:t xml:space="preserve">форме </w:t>
      </w:r>
      <w:r w:rsidRPr="0062528D">
        <w:rPr>
          <w:rFonts w:ascii="Times New Roman" w:hAnsi="Times New Roman" w:cs="Times New Roman"/>
          <w:sz w:val="28"/>
          <w:szCs w:val="28"/>
        </w:rPr>
        <w:t>さびら</w:t>
      </w:r>
      <w:r w:rsidRPr="0062528D">
        <w:rPr>
          <w:rFonts w:ascii="Times New Roman" w:hAnsi="Times New Roman" w:cs="Times New Roman"/>
          <w:sz w:val="28"/>
          <w:szCs w:val="28"/>
        </w:rPr>
        <w:t xml:space="preserve">, за которым следует заключительная частица </w:t>
      </w:r>
      <w:r w:rsidRPr="0062528D">
        <w:rPr>
          <w:rFonts w:ascii="Times New Roman" w:hAnsi="Times New Roman" w:cs="Times New Roman"/>
          <w:sz w:val="28"/>
          <w:szCs w:val="28"/>
        </w:rPr>
        <w:t>な</w:t>
      </w:r>
      <w:r w:rsidRPr="0062528D">
        <w:rPr>
          <w:rFonts w:ascii="Times New Roman" w:hAnsi="Times New Roman" w:cs="Times New Roman"/>
          <w:sz w:val="28"/>
          <w:szCs w:val="28"/>
        </w:rPr>
        <w:t>.</w:t>
      </w:r>
    </w:p>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lastRenderedPageBreak/>
        <w:t xml:space="preserve">Для некоторых глаголов также существуют супплетивные депрециативные </w:t>
      </w:r>
      <w:r w:rsidR="0062528D" w:rsidRPr="0062528D">
        <w:rPr>
          <w:rFonts w:ascii="Times New Roman" w:hAnsi="Times New Roman" w:cs="Times New Roman"/>
          <w:sz w:val="28"/>
          <w:szCs w:val="28"/>
        </w:rPr>
        <w:t>варианты</w:t>
      </w:r>
      <w:r w:rsidRPr="0062528D">
        <w:rPr>
          <w:rFonts w:ascii="Times New Roman" w:hAnsi="Times New Roman" w:cs="Times New Roman"/>
          <w:sz w:val="28"/>
          <w:szCs w:val="28"/>
        </w:rPr>
        <w:t>. Ниже дан список наиболее распространенных</w:t>
      </w:r>
      <w:r w:rsidR="00936CF7" w:rsidRPr="0062528D">
        <w:rPr>
          <w:rStyle w:val="a7"/>
          <w:rFonts w:ascii="Times New Roman" w:hAnsi="Times New Roman" w:cs="Times New Roman"/>
          <w:sz w:val="28"/>
          <w:szCs w:val="28"/>
        </w:rPr>
        <w:footnoteReference w:id="63"/>
      </w:r>
      <w:r w:rsidRPr="0062528D">
        <w:rPr>
          <w:rFonts w:ascii="Times New Roman" w:hAnsi="Times New Roman" w:cs="Times New Roman"/>
          <w:sz w:val="28"/>
          <w:szCs w:val="28"/>
        </w:rPr>
        <w:t>:</w:t>
      </w:r>
    </w:p>
    <w:tbl>
      <w:tblPr>
        <w:tblStyle w:val="a4"/>
        <w:tblW w:w="0" w:type="auto"/>
        <w:tblLook w:val="04A0"/>
      </w:tblPr>
      <w:tblGrid>
        <w:gridCol w:w="3190"/>
        <w:gridCol w:w="3297"/>
        <w:gridCol w:w="3084"/>
      </w:tblGrid>
      <w:tr w:rsidR="00D7503C" w:rsidRPr="0062528D" w:rsidTr="0062528D">
        <w:tc>
          <w:tcPr>
            <w:tcW w:w="3190" w:type="dxa"/>
          </w:tcPr>
          <w:p w:rsidR="00D7503C" w:rsidRPr="0062528D" w:rsidRDefault="00D7503C" w:rsidP="0062528D">
            <w:pPr>
              <w:jc w:val="both"/>
              <w:rPr>
                <w:rFonts w:ascii="Times New Roman" w:hAnsi="Times New Roman" w:cs="Times New Roman"/>
                <w:b/>
                <w:sz w:val="28"/>
                <w:szCs w:val="28"/>
              </w:rPr>
            </w:pPr>
            <w:r w:rsidRPr="0062528D">
              <w:rPr>
                <w:rFonts w:ascii="Times New Roman" w:hAnsi="Times New Roman" w:cs="Times New Roman"/>
                <w:b/>
                <w:sz w:val="28"/>
                <w:szCs w:val="28"/>
              </w:rPr>
              <w:t>Обычная форма</w:t>
            </w:r>
          </w:p>
        </w:tc>
        <w:tc>
          <w:tcPr>
            <w:tcW w:w="3297" w:type="dxa"/>
          </w:tcPr>
          <w:p w:rsidR="00D7503C" w:rsidRPr="0062528D" w:rsidRDefault="00D7503C" w:rsidP="0062528D">
            <w:pPr>
              <w:jc w:val="both"/>
              <w:rPr>
                <w:rFonts w:ascii="Times New Roman" w:hAnsi="Times New Roman" w:cs="Times New Roman"/>
                <w:b/>
                <w:sz w:val="28"/>
                <w:szCs w:val="28"/>
              </w:rPr>
            </w:pPr>
            <w:r w:rsidRPr="0062528D">
              <w:rPr>
                <w:rFonts w:ascii="Times New Roman" w:hAnsi="Times New Roman" w:cs="Times New Roman"/>
                <w:b/>
                <w:sz w:val="28"/>
                <w:szCs w:val="28"/>
              </w:rPr>
              <w:t>Депрециативная форма</w:t>
            </w:r>
          </w:p>
        </w:tc>
        <w:tc>
          <w:tcPr>
            <w:tcW w:w="3084" w:type="dxa"/>
          </w:tcPr>
          <w:p w:rsidR="00D7503C" w:rsidRPr="0062528D" w:rsidRDefault="00D7503C" w:rsidP="0062528D">
            <w:pPr>
              <w:jc w:val="both"/>
              <w:rPr>
                <w:rFonts w:ascii="Times New Roman" w:hAnsi="Times New Roman" w:cs="Times New Roman"/>
                <w:b/>
                <w:sz w:val="28"/>
                <w:szCs w:val="28"/>
              </w:rPr>
            </w:pPr>
            <w:r w:rsidRPr="0062528D">
              <w:rPr>
                <w:rFonts w:ascii="Times New Roman" w:hAnsi="Times New Roman" w:cs="Times New Roman"/>
                <w:b/>
                <w:sz w:val="28"/>
                <w:szCs w:val="28"/>
              </w:rPr>
              <w:t>Значение</w:t>
            </w:r>
          </w:p>
        </w:tc>
      </w:tr>
      <w:tr w:rsidR="00D7503C" w:rsidRPr="0062528D" w:rsidTr="0062528D">
        <w:tc>
          <w:tcPr>
            <w:tcW w:w="3190"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クィウン</w:t>
            </w:r>
          </w:p>
        </w:tc>
        <w:tc>
          <w:tcPr>
            <w:tcW w:w="3297"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ウサギユン</w:t>
            </w:r>
          </w:p>
        </w:tc>
        <w:tc>
          <w:tcPr>
            <w:tcW w:w="3084"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Давать, дарить</w:t>
            </w:r>
          </w:p>
        </w:tc>
      </w:tr>
      <w:tr w:rsidR="00D7503C" w:rsidRPr="0062528D" w:rsidTr="0062528D">
        <w:tc>
          <w:tcPr>
            <w:tcW w:w="3190"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トゥラスン</w:t>
            </w:r>
          </w:p>
        </w:tc>
        <w:tc>
          <w:tcPr>
            <w:tcW w:w="3297"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ウサギユン</w:t>
            </w:r>
          </w:p>
        </w:tc>
        <w:tc>
          <w:tcPr>
            <w:tcW w:w="3084"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Давать (более грубо)</w:t>
            </w:r>
          </w:p>
        </w:tc>
      </w:tr>
      <w:tr w:rsidR="00D7503C" w:rsidRPr="0062528D" w:rsidTr="0062528D">
        <w:tc>
          <w:tcPr>
            <w:tcW w:w="3190"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イチュン</w:t>
            </w:r>
          </w:p>
        </w:tc>
        <w:tc>
          <w:tcPr>
            <w:tcW w:w="3297"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ユシリユン</w:t>
            </w:r>
          </w:p>
        </w:tc>
        <w:tc>
          <w:tcPr>
            <w:tcW w:w="3084"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Идти</w:t>
            </w:r>
          </w:p>
        </w:tc>
      </w:tr>
      <w:tr w:rsidR="00D7503C" w:rsidRPr="0062528D" w:rsidTr="0062528D">
        <w:tc>
          <w:tcPr>
            <w:tcW w:w="3190"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チューン</w:t>
            </w:r>
          </w:p>
        </w:tc>
        <w:tc>
          <w:tcPr>
            <w:tcW w:w="3297"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ユシリユン</w:t>
            </w:r>
          </w:p>
        </w:tc>
        <w:tc>
          <w:tcPr>
            <w:tcW w:w="3084"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Приходить</w:t>
            </w:r>
          </w:p>
        </w:tc>
      </w:tr>
      <w:tr w:rsidR="00D7503C" w:rsidRPr="0062528D" w:rsidTr="0062528D">
        <w:tc>
          <w:tcPr>
            <w:tcW w:w="3190"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ンジュン</w:t>
            </w:r>
          </w:p>
        </w:tc>
        <w:tc>
          <w:tcPr>
            <w:tcW w:w="3297"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ウゥガムン</w:t>
            </w:r>
          </w:p>
        </w:tc>
        <w:tc>
          <w:tcPr>
            <w:tcW w:w="3084"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Видеть, смотреть</w:t>
            </w:r>
          </w:p>
        </w:tc>
      </w:tr>
      <w:tr w:rsidR="00D7503C" w:rsidRPr="0062528D" w:rsidTr="0062528D">
        <w:tc>
          <w:tcPr>
            <w:tcW w:w="3190"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イチャユン</w:t>
            </w:r>
          </w:p>
        </w:tc>
        <w:tc>
          <w:tcPr>
            <w:tcW w:w="3297" w:type="dxa"/>
          </w:tcPr>
          <w:p w:rsidR="00D7503C" w:rsidRPr="0062528D" w:rsidRDefault="00D7503C" w:rsidP="0062528D">
            <w:pPr>
              <w:jc w:val="both"/>
              <w:rPr>
                <w:rFonts w:ascii="Times New Roman" w:hAnsi="Times New Roman" w:cs="Times New Roman"/>
                <w:sz w:val="28"/>
                <w:szCs w:val="28"/>
                <w:lang w:val="en-US"/>
              </w:rPr>
            </w:pPr>
            <w:r w:rsidRPr="0062528D">
              <w:rPr>
                <w:rFonts w:ascii="Times New Roman" w:hAnsi="Times New Roman" w:cs="Times New Roman"/>
                <w:sz w:val="28"/>
                <w:szCs w:val="28"/>
              </w:rPr>
              <w:t>ウゥガムン</w:t>
            </w:r>
          </w:p>
        </w:tc>
        <w:tc>
          <w:tcPr>
            <w:tcW w:w="3084"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Встречаться, видеться</w:t>
            </w:r>
          </w:p>
        </w:tc>
      </w:tr>
      <w:tr w:rsidR="00D7503C" w:rsidRPr="0062528D" w:rsidTr="0062528D">
        <w:tc>
          <w:tcPr>
            <w:tcW w:w="3190"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ッユン</w:t>
            </w:r>
          </w:p>
        </w:tc>
        <w:tc>
          <w:tcPr>
            <w:tcW w:w="3297"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ウンヌキユン</w:t>
            </w:r>
          </w:p>
        </w:tc>
        <w:tc>
          <w:tcPr>
            <w:tcW w:w="3084"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Говорить, сказать</w:t>
            </w:r>
          </w:p>
        </w:tc>
      </w:tr>
      <w:tr w:rsidR="00D7503C" w:rsidRPr="0062528D" w:rsidTr="0062528D">
        <w:tc>
          <w:tcPr>
            <w:tcW w:w="3190"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ミシユン</w:t>
            </w:r>
          </w:p>
        </w:tc>
        <w:tc>
          <w:tcPr>
            <w:tcW w:w="3297"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ウミカキユン</w:t>
            </w:r>
          </w:p>
        </w:tc>
        <w:tc>
          <w:tcPr>
            <w:tcW w:w="3084"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Показывать</w:t>
            </w:r>
          </w:p>
        </w:tc>
      </w:tr>
      <w:tr w:rsidR="00D7503C" w:rsidRPr="0062528D" w:rsidTr="0062528D">
        <w:tc>
          <w:tcPr>
            <w:tcW w:w="3190"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ヌラーリユン</w:t>
            </w:r>
          </w:p>
        </w:tc>
        <w:tc>
          <w:tcPr>
            <w:tcW w:w="3297" w:type="dxa"/>
          </w:tcPr>
          <w:p w:rsidR="00D7503C" w:rsidRPr="0062528D" w:rsidRDefault="00D7503C" w:rsidP="0062528D">
            <w:pPr>
              <w:jc w:val="both"/>
              <w:rPr>
                <w:rFonts w:ascii="Times New Roman" w:hAnsi="Times New Roman" w:cs="Times New Roman"/>
                <w:sz w:val="28"/>
                <w:szCs w:val="28"/>
                <w:lang w:val="en-US"/>
              </w:rPr>
            </w:pPr>
            <w:r w:rsidRPr="0062528D">
              <w:rPr>
                <w:rFonts w:ascii="Times New Roman" w:hAnsi="Times New Roman" w:cs="Times New Roman"/>
                <w:sz w:val="28"/>
                <w:szCs w:val="28"/>
              </w:rPr>
              <w:t>ウンデーサリユン</w:t>
            </w:r>
          </w:p>
        </w:tc>
        <w:tc>
          <w:tcPr>
            <w:tcW w:w="3084" w:type="dxa"/>
          </w:tcPr>
          <w:p w:rsidR="00D7503C" w:rsidRPr="0062528D" w:rsidRDefault="00D7503C" w:rsidP="0062528D">
            <w:pPr>
              <w:jc w:val="both"/>
              <w:rPr>
                <w:rFonts w:ascii="Times New Roman" w:hAnsi="Times New Roman" w:cs="Times New Roman"/>
                <w:sz w:val="28"/>
                <w:szCs w:val="28"/>
              </w:rPr>
            </w:pPr>
            <w:r w:rsidRPr="0062528D">
              <w:rPr>
                <w:rFonts w:ascii="Times New Roman" w:hAnsi="Times New Roman" w:cs="Times New Roman"/>
                <w:sz w:val="28"/>
                <w:szCs w:val="28"/>
              </w:rPr>
              <w:t>Быть отруганным</w:t>
            </w:r>
          </w:p>
        </w:tc>
      </w:tr>
    </w:tbl>
    <w:p w:rsidR="00D7503C" w:rsidRPr="0062528D" w:rsidRDefault="00D7503C" w:rsidP="0062528D">
      <w:pPr>
        <w:jc w:val="both"/>
        <w:rPr>
          <w:rFonts w:ascii="Times New Roman" w:hAnsi="Times New Roman" w:cs="Times New Roman"/>
          <w:sz w:val="28"/>
          <w:szCs w:val="28"/>
        </w:rPr>
      </w:pPr>
    </w:p>
    <w:p w:rsidR="00952996" w:rsidRPr="0062528D" w:rsidRDefault="008C5202" w:rsidP="0062528D">
      <w:pPr>
        <w:jc w:val="both"/>
        <w:rPr>
          <w:rFonts w:ascii="Times New Roman" w:hAnsi="Times New Roman" w:cs="Times New Roman"/>
          <w:sz w:val="28"/>
          <w:szCs w:val="28"/>
        </w:rPr>
      </w:pPr>
      <w:r w:rsidRPr="0062528D">
        <w:rPr>
          <w:rFonts w:ascii="Times New Roman" w:hAnsi="Times New Roman" w:cs="Times New Roman"/>
          <w:sz w:val="28"/>
          <w:szCs w:val="28"/>
        </w:rPr>
        <w:t xml:space="preserve">Приведем пример на использование одного из этих глаголов в переводе «Такэтори моногатари» на окинавский. Когда Кагуя-химэ просит отца передать ее слова женихам, она говорит: «… </w:t>
      </w:r>
      <w:r w:rsidRPr="0062528D">
        <w:rPr>
          <w:rFonts w:ascii="Times New Roman" w:hAnsi="Times New Roman" w:cs="Times New Roman"/>
          <w:sz w:val="28"/>
          <w:szCs w:val="28"/>
        </w:rPr>
        <w:t>人達（っちゅぬちゃー）んかい　うぬ事（くとぅ）申上（うんぬ）きてぃ　うたびみしぇーびり</w:t>
      </w:r>
      <w:r w:rsidRPr="0062528D">
        <w:rPr>
          <w:rFonts w:ascii="Times New Roman" w:hAnsi="Times New Roman" w:cs="Times New Roman"/>
          <w:sz w:val="28"/>
          <w:szCs w:val="28"/>
        </w:rPr>
        <w:t>»</w:t>
      </w:r>
      <w:r w:rsidR="00A21627" w:rsidRPr="0062528D">
        <w:rPr>
          <w:rStyle w:val="a7"/>
          <w:rFonts w:ascii="Times New Roman" w:hAnsi="Times New Roman" w:cs="Times New Roman"/>
          <w:sz w:val="28"/>
          <w:szCs w:val="28"/>
        </w:rPr>
        <w:footnoteReference w:id="64"/>
      </w:r>
      <w:r w:rsidR="00A21627" w:rsidRPr="0062528D">
        <w:rPr>
          <w:rFonts w:ascii="Times New Roman" w:hAnsi="Times New Roman" w:cs="Times New Roman"/>
          <w:sz w:val="28"/>
          <w:szCs w:val="28"/>
        </w:rPr>
        <w:t xml:space="preserve"> («Скажи, пожалуйста, людям…»), используя для действий отца депрециативный глагол</w:t>
      </w:r>
      <w:r w:rsidR="00A21627" w:rsidRPr="0062528D">
        <w:rPr>
          <w:rFonts w:ascii="Times New Roman" w:hAnsi="Times New Roman" w:cs="Times New Roman"/>
          <w:sz w:val="28"/>
          <w:szCs w:val="28"/>
        </w:rPr>
        <w:t>ウンヌキユン</w:t>
      </w:r>
      <w:r w:rsidR="00A21627" w:rsidRPr="0062528D">
        <w:rPr>
          <w:rFonts w:ascii="Times New Roman" w:hAnsi="Times New Roman" w:cs="Times New Roman"/>
          <w:sz w:val="28"/>
          <w:szCs w:val="28"/>
        </w:rPr>
        <w:t>.</w:t>
      </w:r>
    </w:p>
    <w:p w:rsidR="00D8060F" w:rsidRDefault="00D8060F">
      <w:pPr>
        <w:rPr>
          <w:rFonts w:ascii="Times New Roman" w:hAnsi="Times New Roman" w:cs="Times New Roman"/>
          <w:sz w:val="28"/>
          <w:szCs w:val="28"/>
        </w:rPr>
      </w:pPr>
    </w:p>
    <w:p w:rsidR="00CA72D6" w:rsidRPr="0062528D" w:rsidRDefault="0062528D">
      <w:pPr>
        <w:rPr>
          <w:rFonts w:ascii="Times New Roman" w:hAnsi="Times New Roman" w:cs="Times New Roman"/>
          <w:b/>
          <w:sz w:val="28"/>
          <w:szCs w:val="28"/>
        </w:rPr>
      </w:pPr>
      <w:r w:rsidRPr="0062528D">
        <w:rPr>
          <w:rFonts w:ascii="Times New Roman" w:hAnsi="Times New Roman" w:cs="Times New Roman"/>
          <w:b/>
          <w:sz w:val="28"/>
          <w:szCs w:val="28"/>
        </w:rPr>
        <w:t>1.</w:t>
      </w:r>
      <w:r w:rsidR="008C06AE" w:rsidRPr="0062528D">
        <w:rPr>
          <w:rFonts w:ascii="Times New Roman" w:hAnsi="Times New Roman" w:cs="Times New Roman"/>
          <w:b/>
          <w:sz w:val="28"/>
          <w:szCs w:val="28"/>
        </w:rPr>
        <w:t>4. Адрессивные и</w:t>
      </w:r>
      <w:r w:rsidR="00CA72D6" w:rsidRPr="0062528D">
        <w:rPr>
          <w:rFonts w:ascii="Times New Roman" w:hAnsi="Times New Roman" w:cs="Times New Roman"/>
          <w:b/>
          <w:sz w:val="28"/>
          <w:szCs w:val="28"/>
        </w:rPr>
        <w:t>мперативные формы</w:t>
      </w:r>
    </w:p>
    <w:p w:rsidR="002D7F73" w:rsidRPr="003D73F3" w:rsidRDefault="002D7F73" w:rsidP="003D73F3">
      <w:pPr>
        <w:jc w:val="both"/>
        <w:rPr>
          <w:rFonts w:ascii="Times New Roman" w:hAnsi="Times New Roman" w:cs="Times New Roman"/>
          <w:sz w:val="28"/>
          <w:szCs w:val="28"/>
        </w:rPr>
      </w:pPr>
      <w:r w:rsidRPr="003D73F3">
        <w:rPr>
          <w:rFonts w:ascii="Times New Roman" w:hAnsi="Times New Roman" w:cs="Times New Roman"/>
          <w:sz w:val="28"/>
          <w:szCs w:val="28"/>
        </w:rPr>
        <w:t>Несмотря на то, что в доступных статьях и монографиях отсутствует информация о вежливых императивных формах</w:t>
      </w:r>
      <w:r w:rsidR="0023666B" w:rsidRPr="003D73F3">
        <w:rPr>
          <w:rFonts w:ascii="Times New Roman" w:hAnsi="Times New Roman" w:cs="Times New Roman"/>
          <w:sz w:val="28"/>
          <w:szCs w:val="28"/>
        </w:rPr>
        <w:t xml:space="preserve"> и конструкциях</w:t>
      </w:r>
      <w:r w:rsidRPr="003D73F3">
        <w:rPr>
          <w:rFonts w:ascii="Times New Roman" w:hAnsi="Times New Roman" w:cs="Times New Roman"/>
          <w:sz w:val="28"/>
          <w:szCs w:val="28"/>
        </w:rPr>
        <w:t xml:space="preserve"> в окинавском языке, они встречаются в окинавско-японском</w:t>
      </w:r>
      <w:r w:rsidR="0023666B" w:rsidRPr="003D73F3">
        <w:rPr>
          <w:rFonts w:ascii="Times New Roman" w:hAnsi="Times New Roman" w:cs="Times New Roman"/>
          <w:sz w:val="28"/>
          <w:szCs w:val="28"/>
        </w:rPr>
        <w:t xml:space="preserve"> разговорнике</w:t>
      </w:r>
      <w:r w:rsidR="0023666B" w:rsidRPr="003D73F3">
        <w:rPr>
          <w:rStyle w:val="a7"/>
          <w:rFonts w:ascii="Times New Roman" w:hAnsi="Times New Roman" w:cs="Times New Roman"/>
          <w:sz w:val="28"/>
          <w:szCs w:val="28"/>
        </w:rPr>
        <w:footnoteReference w:id="65"/>
      </w:r>
      <w:r w:rsidR="0023666B" w:rsidRPr="003D73F3">
        <w:rPr>
          <w:rFonts w:ascii="Times New Roman" w:hAnsi="Times New Roman" w:cs="Times New Roman"/>
          <w:sz w:val="28"/>
          <w:szCs w:val="28"/>
        </w:rPr>
        <w:t>. Поскольку источником является разговорник, у вежливых форм и конструкций есть прямое соответствие на японском. Для того, чтобы полностью установить это соответствие, мы приведем список «адрессивных императивных форм» на японском из книги В. М. Алпатова «Категории вежливости в современном японском языке»</w:t>
      </w:r>
      <w:r w:rsidR="007C3251" w:rsidRPr="003D73F3">
        <w:rPr>
          <w:rStyle w:val="a7"/>
          <w:rFonts w:ascii="Times New Roman" w:hAnsi="Times New Roman" w:cs="Times New Roman"/>
          <w:sz w:val="28"/>
          <w:szCs w:val="28"/>
        </w:rPr>
        <w:footnoteReference w:id="66"/>
      </w:r>
      <w:r w:rsidR="0023666B" w:rsidRPr="003D73F3">
        <w:rPr>
          <w:rFonts w:ascii="Times New Roman" w:hAnsi="Times New Roman" w:cs="Times New Roman"/>
          <w:sz w:val="28"/>
          <w:szCs w:val="28"/>
        </w:rPr>
        <w:t>:</w:t>
      </w:r>
      <w:r w:rsidR="00496E49" w:rsidRPr="003D73F3">
        <w:rPr>
          <w:rFonts w:ascii="Times New Roman" w:hAnsi="Times New Roman" w:cs="Times New Roman"/>
          <w:sz w:val="28"/>
          <w:szCs w:val="28"/>
        </w:rPr>
        <w:t xml:space="preserve"> </w:t>
      </w:r>
    </w:p>
    <w:p w:rsidR="00555168" w:rsidRPr="003D73F3" w:rsidRDefault="003D73F3" w:rsidP="003D73F3">
      <w:pPr>
        <w:jc w:val="both"/>
        <w:rPr>
          <w:rFonts w:ascii="Times New Roman" w:hAnsi="Times New Roman" w:cs="Times New Roman"/>
          <w:sz w:val="28"/>
          <w:szCs w:val="28"/>
          <w:lang w:val="en-US"/>
        </w:rPr>
      </w:pPr>
      <w:r w:rsidRPr="003D73F3">
        <w:rPr>
          <w:rFonts w:ascii="Times New Roman" w:hAnsi="Times New Roman" w:cs="Times New Roman"/>
          <w:sz w:val="28"/>
          <w:szCs w:val="28"/>
        </w:rPr>
        <w:t xml:space="preserve">1. </w:t>
      </w:r>
      <w:r w:rsidRPr="003D73F3">
        <w:rPr>
          <w:rFonts w:ascii="Times New Roman" w:hAnsi="Times New Roman" w:cs="Times New Roman"/>
          <w:sz w:val="28"/>
          <w:szCs w:val="28"/>
        </w:rPr>
        <w:t>て</w:t>
      </w:r>
      <w:r w:rsidR="00555168" w:rsidRPr="003D73F3">
        <w:rPr>
          <w:rFonts w:ascii="Times New Roman" w:hAnsi="Times New Roman" w:cs="Times New Roman"/>
          <w:sz w:val="28"/>
          <w:szCs w:val="28"/>
        </w:rPr>
        <w:t xml:space="preserve">-форма + </w:t>
      </w:r>
      <w:r w:rsidR="00555168" w:rsidRPr="003D73F3">
        <w:rPr>
          <w:rFonts w:ascii="Times New Roman" w:hAnsi="Times New Roman" w:cs="Times New Roman"/>
          <w:sz w:val="28"/>
          <w:szCs w:val="28"/>
        </w:rPr>
        <w:t>ください</w:t>
      </w:r>
      <w:r w:rsidR="00C12F41" w:rsidRPr="003D73F3">
        <w:rPr>
          <w:rFonts w:ascii="Times New Roman" w:hAnsi="Times New Roman" w:cs="Times New Roman"/>
          <w:sz w:val="28"/>
          <w:szCs w:val="28"/>
        </w:rPr>
        <w:t xml:space="preserve"> (</w:t>
      </w:r>
      <w:r w:rsidR="00C12F41" w:rsidRPr="003D73F3">
        <w:rPr>
          <w:rFonts w:ascii="Times New Roman" w:hAnsi="Times New Roman" w:cs="Times New Roman"/>
          <w:sz w:val="28"/>
          <w:szCs w:val="28"/>
        </w:rPr>
        <w:t>ませ</w:t>
      </w:r>
      <w:r w:rsidR="00C12F41" w:rsidRPr="003D73F3">
        <w:rPr>
          <w:rFonts w:ascii="Times New Roman" w:hAnsi="Times New Roman" w:cs="Times New Roman"/>
          <w:sz w:val="28"/>
          <w:szCs w:val="28"/>
        </w:rPr>
        <w:t>)</w:t>
      </w:r>
      <w:r w:rsidR="00555168" w:rsidRPr="003D73F3">
        <w:rPr>
          <w:rFonts w:ascii="Times New Roman" w:hAnsi="Times New Roman" w:cs="Times New Roman"/>
          <w:sz w:val="28"/>
          <w:szCs w:val="28"/>
        </w:rPr>
        <w:t>.</w:t>
      </w:r>
    </w:p>
    <w:p w:rsidR="00555168" w:rsidRPr="003D73F3" w:rsidRDefault="00555168" w:rsidP="003D73F3">
      <w:pPr>
        <w:jc w:val="both"/>
        <w:rPr>
          <w:rFonts w:ascii="Times New Roman" w:hAnsi="Times New Roman" w:cs="Times New Roman"/>
          <w:sz w:val="28"/>
          <w:szCs w:val="28"/>
          <w:lang w:val="en-US"/>
        </w:rPr>
      </w:pPr>
      <w:r w:rsidRPr="003D73F3">
        <w:rPr>
          <w:rFonts w:ascii="Times New Roman" w:hAnsi="Times New Roman" w:cs="Times New Roman"/>
          <w:sz w:val="28"/>
          <w:szCs w:val="28"/>
          <w:lang w:val="en-US"/>
        </w:rPr>
        <w:lastRenderedPageBreak/>
        <w:t xml:space="preserve">2. </w:t>
      </w:r>
      <w:r w:rsidRPr="003D73F3">
        <w:rPr>
          <w:rFonts w:ascii="Times New Roman" w:hAnsi="Times New Roman" w:cs="Times New Roman"/>
          <w:sz w:val="28"/>
          <w:szCs w:val="28"/>
        </w:rPr>
        <w:t>お</w:t>
      </w:r>
      <w:r w:rsidRPr="003D73F3">
        <w:rPr>
          <w:rFonts w:ascii="Times New Roman" w:hAnsi="Times New Roman" w:cs="Times New Roman"/>
          <w:sz w:val="28"/>
          <w:szCs w:val="28"/>
          <w:lang w:val="en-US"/>
        </w:rPr>
        <w:t xml:space="preserve"> + </w:t>
      </w:r>
      <w:r w:rsidRPr="003D73F3">
        <w:rPr>
          <w:rFonts w:ascii="Times New Roman" w:hAnsi="Times New Roman" w:cs="Times New Roman"/>
          <w:sz w:val="28"/>
          <w:szCs w:val="28"/>
        </w:rPr>
        <w:t>вторая</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основа</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глагола</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 xml:space="preserve">　なさい</w:t>
      </w:r>
      <w:r w:rsidR="00A915E0" w:rsidRPr="003D73F3">
        <w:rPr>
          <w:rFonts w:ascii="Times New Roman" w:hAnsi="Times New Roman" w:cs="Times New Roman"/>
          <w:sz w:val="28"/>
          <w:szCs w:val="28"/>
          <w:lang w:val="en-US"/>
        </w:rPr>
        <w:t xml:space="preserve">. </w:t>
      </w:r>
    </w:p>
    <w:p w:rsidR="0023666B" w:rsidRPr="00BB53C8" w:rsidRDefault="00555168" w:rsidP="003D73F3">
      <w:pPr>
        <w:jc w:val="both"/>
        <w:rPr>
          <w:rFonts w:ascii="Times New Roman" w:hAnsi="Times New Roman" w:cs="Times New Roman"/>
          <w:sz w:val="28"/>
          <w:szCs w:val="28"/>
          <w:lang w:val="en-US"/>
        </w:rPr>
      </w:pPr>
      <w:r w:rsidRPr="003D73F3">
        <w:rPr>
          <w:rFonts w:ascii="Times New Roman" w:hAnsi="Times New Roman" w:cs="Times New Roman"/>
          <w:sz w:val="28"/>
          <w:szCs w:val="28"/>
          <w:lang w:val="en-US"/>
        </w:rPr>
        <w:t xml:space="preserve">3. </w:t>
      </w:r>
      <w:r w:rsidRPr="003D73F3">
        <w:rPr>
          <w:rFonts w:ascii="Times New Roman" w:hAnsi="Times New Roman" w:cs="Times New Roman"/>
          <w:sz w:val="28"/>
          <w:szCs w:val="28"/>
        </w:rPr>
        <w:t>お</w:t>
      </w:r>
      <w:r w:rsidRPr="003D73F3">
        <w:rPr>
          <w:rFonts w:ascii="Times New Roman" w:hAnsi="Times New Roman" w:cs="Times New Roman"/>
          <w:sz w:val="28"/>
          <w:szCs w:val="28"/>
          <w:lang w:val="en-US"/>
        </w:rPr>
        <w:t xml:space="preserve"> + </w:t>
      </w:r>
      <w:r w:rsidRPr="003D73F3">
        <w:rPr>
          <w:rFonts w:ascii="Times New Roman" w:hAnsi="Times New Roman" w:cs="Times New Roman"/>
          <w:sz w:val="28"/>
          <w:szCs w:val="28"/>
        </w:rPr>
        <w:t>вторая</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основа</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глагола</w:t>
      </w:r>
      <w:r w:rsidRPr="003D73F3">
        <w:rPr>
          <w:rFonts w:ascii="Times New Roman" w:hAnsi="Times New Roman" w:cs="Times New Roman"/>
          <w:sz w:val="28"/>
          <w:szCs w:val="28"/>
          <w:lang w:val="en-US"/>
        </w:rPr>
        <w:t xml:space="preserve"> + </w:t>
      </w:r>
      <w:r w:rsidRPr="003D73F3">
        <w:rPr>
          <w:rFonts w:ascii="Times New Roman" w:hAnsi="Times New Roman" w:cs="Times New Roman"/>
          <w:sz w:val="28"/>
          <w:szCs w:val="28"/>
        </w:rPr>
        <w:t>ください</w:t>
      </w:r>
    </w:p>
    <w:p w:rsidR="0023666B" w:rsidRPr="00BB53C8" w:rsidRDefault="0023666B" w:rsidP="003D73F3">
      <w:pPr>
        <w:jc w:val="both"/>
        <w:rPr>
          <w:rFonts w:ascii="Times New Roman" w:hAnsi="Times New Roman" w:cs="Times New Roman"/>
          <w:sz w:val="28"/>
          <w:szCs w:val="28"/>
          <w:lang w:val="en-US"/>
        </w:rPr>
      </w:pPr>
      <w:r w:rsidRPr="003D73F3">
        <w:rPr>
          <w:rFonts w:ascii="Times New Roman" w:hAnsi="Times New Roman" w:cs="Times New Roman"/>
          <w:sz w:val="28"/>
          <w:szCs w:val="28"/>
        </w:rPr>
        <w:t>Далее</w:t>
      </w:r>
      <w:r w:rsidRPr="00BB53C8">
        <w:rPr>
          <w:rFonts w:ascii="Times New Roman" w:hAnsi="Times New Roman" w:cs="Times New Roman"/>
          <w:sz w:val="28"/>
          <w:szCs w:val="28"/>
          <w:lang w:val="en-US"/>
        </w:rPr>
        <w:t xml:space="preserve"> </w:t>
      </w:r>
      <w:r w:rsidRPr="003D73F3">
        <w:rPr>
          <w:rFonts w:ascii="Times New Roman" w:hAnsi="Times New Roman" w:cs="Times New Roman"/>
          <w:sz w:val="28"/>
          <w:szCs w:val="28"/>
        </w:rPr>
        <w:t>попытаемся</w:t>
      </w:r>
      <w:r w:rsidRPr="00BB53C8">
        <w:rPr>
          <w:rFonts w:ascii="Times New Roman" w:hAnsi="Times New Roman" w:cs="Times New Roman"/>
          <w:sz w:val="28"/>
          <w:szCs w:val="28"/>
          <w:lang w:val="en-US"/>
        </w:rPr>
        <w:t xml:space="preserve"> </w:t>
      </w:r>
      <w:r w:rsidRPr="003D73F3">
        <w:rPr>
          <w:rFonts w:ascii="Times New Roman" w:hAnsi="Times New Roman" w:cs="Times New Roman"/>
          <w:sz w:val="28"/>
          <w:szCs w:val="28"/>
        </w:rPr>
        <w:t>найти</w:t>
      </w:r>
      <w:r w:rsidRPr="00BB53C8">
        <w:rPr>
          <w:rFonts w:ascii="Times New Roman" w:hAnsi="Times New Roman" w:cs="Times New Roman"/>
          <w:sz w:val="28"/>
          <w:szCs w:val="28"/>
          <w:lang w:val="en-US"/>
        </w:rPr>
        <w:t xml:space="preserve"> </w:t>
      </w:r>
      <w:r w:rsidRPr="003D73F3">
        <w:rPr>
          <w:rFonts w:ascii="Times New Roman" w:hAnsi="Times New Roman" w:cs="Times New Roman"/>
          <w:sz w:val="28"/>
          <w:szCs w:val="28"/>
        </w:rPr>
        <w:t>для</w:t>
      </w:r>
      <w:r w:rsidR="00496E49" w:rsidRPr="00BB53C8">
        <w:rPr>
          <w:rFonts w:ascii="Times New Roman" w:hAnsi="Times New Roman" w:cs="Times New Roman"/>
          <w:sz w:val="28"/>
          <w:szCs w:val="28"/>
          <w:lang w:val="en-US"/>
        </w:rPr>
        <w:t xml:space="preserve"> </w:t>
      </w:r>
      <w:r w:rsidR="00496E49" w:rsidRPr="003D73F3">
        <w:rPr>
          <w:rFonts w:ascii="Times New Roman" w:hAnsi="Times New Roman" w:cs="Times New Roman"/>
          <w:sz w:val="28"/>
          <w:szCs w:val="28"/>
        </w:rPr>
        <w:t>этих</w:t>
      </w:r>
      <w:r w:rsidR="00496E49" w:rsidRPr="00BB53C8">
        <w:rPr>
          <w:rFonts w:ascii="Times New Roman" w:hAnsi="Times New Roman" w:cs="Times New Roman"/>
          <w:sz w:val="28"/>
          <w:szCs w:val="28"/>
          <w:lang w:val="en-US"/>
        </w:rPr>
        <w:t xml:space="preserve"> </w:t>
      </w:r>
      <w:r w:rsidR="00496E49" w:rsidRPr="003D73F3">
        <w:rPr>
          <w:rFonts w:ascii="Times New Roman" w:hAnsi="Times New Roman" w:cs="Times New Roman"/>
          <w:sz w:val="28"/>
          <w:szCs w:val="28"/>
        </w:rPr>
        <w:t>конструкций</w:t>
      </w:r>
      <w:r w:rsidR="00C12F41" w:rsidRPr="00BB53C8">
        <w:rPr>
          <w:rFonts w:ascii="Times New Roman" w:hAnsi="Times New Roman" w:cs="Times New Roman"/>
          <w:sz w:val="28"/>
          <w:szCs w:val="28"/>
          <w:lang w:val="en-US"/>
        </w:rPr>
        <w:t xml:space="preserve"> </w:t>
      </w:r>
      <w:r w:rsidR="00C12F41" w:rsidRPr="003D73F3">
        <w:rPr>
          <w:rFonts w:ascii="Times New Roman" w:hAnsi="Times New Roman" w:cs="Times New Roman"/>
          <w:sz w:val="28"/>
          <w:szCs w:val="28"/>
        </w:rPr>
        <w:t>окинавский</w:t>
      </w:r>
      <w:r w:rsidR="00C12F41" w:rsidRPr="00BB53C8">
        <w:rPr>
          <w:rFonts w:ascii="Times New Roman" w:hAnsi="Times New Roman" w:cs="Times New Roman"/>
          <w:sz w:val="28"/>
          <w:szCs w:val="28"/>
          <w:lang w:val="en-US"/>
        </w:rPr>
        <w:t xml:space="preserve"> </w:t>
      </w:r>
      <w:r w:rsidR="00C12F41" w:rsidRPr="003D73F3">
        <w:rPr>
          <w:rFonts w:ascii="Times New Roman" w:hAnsi="Times New Roman" w:cs="Times New Roman"/>
          <w:sz w:val="28"/>
          <w:szCs w:val="28"/>
        </w:rPr>
        <w:t>аналог</w:t>
      </w:r>
      <w:r w:rsidR="00C12F41" w:rsidRPr="00BB53C8">
        <w:rPr>
          <w:rFonts w:ascii="Times New Roman" w:hAnsi="Times New Roman" w:cs="Times New Roman"/>
          <w:sz w:val="28"/>
          <w:szCs w:val="28"/>
          <w:lang w:val="en-US"/>
        </w:rPr>
        <w:t>:</w:t>
      </w:r>
    </w:p>
    <w:p w:rsidR="003D73F3" w:rsidRPr="003D73F3" w:rsidRDefault="00C12F41" w:rsidP="003D73F3">
      <w:pPr>
        <w:jc w:val="both"/>
        <w:rPr>
          <w:rFonts w:ascii="Times New Roman" w:hAnsi="Times New Roman" w:cs="Times New Roman"/>
          <w:sz w:val="28"/>
          <w:szCs w:val="28"/>
          <w:lang w:val="en-US"/>
        </w:rPr>
      </w:pPr>
      <w:r w:rsidRPr="003D73F3">
        <w:rPr>
          <w:rFonts w:ascii="Times New Roman" w:hAnsi="Times New Roman" w:cs="Times New Roman"/>
          <w:sz w:val="28"/>
          <w:szCs w:val="28"/>
          <w:lang w:val="en-US"/>
        </w:rPr>
        <w:t xml:space="preserve">1. </w:t>
      </w:r>
      <w:r w:rsidRPr="003D73F3">
        <w:rPr>
          <w:rFonts w:ascii="Times New Roman" w:hAnsi="Times New Roman" w:cs="Times New Roman"/>
          <w:sz w:val="28"/>
          <w:szCs w:val="28"/>
        </w:rPr>
        <w:t>Аналог</w:t>
      </w:r>
      <w:r w:rsidRPr="003D73F3">
        <w:rPr>
          <w:rFonts w:ascii="Times New Roman" w:hAnsi="Times New Roman" w:cs="Times New Roman"/>
          <w:sz w:val="28"/>
          <w:szCs w:val="28"/>
          <w:lang w:val="en-US"/>
        </w:rPr>
        <w:t xml:space="preserve"> </w:t>
      </w:r>
      <w:r w:rsidR="003D73F3" w:rsidRPr="003D73F3">
        <w:rPr>
          <w:rFonts w:ascii="Times New Roman" w:hAnsi="Times New Roman" w:cs="Times New Roman"/>
          <w:sz w:val="28"/>
          <w:szCs w:val="28"/>
        </w:rPr>
        <w:t>て</w:t>
      </w:r>
      <w:r w:rsidRPr="003D73F3">
        <w:rPr>
          <w:rFonts w:ascii="Times New Roman" w:hAnsi="Times New Roman" w:cs="Times New Roman"/>
          <w:sz w:val="28"/>
          <w:szCs w:val="28"/>
          <w:lang w:val="en-US"/>
        </w:rPr>
        <w:t>-</w:t>
      </w:r>
      <w:r w:rsidRPr="003D73F3">
        <w:rPr>
          <w:rFonts w:ascii="Times New Roman" w:hAnsi="Times New Roman" w:cs="Times New Roman"/>
          <w:sz w:val="28"/>
          <w:szCs w:val="28"/>
        </w:rPr>
        <w:t>формы</w:t>
      </w:r>
      <w:r w:rsidRPr="003D73F3">
        <w:rPr>
          <w:rFonts w:ascii="Times New Roman" w:hAnsi="Times New Roman" w:cs="Times New Roman"/>
          <w:sz w:val="28"/>
          <w:szCs w:val="28"/>
          <w:lang w:val="en-US"/>
        </w:rPr>
        <w:t xml:space="preserve"> + </w:t>
      </w:r>
      <w:r w:rsidRPr="003D73F3">
        <w:rPr>
          <w:rFonts w:ascii="Times New Roman" w:hAnsi="Times New Roman" w:cs="Times New Roman"/>
          <w:sz w:val="28"/>
          <w:szCs w:val="28"/>
        </w:rPr>
        <w:t>くぃみしぇーびり</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Соответствует</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японской</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конструкции</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Тэ</w:t>
      </w:r>
      <w:r w:rsidRPr="003D73F3">
        <w:rPr>
          <w:rFonts w:ascii="Times New Roman" w:hAnsi="Times New Roman" w:cs="Times New Roman"/>
          <w:sz w:val="28"/>
          <w:szCs w:val="28"/>
          <w:lang w:val="en-US"/>
        </w:rPr>
        <w:t>-</w:t>
      </w:r>
      <w:r w:rsidRPr="003D73F3">
        <w:rPr>
          <w:rFonts w:ascii="Times New Roman" w:hAnsi="Times New Roman" w:cs="Times New Roman"/>
          <w:sz w:val="28"/>
          <w:szCs w:val="28"/>
        </w:rPr>
        <w:t>форма</w:t>
      </w:r>
      <w:r w:rsidRPr="003D73F3">
        <w:rPr>
          <w:rFonts w:ascii="Times New Roman" w:hAnsi="Times New Roman" w:cs="Times New Roman"/>
          <w:sz w:val="28"/>
          <w:szCs w:val="28"/>
          <w:lang w:val="en-US"/>
        </w:rPr>
        <w:t xml:space="preserve"> + </w:t>
      </w:r>
      <w:r w:rsidRPr="003D73F3">
        <w:rPr>
          <w:rFonts w:ascii="Times New Roman" w:hAnsi="Times New Roman" w:cs="Times New Roman"/>
          <w:sz w:val="28"/>
          <w:szCs w:val="28"/>
        </w:rPr>
        <w:t>ください</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ませ</w:t>
      </w:r>
      <w:r w:rsidRPr="003D73F3">
        <w:rPr>
          <w:rFonts w:ascii="Times New Roman" w:hAnsi="Times New Roman" w:cs="Times New Roman"/>
          <w:sz w:val="28"/>
          <w:szCs w:val="28"/>
          <w:lang w:val="en-US"/>
        </w:rPr>
        <w:t>)».</w:t>
      </w:r>
      <w:r w:rsidR="003D73F3" w:rsidRPr="003D73F3">
        <w:rPr>
          <w:rFonts w:ascii="Times New Roman" w:hAnsi="Times New Roman" w:cs="Times New Roman"/>
          <w:sz w:val="28"/>
          <w:szCs w:val="28"/>
          <w:lang w:val="en-US"/>
        </w:rPr>
        <w:t xml:space="preserve">　</w:t>
      </w:r>
    </w:p>
    <w:p w:rsidR="00A820ED" w:rsidRPr="003D73F3" w:rsidRDefault="00C12F41" w:rsidP="003D73F3">
      <w:pPr>
        <w:jc w:val="both"/>
        <w:rPr>
          <w:rFonts w:ascii="Times New Roman" w:hAnsi="Times New Roman" w:cs="Times New Roman"/>
          <w:sz w:val="28"/>
          <w:szCs w:val="28"/>
          <w:lang w:val="en-US"/>
        </w:rPr>
      </w:pPr>
      <w:r w:rsidRPr="003D73F3">
        <w:rPr>
          <w:rFonts w:ascii="Times New Roman" w:hAnsi="Times New Roman" w:cs="Times New Roman"/>
          <w:sz w:val="28"/>
          <w:szCs w:val="28"/>
        </w:rPr>
        <w:t>Приведем</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пример</w:t>
      </w:r>
      <w:r w:rsidRPr="003D73F3">
        <w:rPr>
          <w:rFonts w:ascii="Times New Roman" w:hAnsi="Times New Roman" w:cs="Times New Roman"/>
          <w:sz w:val="28"/>
          <w:szCs w:val="28"/>
          <w:lang w:val="en-US"/>
        </w:rPr>
        <w:t>:</w:t>
      </w:r>
      <w:r w:rsidR="003D73F3" w:rsidRPr="003D73F3">
        <w:rPr>
          <w:rFonts w:ascii="Times New Roman" w:hAnsi="Times New Roman" w:cs="Times New Roman"/>
          <w:sz w:val="28"/>
          <w:szCs w:val="28"/>
          <w:lang w:val="en-US"/>
        </w:rPr>
        <w:t xml:space="preserve"> </w:t>
      </w:r>
      <w:r w:rsidR="003D73F3" w:rsidRPr="003D73F3">
        <w:rPr>
          <w:rFonts w:ascii="Times New Roman" w:hAnsi="Times New Roman" w:cs="Times New Roman"/>
          <w:sz w:val="28"/>
          <w:szCs w:val="28"/>
        </w:rPr>
        <w:t>в</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разговорнике</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японское</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お待ちください</w:t>
      </w:r>
      <w:r w:rsidR="00350138" w:rsidRPr="003D73F3">
        <w:rPr>
          <w:rFonts w:ascii="Times New Roman" w:hAnsi="Times New Roman" w:cs="Times New Roman"/>
          <w:sz w:val="28"/>
          <w:szCs w:val="28"/>
        </w:rPr>
        <w:t>ませ</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на</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окинавский</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перевели</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как</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まっちょーてぃくぃみしぇーびり</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где</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まっちょーてぃ</w:t>
      </w:r>
      <w:r w:rsidRPr="003D73F3">
        <w:rPr>
          <w:rFonts w:ascii="Times New Roman" w:hAnsi="Times New Roman" w:cs="Times New Roman"/>
          <w:sz w:val="28"/>
          <w:szCs w:val="28"/>
          <w:lang w:val="en-US"/>
        </w:rPr>
        <w:t xml:space="preserve"> – </w:t>
      </w:r>
      <w:r w:rsidR="003D73F3" w:rsidRPr="003D73F3">
        <w:rPr>
          <w:rFonts w:ascii="Times New Roman" w:hAnsi="Times New Roman" w:cs="Times New Roman"/>
          <w:sz w:val="28"/>
          <w:szCs w:val="28"/>
        </w:rPr>
        <w:t>て</w:t>
      </w:r>
      <w:r w:rsidRPr="003D73F3">
        <w:rPr>
          <w:rFonts w:ascii="Times New Roman" w:hAnsi="Times New Roman" w:cs="Times New Roman"/>
          <w:sz w:val="28"/>
          <w:szCs w:val="28"/>
          <w:lang w:val="en-US"/>
        </w:rPr>
        <w:t>-</w:t>
      </w:r>
      <w:r w:rsidRPr="003D73F3">
        <w:rPr>
          <w:rFonts w:ascii="Times New Roman" w:hAnsi="Times New Roman" w:cs="Times New Roman"/>
          <w:sz w:val="28"/>
          <w:szCs w:val="28"/>
        </w:rPr>
        <w:t>форма</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глагола</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まちゅん</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ждать</w:t>
      </w:r>
      <w:r w:rsidRPr="003D73F3">
        <w:rPr>
          <w:rFonts w:ascii="Times New Roman" w:hAnsi="Times New Roman" w:cs="Times New Roman"/>
          <w:sz w:val="28"/>
          <w:szCs w:val="28"/>
          <w:lang w:val="en-US"/>
        </w:rPr>
        <w:t>»).</w:t>
      </w:r>
      <w:r w:rsidR="0036204F" w:rsidRPr="003D73F3">
        <w:rPr>
          <w:rStyle w:val="a7"/>
          <w:rFonts w:ascii="Times New Roman" w:hAnsi="Times New Roman" w:cs="Times New Roman"/>
          <w:sz w:val="28"/>
          <w:szCs w:val="28"/>
          <w:lang w:val="en-US"/>
        </w:rPr>
        <w:footnoteReference w:id="67"/>
      </w:r>
      <w:r w:rsidR="00350138" w:rsidRPr="003D73F3">
        <w:rPr>
          <w:rFonts w:ascii="Times New Roman" w:hAnsi="Times New Roman" w:cs="Times New Roman"/>
          <w:sz w:val="28"/>
          <w:szCs w:val="28"/>
          <w:lang w:val="en-US"/>
        </w:rPr>
        <w:t xml:space="preserve"> </w:t>
      </w:r>
    </w:p>
    <w:p w:rsidR="00A820ED" w:rsidRPr="003D73F3" w:rsidRDefault="00A820ED" w:rsidP="003D73F3">
      <w:pPr>
        <w:jc w:val="both"/>
        <w:rPr>
          <w:rFonts w:ascii="Times New Roman" w:hAnsi="Times New Roman" w:cs="Times New Roman"/>
          <w:sz w:val="28"/>
          <w:szCs w:val="28"/>
          <w:lang w:val="en-US"/>
        </w:rPr>
      </w:pPr>
      <w:r w:rsidRPr="003D73F3">
        <w:rPr>
          <w:rFonts w:ascii="Times New Roman" w:hAnsi="Times New Roman" w:cs="Times New Roman"/>
          <w:sz w:val="28"/>
          <w:szCs w:val="28"/>
        </w:rPr>
        <w:t>Существует</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и</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более</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вежливый</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вариант</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этой</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конструкции</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где</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вместо</w:t>
      </w:r>
      <w:r w:rsidRPr="003D73F3">
        <w:rPr>
          <w:rFonts w:ascii="Times New Roman" w:hAnsi="Times New Roman" w:cs="Times New Roman"/>
          <w:sz w:val="28"/>
          <w:szCs w:val="28"/>
        </w:rPr>
        <w:t>くぃみしぇーびり</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используется</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слово</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うたびみそー</w:t>
      </w:r>
      <w:r w:rsidR="00175C1C" w:rsidRPr="003D73F3">
        <w:rPr>
          <w:rFonts w:ascii="Times New Roman" w:hAnsi="Times New Roman" w:cs="Times New Roman"/>
          <w:sz w:val="28"/>
          <w:szCs w:val="28"/>
        </w:rPr>
        <w:t>り</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На</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японский</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эту</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конструкцию</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тоже</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рекомендуется</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переводить</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как</w:t>
      </w:r>
      <w:r w:rsidRPr="003D73F3">
        <w:rPr>
          <w:rFonts w:ascii="Times New Roman" w:hAnsi="Times New Roman" w:cs="Times New Roman"/>
          <w:sz w:val="28"/>
          <w:szCs w:val="28"/>
          <w:lang w:val="en-US"/>
        </w:rPr>
        <w:t xml:space="preserve"> «</w:t>
      </w:r>
      <w:r w:rsidR="003D73F3" w:rsidRPr="003D73F3">
        <w:rPr>
          <w:rFonts w:ascii="Times New Roman" w:hAnsi="Times New Roman" w:cs="Times New Roman"/>
          <w:sz w:val="28"/>
          <w:szCs w:val="28"/>
        </w:rPr>
        <w:t>て</w:t>
      </w:r>
      <w:r w:rsidRPr="003D73F3">
        <w:rPr>
          <w:rFonts w:ascii="Times New Roman" w:hAnsi="Times New Roman" w:cs="Times New Roman"/>
          <w:sz w:val="28"/>
          <w:szCs w:val="28"/>
          <w:lang w:val="en-US"/>
        </w:rPr>
        <w:t>-</w:t>
      </w:r>
      <w:r w:rsidRPr="003D73F3">
        <w:rPr>
          <w:rFonts w:ascii="Times New Roman" w:hAnsi="Times New Roman" w:cs="Times New Roman"/>
          <w:sz w:val="28"/>
          <w:szCs w:val="28"/>
        </w:rPr>
        <w:t>форма</w:t>
      </w:r>
      <w:r w:rsidRPr="003D73F3">
        <w:rPr>
          <w:rFonts w:ascii="Times New Roman" w:hAnsi="Times New Roman" w:cs="Times New Roman"/>
          <w:sz w:val="28"/>
          <w:szCs w:val="28"/>
          <w:lang w:val="en-US"/>
        </w:rPr>
        <w:t xml:space="preserve"> + </w:t>
      </w:r>
      <w:r w:rsidRPr="003D73F3">
        <w:rPr>
          <w:rFonts w:ascii="Times New Roman" w:hAnsi="Times New Roman" w:cs="Times New Roman"/>
          <w:sz w:val="28"/>
          <w:szCs w:val="28"/>
        </w:rPr>
        <w:t>ください</w:t>
      </w:r>
      <w:r w:rsidRPr="003D73F3">
        <w:rPr>
          <w:rFonts w:ascii="Times New Roman" w:hAnsi="Times New Roman" w:cs="Times New Roman"/>
          <w:sz w:val="28"/>
          <w:szCs w:val="28"/>
          <w:lang w:val="en-US"/>
        </w:rPr>
        <w:t xml:space="preserve"> (</w:t>
      </w:r>
      <w:r w:rsidRPr="003D73F3">
        <w:rPr>
          <w:rFonts w:ascii="Times New Roman" w:hAnsi="Times New Roman" w:cs="Times New Roman"/>
          <w:sz w:val="28"/>
          <w:szCs w:val="28"/>
        </w:rPr>
        <w:t>ませ</w:t>
      </w:r>
      <w:r w:rsidRPr="003D73F3">
        <w:rPr>
          <w:rFonts w:ascii="Times New Roman" w:hAnsi="Times New Roman" w:cs="Times New Roman"/>
          <w:sz w:val="28"/>
          <w:szCs w:val="28"/>
          <w:lang w:val="en-US"/>
        </w:rPr>
        <w:t>)».</w:t>
      </w:r>
      <w:r w:rsidRPr="003D73F3">
        <w:rPr>
          <w:rStyle w:val="a7"/>
          <w:rFonts w:ascii="Times New Roman" w:hAnsi="Times New Roman" w:cs="Times New Roman"/>
          <w:sz w:val="28"/>
          <w:szCs w:val="28"/>
        </w:rPr>
        <w:footnoteReference w:id="68"/>
      </w:r>
    </w:p>
    <w:p w:rsidR="00B36EE6" w:rsidRPr="003D73F3" w:rsidRDefault="00B36EE6" w:rsidP="003D73F3">
      <w:pPr>
        <w:jc w:val="both"/>
        <w:rPr>
          <w:rFonts w:ascii="Times New Roman" w:hAnsi="Times New Roman" w:cs="Times New Roman"/>
          <w:sz w:val="28"/>
          <w:szCs w:val="28"/>
        </w:rPr>
      </w:pPr>
      <w:r w:rsidRPr="003D73F3">
        <w:rPr>
          <w:rFonts w:ascii="Times New Roman" w:hAnsi="Times New Roman" w:cs="Times New Roman"/>
          <w:sz w:val="28"/>
          <w:szCs w:val="28"/>
        </w:rPr>
        <w:t>Приведем пример на использование этой более вежливой конструкции из второй главы «Такэтори моногатари».</w:t>
      </w:r>
      <w:r w:rsidR="00175C1C" w:rsidRPr="003D73F3">
        <w:rPr>
          <w:rFonts w:ascii="Times New Roman" w:hAnsi="Times New Roman" w:cs="Times New Roman"/>
          <w:sz w:val="28"/>
          <w:szCs w:val="28"/>
        </w:rPr>
        <w:t xml:space="preserve"> Старик Такэтори обращается к женихам: «…</w:t>
      </w:r>
      <w:r w:rsidR="00175C1C" w:rsidRPr="003D73F3">
        <w:rPr>
          <w:rFonts w:ascii="Times New Roman" w:hAnsi="Times New Roman" w:cs="Times New Roman"/>
          <w:sz w:val="28"/>
          <w:szCs w:val="28"/>
        </w:rPr>
        <w:t>見（み）してぃ　うたびみそーり</w:t>
      </w:r>
      <w:r w:rsidR="00175C1C" w:rsidRPr="003D73F3">
        <w:rPr>
          <w:rFonts w:ascii="Times New Roman" w:hAnsi="Times New Roman" w:cs="Times New Roman"/>
          <w:sz w:val="28"/>
          <w:szCs w:val="28"/>
        </w:rPr>
        <w:t>»</w:t>
      </w:r>
      <w:r w:rsidR="00175C1C" w:rsidRPr="003D73F3">
        <w:rPr>
          <w:rStyle w:val="a7"/>
          <w:rFonts w:ascii="Times New Roman" w:hAnsi="Times New Roman" w:cs="Times New Roman"/>
          <w:sz w:val="28"/>
          <w:szCs w:val="28"/>
        </w:rPr>
        <w:footnoteReference w:id="69"/>
      </w:r>
      <w:r w:rsidR="00175C1C" w:rsidRPr="003D73F3">
        <w:rPr>
          <w:rFonts w:ascii="Times New Roman" w:hAnsi="Times New Roman" w:cs="Times New Roman"/>
          <w:sz w:val="28"/>
          <w:szCs w:val="28"/>
        </w:rPr>
        <w:t xml:space="preserve"> (Покажите, пожалуйста, …). Здесь</w:t>
      </w:r>
      <w:r w:rsidR="00175C1C" w:rsidRPr="003D73F3">
        <w:rPr>
          <w:rFonts w:ascii="Times New Roman" w:hAnsi="Times New Roman" w:cs="Times New Roman"/>
          <w:sz w:val="28"/>
          <w:szCs w:val="28"/>
        </w:rPr>
        <w:t>うたびみそーり</w:t>
      </w:r>
      <w:r w:rsidR="00175C1C" w:rsidRPr="003D73F3">
        <w:rPr>
          <w:rFonts w:ascii="Times New Roman" w:hAnsi="Times New Roman" w:cs="Times New Roman"/>
          <w:sz w:val="28"/>
          <w:szCs w:val="28"/>
        </w:rPr>
        <w:t xml:space="preserve"> присоединяется к аналогу </w:t>
      </w:r>
      <w:r w:rsidR="00175C1C" w:rsidRPr="003D73F3">
        <w:rPr>
          <w:rFonts w:ascii="Times New Roman" w:hAnsi="Times New Roman" w:cs="Times New Roman"/>
          <w:sz w:val="28"/>
          <w:szCs w:val="28"/>
        </w:rPr>
        <w:t>て</w:t>
      </w:r>
      <w:r w:rsidR="00175C1C" w:rsidRPr="003D73F3">
        <w:rPr>
          <w:rFonts w:ascii="Times New Roman" w:hAnsi="Times New Roman" w:cs="Times New Roman"/>
          <w:sz w:val="28"/>
          <w:szCs w:val="28"/>
        </w:rPr>
        <w:t xml:space="preserve">-формы глагола </w:t>
      </w:r>
      <w:r w:rsidR="00175C1C" w:rsidRPr="003D73F3">
        <w:rPr>
          <w:rFonts w:ascii="Times New Roman" w:hAnsi="Times New Roman" w:cs="Times New Roman"/>
          <w:sz w:val="28"/>
          <w:szCs w:val="28"/>
        </w:rPr>
        <w:t>ミシユン</w:t>
      </w:r>
      <w:r w:rsidR="00175C1C" w:rsidRPr="003D73F3">
        <w:rPr>
          <w:rFonts w:ascii="Times New Roman" w:hAnsi="Times New Roman" w:cs="Times New Roman"/>
          <w:sz w:val="28"/>
          <w:szCs w:val="28"/>
        </w:rPr>
        <w:t xml:space="preserve"> «показывать».</w:t>
      </w:r>
    </w:p>
    <w:p w:rsidR="00994D5B" w:rsidRPr="003D73F3" w:rsidRDefault="003D73F3" w:rsidP="003D73F3">
      <w:pPr>
        <w:jc w:val="both"/>
        <w:rPr>
          <w:rFonts w:ascii="Times New Roman" w:hAnsi="Times New Roman" w:cs="Times New Roman"/>
          <w:sz w:val="28"/>
          <w:szCs w:val="28"/>
        </w:rPr>
      </w:pPr>
      <w:r w:rsidRPr="003D73F3">
        <w:rPr>
          <w:rFonts w:ascii="Times New Roman" w:hAnsi="Times New Roman" w:cs="Times New Roman"/>
          <w:sz w:val="28"/>
          <w:szCs w:val="28"/>
        </w:rPr>
        <w:t>Аналогов второй и третьей конструкции ни в научных источниках, ни в материалах на окинавском найти не удалось. Вероятно, в окинавском языке не существует конструкций подобного типа.</w:t>
      </w:r>
    </w:p>
    <w:p w:rsidR="00994D5B" w:rsidRPr="003D73F3" w:rsidRDefault="00994D5B" w:rsidP="003D73F3">
      <w:pPr>
        <w:jc w:val="both"/>
        <w:rPr>
          <w:rFonts w:ascii="Times New Roman" w:hAnsi="Times New Roman" w:cs="Times New Roman"/>
          <w:sz w:val="28"/>
          <w:szCs w:val="28"/>
        </w:rPr>
      </w:pPr>
      <w:r w:rsidRPr="003D73F3">
        <w:rPr>
          <w:rFonts w:ascii="Times New Roman" w:hAnsi="Times New Roman" w:cs="Times New Roman"/>
          <w:sz w:val="28"/>
          <w:szCs w:val="28"/>
        </w:rPr>
        <w:t>Следует отметить, что разговорник не является полностью достоверным источником. Эти формы и конструкции могут оказаться как реально используемыми носителями окинавского, так и калькой с японского, призванной облегчить ситуативное общение.</w:t>
      </w:r>
    </w:p>
    <w:p w:rsidR="00664229" w:rsidRDefault="00664229">
      <w:pPr>
        <w:rPr>
          <w:rFonts w:ascii="Times New Roman" w:hAnsi="Times New Roman" w:cs="Times New Roman"/>
          <w:sz w:val="28"/>
          <w:szCs w:val="28"/>
        </w:rPr>
      </w:pPr>
    </w:p>
    <w:p w:rsidR="006C7F2D" w:rsidRDefault="006C7F2D">
      <w:pPr>
        <w:rPr>
          <w:rFonts w:ascii="Times New Roman" w:hAnsi="Times New Roman" w:cs="Times New Roman"/>
          <w:sz w:val="28"/>
          <w:szCs w:val="28"/>
        </w:rPr>
      </w:pPr>
    </w:p>
    <w:p w:rsidR="006C7F2D" w:rsidRDefault="006C7F2D">
      <w:pPr>
        <w:rPr>
          <w:rFonts w:ascii="Times New Roman" w:hAnsi="Times New Roman" w:cs="Times New Roman"/>
          <w:sz w:val="28"/>
          <w:szCs w:val="28"/>
        </w:rPr>
      </w:pPr>
    </w:p>
    <w:p w:rsidR="006C7F2D" w:rsidRDefault="006C7F2D">
      <w:pPr>
        <w:rPr>
          <w:rFonts w:ascii="Times New Roman" w:hAnsi="Times New Roman" w:cs="Times New Roman"/>
          <w:sz w:val="28"/>
          <w:szCs w:val="28"/>
        </w:rPr>
      </w:pPr>
    </w:p>
    <w:p w:rsidR="00CA72D6" w:rsidRPr="003D73F3" w:rsidRDefault="003D73F3">
      <w:pPr>
        <w:rPr>
          <w:rFonts w:ascii="Times New Roman" w:hAnsi="Times New Roman" w:cs="Times New Roman"/>
          <w:b/>
          <w:sz w:val="28"/>
          <w:szCs w:val="28"/>
        </w:rPr>
      </w:pPr>
      <w:r w:rsidRPr="003D73F3">
        <w:rPr>
          <w:rFonts w:ascii="Times New Roman" w:hAnsi="Times New Roman" w:cs="Times New Roman"/>
          <w:b/>
          <w:sz w:val="28"/>
          <w:szCs w:val="28"/>
        </w:rPr>
        <w:lastRenderedPageBreak/>
        <w:t>1.</w:t>
      </w:r>
      <w:r w:rsidR="00CA72D6" w:rsidRPr="003D73F3">
        <w:rPr>
          <w:rFonts w:ascii="Times New Roman" w:hAnsi="Times New Roman" w:cs="Times New Roman"/>
          <w:b/>
          <w:sz w:val="28"/>
          <w:szCs w:val="28"/>
        </w:rPr>
        <w:t>5. Адрессив и гоноратив в именных частях речи</w:t>
      </w:r>
    </w:p>
    <w:p w:rsidR="00CA72D6" w:rsidRPr="003D73F3" w:rsidRDefault="00CA72D6" w:rsidP="003D73F3">
      <w:pPr>
        <w:jc w:val="center"/>
        <w:rPr>
          <w:rFonts w:ascii="Times New Roman" w:hAnsi="Times New Roman" w:cs="Times New Roman"/>
          <w:b/>
          <w:sz w:val="28"/>
          <w:szCs w:val="28"/>
        </w:rPr>
      </w:pPr>
      <w:r w:rsidRPr="003D73F3">
        <w:rPr>
          <w:rFonts w:ascii="Times New Roman" w:hAnsi="Times New Roman" w:cs="Times New Roman"/>
          <w:b/>
          <w:sz w:val="28"/>
          <w:szCs w:val="28"/>
        </w:rPr>
        <w:t>Префиксы</w:t>
      </w:r>
    </w:p>
    <w:p w:rsidR="007A0196" w:rsidRPr="005F6C00" w:rsidRDefault="007A0196" w:rsidP="005F6C00">
      <w:pPr>
        <w:jc w:val="both"/>
        <w:rPr>
          <w:rFonts w:ascii="Times New Roman" w:hAnsi="Times New Roman" w:cs="Times New Roman"/>
          <w:sz w:val="28"/>
          <w:szCs w:val="28"/>
        </w:rPr>
      </w:pPr>
      <w:r w:rsidRPr="005F6C00">
        <w:rPr>
          <w:rFonts w:ascii="Times New Roman" w:hAnsi="Times New Roman" w:cs="Times New Roman"/>
          <w:sz w:val="28"/>
          <w:szCs w:val="28"/>
        </w:rPr>
        <w:t xml:space="preserve">В своем эссе о рюкюских языках 1895 г. Б. Х. Чемберлен отмечает, что практически всегда при обращении к высшим или равным по статусу вместо притяжательных местоимений используются уважительные префиксы </w:t>
      </w:r>
      <w:r w:rsidR="003D73F3" w:rsidRPr="005F6C00">
        <w:rPr>
          <w:rFonts w:ascii="Times New Roman" w:hAnsi="Times New Roman" w:cs="Times New Roman"/>
          <w:sz w:val="28"/>
          <w:szCs w:val="28"/>
          <w:lang w:val="en-US"/>
        </w:rPr>
        <w:t>う</w:t>
      </w:r>
      <w:r w:rsidRPr="005F6C00">
        <w:rPr>
          <w:rFonts w:ascii="Times New Roman" w:hAnsi="Times New Roman" w:cs="Times New Roman"/>
          <w:sz w:val="28"/>
          <w:szCs w:val="28"/>
        </w:rPr>
        <w:t xml:space="preserve">, </w:t>
      </w:r>
      <w:r w:rsidR="003D73F3" w:rsidRPr="005F6C00">
        <w:rPr>
          <w:rFonts w:ascii="Times New Roman" w:hAnsi="Times New Roman" w:cs="Times New Roman"/>
          <w:sz w:val="28"/>
          <w:szCs w:val="28"/>
          <w:lang w:val="en-US"/>
        </w:rPr>
        <w:t>ぐ</w:t>
      </w:r>
      <w:r w:rsidRPr="005F6C00">
        <w:rPr>
          <w:rFonts w:ascii="Times New Roman" w:hAnsi="Times New Roman" w:cs="Times New Roman"/>
          <w:sz w:val="28"/>
          <w:szCs w:val="28"/>
        </w:rPr>
        <w:t xml:space="preserve"> или </w:t>
      </w:r>
      <w:r w:rsidR="003D73F3" w:rsidRPr="005F6C00">
        <w:rPr>
          <w:rFonts w:ascii="Times New Roman" w:hAnsi="Times New Roman" w:cs="Times New Roman"/>
          <w:sz w:val="28"/>
          <w:szCs w:val="28"/>
          <w:lang w:val="en-US"/>
        </w:rPr>
        <w:t>み</w:t>
      </w:r>
      <w:r w:rsidRPr="005F6C00">
        <w:rPr>
          <w:rFonts w:ascii="Times New Roman" w:hAnsi="Times New Roman" w:cs="Times New Roman"/>
          <w:sz w:val="28"/>
          <w:szCs w:val="28"/>
        </w:rPr>
        <w:t>. Они присоединяются к существительному, когда речь идет о чем-то, принадлежащем уважаемому второму или третьему лицу.</w:t>
      </w:r>
      <w:r w:rsidR="00FD4F40" w:rsidRPr="005F6C00">
        <w:rPr>
          <w:rStyle w:val="a7"/>
          <w:rFonts w:ascii="Times New Roman" w:hAnsi="Times New Roman" w:cs="Times New Roman"/>
          <w:sz w:val="28"/>
          <w:szCs w:val="28"/>
        </w:rPr>
        <w:footnoteReference w:id="70"/>
      </w:r>
      <w:r w:rsidRPr="005F6C00">
        <w:rPr>
          <w:rFonts w:ascii="Times New Roman" w:hAnsi="Times New Roman" w:cs="Times New Roman"/>
          <w:sz w:val="28"/>
          <w:szCs w:val="28"/>
        </w:rPr>
        <w:t xml:space="preserve"> </w:t>
      </w:r>
      <w:r w:rsidR="00671D36" w:rsidRPr="005F6C00">
        <w:rPr>
          <w:rFonts w:ascii="Times New Roman" w:hAnsi="Times New Roman" w:cs="Times New Roman"/>
          <w:sz w:val="28"/>
          <w:szCs w:val="28"/>
        </w:rPr>
        <w:t>Однако в более современных источниках информация о таком использов</w:t>
      </w:r>
      <w:r w:rsidR="00782AC5" w:rsidRPr="005F6C00">
        <w:rPr>
          <w:rFonts w:ascii="Times New Roman" w:hAnsi="Times New Roman" w:cs="Times New Roman"/>
          <w:sz w:val="28"/>
          <w:szCs w:val="28"/>
        </w:rPr>
        <w:t xml:space="preserve">ании префикса </w:t>
      </w:r>
      <w:r w:rsidR="003D73F3" w:rsidRPr="005F6C00">
        <w:rPr>
          <w:rFonts w:ascii="Times New Roman" w:hAnsi="Times New Roman" w:cs="Times New Roman"/>
          <w:sz w:val="28"/>
          <w:szCs w:val="28"/>
        </w:rPr>
        <w:t>み</w:t>
      </w:r>
      <w:r w:rsidR="00671D36" w:rsidRPr="005F6C00">
        <w:rPr>
          <w:rFonts w:ascii="Times New Roman" w:hAnsi="Times New Roman" w:cs="Times New Roman"/>
          <w:sz w:val="28"/>
          <w:szCs w:val="28"/>
        </w:rPr>
        <w:t xml:space="preserve"> отсутствует.</w:t>
      </w:r>
      <w:r w:rsidR="00782AC5" w:rsidRPr="005F6C00">
        <w:rPr>
          <w:rFonts w:ascii="Times New Roman" w:hAnsi="Times New Roman" w:cs="Times New Roman"/>
          <w:sz w:val="28"/>
          <w:szCs w:val="28"/>
        </w:rPr>
        <w:t xml:space="preserve"> Исследователи указывают лишь на гоноративные префиксы </w:t>
      </w:r>
      <w:r w:rsidR="003D73F3" w:rsidRPr="005F6C00">
        <w:rPr>
          <w:rFonts w:ascii="Times New Roman" w:hAnsi="Times New Roman" w:cs="Times New Roman"/>
          <w:sz w:val="28"/>
          <w:szCs w:val="28"/>
          <w:lang w:val="en-US"/>
        </w:rPr>
        <w:t>う</w:t>
      </w:r>
      <w:r w:rsidR="00782AC5" w:rsidRPr="005F6C00">
        <w:rPr>
          <w:rFonts w:ascii="Times New Roman" w:hAnsi="Times New Roman" w:cs="Times New Roman"/>
          <w:sz w:val="28"/>
          <w:szCs w:val="28"/>
        </w:rPr>
        <w:t xml:space="preserve"> и </w:t>
      </w:r>
      <w:r w:rsidR="003D73F3" w:rsidRPr="005F6C00">
        <w:rPr>
          <w:rFonts w:ascii="Times New Roman" w:hAnsi="Times New Roman" w:cs="Times New Roman"/>
          <w:sz w:val="28"/>
          <w:szCs w:val="28"/>
          <w:lang w:val="en-US"/>
        </w:rPr>
        <w:t>ぐ</w:t>
      </w:r>
      <w:r w:rsidR="00C75D69" w:rsidRPr="005F6C00">
        <w:rPr>
          <w:rStyle w:val="a7"/>
          <w:rFonts w:ascii="Times New Roman" w:hAnsi="Times New Roman" w:cs="Times New Roman"/>
          <w:sz w:val="28"/>
          <w:szCs w:val="28"/>
          <w:lang w:val="en-US"/>
        </w:rPr>
        <w:footnoteReference w:id="71"/>
      </w:r>
      <w:r w:rsidR="00782AC5" w:rsidRPr="005F6C00">
        <w:rPr>
          <w:rFonts w:ascii="Times New Roman" w:hAnsi="Times New Roman" w:cs="Times New Roman"/>
          <w:sz w:val="28"/>
          <w:szCs w:val="28"/>
        </w:rPr>
        <w:t xml:space="preserve">. </w:t>
      </w:r>
      <w:r w:rsidR="00671D36" w:rsidRPr="005F6C00">
        <w:rPr>
          <w:rFonts w:ascii="Times New Roman" w:hAnsi="Times New Roman" w:cs="Times New Roman"/>
          <w:sz w:val="28"/>
          <w:szCs w:val="28"/>
        </w:rPr>
        <w:t xml:space="preserve">Поэтому на основании лишь теоретического материала невозможно установить, существует </w:t>
      </w:r>
      <w:r w:rsidR="00782AC5" w:rsidRPr="005F6C00">
        <w:rPr>
          <w:rFonts w:ascii="Times New Roman" w:hAnsi="Times New Roman" w:cs="Times New Roman"/>
          <w:sz w:val="28"/>
          <w:szCs w:val="28"/>
        </w:rPr>
        <w:t xml:space="preserve">ли </w:t>
      </w:r>
      <w:r w:rsidR="00671D36" w:rsidRPr="005F6C00">
        <w:rPr>
          <w:rFonts w:ascii="Times New Roman" w:hAnsi="Times New Roman" w:cs="Times New Roman"/>
          <w:sz w:val="28"/>
          <w:szCs w:val="28"/>
        </w:rPr>
        <w:t>модель образования гоноратива</w:t>
      </w:r>
      <w:r w:rsidR="00782AC5" w:rsidRPr="005F6C00">
        <w:rPr>
          <w:rFonts w:ascii="Times New Roman" w:hAnsi="Times New Roman" w:cs="Times New Roman"/>
          <w:sz w:val="28"/>
          <w:szCs w:val="28"/>
        </w:rPr>
        <w:t xml:space="preserve"> с префиксом </w:t>
      </w:r>
      <w:r w:rsidR="003D73F3" w:rsidRPr="005F6C00">
        <w:rPr>
          <w:rFonts w:ascii="Times New Roman" w:hAnsi="Times New Roman" w:cs="Times New Roman"/>
          <w:sz w:val="28"/>
          <w:szCs w:val="28"/>
        </w:rPr>
        <w:t>み</w:t>
      </w:r>
      <w:r w:rsidR="00671D36" w:rsidRPr="005F6C00">
        <w:rPr>
          <w:rFonts w:ascii="Times New Roman" w:hAnsi="Times New Roman" w:cs="Times New Roman"/>
          <w:sz w:val="28"/>
          <w:szCs w:val="28"/>
        </w:rPr>
        <w:t xml:space="preserve"> в современном окинавском.</w:t>
      </w:r>
    </w:p>
    <w:p w:rsidR="007A0196" w:rsidRPr="005F6C00" w:rsidRDefault="00B1786A" w:rsidP="005F6C00">
      <w:pPr>
        <w:jc w:val="both"/>
        <w:rPr>
          <w:rFonts w:ascii="Times New Roman" w:hAnsi="Times New Roman" w:cs="Times New Roman"/>
          <w:sz w:val="28"/>
          <w:szCs w:val="28"/>
        </w:rPr>
      </w:pPr>
      <w:r w:rsidRPr="005F6C00">
        <w:rPr>
          <w:rFonts w:ascii="Times New Roman" w:hAnsi="Times New Roman" w:cs="Times New Roman"/>
          <w:sz w:val="28"/>
          <w:szCs w:val="28"/>
        </w:rPr>
        <w:t xml:space="preserve">Приведем пример использования префикса </w:t>
      </w:r>
      <w:r w:rsidR="003D73F3" w:rsidRPr="005F6C00">
        <w:rPr>
          <w:rFonts w:ascii="Times New Roman" w:hAnsi="Times New Roman" w:cs="Times New Roman"/>
          <w:sz w:val="28"/>
          <w:szCs w:val="28"/>
          <w:lang w:val="en-US"/>
        </w:rPr>
        <w:t>う</w:t>
      </w:r>
      <w:r w:rsidRPr="005F6C00">
        <w:rPr>
          <w:rFonts w:ascii="Times New Roman" w:hAnsi="Times New Roman" w:cs="Times New Roman"/>
          <w:sz w:val="28"/>
          <w:szCs w:val="28"/>
        </w:rPr>
        <w:t xml:space="preserve"> из перевода «Такэтори моногатари». Кагуя-химэ говорит, что она жительница лунной страны, и выражает свое почтение к луне, добавляя к слову </w:t>
      </w:r>
      <w:r w:rsidRPr="005F6C00">
        <w:rPr>
          <w:rFonts w:ascii="Times New Roman" w:hAnsi="Times New Roman" w:cs="Times New Roman"/>
          <w:sz w:val="28"/>
          <w:szCs w:val="28"/>
        </w:rPr>
        <w:t>ちち</w:t>
      </w:r>
      <w:r w:rsidRPr="005F6C00">
        <w:rPr>
          <w:rFonts w:ascii="Times New Roman" w:hAnsi="Times New Roman" w:cs="Times New Roman"/>
          <w:sz w:val="28"/>
          <w:szCs w:val="28"/>
        </w:rPr>
        <w:t xml:space="preserve">(луна) перфикс </w:t>
      </w:r>
      <w:r w:rsidRPr="005F6C00">
        <w:rPr>
          <w:rFonts w:ascii="Times New Roman" w:hAnsi="Times New Roman" w:cs="Times New Roman"/>
          <w:sz w:val="28"/>
          <w:szCs w:val="28"/>
          <w:lang w:val="en-US"/>
        </w:rPr>
        <w:t>u</w:t>
      </w:r>
      <w:r w:rsidRPr="005F6C00">
        <w:rPr>
          <w:rFonts w:ascii="Times New Roman" w:hAnsi="Times New Roman" w:cs="Times New Roman"/>
          <w:sz w:val="28"/>
          <w:szCs w:val="28"/>
        </w:rPr>
        <w:t>: «</w:t>
      </w:r>
      <w:r w:rsidRPr="005F6C00">
        <w:rPr>
          <w:rFonts w:ascii="Times New Roman" w:hAnsi="Times New Roman" w:cs="Times New Roman"/>
          <w:sz w:val="28"/>
          <w:szCs w:val="28"/>
        </w:rPr>
        <w:t>御月（うちち）</w:t>
      </w:r>
      <w:r w:rsidRPr="005F6C00">
        <w:rPr>
          <w:rFonts w:ascii="Times New Roman" w:hAnsi="Times New Roman" w:cs="Times New Roman"/>
          <w:sz w:val="28"/>
          <w:szCs w:val="28"/>
        </w:rPr>
        <w:t>».</w:t>
      </w:r>
      <w:r w:rsidRPr="005F6C00">
        <w:rPr>
          <w:rStyle w:val="a7"/>
          <w:rFonts w:ascii="Times New Roman" w:hAnsi="Times New Roman" w:cs="Times New Roman"/>
          <w:sz w:val="28"/>
          <w:szCs w:val="28"/>
        </w:rPr>
        <w:footnoteReference w:id="72"/>
      </w:r>
    </w:p>
    <w:p w:rsidR="00261F4E" w:rsidRPr="003D73F3" w:rsidRDefault="00261F4E" w:rsidP="003D73F3">
      <w:pPr>
        <w:jc w:val="center"/>
        <w:rPr>
          <w:rFonts w:ascii="Times New Roman" w:hAnsi="Times New Roman" w:cs="Times New Roman"/>
          <w:b/>
          <w:sz w:val="28"/>
          <w:szCs w:val="28"/>
        </w:rPr>
      </w:pPr>
      <w:r w:rsidRPr="003D73F3">
        <w:rPr>
          <w:rFonts w:ascii="Times New Roman" w:hAnsi="Times New Roman" w:cs="Times New Roman"/>
          <w:b/>
          <w:sz w:val="28"/>
          <w:szCs w:val="28"/>
        </w:rPr>
        <w:t>Суффиксы</w:t>
      </w:r>
    </w:p>
    <w:p w:rsidR="003248FB" w:rsidRPr="005F6C00" w:rsidRDefault="003248FB" w:rsidP="005F6C00">
      <w:pPr>
        <w:jc w:val="both"/>
        <w:rPr>
          <w:rFonts w:ascii="Times New Roman" w:hAnsi="Times New Roman" w:cs="Times New Roman"/>
          <w:sz w:val="28"/>
          <w:szCs w:val="28"/>
        </w:rPr>
      </w:pPr>
      <w:r w:rsidRPr="005F6C00">
        <w:rPr>
          <w:rFonts w:ascii="Times New Roman" w:hAnsi="Times New Roman" w:cs="Times New Roman"/>
          <w:sz w:val="28"/>
          <w:szCs w:val="28"/>
        </w:rPr>
        <w:t xml:space="preserve">В окинавском языке есть суффикс вежливого обращения </w:t>
      </w:r>
      <w:r w:rsidR="00777878" w:rsidRPr="005F6C00">
        <w:rPr>
          <w:rFonts w:ascii="Times New Roman" w:hAnsi="Times New Roman" w:cs="Times New Roman"/>
          <w:sz w:val="28"/>
          <w:szCs w:val="28"/>
        </w:rPr>
        <w:t>«</w:t>
      </w:r>
      <w:r w:rsidR="00777878" w:rsidRPr="005F6C00">
        <w:rPr>
          <w:rFonts w:ascii="Times New Roman" w:hAnsi="Times New Roman" w:cs="Times New Roman"/>
          <w:sz w:val="28"/>
          <w:szCs w:val="28"/>
          <w:lang w:val="en-US"/>
        </w:rPr>
        <w:t>がなしー</w:t>
      </w:r>
      <w:r w:rsidR="00777878" w:rsidRPr="005F6C00">
        <w:rPr>
          <w:rFonts w:ascii="Times New Roman" w:hAnsi="Times New Roman" w:cs="Times New Roman"/>
          <w:sz w:val="28"/>
          <w:szCs w:val="28"/>
        </w:rPr>
        <w:t>»</w:t>
      </w:r>
      <w:r w:rsidRPr="005F6C00">
        <w:rPr>
          <w:rFonts w:ascii="Times New Roman" w:hAnsi="Times New Roman" w:cs="Times New Roman"/>
          <w:sz w:val="28"/>
          <w:szCs w:val="28"/>
        </w:rPr>
        <w:t>, приблизительный перевод которого – «мистер, мисс», «сэр».</w:t>
      </w:r>
      <w:r w:rsidR="00341920" w:rsidRPr="005F6C00">
        <w:rPr>
          <w:rStyle w:val="a7"/>
          <w:rFonts w:ascii="Times New Roman" w:hAnsi="Times New Roman" w:cs="Times New Roman"/>
          <w:sz w:val="28"/>
          <w:szCs w:val="28"/>
        </w:rPr>
        <w:footnoteReference w:id="73"/>
      </w:r>
      <w:r w:rsidR="004B5F38" w:rsidRPr="005F6C00">
        <w:rPr>
          <w:rFonts w:ascii="Times New Roman" w:hAnsi="Times New Roman" w:cs="Times New Roman"/>
          <w:sz w:val="28"/>
          <w:szCs w:val="28"/>
        </w:rPr>
        <w:t xml:space="preserve"> </w:t>
      </w:r>
      <w:r w:rsidRPr="005F6C00">
        <w:rPr>
          <w:rFonts w:ascii="Times New Roman" w:hAnsi="Times New Roman" w:cs="Times New Roman"/>
          <w:sz w:val="28"/>
          <w:szCs w:val="28"/>
        </w:rPr>
        <w:t>Однако этот суффикс может использоваться не только после фамилии, но и после существительных, к которым выражается уважение. Так, в окинавской версии «Такэтори моногатари» мы видим вежливое обращение к родителям</w:t>
      </w:r>
      <w:r w:rsidR="003D73F3" w:rsidRPr="005F6C00">
        <w:rPr>
          <w:rFonts w:ascii="Times New Roman" w:hAnsi="Times New Roman" w:cs="Times New Roman"/>
          <w:sz w:val="28"/>
          <w:szCs w:val="28"/>
        </w:rPr>
        <w:t>:</w:t>
      </w:r>
      <w:r w:rsidRPr="005F6C00">
        <w:rPr>
          <w:rFonts w:ascii="Times New Roman" w:hAnsi="Times New Roman" w:cs="Times New Roman"/>
          <w:sz w:val="28"/>
          <w:szCs w:val="28"/>
        </w:rPr>
        <w:t xml:space="preserve"> «</w:t>
      </w:r>
      <w:r w:rsidRPr="005F6C00">
        <w:rPr>
          <w:rFonts w:ascii="Times New Roman" w:hAnsi="Times New Roman" w:cs="Times New Roman"/>
          <w:sz w:val="28"/>
          <w:szCs w:val="28"/>
        </w:rPr>
        <w:t>うやがなしー</w:t>
      </w:r>
      <w:r w:rsidRPr="005F6C00">
        <w:rPr>
          <w:rFonts w:ascii="Times New Roman" w:hAnsi="Times New Roman" w:cs="Times New Roman"/>
          <w:sz w:val="28"/>
          <w:szCs w:val="28"/>
        </w:rPr>
        <w:t>»</w:t>
      </w:r>
      <w:r w:rsidR="003D73F3" w:rsidRPr="005F6C00">
        <w:rPr>
          <w:rFonts w:ascii="Times New Roman" w:hAnsi="Times New Roman" w:cs="Times New Roman"/>
          <w:sz w:val="28"/>
          <w:szCs w:val="28"/>
        </w:rPr>
        <w:t>,</w:t>
      </w:r>
      <w:r w:rsidRPr="005F6C00">
        <w:rPr>
          <w:rFonts w:ascii="Times New Roman" w:hAnsi="Times New Roman" w:cs="Times New Roman"/>
          <w:sz w:val="28"/>
          <w:szCs w:val="28"/>
        </w:rPr>
        <w:t xml:space="preserve"> и вежливое обращение к человеку с придворным рангом «Адзи» - «</w:t>
      </w:r>
      <w:r w:rsidRPr="005F6C00">
        <w:rPr>
          <w:rFonts w:ascii="Times New Roman" w:hAnsi="Times New Roman" w:cs="Times New Roman"/>
          <w:sz w:val="28"/>
          <w:szCs w:val="28"/>
        </w:rPr>
        <w:t>あじがなしー</w:t>
      </w:r>
      <w:r w:rsidRPr="005F6C00">
        <w:rPr>
          <w:rFonts w:ascii="Times New Roman" w:hAnsi="Times New Roman" w:cs="Times New Roman"/>
          <w:sz w:val="28"/>
          <w:szCs w:val="28"/>
        </w:rPr>
        <w:t>».</w:t>
      </w:r>
      <w:r w:rsidRPr="005F6C00">
        <w:rPr>
          <w:rStyle w:val="a7"/>
          <w:rFonts w:ascii="Times New Roman" w:hAnsi="Times New Roman" w:cs="Times New Roman"/>
          <w:sz w:val="28"/>
          <w:szCs w:val="28"/>
        </w:rPr>
        <w:footnoteReference w:id="74"/>
      </w:r>
    </w:p>
    <w:p w:rsidR="00C9703C" w:rsidRPr="005F6C00" w:rsidRDefault="00777878" w:rsidP="005F6C00">
      <w:pPr>
        <w:jc w:val="both"/>
        <w:rPr>
          <w:rFonts w:ascii="Times New Roman" w:hAnsi="Times New Roman" w:cs="Times New Roman"/>
          <w:sz w:val="28"/>
          <w:szCs w:val="28"/>
        </w:rPr>
      </w:pPr>
      <w:r w:rsidRPr="005F6C00">
        <w:rPr>
          <w:rFonts w:ascii="Times New Roman" w:hAnsi="Times New Roman" w:cs="Times New Roman"/>
          <w:sz w:val="28"/>
          <w:szCs w:val="28"/>
        </w:rPr>
        <w:t>В этой же сказке встречается почтительное обращение к главе государства «</w:t>
      </w:r>
      <w:r w:rsidRPr="005F6C00">
        <w:rPr>
          <w:rFonts w:ascii="Times New Roman" w:hAnsi="Times New Roman" w:cs="Times New Roman"/>
          <w:sz w:val="28"/>
          <w:szCs w:val="28"/>
        </w:rPr>
        <w:t>うてぃんがなしーめー</w:t>
      </w:r>
      <w:r w:rsidRPr="005F6C00">
        <w:rPr>
          <w:rFonts w:ascii="Times New Roman" w:hAnsi="Times New Roman" w:cs="Times New Roman"/>
          <w:sz w:val="28"/>
          <w:szCs w:val="28"/>
        </w:rPr>
        <w:t xml:space="preserve">», где </w:t>
      </w:r>
      <w:r w:rsidRPr="005F6C00">
        <w:rPr>
          <w:rFonts w:ascii="Times New Roman" w:hAnsi="Times New Roman" w:cs="Times New Roman"/>
          <w:sz w:val="28"/>
          <w:szCs w:val="28"/>
        </w:rPr>
        <w:t>うてぃん</w:t>
      </w:r>
      <w:r w:rsidRPr="005F6C00">
        <w:rPr>
          <w:rFonts w:ascii="Times New Roman" w:hAnsi="Times New Roman" w:cs="Times New Roman"/>
          <w:sz w:val="28"/>
          <w:szCs w:val="28"/>
        </w:rPr>
        <w:t xml:space="preserve"> – это уважительный префикс «</w:t>
      </w:r>
      <w:r w:rsidRPr="005F6C00">
        <w:rPr>
          <w:rFonts w:ascii="Times New Roman" w:hAnsi="Times New Roman" w:cs="Times New Roman"/>
          <w:sz w:val="28"/>
          <w:szCs w:val="28"/>
          <w:lang w:val="en-US"/>
        </w:rPr>
        <w:t>う</w:t>
      </w:r>
      <w:r w:rsidRPr="005F6C00">
        <w:rPr>
          <w:rFonts w:ascii="Times New Roman" w:hAnsi="Times New Roman" w:cs="Times New Roman"/>
          <w:sz w:val="28"/>
          <w:szCs w:val="28"/>
        </w:rPr>
        <w:t xml:space="preserve">» (соотв. японскому </w:t>
      </w:r>
      <w:r w:rsidRPr="005F6C00">
        <w:rPr>
          <w:rFonts w:ascii="Times New Roman" w:hAnsi="Times New Roman" w:cs="Times New Roman"/>
          <w:sz w:val="28"/>
          <w:szCs w:val="28"/>
          <w:lang w:val="en-US"/>
        </w:rPr>
        <w:t>お</w:t>
      </w:r>
      <w:r w:rsidRPr="005F6C00">
        <w:rPr>
          <w:rFonts w:ascii="Times New Roman" w:hAnsi="Times New Roman" w:cs="Times New Roman"/>
          <w:sz w:val="28"/>
          <w:szCs w:val="28"/>
        </w:rPr>
        <w:t xml:space="preserve">) + </w:t>
      </w:r>
      <w:r w:rsidRPr="005F6C00">
        <w:rPr>
          <w:rFonts w:ascii="Times New Roman" w:hAnsi="Times New Roman" w:cs="Times New Roman"/>
          <w:sz w:val="28"/>
          <w:szCs w:val="28"/>
          <w:lang w:val="en-US"/>
        </w:rPr>
        <w:t>天</w:t>
      </w:r>
      <w:r w:rsidRPr="005F6C00">
        <w:rPr>
          <w:rFonts w:ascii="Times New Roman" w:hAnsi="Times New Roman" w:cs="Times New Roman"/>
          <w:sz w:val="28"/>
          <w:szCs w:val="28"/>
        </w:rPr>
        <w:t xml:space="preserve"> («небеса», используется при обозначении государя) , за которым следует почтительный суффикс </w:t>
      </w:r>
      <w:r w:rsidRPr="005F6C00">
        <w:rPr>
          <w:rFonts w:ascii="Times New Roman" w:hAnsi="Times New Roman" w:cs="Times New Roman"/>
          <w:sz w:val="28"/>
          <w:szCs w:val="28"/>
          <w:lang w:val="en-US"/>
        </w:rPr>
        <w:t>がなしー</w:t>
      </w:r>
      <w:r w:rsidRPr="005F6C00">
        <w:rPr>
          <w:rFonts w:ascii="Times New Roman" w:hAnsi="Times New Roman" w:cs="Times New Roman"/>
          <w:sz w:val="28"/>
          <w:szCs w:val="28"/>
        </w:rPr>
        <w:t>.  В этой форме неясна лишь морфема «</w:t>
      </w:r>
      <w:r w:rsidRPr="005F6C00">
        <w:rPr>
          <w:rFonts w:ascii="Times New Roman" w:hAnsi="Times New Roman" w:cs="Times New Roman"/>
          <w:sz w:val="28"/>
          <w:szCs w:val="28"/>
        </w:rPr>
        <w:t>めー</w:t>
      </w:r>
      <w:r w:rsidRPr="005F6C00">
        <w:rPr>
          <w:rFonts w:ascii="Times New Roman" w:hAnsi="Times New Roman" w:cs="Times New Roman"/>
          <w:sz w:val="28"/>
          <w:szCs w:val="28"/>
        </w:rPr>
        <w:t xml:space="preserve">», которая точно не является падежным </w:t>
      </w:r>
      <w:r w:rsidRPr="005F6C00">
        <w:rPr>
          <w:rFonts w:ascii="Times New Roman" w:hAnsi="Times New Roman" w:cs="Times New Roman"/>
          <w:sz w:val="28"/>
          <w:szCs w:val="28"/>
        </w:rPr>
        <w:lastRenderedPageBreak/>
        <w:t>показателем, потому что все сочетание «</w:t>
      </w:r>
      <w:r w:rsidRPr="005F6C00">
        <w:rPr>
          <w:rFonts w:ascii="Times New Roman" w:hAnsi="Times New Roman" w:cs="Times New Roman"/>
          <w:sz w:val="28"/>
          <w:szCs w:val="28"/>
        </w:rPr>
        <w:t>うてぃんがなしーめー</w:t>
      </w:r>
      <w:r w:rsidRPr="005F6C00">
        <w:rPr>
          <w:rFonts w:ascii="Times New Roman" w:hAnsi="Times New Roman" w:cs="Times New Roman"/>
          <w:sz w:val="28"/>
          <w:szCs w:val="28"/>
        </w:rPr>
        <w:t>» записывается иероглифами «</w:t>
      </w:r>
      <w:r w:rsidRPr="005F6C00">
        <w:rPr>
          <w:rFonts w:ascii="Times New Roman" w:hAnsi="Times New Roman" w:cs="Times New Roman"/>
          <w:sz w:val="28"/>
          <w:szCs w:val="28"/>
        </w:rPr>
        <w:t>国王様</w:t>
      </w:r>
      <w:r w:rsidRPr="005F6C00">
        <w:rPr>
          <w:rFonts w:ascii="Times New Roman" w:hAnsi="Times New Roman" w:cs="Times New Roman"/>
          <w:sz w:val="28"/>
          <w:szCs w:val="28"/>
        </w:rPr>
        <w:t xml:space="preserve">», после которых стоит другой падежный показатель. </w:t>
      </w:r>
    </w:p>
    <w:p w:rsidR="0034260E" w:rsidRPr="005F6C00" w:rsidRDefault="00777878" w:rsidP="005F6C00">
      <w:pPr>
        <w:jc w:val="both"/>
        <w:rPr>
          <w:rFonts w:ascii="Times New Roman" w:hAnsi="Times New Roman" w:cs="Times New Roman"/>
          <w:sz w:val="28"/>
          <w:szCs w:val="28"/>
        </w:rPr>
      </w:pPr>
      <w:r w:rsidRPr="005F6C00">
        <w:rPr>
          <w:rFonts w:ascii="Times New Roman" w:hAnsi="Times New Roman" w:cs="Times New Roman"/>
          <w:sz w:val="28"/>
          <w:szCs w:val="28"/>
        </w:rPr>
        <w:t>Скорее всего «</w:t>
      </w:r>
      <w:r w:rsidRPr="005F6C00">
        <w:rPr>
          <w:rFonts w:ascii="Times New Roman" w:hAnsi="Times New Roman" w:cs="Times New Roman"/>
          <w:sz w:val="28"/>
          <w:szCs w:val="28"/>
        </w:rPr>
        <w:t>めー</w:t>
      </w:r>
      <w:r w:rsidRPr="005F6C00">
        <w:rPr>
          <w:rFonts w:ascii="Times New Roman" w:hAnsi="Times New Roman" w:cs="Times New Roman"/>
          <w:sz w:val="28"/>
          <w:szCs w:val="28"/>
        </w:rPr>
        <w:t>» - это морфема, обозначающая вежливость, возможно, соответствует японскому «</w:t>
      </w:r>
      <w:r w:rsidRPr="005F6C00">
        <w:rPr>
          <w:rFonts w:ascii="Times New Roman" w:hAnsi="Times New Roman" w:cs="Times New Roman"/>
          <w:sz w:val="28"/>
          <w:szCs w:val="28"/>
        </w:rPr>
        <w:t>様</w:t>
      </w:r>
      <w:r w:rsidRPr="005F6C00">
        <w:rPr>
          <w:rFonts w:ascii="Times New Roman" w:hAnsi="Times New Roman" w:cs="Times New Roman"/>
          <w:sz w:val="28"/>
          <w:szCs w:val="28"/>
        </w:rPr>
        <w:t>»</w:t>
      </w:r>
      <w:r w:rsidR="0034260E" w:rsidRPr="005F6C00">
        <w:rPr>
          <w:rFonts w:ascii="Times New Roman" w:hAnsi="Times New Roman" w:cs="Times New Roman"/>
          <w:sz w:val="28"/>
          <w:szCs w:val="28"/>
        </w:rPr>
        <w:t>. В японско-окинавском разделе словаря японскому «</w:t>
      </w:r>
      <w:r w:rsidR="0034260E" w:rsidRPr="005F6C00">
        <w:rPr>
          <w:rFonts w:ascii="Times New Roman" w:hAnsi="Times New Roman" w:cs="Times New Roman"/>
          <w:sz w:val="28"/>
          <w:szCs w:val="28"/>
        </w:rPr>
        <w:t>様</w:t>
      </w:r>
      <w:r w:rsidR="0034260E" w:rsidRPr="005F6C00">
        <w:rPr>
          <w:rFonts w:ascii="Times New Roman" w:hAnsi="Times New Roman" w:cs="Times New Roman"/>
          <w:sz w:val="28"/>
          <w:szCs w:val="28"/>
        </w:rPr>
        <w:t>» соответствует лишь один вариант в окинавском – «</w:t>
      </w:r>
      <w:r w:rsidR="0034260E" w:rsidRPr="005F6C00">
        <w:rPr>
          <w:rFonts w:ascii="Times New Roman" w:hAnsi="Times New Roman" w:cs="Times New Roman"/>
          <w:sz w:val="28"/>
          <w:szCs w:val="28"/>
          <w:lang w:val="en-US"/>
        </w:rPr>
        <w:t>がなしー</w:t>
      </w:r>
      <w:r w:rsidR="0034260E" w:rsidRPr="005F6C00">
        <w:rPr>
          <w:rFonts w:ascii="Times New Roman" w:hAnsi="Times New Roman" w:cs="Times New Roman"/>
          <w:sz w:val="28"/>
          <w:szCs w:val="28"/>
        </w:rPr>
        <w:t>»</w:t>
      </w:r>
      <w:r w:rsidR="00526ED5" w:rsidRPr="005F6C00">
        <w:rPr>
          <w:rStyle w:val="a7"/>
          <w:rFonts w:ascii="Times New Roman" w:hAnsi="Times New Roman" w:cs="Times New Roman"/>
          <w:sz w:val="28"/>
          <w:szCs w:val="28"/>
          <w:lang w:val="en-US"/>
        </w:rPr>
        <w:footnoteReference w:id="75"/>
      </w:r>
      <w:r w:rsidR="00526ED5" w:rsidRPr="005F6C00">
        <w:rPr>
          <w:rFonts w:ascii="Times New Roman" w:hAnsi="Times New Roman" w:cs="Times New Roman"/>
          <w:sz w:val="28"/>
          <w:szCs w:val="28"/>
        </w:rPr>
        <w:t>,</w:t>
      </w:r>
      <w:r w:rsidR="0034260E" w:rsidRPr="005F6C00">
        <w:rPr>
          <w:rFonts w:ascii="Times New Roman" w:hAnsi="Times New Roman" w:cs="Times New Roman"/>
          <w:sz w:val="28"/>
          <w:szCs w:val="28"/>
        </w:rPr>
        <w:t xml:space="preserve"> однако в окинавско-японском разделе для вежливого «</w:t>
      </w:r>
      <w:r w:rsidR="0034260E" w:rsidRPr="005F6C00">
        <w:rPr>
          <w:rFonts w:ascii="Times New Roman" w:hAnsi="Times New Roman" w:cs="Times New Roman"/>
          <w:sz w:val="28"/>
          <w:szCs w:val="28"/>
        </w:rPr>
        <w:t>めー</w:t>
      </w:r>
      <w:r w:rsidR="0034260E" w:rsidRPr="005F6C00">
        <w:rPr>
          <w:rFonts w:ascii="Times New Roman" w:hAnsi="Times New Roman" w:cs="Times New Roman"/>
          <w:sz w:val="28"/>
          <w:szCs w:val="28"/>
        </w:rPr>
        <w:t>» есть две словарных статьи</w:t>
      </w:r>
      <w:r w:rsidR="00526ED5" w:rsidRPr="005F6C00">
        <w:rPr>
          <w:rStyle w:val="a7"/>
          <w:rFonts w:ascii="Times New Roman" w:hAnsi="Times New Roman" w:cs="Times New Roman"/>
          <w:sz w:val="28"/>
          <w:szCs w:val="28"/>
        </w:rPr>
        <w:footnoteReference w:id="76"/>
      </w:r>
      <w:r w:rsidR="00526ED5" w:rsidRPr="005F6C00">
        <w:rPr>
          <w:rFonts w:ascii="Times New Roman" w:hAnsi="Times New Roman" w:cs="Times New Roman"/>
          <w:sz w:val="28"/>
          <w:szCs w:val="28"/>
        </w:rPr>
        <w:t xml:space="preserve">. </w:t>
      </w:r>
      <w:r w:rsidR="0034260E" w:rsidRPr="005F6C00">
        <w:rPr>
          <w:rFonts w:ascii="Times New Roman" w:hAnsi="Times New Roman" w:cs="Times New Roman"/>
          <w:sz w:val="28"/>
          <w:szCs w:val="28"/>
        </w:rPr>
        <w:t>В первом случае это гоноративный суффикс, для которого указан японский перевод «</w:t>
      </w:r>
      <w:r w:rsidR="0034260E" w:rsidRPr="005F6C00">
        <w:rPr>
          <w:rFonts w:ascii="Times New Roman" w:hAnsi="Times New Roman" w:cs="Times New Roman"/>
          <w:sz w:val="28"/>
          <w:szCs w:val="28"/>
        </w:rPr>
        <w:t>様</w:t>
      </w:r>
      <w:r w:rsidR="0034260E" w:rsidRPr="005F6C00">
        <w:rPr>
          <w:rFonts w:ascii="Times New Roman" w:hAnsi="Times New Roman" w:cs="Times New Roman"/>
          <w:sz w:val="28"/>
          <w:szCs w:val="28"/>
        </w:rPr>
        <w:t>». Во втором случае это гоноративный префикс</w:t>
      </w:r>
      <w:r w:rsidR="00C9703C" w:rsidRPr="005F6C00">
        <w:rPr>
          <w:rFonts w:ascii="Times New Roman" w:hAnsi="Times New Roman" w:cs="Times New Roman"/>
          <w:sz w:val="28"/>
          <w:szCs w:val="28"/>
        </w:rPr>
        <w:t>, для которого не указан перевод, а даны лишь примеры: «</w:t>
      </w:r>
      <w:r w:rsidR="00C9703C" w:rsidRPr="005F6C00">
        <w:rPr>
          <w:rFonts w:ascii="Times New Roman" w:hAnsi="Times New Roman" w:cs="Times New Roman"/>
          <w:sz w:val="28"/>
          <w:szCs w:val="28"/>
        </w:rPr>
        <w:t>メーイィキガ</w:t>
      </w:r>
      <w:r w:rsidR="00C9703C" w:rsidRPr="005F6C00">
        <w:rPr>
          <w:rFonts w:ascii="Times New Roman" w:hAnsi="Times New Roman" w:cs="Times New Roman"/>
          <w:sz w:val="28"/>
          <w:szCs w:val="28"/>
        </w:rPr>
        <w:t>» («господа»), где «</w:t>
      </w:r>
      <w:r w:rsidR="00C9703C" w:rsidRPr="005F6C00">
        <w:rPr>
          <w:rFonts w:ascii="Times New Roman" w:hAnsi="Times New Roman" w:cs="Times New Roman"/>
          <w:sz w:val="28"/>
          <w:szCs w:val="28"/>
        </w:rPr>
        <w:t>イィキガ</w:t>
      </w:r>
      <w:r w:rsidR="00C9703C" w:rsidRPr="005F6C00">
        <w:rPr>
          <w:rFonts w:ascii="Times New Roman" w:hAnsi="Times New Roman" w:cs="Times New Roman"/>
          <w:sz w:val="28"/>
          <w:szCs w:val="28"/>
        </w:rPr>
        <w:t>» значит «мужчины»; и «</w:t>
      </w:r>
      <w:r w:rsidR="00C9703C" w:rsidRPr="005F6C00">
        <w:rPr>
          <w:rFonts w:ascii="Times New Roman" w:hAnsi="Times New Roman" w:cs="Times New Roman"/>
          <w:sz w:val="28"/>
          <w:szCs w:val="28"/>
        </w:rPr>
        <w:t>メーイィナグ</w:t>
      </w:r>
      <w:r w:rsidR="00C9703C" w:rsidRPr="005F6C00">
        <w:rPr>
          <w:rFonts w:ascii="Times New Roman" w:hAnsi="Times New Roman" w:cs="Times New Roman"/>
          <w:sz w:val="28"/>
          <w:szCs w:val="28"/>
        </w:rPr>
        <w:t>» («дамы»), где «</w:t>
      </w:r>
      <w:r w:rsidR="00C9703C" w:rsidRPr="005F6C00">
        <w:rPr>
          <w:rFonts w:ascii="Times New Roman" w:hAnsi="Times New Roman" w:cs="Times New Roman"/>
          <w:sz w:val="28"/>
          <w:szCs w:val="28"/>
        </w:rPr>
        <w:t>イィナグ</w:t>
      </w:r>
      <w:r w:rsidR="00C9703C" w:rsidRPr="005F6C00">
        <w:rPr>
          <w:rFonts w:ascii="Times New Roman" w:hAnsi="Times New Roman" w:cs="Times New Roman"/>
          <w:sz w:val="28"/>
          <w:szCs w:val="28"/>
        </w:rPr>
        <w:t xml:space="preserve">» - «женщины». </w:t>
      </w:r>
    </w:p>
    <w:p w:rsidR="00526ED5" w:rsidRPr="005F6C00" w:rsidRDefault="00C9703C" w:rsidP="005F6C00">
      <w:pPr>
        <w:jc w:val="both"/>
        <w:rPr>
          <w:rFonts w:ascii="Times New Roman" w:hAnsi="Times New Roman" w:cs="Times New Roman"/>
          <w:sz w:val="28"/>
          <w:szCs w:val="28"/>
        </w:rPr>
      </w:pPr>
      <w:r w:rsidRPr="005F6C00">
        <w:rPr>
          <w:rFonts w:ascii="Times New Roman" w:hAnsi="Times New Roman" w:cs="Times New Roman"/>
          <w:sz w:val="28"/>
          <w:szCs w:val="28"/>
        </w:rPr>
        <w:t>В современных источниках по вежливой речи в окинавском не было информации о почтительном префиксе «</w:t>
      </w:r>
      <w:r w:rsidRPr="005F6C00">
        <w:rPr>
          <w:rFonts w:ascii="Times New Roman" w:hAnsi="Times New Roman" w:cs="Times New Roman"/>
          <w:sz w:val="28"/>
          <w:szCs w:val="28"/>
        </w:rPr>
        <w:t>めー</w:t>
      </w:r>
      <w:r w:rsidRPr="005F6C00">
        <w:rPr>
          <w:rFonts w:ascii="Times New Roman" w:hAnsi="Times New Roman" w:cs="Times New Roman"/>
          <w:sz w:val="28"/>
          <w:szCs w:val="28"/>
        </w:rPr>
        <w:t>». Наиболее близкое соответствие – это гоноративный префикс «</w:t>
      </w:r>
      <w:r w:rsidRPr="005F6C00">
        <w:rPr>
          <w:rFonts w:ascii="Times New Roman" w:hAnsi="Times New Roman" w:cs="Times New Roman"/>
          <w:sz w:val="28"/>
          <w:szCs w:val="28"/>
        </w:rPr>
        <w:t>みー</w:t>
      </w:r>
      <w:r w:rsidRPr="005F6C00">
        <w:rPr>
          <w:rFonts w:ascii="Times New Roman" w:hAnsi="Times New Roman" w:cs="Times New Roman"/>
          <w:sz w:val="28"/>
          <w:szCs w:val="28"/>
        </w:rPr>
        <w:t>», о котором еще в 1895 г. писал Чемберлен (см. п. 5.1 выше). Однако в словаре</w:t>
      </w:r>
      <w:r w:rsidR="00526ED5" w:rsidRPr="005F6C00">
        <w:rPr>
          <w:rFonts w:ascii="Times New Roman" w:hAnsi="Times New Roman" w:cs="Times New Roman"/>
          <w:sz w:val="28"/>
          <w:szCs w:val="28"/>
        </w:rPr>
        <w:t xml:space="preserve"> нет статьи об этом префиксе. Поэтому можно лишь сделать несколько предположений о вышеуказанных префиксах:</w:t>
      </w:r>
    </w:p>
    <w:p w:rsidR="00C9703C" w:rsidRPr="005F6C00" w:rsidRDefault="00526ED5" w:rsidP="005F6C00">
      <w:pPr>
        <w:jc w:val="both"/>
        <w:rPr>
          <w:rFonts w:ascii="Times New Roman" w:hAnsi="Times New Roman" w:cs="Times New Roman"/>
          <w:sz w:val="28"/>
          <w:szCs w:val="28"/>
        </w:rPr>
      </w:pPr>
      <w:r w:rsidRPr="005F6C00">
        <w:rPr>
          <w:rFonts w:ascii="Times New Roman" w:hAnsi="Times New Roman" w:cs="Times New Roman"/>
          <w:sz w:val="28"/>
          <w:szCs w:val="28"/>
        </w:rPr>
        <w:t xml:space="preserve"> «</w:t>
      </w:r>
      <w:r w:rsidRPr="005F6C00">
        <w:rPr>
          <w:rFonts w:ascii="Times New Roman" w:hAnsi="Times New Roman" w:cs="Times New Roman"/>
          <w:sz w:val="28"/>
          <w:szCs w:val="28"/>
        </w:rPr>
        <w:t>めー</w:t>
      </w:r>
      <w:r w:rsidRPr="005F6C00">
        <w:rPr>
          <w:rFonts w:ascii="Times New Roman" w:hAnsi="Times New Roman" w:cs="Times New Roman"/>
          <w:sz w:val="28"/>
          <w:szCs w:val="28"/>
        </w:rPr>
        <w:t>», встретившееся в переводе на окинавский 2015 года, может быть современной версией старого префикса «</w:t>
      </w:r>
      <w:r w:rsidRPr="005F6C00">
        <w:rPr>
          <w:rFonts w:ascii="Times New Roman" w:hAnsi="Times New Roman" w:cs="Times New Roman"/>
          <w:sz w:val="28"/>
          <w:szCs w:val="28"/>
        </w:rPr>
        <w:t>みー</w:t>
      </w:r>
      <w:r w:rsidRPr="005F6C00">
        <w:rPr>
          <w:rFonts w:ascii="Times New Roman" w:hAnsi="Times New Roman" w:cs="Times New Roman"/>
          <w:sz w:val="28"/>
          <w:szCs w:val="28"/>
        </w:rPr>
        <w:t>», который приобрел нынешний вид из-за фонетических изменений, происходящих в языке в течение столетия.</w:t>
      </w:r>
    </w:p>
    <w:p w:rsidR="00526ED5" w:rsidRPr="005F6C00" w:rsidRDefault="00526ED5" w:rsidP="005F6C00">
      <w:pPr>
        <w:jc w:val="both"/>
        <w:rPr>
          <w:rFonts w:ascii="Times New Roman" w:hAnsi="Times New Roman" w:cs="Times New Roman"/>
          <w:sz w:val="28"/>
          <w:szCs w:val="28"/>
        </w:rPr>
      </w:pPr>
      <w:r w:rsidRPr="005F6C00">
        <w:rPr>
          <w:rFonts w:ascii="Times New Roman" w:hAnsi="Times New Roman" w:cs="Times New Roman"/>
          <w:sz w:val="28"/>
          <w:szCs w:val="28"/>
        </w:rPr>
        <w:t>Поскольку в современных источниках (научных работах и словарях) отсутствует информация по префиксу «</w:t>
      </w:r>
      <w:r w:rsidRPr="005F6C00">
        <w:rPr>
          <w:rFonts w:ascii="Times New Roman" w:hAnsi="Times New Roman" w:cs="Times New Roman"/>
          <w:sz w:val="28"/>
          <w:szCs w:val="28"/>
        </w:rPr>
        <w:t>めー</w:t>
      </w:r>
      <w:r w:rsidRPr="005F6C00">
        <w:rPr>
          <w:rFonts w:ascii="Times New Roman" w:hAnsi="Times New Roman" w:cs="Times New Roman"/>
          <w:sz w:val="28"/>
          <w:szCs w:val="28"/>
        </w:rPr>
        <w:t>», можно предположить, что он либо настолько редко используется, что все исследователи обошли его вниманием, либо что он лексикализировался</w:t>
      </w:r>
      <w:r w:rsidR="00AD3928" w:rsidRPr="005F6C00">
        <w:rPr>
          <w:rFonts w:ascii="Times New Roman" w:hAnsi="Times New Roman" w:cs="Times New Roman"/>
          <w:sz w:val="28"/>
          <w:szCs w:val="28"/>
        </w:rPr>
        <w:t>, и теперь встречается лишь в ограниченном числе вежливых слов. Однако об отдельных вежливых словах (</w:t>
      </w:r>
      <w:r w:rsidR="00A1673B" w:rsidRPr="005F6C00">
        <w:rPr>
          <w:rFonts w:ascii="Times New Roman" w:hAnsi="Times New Roman" w:cs="Times New Roman"/>
          <w:sz w:val="28"/>
          <w:szCs w:val="28"/>
        </w:rPr>
        <w:t>за исключением местоимений</w:t>
      </w:r>
      <w:r w:rsidR="00AD3928" w:rsidRPr="005F6C00">
        <w:rPr>
          <w:rFonts w:ascii="Times New Roman" w:hAnsi="Times New Roman" w:cs="Times New Roman"/>
          <w:sz w:val="28"/>
          <w:szCs w:val="28"/>
        </w:rPr>
        <w:t>) пишет только Чемберлен</w:t>
      </w:r>
      <w:r w:rsidR="00A75132" w:rsidRPr="005F6C00">
        <w:rPr>
          <w:rFonts w:ascii="Times New Roman" w:hAnsi="Times New Roman" w:cs="Times New Roman"/>
          <w:sz w:val="28"/>
          <w:szCs w:val="28"/>
        </w:rPr>
        <w:t xml:space="preserve"> (см. </w:t>
      </w:r>
      <w:r w:rsidR="003D73F3" w:rsidRPr="005F6C00">
        <w:rPr>
          <w:rFonts w:ascii="Times New Roman" w:hAnsi="Times New Roman" w:cs="Times New Roman"/>
          <w:sz w:val="28"/>
          <w:szCs w:val="28"/>
        </w:rPr>
        <w:t>раздел «Гоноративные синонимы существительных»</w:t>
      </w:r>
      <w:r w:rsidR="00A75132" w:rsidRPr="005F6C00">
        <w:rPr>
          <w:rFonts w:ascii="Times New Roman" w:hAnsi="Times New Roman" w:cs="Times New Roman"/>
          <w:sz w:val="28"/>
          <w:szCs w:val="28"/>
        </w:rPr>
        <w:t xml:space="preserve"> ниже)</w:t>
      </w:r>
      <w:r w:rsidR="00AD3928" w:rsidRPr="005F6C00">
        <w:rPr>
          <w:rFonts w:ascii="Times New Roman" w:hAnsi="Times New Roman" w:cs="Times New Roman"/>
          <w:sz w:val="28"/>
          <w:szCs w:val="28"/>
        </w:rPr>
        <w:t>, поэтому мы</w:t>
      </w:r>
      <w:r w:rsidR="00EF630F" w:rsidRPr="005F6C00">
        <w:rPr>
          <w:rFonts w:ascii="Times New Roman" w:hAnsi="Times New Roman" w:cs="Times New Roman"/>
          <w:sz w:val="28"/>
          <w:szCs w:val="28"/>
        </w:rPr>
        <w:t xml:space="preserve"> </w:t>
      </w:r>
      <w:r w:rsidR="00AD3928" w:rsidRPr="005F6C00">
        <w:rPr>
          <w:rFonts w:ascii="Times New Roman" w:hAnsi="Times New Roman" w:cs="Times New Roman"/>
          <w:sz w:val="28"/>
          <w:szCs w:val="28"/>
        </w:rPr>
        <w:t>не можем быть уверены, что они используются в современном окинавском.</w:t>
      </w:r>
    </w:p>
    <w:p w:rsidR="004B5F38" w:rsidRPr="005F6C00" w:rsidRDefault="00A75132" w:rsidP="005F6C00">
      <w:pPr>
        <w:jc w:val="both"/>
        <w:rPr>
          <w:rFonts w:ascii="Times New Roman" w:hAnsi="Times New Roman" w:cs="Times New Roman"/>
          <w:sz w:val="28"/>
          <w:szCs w:val="28"/>
        </w:rPr>
      </w:pPr>
      <w:r w:rsidRPr="005F6C00">
        <w:rPr>
          <w:rFonts w:ascii="Times New Roman" w:hAnsi="Times New Roman" w:cs="Times New Roman"/>
          <w:sz w:val="28"/>
          <w:szCs w:val="28"/>
        </w:rPr>
        <w:t>Функционирование гоноративного префикса «</w:t>
      </w:r>
      <w:r w:rsidRPr="005F6C00">
        <w:rPr>
          <w:rFonts w:ascii="Times New Roman" w:hAnsi="Times New Roman" w:cs="Times New Roman"/>
          <w:sz w:val="28"/>
          <w:szCs w:val="28"/>
        </w:rPr>
        <w:t>めー</w:t>
      </w:r>
      <w:r w:rsidRPr="005F6C00">
        <w:rPr>
          <w:rFonts w:ascii="Times New Roman" w:hAnsi="Times New Roman" w:cs="Times New Roman"/>
          <w:sz w:val="28"/>
          <w:szCs w:val="28"/>
        </w:rPr>
        <w:t>» в окинавском требует дальнейшего исследования.</w:t>
      </w:r>
    </w:p>
    <w:p w:rsidR="004B5F38" w:rsidRPr="003D73F3" w:rsidRDefault="004B5F38" w:rsidP="003D73F3">
      <w:pPr>
        <w:jc w:val="center"/>
        <w:rPr>
          <w:rFonts w:ascii="Times New Roman" w:hAnsi="Times New Roman" w:cs="Times New Roman"/>
          <w:b/>
          <w:sz w:val="28"/>
          <w:szCs w:val="28"/>
        </w:rPr>
      </w:pPr>
      <w:r w:rsidRPr="003D73F3">
        <w:rPr>
          <w:rFonts w:ascii="Times New Roman" w:hAnsi="Times New Roman" w:cs="Times New Roman"/>
          <w:b/>
          <w:sz w:val="28"/>
          <w:szCs w:val="28"/>
        </w:rPr>
        <w:lastRenderedPageBreak/>
        <w:t>Гоноративные синонимы существительных</w:t>
      </w:r>
    </w:p>
    <w:p w:rsidR="004B5F38" w:rsidRPr="005F6C00" w:rsidRDefault="004B5F38" w:rsidP="005F6C00">
      <w:pPr>
        <w:jc w:val="both"/>
        <w:rPr>
          <w:rFonts w:ascii="Times New Roman" w:hAnsi="Times New Roman" w:cs="Times New Roman"/>
          <w:sz w:val="28"/>
          <w:szCs w:val="28"/>
        </w:rPr>
      </w:pPr>
      <w:r w:rsidRPr="005F6C00">
        <w:rPr>
          <w:rFonts w:ascii="Times New Roman" w:hAnsi="Times New Roman" w:cs="Times New Roman"/>
          <w:sz w:val="28"/>
          <w:szCs w:val="28"/>
        </w:rPr>
        <w:t xml:space="preserve">Также Б. Х. Чемберлен отмечает, что иногда в речи с уважаемыми людьми или в речи об уважаемых людях вместо обычных существительных используются специальные вежливые синонимы. Например, вместо слова </w:t>
      </w:r>
      <w:r w:rsidRPr="005F6C00">
        <w:rPr>
          <w:rFonts w:ascii="Times New Roman" w:hAnsi="Times New Roman" w:cs="Times New Roman"/>
          <w:sz w:val="28"/>
          <w:szCs w:val="28"/>
          <w:lang w:val="en-US"/>
        </w:rPr>
        <w:t>ashi</w:t>
      </w:r>
      <w:r w:rsidRPr="005F6C00">
        <w:rPr>
          <w:rFonts w:ascii="Times New Roman" w:hAnsi="Times New Roman" w:cs="Times New Roman"/>
          <w:sz w:val="28"/>
          <w:szCs w:val="28"/>
        </w:rPr>
        <w:t xml:space="preserve"> (нога) используется </w:t>
      </w:r>
      <w:r w:rsidRPr="005F6C00">
        <w:rPr>
          <w:rFonts w:ascii="Times New Roman" w:hAnsi="Times New Roman" w:cs="Times New Roman"/>
          <w:sz w:val="28"/>
          <w:szCs w:val="28"/>
          <w:lang w:val="en-US"/>
        </w:rPr>
        <w:t>fisha</w:t>
      </w:r>
      <w:r w:rsidRPr="005F6C00">
        <w:rPr>
          <w:rFonts w:ascii="Times New Roman" w:hAnsi="Times New Roman" w:cs="Times New Roman"/>
          <w:sz w:val="28"/>
          <w:szCs w:val="28"/>
        </w:rPr>
        <w:t>.</w:t>
      </w:r>
      <w:r w:rsidR="005C007D" w:rsidRPr="005F6C00">
        <w:rPr>
          <w:rStyle w:val="a7"/>
          <w:rFonts w:ascii="Times New Roman" w:hAnsi="Times New Roman" w:cs="Times New Roman"/>
          <w:sz w:val="28"/>
          <w:szCs w:val="28"/>
        </w:rPr>
        <w:footnoteReference w:id="77"/>
      </w:r>
      <w:r w:rsidRPr="005F6C00">
        <w:rPr>
          <w:rFonts w:ascii="Times New Roman" w:hAnsi="Times New Roman" w:cs="Times New Roman"/>
          <w:sz w:val="28"/>
          <w:szCs w:val="28"/>
        </w:rPr>
        <w:t xml:space="preserve"> </w:t>
      </w:r>
      <w:r w:rsidR="000F7733" w:rsidRPr="005F6C00">
        <w:rPr>
          <w:rFonts w:ascii="Times New Roman" w:hAnsi="Times New Roman" w:cs="Times New Roman"/>
          <w:sz w:val="28"/>
          <w:szCs w:val="28"/>
        </w:rPr>
        <w:t>В более современных научных статьях подобные слова не упоминались, однако в переводе «Такэтори моногатари» на окинавский</w:t>
      </w:r>
      <w:r w:rsidR="00234DB6" w:rsidRPr="005F6C00">
        <w:rPr>
          <w:rFonts w:ascii="Times New Roman" w:hAnsi="Times New Roman" w:cs="Times New Roman"/>
          <w:sz w:val="28"/>
          <w:szCs w:val="28"/>
        </w:rPr>
        <w:t xml:space="preserve"> встретилось несколько примеров.</w:t>
      </w:r>
    </w:p>
    <w:p w:rsidR="000F7733" w:rsidRPr="005F6C00" w:rsidRDefault="00234DB6" w:rsidP="005F6C00">
      <w:pPr>
        <w:jc w:val="both"/>
        <w:rPr>
          <w:rFonts w:ascii="Times New Roman" w:hAnsi="Times New Roman" w:cs="Times New Roman"/>
          <w:sz w:val="28"/>
          <w:szCs w:val="28"/>
        </w:rPr>
      </w:pPr>
      <w:r w:rsidRPr="005F6C00">
        <w:rPr>
          <w:rFonts w:ascii="Times New Roman" w:hAnsi="Times New Roman" w:cs="Times New Roman"/>
          <w:sz w:val="28"/>
          <w:szCs w:val="28"/>
        </w:rPr>
        <w:t>С</w:t>
      </w:r>
      <w:r w:rsidR="000F7733" w:rsidRPr="005F6C00">
        <w:rPr>
          <w:rFonts w:ascii="Times New Roman" w:hAnsi="Times New Roman" w:cs="Times New Roman"/>
          <w:sz w:val="28"/>
          <w:szCs w:val="28"/>
        </w:rPr>
        <w:t xml:space="preserve">лово </w:t>
      </w:r>
      <w:r w:rsidR="000F7733" w:rsidRPr="005F6C00">
        <w:rPr>
          <w:rFonts w:ascii="Times New Roman" w:hAnsi="Times New Roman" w:cs="Times New Roman"/>
          <w:sz w:val="28"/>
          <w:szCs w:val="28"/>
        </w:rPr>
        <w:t>うんち</w:t>
      </w:r>
      <w:r w:rsidR="000F7733" w:rsidRPr="005F6C00">
        <w:rPr>
          <w:rFonts w:ascii="Times New Roman" w:hAnsi="Times New Roman" w:cs="Times New Roman"/>
          <w:sz w:val="28"/>
          <w:szCs w:val="28"/>
        </w:rPr>
        <w:t xml:space="preserve">, </w:t>
      </w:r>
      <w:r w:rsidR="00314CE9" w:rsidRPr="005F6C00">
        <w:rPr>
          <w:rFonts w:ascii="Times New Roman" w:hAnsi="Times New Roman" w:cs="Times New Roman"/>
          <w:sz w:val="28"/>
          <w:szCs w:val="28"/>
        </w:rPr>
        <w:t>которое</w:t>
      </w:r>
      <w:r w:rsidR="000F7733" w:rsidRPr="005F6C00">
        <w:rPr>
          <w:rFonts w:ascii="Times New Roman" w:hAnsi="Times New Roman" w:cs="Times New Roman"/>
          <w:sz w:val="28"/>
          <w:szCs w:val="28"/>
        </w:rPr>
        <w:t xml:space="preserve"> соответствует японскому </w:t>
      </w:r>
      <w:r w:rsidR="000F7733" w:rsidRPr="005F6C00">
        <w:rPr>
          <w:rFonts w:ascii="Times New Roman" w:hAnsi="Times New Roman" w:cs="Times New Roman"/>
          <w:sz w:val="28"/>
          <w:szCs w:val="28"/>
        </w:rPr>
        <w:t xml:space="preserve">お顔　</w:t>
      </w:r>
      <w:r w:rsidR="000F7733" w:rsidRPr="005F6C00">
        <w:rPr>
          <w:rFonts w:ascii="Times New Roman" w:hAnsi="Times New Roman" w:cs="Times New Roman"/>
          <w:sz w:val="28"/>
          <w:szCs w:val="28"/>
        </w:rPr>
        <w:t>и переводится как «Ваше лицо». Исследователь Мияра Синсё: указывает, что «</w:t>
      </w:r>
      <w:r w:rsidR="000F7733" w:rsidRPr="005F6C00">
        <w:rPr>
          <w:rFonts w:ascii="Times New Roman" w:hAnsi="Times New Roman" w:cs="Times New Roman"/>
          <w:sz w:val="28"/>
          <w:szCs w:val="28"/>
        </w:rPr>
        <w:t>うんち</w:t>
      </w:r>
      <w:r w:rsidR="000F7733" w:rsidRPr="005F6C00">
        <w:rPr>
          <w:rFonts w:ascii="Times New Roman" w:hAnsi="Times New Roman" w:cs="Times New Roman"/>
          <w:sz w:val="28"/>
          <w:szCs w:val="28"/>
        </w:rPr>
        <w:t>» – это вежливый аналог слова «</w:t>
      </w:r>
      <w:r w:rsidR="000F7733" w:rsidRPr="005F6C00">
        <w:rPr>
          <w:rFonts w:ascii="Times New Roman" w:hAnsi="Times New Roman" w:cs="Times New Roman"/>
          <w:sz w:val="28"/>
          <w:szCs w:val="28"/>
        </w:rPr>
        <w:t>ちら</w:t>
      </w:r>
      <w:r w:rsidR="000F7733" w:rsidRPr="005F6C00">
        <w:rPr>
          <w:rFonts w:ascii="Times New Roman" w:hAnsi="Times New Roman" w:cs="Times New Roman"/>
          <w:sz w:val="28"/>
          <w:szCs w:val="28"/>
        </w:rPr>
        <w:t>» (лицо) и приводит синонимы с еще большим уровнем вежливости: «</w:t>
      </w:r>
      <w:r w:rsidR="000F7733" w:rsidRPr="005F6C00">
        <w:rPr>
          <w:rFonts w:ascii="Times New Roman" w:hAnsi="Times New Roman" w:cs="Times New Roman"/>
          <w:sz w:val="28"/>
          <w:szCs w:val="28"/>
        </w:rPr>
        <w:t>ぬんち</w:t>
      </w:r>
      <w:r w:rsidR="000F7733" w:rsidRPr="005F6C00">
        <w:rPr>
          <w:rFonts w:ascii="Times New Roman" w:hAnsi="Times New Roman" w:cs="Times New Roman"/>
          <w:sz w:val="28"/>
          <w:szCs w:val="28"/>
        </w:rPr>
        <w:t>» и «</w:t>
      </w:r>
      <w:r w:rsidR="000F7733" w:rsidRPr="005F6C00">
        <w:rPr>
          <w:rFonts w:ascii="Times New Roman" w:hAnsi="Times New Roman" w:cs="Times New Roman"/>
          <w:sz w:val="28"/>
          <w:szCs w:val="28"/>
        </w:rPr>
        <w:t>みゅんち</w:t>
      </w:r>
      <w:r w:rsidR="000F7733" w:rsidRPr="005F6C00">
        <w:rPr>
          <w:rFonts w:ascii="Times New Roman" w:hAnsi="Times New Roman" w:cs="Times New Roman"/>
          <w:sz w:val="28"/>
          <w:szCs w:val="28"/>
        </w:rPr>
        <w:t>».</w:t>
      </w:r>
      <w:r w:rsidR="000F7733" w:rsidRPr="005F6C00">
        <w:rPr>
          <w:rStyle w:val="a7"/>
          <w:rFonts w:ascii="Times New Roman" w:hAnsi="Times New Roman" w:cs="Times New Roman"/>
          <w:sz w:val="28"/>
          <w:szCs w:val="28"/>
        </w:rPr>
        <w:footnoteReference w:id="78"/>
      </w:r>
      <w:r w:rsidR="000F7733" w:rsidRPr="005F6C00">
        <w:rPr>
          <w:rFonts w:ascii="Times New Roman" w:hAnsi="Times New Roman" w:cs="Times New Roman"/>
          <w:sz w:val="28"/>
          <w:szCs w:val="28"/>
        </w:rPr>
        <w:t xml:space="preserve"> </w:t>
      </w:r>
      <w:r w:rsidR="00314CE9" w:rsidRPr="005F6C00">
        <w:rPr>
          <w:rFonts w:ascii="Times New Roman" w:hAnsi="Times New Roman" w:cs="Times New Roman"/>
          <w:sz w:val="28"/>
          <w:szCs w:val="28"/>
        </w:rPr>
        <w:t>В этих трех уважительных формах четко прослеживается компонент «</w:t>
      </w:r>
      <w:r w:rsidR="00314CE9" w:rsidRPr="005F6C00">
        <w:rPr>
          <w:rFonts w:ascii="Times New Roman" w:hAnsi="Times New Roman" w:cs="Times New Roman"/>
          <w:sz w:val="28"/>
          <w:szCs w:val="28"/>
        </w:rPr>
        <w:t>んち</w:t>
      </w:r>
      <w:r w:rsidR="00314CE9" w:rsidRPr="005F6C00">
        <w:rPr>
          <w:rFonts w:ascii="Times New Roman" w:hAnsi="Times New Roman" w:cs="Times New Roman"/>
          <w:sz w:val="28"/>
          <w:szCs w:val="28"/>
        </w:rPr>
        <w:t xml:space="preserve">», что позволяет сделать следующие предположения о морфемном составе рассматриваемых слов. Возможно, </w:t>
      </w:r>
      <w:r w:rsidR="00314CE9" w:rsidRPr="005F6C00">
        <w:rPr>
          <w:rFonts w:ascii="Times New Roman" w:hAnsi="Times New Roman" w:cs="Times New Roman"/>
          <w:sz w:val="28"/>
          <w:szCs w:val="28"/>
        </w:rPr>
        <w:t>んち</w:t>
      </w:r>
      <w:r w:rsidR="00314CE9" w:rsidRPr="005F6C00">
        <w:rPr>
          <w:rFonts w:ascii="Times New Roman" w:hAnsi="Times New Roman" w:cs="Times New Roman"/>
          <w:sz w:val="28"/>
          <w:szCs w:val="28"/>
        </w:rPr>
        <w:t xml:space="preserve"> – это корень, к которому присоединяются вежливые префиксы </w:t>
      </w:r>
      <w:r w:rsidR="00314CE9" w:rsidRPr="005F6C00">
        <w:rPr>
          <w:rFonts w:ascii="Times New Roman" w:hAnsi="Times New Roman" w:cs="Times New Roman"/>
          <w:sz w:val="28"/>
          <w:szCs w:val="28"/>
        </w:rPr>
        <w:t>う</w:t>
      </w:r>
      <w:r w:rsidR="00314CE9" w:rsidRPr="005F6C00">
        <w:rPr>
          <w:rFonts w:ascii="Times New Roman" w:hAnsi="Times New Roman" w:cs="Times New Roman"/>
          <w:sz w:val="28"/>
          <w:szCs w:val="28"/>
        </w:rPr>
        <w:t xml:space="preserve">, </w:t>
      </w:r>
      <w:r w:rsidR="00314CE9" w:rsidRPr="005F6C00">
        <w:rPr>
          <w:rFonts w:ascii="Times New Roman" w:hAnsi="Times New Roman" w:cs="Times New Roman"/>
          <w:sz w:val="28"/>
          <w:szCs w:val="28"/>
        </w:rPr>
        <w:t>ぬ</w:t>
      </w:r>
      <w:r w:rsidR="00314CE9" w:rsidRPr="005F6C00">
        <w:rPr>
          <w:rFonts w:ascii="Times New Roman" w:hAnsi="Times New Roman" w:cs="Times New Roman"/>
          <w:sz w:val="28"/>
          <w:szCs w:val="28"/>
        </w:rPr>
        <w:t xml:space="preserve"> и </w:t>
      </w:r>
      <w:r w:rsidR="00314CE9" w:rsidRPr="005F6C00">
        <w:rPr>
          <w:rFonts w:ascii="Times New Roman" w:hAnsi="Times New Roman" w:cs="Times New Roman"/>
          <w:sz w:val="28"/>
          <w:szCs w:val="28"/>
        </w:rPr>
        <w:t>みゅ</w:t>
      </w:r>
      <w:r w:rsidR="00314CE9" w:rsidRPr="005F6C00">
        <w:rPr>
          <w:rFonts w:ascii="Times New Roman" w:hAnsi="Times New Roman" w:cs="Times New Roman"/>
          <w:sz w:val="28"/>
          <w:szCs w:val="28"/>
        </w:rPr>
        <w:t xml:space="preserve">. Если о первом из них </w:t>
      </w:r>
      <w:r w:rsidR="00C10FE6" w:rsidRPr="005F6C00">
        <w:rPr>
          <w:rFonts w:ascii="Times New Roman" w:hAnsi="Times New Roman" w:cs="Times New Roman"/>
          <w:sz w:val="28"/>
          <w:szCs w:val="28"/>
        </w:rPr>
        <w:t>говорят</w:t>
      </w:r>
      <w:r w:rsidR="00314CE9" w:rsidRPr="005F6C00">
        <w:rPr>
          <w:rFonts w:ascii="Times New Roman" w:hAnsi="Times New Roman" w:cs="Times New Roman"/>
          <w:sz w:val="28"/>
          <w:szCs w:val="28"/>
        </w:rPr>
        <w:t xml:space="preserve"> в научных статьях, то второй и третий нигде не упоминается.</w:t>
      </w:r>
      <w:r w:rsidR="000812D8" w:rsidRPr="005F6C00">
        <w:rPr>
          <w:rFonts w:ascii="Times New Roman" w:hAnsi="Times New Roman" w:cs="Times New Roman"/>
          <w:sz w:val="28"/>
          <w:szCs w:val="28"/>
        </w:rPr>
        <w:t xml:space="preserve"> Самая близкая аналогия – это гоноративный префикс </w:t>
      </w:r>
      <w:r w:rsidR="000812D8" w:rsidRPr="005F6C00">
        <w:rPr>
          <w:rFonts w:ascii="Times New Roman" w:hAnsi="Times New Roman" w:cs="Times New Roman"/>
          <w:sz w:val="28"/>
          <w:szCs w:val="28"/>
        </w:rPr>
        <w:t>み</w:t>
      </w:r>
      <w:r w:rsidR="000812D8" w:rsidRPr="005F6C00">
        <w:rPr>
          <w:rFonts w:ascii="Times New Roman" w:hAnsi="Times New Roman" w:cs="Times New Roman"/>
          <w:sz w:val="28"/>
          <w:szCs w:val="28"/>
        </w:rPr>
        <w:t>, о котором писал Б. Х. Чемберлен</w:t>
      </w:r>
      <w:r w:rsidR="00316A15" w:rsidRPr="005F6C00">
        <w:rPr>
          <w:rFonts w:ascii="Times New Roman" w:hAnsi="Times New Roman" w:cs="Times New Roman"/>
          <w:sz w:val="28"/>
          <w:szCs w:val="28"/>
        </w:rPr>
        <w:t>.</w:t>
      </w:r>
    </w:p>
    <w:p w:rsidR="00234DB6" w:rsidRPr="005F6C00" w:rsidRDefault="00316A15" w:rsidP="005F6C00">
      <w:pPr>
        <w:jc w:val="both"/>
        <w:rPr>
          <w:rFonts w:ascii="Times New Roman" w:hAnsi="Times New Roman" w:cs="Times New Roman"/>
          <w:sz w:val="28"/>
          <w:szCs w:val="28"/>
        </w:rPr>
      </w:pPr>
      <w:r w:rsidRPr="005F6C00">
        <w:rPr>
          <w:rFonts w:ascii="Times New Roman" w:hAnsi="Times New Roman" w:cs="Times New Roman"/>
          <w:sz w:val="28"/>
          <w:szCs w:val="28"/>
        </w:rPr>
        <w:t xml:space="preserve">Лингвист </w:t>
      </w:r>
      <w:r w:rsidR="00234DB6" w:rsidRPr="005F6C00">
        <w:rPr>
          <w:rFonts w:ascii="Times New Roman" w:hAnsi="Times New Roman" w:cs="Times New Roman"/>
          <w:sz w:val="28"/>
          <w:szCs w:val="28"/>
        </w:rPr>
        <w:t xml:space="preserve">Мияра Синсё: также приводит три формы для уважительной лексической единицы «слова императора»: </w:t>
      </w:r>
      <w:r w:rsidR="00234DB6" w:rsidRPr="005F6C00">
        <w:rPr>
          <w:rFonts w:ascii="Times New Roman" w:hAnsi="Times New Roman" w:cs="Times New Roman"/>
          <w:sz w:val="28"/>
          <w:szCs w:val="28"/>
        </w:rPr>
        <w:t>みゅんちぐとぅ、うんちぐとぅ、ぬんちぐとぅ</w:t>
      </w:r>
      <w:r w:rsidR="00234DB6" w:rsidRPr="005F6C00">
        <w:rPr>
          <w:rStyle w:val="a7"/>
          <w:rFonts w:ascii="Times New Roman" w:hAnsi="Times New Roman" w:cs="Times New Roman"/>
          <w:sz w:val="28"/>
          <w:szCs w:val="28"/>
        </w:rPr>
        <w:footnoteReference w:id="79"/>
      </w:r>
      <w:r w:rsidR="00234DB6" w:rsidRPr="005F6C00">
        <w:rPr>
          <w:rFonts w:ascii="Times New Roman" w:hAnsi="Times New Roman" w:cs="Times New Roman"/>
          <w:sz w:val="28"/>
          <w:szCs w:val="28"/>
        </w:rPr>
        <w:t>, где тоже прослеживаются предполагаемые гоноративные префиксы</w:t>
      </w:r>
      <w:r w:rsidR="00234DB6" w:rsidRPr="005F6C00">
        <w:rPr>
          <w:rFonts w:ascii="Times New Roman" w:hAnsi="Times New Roman" w:cs="Times New Roman"/>
          <w:sz w:val="28"/>
          <w:szCs w:val="28"/>
        </w:rPr>
        <w:t>ぬ</w:t>
      </w:r>
      <w:r w:rsidR="00234DB6" w:rsidRPr="005F6C00">
        <w:rPr>
          <w:rFonts w:ascii="Times New Roman" w:hAnsi="Times New Roman" w:cs="Times New Roman"/>
          <w:sz w:val="28"/>
          <w:szCs w:val="28"/>
        </w:rPr>
        <w:t xml:space="preserve"> и </w:t>
      </w:r>
      <w:r w:rsidR="00234DB6" w:rsidRPr="005F6C00">
        <w:rPr>
          <w:rFonts w:ascii="Times New Roman" w:hAnsi="Times New Roman" w:cs="Times New Roman"/>
          <w:sz w:val="28"/>
          <w:szCs w:val="28"/>
        </w:rPr>
        <w:t>みゅ</w:t>
      </w:r>
      <w:r w:rsidR="00234DB6" w:rsidRPr="005F6C00">
        <w:rPr>
          <w:rFonts w:ascii="Times New Roman" w:hAnsi="Times New Roman" w:cs="Times New Roman"/>
          <w:sz w:val="28"/>
          <w:szCs w:val="28"/>
        </w:rPr>
        <w:t xml:space="preserve">. </w:t>
      </w:r>
      <w:r w:rsidR="005B3E3E" w:rsidRPr="005F6C00">
        <w:rPr>
          <w:rFonts w:ascii="Times New Roman" w:hAnsi="Times New Roman" w:cs="Times New Roman"/>
          <w:sz w:val="28"/>
          <w:szCs w:val="28"/>
        </w:rPr>
        <w:t>Вышеописанные лексические единицы требуют дальнейшего исследования</w:t>
      </w:r>
      <w:r w:rsidR="00614481" w:rsidRPr="005F6C00">
        <w:rPr>
          <w:rFonts w:ascii="Times New Roman" w:hAnsi="Times New Roman" w:cs="Times New Roman"/>
          <w:sz w:val="28"/>
          <w:szCs w:val="28"/>
        </w:rPr>
        <w:t>.</w:t>
      </w:r>
    </w:p>
    <w:p w:rsidR="00D063DF" w:rsidRPr="005F6C00" w:rsidRDefault="00D063DF" w:rsidP="005F6C00">
      <w:pPr>
        <w:jc w:val="both"/>
        <w:rPr>
          <w:rFonts w:ascii="Times New Roman" w:hAnsi="Times New Roman" w:cs="Times New Roman"/>
          <w:sz w:val="28"/>
          <w:szCs w:val="28"/>
        </w:rPr>
      </w:pPr>
      <w:r w:rsidRPr="005F6C00">
        <w:rPr>
          <w:rFonts w:ascii="Times New Roman" w:hAnsi="Times New Roman" w:cs="Times New Roman"/>
          <w:sz w:val="28"/>
          <w:szCs w:val="28"/>
        </w:rPr>
        <w:t xml:space="preserve">Такой же ряд почтительных префиксов мы встречаем в ситуации, когда в 8 главе «Такэтори моногатари» императору докладывают о чем-то. В базовом депрециативном глаголе </w:t>
      </w:r>
      <w:r w:rsidRPr="005F6C00">
        <w:rPr>
          <w:rFonts w:ascii="Times New Roman" w:hAnsi="Times New Roman" w:cs="Times New Roman"/>
          <w:sz w:val="28"/>
          <w:szCs w:val="28"/>
        </w:rPr>
        <w:t>うんぬきゆん</w:t>
      </w:r>
      <w:r w:rsidR="007668AF" w:rsidRPr="005F6C00">
        <w:rPr>
          <w:rFonts w:ascii="Times New Roman" w:hAnsi="Times New Roman" w:cs="Times New Roman"/>
          <w:sz w:val="28"/>
          <w:szCs w:val="28"/>
        </w:rPr>
        <w:t>(«спрашивать, слушать»)</w:t>
      </w:r>
      <w:r w:rsidRPr="005F6C00">
        <w:rPr>
          <w:rFonts w:ascii="Times New Roman" w:hAnsi="Times New Roman" w:cs="Times New Roman"/>
          <w:sz w:val="28"/>
          <w:szCs w:val="28"/>
        </w:rPr>
        <w:t xml:space="preserve"> «</w:t>
      </w:r>
      <w:r w:rsidRPr="005F6C00">
        <w:rPr>
          <w:rFonts w:ascii="Times New Roman" w:hAnsi="Times New Roman" w:cs="Times New Roman"/>
          <w:sz w:val="28"/>
          <w:szCs w:val="28"/>
        </w:rPr>
        <w:t>う</w:t>
      </w:r>
      <w:r w:rsidRPr="005F6C00">
        <w:rPr>
          <w:rFonts w:ascii="Times New Roman" w:hAnsi="Times New Roman" w:cs="Times New Roman"/>
          <w:sz w:val="28"/>
          <w:szCs w:val="28"/>
        </w:rPr>
        <w:t xml:space="preserve">» - почтительный префикс, ставший частью основы. Однако в более вежливых аналогах, которые приводит Мияра Синсё:, этот префикс заменяется на </w:t>
      </w:r>
      <w:r w:rsidRPr="005F6C00">
        <w:rPr>
          <w:rFonts w:ascii="Times New Roman" w:hAnsi="Times New Roman" w:cs="Times New Roman"/>
          <w:sz w:val="28"/>
          <w:szCs w:val="28"/>
        </w:rPr>
        <w:t>ぬ</w:t>
      </w:r>
      <w:r w:rsidRPr="005F6C00">
        <w:rPr>
          <w:rFonts w:ascii="Times New Roman" w:hAnsi="Times New Roman" w:cs="Times New Roman"/>
          <w:sz w:val="28"/>
          <w:szCs w:val="28"/>
        </w:rPr>
        <w:t xml:space="preserve">, либо на </w:t>
      </w:r>
      <w:r w:rsidRPr="005F6C00">
        <w:rPr>
          <w:rFonts w:ascii="Times New Roman" w:hAnsi="Times New Roman" w:cs="Times New Roman"/>
          <w:sz w:val="28"/>
          <w:szCs w:val="28"/>
        </w:rPr>
        <w:t>みゅ</w:t>
      </w:r>
      <w:r w:rsidRPr="005F6C00">
        <w:rPr>
          <w:rFonts w:ascii="Times New Roman" w:hAnsi="Times New Roman" w:cs="Times New Roman"/>
          <w:sz w:val="28"/>
          <w:szCs w:val="28"/>
        </w:rPr>
        <w:t>, образовывая формы «</w:t>
      </w:r>
      <w:r w:rsidRPr="005F6C00">
        <w:rPr>
          <w:rFonts w:ascii="Times New Roman" w:hAnsi="Times New Roman" w:cs="Times New Roman"/>
          <w:sz w:val="28"/>
          <w:szCs w:val="28"/>
        </w:rPr>
        <w:t>ぬんぬきゆん</w:t>
      </w:r>
      <w:r w:rsidRPr="005F6C00">
        <w:rPr>
          <w:rFonts w:ascii="Times New Roman" w:hAnsi="Times New Roman" w:cs="Times New Roman"/>
          <w:sz w:val="28"/>
          <w:szCs w:val="28"/>
        </w:rPr>
        <w:t>» и «</w:t>
      </w:r>
      <w:r w:rsidRPr="005F6C00">
        <w:rPr>
          <w:rFonts w:ascii="Times New Roman" w:hAnsi="Times New Roman" w:cs="Times New Roman"/>
          <w:sz w:val="28"/>
          <w:szCs w:val="28"/>
        </w:rPr>
        <w:t>みゅんぬきゆん</w:t>
      </w:r>
      <w:r w:rsidRPr="005F6C00">
        <w:rPr>
          <w:rFonts w:ascii="Times New Roman" w:hAnsi="Times New Roman" w:cs="Times New Roman"/>
          <w:sz w:val="28"/>
          <w:szCs w:val="28"/>
        </w:rPr>
        <w:t xml:space="preserve">» соответственно. Исследователь располагает компоненты в порядке увеличения степени вежливости следующим образом: </w:t>
      </w:r>
      <w:r w:rsidRPr="005F6C00">
        <w:rPr>
          <w:rFonts w:ascii="Times New Roman" w:hAnsi="Times New Roman" w:cs="Times New Roman"/>
          <w:sz w:val="28"/>
          <w:szCs w:val="28"/>
        </w:rPr>
        <w:t>う、ぬ、みゅ</w:t>
      </w:r>
      <w:r w:rsidR="00DC0712" w:rsidRPr="005F6C00">
        <w:rPr>
          <w:rStyle w:val="a7"/>
          <w:rFonts w:ascii="Times New Roman" w:hAnsi="Times New Roman" w:cs="Times New Roman"/>
          <w:sz w:val="28"/>
          <w:szCs w:val="28"/>
        </w:rPr>
        <w:footnoteReference w:id="80"/>
      </w:r>
      <w:r w:rsidRPr="005F6C00">
        <w:rPr>
          <w:rFonts w:ascii="Times New Roman" w:hAnsi="Times New Roman" w:cs="Times New Roman"/>
          <w:sz w:val="28"/>
          <w:szCs w:val="28"/>
        </w:rPr>
        <w:t>. И хотя он не называет</w:t>
      </w:r>
      <w:r w:rsidR="00EA53F0" w:rsidRPr="005F6C00">
        <w:rPr>
          <w:rFonts w:ascii="Times New Roman" w:hAnsi="Times New Roman" w:cs="Times New Roman"/>
          <w:sz w:val="28"/>
          <w:szCs w:val="28"/>
        </w:rPr>
        <w:t xml:space="preserve"> их вежливыми префиксами, учитывая вышеописанные </w:t>
      </w:r>
      <w:r w:rsidR="00EA53F0" w:rsidRPr="005F6C00">
        <w:rPr>
          <w:rFonts w:ascii="Times New Roman" w:hAnsi="Times New Roman" w:cs="Times New Roman"/>
          <w:sz w:val="28"/>
          <w:szCs w:val="28"/>
        </w:rPr>
        <w:lastRenderedPageBreak/>
        <w:t xml:space="preserve">примеры, с высокой степенью достоверности можно предполагать, что </w:t>
      </w:r>
      <w:r w:rsidR="00EA53F0" w:rsidRPr="005F6C00">
        <w:rPr>
          <w:rFonts w:ascii="Times New Roman" w:hAnsi="Times New Roman" w:cs="Times New Roman"/>
          <w:sz w:val="28"/>
          <w:szCs w:val="28"/>
        </w:rPr>
        <w:t>ぬ</w:t>
      </w:r>
      <w:r w:rsidR="00EA53F0" w:rsidRPr="005F6C00">
        <w:rPr>
          <w:rFonts w:ascii="Times New Roman" w:hAnsi="Times New Roman" w:cs="Times New Roman"/>
          <w:sz w:val="28"/>
          <w:szCs w:val="28"/>
        </w:rPr>
        <w:t xml:space="preserve"> и</w:t>
      </w:r>
      <w:r w:rsidR="00EA53F0" w:rsidRPr="005F6C00">
        <w:rPr>
          <w:rFonts w:ascii="Times New Roman" w:hAnsi="Times New Roman" w:cs="Times New Roman"/>
          <w:sz w:val="28"/>
          <w:szCs w:val="28"/>
        </w:rPr>
        <w:t>みゅ</w:t>
      </w:r>
      <w:r w:rsidR="00EA53F0" w:rsidRPr="005F6C00">
        <w:rPr>
          <w:rFonts w:ascii="Times New Roman" w:hAnsi="Times New Roman" w:cs="Times New Roman"/>
          <w:sz w:val="28"/>
          <w:szCs w:val="28"/>
        </w:rPr>
        <w:t>являются именно вежливыми префиксами.</w:t>
      </w:r>
    </w:p>
    <w:p w:rsidR="009F7315" w:rsidRDefault="009F7315">
      <w:pPr>
        <w:rPr>
          <w:rFonts w:ascii="Times New Roman" w:hAnsi="Times New Roman" w:cs="Times New Roman"/>
          <w:sz w:val="28"/>
          <w:szCs w:val="28"/>
        </w:rPr>
      </w:pPr>
    </w:p>
    <w:p w:rsidR="00755582" w:rsidRPr="00316A15" w:rsidRDefault="00316A15">
      <w:pPr>
        <w:rPr>
          <w:rFonts w:ascii="Times New Roman" w:hAnsi="Times New Roman" w:cs="Times New Roman"/>
          <w:b/>
          <w:sz w:val="28"/>
          <w:szCs w:val="28"/>
        </w:rPr>
      </w:pPr>
      <w:r>
        <w:rPr>
          <w:rFonts w:ascii="Times New Roman" w:hAnsi="Times New Roman" w:cs="Times New Roman"/>
          <w:b/>
          <w:sz w:val="28"/>
          <w:szCs w:val="28"/>
        </w:rPr>
        <w:t xml:space="preserve">1.6. </w:t>
      </w:r>
      <w:r w:rsidR="00A9283D" w:rsidRPr="00316A15">
        <w:rPr>
          <w:rFonts w:ascii="Times New Roman" w:hAnsi="Times New Roman" w:cs="Times New Roman"/>
          <w:b/>
          <w:sz w:val="28"/>
          <w:szCs w:val="28"/>
        </w:rPr>
        <w:t>Вежливые формы в ви</w:t>
      </w:r>
      <w:r w:rsidRPr="00316A15">
        <w:rPr>
          <w:rFonts w:ascii="Times New Roman" w:hAnsi="Times New Roman" w:cs="Times New Roman"/>
          <w:b/>
          <w:sz w:val="28"/>
          <w:szCs w:val="28"/>
        </w:rPr>
        <w:t>део-сказках на окинавском языке</w:t>
      </w:r>
    </w:p>
    <w:p w:rsidR="00F214A3" w:rsidRPr="005F6C00" w:rsidRDefault="007F292E" w:rsidP="005F6C00">
      <w:pPr>
        <w:jc w:val="both"/>
        <w:rPr>
          <w:rFonts w:ascii="Times New Roman" w:hAnsi="Times New Roman" w:cs="Times New Roman"/>
          <w:sz w:val="28"/>
          <w:szCs w:val="28"/>
        </w:rPr>
      </w:pPr>
      <w:r w:rsidRPr="005F6C00">
        <w:rPr>
          <w:rFonts w:ascii="Times New Roman" w:hAnsi="Times New Roman" w:cs="Times New Roman"/>
          <w:sz w:val="28"/>
          <w:szCs w:val="28"/>
        </w:rPr>
        <w:t>Как было сказано во вступлении, в данной работе будут рассмотрены видео-сказки на окинавском языке от канала NHK. Было решено вынести материал по видео-сказкам в отдельный раздел, а не вк</w:t>
      </w:r>
      <w:r w:rsidR="00F214A3" w:rsidRPr="005F6C00">
        <w:rPr>
          <w:rFonts w:ascii="Times New Roman" w:hAnsi="Times New Roman" w:cs="Times New Roman"/>
          <w:sz w:val="28"/>
          <w:szCs w:val="28"/>
        </w:rPr>
        <w:t>лючать</w:t>
      </w:r>
      <w:r w:rsidRPr="005F6C00">
        <w:rPr>
          <w:rFonts w:ascii="Times New Roman" w:hAnsi="Times New Roman" w:cs="Times New Roman"/>
          <w:sz w:val="28"/>
          <w:szCs w:val="28"/>
        </w:rPr>
        <w:t xml:space="preserve"> в общий текст главы отдельными примерами, поскольку</w:t>
      </w:r>
      <w:r w:rsidR="00F214A3" w:rsidRPr="005F6C00">
        <w:rPr>
          <w:rFonts w:ascii="Times New Roman" w:hAnsi="Times New Roman" w:cs="Times New Roman"/>
          <w:sz w:val="28"/>
          <w:szCs w:val="28"/>
        </w:rPr>
        <w:t xml:space="preserve"> языковой материал из этих сказок не содержит особенностей, которые не встречались</w:t>
      </w:r>
      <w:r w:rsidRPr="005F6C00">
        <w:rPr>
          <w:rFonts w:ascii="Times New Roman" w:hAnsi="Times New Roman" w:cs="Times New Roman"/>
          <w:sz w:val="28"/>
          <w:szCs w:val="28"/>
        </w:rPr>
        <w:t xml:space="preserve"> </w:t>
      </w:r>
      <w:r w:rsidR="00F214A3" w:rsidRPr="005F6C00">
        <w:rPr>
          <w:rFonts w:ascii="Times New Roman" w:hAnsi="Times New Roman" w:cs="Times New Roman"/>
          <w:sz w:val="28"/>
          <w:szCs w:val="28"/>
        </w:rPr>
        <w:t>в</w:t>
      </w:r>
      <w:r w:rsidRPr="005F6C00">
        <w:rPr>
          <w:rFonts w:ascii="Times New Roman" w:hAnsi="Times New Roman" w:cs="Times New Roman"/>
          <w:sz w:val="28"/>
          <w:szCs w:val="28"/>
        </w:rPr>
        <w:t xml:space="preserve"> «Такэтори моногатари»</w:t>
      </w:r>
      <w:r w:rsidR="00F214A3" w:rsidRPr="005F6C00">
        <w:rPr>
          <w:rFonts w:ascii="Times New Roman" w:hAnsi="Times New Roman" w:cs="Times New Roman"/>
          <w:sz w:val="28"/>
          <w:szCs w:val="28"/>
        </w:rPr>
        <w:t xml:space="preserve">. Иными словами, «Такэтори моногатари» содержит наиболее полный список употребляемых вежливых форм и не смог был дополнен материалом видео-сказок. Однако мы считаем необходимым все же рассмотреть и его, чтобы не ограничивать картину использования форм вежливости только одним источником. </w:t>
      </w:r>
    </w:p>
    <w:p w:rsidR="00755582" w:rsidRPr="005F6C00" w:rsidRDefault="00F214A3" w:rsidP="005F6C00">
      <w:pPr>
        <w:jc w:val="both"/>
        <w:rPr>
          <w:rFonts w:ascii="Times New Roman" w:eastAsia="MS Mincho" w:hAnsi="Times New Roman" w:cs="Times New Roman"/>
          <w:bCs/>
          <w:sz w:val="28"/>
          <w:szCs w:val="28"/>
        </w:rPr>
      </w:pPr>
      <w:r w:rsidRPr="005F6C00">
        <w:rPr>
          <w:rFonts w:ascii="Times New Roman" w:hAnsi="Times New Roman" w:cs="Times New Roman"/>
          <w:sz w:val="28"/>
          <w:szCs w:val="28"/>
        </w:rPr>
        <w:t>В сказках</w:t>
      </w:r>
      <w:r w:rsidR="00755582" w:rsidRPr="005F6C00">
        <w:rPr>
          <w:rFonts w:ascii="Times New Roman" w:hAnsi="Times New Roman" w:cs="Times New Roman"/>
          <w:sz w:val="28"/>
          <w:szCs w:val="28"/>
        </w:rPr>
        <w:t xml:space="preserve"> на окинавском от NHK мы наблюдаем гораздо более скудный спектр форм вежливости, чем в окинавском переводе «Такэтори моногатари».</w:t>
      </w:r>
      <w:r w:rsidRPr="005F6C00">
        <w:rPr>
          <w:rFonts w:ascii="Times New Roman" w:hAnsi="Times New Roman" w:cs="Times New Roman"/>
          <w:sz w:val="28"/>
          <w:szCs w:val="28"/>
        </w:rPr>
        <w:t xml:space="preserve"> </w:t>
      </w:r>
      <w:r w:rsidR="00755582" w:rsidRPr="005F6C00">
        <w:rPr>
          <w:rFonts w:ascii="Times New Roman" w:hAnsi="Times New Roman" w:cs="Times New Roman"/>
          <w:sz w:val="28"/>
          <w:szCs w:val="28"/>
        </w:rPr>
        <w:t xml:space="preserve">Например, в сказке </w:t>
      </w:r>
      <w:r w:rsidR="0039742D" w:rsidRPr="005F6C00">
        <w:rPr>
          <w:rFonts w:ascii="Times New Roman" w:hAnsi="Times New Roman" w:cs="Times New Roman"/>
          <w:sz w:val="28"/>
          <w:szCs w:val="28"/>
        </w:rPr>
        <w:t>«</w:t>
      </w:r>
      <w:r w:rsidR="00755582" w:rsidRPr="005F6C00">
        <w:rPr>
          <w:rFonts w:ascii="Times New Roman" w:eastAsia="MS Mincho" w:hAnsi="Times New Roman" w:cs="Times New Roman"/>
          <w:bCs/>
          <w:sz w:val="28"/>
          <w:szCs w:val="28"/>
        </w:rPr>
        <w:t>パパイヤになったアンマー</w:t>
      </w:r>
      <w:r w:rsidR="0039742D" w:rsidRPr="005F6C00">
        <w:rPr>
          <w:rFonts w:ascii="Times New Roman" w:eastAsia="MS Mincho" w:hAnsi="Times New Roman" w:cs="Times New Roman"/>
          <w:bCs/>
          <w:sz w:val="28"/>
          <w:szCs w:val="28"/>
        </w:rPr>
        <w:t>»</w:t>
      </w:r>
      <w:r w:rsidR="00755582" w:rsidRPr="005F6C00">
        <w:rPr>
          <w:rFonts w:ascii="Times New Roman" w:eastAsia="MS Mincho" w:hAnsi="Times New Roman" w:cs="Times New Roman"/>
          <w:bCs/>
          <w:sz w:val="28"/>
          <w:szCs w:val="28"/>
        </w:rPr>
        <w:t xml:space="preserve"> (Папаия-ни натта амма:. «Мать, которая стала папайей»)</w:t>
      </w:r>
      <w:r w:rsidR="00096CB1" w:rsidRPr="005F6C00">
        <w:rPr>
          <w:rStyle w:val="a7"/>
          <w:rFonts w:ascii="Times New Roman" w:eastAsia="MS Mincho" w:hAnsi="Times New Roman" w:cs="Times New Roman"/>
          <w:bCs/>
          <w:sz w:val="28"/>
          <w:szCs w:val="28"/>
        </w:rPr>
        <w:footnoteReference w:id="81"/>
      </w:r>
      <w:r w:rsidR="00755582" w:rsidRPr="005F6C00">
        <w:rPr>
          <w:rFonts w:ascii="Times New Roman" w:eastAsia="MS Mincho" w:hAnsi="Times New Roman" w:cs="Times New Roman"/>
          <w:bCs/>
          <w:sz w:val="28"/>
          <w:szCs w:val="28"/>
        </w:rPr>
        <w:t xml:space="preserve"> рассказывается о том, как многодетная вдова умерла от болезни, но на её могиле выросла папайя, которая своими плодами и прокормила детей. Дети решили, что папайя – это их умершая мать. Как говорилось выше, в окинавском возможно употребление гоноратива по отношению к своим старшим родственникам, но</w:t>
      </w:r>
      <w:r w:rsidR="008275DE" w:rsidRPr="005F6C00">
        <w:rPr>
          <w:rFonts w:ascii="Times New Roman" w:eastAsia="MS Mincho" w:hAnsi="Times New Roman" w:cs="Times New Roman"/>
          <w:bCs/>
          <w:sz w:val="28"/>
          <w:szCs w:val="28"/>
        </w:rPr>
        <w:t>, в отличие от персонажей «Такэтори моногатари»,</w:t>
      </w:r>
      <w:r w:rsidR="00755582" w:rsidRPr="005F6C00">
        <w:rPr>
          <w:rFonts w:ascii="Times New Roman" w:eastAsia="MS Mincho" w:hAnsi="Times New Roman" w:cs="Times New Roman"/>
          <w:bCs/>
          <w:sz w:val="28"/>
          <w:szCs w:val="28"/>
        </w:rPr>
        <w:t xml:space="preserve"> никто из детей не употребляет гоноратив по отношению к матери. Не делает этого и автор. Даже когда речь идет о получении чего-то от небес или о рае, гоноративные формы не используются.</w:t>
      </w:r>
      <w:r w:rsidR="00096CB1" w:rsidRPr="005F6C00">
        <w:rPr>
          <w:rFonts w:ascii="Times New Roman" w:eastAsia="MS Mincho" w:hAnsi="Times New Roman" w:cs="Times New Roman"/>
          <w:bCs/>
          <w:sz w:val="28"/>
          <w:szCs w:val="28"/>
        </w:rPr>
        <w:t xml:space="preserve"> Употребляются лишь адрессивные формы глаголов в словах автора.</w:t>
      </w:r>
    </w:p>
    <w:p w:rsidR="0039742D" w:rsidRPr="005F6C00" w:rsidRDefault="0039742D" w:rsidP="005F6C00">
      <w:pPr>
        <w:jc w:val="both"/>
        <w:rPr>
          <w:rFonts w:ascii="Times New Roman" w:eastAsia="MS Mincho" w:hAnsi="Times New Roman" w:cs="Times New Roman"/>
          <w:bCs/>
          <w:sz w:val="28"/>
          <w:szCs w:val="28"/>
        </w:rPr>
      </w:pPr>
      <w:r w:rsidRPr="005F6C00">
        <w:rPr>
          <w:rFonts w:ascii="Times New Roman" w:eastAsia="MS Mincho" w:hAnsi="Times New Roman" w:cs="Times New Roman"/>
          <w:bCs/>
          <w:sz w:val="28"/>
          <w:szCs w:val="28"/>
        </w:rPr>
        <w:t>Однако даже в этих видео-сказках используются почтительные префиксы, такой как «</w:t>
      </w:r>
      <w:r w:rsidRPr="005F6C00">
        <w:rPr>
          <w:rFonts w:ascii="Times New Roman" w:eastAsia="MS Mincho" w:hAnsi="Times New Roman" w:cs="Times New Roman"/>
          <w:bCs/>
          <w:sz w:val="28"/>
          <w:szCs w:val="28"/>
        </w:rPr>
        <w:t>う</w:t>
      </w:r>
      <w:r w:rsidRPr="005F6C00">
        <w:rPr>
          <w:rFonts w:ascii="Times New Roman" w:eastAsia="MS Mincho" w:hAnsi="Times New Roman" w:cs="Times New Roman"/>
          <w:bCs/>
          <w:sz w:val="28"/>
          <w:szCs w:val="28"/>
        </w:rPr>
        <w:t>» и суффиксы, например, «</w:t>
      </w:r>
      <w:r w:rsidRPr="005F6C00">
        <w:rPr>
          <w:rFonts w:ascii="Times New Roman" w:eastAsia="MS Mincho" w:hAnsi="Times New Roman" w:cs="Times New Roman"/>
          <w:bCs/>
          <w:sz w:val="28"/>
          <w:szCs w:val="28"/>
        </w:rPr>
        <w:t>がなしー</w:t>
      </w:r>
      <w:r w:rsidRPr="005F6C00">
        <w:rPr>
          <w:rFonts w:ascii="Times New Roman" w:eastAsia="MS Mincho" w:hAnsi="Times New Roman" w:cs="Times New Roman"/>
          <w:bCs/>
          <w:sz w:val="28"/>
          <w:szCs w:val="28"/>
        </w:rPr>
        <w:t>». Так, в сказке «</w:t>
      </w:r>
      <w:r w:rsidR="001F3497" w:rsidRPr="005F6C00">
        <w:rPr>
          <w:rFonts w:ascii="Times New Roman" w:eastAsia="MSMincho" w:hAnsi="Times New Roman" w:cs="Times New Roman"/>
          <w:bCs/>
          <w:sz w:val="28"/>
          <w:szCs w:val="28"/>
        </w:rPr>
        <w:t>神獣ハクタク</w:t>
      </w:r>
      <w:r w:rsidR="001F3497" w:rsidRPr="005F6C00">
        <w:rPr>
          <w:rFonts w:ascii="Times New Roman" w:eastAsia="MSMincho" w:hAnsi="Times New Roman" w:cs="Times New Roman"/>
          <w:bCs/>
          <w:sz w:val="28"/>
          <w:szCs w:val="28"/>
        </w:rPr>
        <w:t>» ( «Зверь хакутаку(байцзэ)»)</w:t>
      </w:r>
      <w:r w:rsidRPr="005F6C00">
        <w:rPr>
          <w:rFonts w:ascii="Times New Roman" w:eastAsia="MS Mincho" w:hAnsi="Times New Roman" w:cs="Times New Roman"/>
          <w:bCs/>
          <w:sz w:val="28"/>
          <w:szCs w:val="28"/>
        </w:rPr>
        <w:t xml:space="preserve"> мы встречаем слово «</w:t>
      </w:r>
      <w:r w:rsidRPr="005F6C00">
        <w:rPr>
          <w:rFonts w:ascii="Times New Roman" w:eastAsia="MS Mincho" w:hAnsi="Times New Roman" w:cs="Times New Roman"/>
          <w:bCs/>
          <w:sz w:val="28"/>
          <w:szCs w:val="28"/>
        </w:rPr>
        <w:t>うかみがなしー</w:t>
      </w:r>
      <w:r w:rsidRPr="005F6C00">
        <w:rPr>
          <w:rFonts w:ascii="Times New Roman" w:eastAsia="MS Mincho" w:hAnsi="Times New Roman" w:cs="Times New Roman"/>
          <w:bCs/>
          <w:sz w:val="28"/>
          <w:szCs w:val="28"/>
        </w:rPr>
        <w:t>»</w:t>
      </w:r>
      <w:r w:rsidR="007C5BE4" w:rsidRPr="005F6C00">
        <w:rPr>
          <w:rStyle w:val="a7"/>
          <w:rFonts w:ascii="Times New Roman" w:eastAsia="MS Mincho" w:hAnsi="Times New Roman" w:cs="Times New Roman"/>
          <w:bCs/>
          <w:sz w:val="28"/>
          <w:szCs w:val="28"/>
        </w:rPr>
        <w:footnoteReference w:id="82"/>
      </w:r>
      <w:r w:rsidRPr="005F6C00">
        <w:rPr>
          <w:rFonts w:ascii="Times New Roman" w:eastAsia="MS Mincho" w:hAnsi="Times New Roman" w:cs="Times New Roman"/>
          <w:bCs/>
          <w:sz w:val="28"/>
          <w:szCs w:val="28"/>
        </w:rPr>
        <w:t xml:space="preserve">, что переводится как «боги». В этой форме есть и почтительный префикс и </w:t>
      </w:r>
      <w:r w:rsidRPr="005F6C00">
        <w:rPr>
          <w:rFonts w:ascii="Times New Roman" w:eastAsia="MS Mincho" w:hAnsi="Times New Roman" w:cs="Times New Roman"/>
          <w:bCs/>
          <w:sz w:val="28"/>
          <w:szCs w:val="28"/>
        </w:rPr>
        <w:lastRenderedPageBreak/>
        <w:t>суффикс.</w:t>
      </w:r>
      <w:r w:rsidR="007C5BE4" w:rsidRPr="005F6C00">
        <w:rPr>
          <w:rFonts w:ascii="Times New Roman" w:eastAsia="MS Mincho" w:hAnsi="Times New Roman" w:cs="Times New Roman"/>
          <w:bCs/>
          <w:sz w:val="28"/>
          <w:szCs w:val="28"/>
        </w:rPr>
        <w:t xml:space="preserve"> </w:t>
      </w:r>
      <w:r w:rsidR="000D68D6" w:rsidRPr="005F6C00">
        <w:rPr>
          <w:rFonts w:ascii="Times New Roman" w:eastAsia="MS Mincho" w:hAnsi="Times New Roman" w:cs="Times New Roman"/>
          <w:bCs/>
          <w:sz w:val="28"/>
          <w:szCs w:val="28"/>
        </w:rPr>
        <w:t xml:space="preserve">Также при обращении к богам в этой сказке </w:t>
      </w:r>
      <w:r w:rsidR="001E5D06" w:rsidRPr="005F6C00">
        <w:rPr>
          <w:rFonts w:ascii="Times New Roman" w:eastAsia="MS Mincho" w:hAnsi="Times New Roman" w:cs="Times New Roman"/>
          <w:bCs/>
          <w:sz w:val="28"/>
          <w:szCs w:val="28"/>
        </w:rPr>
        <w:t>персонажи</w:t>
      </w:r>
      <w:r w:rsidR="000D68D6" w:rsidRPr="005F6C00">
        <w:rPr>
          <w:rFonts w:ascii="Times New Roman" w:eastAsia="MS Mincho" w:hAnsi="Times New Roman" w:cs="Times New Roman"/>
          <w:bCs/>
          <w:sz w:val="28"/>
          <w:szCs w:val="28"/>
        </w:rPr>
        <w:t xml:space="preserve"> используют конструкцию с гоноративным словом </w:t>
      </w:r>
      <w:r w:rsidR="000D68D6" w:rsidRPr="005F6C00">
        <w:rPr>
          <w:rFonts w:ascii="Times New Roman" w:eastAsia="MS Mincho" w:hAnsi="Times New Roman" w:cs="Times New Roman"/>
          <w:bCs/>
          <w:sz w:val="28"/>
          <w:szCs w:val="28"/>
        </w:rPr>
        <w:t>みそーり</w:t>
      </w:r>
      <w:r w:rsidR="000D68D6" w:rsidRPr="005F6C00">
        <w:rPr>
          <w:rFonts w:ascii="Times New Roman" w:eastAsia="MS Mincho" w:hAnsi="Times New Roman" w:cs="Times New Roman"/>
          <w:bCs/>
          <w:sz w:val="28"/>
          <w:szCs w:val="28"/>
        </w:rPr>
        <w:t xml:space="preserve"> (аналог японского </w:t>
      </w:r>
      <w:r w:rsidR="000D68D6" w:rsidRPr="005F6C00">
        <w:rPr>
          <w:rFonts w:ascii="Times New Roman" w:eastAsia="MS Mincho" w:hAnsi="Times New Roman" w:cs="Times New Roman"/>
          <w:bCs/>
          <w:sz w:val="28"/>
          <w:szCs w:val="28"/>
        </w:rPr>
        <w:t>ください</w:t>
      </w:r>
      <w:r w:rsidR="000D68D6" w:rsidRPr="005F6C00">
        <w:rPr>
          <w:rFonts w:ascii="Times New Roman" w:eastAsia="MS Mincho" w:hAnsi="Times New Roman" w:cs="Times New Roman"/>
          <w:bCs/>
          <w:sz w:val="28"/>
          <w:szCs w:val="28"/>
        </w:rPr>
        <w:t>). Однако когда персонажи говорят о действиях правителя</w:t>
      </w:r>
      <w:r w:rsidR="00DC230C" w:rsidRPr="005F6C00">
        <w:rPr>
          <w:rFonts w:ascii="Times New Roman" w:eastAsia="MS Mincho" w:hAnsi="Times New Roman" w:cs="Times New Roman"/>
          <w:bCs/>
          <w:sz w:val="28"/>
          <w:szCs w:val="28"/>
        </w:rPr>
        <w:t xml:space="preserve"> и уважаемых послов из Китая</w:t>
      </w:r>
      <w:r w:rsidR="000D68D6" w:rsidRPr="005F6C00">
        <w:rPr>
          <w:rFonts w:ascii="Times New Roman" w:eastAsia="MS Mincho" w:hAnsi="Times New Roman" w:cs="Times New Roman"/>
          <w:bCs/>
          <w:sz w:val="28"/>
          <w:szCs w:val="28"/>
        </w:rPr>
        <w:t>, используют только формы адрессива, без гоноратива.</w:t>
      </w:r>
    </w:p>
    <w:p w:rsidR="001E5D06" w:rsidRPr="005F6C00" w:rsidRDefault="001E5D06" w:rsidP="005F6C00">
      <w:pPr>
        <w:jc w:val="both"/>
        <w:rPr>
          <w:rFonts w:ascii="Times New Roman" w:eastAsia="MSMincho" w:hAnsi="Times New Roman" w:cs="Times New Roman"/>
          <w:bCs/>
          <w:sz w:val="28"/>
          <w:szCs w:val="28"/>
        </w:rPr>
      </w:pPr>
      <w:r w:rsidRPr="005F6C00">
        <w:rPr>
          <w:rFonts w:ascii="Times New Roman" w:eastAsia="MS Mincho" w:hAnsi="Times New Roman" w:cs="Times New Roman"/>
          <w:bCs/>
          <w:sz w:val="28"/>
          <w:szCs w:val="28"/>
        </w:rPr>
        <w:t>Не используют гоноратив при обращении к вышестоящим людям и в другой сказке –</w:t>
      </w:r>
      <w:r w:rsidRPr="005F6C00">
        <w:rPr>
          <w:rFonts w:ascii="Times New Roman" w:eastAsia="MSMincho" w:hAnsi="Times New Roman" w:cs="Times New Roman"/>
          <w:bCs/>
          <w:sz w:val="28"/>
          <w:szCs w:val="28"/>
        </w:rPr>
        <w:t>意地悪な商人</w:t>
      </w:r>
      <w:r w:rsidRPr="005F6C00">
        <w:rPr>
          <w:rFonts w:ascii="Times New Roman" w:eastAsia="MSMincho" w:hAnsi="Times New Roman" w:cs="Times New Roman"/>
          <w:bCs/>
          <w:sz w:val="28"/>
          <w:szCs w:val="28"/>
        </w:rPr>
        <w:t xml:space="preserve"> (Идзивару-на сё:нин «Злой торговец»).</w:t>
      </w:r>
      <w:r w:rsidRPr="005F6C00">
        <w:rPr>
          <w:rStyle w:val="a7"/>
          <w:rFonts w:ascii="Times New Roman" w:eastAsia="MSMincho" w:hAnsi="Times New Roman" w:cs="Times New Roman"/>
          <w:bCs/>
          <w:sz w:val="28"/>
          <w:szCs w:val="28"/>
        </w:rPr>
        <w:footnoteReference w:id="83"/>
      </w:r>
      <w:r w:rsidR="00FA295E" w:rsidRPr="005F6C00">
        <w:rPr>
          <w:rFonts w:ascii="Times New Roman" w:eastAsia="MSMincho" w:hAnsi="Times New Roman" w:cs="Times New Roman"/>
          <w:bCs/>
          <w:sz w:val="28"/>
          <w:szCs w:val="28"/>
        </w:rPr>
        <w:t xml:space="preserve"> Мальчик-подмастерье обращается к хозяину лавки, в которой работает, используя лишь адрессив, но не гоноратив, хотя иерархия вполне очевидна и подразумевает использование гоноратива по отношению к начальнику и более старшему лицу. Обращаясь к родителям, мальчик также использует лишь формы адрессива, при этом по сюжету он воспитанный и умный ребенок.</w:t>
      </w:r>
    </w:p>
    <w:p w:rsidR="00F075AB" w:rsidRPr="005F6C00" w:rsidRDefault="00A26F4B" w:rsidP="005F6C00">
      <w:pPr>
        <w:jc w:val="both"/>
        <w:rPr>
          <w:rFonts w:ascii="Times New Roman" w:eastAsia="MS Mincho" w:hAnsi="Times New Roman" w:cs="Times New Roman"/>
          <w:bCs/>
          <w:sz w:val="28"/>
          <w:szCs w:val="28"/>
        </w:rPr>
      </w:pPr>
      <w:r w:rsidRPr="005F6C00">
        <w:rPr>
          <w:rFonts w:ascii="Times New Roman" w:eastAsia="MSMincho" w:hAnsi="Times New Roman" w:cs="Times New Roman"/>
          <w:bCs/>
          <w:sz w:val="28"/>
          <w:szCs w:val="28"/>
        </w:rPr>
        <w:t>Итак, мы рассмотрели формы вежливости в трех видео-сказках на окинавском. Из трех аспектов вежливой речи в этих сказках активно используется лишь адрессив. Использование гоноратива ограничено одной-единственной конструкцией со словом</w:t>
      </w:r>
      <w:r w:rsidRPr="005F6C00">
        <w:rPr>
          <w:rFonts w:ascii="Times New Roman" w:eastAsia="MS Mincho" w:hAnsi="Times New Roman" w:cs="Times New Roman"/>
          <w:bCs/>
          <w:sz w:val="28"/>
          <w:szCs w:val="28"/>
        </w:rPr>
        <w:t>みそーり</w:t>
      </w:r>
      <w:r w:rsidRPr="005F6C00">
        <w:rPr>
          <w:rFonts w:ascii="Times New Roman" w:eastAsia="MS Mincho" w:hAnsi="Times New Roman" w:cs="Times New Roman"/>
          <w:bCs/>
          <w:sz w:val="28"/>
          <w:szCs w:val="28"/>
        </w:rPr>
        <w:t xml:space="preserve"> (аналог японского </w:t>
      </w:r>
      <w:r w:rsidRPr="005F6C00">
        <w:rPr>
          <w:rFonts w:ascii="Times New Roman" w:eastAsia="MS Mincho" w:hAnsi="Times New Roman" w:cs="Times New Roman"/>
          <w:bCs/>
          <w:sz w:val="28"/>
          <w:szCs w:val="28"/>
        </w:rPr>
        <w:t>ください</w:t>
      </w:r>
      <w:r w:rsidRPr="005F6C00">
        <w:rPr>
          <w:rFonts w:ascii="Times New Roman" w:eastAsia="MS Mincho" w:hAnsi="Times New Roman" w:cs="Times New Roman"/>
          <w:bCs/>
          <w:sz w:val="28"/>
          <w:szCs w:val="28"/>
        </w:rPr>
        <w:t xml:space="preserve">), при этом вовсе не используются гоноративные глаголы, широко употребительный в «Такэтори моногатари» гоноративный суффикс </w:t>
      </w:r>
      <w:r w:rsidRPr="005F6C00">
        <w:rPr>
          <w:rFonts w:ascii="Times New Roman" w:eastAsia="MS Mincho" w:hAnsi="Times New Roman" w:cs="Times New Roman"/>
          <w:bCs/>
          <w:sz w:val="28"/>
          <w:szCs w:val="28"/>
        </w:rPr>
        <w:t>みしぇーん</w:t>
      </w:r>
      <w:r w:rsidRPr="005F6C00">
        <w:rPr>
          <w:rFonts w:ascii="Times New Roman" w:eastAsia="MS Mincho" w:hAnsi="Times New Roman" w:cs="Times New Roman"/>
          <w:bCs/>
          <w:sz w:val="28"/>
          <w:szCs w:val="28"/>
        </w:rPr>
        <w:t xml:space="preserve"> , гоноративная связка и конструкция, которую описывал Б. Х. Чемберлен.</w:t>
      </w:r>
      <w:r w:rsidR="00F075AB" w:rsidRPr="005F6C00">
        <w:rPr>
          <w:rFonts w:ascii="Times New Roman" w:eastAsia="MS Mincho" w:hAnsi="Times New Roman" w:cs="Times New Roman"/>
          <w:bCs/>
          <w:sz w:val="28"/>
          <w:szCs w:val="28"/>
        </w:rPr>
        <w:t xml:space="preserve"> Депрециатив не используется ни в каком виде: ни многочисленные конструкции, ни отдельные депрециативные глаголы. Однако используются уважительные префиксы и суффиксы. </w:t>
      </w:r>
    </w:p>
    <w:p w:rsidR="00F075AB" w:rsidRPr="005F6C00" w:rsidRDefault="00F075AB" w:rsidP="005F6C00">
      <w:pPr>
        <w:jc w:val="both"/>
        <w:rPr>
          <w:rFonts w:ascii="Times New Roman" w:eastAsia="MS Mincho" w:hAnsi="Times New Roman" w:cs="Times New Roman"/>
          <w:bCs/>
          <w:sz w:val="28"/>
          <w:szCs w:val="28"/>
        </w:rPr>
      </w:pPr>
      <w:r w:rsidRPr="005F6C00">
        <w:rPr>
          <w:rFonts w:ascii="Times New Roman" w:eastAsia="MS Mincho" w:hAnsi="Times New Roman" w:cs="Times New Roman"/>
          <w:bCs/>
          <w:sz w:val="28"/>
          <w:szCs w:val="28"/>
        </w:rPr>
        <w:t>Заметен поразительный контраст в богатстве форм вежливой речи между переводом «Такэтори моногатари» и видео-сказками. Такую ситуацию можно объяснить следующим предположением. Перевод «Такэтори моногатари» был выпо</w:t>
      </w:r>
      <w:r w:rsidR="005F6C00" w:rsidRPr="005F6C00">
        <w:rPr>
          <w:rFonts w:ascii="Times New Roman" w:eastAsia="MS Mincho" w:hAnsi="Times New Roman" w:cs="Times New Roman"/>
          <w:bCs/>
          <w:sz w:val="28"/>
          <w:szCs w:val="28"/>
        </w:rPr>
        <w:t>лнен лингвистом, специализирующи</w:t>
      </w:r>
      <w:r w:rsidRPr="005F6C00">
        <w:rPr>
          <w:rFonts w:ascii="Times New Roman" w:eastAsia="MS Mincho" w:hAnsi="Times New Roman" w:cs="Times New Roman"/>
          <w:bCs/>
          <w:sz w:val="28"/>
          <w:szCs w:val="28"/>
        </w:rPr>
        <w:t>мся на окинавском языке. Хоть произведение и является сказкой, оно воспринимается скорее как литературный шедевр, а не развлекательный контент для детей. Именно поэтому переводчик мог позволить себе использовать сложные языковые обороты и наиболее полно показать богатство форм вежливости в окинавском при переводе. Чтобы читатели могли разобраться в используемых формах окинавского языка, переводчик снабдил текст комментариями, количество которых к каждой главе достигало нескольких десятков. Из этого можно сделать вывод, что</w:t>
      </w:r>
      <w:r w:rsidR="000C5B2D" w:rsidRPr="005F6C00">
        <w:rPr>
          <w:rFonts w:ascii="Times New Roman" w:eastAsia="MS Mincho" w:hAnsi="Times New Roman" w:cs="Times New Roman"/>
          <w:bCs/>
          <w:sz w:val="28"/>
          <w:szCs w:val="28"/>
        </w:rPr>
        <w:t xml:space="preserve"> текст «Такэтори </w:t>
      </w:r>
      <w:r w:rsidR="000C5B2D" w:rsidRPr="005F6C00">
        <w:rPr>
          <w:rFonts w:ascii="Times New Roman" w:eastAsia="MS Mincho" w:hAnsi="Times New Roman" w:cs="Times New Roman"/>
          <w:bCs/>
          <w:sz w:val="28"/>
          <w:szCs w:val="28"/>
        </w:rPr>
        <w:lastRenderedPageBreak/>
        <w:t>моногатари» ориентирован на взрослого читателя, который готов тратить время на разбор языкового материала. Однако надо отметить, что в переводе поясняются не только формы вежливости, но также и более распространенная грамматика, и редкая лексика – поэтому данный перевод можно еще рассматривать как интересное учебное пособие.</w:t>
      </w:r>
    </w:p>
    <w:p w:rsidR="00C54A9D" w:rsidRPr="005F6C00" w:rsidRDefault="00C54A9D" w:rsidP="005F6C00">
      <w:pPr>
        <w:jc w:val="both"/>
        <w:rPr>
          <w:rFonts w:ascii="Times New Roman" w:eastAsia="MS Mincho" w:hAnsi="Times New Roman" w:cs="Times New Roman"/>
          <w:bCs/>
          <w:sz w:val="28"/>
          <w:szCs w:val="28"/>
        </w:rPr>
      </w:pPr>
      <w:r w:rsidRPr="005F6C00">
        <w:rPr>
          <w:rFonts w:ascii="Times New Roman" w:eastAsia="MS Mincho" w:hAnsi="Times New Roman" w:cs="Times New Roman"/>
          <w:bCs/>
          <w:sz w:val="28"/>
          <w:szCs w:val="28"/>
        </w:rPr>
        <w:t>А видео-сказки явно рассчитаны на детей, потому что они более просты по содержанию и менее объемны – каждое видео со сказкой длится не более пяти минут, часть из которых занимают звуковые эффекты и вступительное слово. Можно предположить, что создатели этих сказок не использовали сложные формы вежливости потому, что зрители юного возраста еще могут быть им не обучены и просто не сумеют их распознать. На материале видео-сказок нельзя однозначно сказать, что формы вежливости в современном окинавском не употребляются, потому что авторы все-таки включили  наиболее простые для понимания элементы, такие как вежливый префикс и суффикс, а также потому, что при обращении к богам в одной сказке используется гоноративная конструкция. Можно лишь предположить, что</w:t>
      </w:r>
      <w:r w:rsidR="00B8290E" w:rsidRPr="005F6C00">
        <w:rPr>
          <w:rFonts w:ascii="Times New Roman" w:eastAsia="MS Mincho" w:hAnsi="Times New Roman" w:cs="Times New Roman"/>
          <w:bCs/>
          <w:sz w:val="28"/>
          <w:szCs w:val="28"/>
        </w:rPr>
        <w:t xml:space="preserve"> базовой формой выражения вежливости является адрессив, а гоноратив и депрециатив используются только в исключительных случаях, когда между лицами огромная разница в иерархии, как между простыми смертными и богами.</w:t>
      </w:r>
    </w:p>
    <w:p w:rsidR="005F6C00" w:rsidRDefault="005F6C00">
      <w:pPr>
        <w:rPr>
          <w:rFonts w:ascii="Times New Roman" w:eastAsia="MS Mincho" w:hAnsi="Times New Roman" w:cs="Times New Roman"/>
          <w:bCs/>
          <w:sz w:val="28"/>
          <w:szCs w:val="28"/>
        </w:rPr>
      </w:pPr>
    </w:p>
    <w:p w:rsidR="005F6C00" w:rsidRPr="00F075AB" w:rsidRDefault="005F6C00">
      <w:pPr>
        <w:rPr>
          <w:rFonts w:ascii="Times New Roman" w:eastAsia="MS Mincho" w:hAnsi="Times New Roman" w:cs="Times New Roman"/>
          <w:bCs/>
          <w:sz w:val="28"/>
          <w:szCs w:val="28"/>
        </w:rPr>
      </w:pPr>
    </w:p>
    <w:p w:rsidR="009F70B3" w:rsidRPr="005F6C00" w:rsidRDefault="00C359CF">
      <w:pPr>
        <w:rPr>
          <w:rFonts w:ascii="Times New Roman" w:hAnsi="Times New Roman" w:cs="Times New Roman"/>
          <w:b/>
          <w:sz w:val="28"/>
          <w:szCs w:val="28"/>
        </w:rPr>
      </w:pPr>
      <w:r w:rsidRPr="005F6C00">
        <w:rPr>
          <w:rFonts w:ascii="Times New Roman" w:hAnsi="Times New Roman" w:cs="Times New Roman"/>
          <w:b/>
          <w:sz w:val="28"/>
          <w:szCs w:val="28"/>
        </w:rPr>
        <w:t>1.</w:t>
      </w:r>
      <w:r w:rsidR="005F6C00" w:rsidRPr="005F6C00">
        <w:rPr>
          <w:rFonts w:ascii="Times New Roman" w:hAnsi="Times New Roman" w:cs="Times New Roman"/>
          <w:b/>
          <w:sz w:val="28"/>
          <w:szCs w:val="28"/>
        </w:rPr>
        <w:t>7. Общие выводы по первой главе</w:t>
      </w:r>
    </w:p>
    <w:p w:rsidR="0066395C" w:rsidRPr="005166BF" w:rsidRDefault="00BE5023" w:rsidP="005166BF">
      <w:pPr>
        <w:jc w:val="both"/>
        <w:rPr>
          <w:rFonts w:ascii="Times New Roman" w:hAnsi="Times New Roman" w:cs="Times New Roman"/>
          <w:sz w:val="28"/>
          <w:szCs w:val="28"/>
        </w:rPr>
      </w:pPr>
      <w:r w:rsidRPr="005166BF">
        <w:rPr>
          <w:rFonts w:ascii="Times New Roman" w:hAnsi="Times New Roman" w:cs="Times New Roman"/>
          <w:sz w:val="28"/>
          <w:szCs w:val="28"/>
        </w:rPr>
        <w:t xml:space="preserve">Итак, мы перечислили описанные в научной литературе формы вежливости окинавского языка и попробовали найти примеры их применения в сказках: переводе «Такэтори моногатари» и видео-сказках от канала </w:t>
      </w:r>
      <w:r w:rsidRPr="005166BF">
        <w:rPr>
          <w:rFonts w:ascii="Times New Roman" w:hAnsi="Times New Roman" w:cs="Times New Roman"/>
          <w:sz w:val="28"/>
          <w:szCs w:val="28"/>
          <w:lang w:val="en-US"/>
        </w:rPr>
        <w:t>NHK</w:t>
      </w:r>
      <w:r w:rsidRPr="005166BF">
        <w:rPr>
          <w:rFonts w:ascii="Times New Roman" w:hAnsi="Times New Roman" w:cs="Times New Roman"/>
          <w:sz w:val="28"/>
          <w:szCs w:val="28"/>
        </w:rPr>
        <w:t>.</w:t>
      </w:r>
      <w:r w:rsidR="0066395C" w:rsidRPr="005166BF">
        <w:rPr>
          <w:rFonts w:ascii="Times New Roman" w:hAnsi="Times New Roman" w:cs="Times New Roman"/>
          <w:sz w:val="28"/>
          <w:szCs w:val="28"/>
        </w:rPr>
        <w:t xml:space="preserve"> Большинство описанных форм действительно используются в окинавском: в «Такэтори моногатари» содержатся многочисленные примеры употребления адрессивной и гоноративной связок, адрессивного и гоноративного глагольных суффиксов, супплетивных гоноративных и депрециативных </w:t>
      </w:r>
      <w:r w:rsidR="006B0163" w:rsidRPr="005166BF">
        <w:rPr>
          <w:rFonts w:ascii="Times New Roman" w:hAnsi="Times New Roman" w:cs="Times New Roman"/>
          <w:sz w:val="28"/>
          <w:szCs w:val="28"/>
        </w:rPr>
        <w:t>вариантов</w:t>
      </w:r>
      <w:r w:rsidR="0066395C" w:rsidRPr="005166BF">
        <w:rPr>
          <w:rFonts w:ascii="Times New Roman" w:hAnsi="Times New Roman" w:cs="Times New Roman"/>
          <w:sz w:val="28"/>
          <w:szCs w:val="28"/>
        </w:rPr>
        <w:t xml:space="preserve"> глаголов. </w:t>
      </w:r>
    </w:p>
    <w:p w:rsidR="00BE5023" w:rsidRPr="005166BF" w:rsidRDefault="0066395C" w:rsidP="005166BF">
      <w:pPr>
        <w:jc w:val="both"/>
        <w:rPr>
          <w:rFonts w:ascii="Times New Roman" w:hAnsi="Times New Roman" w:cs="Times New Roman"/>
          <w:sz w:val="28"/>
          <w:szCs w:val="28"/>
        </w:rPr>
      </w:pPr>
      <w:r w:rsidRPr="005166BF">
        <w:rPr>
          <w:rFonts w:ascii="Times New Roman" w:hAnsi="Times New Roman" w:cs="Times New Roman"/>
          <w:sz w:val="28"/>
          <w:szCs w:val="28"/>
        </w:rPr>
        <w:t>Неожиданным стало отсутствие примеров на использование адрессивной формы прилагательных. Возможно, она действительно уже не используется в современном окинавском, а, возможно, ход повествования просто не требовал пр</w:t>
      </w:r>
      <w:r w:rsidR="00DF763E" w:rsidRPr="005166BF">
        <w:rPr>
          <w:rFonts w:ascii="Times New Roman" w:hAnsi="Times New Roman" w:cs="Times New Roman"/>
          <w:sz w:val="28"/>
          <w:szCs w:val="28"/>
        </w:rPr>
        <w:t xml:space="preserve">илагательных в таком контексте. Однако маловероятно, чтобы ни </w:t>
      </w:r>
      <w:r w:rsidR="00DF763E" w:rsidRPr="005166BF">
        <w:rPr>
          <w:rFonts w:ascii="Times New Roman" w:hAnsi="Times New Roman" w:cs="Times New Roman"/>
          <w:sz w:val="28"/>
          <w:szCs w:val="28"/>
        </w:rPr>
        <w:lastRenderedPageBreak/>
        <w:t>разу не возникло необходимости использовать прилагательные в адрессиве. Семантически в этой форме нет отличий от тех случаев, когда в японском за прилагательными следует «</w:t>
      </w:r>
      <w:r w:rsidR="00DF763E" w:rsidRPr="005166BF">
        <w:rPr>
          <w:rFonts w:ascii="Times New Roman" w:hAnsi="Times New Roman" w:cs="Times New Roman"/>
          <w:sz w:val="28"/>
          <w:szCs w:val="28"/>
        </w:rPr>
        <w:t>です</w:t>
      </w:r>
      <w:r w:rsidR="00DF763E" w:rsidRPr="005166BF">
        <w:rPr>
          <w:rFonts w:ascii="Times New Roman" w:hAnsi="Times New Roman" w:cs="Times New Roman"/>
          <w:sz w:val="28"/>
          <w:szCs w:val="28"/>
        </w:rPr>
        <w:t xml:space="preserve">», а в японском такие формы используются очень широко. </w:t>
      </w:r>
      <w:r w:rsidRPr="005166BF">
        <w:rPr>
          <w:rFonts w:ascii="Times New Roman" w:hAnsi="Times New Roman" w:cs="Times New Roman"/>
          <w:sz w:val="28"/>
          <w:szCs w:val="28"/>
        </w:rPr>
        <w:t>Вопрос о функционировании и статусе адрессивной формы прилагательных в окинавском остается открытым</w:t>
      </w:r>
      <w:r w:rsidR="00DF763E" w:rsidRPr="005166BF">
        <w:rPr>
          <w:rFonts w:ascii="Times New Roman" w:hAnsi="Times New Roman" w:cs="Times New Roman"/>
          <w:sz w:val="28"/>
          <w:szCs w:val="28"/>
        </w:rPr>
        <w:t xml:space="preserve"> и требует дальнейшего изучения. </w:t>
      </w:r>
    </w:p>
    <w:p w:rsidR="0066395C" w:rsidRPr="005166BF" w:rsidRDefault="0066395C" w:rsidP="005166BF">
      <w:pPr>
        <w:jc w:val="both"/>
        <w:rPr>
          <w:rFonts w:ascii="Times New Roman" w:hAnsi="Times New Roman" w:cs="Times New Roman"/>
          <w:sz w:val="28"/>
          <w:szCs w:val="28"/>
        </w:rPr>
      </w:pPr>
      <w:r w:rsidRPr="005166BF">
        <w:rPr>
          <w:rFonts w:ascii="Times New Roman" w:hAnsi="Times New Roman" w:cs="Times New Roman"/>
          <w:sz w:val="28"/>
          <w:szCs w:val="28"/>
        </w:rPr>
        <w:t>Также не удалось найти ни одного примера использования пассивного залога для выражения вежливости. Как и в случае с прилагательными, есть две версии объяснения этому факту: либо пассивный залог в современном окинавском уже не используется для выражения почтения, либо в сюжете сказок не было таких ситуаций, где использование таких форм было бы уместно. Второй вариант, на наш взгляд, более вероятен, потому что</w:t>
      </w:r>
      <w:r w:rsidR="00DF763E" w:rsidRPr="005166BF">
        <w:rPr>
          <w:rFonts w:ascii="Times New Roman" w:hAnsi="Times New Roman" w:cs="Times New Roman"/>
          <w:sz w:val="28"/>
          <w:szCs w:val="28"/>
        </w:rPr>
        <w:t xml:space="preserve"> пассивный залог в гоноративном значении в окинавском языке имеет более узкую сферу употребления, чем в японском: он выражает почтение не к лицу, которое производит действие, а к самому этому действию или к получателю действия.</w:t>
      </w:r>
    </w:p>
    <w:p w:rsidR="003C1A9B" w:rsidRPr="005166BF" w:rsidRDefault="003C1A9B" w:rsidP="005166BF">
      <w:pPr>
        <w:jc w:val="both"/>
        <w:rPr>
          <w:rFonts w:ascii="Times New Roman" w:hAnsi="Times New Roman" w:cs="Times New Roman"/>
          <w:sz w:val="28"/>
          <w:szCs w:val="28"/>
        </w:rPr>
      </w:pPr>
      <w:r w:rsidRPr="005166BF">
        <w:rPr>
          <w:rFonts w:ascii="Times New Roman" w:hAnsi="Times New Roman" w:cs="Times New Roman"/>
          <w:sz w:val="28"/>
          <w:szCs w:val="28"/>
        </w:rPr>
        <w:t>Удивительно, что в материалах попадались примеры на использование гоноративной конструкции «</w:t>
      </w:r>
      <w:r w:rsidRPr="005166BF">
        <w:rPr>
          <w:rFonts w:ascii="Times New Roman" w:hAnsi="Times New Roman" w:cs="Times New Roman"/>
          <w:sz w:val="28"/>
          <w:szCs w:val="28"/>
        </w:rPr>
        <w:t>う＋</w:t>
      </w:r>
      <w:r w:rsidRPr="005166BF">
        <w:rPr>
          <w:rFonts w:ascii="Times New Roman" w:hAnsi="Times New Roman" w:cs="Times New Roman"/>
          <w:sz w:val="28"/>
          <w:szCs w:val="28"/>
        </w:rPr>
        <w:t xml:space="preserve">соединительная основа глагола </w:t>
      </w:r>
      <w:r w:rsidRPr="005166BF">
        <w:rPr>
          <w:rFonts w:ascii="Times New Roman" w:hAnsi="Times New Roman" w:cs="Times New Roman"/>
          <w:sz w:val="28"/>
          <w:szCs w:val="28"/>
        </w:rPr>
        <w:t>＋みしぇーん</w:t>
      </w:r>
      <w:r w:rsidRPr="005166BF">
        <w:rPr>
          <w:rFonts w:ascii="Times New Roman" w:hAnsi="Times New Roman" w:cs="Times New Roman"/>
          <w:sz w:val="28"/>
          <w:szCs w:val="28"/>
        </w:rPr>
        <w:t>». Эта конструкция не упоминалась в современных источниках, о ней писал лишь Б.Х. Чемберлен более ста лет назад.</w:t>
      </w:r>
      <w:r w:rsidR="007A56B4" w:rsidRPr="005166BF">
        <w:rPr>
          <w:rFonts w:ascii="Times New Roman" w:hAnsi="Times New Roman" w:cs="Times New Roman"/>
          <w:sz w:val="28"/>
          <w:szCs w:val="28"/>
        </w:rPr>
        <w:t xml:space="preserve"> Отсюда можно сделать вывод, что данная конструкция существует в окинавском уже более века. Однако ее семантика могла измениться. В рассмотренных нами материалах эта конструкция употребляется только при описании действий тех лиц, которые занимают наивысшее положение в иерархии: богов и императора, который по представлению японцев того времени тоже имел божественное происхождение. По отношению к смертным, но уважаемым лицам, таким как чиновники, эта конструкция не используется. Б.</w:t>
      </w:r>
      <w:r w:rsidR="006B0163" w:rsidRPr="005166BF">
        <w:rPr>
          <w:rFonts w:ascii="Times New Roman" w:hAnsi="Times New Roman" w:cs="Times New Roman"/>
          <w:sz w:val="28"/>
          <w:szCs w:val="28"/>
        </w:rPr>
        <w:t xml:space="preserve"> </w:t>
      </w:r>
      <w:r w:rsidR="007A56B4" w:rsidRPr="005166BF">
        <w:rPr>
          <w:rFonts w:ascii="Times New Roman" w:hAnsi="Times New Roman" w:cs="Times New Roman"/>
          <w:sz w:val="28"/>
          <w:szCs w:val="28"/>
        </w:rPr>
        <w:t>Х. Чемберлен не говорил о том, что эта конструкция применима лишь к действиям лиц божественного происхождения, наоборот, он писал, что при образовании гоноратива эта конструкция самая оптимальная. Получается, что степень вежливости этой конструкции за последние 100 лет значительно возросла, а спектр ситуаций, в которых она может использоваться, стал уже.</w:t>
      </w:r>
    </w:p>
    <w:p w:rsidR="00D41828" w:rsidRPr="005166BF" w:rsidRDefault="00D41828" w:rsidP="005166BF">
      <w:pPr>
        <w:jc w:val="both"/>
        <w:rPr>
          <w:rFonts w:ascii="Times New Roman" w:hAnsi="Times New Roman" w:cs="Times New Roman"/>
          <w:sz w:val="28"/>
          <w:szCs w:val="28"/>
        </w:rPr>
      </w:pPr>
      <w:r w:rsidRPr="005166BF">
        <w:rPr>
          <w:rFonts w:ascii="Times New Roman" w:hAnsi="Times New Roman" w:cs="Times New Roman"/>
          <w:sz w:val="28"/>
          <w:szCs w:val="28"/>
        </w:rPr>
        <w:t>Из четырех описанных в научной литературе депрециативных конструкций на две не удалось найти примеры употребления. Одна из этих конструкций: «</w:t>
      </w:r>
      <w:r w:rsidRPr="005166BF">
        <w:rPr>
          <w:rFonts w:ascii="Times New Roman" w:hAnsi="Times New Roman" w:cs="Times New Roman"/>
          <w:sz w:val="28"/>
          <w:szCs w:val="28"/>
        </w:rPr>
        <w:t>ウ</w:t>
      </w:r>
      <w:r w:rsidRPr="005166BF">
        <w:rPr>
          <w:rFonts w:ascii="Times New Roman" w:hAnsi="Times New Roman" w:cs="Times New Roman"/>
          <w:sz w:val="28"/>
          <w:szCs w:val="28"/>
        </w:rPr>
        <w:t xml:space="preserve"> + соединительная основа глагола / </w:t>
      </w:r>
      <w:r w:rsidRPr="005166BF">
        <w:rPr>
          <w:rFonts w:ascii="Times New Roman" w:hAnsi="Times New Roman" w:cs="Times New Roman"/>
          <w:sz w:val="28"/>
          <w:szCs w:val="28"/>
        </w:rPr>
        <w:t>グ</w:t>
      </w:r>
      <w:r w:rsidRPr="005166BF">
        <w:rPr>
          <w:rFonts w:ascii="Times New Roman" w:hAnsi="Times New Roman" w:cs="Times New Roman"/>
          <w:sz w:val="28"/>
          <w:szCs w:val="28"/>
        </w:rPr>
        <w:t xml:space="preserve"> + существительное китайского происхождения + глагол</w:t>
      </w:r>
      <w:r w:rsidRPr="005166BF">
        <w:rPr>
          <w:rFonts w:ascii="Times New Roman" w:hAnsi="Times New Roman" w:cs="Times New Roman"/>
          <w:sz w:val="28"/>
          <w:szCs w:val="28"/>
          <w:lang w:val="en-US"/>
        </w:rPr>
        <w:t>スン</w:t>
      </w:r>
      <w:r w:rsidRPr="005166BF">
        <w:rPr>
          <w:rFonts w:ascii="Times New Roman" w:hAnsi="Times New Roman" w:cs="Times New Roman"/>
          <w:sz w:val="28"/>
          <w:szCs w:val="28"/>
        </w:rPr>
        <w:t xml:space="preserve"> (соответствует японскому </w:t>
      </w:r>
      <w:r w:rsidRPr="005166BF">
        <w:rPr>
          <w:rFonts w:ascii="Times New Roman" w:hAnsi="Times New Roman" w:cs="Times New Roman"/>
          <w:sz w:val="28"/>
          <w:szCs w:val="28"/>
        </w:rPr>
        <w:t>する</w:t>
      </w:r>
      <w:r w:rsidRPr="005166BF">
        <w:rPr>
          <w:rFonts w:ascii="Times New Roman" w:hAnsi="Times New Roman" w:cs="Times New Roman"/>
          <w:sz w:val="28"/>
          <w:szCs w:val="28"/>
        </w:rPr>
        <w:t xml:space="preserve">).». Однако есть </w:t>
      </w:r>
      <w:r w:rsidRPr="005166BF">
        <w:rPr>
          <w:rFonts w:ascii="Times New Roman" w:hAnsi="Times New Roman" w:cs="Times New Roman"/>
          <w:sz w:val="28"/>
          <w:szCs w:val="28"/>
        </w:rPr>
        <w:lastRenderedPageBreak/>
        <w:t xml:space="preserve">примеры на использование практически идентичной по форме конструкции, которая отличается лишь тем, что префикс </w:t>
      </w:r>
      <w:r w:rsidRPr="005166BF">
        <w:rPr>
          <w:rFonts w:ascii="Times New Roman" w:hAnsi="Times New Roman" w:cs="Times New Roman"/>
          <w:sz w:val="28"/>
          <w:szCs w:val="28"/>
        </w:rPr>
        <w:t>ウ</w:t>
      </w:r>
      <w:r w:rsidRPr="005166BF">
        <w:rPr>
          <w:rFonts w:ascii="Times New Roman" w:hAnsi="Times New Roman" w:cs="Times New Roman"/>
          <w:sz w:val="28"/>
          <w:szCs w:val="28"/>
        </w:rPr>
        <w:t xml:space="preserve">или </w:t>
      </w:r>
      <w:r w:rsidRPr="005166BF">
        <w:rPr>
          <w:rFonts w:ascii="Times New Roman" w:hAnsi="Times New Roman" w:cs="Times New Roman"/>
          <w:sz w:val="28"/>
          <w:szCs w:val="28"/>
        </w:rPr>
        <w:t>グ</w:t>
      </w:r>
      <w:r w:rsidR="007B1475" w:rsidRPr="005166BF">
        <w:rPr>
          <w:rFonts w:ascii="Times New Roman" w:hAnsi="Times New Roman" w:cs="Times New Roman"/>
          <w:sz w:val="28"/>
          <w:szCs w:val="28"/>
        </w:rPr>
        <w:t xml:space="preserve"> больше не является отдельной морфемой, а стал частью корня. На основании этого факта можно предположить, что депрециативная конструкция, рассмотренная выше, становится менее продуктивной и лексикализируется. Возможно, она вытесняется аналогичной конструкцией с чуть более высокой степенью вежливости: </w:t>
      </w:r>
      <w:r w:rsidR="007B1475" w:rsidRPr="005166BF">
        <w:rPr>
          <w:rFonts w:ascii="Times New Roman" w:hAnsi="Times New Roman" w:cs="Times New Roman"/>
          <w:sz w:val="28"/>
          <w:szCs w:val="28"/>
        </w:rPr>
        <w:t>ウ</w:t>
      </w:r>
      <w:r w:rsidR="007B1475" w:rsidRPr="005166BF">
        <w:rPr>
          <w:rFonts w:ascii="Times New Roman" w:hAnsi="Times New Roman" w:cs="Times New Roman"/>
          <w:sz w:val="28"/>
          <w:szCs w:val="28"/>
        </w:rPr>
        <w:t xml:space="preserve"> + соединительная основа глагола / </w:t>
      </w:r>
      <w:r w:rsidR="007B1475" w:rsidRPr="005166BF">
        <w:rPr>
          <w:rFonts w:ascii="Times New Roman" w:hAnsi="Times New Roman" w:cs="Times New Roman"/>
          <w:sz w:val="28"/>
          <w:szCs w:val="28"/>
        </w:rPr>
        <w:t>グ</w:t>
      </w:r>
      <w:r w:rsidR="007B1475" w:rsidRPr="005166BF">
        <w:rPr>
          <w:rFonts w:ascii="Times New Roman" w:hAnsi="Times New Roman" w:cs="Times New Roman"/>
          <w:sz w:val="28"/>
          <w:szCs w:val="28"/>
        </w:rPr>
        <w:t xml:space="preserve"> + существительное китайского происхождения + глагол</w:t>
      </w:r>
      <w:r w:rsidR="007B1475" w:rsidRPr="005166BF">
        <w:rPr>
          <w:rFonts w:ascii="Times New Roman" w:hAnsi="Times New Roman" w:cs="Times New Roman"/>
          <w:sz w:val="28"/>
          <w:szCs w:val="28"/>
        </w:rPr>
        <w:t>ウゥガムン</w:t>
      </w:r>
      <w:r w:rsidR="007B1475" w:rsidRPr="005166BF">
        <w:rPr>
          <w:rFonts w:ascii="Times New Roman" w:hAnsi="Times New Roman" w:cs="Times New Roman"/>
          <w:sz w:val="28"/>
          <w:szCs w:val="28"/>
        </w:rPr>
        <w:t xml:space="preserve"> (соответствует японскому</w:t>
      </w:r>
      <w:r w:rsidR="007B1475" w:rsidRPr="005166BF">
        <w:rPr>
          <w:rFonts w:ascii="Times New Roman" w:hAnsi="Times New Roman" w:cs="Times New Roman"/>
          <w:sz w:val="28"/>
          <w:szCs w:val="28"/>
        </w:rPr>
        <w:t xml:space="preserve">　拝む</w:t>
      </w:r>
      <w:r w:rsidR="007B1475" w:rsidRPr="005166BF">
        <w:rPr>
          <w:rFonts w:ascii="Times New Roman" w:hAnsi="Times New Roman" w:cs="Times New Roman"/>
          <w:sz w:val="28"/>
          <w:szCs w:val="28"/>
        </w:rPr>
        <w:t xml:space="preserve">). Однако возможно и более простое объяснение – в ходе повествования просто не возникло необходимости в использовании этой конструкции. </w:t>
      </w:r>
    </w:p>
    <w:p w:rsidR="004B5F38" w:rsidRPr="005166BF" w:rsidRDefault="00A632BC" w:rsidP="005166BF">
      <w:pPr>
        <w:jc w:val="both"/>
        <w:rPr>
          <w:rFonts w:ascii="Times New Roman" w:hAnsi="Times New Roman" w:cs="Times New Roman"/>
          <w:sz w:val="28"/>
          <w:szCs w:val="28"/>
        </w:rPr>
      </w:pPr>
      <w:r w:rsidRPr="005166BF">
        <w:rPr>
          <w:rFonts w:ascii="Times New Roman" w:hAnsi="Times New Roman" w:cs="Times New Roman"/>
          <w:sz w:val="28"/>
          <w:szCs w:val="28"/>
        </w:rPr>
        <w:t xml:space="preserve">Что касается второй неиспользуемой депрециативной конструкции, то она выглядит следующим образом: </w:t>
      </w:r>
      <w:r w:rsidRPr="005166BF">
        <w:rPr>
          <w:rFonts w:ascii="Times New Roman" w:hAnsi="Times New Roman" w:cs="Times New Roman"/>
          <w:sz w:val="28"/>
          <w:szCs w:val="28"/>
        </w:rPr>
        <w:t>ウ</w:t>
      </w:r>
      <w:r w:rsidRPr="005166BF">
        <w:rPr>
          <w:rFonts w:ascii="Times New Roman" w:hAnsi="Times New Roman" w:cs="Times New Roman"/>
          <w:sz w:val="28"/>
          <w:szCs w:val="28"/>
        </w:rPr>
        <w:t xml:space="preserve"> + соединительная основа глагола / </w:t>
      </w:r>
      <w:r w:rsidRPr="005166BF">
        <w:rPr>
          <w:rFonts w:ascii="Times New Roman" w:hAnsi="Times New Roman" w:cs="Times New Roman"/>
          <w:sz w:val="28"/>
          <w:szCs w:val="28"/>
        </w:rPr>
        <w:t>グ</w:t>
      </w:r>
      <w:r w:rsidRPr="005166BF">
        <w:rPr>
          <w:rFonts w:ascii="Times New Roman" w:hAnsi="Times New Roman" w:cs="Times New Roman"/>
          <w:sz w:val="28"/>
          <w:szCs w:val="28"/>
        </w:rPr>
        <w:t xml:space="preserve"> + существительное китайского происхождения + глагол </w:t>
      </w:r>
      <w:r w:rsidRPr="005166BF">
        <w:rPr>
          <w:rFonts w:ascii="Times New Roman" w:hAnsi="Times New Roman" w:cs="Times New Roman"/>
          <w:sz w:val="28"/>
          <w:szCs w:val="28"/>
        </w:rPr>
        <w:t>ウンヌキユン</w:t>
      </w:r>
      <w:r w:rsidRPr="005166BF">
        <w:rPr>
          <w:rFonts w:ascii="Times New Roman" w:hAnsi="Times New Roman" w:cs="Times New Roman"/>
          <w:sz w:val="28"/>
          <w:szCs w:val="28"/>
        </w:rPr>
        <w:t xml:space="preserve"> (соответствует японскому </w:t>
      </w:r>
      <w:r w:rsidRPr="005166BF">
        <w:rPr>
          <w:rFonts w:ascii="Times New Roman" w:hAnsi="Times New Roman" w:cs="Times New Roman"/>
          <w:sz w:val="28"/>
          <w:szCs w:val="28"/>
        </w:rPr>
        <w:t>申し上げる</w:t>
      </w:r>
      <w:r w:rsidRPr="005166BF">
        <w:rPr>
          <w:rFonts w:ascii="Times New Roman" w:hAnsi="Times New Roman" w:cs="Times New Roman"/>
          <w:sz w:val="28"/>
          <w:szCs w:val="28"/>
        </w:rPr>
        <w:t>). Мы предполагаем, что на ее употребление не нашлось примеров лишь потому, что в этой конструкции более сложная грамматика:</w:t>
      </w:r>
      <w:r w:rsidR="0077725B" w:rsidRPr="005166BF">
        <w:rPr>
          <w:rFonts w:ascii="Times New Roman" w:hAnsi="Times New Roman" w:cs="Times New Roman"/>
          <w:sz w:val="28"/>
          <w:szCs w:val="28"/>
        </w:rPr>
        <w:t xml:space="preserve"> конструкция допустима только в том случае, если первый ее компонент может выступать в качестве прямого дополнения к глаголу </w:t>
      </w:r>
      <w:r w:rsidR="0077725B" w:rsidRPr="005166BF">
        <w:rPr>
          <w:rFonts w:ascii="Times New Roman" w:hAnsi="Times New Roman" w:cs="Times New Roman"/>
          <w:sz w:val="28"/>
          <w:szCs w:val="28"/>
        </w:rPr>
        <w:t>ウンヌキユン</w:t>
      </w:r>
      <w:r w:rsidR="0077725B" w:rsidRPr="005166BF">
        <w:rPr>
          <w:rFonts w:ascii="Times New Roman" w:hAnsi="Times New Roman" w:cs="Times New Roman"/>
          <w:sz w:val="28"/>
          <w:szCs w:val="28"/>
        </w:rPr>
        <w:t>. Скорее всего, в рассмотренных нами материалах просто не было случая, когда использование этой конструкции было бы уместно и грамматически, и семантически, ведь в окинавском есть альтернативные и более простые способы образования депрециатива.</w:t>
      </w:r>
    </w:p>
    <w:p w:rsidR="00651889" w:rsidRPr="005166BF" w:rsidRDefault="00651889" w:rsidP="005166BF">
      <w:pPr>
        <w:jc w:val="both"/>
        <w:rPr>
          <w:rFonts w:ascii="Times New Roman" w:hAnsi="Times New Roman" w:cs="Times New Roman"/>
          <w:sz w:val="28"/>
          <w:szCs w:val="28"/>
        </w:rPr>
      </w:pPr>
      <w:r w:rsidRPr="005166BF">
        <w:rPr>
          <w:rFonts w:ascii="Times New Roman" w:hAnsi="Times New Roman" w:cs="Times New Roman"/>
          <w:sz w:val="28"/>
          <w:szCs w:val="28"/>
        </w:rPr>
        <w:t>Вежливые императивные формы не были описаны в доступной научной литературе, однако в текстах содержатся примеры использования двух вежливых императивных конструкций,</w:t>
      </w:r>
      <w:r w:rsidR="006B0163" w:rsidRPr="005166BF">
        <w:rPr>
          <w:rFonts w:ascii="Times New Roman" w:hAnsi="Times New Roman" w:cs="Times New Roman"/>
          <w:sz w:val="28"/>
          <w:szCs w:val="28"/>
        </w:rPr>
        <w:t xml:space="preserve"> образованных по типу «аналог </w:t>
      </w:r>
      <w:r w:rsidR="006B0163" w:rsidRPr="005166BF">
        <w:rPr>
          <w:rFonts w:ascii="Times New Roman" w:hAnsi="Times New Roman" w:cs="Times New Roman"/>
          <w:sz w:val="28"/>
          <w:szCs w:val="28"/>
        </w:rPr>
        <w:t>て</w:t>
      </w:r>
      <w:r w:rsidRPr="005166BF">
        <w:rPr>
          <w:rFonts w:ascii="Times New Roman" w:hAnsi="Times New Roman" w:cs="Times New Roman"/>
          <w:sz w:val="28"/>
          <w:szCs w:val="28"/>
        </w:rPr>
        <w:t xml:space="preserve">-формы в окинавском + слово, соответствующее японскому </w:t>
      </w:r>
      <w:r w:rsidRPr="005166BF">
        <w:rPr>
          <w:rFonts w:ascii="Times New Roman" w:hAnsi="Times New Roman" w:cs="Times New Roman"/>
          <w:sz w:val="28"/>
          <w:szCs w:val="28"/>
        </w:rPr>
        <w:t>くれる</w:t>
      </w:r>
      <w:r w:rsidRPr="005166BF">
        <w:rPr>
          <w:rFonts w:ascii="Times New Roman" w:hAnsi="Times New Roman" w:cs="Times New Roman"/>
          <w:sz w:val="28"/>
          <w:szCs w:val="28"/>
        </w:rPr>
        <w:t xml:space="preserve">, либо </w:t>
      </w:r>
      <w:r w:rsidRPr="005166BF">
        <w:rPr>
          <w:rFonts w:ascii="Times New Roman" w:hAnsi="Times New Roman" w:cs="Times New Roman"/>
          <w:sz w:val="28"/>
          <w:szCs w:val="28"/>
        </w:rPr>
        <w:t>くださる</w:t>
      </w:r>
      <w:r w:rsidRPr="005166BF">
        <w:rPr>
          <w:rFonts w:ascii="Times New Roman" w:hAnsi="Times New Roman" w:cs="Times New Roman"/>
          <w:sz w:val="28"/>
          <w:szCs w:val="28"/>
        </w:rPr>
        <w:t>». Эти конструкции достаточно употребительны: они неоднократно используются персонажами «Такэтори моногатари»</w:t>
      </w:r>
      <w:r w:rsidR="005166BF" w:rsidRPr="005166BF">
        <w:rPr>
          <w:rFonts w:ascii="Times New Roman" w:hAnsi="Times New Roman" w:cs="Times New Roman"/>
          <w:sz w:val="28"/>
          <w:szCs w:val="28"/>
        </w:rPr>
        <w:t>,</w:t>
      </w:r>
      <w:r w:rsidRPr="005166BF">
        <w:rPr>
          <w:rFonts w:ascii="Times New Roman" w:hAnsi="Times New Roman" w:cs="Times New Roman"/>
          <w:sz w:val="28"/>
          <w:szCs w:val="28"/>
        </w:rPr>
        <w:t xml:space="preserve"> и один раз даже использовались в видео-сказках. Это говорит о том, что данные конструкции легко воспринимаются и понимаются даже детьми. Однако не было ни одного случая употребления конструкций, по форме аналогичных японским «</w:t>
      </w:r>
      <w:r w:rsidRPr="005166BF">
        <w:rPr>
          <w:rFonts w:ascii="Times New Roman" w:hAnsi="Times New Roman" w:cs="Times New Roman"/>
          <w:sz w:val="28"/>
          <w:szCs w:val="28"/>
        </w:rPr>
        <w:t>お</w:t>
      </w:r>
      <w:r w:rsidRPr="005166BF">
        <w:rPr>
          <w:rFonts w:ascii="Times New Roman" w:hAnsi="Times New Roman" w:cs="Times New Roman"/>
          <w:sz w:val="28"/>
          <w:szCs w:val="28"/>
        </w:rPr>
        <w:t xml:space="preserve">+ соединительная основа глагола + </w:t>
      </w:r>
      <w:r w:rsidRPr="005166BF">
        <w:rPr>
          <w:rFonts w:ascii="Times New Roman" w:hAnsi="Times New Roman" w:cs="Times New Roman"/>
          <w:sz w:val="28"/>
          <w:szCs w:val="28"/>
        </w:rPr>
        <w:t>なさい</w:t>
      </w:r>
      <w:r w:rsidRPr="005166BF">
        <w:rPr>
          <w:rFonts w:ascii="Times New Roman" w:hAnsi="Times New Roman" w:cs="Times New Roman"/>
          <w:sz w:val="28"/>
          <w:szCs w:val="28"/>
        </w:rPr>
        <w:t xml:space="preserve"> / </w:t>
      </w:r>
      <w:r w:rsidRPr="005166BF">
        <w:rPr>
          <w:rFonts w:ascii="Times New Roman" w:hAnsi="Times New Roman" w:cs="Times New Roman"/>
          <w:sz w:val="28"/>
          <w:szCs w:val="28"/>
        </w:rPr>
        <w:t>ください</w:t>
      </w:r>
      <w:r w:rsidRPr="005166BF">
        <w:rPr>
          <w:rFonts w:ascii="Times New Roman" w:hAnsi="Times New Roman" w:cs="Times New Roman"/>
          <w:sz w:val="28"/>
          <w:szCs w:val="28"/>
        </w:rPr>
        <w:t xml:space="preserve">». Точные причины этого неизвестны. Возможно, в окинавском постепенно отмирают конструкции с использованием префикса </w:t>
      </w:r>
      <w:r w:rsidRPr="005166BF">
        <w:rPr>
          <w:rFonts w:ascii="Times New Roman" w:hAnsi="Times New Roman" w:cs="Times New Roman"/>
          <w:sz w:val="28"/>
          <w:szCs w:val="28"/>
        </w:rPr>
        <w:t>う</w:t>
      </w:r>
      <w:r w:rsidRPr="005166BF">
        <w:rPr>
          <w:rFonts w:ascii="Times New Roman" w:hAnsi="Times New Roman" w:cs="Times New Roman"/>
          <w:sz w:val="28"/>
          <w:szCs w:val="28"/>
        </w:rPr>
        <w:t xml:space="preserve">/ </w:t>
      </w:r>
      <w:r w:rsidRPr="005166BF">
        <w:rPr>
          <w:rFonts w:ascii="Times New Roman" w:hAnsi="Times New Roman" w:cs="Times New Roman"/>
          <w:sz w:val="28"/>
          <w:szCs w:val="28"/>
        </w:rPr>
        <w:t>ぐ</w:t>
      </w:r>
      <w:r w:rsidRPr="005166BF">
        <w:rPr>
          <w:rFonts w:ascii="Times New Roman" w:hAnsi="Times New Roman" w:cs="Times New Roman"/>
          <w:sz w:val="28"/>
          <w:szCs w:val="28"/>
        </w:rPr>
        <w:t xml:space="preserve"> как отдельной морфемы, а не части слова.</w:t>
      </w:r>
    </w:p>
    <w:p w:rsidR="00063F96" w:rsidRPr="005166BF" w:rsidRDefault="00063F96" w:rsidP="005166BF">
      <w:pPr>
        <w:jc w:val="both"/>
        <w:rPr>
          <w:rFonts w:ascii="Times New Roman" w:hAnsi="Times New Roman" w:cs="Times New Roman"/>
          <w:sz w:val="28"/>
          <w:szCs w:val="28"/>
        </w:rPr>
      </w:pPr>
      <w:r w:rsidRPr="005166BF">
        <w:rPr>
          <w:rFonts w:ascii="Times New Roman" w:hAnsi="Times New Roman" w:cs="Times New Roman"/>
          <w:sz w:val="28"/>
          <w:szCs w:val="28"/>
        </w:rPr>
        <w:lastRenderedPageBreak/>
        <w:t>Достаточно интересным оказался факт широкого употребления гоноративных синонимов существительных, потому что о них писал только Б.</w:t>
      </w:r>
      <w:r w:rsidR="00D217A0" w:rsidRPr="005166BF">
        <w:rPr>
          <w:rFonts w:ascii="Times New Roman" w:hAnsi="Times New Roman" w:cs="Times New Roman"/>
          <w:sz w:val="28"/>
          <w:szCs w:val="28"/>
        </w:rPr>
        <w:t xml:space="preserve"> </w:t>
      </w:r>
      <w:r w:rsidRPr="005166BF">
        <w:rPr>
          <w:rFonts w:ascii="Times New Roman" w:hAnsi="Times New Roman" w:cs="Times New Roman"/>
          <w:sz w:val="28"/>
          <w:szCs w:val="28"/>
        </w:rPr>
        <w:t>Х. Чемберлен более ста лет тому назад, а в современных исследованиях такие синонимы не упоминаются.</w:t>
      </w:r>
    </w:p>
    <w:p w:rsidR="008551EE" w:rsidRPr="005166BF" w:rsidRDefault="008551EE" w:rsidP="005166BF">
      <w:pPr>
        <w:jc w:val="both"/>
        <w:rPr>
          <w:rFonts w:ascii="Times New Roman" w:hAnsi="Times New Roman" w:cs="Times New Roman"/>
          <w:sz w:val="28"/>
          <w:szCs w:val="28"/>
        </w:rPr>
      </w:pPr>
      <w:r w:rsidRPr="005166BF">
        <w:rPr>
          <w:rFonts w:ascii="Times New Roman" w:hAnsi="Times New Roman" w:cs="Times New Roman"/>
          <w:sz w:val="28"/>
          <w:szCs w:val="28"/>
        </w:rPr>
        <w:t xml:space="preserve">В дополнение к почтительному суффиксу </w:t>
      </w:r>
      <w:r w:rsidRPr="005166BF">
        <w:rPr>
          <w:rFonts w:ascii="Times New Roman" w:hAnsi="Times New Roman" w:cs="Times New Roman"/>
          <w:sz w:val="28"/>
          <w:szCs w:val="28"/>
        </w:rPr>
        <w:t>がなしー</w:t>
      </w:r>
      <w:r w:rsidRPr="005166BF">
        <w:rPr>
          <w:rFonts w:ascii="Times New Roman" w:hAnsi="Times New Roman" w:cs="Times New Roman"/>
          <w:sz w:val="28"/>
          <w:szCs w:val="28"/>
        </w:rPr>
        <w:t xml:space="preserve">был обнаружен почтительный суффикс </w:t>
      </w:r>
      <w:r w:rsidRPr="005166BF">
        <w:rPr>
          <w:rFonts w:ascii="Times New Roman" w:hAnsi="Times New Roman" w:cs="Times New Roman"/>
          <w:sz w:val="28"/>
          <w:szCs w:val="28"/>
        </w:rPr>
        <w:t>めー</w:t>
      </w:r>
      <w:r w:rsidRPr="005166BF">
        <w:rPr>
          <w:rFonts w:ascii="Times New Roman" w:hAnsi="Times New Roman" w:cs="Times New Roman"/>
          <w:sz w:val="28"/>
          <w:szCs w:val="28"/>
        </w:rPr>
        <w:t>, который не упоминается в научной литературе.</w:t>
      </w:r>
    </w:p>
    <w:p w:rsidR="00063F96" w:rsidRPr="005166BF" w:rsidRDefault="00D217A0" w:rsidP="005166BF">
      <w:pPr>
        <w:jc w:val="both"/>
        <w:rPr>
          <w:rFonts w:ascii="Times New Roman" w:hAnsi="Times New Roman" w:cs="Times New Roman"/>
          <w:sz w:val="28"/>
          <w:szCs w:val="28"/>
        </w:rPr>
      </w:pPr>
      <w:r w:rsidRPr="005166BF">
        <w:rPr>
          <w:rFonts w:ascii="Times New Roman" w:hAnsi="Times New Roman" w:cs="Times New Roman"/>
          <w:sz w:val="28"/>
          <w:szCs w:val="28"/>
        </w:rPr>
        <w:t xml:space="preserve">Но самым удивительным стало разнообразие почтительных префиксов в окинавском языке. Современные источники описывают только префиксы </w:t>
      </w:r>
      <w:r w:rsidRPr="005166BF">
        <w:rPr>
          <w:rFonts w:ascii="Times New Roman" w:hAnsi="Times New Roman" w:cs="Times New Roman"/>
          <w:sz w:val="28"/>
          <w:szCs w:val="28"/>
        </w:rPr>
        <w:t>う</w:t>
      </w:r>
      <w:r w:rsidRPr="005166BF">
        <w:rPr>
          <w:rFonts w:ascii="Times New Roman" w:hAnsi="Times New Roman" w:cs="Times New Roman"/>
          <w:sz w:val="28"/>
          <w:szCs w:val="28"/>
        </w:rPr>
        <w:t>и</w:t>
      </w:r>
      <w:r w:rsidRPr="005166BF">
        <w:rPr>
          <w:rFonts w:ascii="Times New Roman" w:hAnsi="Times New Roman" w:cs="Times New Roman"/>
          <w:sz w:val="28"/>
          <w:szCs w:val="28"/>
        </w:rPr>
        <w:t>ぐ</w:t>
      </w:r>
      <w:r w:rsidRPr="005166BF">
        <w:rPr>
          <w:rFonts w:ascii="Times New Roman" w:hAnsi="Times New Roman" w:cs="Times New Roman"/>
          <w:sz w:val="28"/>
          <w:szCs w:val="28"/>
        </w:rPr>
        <w:t xml:space="preserve">, а Б. Х. Чемберлен еще упоминает префикс </w:t>
      </w:r>
      <w:r w:rsidRPr="005166BF">
        <w:rPr>
          <w:rFonts w:ascii="Times New Roman" w:hAnsi="Times New Roman" w:cs="Times New Roman"/>
          <w:sz w:val="28"/>
          <w:szCs w:val="28"/>
        </w:rPr>
        <w:t>み</w:t>
      </w:r>
      <w:r w:rsidRPr="005166BF">
        <w:rPr>
          <w:rFonts w:ascii="Times New Roman" w:hAnsi="Times New Roman" w:cs="Times New Roman"/>
          <w:sz w:val="28"/>
          <w:szCs w:val="28"/>
        </w:rPr>
        <w:t xml:space="preserve">, примеров употребления которого, к сожалению, не обнаружилось. Однако рассмотренные материалы содержат три новых почтительных префикса: </w:t>
      </w:r>
      <w:r w:rsidRPr="005166BF">
        <w:rPr>
          <w:rFonts w:ascii="Times New Roman" w:hAnsi="Times New Roman" w:cs="Times New Roman"/>
          <w:sz w:val="28"/>
          <w:szCs w:val="28"/>
        </w:rPr>
        <w:t>め</w:t>
      </w:r>
      <w:r w:rsidR="0049353F" w:rsidRPr="005166BF">
        <w:rPr>
          <w:rFonts w:ascii="Times New Roman" w:hAnsi="Times New Roman" w:cs="Times New Roman"/>
          <w:sz w:val="28"/>
          <w:szCs w:val="28"/>
        </w:rPr>
        <w:t>ー</w:t>
      </w:r>
      <w:r w:rsidRPr="005166BF">
        <w:rPr>
          <w:rFonts w:ascii="Times New Roman" w:hAnsi="Times New Roman" w:cs="Times New Roman"/>
          <w:sz w:val="28"/>
          <w:szCs w:val="28"/>
        </w:rPr>
        <w:t>、ぬ、みゅ</w:t>
      </w:r>
      <w:r w:rsidRPr="005166BF">
        <w:rPr>
          <w:rFonts w:ascii="Times New Roman" w:hAnsi="Times New Roman" w:cs="Times New Roman"/>
          <w:sz w:val="28"/>
          <w:szCs w:val="28"/>
        </w:rPr>
        <w:t>.</w:t>
      </w:r>
      <w:r w:rsidR="0049353F" w:rsidRPr="005166BF">
        <w:rPr>
          <w:rFonts w:ascii="Times New Roman" w:hAnsi="Times New Roman" w:cs="Times New Roman"/>
          <w:sz w:val="28"/>
          <w:szCs w:val="28"/>
        </w:rPr>
        <w:t xml:space="preserve"> Не представляется возможным сказать что-либо о продуктивности этих морфем, однако можно сделать предположения об этимологии некоторых из них. Поскольку три префикса начинаются с согласного «</w:t>
      </w:r>
      <w:r w:rsidR="0049353F" w:rsidRPr="005166BF">
        <w:rPr>
          <w:rFonts w:ascii="Times New Roman" w:hAnsi="Times New Roman" w:cs="Times New Roman"/>
          <w:sz w:val="28"/>
          <w:szCs w:val="28"/>
          <w:lang w:val="en-US"/>
        </w:rPr>
        <w:t>m</w:t>
      </w:r>
      <w:r w:rsidR="0049353F" w:rsidRPr="005166BF">
        <w:rPr>
          <w:rFonts w:ascii="Times New Roman" w:hAnsi="Times New Roman" w:cs="Times New Roman"/>
          <w:sz w:val="28"/>
          <w:szCs w:val="28"/>
        </w:rPr>
        <w:t xml:space="preserve">», возникает закономерный вопрос: не являются ли они позиционными вариантами одного префикса или более ранними/ поздними версиями одного и того же префикса, который в течение времени подвергся фонетическим изменениям? К сожалению, ответ на данные вопросы невозможно дать на основании использованных нами материалов. </w:t>
      </w:r>
      <w:r w:rsidR="00BB1ED5" w:rsidRPr="005166BF">
        <w:rPr>
          <w:rFonts w:ascii="Times New Roman" w:hAnsi="Times New Roman" w:cs="Times New Roman"/>
          <w:sz w:val="28"/>
          <w:szCs w:val="28"/>
        </w:rPr>
        <w:t>Функционирование, семантические осо</w:t>
      </w:r>
      <w:r w:rsidR="00B7449C" w:rsidRPr="005166BF">
        <w:rPr>
          <w:rFonts w:ascii="Times New Roman" w:hAnsi="Times New Roman" w:cs="Times New Roman"/>
          <w:sz w:val="28"/>
          <w:szCs w:val="28"/>
        </w:rPr>
        <w:t>бенности и этимология этих префи</w:t>
      </w:r>
      <w:r w:rsidR="00BB1ED5" w:rsidRPr="005166BF">
        <w:rPr>
          <w:rFonts w:ascii="Times New Roman" w:hAnsi="Times New Roman" w:cs="Times New Roman"/>
          <w:sz w:val="28"/>
          <w:szCs w:val="28"/>
        </w:rPr>
        <w:t xml:space="preserve">ксов требуют дальнейшего исследования. </w:t>
      </w:r>
    </w:p>
    <w:p w:rsidR="00B7449C" w:rsidRDefault="00B7449C">
      <w:pPr>
        <w:rPr>
          <w:rFonts w:ascii="Times New Roman" w:hAnsi="Times New Roman" w:cs="Times New Roman"/>
          <w:sz w:val="28"/>
          <w:szCs w:val="28"/>
        </w:rPr>
      </w:pPr>
    </w:p>
    <w:p w:rsidR="00B7449C" w:rsidRDefault="00B7449C">
      <w:pPr>
        <w:rPr>
          <w:rFonts w:ascii="Times New Roman" w:hAnsi="Times New Roman" w:cs="Times New Roman"/>
          <w:sz w:val="28"/>
          <w:szCs w:val="28"/>
        </w:rPr>
      </w:pPr>
    </w:p>
    <w:p w:rsidR="005902D6" w:rsidRDefault="005902D6">
      <w:pPr>
        <w:rPr>
          <w:rFonts w:ascii="Times New Roman" w:hAnsi="Times New Roman" w:cs="Times New Roman"/>
          <w:sz w:val="28"/>
          <w:szCs w:val="28"/>
        </w:rPr>
      </w:pPr>
    </w:p>
    <w:p w:rsidR="005902D6" w:rsidRDefault="005902D6">
      <w:pPr>
        <w:rPr>
          <w:rFonts w:ascii="Times New Roman" w:hAnsi="Times New Roman" w:cs="Times New Roman"/>
          <w:sz w:val="28"/>
          <w:szCs w:val="28"/>
        </w:rPr>
      </w:pPr>
    </w:p>
    <w:p w:rsidR="005902D6" w:rsidRDefault="005902D6">
      <w:pPr>
        <w:rPr>
          <w:rFonts w:ascii="Times New Roman" w:hAnsi="Times New Roman" w:cs="Times New Roman"/>
          <w:sz w:val="28"/>
          <w:szCs w:val="28"/>
        </w:rPr>
      </w:pPr>
    </w:p>
    <w:p w:rsidR="005902D6" w:rsidRDefault="005902D6">
      <w:pPr>
        <w:rPr>
          <w:rFonts w:ascii="Times New Roman" w:hAnsi="Times New Roman" w:cs="Times New Roman"/>
          <w:sz w:val="28"/>
          <w:szCs w:val="28"/>
        </w:rPr>
      </w:pPr>
    </w:p>
    <w:p w:rsidR="005902D6" w:rsidRDefault="005902D6">
      <w:pPr>
        <w:rPr>
          <w:rFonts w:ascii="Times New Roman" w:hAnsi="Times New Roman" w:cs="Times New Roman"/>
          <w:sz w:val="28"/>
          <w:szCs w:val="28"/>
        </w:rPr>
      </w:pPr>
    </w:p>
    <w:p w:rsidR="005902D6" w:rsidRDefault="005902D6">
      <w:pPr>
        <w:rPr>
          <w:rFonts w:ascii="Times New Roman" w:hAnsi="Times New Roman" w:cs="Times New Roman"/>
          <w:sz w:val="28"/>
          <w:szCs w:val="28"/>
        </w:rPr>
      </w:pPr>
    </w:p>
    <w:p w:rsidR="005902D6" w:rsidRDefault="005902D6">
      <w:pPr>
        <w:rPr>
          <w:rFonts w:ascii="Times New Roman" w:hAnsi="Times New Roman" w:cs="Times New Roman"/>
          <w:sz w:val="28"/>
          <w:szCs w:val="28"/>
        </w:rPr>
      </w:pPr>
    </w:p>
    <w:p w:rsidR="005902D6" w:rsidRDefault="005902D6">
      <w:pPr>
        <w:rPr>
          <w:rFonts w:ascii="Times New Roman" w:hAnsi="Times New Roman" w:cs="Times New Roman"/>
          <w:sz w:val="28"/>
          <w:szCs w:val="28"/>
        </w:rPr>
      </w:pPr>
    </w:p>
    <w:p w:rsidR="00B7449C" w:rsidRPr="005166BF" w:rsidRDefault="00B7449C" w:rsidP="00B7449C">
      <w:pPr>
        <w:jc w:val="center"/>
        <w:rPr>
          <w:rFonts w:ascii="Times New Roman" w:hAnsi="Times New Roman" w:cs="Times New Roman"/>
          <w:b/>
          <w:sz w:val="32"/>
          <w:szCs w:val="32"/>
        </w:rPr>
      </w:pPr>
      <w:r w:rsidRPr="005166BF">
        <w:rPr>
          <w:rFonts w:ascii="Times New Roman" w:hAnsi="Times New Roman" w:cs="Times New Roman"/>
          <w:b/>
          <w:sz w:val="32"/>
          <w:szCs w:val="32"/>
        </w:rPr>
        <w:lastRenderedPageBreak/>
        <w:t>Глава 2</w:t>
      </w:r>
      <w:r w:rsidR="00226A70" w:rsidRPr="005166BF">
        <w:rPr>
          <w:rFonts w:ascii="Times New Roman" w:hAnsi="Times New Roman" w:cs="Times New Roman"/>
          <w:b/>
          <w:sz w:val="32"/>
          <w:szCs w:val="32"/>
        </w:rPr>
        <w:t>: Формы вежливости в спон</w:t>
      </w:r>
      <w:r w:rsidR="002E25E3" w:rsidRPr="005166BF">
        <w:rPr>
          <w:rFonts w:ascii="Times New Roman" w:hAnsi="Times New Roman" w:cs="Times New Roman"/>
          <w:b/>
          <w:sz w:val="32"/>
          <w:szCs w:val="32"/>
        </w:rPr>
        <w:t xml:space="preserve">танной речи на окинавском языке на примере </w:t>
      </w:r>
      <w:r w:rsidR="00D2277F" w:rsidRPr="005166BF">
        <w:rPr>
          <w:rFonts w:ascii="Times New Roman" w:hAnsi="Times New Roman" w:cs="Times New Roman"/>
          <w:b/>
          <w:sz w:val="32"/>
          <w:szCs w:val="32"/>
        </w:rPr>
        <w:t>видеор</w:t>
      </w:r>
      <w:r w:rsidR="002E25E3" w:rsidRPr="005166BF">
        <w:rPr>
          <w:rFonts w:ascii="Times New Roman" w:hAnsi="Times New Roman" w:cs="Times New Roman"/>
          <w:b/>
          <w:sz w:val="32"/>
          <w:szCs w:val="32"/>
        </w:rPr>
        <w:t>оликов</w:t>
      </w:r>
    </w:p>
    <w:p w:rsidR="00B7449C" w:rsidRDefault="00B7449C" w:rsidP="00B7449C">
      <w:pPr>
        <w:rPr>
          <w:rFonts w:ascii="Times New Roman" w:hAnsi="Times New Roman" w:cs="Times New Roman"/>
          <w:sz w:val="28"/>
          <w:szCs w:val="28"/>
        </w:rPr>
      </w:pPr>
      <w:r>
        <w:rPr>
          <w:rFonts w:ascii="Times New Roman" w:hAnsi="Times New Roman" w:cs="Times New Roman"/>
          <w:sz w:val="28"/>
          <w:szCs w:val="28"/>
        </w:rPr>
        <w:t>В этой главе мы попытаемся выявить, какие вежливые формы окинавского языка используются в спонтанной речи носителей.</w:t>
      </w:r>
    </w:p>
    <w:p w:rsidR="00B7449C" w:rsidRDefault="00B7449C" w:rsidP="00B7449C">
      <w:pPr>
        <w:rPr>
          <w:rFonts w:ascii="Times New Roman" w:hAnsi="Times New Roman" w:cs="Times New Roman"/>
          <w:sz w:val="28"/>
          <w:szCs w:val="28"/>
        </w:rPr>
      </w:pPr>
      <w:r>
        <w:rPr>
          <w:rFonts w:ascii="Times New Roman" w:hAnsi="Times New Roman" w:cs="Times New Roman"/>
          <w:sz w:val="28"/>
          <w:szCs w:val="28"/>
        </w:rPr>
        <w:t xml:space="preserve">Для выполнения этой задачи было выбрано несколько </w:t>
      </w:r>
      <w:r w:rsidR="00D2277F">
        <w:rPr>
          <w:rFonts w:ascii="Times New Roman" w:hAnsi="Times New Roman" w:cs="Times New Roman"/>
          <w:sz w:val="28"/>
          <w:szCs w:val="28"/>
        </w:rPr>
        <w:t>видеор</w:t>
      </w:r>
      <w:r>
        <w:rPr>
          <w:rFonts w:ascii="Times New Roman" w:hAnsi="Times New Roman" w:cs="Times New Roman"/>
          <w:sz w:val="28"/>
          <w:szCs w:val="28"/>
        </w:rPr>
        <w:t xml:space="preserve">оликов на окинавском с видеохостинга </w:t>
      </w:r>
      <w:r>
        <w:rPr>
          <w:rFonts w:ascii="Times New Roman" w:hAnsi="Times New Roman" w:cs="Times New Roman" w:hint="eastAsia"/>
          <w:sz w:val="28"/>
          <w:szCs w:val="28"/>
        </w:rPr>
        <w:t>YouTube.</w:t>
      </w:r>
      <w:r>
        <w:rPr>
          <w:rFonts w:ascii="Times New Roman" w:hAnsi="Times New Roman" w:cs="Times New Roman"/>
          <w:sz w:val="28"/>
          <w:szCs w:val="28"/>
        </w:rPr>
        <w:t xml:space="preserve"> Отметим, что роликов на окинавском языке достаточно много, но большинство из них не отражают спонтанную речь носителей, потому что в них зачитывается или воспроизводится по памяти заранее заготовленный текст, как в новостях, объявлениях, уроках по окинавскому языку и т. д. В связи с этим количество роликов, удовлетворяющих нашим критериям, весьма ограничено. </w:t>
      </w:r>
      <w:r w:rsidR="002C0704">
        <w:rPr>
          <w:rFonts w:ascii="Times New Roman" w:hAnsi="Times New Roman" w:cs="Times New Roman"/>
          <w:sz w:val="28"/>
          <w:szCs w:val="28"/>
        </w:rPr>
        <w:t>Часть роликов была найдена на канале «</w:t>
      </w:r>
      <w:r w:rsidR="002C0704">
        <w:rPr>
          <w:rFonts w:ascii="Times New Roman" w:hAnsi="Times New Roman" w:cs="Times New Roman" w:hint="eastAsia"/>
          <w:sz w:val="28"/>
          <w:szCs w:val="28"/>
        </w:rPr>
        <w:t>Language Odditorium</w:t>
      </w:r>
      <w:r w:rsidR="002C0704">
        <w:rPr>
          <w:rFonts w:ascii="Times New Roman" w:hAnsi="Times New Roman" w:cs="Times New Roman"/>
          <w:sz w:val="28"/>
          <w:szCs w:val="28"/>
        </w:rPr>
        <w:t xml:space="preserve">», который ведет датчанин-лингвист, работающий с рюкюскими языками. </w:t>
      </w:r>
    </w:p>
    <w:p w:rsidR="005166BF" w:rsidRDefault="005166BF" w:rsidP="00B7449C">
      <w:pPr>
        <w:rPr>
          <w:rFonts w:ascii="Times New Roman" w:hAnsi="Times New Roman" w:cs="Times New Roman"/>
          <w:sz w:val="28"/>
          <w:szCs w:val="28"/>
        </w:rPr>
      </w:pPr>
    </w:p>
    <w:p w:rsidR="002C23A9" w:rsidRPr="005166BF" w:rsidRDefault="002C23A9" w:rsidP="00B7449C">
      <w:pPr>
        <w:rPr>
          <w:rFonts w:ascii="Times New Roman" w:hAnsi="Times New Roman" w:cs="Times New Roman"/>
          <w:b/>
          <w:sz w:val="28"/>
          <w:szCs w:val="28"/>
        </w:rPr>
      </w:pPr>
      <w:r w:rsidRPr="005166BF">
        <w:rPr>
          <w:rFonts w:ascii="Times New Roman" w:hAnsi="Times New Roman" w:cs="Times New Roman"/>
          <w:b/>
          <w:sz w:val="28"/>
          <w:szCs w:val="28"/>
        </w:rPr>
        <w:t>2.1. В</w:t>
      </w:r>
      <w:r w:rsidR="00203A11" w:rsidRPr="005166BF">
        <w:rPr>
          <w:rFonts w:ascii="Times New Roman" w:hAnsi="Times New Roman" w:cs="Times New Roman"/>
          <w:b/>
          <w:sz w:val="28"/>
          <w:szCs w:val="28"/>
        </w:rPr>
        <w:t>идео 1: вежливые фо</w:t>
      </w:r>
      <w:r w:rsidR="005166BF" w:rsidRPr="005166BF">
        <w:rPr>
          <w:rFonts w:ascii="Times New Roman" w:hAnsi="Times New Roman" w:cs="Times New Roman"/>
          <w:b/>
          <w:sz w:val="28"/>
          <w:szCs w:val="28"/>
        </w:rPr>
        <w:t>рмы в спонтанной речи носителей</w:t>
      </w:r>
    </w:p>
    <w:p w:rsidR="00685E42" w:rsidRDefault="00B7449C" w:rsidP="005166BF">
      <w:pPr>
        <w:jc w:val="both"/>
        <w:rPr>
          <w:rFonts w:ascii="Times New Roman" w:hAnsi="Times New Roman" w:cs="Times New Roman"/>
          <w:sz w:val="28"/>
          <w:szCs w:val="28"/>
        </w:rPr>
      </w:pPr>
      <w:r>
        <w:rPr>
          <w:rFonts w:ascii="Times New Roman" w:hAnsi="Times New Roman" w:cs="Times New Roman"/>
          <w:sz w:val="28"/>
          <w:szCs w:val="28"/>
        </w:rPr>
        <w:t>Базой для исследования послужил 12-минутный ролик, где мужчины разных возрастов говорят на окинавском в неформальной обстановке: они сидят за праздничным столом, едят, выпивают, играют на с</w:t>
      </w:r>
      <w:r w:rsidR="00F14EC5">
        <w:rPr>
          <w:rFonts w:ascii="Times New Roman" w:hAnsi="Times New Roman" w:cs="Times New Roman"/>
          <w:sz w:val="28"/>
          <w:szCs w:val="28"/>
        </w:rPr>
        <w:t>анси</w:t>
      </w:r>
      <w:r>
        <w:rPr>
          <w:rFonts w:ascii="Times New Roman" w:hAnsi="Times New Roman" w:cs="Times New Roman"/>
          <w:sz w:val="28"/>
          <w:szCs w:val="28"/>
        </w:rPr>
        <w:t>не (традиционный музыкальный инструмент на Окинаве) и танцуют.</w:t>
      </w:r>
      <w:r w:rsidR="00685E42">
        <w:rPr>
          <w:rFonts w:ascii="Times New Roman" w:hAnsi="Times New Roman" w:cs="Times New Roman"/>
          <w:sz w:val="28"/>
          <w:szCs w:val="28"/>
        </w:rPr>
        <w:t xml:space="preserve"> </w:t>
      </w:r>
      <w:r w:rsidR="00085419">
        <w:rPr>
          <w:rFonts w:ascii="Times New Roman" w:hAnsi="Times New Roman" w:cs="Times New Roman"/>
          <w:sz w:val="28"/>
          <w:szCs w:val="28"/>
        </w:rPr>
        <w:t>По названию видео</w:t>
      </w:r>
      <w:r w:rsidR="00085419">
        <w:rPr>
          <w:rStyle w:val="a7"/>
          <w:rFonts w:ascii="Times New Roman" w:hAnsi="Times New Roman" w:cs="Times New Roman"/>
          <w:sz w:val="28"/>
          <w:szCs w:val="28"/>
        </w:rPr>
        <w:footnoteReference w:id="84"/>
      </w:r>
      <w:r w:rsidR="00085419">
        <w:rPr>
          <w:rFonts w:ascii="Times New Roman" w:hAnsi="Times New Roman" w:cs="Times New Roman"/>
          <w:sz w:val="28"/>
          <w:szCs w:val="28"/>
        </w:rPr>
        <w:t xml:space="preserve"> можно предположить, что они отмечают Новый год.</w:t>
      </w:r>
    </w:p>
    <w:p w:rsidR="00B7449C" w:rsidRDefault="00685E42" w:rsidP="005166BF">
      <w:pPr>
        <w:jc w:val="both"/>
        <w:rPr>
          <w:rFonts w:ascii="Times New Roman" w:hAnsi="Times New Roman" w:cs="Times New Roman"/>
          <w:sz w:val="28"/>
          <w:szCs w:val="28"/>
        </w:rPr>
      </w:pPr>
      <w:r>
        <w:rPr>
          <w:rFonts w:ascii="Times New Roman" w:hAnsi="Times New Roman" w:cs="Times New Roman"/>
          <w:sz w:val="28"/>
          <w:szCs w:val="28"/>
        </w:rPr>
        <w:t>С одной стороны, использование вежливых форм может быть ограничено, потому что обстановка в компании дружеская. С другой стороны, среди говорящих есть представители разных поколений, поэтому можно ожидать использование вежливых форм младшими по отношению к старшим. Еще один фактор, который позволяет предполагать наличие вежливых форм в речи, - это присутствие молодых женщин, прислуживающих гостям. Вероятно, мужская компания находится либо в ресторане, либо на семейном торжестве. В данной ситуации прислуживающие женщины находятся в позиции ниже мужчин, поэтому можно ожидать от них использования вежливой речи, особенно если эти мужчины –</w:t>
      </w:r>
      <w:r w:rsidR="002A2FA6">
        <w:rPr>
          <w:rFonts w:ascii="Times New Roman" w:hAnsi="Times New Roman" w:cs="Times New Roman"/>
          <w:sz w:val="28"/>
          <w:szCs w:val="28"/>
        </w:rPr>
        <w:t xml:space="preserve"> клиенты ресторана или гости дома.</w:t>
      </w:r>
    </w:p>
    <w:p w:rsidR="002A2FA6" w:rsidRDefault="002A2FA6" w:rsidP="005166BF">
      <w:pPr>
        <w:jc w:val="both"/>
        <w:rPr>
          <w:rFonts w:ascii="Times New Roman" w:hAnsi="Times New Roman" w:cs="Times New Roman"/>
          <w:sz w:val="28"/>
          <w:szCs w:val="28"/>
        </w:rPr>
      </w:pPr>
      <w:r>
        <w:rPr>
          <w:rFonts w:ascii="Times New Roman" w:hAnsi="Times New Roman" w:cs="Times New Roman"/>
          <w:sz w:val="28"/>
          <w:szCs w:val="28"/>
        </w:rPr>
        <w:lastRenderedPageBreak/>
        <w:t>В речи говорящих на этом видео достаточно часто используются адрессивные формы глаголов и связки. Приведем несколько примеров:</w:t>
      </w:r>
    </w:p>
    <w:p w:rsidR="002A2FA6" w:rsidRDefault="002A2FA6" w:rsidP="005166BF">
      <w:pPr>
        <w:jc w:val="both"/>
        <w:rPr>
          <w:rFonts w:ascii="Times New Roman" w:hAnsi="Times New Roman" w:cs="Times New Roman"/>
          <w:sz w:val="28"/>
          <w:szCs w:val="28"/>
        </w:rPr>
      </w:pPr>
      <w:r>
        <w:rPr>
          <w:rFonts w:ascii="Times New Roman" w:hAnsi="Times New Roman" w:cs="Times New Roman"/>
          <w:sz w:val="28"/>
          <w:szCs w:val="28"/>
        </w:rPr>
        <w:t>1. (говорит молодой мужчина)</w:t>
      </w:r>
      <w:r>
        <w:rPr>
          <w:rFonts w:ascii="Times New Roman" w:hAnsi="Times New Roman" w:cs="Times New Roman" w:hint="eastAsia"/>
          <w:sz w:val="28"/>
          <w:szCs w:val="28"/>
        </w:rPr>
        <w:t>いっぺいは　わらといびーたんの</w:t>
      </w:r>
      <w:r w:rsidRPr="00E1526E">
        <w:rPr>
          <w:rFonts w:ascii="Times New Roman" w:hAnsi="Times New Roman" w:cs="Times New Roman"/>
          <w:sz w:val="28"/>
          <w:szCs w:val="28"/>
        </w:rPr>
        <w:t xml:space="preserve">. </w:t>
      </w:r>
      <w:r>
        <w:rPr>
          <w:rFonts w:ascii="Times New Roman" w:hAnsi="Times New Roman" w:cs="Times New Roman"/>
          <w:sz w:val="28"/>
          <w:szCs w:val="28"/>
        </w:rPr>
        <w:t>«Иппэй улыбался!»</w:t>
      </w:r>
    </w:p>
    <w:p w:rsidR="002A2FA6" w:rsidRDefault="002A2FA6" w:rsidP="005166BF">
      <w:pPr>
        <w:jc w:val="both"/>
        <w:rPr>
          <w:rFonts w:ascii="Times New Roman" w:hAnsi="Times New Roman" w:cs="Times New Roman"/>
          <w:sz w:val="28"/>
          <w:szCs w:val="28"/>
        </w:rPr>
      </w:pPr>
      <w:r>
        <w:rPr>
          <w:rFonts w:ascii="Times New Roman" w:hAnsi="Times New Roman" w:cs="Times New Roman"/>
          <w:sz w:val="28"/>
          <w:szCs w:val="28"/>
        </w:rPr>
        <w:t xml:space="preserve">2. (говорит молодой мужчина) </w:t>
      </w:r>
      <w:r>
        <w:rPr>
          <w:rFonts w:ascii="Times New Roman" w:hAnsi="Times New Roman" w:cs="Times New Roman" w:hint="eastAsia"/>
          <w:sz w:val="28"/>
          <w:szCs w:val="28"/>
        </w:rPr>
        <w:t>さっきぬ　あにきぬ　はなし　やいびーしが、</w:t>
      </w:r>
      <w:r w:rsidRPr="00E1526E">
        <w:rPr>
          <w:rFonts w:ascii="Times New Roman" w:hAnsi="Times New Roman" w:cs="Times New Roman"/>
          <w:sz w:val="28"/>
          <w:szCs w:val="28"/>
        </w:rPr>
        <w:t>…</w:t>
      </w:r>
      <w:r>
        <w:rPr>
          <w:rFonts w:ascii="Times New Roman" w:hAnsi="Times New Roman" w:cs="Times New Roman"/>
          <w:sz w:val="28"/>
          <w:szCs w:val="28"/>
        </w:rPr>
        <w:t xml:space="preserve"> «Мой </w:t>
      </w:r>
      <w:r w:rsidR="00A8559E">
        <w:rPr>
          <w:rFonts w:ascii="Times New Roman" w:hAnsi="Times New Roman" w:cs="Times New Roman"/>
          <w:sz w:val="28"/>
          <w:szCs w:val="28"/>
        </w:rPr>
        <w:t xml:space="preserve">старший </w:t>
      </w:r>
      <w:r>
        <w:rPr>
          <w:rFonts w:ascii="Times New Roman" w:hAnsi="Times New Roman" w:cs="Times New Roman"/>
          <w:sz w:val="28"/>
          <w:szCs w:val="28"/>
        </w:rPr>
        <w:t>брат недавно говорил»…</w:t>
      </w:r>
    </w:p>
    <w:p w:rsidR="002A2FA6" w:rsidRDefault="002A2FA6" w:rsidP="005166BF">
      <w:pPr>
        <w:jc w:val="both"/>
        <w:rPr>
          <w:rFonts w:ascii="Times New Roman" w:hAnsi="Times New Roman" w:cs="Times New Roman"/>
          <w:sz w:val="28"/>
          <w:szCs w:val="28"/>
        </w:rPr>
      </w:pPr>
      <w:r>
        <w:rPr>
          <w:rFonts w:ascii="Times New Roman" w:hAnsi="Times New Roman" w:cs="Times New Roman"/>
          <w:sz w:val="28"/>
          <w:szCs w:val="28"/>
        </w:rPr>
        <w:t xml:space="preserve">3. (говорит молодой мужчина) </w:t>
      </w:r>
      <w:r>
        <w:rPr>
          <w:rFonts w:ascii="Times New Roman" w:hAnsi="Times New Roman" w:cs="Times New Roman" w:hint="eastAsia"/>
          <w:sz w:val="28"/>
          <w:szCs w:val="28"/>
        </w:rPr>
        <w:t>わかいびーたん</w:t>
      </w:r>
      <w:r w:rsidRPr="002A2FA6">
        <w:rPr>
          <w:rFonts w:ascii="Times New Roman" w:hAnsi="Times New Roman" w:cs="Times New Roman"/>
          <w:sz w:val="28"/>
          <w:szCs w:val="28"/>
        </w:rPr>
        <w:t xml:space="preserve">. </w:t>
      </w:r>
      <w:r>
        <w:rPr>
          <w:rFonts w:ascii="Times New Roman" w:hAnsi="Times New Roman" w:cs="Times New Roman"/>
          <w:sz w:val="28"/>
          <w:szCs w:val="28"/>
        </w:rPr>
        <w:t>«Я понял»</w:t>
      </w:r>
    </w:p>
    <w:p w:rsidR="002A2FA6" w:rsidRDefault="002A2FA6" w:rsidP="005166BF">
      <w:pPr>
        <w:jc w:val="both"/>
        <w:rPr>
          <w:rFonts w:ascii="Times New Roman" w:hAnsi="Times New Roman" w:cs="Times New Roman"/>
          <w:sz w:val="28"/>
          <w:szCs w:val="28"/>
        </w:rPr>
      </w:pPr>
      <w:r>
        <w:rPr>
          <w:rFonts w:ascii="Times New Roman" w:hAnsi="Times New Roman" w:cs="Times New Roman"/>
          <w:sz w:val="28"/>
          <w:szCs w:val="28"/>
        </w:rPr>
        <w:t xml:space="preserve">4. (говорит молодой мужчина) </w:t>
      </w:r>
      <w:r>
        <w:rPr>
          <w:rFonts w:ascii="Times New Roman" w:hAnsi="Times New Roman" w:cs="Times New Roman" w:hint="eastAsia"/>
          <w:sz w:val="28"/>
          <w:szCs w:val="28"/>
        </w:rPr>
        <w:t>わかいびーらんくとぅ</w:t>
      </w:r>
      <w:r>
        <w:rPr>
          <w:rFonts w:ascii="Times New Roman" w:hAnsi="Times New Roman" w:cs="Times New Roman"/>
          <w:sz w:val="28"/>
          <w:szCs w:val="28"/>
        </w:rPr>
        <w:t>. «Я не понимаю»</w:t>
      </w:r>
    </w:p>
    <w:p w:rsidR="002A2FA6" w:rsidRDefault="002A2FA6" w:rsidP="005166BF">
      <w:pPr>
        <w:jc w:val="both"/>
        <w:rPr>
          <w:rFonts w:ascii="Times New Roman" w:hAnsi="Times New Roman" w:cs="Times New Roman"/>
          <w:sz w:val="28"/>
          <w:szCs w:val="28"/>
        </w:rPr>
      </w:pPr>
      <w:r>
        <w:rPr>
          <w:rFonts w:ascii="Times New Roman" w:hAnsi="Times New Roman" w:cs="Times New Roman"/>
          <w:sz w:val="28"/>
          <w:szCs w:val="28"/>
        </w:rPr>
        <w:t>5. (говорит пожилой мужчина) …</w:t>
      </w:r>
      <w:r w:rsidRPr="002A2FA6">
        <w:rPr>
          <w:rFonts w:ascii="Times New Roman" w:hAnsi="Times New Roman" w:cs="Times New Roman"/>
          <w:sz w:val="28"/>
          <w:szCs w:val="28"/>
        </w:rPr>
        <w:t>[</w:t>
      </w:r>
      <w:r>
        <w:rPr>
          <w:rFonts w:ascii="Times New Roman" w:hAnsi="Times New Roman" w:cs="Times New Roman"/>
          <w:sz w:val="28"/>
          <w:szCs w:val="28"/>
        </w:rPr>
        <w:t>начало слова, которое не удалось расслышать из-за шумов</w:t>
      </w:r>
      <w:r w:rsidRPr="002A2FA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なっといびーん</w:t>
      </w:r>
      <w:r>
        <w:rPr>
          <w:rFonts w:ascii="Times New Roman" w:hAnsi="Times New Roman" w:cs="Times New Roman"/>
          <w:sz w:val="28"/>
          <w:szCs w:val="28"/>
        </w:rPr>
        <w:t>. «</w:t>
      </w:r>
      <w:r w:rsidRPr="002A2FA6">
        <w:rPr>
          <w:rFonts w:ascii="Times New Roman" w:hAnsi="Times New Roman" w:cs="Times New Roman"/>
          <w:sz w:val="28"/>
          <w:szCs w:val="28"/>
        </w:rPr>
        <w:t>[</w:t>
      </w:r>
      <w:r>
        <w:rPr>
          <w:rFonts w:ascii="Times New Roman" w:hAnsi="Times New Roman" w:cs="Times New Roman"/>
          <w:sz w:val="28"/>
          <w:szCs w:val="28"/>
        </w:rPr>
        <w:t>что-то</w:t>
      </w:r>
      <w:r w:rsidRPr="002A2FA6">
        <w:rPr>
          <w:rFonts w:ascii="Times New Roman" w:hAnsi="Times New Roman" w:cs="Times New Roman"/>
          <w:sz w:val="28"/>
          <w:szCs w:val="28"/>
        </w:rPr>
        <w:t>]</w:t>
      </w:r>
      <w:r>
        <w:rPr>
          <w:rFonts w:ascii="Times New Roman" w:hAnsi="Times New Roman" w:cs="Times New Roman"/>
          <w:sz w:val="28"/>
          <w:szCs w:val="28"/>
        </w:rPr>
        <w:t xml:space="preserve"> есть».</w:t>
      </w:r>
    </w:p>
    <w:p w:rsidR="00A8559E" w:rsidRDefault="002A2FA6" w:rsidP="005166BF">
      <w:pPr>
        <w:jc w:val="both"/>
        <w:rPr>
          <w:rFonts w:ascii="Times New Roman" w:hAnsi="Times New Roman" w:cs="Times New Roman"/>
          <w:sz w:val="28"/>
          <w:szCs w:val="28"/>
        </w:rPr>
      </w:pPr>
      <w:r>
        <w:rPr>
          <w:rFonts w:ascii="Times New Roman" w:hAnsi="Times New Roman" w:cs="Times New Roman"/>
          <w:sz w:val="28"/>
          <w:szCs w:val="28"/>
        </w:rPr>
        <w:t xml:space="preserve">6. (мужчина средних лет) … </w:t>
      </w:r>
      <w:r>
        <w:rPr>
          <w:rFonts w:ascii="Times New Roman" w:hAnsi="Times New Roman" w:cs="Times New Roman" w:hint="eastAsia"/>
          <w:sz w:val="28"/>
          <w:szCs w:val="28"/>
        </w:rPr>
        <w:t>やいびーん</w:t>
      </w:r>
      <w:r w:rsidRPr="00341887">
        <w:rPr>
          <w:rFonts w:ascii="Times New Roman" w:hAnsi="Times New Roman" w:cs="Times New Roman"/>
          <w:sz w:val="28"/>
          <w:szCs w:val="28"/>
        </w:rPr>
        <w:t xml:space="preserve">. </w:t>
      </w:r>
      <w:r>
        <w:rPr>
          <w:rFonts w:ascii="Times New Roman" w:hAnsi="Times New Roman" w:cs="Times New Roman"/>
          <w:sz w:val="28"/>
          <w:szCs w:val="28"/>
        </w:rPr>
        <w:t>«</w:t>
      </w:r>
      <w:r w:rsidRPr="002A2FA6">
        <w:rPr>
          <w:rFonts w:ascii="Times New Roman" w:hAnsi="Times New Roman" w:cs="Times New Roman"/>
          <w:sz w:val="28"/>
          <w:szCs w:val="28"/>
        </w:rPr>
        <w:t>[</w:t>
      </w:r>
      <w:r>
        <w:rPr>
          <w:rFonts w:ascii="Times New Roman" w:hAnsi="Times New Roman" w:cs="Times New Roman"/>
          <w:sz w:val="28"/>
          <w:szCs w:val="28"/>
        </w:rPr>
        <w:t>что-то</w:t>
      </w:r>
      <w:r w:rsidRPr="002A2FA6">
        <w:rPr>
          <w:rFonts w:ascii="Times New Roman" w:hAnsi="Times New Roman" w:cs="Times New Roman"/>
          <w:sz w:val="28"/>
          <w:szCs w:val="28"/>
        </w:rPr>
        <w:t>]</w:t>
      </w:r>
      <w:r>
        <w:rPr>
          <w:rFonts w:ascii="Times New Roman" w:hAnsi="Times New Roman" w:cs="Times New Roman"/>
          <w:sz w:val="28"/>
          <w:szCs w:val="28"/>
        </w:rPr>
        <w:t xml:space="preserve"> есть».</w:t>
      </w:r>
    </w:p>
    <w:p w:rsidR="002A2FA6" w:rsidRDefault="00A8559E" w:rsidP="005166BF">
      <w:pPr>
        <w:jc w:val="both"/>
        <w:rPr>
          <w:rFonts w:ascii="Times New Roman" w:hAnsi="Times New Roman" w:cs="Times New Roman"/>
          <w:sz w:val="28"/>
          <w:szCs w:val="28"/>
        </w:rPr>
      </w:pPr>
      <w:r>
        <w:rPr>
          <w:rFonts w:ascii="Times New Roman" w:hAnsi="Times New Roman" w:cs="Times New Roman"/>
          <w:sz w:val="28"/>
          <w:szCs w:val="28"/>
        </w:rPr>
        <w:t xml:space="preserve">Из этих примеров видно, что чаще всего используется связка </w:t>
      </w:r>
      <w:r>
        <w:rPr>
          <w:rFonts w:ascii="Times New Roman" w:hAnsi="Times New Roman" w:cs="Times New Roman" w:hint="eastAsia"/>
          <w:sz w:val="28"/>
          <w:szCs w:val="28"/>
        </w:rPr>
        <w:t>やん</w:t>
      </w:r>
      <w:r>
        <w:rPr>
          <w:rFonts w:ascii="Times New Roman" w:hAnsi="Times New Roman" w:cs="Times New Roman"/>
          <w:sz w:val="28"/>
          <w:szCs w:val="28"/>
        </w:rPr>
        <w:t xml:space="preserve"> в адрессивной форме </w:t>
      </w:r>
      <w:r>
        <w:rPr>
          <w:rFonts w:ascii="Times New Roman" w:hAnsi="Times New Roman" w:cs="Times New Roman" w:hint="eastAsia"/>
          <w:sz w:val="28"/>
          <w:szCs w:val="28"/>
        </w:rPr>
        <w:t>やいびーん</w:t>
      </w:r>
      <w:r w:rsidRPr="00A8559E">
        <w:rPr>
          <w:rFonts w:ascii="Times New Roman" w:hAnsi="Times New Roman" w:cs="Times New Roman"/>
          <w:sz w:val="28"/>
          <w:szCs w:val="28"/>
        </w:rPr>
        <w:t>/</w:t>
      </w:r>
      <w:r>
        <w:rPr>
          <w:rFonts w:ascii="Times New Roman" w:hAnsi="Times New Roman" w:cs="Times New Roman" w:hint="eastAsia"/>
          <w:sz w:val="28"/>
          <w:szCs w:val="28"/>
        </w:rPr>
        <w:t>やいびーし</w:t>
      </w:r>
      <w:r>
        <w:rPr>
          <w:rFonts w:ascii="Times New Roman" w:hAnsi="Times New Roman" w:cs="Times New Roman"/>
          <w:sz w:val="28"/>
          <w:szCs w:val="28"/>
        </w:rPr>
        <w:t xml:space="preserve"> (соотв. японскому </w:t>
      </w:r>
      <w:r>
        <w:rPr>
          <w:rFonts w:ascii="Times New Roman" w:hAnsi="Times New Roman" w:cs="Times New Roman" w:hint="eastAsia"/>
          <w:sz w:val="28"/>
          <w:szCs w:val="28"/>
        </w:rPr>
        <w:t>です</w:t>
      </w:r>
      <w:r>
        <w:rPr>
          <w:rFonts w:ascii="Times New Roman" w:hAnsi="Times New Roman" w:cs="Times New Roman"/>
          <w:sz w:val="28"/>
          <w:szCs w:val="28"/>
        </w:rPr>
        <w:t xml:space="preserve">). Также используются адрессивные формы широко распространенных глаголов </w:t>
      </w:r>
      <w:r>
        <w:rPr>
          <w:rFonts w:ascii="Times New Roman" w:hAnsi="Times New Roman" w:cs="Times New Roman" w:hint="eastAsia"/>
          <w:sz w:val="28"/>
          <w:szCs w:val="28"/>
        </w:rPr>
        <w:t>わらゆん</w:t>
      </w:r>
      <w:r>
        <w:rPr>
          <w:rFonts w:ascii="Times New Roman" w:hAnsi="Times New Roman" w:cs="Times New Roman"/>
          <w:sz w:val="28"/>
          <w:szCs w:val="28"/>
        </w:rPr>
        <w:t xml:space="preserve"> (улыбаться) и</w:t>
      </w:r>
      <w:r>
        <w:rPr>
          <w:rFonts w:ascii="Times New Roman" w:hAnsi="Times New Roman" w:cs="Times New Roman" w:hint="eastAsia"/>
          <w:sz w:val="28"/>
          <w:szCs w:val="28"/>
        </w:rPr>
        <w:t xml:space="preserve">　わかゆん</w:t>
      </w:r>
      <w:r>
        <w:rPr>
          <w:rFonts w:ascii="Times New Roman" w:hAnsi="Times New Roman" w:cs="Times New Roman"/>
          <w:sz w:val="28"/>
          <w:szCs w:val="28"/>
        </w:rPr>
        <w:t xml:space="preserve"> (понимать). Говорящие не употребляли редких глаголов в адрессивной форме и прилагательных в адрессивной форме.</w:t>
      </w:r>
    </w:p>
    <w:p w:rsidR="00897642" w:rsidRDefault="00897642" w:rsidP="005166BF">
      <w:pPr>
        <w:jc w:val="both"/>
        <w:rPr>
          <w:rFonts w:ascii="Times New Roman" w:hAnsi="Times New Roman" w:cs="Times New Roman"/>
          <w:sz w:val="28"/>
          <w:szCs w:val="28"/>
        </w:rPr>
      </w:pPr>
      <w:r>
        <w:rPr>
          <w:rFonts w:ascii="Times New Roman" w:hAnsi="Times New Roman" w:cs="Times New Roman"/>
          <w:sz w:val="28"/>
          <w:szCs w:val="28"/>
        </w:rPr>
        <w:t>Итак, адрессивные формы связки и простых глаголов употребляются говорящими всех возрастов. Большее количество</w:t>
      </w:r>
      <w:r w:rsidR="006D41F9">
        <w:rPr>
          <w:rFonts w:ascii="Times New Roman" w:hAnsi="Times New Roman" w:cs="Times New Roman"/>
          <w:sz w:val="28"/>
          <w:szCs w:val="28"/>
        </w:rPr>
        <w:t xml:space="preserve"> молодых мужчин в примерах можно объяснить тем, что к камере сидело больше молодежи, в то время как пожилые сидели на другом конце стола, и их было хуже слышно.</w:t>
      </w:r>
    </w:p>
    <w:p w:rsidR="006D41F9" w:rsidRDefault="006D41F9" w:rsidP="005166BF">
      <w:pPr>
        <w:jc w:val="both"/>
        <w:rPr>
          <w:rFonts w:ascii="Times New Roman" w:hAnsi="Times New Roman" w:cs="Times New Roman"/>
          <w:sz w:val="28"/>
          <w:szCs w:val="28"/>
        </w:rPr>
      </w:pPr>
      <w:r>
        <w:rPr>
          <w:rFonts w:ascii="Times New Roman" w:hAnsi="Times New Roman" w:cs="Times New Roman"/>
          <w:sz w:val="28"/>
          <w:szCs w:val="28"/>
        </w:rPr>
        <w:t xml:space="preserve">В первом примере можно заметить, что имя Иппэй маркировано японским показателем темы </w:t>
      </w:r>
      <w:r>
        <w:rPr>
          <w:rFonts w:ascii="Times New Roman" w:hAnsi="Times New Roman" w:cs="Times New Roman" w:hint="eastAsia"/>
          <w:sz w:val="28"/>
          <w:szCs w:val="28"/>
        </w:rPr>
        <w:t>は</w:t>
      </w:r>
      <w:r>
        <w:rPr>
          <w:rFonts w:ascii="Times New Roman" w:hAnsi="Times New Roman" w:cs="Times New Roman"/>
          <w:sz w:val="28"/>
          <w:szCs w:val="28"/>
        </w:rPr>
        <w:t xml:space="preserve">, хотя в окинавском ему соответствует морфема </w:t>
      </w:r>
      <w:r>
        <w:rPr>
          <w:rFonts w:ascii="Times New Roman" w:hAnsi="Times New Roman" w:cs="Times New Roman" w:hint="eastAsia"/>
          <w:sz w:val="28"/>
          <w:szCs w:val="28"/>
        </w:rPr>
        <w:t>や</w:t>
      </w:r>
      <w:r>
        <w:rPr>
          <w:rFonts w:ascii="Times New Roman" w:hAnsi="Times New Roman" w:cs="Times New Roman"/>
          <w:sz w:val="28"/>
          <w:szCs w:val="28"/>
        </w:rPr>
        <w:t>. Данный случай обнаруживает переключение между японским и окинавским языками среди говорящих. Другие мужчины тоже периодически используют японский язык в разговоре между собой, а к молодым женщинам обращаются исключительно на японском. Даже благодарят их японским словом «</w:t>
      </w:r>
      <w:r>
        <w:rPr>
          <w:rFonts w:ascii="Times New Roman" w:hAnsi="Times New Roman" w:cs="Times New Roman" w:hint="eastAsia"/>
          <w:sz w:val="28"/>
          <w:szCs w:val="28"/>
        </w:rPr>
        <w:t>ありがとう</w:t>
      </w:r>
      <w:r>
        <w:rPr>
          <w:rFonts w:ascii="Times New Roman" w:hAnsi="Times New Roman" w:cs="Times New Roman"/>
          <w:sz w:val="28"/>
          <w:szCs w:val="28"/>
        </w:rPr>
        <w:t>», а не окинавским «</w:t>
      </w:r>
      <w:r>
        <w:rPr>
          <w:rFonts w:ascii="Times New Roman" w:hAnsi="Times New Roman" w:cs="Times New Roman" w:hint="eastAsia"/>
          <w:sz w:val="28"/>
          <w:szCs w:val="28"/>
        </w:rPr>
        <w:t>にふぇーでーびる</w:t>
      </w:r>
      <w:r>
        <w:rPr>
          <w:rFonts w:ascii="Times New Roman" w:hAnsi="Times New Roman" w:cs="Times New Roman"/>
          <w:sz w:val="28"/>
          <w:szCs w:val="28"/>
        </w:rPr>
        <w:t xml:space="preserve">», которое несколько раз употреблялось в разговоре между мужчинами. </w:t>
      </w:r>
      <w:r w:rsidR="003713B4">
        <w:rPr>
          <w:rFonts w:ascii="Times New Roman" w:hAnsi="Times New Roman" w:cs="Times New Roman"/>
          <w:sz w:val="28"/>
          <w:szCs w:val="28"/>
        </w:rPr>
        <w:t xml:space="preserve">Женщины же не обращаются к мужчинам совсем, хотя позже присоединяются к танцам, из-за чего, к сожалению, мы не можем установить, какие формы они использовали бы по </w:t>
      </w:r>
      <w:r w:rsidR="003713B4">
        <w:rPr>
          <w:rFonts w:ascii="Times New Roman" w:hAnsi="Times New Roman" w:cs="Times New Roman"/>
          <w:sz w:val="28"/>
          <w:szCs w:val="28"/>
        </w:rPr>
        <w:lastRenderedPageBreak/>
        <w:t>отношению к мужчинам. Скорее всего, они даже не понимали окинавский, раз к ним обращались только на японском.</w:t>
      </w:r>
    </w:p>
    <w:p w:rsidR="006D41F9" w:rsidRDefault="006D41F9" w:rsidP="005166BF">
      <w:pPr>
        <w:jc w:val="both"/>
        <w:rPr>
          <w:rFonts w:ascii="Times New Roman" w:hAnsi="Times New Roman" w:cs="Times New Roman"/>
          <w:sz w:val="28"/>
          <w:szCs w:val="28"/>
        </w:rPr>
      </w:pPr>
      <w:r>
        <w:rPr>
          <w:rFonts w:ascii="Times New Roman" w:hAnsi="Times New Roman" w:cs="Times New Roman"/>
          <w:sz w:val="28"/>
          <w:szCs w:val="28"/>
        </w:rPr>
        <w:t xml:space="preserve">Возможно, переключение между языками свидетельствует о недостаточном уровне владения окинавским, по крайней мере, у части мужчин из </w:t>
      </w:r>
      <w:r w:rsidR="003713B4">
        <w:rPr>
          <w:rFonts w:ascii="Times New Roman" w:hAnsi="Times New Roman" w:cs="Times New Roman"/>
          <w:sz w:val="28"/>
          <w:szCs w:val="28"/>
        </w:rPr>
        <w:t>данного</w:t>
      </w:r>
      <w:r>
        <w:rPr>
          <w:rFonts w:ascii="Times New Roman" w:hAnsi="Times New Roman" w:cs="Times New Roman"/>
          <w:sz w:val="28"/>
          <w:szCs w:val="28"/>
        </w:rPr>
        <w:t xml:space="preserve"> </w:t>
      </w:r>
      <w:r w:rsidR="00D2277F">
        <w:rPr>
          <w:rFonts w:ascii="Times New Roman" w:hAnsi="Times New Roman" w:cs="Times New Roman"/>
          <w:sz w:val="28"/>
          <w:szCs w:val="28"/>
        </w:rPr>
        <w:t>видеор</w:t>
      </w:r>
      <w:r>
        <w:rPr>
          <w:rFonts w:ascii="Times New Roman" w:hAnsi="Times New Roman" w:cs="Times New Roman"/>
          <w:sz w:val="28"/>
          <w:szCs w:val="28"/>
        </w:rPr>
        <w:t xml:space="preserve">олика. Об этом может </w:t>
      </w:r>
      <w:r w:rsidR="003713B4">
        <w:rPr>
          <w:rFonts w:ascii="Times New Roman" w:hAnsi="Times New Roman" w:cs="Times New Roman"/>
          <w:sz w:val="28"/>
          <w:szCs w:val="28"/>
        </w:rPr>
        <w:t>говорить</w:t>
      </w:r>
      <w:r>
        <w:rPr>
          <w:rFonts w:ascii="Times New Roman" w:hAnsi="Times New Roman" w:cs="Times New Roman"/>
          <w:sz w:val="28"/>
          <w:szCs w:val="28"/>
        </w:rPr>
        <w:t xml:space="preserve"> и практически полное отсутствие в</w:t>
      </w:r>
      <w:r w:rsidR="003713B4">
        <w:rPr>
          <w:rFonts w:ascii="Times New Roman" w:hAnsi="Times New Roman" w:cs="Times New Roman"/>
          <w:sz w:val="28"/>
          <w:szCs w:val="28"/>
        </w:rPr>
        <w:t xml:space="preserve"> их</w:t>
      </w:r>
      <w:r>
        <w:rPr>
          <w:rFonts w:ascii="Times New Roman" w:hAnsi="Times New Roman" w:cs="Times New Roman"/>
          <w:sz w:val="28"/>
          <w:szCs w:val="28"/>
        </w:rPr>
        <w:t xml:space="preserve"> речи гоноративных и депрециативных форм.</w:t>
      </w:r>
    </w:p>
    <w:p w:rsidR="003713B4" w:rsidRDefault="003713B4" w:rsidP="005166BF">
      <w:pPr>
        <w:jc w:val="both"/>
        <w:rPr>
          <w:rFonts w:ascii="Times New Roman" w:hAnsi="Times New Roman" w:cs="Times New Roman"/>
          <w:sz w:val="28"/>
          <w:szCs w:val="28"/>
        </w:rPr>
      </w:pPr>
      <w:r>
        <w:rPr>
          <w:rFonts w:ascii="Times New Roman" w:hAnsi="Times New Roman" w:cs="Times New Roman"/>
          <w:sz w:val="28"/>
          <w:szCs w:val="28"/>
        </w:rPr>
        <w:t>За 12 минут ролика была использована лишь одна гоноративная форма:</w:t>
      </w:r>
    </w:p>
    <w:p w:rsidR="003713B4" w:rsidRDefault="003713B4" w:rsidP="005166BF">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hint="eastAsia"/>
          <w:sz w:val="28"/>
          <w:szCs w:val="28"/>
        </w:rPr>
        <w:t>うさがみそーれ</w:t>
      </w:r>
      <w:r>
        <w:rPr>
          <w:rFonts w:ascii="Times New Roman" w:hAnsi="Times New Roman" w:cs="Times New Roman"/>
          <w:sz w:val="28"/>
          <w:szCs w:val="28"/>
        </w:rPr>
        <w:t xml:space="preserve"> «ешьте</w:t>
      </w:r>
      <w:r>
        <w:rPr>
          <w:rFonts w:ascii="Times New Roman" w:hAnsi="Times New Roman" w:cs="Times New Roman"/>
          <w:sz w:val="28"/>
          <w:szCs w:val="28"/>
          <w:lang w:val="en-US"/>
        </w:rPr>
        <w:t>/</w:t>
      </w:r>
      <w:r>
        <w:rPr>
          <w:rFonts w:ascii="Times New Roman" w:hAnsi="Times New Roman" w:cs="Times New Roman"/>
          <w:sz w:val="28"/>
          <w:szCs w:val="28"/>
        </w:rPr>
        <w:t xml:space="preserve"> пейте».</w:t>
      </w:r>
    </w:p>
    <w:p w:rsidR="003713B4" w:rsidRDefault="003713B4" w:rsidP="005166BF">
      <w:pPr>
        <w:jc w:val="both"/>
        <w:rPr>
          <w:rFonts w:ascii="Times New Roman" w:hAnsi="Times New Roman" w:cs="Times New Roman"/>
          <w:sz w:val="28"/>
          <w:szCs w:val="28"/>
        </w:rPr>
      </w:pPr>
      <w:r>
        <w:rPr>
          <w:rFonts w:ascii="Times New Roman" w:hAnsi="Times New Roman" w:cs="Times New Roman"/>
          <w:sz w:val="28"/>
          <w:szCs w:val="28"/>
        </w:rPr>
        <w:t xml:space="preserve">Данная форма образована от гоноративного глагола </w:t>
      </w:r>
      <w:r>
        <w:rPr>
          <w:rFonts w:ascii="Times New Roman" w:hAnsi="Times New Roman" w:cs="Times New Roman" w:hint="eastAsia"/>
          <w:sz w:val="28"/>
          <w:szCs w:val="28"/>
        </w:rPr>
        <w:t>うさがゆん</w:t>
      </w:r>
      <w:r>
        <w:rPr>
          <w:rFonts w:ascii="Times New Roman" w:hAnsi="Times New Roman" w:cs="Times New Roman"/>
          <w:sz w:val="28"/>
          <w:szCs w:val="28"/>
        </w:rPr>
        <w:t xml:space="preserve"> (есть, пить). Её употребляет пожилой мужчина, но не понятно к кому – в момент речи адресата не видно, потому что камера поднесена слишком близко к говорящему.</w:t>
      </w:r>
    </w:p>
    <w:p w:rsidR="005B3901" w:rsidRDefault="005B3901" w:rsidP="005166BF">
      <w:pPr>
        <w:jc w:val="both"/>
        <w:rPr>
          <w:rFonts w:ascii="Times New Roman" w:hAnsi="Times New Roman" w:cs="Times New Roman"/>
          <w:sz w:val="28"/>
          <w:szCs w:val="28"/>
        </w:rPr>
      </w:pPr>
      <w:r>
        <w:rPr>
          <w:rFonts w:ascii="Times New Roman" w:hAnsi="Times New Roman" w:cs="Times New Roman"/>
          <w:sz w:val="28"/>
          <w:szCs w:val="28"/>
        </w:rPr>
        <w:t>Несмотря на наличие примера использования гоноративной формы, мы не можем утверждать, что говорящий владеет вежливой речью в достаточной мере. Фраза «</w:t>
      </w:r>
      <w:r>
        <w:rPr>
          <w:rFonts w:ascii="Times New Roman" w:hAnsi="Times New Roman" w:cs="Times New Roman" w:hint="eastAsia"/>
          <w:sz w:val="28"/>
          <w:szCs w:val="28"/>
        </w:rPr>
        <w:t>うさがみそーれ</w:t>
      </w:r>
      <w:r>
        <w:rPr>
          <w:rFonts w:ascii="Times New Roman" w:hAnsi="Times New Roman" w:cs="Times New Roman"/>
          <w:sz w:val="28"/>
          <w:szCs w:val="28"/>
        </w:rPr>
        <w:t>» не соответствует ни одной продуктивной модели образования гоноратива или вежливого императива, которые были описаны в первой главе. В словаре окинавского языка есть отдельная словарная статья для данной фразы, где ей приписывается статус «относительно вежливое выражение»</w:t>
      </w:r>
      <w:r>
        <w:rPr>
          <w:rStyle w:val="a7"/>
          <w:rFonts w:ascii="Times New Roman" w:hAnsi="Times New Roman" w:cs="Times New Roman"/>
          <w:sz w:val="28"/>
          <w:szCs w:val="28"/>
        </w:rPr>
        <w:footnoteReference w:id="85"/>
      </w:r>
      <w:r>
        <w:rPr>
          <w:rFonts w:ascii="Times New Roman" w:hAnsi="Times New Roman" w:cs="Times New Roman"/>
          <w:sz w:val="28"/>
          <w:szCs w:val="28"/>
        </w:rPr>
        <w:t>. В связи с этим можно предположить, что «</w:t>
      </w:r>
      <w:r>
        <w:rPr>
          <w:rFonts w:ascii="Times New Roman" w:hAnsi="Times New Roman" w:cs="Times New Roman" w:hint="eastAsia"/>
          <w:sz w:val="28"/>
          <w:szCs w:val="28"/>
        </w:rPr>
        <w:t>うさがみそーれ</w:t>
      </w:r>
      <w:r>
        <w:rPr>
          <w:rFonts w:ascii="Times New Roman" w:hAnsi="Times New Roman" w:cs="Times New Roman"/>
          <w:sz w:val="28"/>
          <w:szCs w:val="28"/>
        </w:rPr>
        <w:t>» - это устойчивое выражение, и его использование не отражает навыков образования вежливых конструкций.</w:t>
      </w:r>
      <w:r w:rsidR="002B4D70">
        <w:rPr>
          <w:rFonts w:ascii="Times New Roman" w:hAnsi="Times New Roman" w:cs="Times New Roman"/>
          <w:sz w:val="28"/>
          <w:szCs w:val="28"/>
        </w:rPr>
        <w:t xml:space="preserve"> К тому же, мы не можем быть уверены в том, что говорящий употребляет эту вежливую фразу в нужном контексте. На вид он один из наиболее пожилых участников компании, поэтому использование гоноратива было бы уместно по отношению к нему, а не им самим.</w:t>
      </w:r>
      <w:r w:rsidR="00975835">
        <w:rPr>
          <w:rFonts w:ascii="Times New Roman" w:hAnsi="Times New Roman" w:cs="Times New Roman"/>
          <w:sz w:val="28"/>
          <w:szCs w:val="28"/>
        </w:rPr>
        <w:t xml:space="preserve"> </w:t>
      </w:r>
    </w:p>
    <w:p w:rsidR="002C23A9" w:rsidRDefault="002C23A9" w:rsidP="00B7449C">
      <w:pPr>
        <w:rPr>
          <w:rFonts w:ascii="Times New Roman" w:hAnsi="Times New Roman" w:cs="Times New Roman"/>
          <w:sz w:val="28"/>
          <w:szCs w:val="28"/>
        </w:rPr>
      </w:pPr>
    </w:p>
    <w:p w:rsidR="002C23A9" w:rsidRPr="005166BF" w:rsidRDefault="00226A70" w:rsidP="00B7449C">
      <w:pPr>
        <w:rPr>
          <w:rFonts w:ascii="Times New Roman" w:hAnsi="Times New Roman" w:cs="Times New Roman"/>
          <w:b/>
          <w:sz w:val="28"/>
          <w:szCs w:val="28"/>
        </w:rPr>
      </w:pPr>
      <w:r w:rsidRPr="005166BF">
        <w:rPr>
          <w:rFonts w:ascii="Times New Roman" w:hAnsi="Times New Roman" w:cs="Times New Roman"/>
          <w:b/>
          <w:sz w:val="28"/>
          <w:szCs w:val="28"/>
        </w:rPr>
        <w:t>2.2. Видео 2, 3</w:t>
      </w:r>
      <w:r w:rsidR="00203A11" w:rsidRPr="005166BF">
        <w:rPr>
          <w:rFonts w:ascii="Times New Roman" w:hAnsi="Times New Roman" w:cs="Times New Roman"/>
          <w:b/>
          <w:sz w:val="28"/>
          <w:szCs w:val="28"/>
        </w:rPr>
        <w:t xml:space="preserve"> и 4: отсутствие вежливых ф</w:t>
      </w:r>
      <w:r w:rsidR="005166BF" w:rsidRPr="005166BF">
        <w:rPr>
          <w:rFonts w:ascii="Times New Roman" w:hAnsi="Times New Roman" w:cs="Times New Roman"/>
          <w:b/>
          <w:sz w:val="28"/>
          <w:szCs w:val="28"/>
        </w:rPr>
        <w:t>орм в спонтанной речи носителей</w:t>
      </w:r>
    </w:p>
    <w:p w:rsidR="00226A70" w:rsidRDefault="00226A70" w:rsidP="00E01FEB">
      <w:pPr>
        <w:jc w:val="both"/>
        <w:rPr>
          <w:rFonts w:ascii="Times New Roman" w:hAnsi="Times New Roman" w:cs="Times New Roman"/>
          <w:sz w:val="28"/>
          <w:szCs w:val="28"/>
        </w:rPr>
      </w:pPr>
      <w:r>
        <w:rPr>
          <w:rFonts w:ascii="Times New Roman" w:hAnsi="Times New Roman" w:cs="Times New Roman"/>
          <w:sz w:val="28"/>
          <w:szCs w:val="28"/>
        </w:rPr>
        <w:t xml:space="preserve">В этом пункте мы рассмотрим еще несколько </w:t>
      </w:r>
      <w:r w:rsidR="00D2277F">
        <w:rPr>
          <w:rFonts w:ascii="Times New Roman" w:hAnsi="Times New Roman" w:cs="Times New Roman"/>
          <w:sz w:val="28"/>
          <w:szCs w:val="28"/>
        </w:rPr>
        <w:t>видеор</w:t>
      </w:r>
      <w:r>
        <w:rPr>
          <w:rFonts w:ascii="Times New Roman" w:hAnsi="Times New Roman" w:cs="Times New Roman"/>
          <w:sz w:val="28"/>
          <w:szCs w:val="28"/>
        </w:rPr>
        <w:t xml:space="preserve">оликов со спонтанной речью на окинавском языке. Они более короткие, чем предыдущее видео, </w:t>
      </w:r>
      <w:r w:rsidR="0073519F">
        <w:rPr>
          <w:rFonts w:ascii="Times New Roman" w:hAnsi="Times New Roman" w:cs="Times New Roman"/>
          <w:sz w:val="28"/>
          <w:szCs w:val="28"/>
        </w:rPr>
        <w:t xml:space="preserve">а также имеют общие черты, </w:t>
      </w:r>
      <w:r>
        <w:rPr>
          <w:rFonts w:ascii="Times New Roman" w:hAnsi="Times New Roman" w:cs="Times New Roman"/>
          <w:sz w:val="28"/>
          <w:szCs w:val="28"/>
        </w:rPr>
        <w:t xml:space="preserve">поэтому было решено не </w:t>
      </w:r>
      <w:r w:rsidR="005166BF">
        <w:rPr>
          <w:rFonts w:ascii="Times New Roman" w:hAnsi="Times New Roman" w:cs="Times New Roman"/>
          <w:sz w:val="28"/>
          <w:szCs w:val="28"/>
        </w:rPr>
        <w:t>создавать</w:t>
      </w:r>
      <w:r>
        <w:rPr>
          <w:rFonts w:ascii="Times New Roman" w:hAnsi="Times New Roman" w:cs="Times New Roman"/>
          <w:sz w:val="28"/>
          <w:szCs w:val="28"/>
        </w:rPr>
        <w:t xml:space="preserve"> </w:t>
      </w:r>
      <w:r w:rsidR="005166BF">
        <w:rPr>
          <w:rFonts w:ascii="Times New Roman" w:hAnsi="Times New Roman" w:cs="Times New Roman"/>
          <w:sz w:val="28"/>
          <w:szCs w:val="28"/>
        </w:rPr>
        <w:t>отдельный раздел для каждого ролика.</w:t>
      </w:r>
    </w:p>
    <w:p w:rsidR="002C23A9" w:rsidRDefault="00226A70" w:rsidP="00E01FEB">
      <w:pPr>
        <w:jc w:val="both"/>
        <w:rPr>
          <w:rFonts w:ascii="Times New Roman" w:hAnsi="Times New Roman" w:cs="Times New Roman"/>
          <w:sz w:val="28"/>
          <w:szCs w:val="28"/>
        </w:rPr>
      </w:pPr>
      <w:r>
        <w:rPr>
          <w:rFonts w:ascii="Times New Roman" w:hAnsi="Times New Roman" w:cs="Times New Roman"/>
          <w:sz w:val="28"/>
          <w:szCs w:val="28"/>
        </w:rPr>
        <w:lastRenderedPageBreak/>
        <w:t>В первом</w:t>
      </w:r>
      <w:r w:rsidR="002C23A9">
        <w:rPr>
          <w:rFonts w:ascii="Times New Roman" w:hAnsi="Times New Roman" w:cs="Times New Roman"/>
          <w:sz w:val="28"/>
          <w:szCs w:val="28"/>
        </w:rPr>
        <w:t xml:space="preserve"> </w:t>
      </w:r>
      <w:r w:rsidR="00D2277F">
        <w:rPr>
          <w:rFonts w:ascii="Times New Roman" w:hAnsi="Times New Roman" w:cs="Times New Roman"/>
          <w:sz w:val="28"/>
          <w:szCs w:val="28"/>
        </w:rPr>
        <w:t>видеор</w:t>
      </w:r>
      <w:r w:rsidR="002C23A9">
        <w:rPr>
          <w:rFonts w:ascii="Times New Roman" w:hAnsi="Times New Roman" w:cs="Times New Roman"/>
          <w:sz w:val="28"/>
          <w:szCs w:val="28"/>
        </w:rPr>
        <w:t>олик</w:t>
      </w:r>
      <w:r>
        <w:rPr>
          <w:rFonts w:ascii="Times New Roman" w:hAnsi="Times New Roman" w:cs="Times New Roman"/>
          <w:sz w:val="28"/>
          <w:szCs w:val="28"/>
        </w:rPr>
        <w:t>е</w:t>
      </w:r>
      <w:r>
        <w:rPr>
          <w:rStyle w:val="a7"/>
          <w:rFonts w:ascii="Times New Roman" w:hAnsi="Times New Roman" w:cs="Times New Roman"/>
          <w:sz w:val="28"/>
          <w:szCs w:val="28"/>
        </w:rPr>
        <w:footnoteReference w:id="86"/>
      </w:r>
      <w:r>
        <w:rPr>
          <w:rFonts w:ascii="Times New Roman" w:hAnsi="Times New Roman" w:cs="Times New Roman"/>
          <w:sz w:val="28"/>
          <w:szCs w:val="28"/>
        </w:rPr>
        <w:t xml:space="preserve"> </w:t>
      </w:r>
      <w:r w:rsidR="002C23A9">
        <w:rPr>
          <w:rFonts w:ascii="Times New Roman" w:hAnsi="Times New Roman" w:cs="Times New Roman"/>
          <w:sz w:val="28"/>
          <w:szCs w:val="28"/>
        </w:rPr>
        <w:t>мужчина в неформальной обстановке рассказывает забавную историю на окинавском языке. Когда-то он жил в Америке в принимающей семье. Однажды он открыл холодильник, взял оттуда мясо в консервах и начал есть. Сказал матери из принимающей семьи, что консервы вкусные, а она ему сказала, что они собачьи. На Окинаве в то время не было собачьих консервов, и животные просто ели остатки еды, поэтому рассказчик никак не ожидал такого поворота событий.</w:t>
      </w:r>
    </w:p>
    <w:p w:rsidR="002C23A9" w:rsidRDefault="002C23A9" w:rsidP="00E01FEB">
      <w:pPr>
        <w:jc w:val="both"/>
        <w:rPr>
          <w:rFonts w:ascii="Times New Roman" w:hAnsi="Times New Roman" w:cs="Times New Roman"/>
          <w:sz w:val="28"/>
          <w:szCs w:val="28"/>
        </w:rPr>
      </w:pPr>
      <w:r>
        <w:rPr>
          <w:rFonts w:ascii="Times New Roman" w:hAnsi="Times New Roman" w:cs="Times New Roman"/>
          <w:sz w:val="28"/>
          <w:szCs w:val="28"/>
        </w:rPr>
        <w:t>Мужчина рассказывал эту историю в дружеской обстановке: компания, с которой они были вместе, выходила из ресторана, а он просто задержался на минутку у выхода, чтобы поговорить с тем, кто записывал видео. Конечно, дружеская обстановка не предполагает использование вежливой речи, но все же можно было ожидать, что говорящий будет использовать вежливые фразы, описывая действия матери из принимающей семьи. Во-первых, она старше него. Во-вторых, он должен быть благодарен за то, что она принимает его в своем доме. Однако мужчина ни разу за весь рассказ не использовал вежливых фраз. Все было сказано в нейтральном стиле, даже когда речь шла о действиях той женщины.</w:t>
      </w:r>
      <w:r w:rsidR="00226A70">
        <w:rPr>
          <w:rFonts w:ascii="Times New Roman" w:hAnsi="Times New Roman" w:cs="Times New Roman"/>
          <w:sz w:val="28"/>
          <w:szCs w:val="28"/>
        </w:rPr>
        <w:t xml:space="preserve"> Возможно, говорящий не использовал вежливых форм из-за недостаточного знания окинавского: в его речи было несколько вкраплений из японского языка.</w:t>
      </w:r>
    </w:p>
    <w:p w:rsidR="005166BF" w:rsidRDefault="00226A70" w:rsidP="00E01FEB">
      <w:pPr>
        <w:jc w:val="both"/>
        <w:rPr>
          <w:rFonts w:ascii="Times New Roman" w:hAnsi="Times New Roman" w:cs="Times New Roman"/>
          <w:sz w:val="28"/>
          <w:szCs w:val="28"/>
        </w:rPr>
      </w:pPr>
      <w:r>
        <w:rPr>
          <w:rFonts w:ascii="Times New Roman" w:hAnsi="Times New Roman" w:cs="Times New Roman"/>
          <w:sz w:val="28"/>
          <w:szCs w:val="28"/>
        </w:rPr>
        <w:t xml:space="preserve">В следующем </w:t>
      </w:r>
      <w:r w:rsidR="00D2277F">
        <w:rPr>
          <w:rFonts w:ascii="Times New Roman" w:hAnsi="Times New Roman" w:cs="Times New Roman"/>
          <w:sz w:val="28"/>
          <w:szCs w:val="28"/>
        </w:rPr>
        <w:t>видеор</w:t>
      </w:r>
      <w:r>
        <w:rPr>
          <w:rFonts w:ascii="Times New Roman" w:hAnsi="Times New Roman" w:cs="Times New Roman"/>
          <w:sz w:val="28"/>
          <w:szCs w:val="28"/>
        </w:rPr>
        <w:t>олике</w:t>
      </w:r>
      <w:r w:rsidR="002C6F6A">
        <w:rPr>
          <w:rStyle w:val="a7"/>
          <w:rFonts w:ascii="Times New Roman" w:hAnsi="Times New Roman" w:cs="Times New Roman"/>
          <w:sz w:val="28"/>
          <w:szCs w:val="28"/>
        </w:rPr>
        <w:footnoteReference w:id="87"/>
      </w:r>
      <w:r w:rsidR="0073519F">
        <w:rPr>
          <w:rFonts w:ascii="Times New Roman" w:hAnsi="Times New Roman" w:cs="Times New Roman"/>
          <w:sz w:val="28"/>
          <w:szCs w:val="28"/>
        </w:rPr>
        <w:t xml:space="preserve"> мужчина поясняет группе людей что-то про технологию приготовления мандзю</w:t>
      </w:r>
      <w:r w:rsidR="002C6F6A">
        <w:rPr>
          <w:rFonts w:ascii="Times New Roman" w:hAnsi="Times New Roman" w:cs="Times New Roman"/>
          <w:sz w:val="28"/>
          <w:szCs w:val="28"/>
        </w:rPr>
        <w:t xml:space="preserve"> (японских пирожков) на окинавском языке. Не понятно, где было снято видео, но по окружающей обстановке можно предположить, что это был мастер-класс. На мастер-классах обычно общаются с малознакомыми людьми, поэтому можно было ожидать использования вежливой речи, хотя бы адрессива. Однако говорящий говорил в нейтральном стиле. Из этого можно сделать несколько равнозначных выводов: либо говорящий состоит в дружеских отношениях со всеми участниками мастер-класса, либо он не владеет вежливой речью на окинавском, либо в окинавском вообще не принято использование вежливой речи.</w:t>
      </w:r>
    </w:p>
    <w:p w:rsidR="00674D1D" w:rsidRDefault="00674D1D" w:rsidP="00E01FE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третьем </w:t>
      </w:r>
      <w:r w:rsidR="00D2277F">
        <w:rPr>
          <w:rFonts w:ascii="Times New Roman" w:hAnsi="Times New Roman" w:cs="Times New Roman"/>
          <w:sz w:val="28"/>
          <w:szCs w:val="28"/>
        </w:rPr>
        <w:t>видеор</w:t>
      </w:r>
      <w:r>
        <w:rPr>
          <w:rFonts w:ascii="Times New Roman" w:hAnsi="Times New Roman" w:cs="Times New Roman"/>
          <w:sz w:val="28"/>
          <w:szCs w:val="28"/>
        </w:rPr>
        <w:t>олике</w:t>
      </w:r>
      <w:r>
        <w:rPr>
          <w:rStyle w:val="a7"/>
          <w:rFonts w:ascii="Times New Roman" w:hAnsi="Times New Roman" w:cs="Times New Roman"/>
          <w:sz w:val="28"/>
          <w:szCs w:val="28"/>
        </w:rPr>
        <w:footnoteReference w:id="88"/>
      </w:r>
      <w:r>
        <w:rPr>
          <w:rFonts w:ascii="Times New Roman" w:hAnsi="Times New Roman" w:cs="Times New Roman"/>
          <w:sz w:val="28"/>
          <w:szCs w:val="28"/>
        </w:rPr>
        <w:t xml:space="preserve"> происходит разговор между тремя пожилыми людьми.</w:t>
      </w:r>
      <w:r w:rsidR="001F4979">
        <w:rPr>
          <w:rFonts w:ascii="Times New Roman" w:hAnsi="Times New Roman" w:cs="Times New Roman"/>
          <w:sz w:val="28"/>
          <w:szCs w:val="28"/>
        </w:rPr>
        <w:t xml:space="preserve"> Речь идет о том, как лучше учить</w:t>
      </w:r>
      <w:r w:rsidR="0025734A">
        <w:rPr>
          <w:rFonts w:ascii="Times New Roman" w:hAnsi="Times New Roman" w:cs="Times New Roman"/>
          <w:sz w:val="28"/>
          <w:szCs w:val="28"/>
        </w:rPr>
        <w:t xml:space="preserve"> (кого-то) некой окинавской песне, и окружающая обстановка напоминает кабинет или учительскую, поэтому скорее всего говорящие являются преподавателями. Можно ожидать использование вежливой речи, так как говорящие находятся в рабочей обстановке, но они совсем не используют вежливую речь. Этот факт объясняется несколькими возможными причинами: если они говорят об учениках, то вежливая речь неуместна (из разговора не понятно, о ком именно они говорят: это не сказано прямым текстом); эти учителя – друзья, поэтому можно говорить в нейтральном стиле; в окинавском языке не принято использование вежливой речи.</w:t>
      </w:r>
      <w:r w:rsidR="00780B0F">
        <w:rPr>
          <w:rFonts w:ascii="Times New Roman" w:hAnsi="Times New Roman" w:cs="Times New Roman"/>
          <w:sz w:val="28"/>
          <w:szCs w:val="28"/>
        </w:rPr>
        <w:t xml:space="preserve"> Маловероятно, что говорящие не владеют вежливой речью, потому что они и сами преподаватели, и должны обладать обширным </w:t>
      </w:r>
      <w:r w:rsidR="005166BF">
        <w:rPr>
          <w:rFonts w:ascii="Times New Roman" w:hAnsi="Times New Roman" w:cs="Times New Roman"/>
          <w:sz w:val="28"/>
          <w:szCs w:val="28"/>
        </w:rPr>
        <w:t>запасом</w:t>
      </w:r>
      <w:r w:rsidR="00780B0F">
        <w:rPr>
          <w:rFonts w:ascii="Times New Roman" w:hAnsi="Times New Roman" w:cs="Times New Roman"/>
          <w:sz w:val="28"/>
          <w:szCs w:val="28"/>
        </w:rPr>
        <w:t xml:space="preserve"> знаний.</w:t>
      </w:r>
    </w:p>
    <w:p w:rsidR="0025734A" w:rsidRDefault="0025734A" w:rsidP="00E01FEB">
      <w:pPr>
        <w:jc w:val="both"/>
        <w:rPr>
          <w:rFonts w:ascii="Times New Roman" w:hAnsi="Times New Roman" w:cs="Times New Roman"/>
          <w:sz w:val="28"/>
          <w:szCs w:val="28"/>
        </w:rPr>
      </w:pPr>
      <w:r>
        <w:rPr>
          <w:rFonts w:ascii="Times New Roman" w:hAnsi="Times New Roman" w:cs="Times New Roman"/>
          <w:sz w:val="28"/>
          <w:szCs w:val="28"/>
        </w:rPr>
        <w:t xml:space="preserve">Итак, мы рассмотрели еще три </w:t>
      </w:r>
      <w:r w:rsidR="00D2277F">
        <w:rPr>
          <w:rFonts w:ascii="Times New Roman" w:hAnsi="Times New Roman" w:cs="Times New Roman"/>
          <w:sz w:val="28"/>
          <w:szCs w:val="28"/>
        </w:rPr>
        <w:t>видеор</w:t>
      </w:r>
      <w:r>
        <w:rPr>
          <w:rFonts w:ascii="Times New Roman" w:hAnsi="Times New Roman" w:cs="Times New Roman"/>
          <w:sz w:val="28"/>
          <w:szCs w:val="28"/>
        </w:rPr>
        <w:t>олика на окинавском языке. Несмотря на то, что во всех видео была такая обстановка, где было бы уместно использование хотя бы адрессива, ни один из говорящих не употреблял в речи вежливые формы. Мы не можем сделать из этого факта далеко идущие выводы, однако наиболее вероятными представляются следующие объяснения:</w:t>
      </w:r>
      <w:r w:rsidR="00780B0F">
        <w:rPr>
          <w:rFonts w:ascii="Times New Roman" w:hAnsi="Times New Roman" w:cs="Times New Roman"/>
          <w:sz w:val="28"/>
          <w:szCs w:val="28"/>
        </w:rPr>
        <w:t xml:space="preserve"> либо говорящие не владеют вежливой речью</w:t>
      </w:r>
      <w:r w:rsidR="00780B0F">
        <w:rPr>
          <w:rFonts w:ascii="Times New Roman" w:hAnsi="Times New Roman" w:cs="Times New Roman" w:hint="eastAsia"/>
          <w:sz w:val="28"/>
          <w:szCs w:val="28"/>
        </w:rPr>
        <w:t>;</w:t>
      </w:r>
      <w:r w:rsidR="00780B0F">
        <w:rPr>
          <w:rFonts w:ascii="Times New Roman" w:hAnsi="Times New Roman" w:cs="Times New Roman"/>
          <w:sz w:val="28"/>
          <w:szCs w:val="28"/>
        </w:rPr>
        <w:t xml:space="preserve"> либо использование вежливой речи в окинавском не принято</w:t>
      </w:r>
      <w:r w:rsidR="00780B0F">
        <w:rPr>
          <w:rFonts w:ascii="Times New Roman" w:hAnsi="Times New Roman" w:cs="Times New Roman" w:hint="eastAsia"/>
          <w:sz w:val="28"/>
          <w:szCs w:val="28"/>
        </w:rPr>
        <w:t>;</w:t>
      </w:r>
      <w:r w:rsidR="00780B0F">
        <w:rPr>
          <w:rFonts w:ascii="Times New Roman" w:hAnsi="Times New Roman" w:cs="Times New Roman"/>
          <w:sz w:val="28"/>
          <w:szCs w:val="28"/>
        </w:rPr>
        <w:t xml:space="preserve"> либо вежливая речь стала настолько редким языковым явлениям, что ее употребляют только в особых ситуациях, где разница в иерархии между участниками более значительна, а сама ситуация более официальна. </w:t>
      </w:r>
    </w:p>
    <w:p w:rsidR="005166BF" w:rsidRDefault="005166BF" w:rsidP="00B7449C">
      <w:pPr>
        <w:rPr>
          <w:rFonts w:ascii="Times New Roman" w:hAnsi="Times New Roman" w:cs="Times New Roman"/>
          <w:sz w:val="28"/>
          <w:szCs w:val="28"/>
        </w:rPr>
      </w:pPr>
    </w:p>
    <w:p w:rsidR="005871EF" w:rsidRPr="005166BF" w:rsidRDefault="005871EF" w:rsidP="00B7449C">
      <w:pPr>
        <w:rPr>
          <w:rFonts w:ascii="Times New Roman" w:hAnsi="Times New Roman" w:cs="Times New Roman"/>
          <w:b/>
          <w:sz w:val="28"/>
          <w:szCs w:val="28"/>
        </w:rPr>
      </w:pPr>
      <w:r w:rsidRPr="005166BF">
        <w:rPr>
          <w:rFonts w:ascii="Times New Roman" w:hAnsi="Times New Roman" w:cs="Times New Roman"/>
          <w:b/>
          <w:sz w:val="28"/>
          <w:szCs w:val="28"/>
        </w:rPr>
        <w:t>2.3. Видео 5</w:t>
      </w:r>
      <w:r w:rsidR="005166BF" w:rsidRPr="005166BF">
        <w:rPr>
          <w:rFonts w:ascii="Times New Roman" w:hAnsi="Times New Roman" w:cs="Times New Roman"/>
          <w:b/>
          <w:sz w:val="28"/>
          <w:szCs w:val="28"/>
        </w:rPr>
        <w:t xml:space="preserve"> и</w:t>
      </w:r>
      <w:r w:rsidR="00406CF7" w:rsidRPr="005166BF">
        <w:rPr>
          <w:rFonts w:ascii="Times New Roman" w:hAnsi="Times New Roman" w:cs="Times New Roman"/>
          <w:b/>
          <w:sz w:val="28"/>
          <w:szCs w:val="28"/>
        </w:rPr>
        <w:t xml:space="preserve"> 6</w:t>
      </w:r>
      <w:r w:rsidR="005166BF" w:rsidRPr="005166BF">
        <w:rPr>
          <w:rFonts w:ascii="Times New Roman" w:hAnsi="Times New Roman" w:cs="Times New Roman"/>
          <w:b/>
          <w:sz w:val="28"/>
          <w:szCs w:val="28"/>
        </w:rPr>
        <w:t>: и</w:t>
      </w:r>
      <w:r w:rsidRPr="005166BF">
        <w:rPr>
          <w:rFonts w:ascii="Times New Roman" w:hAnsi="Times New Roman" w:cs="Times New Roman"/>
          <w:b/>
          <w:sz w:val="28"/>
          <w:szCs w:val="28"/>
        </w:rPr>
        <w:t xml:space="preserve">спользование вежливой речи </w:t>
      </w:r>
      <w:r w:rsidR="005166BF" w:rsidRPr="005166BF">
        <w:rPr>
          <w:rFonts w:ascii="Times New Roman" w:hAnsi="Times New Roman" w:cs="Times New Roman"/>
          <w:b/>
          <w:sz w:val="28"/>
          <w:szCs w:val="28"/>
        </w:rPr>
        <w:t>в окинавском языке неносителями</w:t>
      </w:r>
    </w:p>
    <w:p w:rsidR="00406CF7" w:rsidRPr="00E01FEB" w:rsidRDefault="00406CF7" w:rsidP="00E01FEB">
      <w:pPr>
        <w:jc w:val="both"/>
        <w:rPr>
          <w:rFonts w:ascii="Times New Roman" w:hAnsi="Times New Roman" w:cs="Times New Roman"/>
          <w:sz w:val="28"/>
          <w:szCs w:val="28"/>
        </w:rPr>
      </w:pPr>
      <w:r w:rsidRPr="00E01FEB">
        <w:rPr>
          <w:rFonts w:ascii="Times New Roman" w:hAnsi="Times New Roman" w:cs="Times New Roman"/>
          <w:sz w:val="28"/>
          <w:szCs w:val="28"/>
        </w:rPr>
        <w:t xml:space="preserve">Поскольку при поиске попадалось много видео, где говорят неносители, мы решили изучить и их, чтобы составить наиболее полную картину об использовании вежливых форм в окинавском. Мы рассмотрим два видео: одно в официальной обстановке, другое – в неформальной. </w:t>
      </w:r>
    </w:p>
    <w:p w:rsidR="00406CF7" w:rsidRPr="00E01FEB" w:rsidRDefault="00406CF7" w:rsidP="00E01FEB">
      <w:pPr>
        <w:jc w:val="both"/>
        <w:rPr>
          <w:rFonts w:ascii="Times New Roman" w:hAnsi="Times New Roman" w:cs="Times New Roman"/>
          <w:sz w:val="28"/>
          <w:szCs w:val="28"/>
        </w:rPr>
      </w:pPr>
      <w:r w:rsidRPr="00E01FEB">
        <w:rPr>
          <w:rFonts w:ascii="Times New Roman" w:hAnsi="Times New Roman" w:cs="Times New Roman"/>
          <w:sz w:val="28"/>
          <w:szCs w:val="28"/>
        </w:rPr>
        <w:lastRenderedPageBreak/>
        <w:t>В первом видео</w:t>
      </w:r>
      <w:r w:rsidR="000A61E2" w:rsidRPr="00E01FEB">
        <w:rPr>
          <w:rStyle w:val="a7"/>
          <w:rFonts w:ascii="Times New Roman" w:hAnsi="Times New Roman" w:cs="Times New Roman"/>
          <w:sz w:val="28"/>
          <w:szCs w:val="28"/>
        </w:rPr>
        <w:footnoteReference w:id="89"/>
      </w:r>
      <w:r w:rsidRPr="00E01FEB">
        <w:rPr>
          <w:rFonts w:ascii="Times New Roman" w:hAnsi="Times New Roman" w:cs="Times New Roman"/>
          <w:sz w:val="28"/>
          <w:szCs w:val="28"/>
        </w:rPr>
        <w:t xml:space="preserve"> официальные лица выступают на </w:t>
      </w:r>
      <w:r w:rsidR="00497217" w:rsidRPr="00E01FEB">
        <w:rPr>
          <w:rFonts w:ascii="Times New Roman" w:hAnsi="Times New Roman" w:cs="Times New Roman"/>
          <w:sz w:val="28"/>
          <w:szCs w:val="28"/>
        </w:rPr>
        <w:t>симпозиуме</w:t>
      </w:r>
      <w:r w:rsidRPr="00E01FEB">
        <w:rPr>
          <w:rFonts w:ascii="Times New Roman" w:hAnsi="Times New Roman" w:cs="Times New Roman"/>
          <w:sz w:val="28"/>
          <w:szCs w:val="28"/>
        </w:rPr>
        <w:t>, посвященном предстоящему Дню окинавского языка.</w:t>
      </w:r>
      <w:r w:rsidR="00497217" w:rsidRPr="00E01FEB">
        <w:rPr>
          <w:rFonts w:ascii="Times New Roman" w:hAnsi="Times New Roman" w:cs="Times New Roman"/>
          <w:sz w:val="28"/>
          <w:szCs w:val="28"/>
        </w:rPr>
        <w:t xml:space="preserve"> Они говорят о возрождении окинавского языка на окинавском же языке и используют вежливую речь.</w:t>
      </w:r>
    </w:p>
    <w:p w:rsidR="00497217" w:rsidRPr="00E01FEB" w:rsidRDefault="00497217" w:rsidP="00E01FEB">
      <w:pPr>
        <w:jc w:val="both"/>
        <w:rPr>
          <w:rFonts w:ascii="Times New Roman" w:hAnsi="Times New Roman" w:cs="Times New Roman"/>
          <w:sz w:val="28"/>
          <w:szCs w:val="28"/>
        </w:rPr>
      </w:pPr>
      <w:r w:rsidRPr="00E01FEB">
        <w:rPr>
          <w:rFonts w:ascii="Times New Roman" w:hAnsi="Times New Roman" w:cs="Times New Roman"/>
          <w:sz w:val="28"/>
          <w:szCs w:val="28"/>
        </w:rPr>
        <w:t>Приведем несколько примеров:</w:t>
      </w:r>
    </w:p>
    <w:p w:rsidR="00497217" w:rsidRPr="00E01FEB" w:rsidRDefault="00497217" w:rsidP="00E01FEB">
      <w:pPr>
        <w:jc w:val="both"/>
        <w:rPr>
          <w:rFonts w:ascii="Times New Roman" w:hAnsi="Times New Roman" w:cs="Times New Roman"/>
          <w:sz w:val="28"/>
          <w:szCs w:val="28"/>
        </w:rPr>
      </w:pPr>
      <w:r w:rsidRPr="00E01FEB">
        <w:rPr>
          <w:rFonts w:ascii="Times New Roman" w:hAnsi="Times New Roman" w:cs="Times New Roman"/>
          <w:sz w:val="28"/>
          <w:szCs w:val="28"/>
        </w:rPr>
        <w:t xml:space="preserve">1. … </w:t>
      </w:r>
      <w:r w:rsidRPr="00E01FEB">
        <w:rPr>
          <w:rFonts w:ascii="Times New Roman" w:hAnsi="Times New Roman" w:cs="Times New Roman"/>
          <w:sz w:val="28"/>
          <w:szCs w:val="28"/>
        </w:rPr>
        <w:t>めんそーちきみそーち　にふぇーでーびる。</w:t>
      </w:r>
      <w:r w:rsidR="002E25E3" w:rsidRPr="00E01FEB">
        <w:rPr>
          <w:rFonts w:ascii="Times New Roman" w:hAnsi="Times New Roman" w:cs="Times New Roman"/>
          <w:sz w:val="28"/>
          <w:szCs w:val="28"/>
        </w:rPr>
        <w:t xml:space="preserve"> «</w:t>
      </w:r>
      <w:r w:rsidRPr="00E01FEB">
        <w:rPr>
          <w:rFonts w:ascii="Times New Roman" w:hAnsi="Times New Roman" w:cs="Times New Roman"/>
          <w:sz w:val="28"/>
          <w:szCs w:val="28"/>
        </w:rPr>
        <w:t>Спасибо, что пришли</w:t>
      </w:r>
      <w:r w:rsidR="006852F2" w:rsidRPr="00E01FEB">
        <w:rPr>
          <w:rFonts w:ascii="Times New Roman" w:hAnsi="Times New Roman" w:cs="Times New Roman"/>
          <w:sz w:val="28"/>
          <w:szCs w:val="28"/>
        </w:rPr>
        <w:t>»</w:t>
      </w:r>
      <w:r w:rsidRPr="00E01FEB">
        <w:rPr>
          <w:rFonts w:ascii="Times New Roman" w:hAnsi="Times New Roman" w:cs="Times New Roman"/>
          <w:sz w:val="28"/>
          <w:szCs w:val="28"/>
        </w:rPr>
        <w:t>.</w:t>
      </w:r>
    </w:p>
    <w:p w:rsidR="00497217" w:rsidRPr="00E01FEB" w:rsidRDefault="00497217" w:rsidP="00E01FEB">
      <w:pPr>
        <w:jc w:val="both"/>
        <w:rPr>
          <w:rFonts w:ascii="Times New Roman" w:hAnsi="Times New Roman" w:cs="Times New Roman"/>
          <w:sz w:val="28"/>
          <w:szCs w:val="28"/>
        </w:rPr>
      </w:pPr>
      <w:r w:rsidRPr="00E01FEB">
        <w:rPr>
          <w:rFonts w:ascii="Times New Roman" w:hAnsi="Times New Roman" w:cs="Times New Roman"/>
          <w:sz w:val="28"/>
          <w:szCs w:val="28"/>
        </w:rPr>
        <w:t>Здесь используется гоноративный суффикс –</w:t>
      </w:r>
      <w:r w:rsidRPr="00E01FEB">
        <w:rPr>
          <w:rFonts w:ascii="Times New Roman" w:hAnsi="Times New Roman" w:cs="Times New Roman"/>
          <w:sz w:val="28"/>
          <w:szCs w:val="28"/>
          <w:lang w:val="en-US"/>
        </w:rPr>
        <w:t>imisee</w:t>
      </w:r>
      <w:r w:rsidRPr="00E01FEB">
        <w:rPr>
          <w:rFonts w:ascii="Times New Roman" w:hAnsi="Times New Roman" w:cs="Times New Roman"/>
          <w:sz w:val="28"/>
          <w:szCs w:val="28"/>
        </w:rPr>
        <w:t>, но в данной позиции он принимает форму «</w:t>
      </w:r>
      <w:r w:rsidRPr="00E01FEB">
        <w:rPr>
          <w:rFonts w:ascii="Times New Roman" w:hAnsi="Times New Roman" w:cs="Times New Roman"/>
          <w:sz w:val="28"/>
          <w:szCs w:val="28"/>
          <w:lang w:val="en-US"/>
        </w:rPr>
        <w:t>misoochi</w:t>
      </w:r>
      <w:r w:rsidRPr="00E01FEB">
        <w:rPr>
          <w:rFonts w:ascii="Times New Roman" w:hAnsi="Times New Roman" w:cs="Times New Roman"/>
          <w:sz w:val="28"/>
          <w:szCs w:val="28"/>
        </w:rPr>
        <w:t>».</w:t>
      </w:r>
    </w:p>
    <w:p w:rsidR="00497217" w:rsidRPr="00E01FEB" w:rsidRDefault="00497217" w:rsidP="00E01FEB">
      <w:pPr>
        <w:jc w:val="both"/>
        <w:rPr>
          <w:rFonts w:ascii="Times New Roman" w:hAnsi="Times New Roman" w:cs="Times New Roman"/>
          <w:sz w:val="28"/>
          <w:szCs w:val="28"/>
        </w:rPr>
      </w:pPr>
      <w:r w:rsidRPr="00E01FEB">
        <w:rPr>
          <w:rFonts w:ascii="Times New Roman" w:hAnsi="Times New Roman" w:cs="Times New Roman"/>
          <w:sz w:val="28"/>
          <w:szCs w:val="28"/>
        </w:rPr>
        <w:t>2.</w:t>
      </w:r>
      <w:r w:rsidR="006852F2" w:rsidRPr="00E01FEB">
        <w:rPr>
          <w:rFonts w:ascii="Times New Roman" w:hAnsi="Times New Roman" w:cs="Times New Roman"/>
          <w:sz w:val="28"/>
          <w:szCs w:val="28"/>
        </w:rPr>
        <w:t xml:space="preserve"> </w:t>
      </w:r>
      <w:r w:rsidR="006852F2" w:rsidRPr="00E01FEB">
        <w:rPr>
          <w:rFonts w:ascii="Times New Roman" w:hAnsi="Times New Roman" w:cs="Times New Roman"/>
          <w:sz w:val="28"/>
          <w:szCs w:val="28"/>
        </w:rPr>
        <w:t>くとぅばー　かわいびーん。</w:t>
      </w:r>
      <w:r w:rsidR="006852F2" w:rsidRPr="00E01FEB">
        <w:rPr>
          <w:rFonts w:ascii="Times New Roman" w:hAnsi="Times New Roman" w:cs="Times New Roman"/>
          <w:sz w:val="28"/>
          <w:szCs w:val="28"/>
        </w:rPr>
        <w:t>»Язык меняется».</w:t>
      </w:r>
    </w:p>
    <w:p w:rsidR="002E25E3" w:rsidRPr="00E01FEB" w:rsidRDefault="006852F2" w:rsidP="00E01FEB">
      <w:pPr>
        <w:jc w:val="both"/>
        <w:rPr>
          <w:rFonts w:ascii="Times New Roman" w:hAnsi="Times New Roman" w:cs="Times New Roman"/>
          <w:sz w:val="28"/>
          <w:szCs w:val="28"/>
        </w:rPr>
      </w:pPr>
      <w:r w:rsidRPr="00E01FEB">
        <w:rPr>
          <w:rFonts w:ascii="Times New Roman" w:hAnsi="Times New Roman" w:cs="Times New Roman"/>
          <w:sz w:val="28"/>
          <w:szCs w:val="28"/>
        </w:rPr>
        <w:t>К глаголу «</w:t>
      </w:r>
      <w:r w:rsidRPr="00E01FEB">
        <w:rPr>
          <w:rFonts w:ascii="Times New Roman" w:hAnsi="Times New Roman" w:cs="Times New Roman"/>
          <w:sz w:val="28"/>
          <w:szCs w:val="28"/>
        </w:rPr>
        <w:t>かわいん</w:t>
      </w:r>
      <w:r w:rsidRPr="00E01FEB">
        <w:rPr>
          <w:rFonts w:ascii="Times New Roman" w:hAnsi="Times New Roman" w:cs="Times New Roman"/>
          <w:sz w:val="28"/>
          <w:szCs w:val="28"/>
        </w:rPr>
        <w:t>»</w:t>
      </w:r>
      <w:r w:rsidRPr="00E01FEB">
        <w:rPr>
          <w:rFonts w:ascii="Times New Roman" w:hAnsi="Times New Roman" w:cs="Times New Roman"/>
          <w:sz w:val="28"/>
          <w:szCs w:val="28"/>
          <w:lang w:val="en-US"/>
        </w:rPr>
        <w:t xml:space="preserve"> </w:t>
      </w:r>
      <w:r w:rsidRPr="00E01FEB">
        <w:rPr>
          <w:rFonts w:ascii="Times New Roman" w:hAnsi="Times New Roman" w:cs="Times New Roman"/>
          <w:sz w:val="28"/>
          <w:szCs w:val="28"/>
        </w:rPr>
        <w:t>(«меняться») присоединен адрессивный суффикс –</w:t>
      </w:r>
      <w:r w:rsidRPr="00E01FEB">
        <w:rPr>
          <w:rFonts w:ascii="Times New Roman" w:hAnsi="Times New Roman" w:cs="Times New Roman"/>
          <w:sz w:val="28"/>
          <w:szCs w:val="28"/>
          <w:lang w:val="en-US"/>
        </w:rPr>
        <w:t>jabi</w:t>
      </w:r>
      <w:r w:rsidRPr="00E01FEB">
        <w:rPr>
          <w:rFonts w:ascii="Times New Roman" w:hAnsi="Times New Roman" w:cs="Times New Roman"/>
          <w:sz w:val="28"/>
          <w:szCs w:val="28"/>
        </w:rPr>
        <w:t>.</w:t>
      </w:r>
    </w:p>
    <w:p w:rsidR="002E25E3" w:rsidRPr="00E01FEB" w:rsidRDefault="002E25E3" w:rsidP="00E01FEB">
      <w:pPr>
        <w:jc w:val="both"/>
        <w:rPr>
          <w:rFonts w:ascii="Times New Roman" w:hAnsi="Times New Roman" w:cs="Times New Roman"/>
          <w:sz w:val="28"/>
          <w:szCs w:val="28"/>
        </w:rPr>
      </w:pPr>
      <w:r w:rsidRPr="00E01FEB">
        <w:rPr>
          <w:rFonts w:ascii="Times New Roman" w:hAnsi="Times New Roman" w:cs="Times New Roman"/>
          <w:sz w:val="28"/>
          <w:szCs w:val="28"/>
        </w:rPr>
        <w:t>Итак, мы видим, что в официальной речи на окинавском языке используется гоноратив и адрессив. Если адрессив активно использовали все спикеры, то гоноратив в своей речи употреблял только один человек.</w:t>
      </w:r>
      <w:r w:rsidR="0037248E" w:rsidRPr="00E01FEB">
        <w:rPr>
          <w:rFonts w:ascii="Times New Roman" w:hAnsi="Times New Roman" w:cs="Times New Roman"/>
          <w:sz w:val="28"/>
          <w:szCs w:val="28"/>
        </w:rPr>
        <w:t xml:space="preserve"> Это может говорить о редком использовании гоноратива в окинавском языке.</w:t>
      </w:r>
    </w:p>
    <w:p w:rsidR="0037248E" w:rsidRPr="00E01FEB" w:rsidRDefault="0037248E" w:rsidP="00E01FEB">
      <w:pPr>
        <w:jc w:val="both"/>
        <w:rPr>
          <w:rFonts w:ascii="Times New Roman" w:hAnsi="Times New Roman" w:cs="Times New Roman"/>
          <w:sz w:val="28"/>
          <w:szCs w:val="28"/>
        </w:rPr>
      </w:pPr>
      <w:r w:rsidRPr="00E01FEB">
        <w:rPr>
          <w:rFonts w:ascii="Times New Roman" w:hAnsi="Times New Roman" w:cs="Times New Roman"/>
          <w:sz w:val="28"/>
          <w:szCs w:val="28"/>
        </w:rPr>
        <w:t>Второе видео</w:t>
      </w:r>
      <w:r w:rsidR="000B03D2" w:rsidRPr="00E01FEB">
        <w:rPr>
          <w:rStyle w:val="a7"/>
          <w:rFonts w:ascii="Times New Roman" w:hAnsi="Times New Roman" w:cs="Times New Roman"/>
          <w:sz w:val="28"/>
          <w:szCs w:val="28"/>
        </w:rPr>
        <w:footnoteReference w:id="90"/>
      </w:r>
      <w:r w:rsidRPr="00E01FEB">
        <w:rPr>
          <w:rFonts w:ascii="Times New Roman" w:hAnsi="Times New Roman" w:cs="Times New Roman"/>
          <w:sz w:val="28"/>
          <w:szCs w:val="28"/>
        </w:rPr>
        <w:t xml:space="preserve"> – это интервью с женщиной на канале про изучение окинавского. Она овладела окинавским уже во взрослом возрасте</w:t>
      </w:r>
      <w:r w:rsidR="004858D4" w:rsidRPr="00E01FEB">
        <w:rPr>
          <w:rFonts w:ascii="Times New Roman" w:hAnsi="Times New Roman" w:cs="Times New Roman"/>
          <w:sz w:val="28"/>
          <w:szCs w:val="28"/>
        </w:rPr>
        <w:t>,</w:t>
      </w:r>
      <w:r w:rsidRPr="00E01FEB">
        <w:rPr>
          <w:rFonts w:ascii="Times New Roman" w:hAnsi="Times New Roman" w:cs="Times New Roman"/>
          <w:sz w:val="28"/>
          <w:szCs w:val="28"/>
        </w:rPr>
        <w:t xml:space="preserve"> и теперь дает советы по освоению языка.</w:t>
      </w:r>
      <w:r w:rsidR="008D3608" w:rsidRPr="00E01FEB">
        <w:rPr>
          <w:rFonts w:ascii="Times New Roman" w:hAnsi="Times New Roman" w:cs="Times New Roman"/>
          <w:sz w:val="28"/>
          <w:szCs w:val="28"/>
        </w:rPr>
        <w:t xml:space="preserve"> Видно, что женщина не читает текст по бумажке, а говорит спонтанно.</w:t>
      </w:r>
      <w:r w:rsidR="004858D4" w:rsidRPr="00E01FEB">
        <w:rPr>
          <w:rFonts w:ascii="Times New Roman" w:hAnsi="Times New Roman" w:cs="Times New Roman"/>
          <w:sz w:val="28"/>
          <w:szCs w:val="28"/>
        </w:rPr>
        <w:t xml:space="preserve"> Она активно использует адрессив.</w:t>
      </w:r>
      <w:r w:rsidRPr="00E01FEB">
        <w:rPr>
          <w:rFonts w:ascii="Times New Roman" w:hAnsi="Times New Roman" w:cs="Times New Roman"/>
          <w:sz w:val="28"/>
          <w:szCs w:val="28"/>
        </w:rPr>
        <w:t xml:space="preserve"> </w:t>
      </w:r>
      <w:r w:rsidR="00B33FEA" w:rsidRPr="00E01FEB">
        <w:rPr>
          <w:rFonts w:ascii="Times New Roman" w:hAnsi="Times New Roman" w:cs="Times New Roman"/>
          <w:sz w:val="28"/>
          <w:szCs w:val="28"/>
        </w:rPr>
        <w:t>Приведем несколько примеров из ее речи с использованием вежливых форм:</w:t>
      </w:r>
    </w:p>
    <w:p w:rsidR="00B33FEA" w:rsidRPr="00E01FEB" w:rsidRDefault="00B33FEA" w:rsidP="00E01FEB">
      <w:pPr>
        <w:jc w:val="both"/>
        <w:rPr>
          <w:rFonts w:ascii="Times New Roman" w:hAnsi="Times New Roman" w:cs="Times New Roman"/>
          <w:sz w:val="28"/>
          <w:szCs w:val="28"/>
        </w:rPr>
      </w:pPr>
      <w:r w:rsidRPr="00E01FEB">
        <w:rPr>
          <w:rFonts w:ascii="Times New Roman" w:hAnsi="Times New Roman" w:cs="Times New Roman"/>
          <w:sz w:val="28"/>
          <w:szCs w:val="28"/>
        </w:rPr>
        <w:t xml:space="preserve">1. </w:t>
      </w:r>
      <w:r w:rsidRPr="00E01FEB">
        <w:rPr>
          <w:rFonts w:ascii="Times New Roman" w:hAnsi="Times New Roman" w:cs="Times New Roman"/>
          <w:sz w:val="28"/>
          <w:szCs w:val="28"/>
          <w:lang w:val="en-US"/>
        </w:rPr>
        <w:t>…</w:t>
      </w:r>
      <w:r w:rsidRPr="00E01FEB">
        <w:rPr>
          <w:rFonts w:ascii="Times New Roman" w:hAnsi="Times New Roman" w:cs="Times New Roman"/>
          <w:sz w:val="28"/>
          <w:szCs w:val="28"/>
        </w:rPr>
        <w:t>ありがたいぬくとぅ　やいびーん</w:t>
      </w:r>
      <w:r w:rsidRPr="00E01FEB">
        <w:rPr>
          <w:rFonts w:ascii="Times New Roman" w:hAnsi="Times New Roman" w:cs="Times New Roman"/>
          <w:sz w:val="28"/>
          <w:szCs w:val="28"/>
          <w:lang w:val="en-US"/>
        </w:rPr>
        <w:t xml:space="preserve">. </w:t>
      </w:r>
      <w:r w:rsidRPr="00E01FEB">
        <w:rPr>
          <w:rFonts w:ascii="Times New Roman" w:hAnsi="Times New Roman" w:cs="Times New Roman"/>
          <w:sz w:val="28"/>
          <w:szCs w:val="28"/>
        </w:rPr>
        <w:t>«Слава богу, что…»</w:t>
      </w:r>
    </w:p>
    <w:p w:rsidR="00B33FEA" w:rsidRPr="00E01FEB" w:rsidRDefault="00B33FEA" w:rsidP="00E01FEB">
      <w:pPr>
        <w:jc w:val="both"/>
        <w:rPr>
          <w:rFonts w:ascii="Times New Roman" w:hAnsi="Times New Roman" w:cs="Times New Roman"/>
          <w:sz w:val="28"/>
          <w:szCs w:val="28"/>
        </w:rPr>
      </w:pPr>
      <w:r w:rsidRPr="00E01FEB">
        <w:rPr>
          <w:rFonts w:ascii="Times New Roman" w:hAnsi="Times New Roman" w:cs="Times New Roman"/>
          <w:sz w:val="28"/>
          <w:szCs w:val="28"/>
        </w:rPr>
        <w:t>В конце этого предложения использован глагол-связка в адрессиве.</w:t>
      </w:r>
    </w:p>
    <w:p w:rsidR="00B33FEA" w:rsidRPr="00E01FEB" w:rsidRDefault="00B33FEA" w:rsidP="00E01FEB">
      <w:pPr>
        <w:jc w:val="both"/>
        <w:rPr>
          <w:rFonts w:ascii="Times New Roman" w:hAnsi="Times New Roman" w:cs="Times New Roman"/>
          <w:sz w:val="28"/>
          <w:szCs w:val="28"/>
        </w:rPr>
      </w:pPr>
      <w:r w:rsidRPr="00E01FEB">
        <w:rPr>
          <w:rFonts w:ascii="Times New Roman" w:hAnsi="Times New Roman" w:cs="Times New Roman"/>
          <w:sz w:val="28"/>
          <w:szCs w:val="28"/>
        </w:rPr>
        <w:t xml:space="preserve">2. </w:t>
      </w:r>
      <w:r w:rsidRPr="00E01FEB">
        <w:rPr>
          <w:rFonts w:ascii="Times New Roman" w:hAnsi="Times New Roman" w:cs="Times New Roman"/>
          <w:sz w:val="28"/>
          <w:szCs w:val="28"/>
          <w:lang w:val="en-US"/>
        </w:rPr>
        <w:t xml:space="preserve">… </w:t>
      </w:r>
      <w:r w:rsidRPr="00E01FEB">
        <w:rPr>
          <w:rFonts w:ascii="Times New Roman" w:hAnsi="Times New Roman" w:cs="Times New Roman"/>
          <w:sz w:val="28"/>
          <w:szCs w:val="28"/>
        </w:rPr>
        <w:t>くるま　むっちょいびーん</w:t>
      </w:r>
      <w:r w:rsidR="00B05DAF" w:rsidRPr="00E01FEB">
        <w:rPr>
          <w:rFonts w:ascii="Times New Roman" w:hAnsi="Times New Roman" w:cs="Times New Roman"/>
          <w:sz w:val="28"/>
          <w:szCs w:val="28"/>
          <w:lang w:val="en-US"/>
        </w:rPr>
        <w:t>.</w:t>
      </w:r>
      <w:r w:rsidR="00B05DAF" w:rsidRPr="00E01FEB">
        <w:rPr>
          <w:rFonts w:ascii="Times New Roman" w:hAnsi="Times New Roman" w:cs="Times New Roman"/>
          <w:sz w:val="28"/>
          <w:szCs w:val="28"/>
        </w:rPr>
        <w:t xml:space="preserve"> «Есть машина.» </w:t>
      </w:r>
    </w:p>
    <w:p w:rsidR="00B05DAF" w:rsidRPr="00E01FEB" w:rsidRDefault="00B05DAF" w:rsidP="00E01FEB">
      <w:pPr>
        <w:jc w:val="both"/>
        <w:rPr>
          <w:rFonts w:ascii="Times New Roman" w:hAnsi="Times New Roman" w:cs="Times New Roman"/>
          <w:sz w:val="28"/>
          <w:szCs w:val="28"/>
        </w:rPr>
      </w:pPr>
      <w:r w:rsidRPr="00E01FEB">
        <w:rPr>
          <w:rFonts w:ascii="Times New Roman" w:hAnsi="Times New Roman" w:cs="Times New Roman"/>
          <w:sz w:val="28"/>
          <w:szCs w:val="28"/>
        </w:rPr>
        <w:t>Здесь, как и в предыдущем примере, к глаголу присоединяется адрессивный суффикс –</w:t>
      </w:r>
      <w:r w:rsidRPr="00E01FEB">
        <w:rPr>
          <w:rFonts w:ascii="Times New Roman" w:hAnsi="Times New Roman" w:cs="Times New Roman"/>
          <w:sz w:val="28"/>
          <w:szCs w:val="28"/>
          <w:lang w:val="en-US"/>
        </w:rPr>
        <w:t>jabi</w:t>
      </w:r>
      <w:r w:rsidRPr="00E01FEB">
        <w:rPr>
          <w:rFonts w:ascii="Times New Roman" w:hAnsi="Times New Roman" w:cs="Times New Roman"/>
          <w:sz w:val="28"/>
          <w:szCs w:val="28"/>
        </w:rPr>
        <w:t>.</w:t>
      </w:r>
    </w:p>
    <w:p w:rsidR="004858D4" w:rsidRPr="00E01FEB" w:rsidRDefault="004858D4" w:rsidP="00E01FEB">
      <w:pPr>
        <w:jc w:val="both"/>
        <w:rPr>
          <w:rFonts w:ascii="Times New Roman" w:hAnsi="Times New Roman" w:cs="Times New Roman"/>
          <w:sz w:val="28"/>
          <w:szCs w:val="28"/>
        </w:rPr>
      </w:pPr>
      <w:r w:rsidRPr="00E01FEB">
        <w:rPr>
          <w:rFonts w:ascii="Times New Roman" w:hAnsi="Times New Roman" w:cs="Times New Roman"/>
          <w:sz w:val="28"/>
          <w:szCs w:val="28"/>
        </w:rPr>
        <w:lastRenderedPageBreak/>
        <w:t>Женщина из видео часто употребляет адрессивные формы, но в ее речи отсутствуют гоноратив и депрециатив, даже когда она говорит о своем старшем брате и обращается к слушателям. Учитывая материал из теоретической главы, можно было бы ожидать использования гоноратива по отношению к старшему родственнику и по отношению к зрителям.</w:t>
      </w:r>
    </w:p>
    <w:p w:rsidR="008D3608" w:rsidRPr="00E01FEB" w:rsidRDefault="008D3608" w:rsidP="00E01FEB">
      <w:pPr>
        <w:jc w:val="both"/>
        <w:rPr>
          <w:rFonts w:ascii="Times New Roman" w:hAnsi="Times New Roman" w:cs="Times New Roman"/>
          <w:sz w:val="28"/>
          <w:szCs w:val="28"/>
        </w:rPr>
      </w:pPr>
      <w:r w:rsidRPr="00E01FEB">
        <w:rPr>
          <w:rFonts w:ascii="Times New Roman" w:hAnsi="Times New Roman" w:cs="Times New Roman"/>
          <w:sz w:val="28"/>
          <w:szCs w:val="28"/>
        </w:rPr>
        <w:t>Итак, мы изучили два видео с речью неносителей</w:t>
      </w:r>
      <w:r w:rsidR="00CD3877" w:rsidRPr="00E01FEB">
        <w:rPr>
          <w:rFonts w:ascii="Times New Roman" w:hAnsi="Times New Roman" w:cs="Times New Roman"/>
          <w:sz w:val="28"/>
          <w:szCs w:val="28"/>
        </w:rPr>
        <w:t xml:space="preserve"> как в официальной, так и в неформальной обстановке</w:t>
      </w:r>
      <w:r w:rsidRPr="00E01FEB">
        <w:rPr>
          <w:rFonts w:ascii="Times New Roman" w:hAnsi="Times New Roman" w:cs="Times New Roman"/>
          <w:sz w:val="28"/>
          <w:szCs w:val="28"/>
        </w:rPr>
        <w:t xml:space="preserve">. В обоих роликах говорящие активно использовали адрессивные формы, но совсем не употребляли депрециативные. Что касается использования гоноратива, то был лишь один такой пример, поэтому нельзя сказать ничего конкретного о частоте и правилах использования гоноратива в окинавском. </w:t>
      </w:r>
    </w:p>
    <w:p w:rsidR="00E01FEB" w:rsidRPr="002B61CC" w:rsidRDefault="00E01FEB" w:rsidP="00B7449C">
      <w:pPr>
        <w:rPr>
          <w:rFonts w:ascii="Times New Roman" w:hAnsi="Times New Roman" w:cs="Times New Roman"/>
          <w:sz w:val="28"/>
          <w:szCs w:val="28"/>
        </w:rPr>
      </w:pPr>
    </w:p>
    <w:p w:rsidR="002B61CC" w:rsidRPr="00E01FEB" w:rsidRDefault="002B61CC" w:rsidP="00B7449C">
      <w:pPr>
        <w:rPr>
          <w:rFonts w:ascii="Times New Roman" w:hAnsi="Times New Roman" w:cs="Times New Roman"/>
          <w:b/>
          <w:sz w:val="28"/>
          <w:szCs w:val="28"/>
        </w:rPr>
      </w:pPr>
      <w:r w:rsidRPr="00E01FEB">
        <w:rPr>
          <w:rFonts w:ascii="Times New Roman" w:hAnsi="Times New Roman" w:cs="Times New Roman"/>
          <w:b/>
          <w:sz w:val="28"/>
          <w:szCs w:val="28"/>
        </w:rPr>
        <w:t xml:space="preserve">2.4. </w:t>
      </w:r>
      <w:r w:rsidR="009A389A" w:rsidRPr="00E01FEB">
        <w:rPr>
          <w:rFonts w:ascii="Times New Roman" w:hAnsi="Times New Roman" w:cs="Times New Roman"/>
          <w:b/>
          <w:sz w:val="28"/>
          <w:szCs w:val="28"/>
        </w:rPr>
        <w:t>Интервью о формах вежливости в окинавском с носителем</w:t>
      </w:r>
    </w:p>
    <w:p w:rsidR="00DE7D2E" w:rsidRPr="00E01FEB" w:rsidRDefault="009A389A" w:rsidP="00E01FEB">
      <w:pPr>
        <w:jc w:val="both"/>
        <w:rPr>
          <w:rFonts w:ascii="Times New Roman" w:hAnsi="Times New Roman" w:cs="Times New Roman"/>
          <w:sz w:val="28"/>
          <w:szCs w:val="28"/>
        </w:rPr>
      </w:pPr>
      <w:r w:rsidRPr="00E01FEB">
        <w:rPr>
          <w:rFonts w:ascii="Times New Roman" w:hAnsi="Times New Roman" w:cs="Times New Roman"/>
          <w:sz w:val="28"/>
          <w:szCs w:val="28"/>
        </w:rPr>
        <w:t>Данный раздел посвящен анализу интервью с носителем окинавского, которое было сделано лично автором во время стажировки в Японию.</w:t>
      </w:r>
      <w:r w:rsidR="00DE7D2E" w:rsidRPr="00E01FEB">
        <w:rPr>
          <w:rFonts w:ascii="Times New Roman" w:hAnsi="Times New Roman" w:cs="Times New Roman"/>
          <w:sz w:val="28"/>
          <w:szCs w:val="28"/>
        </w:rPr>
        <w:t xml:space="preserve"> Это интервью не было запланировано как часть работы над ВКР, поэтому темы, обсуждаемые с</w:t>
      </w:r>
      <w:r w:rsidR="00D6369F" w:rsidRPr="00E01FEB">
        <w:rPr>
          <w:rFonts w:ascii="Times New Roman" w:hAnsi="Times New Roman" w:cs="Times New Roman"/>
          <w:sz w:val="28"/>
          <w:szCs w:val="28"/>
        </w:rPr>
        <w:t xml:space="preserve"> носителем, не совпадают в точности с проблемными вопросами, возникшими в ходе изучения теоретических материалов и </w:t>
      </w:r>
      <w:r w:rsidR="00D2277F" w:rsidRPr="00E01FEB">
        <w:rPr>
          <w:rFonts w:ascii="Times New Roman" w:hAnsi="Times New Roman" w:cs="Times New Roman"/>
          <w:sz w:val="28"/>
          <w:szCs w:val="28"/>
        </w:rPr>
        <w:t>видеор</w:t>
      </w:r>
      <w:r w:rsidR="00D6369F" w:rsidRPr="00E01FEB">
        <w:rPr>
          <w:rFonts w:ascii="Times New Roman" w:hAnsi="Times New Roman" w:cs="Times New Roman"/>
          <w:sz w:val="28"/>
          <w:szCs w:val="28"/>
        </w:rPr>
        <w:t>оликов. Однако информация, полученная из интервью, может прояснить некоторые аспекты использования форм вежливости в окинавском.</w:t>
      </w:r>
    </w:p>
    <w:p w:rsidR="00D6369F" w:rsidRPr="00E01FEB" w:rsidRDefault="00D6369F" w:rsidP="00E01FEB">
      <w:pPr>
        <w:jc w:val="both"/>
        <w:rPr>
          <w:rFonts w:ascii="Times New Roman" w:hAnsi="Times New Roman" w:cs="Times New Roman"/>
          <w:sz w:val="28"/>
          <w:szCs w:val="28"/>
        </w:rPr>
      </w:pPr>
      <w:r w:rsidRPr="00E01FEB">
        <w:rPr>
          <w:rFonts w:ascii="Times New Roman" w:hAnsi="Times New Roman" w:cs="Times New Roman"/>
          <w:sz w:val="28"/>
          <w:szCs w:val="28"/>
        </w:rPr>
        <w:t>Интервью бралось у 75-летней женщины по имени Аки-сан,</w:t>
      </w:r>
      <w:r w:rsidR="00500857" w:rsidRPr="00E01FEB">
        <w:rPr>
          <w:rFonts w:ascii="Times New Roman" w:hAnsi="Times New Roman" w:cs="Times New Roman"/>
          <w:sz w:val="28"/>
          <w:szCs w:val="28"/>
        </w:rPr>
        <w:t xml:space="preserve"> которая продавала еду на рынке недалеко от центра г. Наха.</w:t>
      </w:r>
      <w:r w:rsidRPr="00E01FEB">
        <w:rPr>
          <w:rFonts w:ascii="Times New Roman" w:hAnsi="Times New Roman" w:cs="Times New Roman"/>
          <w:sz w:val="28"/>
          <w:szCs w:val="28"/>
        </w:rPr>
        <w:t xml:space="preserve"> </w:t>
      </w:r>
      <w:r w:rsidR="00500857" w:rsidRPr="00E01FEB">
        <w:rPr>
          <w:rFonts w:ascii="Times New Roman" w:hAnsi="Times New Roman" w:cs="Times New Roman"/>
          <w:sz w:val="28"/>
          <w:szCs w:val="28"/>
        </w:rPr>
        <w:t>Она носитель</w:t>
      </w:r>
      <w:r w:rsidRPr="00E01FEB">
        <w:rPr>
          <w:rFonts w:ascii="Times New Roman" w:hAnsi="Times New Roman" w:cs="Times New Roman"/>
          <w:sz w:val="28"/>
          <w:szCs w:val="28"/>
        </w:rPr>
        <w:t xml:space="preserve"> окинавского</w:t>
      </w:r>
      <w:r w:rsidR="00500857" w:rsidRPr="00E01FEB">
        <w:rPr>
          <w:rFonts w:ascii="Times New Roman" w:hAnsi="Times New Roman" w:cs="Times New Roman"/>
          <w:sz w:val="28"/>
          <w:szCs w:val="28"/>
        </w:rPr>
        <w:t xml:space="preserve"> и регулярно пользуется</w:t>
      </w:r>
      <w:r w:rsidRPr="00E01FEB">
        <w:rPr>
          <w:rFonts w:ascii="Times New Roman" w:hAnsi="Times New Roman" w:cs="Times New Roman"/>
          <w:sz w:val="28"/>
          <w:szCs w:val="28"/>
        </w:rPr>
        <w:t xml:space="preserve"> языком при общении со своими</w:t>
      </w:r>
      <w:r w:rsidR="00500857" w:rsidRPr="00E01FEB">
        <w:rPr>
          <w:rFonts w:ascii="Times New Roman" w:hAnsi="Times New Roman" w:cs="Times New Roman"/>
          <w:sz w:val="28"/>
          <w:szCs w:val="28"/>
        </w:rPr>
        <w:t xml:space="preserve"> 100-летними</w:t>
      </w:r>
      <w:r w:rsidRPr="00E01FEB">
        <w:rPr>
          <w:rFonts w:ascii="Times New Roman" w:hAnsi="Times New Roman" w:cs="Times New Roman"/>
          <w:sz w:val="28"/>
          <w:szCs w:val="28"/>
        </w:rPr>
        <w:t xml:space="preserve"> родителями. Сначала Аки-сан попросили перевести</w:t>
      </w:r>
      <w:r w:rsidR="00D42ADA" w:rsidRPr="00E01FEB">
        <w:rPr>
          <w:rFonts w:ascii="Times New Roman" w:hAnsi="Times New Roman" w:cs="Times New Roman"/>
          <w:sz w:val="28"/>
          <w:szCs w:val="28"/>
        </w:rPr>
        <w:t xml:space="preserve"> с японского на окинавский небольшой отрывок текста из Художественного музея преф</w:t>
      </w:r>
      <w:r w:rsidR="007E7DF4" w:rsidRPr="00E01FEB">
        <w:rPr>
          <w:rFonts w:ascii="Times New Roman" w:hAnsi="Times New Roman" w:cs="Times New Roman"/>
          <w:sz w:val="28"/>
          <w:szCs w:val="28"/>
        </w:rPr>
        <w:t>ектуры Окинава. Ниже дана таблица из трех фраз текста на японском и переводов, предложенных носителем.</w:t>
      </w:r>
    </w:p>
    <w:tbl>
      <w:tblPr>
        <w:tblStyle w:val="a4"/>
        <w:tblW w:w="0" w:type="auto"/>
        <w:tblLook w:val="04A0"/>
      </w:tblPr>
      <w:tblGrid>
        <w:gridCol w:w="2713"/>
        <w:gridCol w:w="3916"/>
        <w:gridCol w:w="2835"/>
      </w:tblGrid>
      <w:tr w:rsidR="007E7DF4" w:rsidRPr="00E01FEB" w:rsidTr="00E24D3A">
        <w:tc>
          <w:tcPr>
            <w:tcW w:w="2713"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 xml:space="preserve">Японский </w:t>
            </w:r>
          </w:p>
        </w:tc>
        <w:tc>
          <w:tcPr>
            <w:tcW w:w="3916"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Окинавский (диалект г. Наха)</w:t>
            </w:r>
          </w:p>
        </w:tc>
        <w:tc>
          <w:tcPr>
            <w:tcW w:w="2835"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 xml:space="preserve">Перевод </w:t>
            </w:r>
          </w:p>
        </w:tc>
      </w:tr>
      <w:tr w:rsidR="007E7DF4" w:rsidRPr="00E01FEB" w:rsidTr="00E24D3A">
        <w:tc>
          <w:tcPr>
            <w:tcW w:w="2713"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魚　買いませんかー</w:t>
            </w:r>
          </w:p>
        </w:tc>
        <w:tc>
          <w:tcPr>
            <w:tcW w:w="3916"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 xml:space="preserve">1. </w:t>
            </w:r>
            <w:r w:rsidRPr="00E01FEB">
              <w:rPr>
                <w:rFonts w:ascii="Times New Roman" w:hAnsi="Times New Roman" w:cs="Times New Roman"/>
                <w:sz w:val="28"/>
                <w:szCs w:val="28"/>
              </w:rPr>
              <w:t>いゆ　こーらにー？</w:t>
            </w:r>
          </w:p>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 xml:space="preserve">2. </w:t>
            </w:r>
            <w:r w:rsidRPr="00E01FEB">
              <w:rPr>
                <w:rFonts w:ascii="Times New Roman" w:hAnsi="Times New Roman" w:cs="Times New Roman"/>
                <w:sz w:val="28"/>
                <w:szCs w:val="28"/>
              </w:rPr>
              <w:t>いゆ　こーらんがやー？</w:t>
            </w:r>
          </w:p>
        </w:tc>
        <w:tc>
          <w:tcPr>
            <w:tcW w:w="2835"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Не купите ли рыбу?</w:t>
            </w:r>
          </w:p>
        </w:tc>
      </w:tr>
      <w:tr w:rsidR="007E7DF4" w:rsidRPr="00E01FEB" w:rsidTr="00E24D3A">
        <w:tc>
          <w:tcPr>
            <w:tcW w:w="2713"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糸満から持ってきた新鮮なお魚ですよ</w:t>
            </w:r>
          </w:p>
        </w:tc>
        <w:tc>
          <w:tcPr>
            <w:tcW w:w="3916"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 xml:space="preserve">1. </w:t>
            </w:r>
            <w:r w:rsidRPr="00E01FEB">
              <w:rPr>
                <w:rFonts w:ascii="Times New Roman" w:hAnsi="Times New Roman" w:cs="Times New Roman"/>
                <w:sz w:val="28"/>
                <w:szCs w:val="28"/>
              </w:rPr>
              <w:t xml:space="preserve">いくまんから　むっちちゃる　いまいゆ　どー。　</w:t>
            </w:r>
          </w:p>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 xml:space="preserve">2. </w:t>
            </w:r>
            <w:r w:rsidRPr="00E01FEB">
              <w:rPr>
                <w:rFonts w:ascii="Times New Roman" w:hAnsi="Times New Roman" w:cs="Times New Roman"/>
                <w:sz w:val="28"/>
                <w:szCs w:val="28"/>
              </w:rPr>
              <w:t>いくまんから　むっちちゃる　いまいゆ　やんどー。</w:t>
            </w:r>
          </w:p>
        </w:tc>
        <w:tc>
          <w:tcPr>
            <w:tcW w:w="2835"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Свежая рыба из Итомана!</w:t>
            </w:r>
          </w:p>
        </w:tc>
      </w:tr>
      <w:tr w:rsidR="007E7DF4" w:rsidRPr="00E01FEB" w:rsidTr="00E24D3A">
        <w:trPr>
          <w:trHeight w:val="64"/>
        </w:trPr>
        <w:tc>
          <w:tcPr>
            <w:tcW w:w="2713"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t>お魚を　買ってち</w:t>
            </w:r>
            <w:r w:rsidRPr="00E01FEB">
              <w:rPr>
                <w:rFonts w:ascii="Times New Roman" w:hAnsi="Times New Roman" w:cs="Times New Roman"/>
                <w:sz w:val="28"/>
                <w:szCs w:val="28"/>
              </w:rPr>
              <w:lastRenderedPageBreak/>
              <w:t>ょうだいよ。</w:t>
            </w:r>
          </w:p>
        </w:tc>
        <w:tc>
          <w:tcPr>
            <w:tcW w:w="3916"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lastRenderedPageBreak/>
              <w:t xml:space="preserve">1. </w:t>
            </w:r>
            <w:r w:rsidRPr="00E01FEB">
              <w:rPr>
                <w:rFonts w:ascii="Times New Roman" w:hAnsi="Times New Roman" w:cs="Times New Roman"/>
                <w:sz w:val="28"/>
                <w:szCs w:val="28"/>
              </w:rPr>
              <w:t>いゆ　こーらにー？</w:t>
            </w:r>
          </w:p>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lastRenderedPageBreak/>
              <w:t xml:space="preserve">2. </w:t>
            </w:r>
            <w:r w:rsidRPr="00E01FEB">
              <w:rPr>
                <w:rFonts w:ascii="Times New Roman" w:hAnsi="Times New Roman" w:cs="Times New Roman"/>
                <w:sz w:val="28"/>
                <w:szCs w:val="28"/>
              </w:rPr>
              <w:t>いゆ　こーらんがやー？</w:t>
            </w:r>
          </w:p>
        </w:tc>
        <w:tc>
          <w:tcPr>
            <w:tcW w:w="2835" w:type="dxa"/>
          </w:tcPr>
          <w:p w:rsidR="007E7DF4" w:rsidRPr="00E01FEB" w:rsidRDefault="007E7DF4" w:rsidP="00E01FEB">
            <w:pPr>
              <w:jc w:val="both"/>
              <w:rPr>
                <w:rFonts w:ascii="Times New Roman" w:hAnsi="Times New Roman" w:cs="Times New Roman"/>
                <w:sz w:val="28"/>
                <w:szCs w:val="28"/>
              </w:rPr>
            </w:pPr>
            <w:r w:rsidRPr="00E01FEB">
              <w:rPr>
                <w:rFonts w:ascii="Times New Roman" w:hAnsi="Times New Roman" w:cs="Times New Roman"/>
                <w:sz w:val="28"/>
                <w:szCs w:val="28"/>
              </w:rPr>
              <w:lastRenderedPageBreak/>
              <w:t>Купите рыбы!</w:t>
            </w:r>
          </w:p>
        </w:tc>
      </w:tr>
    </w:tbl>
    <w:p w:rsidR="007E7DF4" w:rsidRPr="00E01FEB" w:rsidRDefault="007E7DF4" w:rsidP="00E01FEB">
      <w:pPr>
        <w:jc w:val="both"/>
        <w:rPr>
          <w:rFonts w:ascii="Times New Roman" w:hAnsi="Times New Roman" w:cs="Times New Roman"/>
          <w:sz w:val="28"/>
          <w:szCs w:val="28"/>
        </w:rPr>
      </w:pPr>
    </w:p>
    <w:p w:rsidR="008A6C40" w:rsidRPr="00E01FEB" w:rsidRDefault="008A6C40" w:rsidP="00E01FEB">
      <w:pPr>
        <w:jc w:val="both"/>
        <w:rPr>
          <w:rFonts w:ascii="Times New Roman" w:hAnsi="Times New Roman" w:cs="Times New Roman"/>
          <w:sz w:val="28"/>
          <w:szCs w:val="28"/>
        </w:rPr>
      </w:pPr>
      <w:r w:rsidRPr="00E01FEB">
        <w:rPr>
          <w:rFonts w:ascii="Times New Roman" w:hAnsi="Times New Roman" w:cs="Times New Roman"/>
          <w:sz w:val="28"/>
          <w:szCs w:val="28"/>
        </w:rPr>
        <w:t>Первые два исходных предложения на японском содержат адрессивные формы глагола и связки, поэтому предполагалось, что Аки-сан и на окинавский переведет эти предложения с использованием адрессива. Однако она перевела оба предложения в нейтральном стиле.</w:t>
      </w:r>
    </w:p>
    <w:p w:rsidR="00113730" w:rsidRPr="00E01FEB" w:rsidRDefault="00113730" w:rsidP="00E01FEB">
      <w:pPr>
        <w:jc w:val="both"/>
        <w:rPr>
          <w:rFonts w:ascii="Times New Roman" w:hAnsi="Times New Roman" w:cs="Times New Roman"/>
          <w:sz w:val="28"/>
          <w:szCs w:val="28"/>
        </w:rPr>
      </w:pPr>
      <w:r w:rsidRPr="00E01FEB">
        <w:rPr>
          <w:rFonts w:ascii="Times New Roman" w:hAnsi="Times New Roman" w:cs="Times New Roman"/>
          <w:sz w:val="28"/>
          <w:szCs w:val="28"/>
        </w:rPr>
        <w:t>Носительница сказала, что первая и третья фраза выражают одинаковый смысл, отличаясь лишь уровнем вежливости, и отказалась</w:t>
      </w:r>
      <w:r w:rsidR="00E24D3A" w:rsidRPr="00E01FEB">
        <w:rPr>
          <w:rFonts w:ascii="Times New Roman" w:hAnsi="Times New Roman" w:cs="Times New Roman"/>
          <w:sz w:val="28"/>
          <w:szCs w:val="28"/>
        </w:rPr>
        <w:t xml:space="preserve"> отдельно</w:t>
      </w:r>
      <w:r w:rsidRPr="00E01FEB">
        <w:rPr>
          <w:rFonts w:ascii="Times New Roman" w:hAnsi="Times New Roman" w:cs="Times New Roman"/>
          <w:sz w:val="28"/>
          <w:szCs w:val="28"/>
        </w:rPr>
        <w:t xml:space="preserve"> переводить</w:t>
      </w:r>
      <w:r w:rsidR="00CF4A38" w:rsidRPr="00E01FEB">
        <w:rPr>
          <w:rFonts w:ascii="Times New Roman" w:hAnsi="Times New Roman" w:cs="Times New Roman"/>
          <w:sz w:val="28"/>
          <w:szCs w:val="28"/>
        </w:rPr>
        <w:t xml:space="preserve"> третью фразу.</w:t>
      </w:r>
    </w:p>
    <w:p w:rsidR="00CF4A38" w:rsidRPr="00E01FEB" w:rsidRDefault="00CF4A38" w:rsidP="00E01FEB">
      <w:pPr>
        <w:jc w:val="both"/>
        <w:rPr>
          <w:rFonts w:ascii="Times New Roman" w:hAnsi="Times New Roman" w:cs="Times New Roman"/>
          <w:sz w:val="28"/>
          <w:szCs w:val="28"/>
        </w:rPr>
      </w:pPr>
      <w:r w:rsidRPr="00E01FEB">
        <w:rPr>
          <w:rFonts w:ascii="Times New Roman" w:hAnsi="Times New Roman" w:cs="Times New Roman"/>
          <w:sz w:val="28"/>
          <w:szCs w:val="28"/>
        </w:rPr>
        <w:t>Когда у Аки-сан спросили, возможно ли перевести японский кэйго на окинавский, она сказала, что в окинавском есть два типа «кэйго»: когда говоришь с вышестоящим и нижестоящим. На вопрос о владении окинавским «кэйго» носительница ответила так: «что-то немного умею, что-то не умею».</w:t>
      </w:r>
    </w:p>
    <w:p w:rsidR="00CF4A38" w:rsidRPr="00E01FEB" w:rsidRDefault="00CF4A38" w:rsidP="00E01FEB">
      <w:pPr>
        <w:jc w:val="both"/>
        <w:rPr>
          <w:rFonts w:ascii="Times New Roman" w:hAnsi="Times New Roman" w:cs="Times New Roman"/>
          <w:sz w:val="28"/>
          <w:szCs w:val="28"/>
        </w:rPr>
      </w:pPr>
      <w:r w:rsidRPr="00E01FEB">
        <w:rPr>
          <w:rFonts w:ascii="Times New Roman" w:hAnsi="Times New Roman" w:cs="Times New Roman"/>
          <w:sz w:val="28"/>
          <w:szCs w:val="28"/>
        </w:rPr>
        <w:t>Когда носительницу спросили о наличии аналогов японских форм «</w:t>
      </w:r>
      <w:r w:rsidRPr="00E01FEB">
        <w:rPr>
          <w:rFonts w:ascii="Times New Roman" w:hAnsi="Times New Roman" w:cs="Times New Roman"/>
          <w:sz w:val="28"/>
          <w:szCs w:val="28"/>
        </w:rPr>
        <w:t>です</w:t>
      </w:r>
      <w:r w:rsidRPr="00E01FEB">
        <w:rPr>
          <w:rFonts w:ascii="Times New Roman" w:hAnsi="Times New Roman" w:cs="Times New Roman"/>
          <w:sz w:val="28"/>
          <w:szCs w:val="28"/>
        </w:rPr>
        <w:t>/</w:t>
      </w:r>
      <w:r w:rsidRPr="00E01FEB">
        <w:rPr>
          <w:rFonts w:ascii="Times New Roman" w:hAnsi="Times New Roman" w:cs="Times New Roman"/>
          <w:sz w:val="28"/>
          <w:szCs w:val="28"/>
        </w:rPr>
        <w:t>ます</w:t>
      </w:r>
      <w:r w:rsidRPr="00E01FEB">
        <w:rPr>
          <w:rFonts w:ascii="Times New Roman" w:hAnsi="Times New Roman" w:cs="Times New Roman"/>
          <w:sz w:val="28"/>
          <w:szCs w:val="28"/>
        </w:rPr>
        <w:t>» в окинавском (т.е. о наличии адрессивных форм), она не ответила по существу и продолжила говорить про окинавский «кэйго» для вышестоящих и нижестоящих</w:t>
      </w:r>
      <w:r w:rsidR="00E24D3A" w:rsidRPr="00E01FEB">
        <w:rPr>
          <w:rFonts w:ascii="Times New Roman" w:hAnsi="Times New Roman" w:cs="Times New Roman"/>
          <w:sz w:val="28"/>
          <w:szCs w:val="28"/>
        </w:rPr>
        <w:t>, но так и не привела никаких примеров.</w:t>
      </w:r>
    </w:p>
    <w:p w:rsidR="008A6C40" w:rsidRPr="00E01FEB" w:rsidRDefault="008A6C40" w:rsidP="00E01FEB">
      <w:pPr>
        <w:jc w:val="both"/>
        <w:rPr>
          <w:rFonts w:ascii="Times New Roman" w:hAnsi="Times New Roman" w:cs="Times New Roman"/>
          <w:sz w:val="28"/>
          <w:szCs w:val="28"/>
        </w:rPr>
      </w:pPr>
      <w:r w:rsidRPr="00E01FEB">
        <w:rPr>
          <w:rFonts w:ascii="Times New Roman" w:hAnsi="Times New Roman" w:cs="Times New Roman"/>
          <w:sz w:val="28"/>
          <w:szCs w:val="28"/>
        </w:rPr>
        <w:t>Из всего вышеперечисленного можно сделать вывод, что носительница знает о существовании форм вежливости в окинавском и, возможно, даже владеет некоторыми из них, но не может активно использовать их в речи.</w:t>
      </w:r>
      <w:r w:rsidR="00EE6174" w:rsidRPr="00E01FEB">
        <w:rPr>
          <w:rFonts w:ascii="Times New Roman" w:hAnsi="Times New Roman" w:cs="Times New Roman"/>
          <w:sz w:val="28"/>
          <w:szCs w:val="28"/>
        </w:rPr>
        <w:t xml:space="preserve"> Остается открытым вопрос о том, владеет ли Аки-сан адрессивом. С одной стороны, в предыдущих </w:t>
      </w:r>
      <w:r w:rsidR="00D2277F" w:rsidRPr="00E01FEB">
        <w:rPr>
          <w:rFonts w:ascii="Times New Roman" w:hAnsi="Times New Roman" w:cs="Times New Roman"/>
          <w:sz w:val="28"/>
          <w:szCs w:val="28"/>
        </w:rPr>
        <w:t>видеор</w:t>
      </w:r>
      <w:r w:rsidR="00EE6174" w:rsidRPr="00E01FEB">
        <w:rPr>
          <w:rFonts w:ascii="Times New Roman" w:hAnsi="Times New Roman" w:cs="Times New Roman"/>
          <w:sz w:val="28"/>
          <w:szCs w:val="28"/>
        </w:rPr>
        <w:t>оликах из всех вежливых форм наиболее активно использовался именно адрессив, поэтому логично предп</w:t>
      </w:r>
      <w:r w:rsidR="00BB47A4" w:rsidRPr="00E01FEB">
        <w:rPr>
          <w:rFonts w:ascii="Times New Roman" w:hAnsi="Times New Roman" w:cs="Times New Roman"/>
          <w:sz w:val="28"/>
          <w:szCs w:val="28"/>
        </w:rPr>
        <w:t>оложить, что носитель будет влад</w:t>
      </w:r>
      <w:r w:rsidR="00EE6174" w:rsidRPr="00E01FEB">
        <w:rPr>
          <w:rFonts w:ascii="Times New Roman" w:hAnsi="Times New Roman" w:cs="Times New Roman"/>
          <w:sz w:val="28"/>
          <w:szCs w:val="28"/>
        </w:rPr>
        <w:t>еть хотя бы адрессивом. С другой стороны, Аки-сан перевела адрессивные формы японского на окинавский как нейтральные. Это может говорить либо о невнимательности, либо о невладении адрессивом.</w:t>
      </w:r>
    </w:p>
    <w:p w:rsidR="00113730" w:rsidRDefault="00113730" w:rsidP="00B7449C">
      <w:pPr>
        <w:rPr>
          <w:rFonts w:ascii="Times New Roman" w:hAnsi="Times New Roman" w:cs="Times New Roman"/>
          <w:sz w:val="28"/>
          <w:szCs w:val="28"/>
        </w:rPr>
      </w:pPr>
    </w:p>
    <w:p w:rsidR="00E01FEB" w:rsidRDefault="00E01FEB" w:rsidP="00B7449C">
      <w:pPr>
        <w:rPr>
          <w:rFonts w:ascii="Times New Roman" w:hAnsi="Times New Roman" w:cs="Times New Roman"/>
          <w:sz w:val="28"/>
          <w:szCs w:val="28"/>
        </w:rPr>
      </w:pPr>
    </w:p>
    <w:p w:rsidR="00E01FEB" w:rsidRDefault="00E01FEB" w:rsidP="00B7449C">
      <w:pPr>
        <w:rPr>
          <w:rFonts w:ascii="Times New Roman" w:hAnsi="Times New Roman" w:cs="Times New Roman"/>
          <w:sz w:val="28"/>
          <w:szCs w:val="28"/>
        </w:rPr>
      </w:pPr>
    </w:p>
    <w:p w:rsidR="00E01FEB" w:rsidRDefault="00E01FEB" w:rsidP="00B7449C">
      <w:pPr>
        <w:rPr>
          <w:rFonts w:ascii="Times New Roman" w:hAnsi="Times New Roman" w:cs="Times New Roman"/>
          <w:sz w:val="28"/>
          <w:szCs w:val="28"/>
        </w:rPr>
      </w:pPr>
    </w:p>
    <w:p w:rsidR="00E01FEB" w:rsidRDefault="00E01FEB" w:rsidP="00B7449C">
      <w:pPr>
        <w:rPr>
          <w:rFonts w:ascii="Times New Roman" w:hAnsi="Times New Roman" w:cs="Times New Roman"/>
          <w:sz w:val="28"/>
          <w:szCs w:val="28"/>
        </w:rPr>
      </w:pPr>
    </w:p>
    <w:p w:rsidR="00E01FEB" w:rsidRDefault="00E01FEB" w:rsidP="00B7449C">
      <w:pPr>
        <w:rPr>
          <w:rFonts w:ascii="Times New Roman" w:hAnsi="Times New Roman" w:cs="Times New Roman"/>
          <w:sz w:val="28"/>
          <w:szCs w:val="28"/>
        </w:rPr>
      </w:pPr>
    </w:p>
    <w:p w:rsidR="001F5B79" w:rsidRPr="00E01FEB" w:rsidRDefault="001F5B79" w:rsidP="00E01FEB">
      <w:pPr>
        <w:jc w:val="center"/>
        <w:rPr>
          <w:rFonts w:ascii="Times New Roman" w:hAnsi="Times New Roman" w:cs="Times New Roman"/>
          <w:b/>
          <w:sz w:val="32"/>
          <w:szCs w:val="32"/>
        </w:rPr>
      </w:pPr>
      <w:r w:rsidRPr="00E01FEB">
        <w:rPr>
          <w:rFonts w:ascii="Times New Roman" w:hAnsi="Times New Roman" w:cs="Times New Roman"/>
          <w:b/>
          <w:sz w:val="32"/>
          <w:szCs w:val="32"/>
        </w:rPr>
        <w:lastRenderedPageBreak/>
        <w:t>Заключение</w:t>
      </w:r>
    </w:p>
    <w:p w:rsidR="0057031C" w:rsidRDefault="0057031C" w:rsidP="00E01FEB">
      <w:pPr>
        <w:jc w:val="both"/>
        <w:rPr>
          <w:rFonts w:ascii="Times New Roman" w:hAnsi="Times New Roman" w:cs="Times New Roman"/>
          <w:sz w:val="28"/>
          <w:szCs w:val="28"/>
        </w:rPr>
      </w:pPr>
      <w:r>
        <w:rPr>
          <w:rFonts w:ascii="Times New Roman" w:hAnsi="Times New Roman" w:cs="Times New Roman"/>
          <w:sz w:val="28"/>
          <w:szCs w:val="28"/>
        </w:rPr>
        <w:t>Ввиду большого количества материала и богатого разнообразия форм вежливости</w:t>
      </w:r>
      <w:r w:rsidR="00E01FEB">
        <w:rPr>
          <w:rFonts w:ascii="Times New Roman" w:hAnsi="Times New Roman" w:cs="Times New Roman"/>
          <w:sz w:val="28"/>
          <w:szCs w:val="28"/>
        </w:rPr>
        <w:t xml:space="preserve"> в окинавском</w:t>
      </w:r>
      <w:r>
        <w:rPr>
          <w:rFonts w:ascii="Times New Roman" w:hAnsi="Times New Roman" w:cs="Times New Roman"/>
          <w:sz w:val="28"/>
          <w:szCs w:val="28"/>
        </w:rPr>
        <w:t xml:space="preserve"> было решено представить выводы в виде трех таблиц: по таблице на каждую категорию вежливости (адрессив, гоноратив и депрециатив).</w:t>
      </w:r>
    </w:p>
    <w:p w:rsidR="00E54B61" w:rsidRDefault="0057031C" w:rsidP="00E01FEB">
      <w:pPr>
        <w:jc w:val="both"/>
        <w:rPr>
          <w:rFonts w:ascii="Times New Roman" w:hAnsi="Times New Roman" w:cs="Times New Roman"/>
          <w:sz w:val="28"/>
          <w:szCs w:val="28"/>
        </w:rPr>
      </w:pPr>
      <w:r>
        <w:rPr>
          <w:rFonts w:ascii="Times New Roman" w:hAnsi="Times New Roman" w:cs="Times New Roman"/>
          <w:sz w:val="28"/>
          <w:szCs w:val="28"/>
        </w:rPr>
        <w:t xml:space="preserve">В левых столбцах представлены формы выражения вежливости, которые </w:t>
      </w:r>
      <w:r w:rsidR="00E54B61">
        <w:rPr>
          <w:rFonts w:ascii="Times New Roman" w:hAnsi="Times New Roman" w:cs="Times New Roman"/>
          <w:sz w:val="28"/>
          <w:szCs w:val="28"/>
        </w:rPr>
        <w:t xml:space="preserve">удалось выделить на основе анализа научных источников и </w:t>
      </w:r>
      <w:r>
        <w:rPr>
          <w:rFonts w:ascii="Times New Roman" w:hAnsi="Times New Roman" w:cs="Times New Roman"/>
          <w:sz w:val="28"/>
          <w:szCs w:val="28"/>
        </w:rPr>
        <w:t>материалов на окинавском языке. В правых столбцах – типы материалов на окинавском языке, в которых производился поиск форм вежливости. На пересечениях граф плюсом отмечено наличие, а минусом - отсутс</w:t>
      </w:r>
      <w:r w:rsidR="00692FB5">
        <w:rPr>
          <w:rFonts w:ascii="Times New Roman" w:hAnsi="Times New Roman" w:cs="Times New Roman"/>
          <w:sz w:val="28"/>
          <w:szCs w:val="28"/>
        </w:rPr>
        <w:t>т</w:t>
      </w:r>
      <w:r>
        <w:rPr>
          <w:rFonts w:ascii="Times New Roman" w:hAnsi="Times New Roman" w:cs="Times New Roman"/>
          <w:sz w:val="28"/>
          <w:szCs w:val="28"/>
        </w:rPr>
        <w:t>вие конкретного способа выражения вежливости в конкретном типе материалов на окинавском языке.</w:t>
      </w:r>
    </w:p>
    <w:p w:rsidR="00E54B61" w:rsidRDefault="00E54B61" w:rsidP="00E54B61">
      <w:pPr>
        <w:rPr>
          <w:rFonts w:ascii="Times New Roman" w:hAnsi="Times New Roman" w:cs="Times New Roman"/>
          <w:sz w:val="28"/>
          <w:szCs w:val="28"/>
        </w:rPr>
      </w:pPr>
      <w:r w:rsidRPr="00F460DD">
        <w:rPr>
          <w:rFonts w:ascii="Times New Roman" w:hAnsi="Times New Roman" w:cs="Times New Roman"/>
          <w:b/>
          <w:sz w:val="28"/>
          <w:szCs w:val="28"/>
        </w:rPr>
        <w:t>Адрессив</w:t>
      </w:r>
      <w:r>
        <w:rPr>
          <w:rFonts w:ascii="Times New Roman" w:hAnsi="Times New Roman" w:cs="Times New Roman"/>
          <w:sz w:val="28"/>
          <w:szCs w:val="28"/>
        </w:rPr>
        <w:t>:</w:t>
      </w:r>
    </w:p>
    <w:tbl>
      <w:tblPr>
        <w:tblStyle w:val="a4"/>
        <w:tblW w:w="0" w:type="auto"/>
        <w:tblLook w:val="04A0"/>
      </w:tblPr>
      <w:tblGrid>
        <w:gridCol w:w="1865"/>
        <w:gridCol w:w="1851"/>
        <w:gridCol w:w="1481"/>
        <w:gridCol w:w="1297"/>
        <w:gridCol w:w="1524"/>
        <w:gridCol w:w="1553"/>
      </w:tblGrid>
      <w:tr w:rsidR="00F460DD" w:rsidTr="00F460DD">
        <w:tc>
          <w:tcPr>
            <w:tcW w:w="3716" w:type="dxa"/>
            <w:gridSpan w:val="2"/>
          </w:tcPr>
          <w:p w:rsidR="00F460DD" w:rsidRPr="00F460DD" w:rsidRDefault="00F460DD" w:rsidP="00ED25C2">
            <w:pPr>
              <w:rPr>
                <w:rFonts w:ascii="Times New Roman" w:hAnsi="Times New Roman" w:cs="Times New Roman"/>
                <w:b/>
                <w:sz w:val="24"/>
                <w:szCs w:val="24"/>
              </w:rPr>
            </w:pPr>
            <w:r w:rsidRPr="00F460DD">
              <w:rPr>
                <w:rFonts w:ascii="Times New Roman" w:hAnsi="Times New Roman" w:cs="Times New Roman"/>
                <w:b/>
                <w:sz w:val="24"/>
                <w:szCs w:val="24"/>
              </w:rPr>
              <w:t>АДРЕССИВ</w:t>
            </w:r>
          </w:p>
        </w:tc>
        <w:tc>
          <w:tcPr>
            <w:tcW w:w="1481" w:type="dxa"/>
          </w:tcPr>
          <w:p w:rsidR="00F460DD" w:rsidRPr="00ED25C2" w:rsidRDefault="00F460DD" w:rsidP="00ED25C2">
            <w:pPr>
              <w:rPr>
                <w:rFonts w:ascii="Times New Roman" w:hAnsi="Times New Roman" w:cs="Times New Roman"/>
                <w:sz w:val="24"/>
                <w:szCs w:val="24"/>
              </w:rPr>
            </w:pPr>
            <w:r w:rsidRPr="00ED25C2">
              <w:rPr>
                <w:rFonts w:ascii="Times New Roman" w:hAnsi="Times New Roman" w:cs="Times New Roman"/>
                <w:sz w:val="24"/>
                <w:szCs w:val="24"/>
              </w:rPr>
              <w:t>Сказки в тексте (перевод с японского)</w:t>
            </w:r>
          </w:p>
        </w:tc>
        <w:tc>
          <w:tcPr>
            <w:tcW w:w="1297" w:type="dxa"/>
          </w:tcPr>
          <w:p w:rsidR="00F460DD" w:rsidRPr="00ED25C2" w:rsidRDefault="00F460DD" w:rsidP="00ED25C2">
            <w:pPr>
              <w:rPr>
                <w:rFonts w:ascii="Times New Roman" w:hAnsi="Times New Roman" w:cs="Times New Roman"/>
                <w:sz w:val="24"/>
                <w:szCs w:val="24"/>
              </w:rPr>
            </w:pPr>
            <w:r w:rsidRPr="00ED25C2">
              <w:rPr>
                <w:rFonts w:ascii="Times New Roman" w:hAnsi="Times New Roman" w:cs="Times New Roman"/>
                <w:sz w:val="24"/>
                <w:szCs w:val="24"/>
              </w:rPr>
              <w:t>Сказки в устной форме</w:t>
            </w:r>
          </w:p>
        </w:tc>
        <w:tc>
          <w:tcPr>
            <w:tcW w:w="1524" w:type="dxa"/>
          </w:tcPr>
          <w:p w:rsidR="00F460DD" w:rsidRPr="00ED25C2" w:rsidRDefault="00F460DD" w:rsidP="00ED25C2">
            <w:pPr>
              <w:rPr>
                <w:rFonts w:ascii="Times New Roman" w:hAnsi="Times New Roman" w:cs="Times New Roman"/>
                <w:sz w:val="24"/>
                <w:szCs w:val="24"/>
              </w:rPr>
            </w:pPr>
            <w:r w:rsidRPr="00ED25C2">
              <w:rPr>
                <w:rFonts w:ascii="Times New Roman" w:hAnsi="Times New Roman" w:cs="Times New Roman"/>
                <w:sz w:val="24"/>
                <w:szCs w:val="24"/>
              </w:rPr>
              <w:t>Спонтанная речь носителей</w:t>
            </w:r>
          </w:p>
        </w:tc>
        <w:tc>
          <w:tcPr>
            <w:tcW w:w="1553" w:type="dxa"/>
          </w:tcPr>
          <w:p w:rsidR="00F460DD" w:rsidRPr="00ED25C2" w:rsidRDefault="00F460DD" w:rsidP="00ED25C2">
            <w:pPr>
              <w:rPr>
                <w:rFonts w:ascii="Times New Roman" w:hAnsi="Times New Roman" w:cs="Times New Roman"/>
                <w:sz w:val="24"/>
                <w:szCs w:val="24"/>
              </w:rPr>
            </w:pPr>
            <w:r w:rsidRPr="00ED25C2">
              <w:rPr>
                <w:rFonts w:ascii="Times New Roman" w:hAnsi="Times New Roman" w:cs="Times New Roman"/>
                <w:sz w:val="24"/>
                <w:szCs w:val="24"/>
              </w:rPr>
              <w:t>Речь неносителей</w:t>
            </w:r>
          </w:p>
        </w:tc>
      </w:tr>
      <w:tr w:rsidR="00ED25C2" w:rsidTr="00F460DD">
        <w:tc>
          <w:tcPr>
            <w:tcW w:w="1865" w:type="dxa"/>
            <w:vMerge w:val="restart"/>
          </w:tcPr>
          <w:p w:rsidR="00ED25C2" w:rsidRPr="00ED25C2" w:rsidRDefault="00ED25C2" w:rsidP="00ED25C2">
            <w:pPr>
              <w:rPr>
                <w:rFonts w:ascii="Times New Roman" w:hAnsi="Times New Roman" w:cs="Times New Roman"/>
                <w:sz w:val="24"/>
                <w:szCs w:val="24"/>
              </w:rPr>
            </w:pPr>
            <w:r w:rsidRPr="00ED25C2">
              <w:rPr>
                <w:rFonts w:ascii="Times New Roman" w:hAnsi="Times New Roman" w:cs="Times New Roman"/>
                <w:sz w:val="24"/>
                <w:szCs w:val="24"/>
              </w:rPr>
              <w:t>Глагол</w:t>
            </w:r>
          </w:p>
        </w:tc>
        <w:tc>
          <w:tcPr>
            <w:tcW w:w="1851" w:type="dxa"/>
          </w:tcPr>
          <w:p w:rsidR="00ED25C2" w:rsidRPr="00ED25C2" w:rsidRDefault="00ED25C2" w:rsidP="00ED25C2">
            <w:pPr>
              <w:rPr>
                <w:rFonts w:ascii="Times New Roman" w:hAnsi="Times New Roman" w:cs="Times New Roman"/>
                <w:sz w:val="24"/>
                <w:szCs w:val="24"/>
              </w:rPr>
            </w:pPr>
            <w:r w:rsidRPr="00ED25C2">
              <w:rPr>
                <w:rFonts w:ascii="Times New Roman" w:hAnsi="Times New Roman" w:cs="Times New Roman"/>
                <w:sz w:val="24"/>
                <w:szCs w:val="24"/>
              </w:rPr>
              <w:t xml:space="preserve">Суффикс </w:t>
            </w:r>
            <w:r w:rsidRPr="00ED25C2">
              <w:rPr>
                <w:rFonts w:ascii="Times New Roman" w:hAnsi="Times New Roman" w:cs="Times New Roman" w:hint="eastAsia"/>
                <w:sz w:val="24"/>
                <w:szCs w:val="24"/>
              </w:rPr>
              <w:t>/</w:t>
            </w:r>
            <w:r w:rsidRPr="00ED25C2">
              <w:rPr>
                <w:rFonts w:ascii="Times New Roman" w:hAnsi="Times New Roman" w:cs="Times New Roman"/>
                <w:sz w:val="24"/>
                <w:szCs w:val="24"/>
                <w:lang w:val="en-US"/>
              </w:rPr>
              <w:t>-jabi</w:t>
            </w:r>
            <w:r w:rsidRPr="00ED25C2">
              <w:rPr>
                <w:rFonts w:ascii="Times New Roman" w:hAnsi="Times New Roman" w:cs="Times New Roman" w:hint="eastAsia"/>
                <w:sz w:val="24"/>
                <w:szCs w:val="24"/>
              </w:rPr>
              <w:t>/</w:t>
            </w:r>
          </w:p>
        </w:tc>
        <w:tc>
          <w:tcPr>
            <w:tcW w:w="1481"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297"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24"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53"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ED25C2" w:rsidTr="00F460DD">
        <w:tc>
          <w:tcPr>
            <w:tcW w:w="1865" w:type="dxa"/>
            <w:vMerge/>
          </w:tcPr>
          <w:p w:rsidR="00ED25C2" w:rsidRPr="00ED25C2" w:rsidRDefault="00ED25C2" w:rsidP="00ED25C2">
            <w:pPr>
              <w:rPr>
                <w:rFonts w:ascii="Times New Roman" w:hAnsi="Times New Roman" w:cs="Times New Roman"/>
                <w:sz w:val="24"/>
                <w:szCs w:val="24"/>
              </w:rPr>
            </w:pPr>
          </w:p>
        </w:tc>
        <w:tc>
          <w:tcPr>
            <w:tcW w:w="1851" w:type="dxa"/>
          </w:tcPr>
          <w:p w:rsidR="00ED25C2" w:rsidRPr="00ED25C2" w:rsidRDefault="00ED25C2" w:rsidP="00ED25C2">
            <w:pPr>
              <w:rPr>
                <w:rFonts w:ascii="Times New Roman" w:hAnsi="Times New Roman" w:cs="Times New Roman"/>
                <w:sz w:val="24"/>
                <w:szCs w:val="24"/>
              </w:rPr>
            </w:pPr>
            <w:r w:rsidRPr="00ED25C2">
              <w:rPr>
                <w:rFonts w:ascii="Times New Roman" w:hAnsi="Times New Roman" w:cs="Times New Roman"/>
                <w:sz w:val="24"/>
                <w:szCs w:val="24"/>
              </w:rPr>
              <w:t>Императивная форма</w:t>
            </w:r>
          </w:p>
        </w:tc>
        <w:tc>
          <w:tcPr>
            <w:tcW w:w="1481"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297"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24"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53"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ED25C2" w:rsidTr="00F460DD">
        <w:tc>
          <w:tcPr>
            <w:tcW w:w="1865" w:type="dxa"/>
          </w:tcPr>
          <w:p w:rsidR="00ED25C2" w:rsidRPr="00ED25C2" w:rsidRDefault="00ED25C2" w:rsidP="00ED25C2">
            <w:pPr>
              <w:rPr>
                <w:rFonts w:ascii="Times New Roman" w:hAnsi="Times New Roman" w:cs="Times New Roman"/>
                <w:sz w:val="24"/>
                <w:szCs w:val="24"/>
              </w:rPr>
            </w:pPr>
            <w:r w:rsidRPr="00ED25C2">
              <w:rPr>
                <w:rFonts w:ascii="Times New Roman" w:hAnsi="Times New Roman" w:cs="Times New Roman"/>
                <w:sz w:val="24"/>
                <w:szCs w:val="24"/>
              </w:rPr>
              <w:t>Прилагательное</w:t>
            </w:r>
          </w:p>
        </w:tc>
        <w:tc>
          <w:tcPr>
            <w:tcW w:w="1851" w:type="dxa"/>
          </w:tcPr>
          <w:p w:rsidR="00ED25C2" w:rsidRPr="00ED25C2" w:rsidRDefault="00ED25C2" w:rsidP="00ED25C2">
            <w:pPr>
              <w:rPr>
                <w:rFonts w:ascii="Times New Roman" w:hAnsi="Times New Roman" w:cs="Times New Roman"/>
                <w:sz w:val="24"/>
                <w:szCs w:val="24"/>
              </w:rPr>
            </w:pPr>
            <w:r w:rsidRPr="00ED25C2">
              <w:rPr>
                <w:rFonts w:ascii="Times New Roman" w:hAnsi="Times New Roman" w:cs="Times New Roman"/>
                <w:sz w:val="24"/>
                <w:szCs w:val="24"/>
              </w:rPr>
              <w:t xml:space="preserve">Суффикс </w:t>
            </w:r>
            <w:r w:rsidRPr="00ED25C2">
              <w:rPr>
                <w:rFonts w:ascii="Times New Roman" w:hAnsi="Times New Roman" w:cs="Times New Roman" w:hint="eastAsia"/>
                <w:sz w:val="24"/>
                <w:szCs w:val="24"/>
              </w:rPr>
              <w:t>/</w:t>
            </w:r>
            <w:r w:rsidRPr="00ED25C2">
              <w:rPr>
                <w:rFonts w:ascii="Times New Roman" w:hAnsi="Times New Roman" w:cs="Times New Roman"/>
                <w:sz w:val="24"/>
                <w:szCs w:val="24"/>
                <w:lang w:val="en-US"/>
              </w:rPr>
              <w:t>-jabi</w:t>
            </w:r>
            <w:r w:rsidRPr="00ED25C2">
              <w:rPr>
                <w:rFonts w:ascii="Times New Roman" w:hAnsi="Times New Roman" w:cs="Times New Roman" w:hint="eastAsia"/>
                <w:sz w:val="24"/>
                <w:szCs w:val="24"/>
              </w:rPr>
              <w:t>/</w:t>
            </w:r>
          </w:p>
        </w:tc>
        <w:tc>
          <w:tcPr>
            <w:tcW w:w="1481"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297"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24"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53"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ED25C2" w:rsidTr="00F460DD">
        <w:tc>
          <w:tcPr>
            <w:tcW w:w="1865" w:type="dxa"/>
          </w:tcPr>
          <w:p w:rsidR="00ED25C2" w:rsidRPr="00ED25C2" w:rsidRDefault="00ED25C2" w:rsidP="00ED25C2">
            <w:pPr>
              <w:rPr>
                <w:rFonts w:ascii="Times New Roman" w:hAnsi="Times New Roman" w:cs="Times New Roman"/>
                <w:sz w:val="24"/>
                <w:szCs w:val="24"/>
              </w:rPr>
            </w:pPr>
            <w:r w:rsidRPr="00ED25C2">
              <w:rPr>
                <w:rFonts w:ascii="Times New Roman" w:hAnsi="Times New Roman" w:cs="Times New Roman"/>
                <w:sz w:val="24"/>
                <w:szCs w:val="24"/>
              </w:rPr>
              <w:t>Глагол-связка</w:t>
            </w:r>
          </w:p>
        </w:tc>
        <w:tc>
          <w:tcPr>
            <w:tcW w:w="1851" w:type="dxa"/>
          </w:tcPr>
          <w:p w:rsidR="00ED25C2" w:rsidRPr="00ED25C2" w:rsidRDefault="00ED25C2" w:rsidP="00ED25C2">
            <w:pPr>
              <w:rPr>
                <w:rFonts w:ascii="Times New Roman" w:hAnsi="Times New Roman" w:cs="Times New Roman"/>
                <w:sz w:val="24"/>
                <w:szCs w:val="24"/>
              </w:rPr>
            </w:pPr>
            <w:r w:rsidRPr="00ED25C2">
              <w:rPr>
                <w:rFonts w:ascii="Times New Roman" w:hAnsi="Times New Roman" w:cs="Times New Roman"/>
                <w:sz w:val="24"/>
                <w:szCs w:val="24"/>
              </w:rPr>
              <w:t xml:space="preserve">Суффикс </w:t>
            </w:r>
            <w:r w:rsidRPr="00ED25C2">
              <w:rPr>
                <w:rFonts w:ascii="Times New Roman" w:hAnsi="Times New Roman" w:cs="Times New Roman" w:hint="eastAsia"/>
                <w:sz w:val="24"/>
                <w:szCs w:val="24"/>
              </w:rPr>
              <w:t>/</w:t>
            </w:r>
            <w:r w:rsidRPr="00ED25C2">
              <w:rPr>
                <w:rFonts w:ascii="Times New Roman" w:hAnsi="Times New Roman" w:cs="Times New Roman"/>
                <w:sz w:val="24"/>
                <w:szCs w:val="24"/>
                <w:lang w:val="en-US"/>
              </w:rPr>
              <w:t>-jabi</w:t>
            </w:r>
            <w:r w:rsidRPr="00ED25C2">
              <w:rPr>
                <w:rFonts w:ascii="Times New Roman" w:hAnsi="Times New Roman" w:cs="Times New Roman" w:hint="eastAsia"/>
                <w:sz w:val="24"/>
                <w:szCs w:val="24"/>
              </w:rPr>
              <w:t>/</w:t>
            </w:r>
          </w:p>
        </w:tc>
        <w:tc>
          <w:tcPr>
            <w:tcW w:w="1481"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297"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24"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53" w:type="dxa"/>
          </w:tcPr>
          <w:p w:rsidR="00ED25C2"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bl>
    <w:p w:rsidR="00E54B61" w:rsidRDefault="00E54B61" w:rsidP="00ED25C2">
      <w:pPr>
        <w:rPr>
          <w:rFonts w:ascii="Times New Roman" w:hAnsi="Times New Roman" w:cs="Times New Roman"/>
          <w:sz w:val="28"/>
          <w:szCs w:val="28"/>
        </w:rPr>
      </w:pPr>
    </w:p>
    <w:p w:rsidR="00692FB5" w:rsidRDefault="00692FB5" w:rsidP="00F460DD">
      <w:pPr>
        <w:jc w:val="both"/>
        <w:rPr>
          <w:rFonts w:ascii="Times New Roman" w:hAnsi="Times New Roman" w:cs="Times New Roman"/>
          <w:sz w:val="28"/>
          <w:szCs w:val="28"/>
        </w:rPr>
      </w:pPr>
      <w:r>
        <w:rPr>
          <w:rFonts w:ascii="Times New Roman" w:hAnsi="Times New Roman" w:cs="Times New Roman"/>
          <w:sz w:val="28"/>
          <w:szCs w:val="28"/>
        </w:rPr>
        <w:t>Мы наблюдаем полное отсутствие употребления прилагательных в адрессиве (хотя в научных источниках указвают на такую форму) и отмирание императивной адрессивной формы: в устной речи она уже не используется. Однако глаголы и связка в адрессиве стабильно продолжают использоваться.</w:t>
      </w:r>
    </w:p>
    <w:p w:rsidR="00692FB5" w:rsidRDefault="00692FB5" w:rsidP="00ED25C2">
      <w:pPr>
        <w:rPr>
          <w:rFonts w:ascii="Times New Roman" w:hAnsi="Times New Roman" w:cs="Times New Roman"/>
          <w:sz w:val="28"/>
          <w:szCs w:val="28"/>
        </w:rPr>
      </w:pPr>
    </w:p>
    <w:p w:rsidR="002A33DC" w:rsidRDefault="002A33DC" w:rsidP="002A33DC">
      <w:pPr>
        <w:rPr>
          <w:rFonts w:ascii="Times New Roman" w:hAnsi="Times New Roman" w:cs="Times New Roman"/>
          <w:sz w:val="28"/>
          <w:szCs w:val="28"/>
        </w:rPr>
      </w:pPr>
      <w:r w:rsidRPr="00F460DD">
        <w:rPr>
          <w:rFonts w:ascii="Times New Roman" w:hAnsi="Times New Roman" w:cs="Times New Roman"/>
          <w:b/>
          <w:sz w:val="28"/>
          <w:szCs w:val="28"/>
        </w:rPr>
        <w:t>Гоноратив</w:t>
      </w:r>
      <w:r w:rsidR="00671EE7">
        <w:rPr>
          <w:rFonts w:ascii="Times New Roman" w:hAnsi="Times New Roman" w:cs="Times New Roman"/>
          <w:sz w:val="28"/>
          <w:szCs w:val="28"/>
        </w:rPr>
        <w:t xml:space="preserve"> (см. таблицу на следующей странице)</w:t>
      </w:r>
      <w:r>
        <w:rPr>
          <w:rFonts w:ascii="Times New Roman" w:hAnsi="Times New Roman" w:cs="Times New Roman"/>
          <w:sz w:val="28"/>
          <w:szCs w:val="28"/>
        </w:rPr>
        <w:t>:</w:t>
      </w:r>
    </w:p>
    <w:p w:rsidR="00671EE7" w:rsidRPr="00692FB5" w:rsidRDefault="00671EE7" w:rsidP="00F460DD">
      <w:pPr>
        <w:jc w:val="both"/>
        <w:rPr>
          <w:rFonts w:ascii="Times New Roman" w:hAnsi="Times New Roman" w:cs="Times New Roman"/>
          <w:sz w:val="28"/>
          <w:szCs w:val="28"/>
        </w:rPr>
      </w:pPr>
      <w:r>
        <w:rPr>
          <w:rFonts w:ascii="Times New Roman" w:hAnsi="Times New Roman" w:cs="Times New Roman"/>
          <w:sz w:val="28"/>
          <w:szCs w:val="28"/>
        </w:rPr>
        <w:t xml:space="preserve">Наиболее употребляемым и стабильным элементом гоноратива оказалась императивная форма: она используется как в письменных текстах, так и в живой речи носителей. Однако многие формы выражения вежливости в категории гоноратива в устной речи больше не используются. Периодически встречаются лишь наиболее употребляемый префикс </w:t>
      </w:r>
      <w:r>
        <w:rPr>
          <w:rFonts w:ascii="Times New Roman" w:hAnsi="Times New Roman" w:cs="Times New Roman" w:hint="eastAsia"/>
          <w:sz w:val="28"/>
          <w:szCs w:val="28"/>
        </w:rPr>
        <w:t>う</w:t>
      </w:r>
      <w:r>
        <w:rPr>
          <w:rFonts w:ascii="Times New Roman" w:hAnsi="Times New Roman" w:cs="Times New Roman"/>
          <w:sz w:val="28"/>
          <w:szCs w:val="28"/>
        </w:rPr>
        <w:t xml:space="preserve"> и суффикс </w:t>
      </w:r>
      <w:r>
        <w:rPr>
          <w:rFonts w:ascii="Times New Roman" w:hAnsi="Times New Roman" w:cs="Times New Roman" w:hint="eastAsia"/>
          <w:sz w:val="28"/>
          <w:szCs w:val="28"/>
        </w:rPr>
        <w:t>がなしー</w:t>
      </w:r>
      <w:r>
        <w:rPr>
          <w:rFonts w:ascii="Times New Roman" w:hAnsi="Times New Roman" w:cs="Times New Roman"/>
          <w:sz w:val="28"/>
          <w:szCs w:val="28"/>
        </w:rPr>
        <w:t xml:space="preserve">, но и то только в подготовленном заранее устном тексте. Спонтанная речь носителей не содержит даже этих примеров и ограничивается только </w:t>
      </w:r>
      <w:r>
        <w:rPr>
          <w:rFonts w:ascii="Times New Roman" w:hAnsi="Times New Roman" w:cs="Times New Roman"/>
          <w:sz w:val="28"/>
          <w:szCs w:val="28"/>
        </w:rPr>
        <w:lastRenderedPageBreak/>
        <w:t xml:space="preserve">гоноративной императивной формой и одним-единственным примером на использование гоноративного суффикса </w:t>
      </w:r>
      <w:r w:rsidRPr="00662F18">
        <w:rPr>
          <w:rFonts w:ascii="Times New Roman" w:hAnsi="Times New Roman" w:cs="Times New Roman"/>
          <w:sz w:val="28"/>
          <w:szCs w:val="28"/>
        </w:rPr>
        <w:t>/-</w:t>
      </w:r>
      <w:r>
        <w:rPr>
          <w:rFonts w:ascii="Times New Roman" w:hAnsi="Times New Roman" w:cs="Times New Roman"/>
          <w:sz w:val="28"/>
          <w:szCs w:val="28"/>
          <w:lang w:val="en-US"/>
        </w:rPr>
        <w:t>imisee</w:t>
      </w:r>
      <w:r w:rsidRPr="00662F18">
        <w:rPr>
          <w:rFonts w:ascii="Times New Roman" w:hAnsi="Times New Roman" w:cs="Times New Roman"/>
          <w:sz w:val="28"/>
          <w:szCs w:val="28"/>
        </w:rPr>
        <w:t>/</w:t>
      </w:r>
      <w:r>
        <w:rPr>
          <w:rFonts w:ascii="Times New Roman" w:hAnsi="Times New Roman" w:cs="Times New Roman"/>
          <w:sz w:val="28"/>
          <w:szCs w:val="28"/>
        </w:rPr>
        <w:t>. Наверное, императивная форма сохранилась благодаря экстралингвистическим факторам, а именно частой потребности в просьбах, адресованных вышестоящему лицу.</w:t>
      </w:r>
    </w:p>
    <w:p w:rsidR="00671EE7" w:rsidRDefault="00671EE7" w:rsidP="002A33DC">
      <w:pPr>
        <w:rPr>
          <w:rFonts w:ascii="Times New Roman" w:hAnsi="Times New Roman" w:cs="Times New Roman"/>
          <w:sz w:val="28"/>
          <w:szCs w:val="28"/>
        </w:rPr>
      </w:pPr>
    </w:p>
    <w:tbl>
      <w:tblPr>
        <w:tblStyle w:val="a4"/>
        <w:tblW w:w="0" w:type="auto"/>
        <w:tblLook w:val="04A0"/>
      </w:tblPr>
      <w:tblGrid>
        <w:gridCol w:w="1133"/>
        <w:gridCol w:w="1370"/>
        <w:gridCol w:w="1843"/>
        <w:gridCol w:w="1345"/>
        <w:gridCol w:w="940"/>
        <w:gridCol w:w="1439"/>
        <w:gridCol w:w="1501"/>
      </w:tblGrid>
      <w:tr w:rsidR="00F460DD" w:rsidTr="00F460DD">
        <w:tc>
          <w:tcPr>
            <w:tcW w:w="4346" w:type="dxa"/>
            <w:gridSpan w:val="3"/>
          </w:tcPr>
          <w:p w:rsidR="00F460DD" w:rsidRPr="00F460DD" w:rsidRDefault="00F460DD" w:rsidP="002A33DC">
            <w:pPr>
              <w:rPr>
                <w:rFonts w:ascii="Times New Roman" w:hAnsi="Times New Roman" w:cs="Times New Roman"/>
                <w:b/>
                <w:sz w:val="24"/>
                <w:szCs w:val="24"/>
              </w:rPr>
            </w:pPr>
            <w:r w:rsidRPr="00F460DD">
              <w:rPr>
                <w:rFonts w:ascii="Times New Roman" w:hAnsi="Times New Roman" w:cs="Times New Roman"/>
                <w:b/>
                <w:sz w:val="24"/>
                <w:szCs w:val="24"/>
              </w:rPr>
              <w:t>ГОНОРАТИВ</w:t>
            </w:r>
          </w:p>
        </w:tc>
        <w:tc>
          <w:tcPr>
            <w:tcW w:w="1345" w:type="dxa"/>
          </w:tcPr>
          <w:p w:rsidR="00F460DD" w:rsidRPr="00716D36" w:rsidRDefault="00F460DD" w:rsidP="002A33DC">
            <w:pPr>
              <w:rPr>
                <w:rFonts w:ascii="Times New Roman" w:hAnsi="Times New Roman" w:cs="Times New Roman"/>
                <w:sz w:val="24"/>
                <w:szCs w:val="24"/>
              </w:rPr>
            </w:pPr>
            <w:r w:rsidRPr="00716D36">
              <w:rPr>
                <w:rFonts w:ascii="Times New Roman" w:hAnsi="Times New Roman" w:cs="Times New Roman"/>
                <w:sz w:val="24"/>
                <w:szCs w:val="24"/>
              </w:rPr>
              <w:t>Сказки в тексте (перевод с японского)</w:t>
            </w:r>
          </w:p>
        </w:tc>
        <w:tc>
          <w:tcPr>
            <w:tcW w:w="940" w:type="dxa"/>
          </w:tcPr>
          <w:p w:rsidR="00F460DD" w:rsidRPr="00716D36" w:rsidRDefault="00F460DD" w:rsidP="002A33DC">
            <w:pPr>
              <w:rPr>
                <w:rFonts w:ascii="Times New Roman" w:hAnsi="Times New Roman" w:cs="Times New Roman"/>
                <w:sz w:val="24"/>
                <w:szCs w:val="24"/>
              </w:rPr>
            </w:pPr>
            <w:r w:rsidRPr="00716D36">
              <w:rPr>
                <w:rFonts w:ascii="Times New Roman" w:hAnsi="Times New Roman" w:cs="Times New Roman"/>
                <w:sz w:val="24"/>
                <w:szCs w:val="24"/>
              </w:rPr>
              <w:t>Сказки в устной форме</w:t>
            </w:r>
          </w:p>
        </w:tc>
        <w:tc>
          <w:tcPr>
            <w:tcW w:w="1439" w:type="dxa"/>
          </w:tcPr>
          <w:p w:rsidR="00F460DD" w:rsidRPr="00716D36" w:rsidRDefault="00F460DD" w:rsidP="002A33DC">
            <w:pPr>
              <w:rPr>
                <w:rFonts w:ascii="Times New Roman" w:hAnsi="Times New Roman" w:cs="Times New Roman"/>
                <w:sz w:val="24"/>
                <w:szCs w:val="24"/>
              </w:rPr>
            </w:pPr>
            <w:r w:rsidRPr="00716D36">
              <w:rPr>
                <w:rFonts w:ascii="Times New Roman" w:hAnsi="Times New Roman" w:cs="Times New Roman"/>
                <w:sz w:val="24"/>
                <w:szCs w:val="24"/>
              </w:rPr>
              <w:t>Спонтанная речь носителей</w:t>
            </w:r>
          </w:p>
        </w:tc>
        <w:tc>
          <w:tcPr>
            <w:tcW w:w="1501" w:type="dxa"/>
          </w:tcPr>
          <w:p w:rsidR="00F460DD" w:rsidRPr="00716D36" w:rsidRDefault="00F460DD" w:rsidP="002A33DC">
            <w:pPr>
              <w:rPr>
                <w:rFonts w:ascii="Times New Roman" w:hAnsi="Times New Roman" w:cs="Times New Roman"/>
                <w:sz w:val="24"/>
                <w:szCs w:val="24"/>
              </w:rPr>
            </w:pPr>
            <w:r w:rsidRPr="00716D36">
              <w:rPr>
                <w:rFonts w:ascii="Times New Roman" w:hAnsi="Times New Roman" w:cs="Times New Roman"/>
                <w:sz w:val="24"/>
                <w:szCs w:val="24"/>
              </w:rPr>
              <w:t>Речь неносителей</w:t>
            </w:r>
          </w:p>
        </w:tc>
      </w:tr>
      <w:tr w:rsidR="00716D36" w:rsidTr="00F460DD">
        <w:tc>
          <w:tcPr>
            <w:tcW w:w="1133" w:type="dxa"/>
            <w:vMerge w:val="restart"/>
            <w:textDirection w:val="btLr"/>
          </w:tcPr>
          <w:p w:rsidR="00716D36" w:rsidRPr="00716D36" w:rsidRDefault="00716D36" w:rsidP="00716D36">
            <w:pPr>
              <w:ind w:left="113" w:right="113"/>
              <w:rPr>
                <w:rFonts w:ascii="Times New Roman" w:hAnsi="Times New Roman" w:cs="Times New Roman"/>
                <w:sz w:val="24"/>
                <w:szCs w:val="24"/>
              </w:rPr>
            </w:pPr>
            <w:r w:rsidRPr="00716D36">
              <w:rPr>
                <w:rFonts w:ascii="Times New Roman" w:hAnsi="Times New Roman" w:cs="Times New Roman"/>
                <w:sz w:val="24"/>
                <w:szCs w:val="24"/>
              </w:rPr>
              <w:t>Спрягаемые части речи</w:t>
            </w:r>
          </w:p>
        </w:tc>
        <w:tc>
          <w:tcPr>
            <w:tcW w:w="1370" w:type="dxa"/>
            <w:vMerge w:val="restart"/>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Глагол</w:t>
            </w:r>
          </w:p>
        </w:tc>
        <w:tc>
          <w:tcPr>
            <w:tcW w:w="1843" w:type="dxa"/>
          </w:tcPr>
          <w:p w:rsidR="00716D36" w:rsidRPr="00716D36" w:rsidRDefault="00716D36" w:rsidP="00ED25C2">
            <w:pPr>
              <w:rPr>
                <w:rFonts w:ascii="Times New Roman" w:hAnsi="Times New Roman" w:cs="Times New Roman"/>
                <w:sz w:val="24"/>
                <w:szCs w:val="24"/>
              </w:rPr>
            </w:pPr>
            <w:r w:rsidRPr="00716D36">
              <w:rPr>
                <w:rFonts w:ascii="Times New Roman" w:hAnsi="Times New Roman" w:cs="Times New Roman"/>
                <w:sz w:val="24"/>
                <w:szCs w:val="24"/>
              </w:rPr>
              <w:t>Суффикс /-imisee/</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E01FEB" w:rsidRDefault="00E01FEB" w:rsidP="00D20A09">
            <w:pPr>
              <w:jc w:val="center"/>
              <w:rPr>
                <w:rFonts w:ascii="Times New Roman" w:hAnsi="Times New Roman" w:cs="Times New Roman"/>
                <w:sz w:val="32"/>
                <w:szCs w:val="32"/>
              </w:rPr>
            </w:pPr>
            <w:r>
              <w:rPr>
                <w:rFonts w:ascii="Times New Roman" w:hAnsi="Times New Roman" w:cs="Times New Roman"/>
                <w:sz w:val="32"/>
                <w:szCs w:val="32"/>
              </w:rPr>
              <w:t>+</w:t>
            </w:r>
          </w:p>
        </w:tc>
        <w:tc>
          <w:tcPr>
            <w:tcW w:w="1501"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tcPr>
          <w:p w:rsidR="00716D36" w:rsidRPr="00716D36" w:rsidRDefault="00716D36" w:rsidP="002A33DC">
            <w:pPr>
              <w:rPr>
                <w:rFonts w:ascii="Times New Roman" w:hAnsi="Times New Roman" w:cs="Times New Roman"/>
                <w:sz w:val="24"/>
                <w:szCs w:val="24"/>
              </w:rPr>
            </w:pP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Супплетивные формы</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tcPr>
          <w:p w:rsidR="00716D36" w:rsidRPr="00716D36" w:rsidRDefault="00716D36" w:rsidP="002A33DC">
            <w:pPr>
              <w:rPr>
                <w:rFonts w:ascii="Times New Roman" w:hAnsi="Times New Roman" w:cs="Times New Roman"/>
                <w:sz w:val="24"/>
                <w:szCs w:val="24"/>
              </w:rPr>
            </w:pPr>
          </w:p>
        </w:tc>
        <w:tc>
          <w:tcPr>
            <w:tcW w:w="1843" w:type="dxa"/>
          </w:tcPr>
          <w:p w:rsidR="00716D36" w:rsidRPr="00716D36" w:rsidRDefault="00716D36" w:rsidP="00ED25C2">
            <w:pPr>
              <w:rPr>
                <w:rFonts w:ascii="Times New Roman" w:hAnsi="Times New Roman" w:cs="Times New Roman"/>
                <w:sz w:val="24"/>
                <w:szCs w:val="24"/>
              </w:rPr>
            </w:pPr>
            <w:r w:rsidRPr="00716D36">
              <w:rPr>
                <w:rFonts w:ascii="Times New Roman" w:hAnsi="Times New Roman" w:cs="Times New Roman"/>
                <w:sz w:val="24"/>
                <w:szCs w:val="24"/>
              </w:rPr>
              <w:t>Суффикс для пассивного залога и потенциалиса</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tcPr>
          <w:p w:rsidR="00716D36" w:rsidRPr="00716D36" w:rsidRDefault="00716D36" w:rsidP="002A33DC">
            <w:pPr>
              <w:rPr>
                <w:rFonts w:ascii="Times New Roman" w:hAnsi="Times New Roman" w:cs="Times New Roman"/>
                <w:sz w:val="24"/>
                <w:szCs w:val="24"/>
              </w:rPr>
            </w:pP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 xml:space="preserve">Конструкция: </w:t>
            </w:r>
            <w:r w:rsidRPr="00716D36">
              <w:rPr>
                <w:rFonts w:ascii="Times New Roman" w:hAnsi="Times New Roman" w:cs="Times New Roman"/>
                <w:sz w:val="24"/>
                <w:szCs w:val="24"/>
              </w:rPr>
              <w:t>う</w:t>
            </w:r>
            <w:r w:rsidRPr="00716D36">
              <w:rPr>
                <w:rFonts w:ascii="Times New Roman" w:hAnsi="Times New Roman" w:cs="Times New Roman"/>
                <w:sz w:val="24"/>
                <w:szCs w:val="24"/>
              </w:rPr>
              <w:t>+ соединительная основа глагола+ суффикс /-imisee/</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tcPr>
          <w:p w:rsidR="00716D36" w:rsidRPr="00716D36" w:rsidRDefault="00716D36" w:rsidP="002A33DC">
            <w:pPr>
              <w:rPr>
                <w:rFonts w:ascii="Times New Roman" w:hAnsi="Times New Roman" w:cs="Times New Roman"/>
                <w:sz w:val="24"/>
                <w:szCs w:val="24"/>
              </w:rPr>
            </w:pP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Императивная форма</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Глагол-связка</w:t>
            </w: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Супплетивные формы</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val="restart"/>
            <w:textDirection w:val="btLr"/>
          </w:tcPr>
          <w:p w:rsidR="00716D36" w:rsidRPr="00716D36" w:rsidRDefault="00716D36" w:rsidP="00716D36">
            <w:pPr>
              <w:ind w:left="113" w:right="113"/>
              <w:rPr>
                <w:rFonts w:ascii="Times New Roman" w:hAnsi="Times New Roman" w:cs="Times New Roman"/>
                <w:sz w:val="24"/>
                <w:szCs w:val="24"/>
              </w:rPr>
            </w:pPr>
            <w:r w:rsidRPr="00716D36">
              <w:rPr>
                <w:rFonts w:ascii="Times New Roman" w:hAnsi="Times New Roman" w:cs="Times New Roman"/>
                <w:sz w:val="24"/>
                <w:szCs w:val="24"/>
              </w:rPr>
              <w:t>Для неспрягаемых частей речи (=существительных)</w:t>
            </w:r>
          </w:p>
        </w:tc>
        <w:tc>
          <w:tcPr>
            <w:tcW w:w="1370" w:type="dxa"/>
            <w:vMerge w:val="restart"/>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Префиксы</w:t>
            </w: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う</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tcPr>
          <w:p w:rsidR="00716D36" w:rsidRPr="00716D36" w:rsidRDefault="00716D36" w:rsidP="002A33DC">
            <w:pPr>
              <w:rPr>
                <w:rFonts w:ascii="Times New Roman" w:hAnsi="Times New Roman" w:cs="Times New Roman"/>
                <w:sz w:val="24"/>
                <w:szCs w:val="24"/>
              </w:rPr>
            </w:pP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ぐ</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tcPr>
          <w:p w:rsidR="00716D36" w:rsidRPr="00716D36" w:rsidRDefault="00716D36" w:rsidP="002A33DC">
            <w:pPr>
              <w:rPr>
                <w:rFonts w:ascii="Times New Roman" w:hAnsi="Times New Roman" w:cs="Times New Roman"/>
                <w:sz w:val="24"/>
                <w:szCs w:val="24"/>
              </w:rPr>
            </w:pP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み</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tcPr>
          <w:p w:rsidR="00716D36" w:rsidRPr="00716D36" w:rsidRDefault="00716D36" w:rsidP="002A33DC">
            <w:pPr>
              <w:rPr>
                <w:rFonts w:ascii="Times New Roman" w:hAnsi="Times New Roman" w:cs="Times New Roman"/>
                <w:sz w:val="24"/>
                <w:szCs w:val="24"/>
              </w:rPr>
            </w:pP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めー</w:t>
            </w:r>
          </w:p>
        </w:tc>
        <w:tc>
          <w:tcPr>
            <w:tcW w:w="1345"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tcPr>
          <w:p w:rsidR="00716D36" w:rsidRPr="00716D36" w:rsidRDefault="00716D36" w:rsidP="002A33DC">
            <w:pPr>
              <w:rPr>
                <w:rFonts w:ascii="Times New Roman" w:hAnsi="Times New Roman" w:cs="Times New Roman"/>
                <w:sz w:val="24"/>
                <w:szCs w:val="24"/>
              </w:rPr>
            </w:pP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ぬ</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tcPr>
          <w:p w:rsidR="00716D36" w:rsidRPr="00716D36" w:rsidRDefault="00716D36" w:rsidP="002A33DC">
            <w:pPr>
              <w:rPr>
                <w:rFonts w:ascii="Times New Roman" w:hAnsi="Times New Roman" w:cs="Times New Roman"/>
                <w:sz w:val="24"/>
                <w:szCs w:val="24"/>
              </w:rPr>
            </w:pP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みゅ</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val="restart"/>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Суффиксы</w:t>
            </w: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がなしー</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1370" w:type="dxa"/>
            <w:vMerge/>
          </w:tcPr>
          <w:p w:rsidR="00716D36" w:rsidRPr="00716D36" w:rsidRDefault="00716D36" w:rsidP="002A33DC">
            <w:pPr>
              <w:rPr>
                <w:rFonts w:ascii="Times New Roman" w:hAnsi="Times New Roman" w:cs="Times New Roman"/>
                <w:sz w:val="24"/>
                <w:szCs w:val="24"/>
              </w:rPr>
            </w:pPr>
          </w:p>
        </w:tc>
        <w:tc>
          <w:tcPr>
            <w:tcW w:w="1843" w:type="dxa"/>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めー</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716D36" w:rsidTr="00F460DD">
        <w:tc>
          <w:tcPr>
            <w:tcW w:w="1133" w:type="dxa"/>
            <w:vMerge/>
          </w:tcPr>
          <w:p w:rsidR="00716D36" w:rsidRPr="00716D36" w:rsidRDefault="00716D36" w:rsidP="002A33DC">
            <w:pPr>
              <w:rPr>
                <w:rFonts w:ascii="Times New Roman" w:hAnsi="Times New Roman" w:cs="Times New Roman"/>
                <w:sz w:val="24"/>
                <w:szCs w:val="24"/>
              </w:rPr>
            </w:pPr>
          </w:p>
        </w:tc>
        <w:tc>
          <w:tcPr>
            <w:tcW w:w="3213" w:type="dxa"/>
            <w:gridSpan w:val="2"/>
          </w:tcPr>
          <w:p w:rsidR="00716D36" w:rsidRPr="00716D36" w:rsidRDefault="00716D36" w:rsidP="002A33DC">
            <w:pPr>
              <w:rPr>
                <w:rFonts w:ascii="Times New Roman" w:hAnsi="Times New Roman" w:cs="Times New Roman"/>
                <w:sz w:val="24"/>
                <w:szCs w:val="24"/>
              </w:rPr>
            </w:pPr>
            <w:r w:rsidRPr="00716D36">
              <w:rPr>
                <w:rFonts w:ascii="Times New Roman" w:hAnsi="Times New Roman" w:cs="Times New Roman"/>
                <w:sz w:val="24"/>
                <w:szCs w:val="24"/>
              </w:rPr>
              <w:t>Супплетивные формы</w:t>
            </w:r>
          </w:p>
        </w:tc>
        <w:tc>
          <w:tcPr>
            <w:tcW w:w="1345" w:type="dxa"/>
          </w:tcPr>
          <w:p w:rsidR="00716D36" w:rsidRPr="00D20A09" w:rsidRDefault="004A2917"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940"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716D36"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bl>
    <w:p w:rsidR="004A2917" w:rsidRDefault="004A2917" w:rsidP="002A33DC">
      <w:pPr>
        <w:rPr>
          <w:rFonts w:ascii="Times New Roman" w:hAnsi="Times New Roman" w:cs="Times New Roman"/>
          <w:sz w:val="28"/>
          <w:szCs w:val="28"/>
        </w:rPr>
      </w:pPr>
    </w:p>
    <w:p w:rsidR="00F460DD" w:rsidRDefault="00F460DD" w:rsidP="002A33DC">
      <w:pPr>
        <w:rPr>
          <w:rFonts w:ascii="Times New Roman" w:hAnsi="Times New Roman" w:cs="Times New Roman"/>
          <w:sz w:val="28"/>
          <w:szCs w:val="28"/>
        </w:rPr>
      </w:pPr>
    </w:p>
    <w:p w:rsidR="00F460DD" w:rsidRDefault="00F460DD" w:rsidP="002A33DC">
      <w:pPr>
        <w:rPr>
          <w:rFonts w:ascii="Times New Roman" w:hAnsi="Times New Roman" w:cs="Times New Roman"/>
          <w:sz w:val="28"/>
          <w:szCs w:val="28"/>
        </w:rPr>
      </w:pPr>
    </w:p>
    <w:p w:rsidR="00F460DD" w:rsidRPr="00D20A09" w:rsidRDefault="00F460DD" w:rsidP="002A33DC">
      <w:pPr>
        <w:rPr>
          <w:rFonts w:ascii="Times New Roman" w:hAnsi="Times New Roman" w:cs="Times New Roman"/>
          <w:sz w:val="28"/>
          <w:szCs w:val="28"/>
        </w:rPr>
      </w:pPr>
    </w:p>
    <w:p w:rsidR="00116DD9" w:rsidRDefault="00116DD9" w:rsidP="00B7449C">
      <w:pPr>
        <w:rPr>
          <w:rFonts w:ascii="Times New Roman" w:hAnsi="Times New Roman" w:cs="Times New Roman"/>
          <w:sz w:val="28"/>
          <w:szCs w:val="28"/>
        </w:rPr>
      </w:pPr>
      <w:r w:rsidRPr="00F460DD">
        <w:rPr>
          <w:rFonts w:ascii="Times New Roman" w:hAnsi="Times New Roman" w:cs="Times New Roman"/>
          <w:b/>
          <w:sz w:val="28"/>
          <w:szCs w:val="28"/>
        </w:rPr>
        <w:lastRenderedPageBreak/>
        <w:t>Депрециатив</w:t>
      </w:r>
      <w:r>
        <w:rPr>
          <w:rFonts w:ascii="Times New Roman" w:hAnsi="Times New Roman" w:cs="Times New Roman"/>
          <w:sz w:val="28"/>
          <w:szCs w:val="28"/>
        </w:rPr>
        <w:t>:</w:t>
      </w:r>
    </w:p>
    <w:tbl>
      <w:tblPr>
        <w:tblStyle w:val="a4"/>
        <w:tblW w:w="0" w:type="auto"/>
        <w:tblLayout w:type="fixed"/>
        <w:tblLook w:val="04A0"/>
      </w:tblPr>
      <w:tblGrid>
        <w:gridCol w:w="675"/>
        <w:gridCol w:w="426"/>
        <w:gridCol w:w="3150"/>
        <w:gridCol w:w="1350"/>
        <w:gridCol w:w="1030"/>
        <w:gridCol w:w="1439"/>
        <w:gridCol w:w="1501"/>
      </w:tblGrid>
      <w:tr w:rsidR="00F460DD" w:rsidTr="00BB53C8">
        <w:tc>
          <w:tcPr>
            <w:tcW w:w="4251" w:type="dxa"/>
            <w:gridSpan w:val="3"/>
          </w:tcPr>
          <w:p w:rsidR="00F460DD" w:rsidRPr="00F460DD" w:rsidRDefault="00F460DD" w:rsidP="00B7449C">
            <w:pPr>
              <w:rPr>
                <w:rFonts w:ascii="Times New Roman" w:hAnsi="Times New Roman" w:cs="Times New Roman"/>
                <w:b/>
                <w:sz w:val="24"/>
                <w:szCs w:val="24"/>
              </w:rPr>
            </w:pPr>
            <w:r w:rsidRPr="00F460DD">
              <w:rPr>
                <w:rFonts w:ascii="Times New Roman" w:hAnsi="Times New Roman" w:cs="Times New Roman"/>
                <w:b/>
                <w:sz w:val="24"/>
                <w:szCs w:val="24"/>
              </w:rPr>
              <w:t>ДЕПРЕЦИАТИВ</w:t>
            </w:r>
          </w:p>
        </w:tc>
        <w:tc>
          <w:tcPr>
            <w:tcW w:w="1350" w:type="dxa"/>
          </w:tcPr>
          <w:p w:rsidR="00F460DD" w:rsidRPr="00ED25C2" w:rsidRDefault="00F460DD" w:rsidP="00B7449C">
            <w:pPr>
              <w:rPr>
                <w:rFonts w:ascii="Times New Roman" w:hAnsi="Times New Roman" w:cs="Times New Roman"/>
                <w:sz w:val="24"/>
                <w:szCs w:val="24"/>
              </w:rPr>
            </w:pPr>
            <w:r w:rsidRPr="00ED25C2">
              <w:rPr>
                <w:rFonts w:ascii="Times New Roman" w:hAnsi="Times New Roman" w:cs="Times New Roman"/>
                <w:sz w:val="24"/>
                <w:szCs w:val="24"/>
              </w:rPr>
              <w:t>Сказки в тексте (перевод с японского)</w:t>
            </w:r>
          </w:p>
        </w:tc>
        <w:tc>
          <w:tcPr>
            <w:tcW w:w="1030" w:type="dxa"/>
          </w:tcPr>
          <w:p w:rsidR="00F460DD" w:rsidRPr="00ED25C2" w:rsidRDefault="00F460DD" w:rsidP="00B7449C">
            <w:pPr>
              <w:rPr>
                <w:rFonts w:ascii="Times New Roman" w:hAnsi="Times New Roman" w:cs="Times New Roman"/>
                <w:sz w:val="24"/>
                <w:szCs w:val="24"/>
              </w:rPr>
            </w:pPr>
            <w:r w:rsidRPr="00ED25C2">
              <w:rPr>
                <w:rFonts w:ascii="Times New Roman" w:hAnsi="Times New Roman" w:cs="Times New Roman"/>
                <w:sz w:val="24"/>
                <w:szCs w:val="24"/>
              </w:rPr>
              <w:t>Сказки в устной форме</w:t>
            </w:r>
          </w:p>
        </w:tc>
        <w:tc>
          <w:tcPr>
            <w:tcW w:w="1439" w:type="dxa"/>
          </w:tcPr>
          <w:p w:rsidR="00F460DD" w:rsidRPr="00ED25C2" w:rsidRDefault="00F460DD" w:rsidP="00B7449C">
            <w:pPr>
              <w:rPr>
                <w:rFonts w:ascii="Times New Roman" w:hAnsi="Times New Roman" w:cs="Times New Roman"/>
                <w:sz w:val="24"/>
                <w:szCs w:val="24"/>
              </w:rPr>
            </w:pPr>
            <w:r w:rsidRPr="00ED25C2">
              <w:rPr>
                <w:rFonts w:ascii="Times New Roman" w:hAnsi="Times New Roman" w:cs="Times New Roman"/>
                <w:sz w:val="24"/>
                <w:szCs w:val="24"/>
              </w:rPr>
              <w:t>Спонтанная речь носителей</w:t>
            </w:r>
          </w:p>
        </w:tc>
        <w:tc>
          <w:tcPr>
            <w:tcW w:w="1501" w:type="dxa"/>
          </w:tcPr>
          <w:p w:rsidR="00F460DD" w:rsidRPr="00ED25C2" w:rsidRDefault="00F460DD" w:rsidP="00B7449C">
            <w:pPr>
              <w:rPr>
                <w:rFonts w:ascii="Times New Roman" w:hAnsi="Times New Roman" w:cs="Times New Roman"/>
                <w:sz w:val="24"/>
                <w:szCs w:val="24"/>
              </w:rPr>
            </w:pPr>
            <w:r w:rsidRPr="00ED25C2">
              <w:rPr>
                <w:rFonts w:ascii="Times New Roman" w:hAnsi="Times New Roman" w:cs="Times New Roman"/>
                <w:sz w:val="24"/>
                <w:szCs w:val="24"/>
              </w:rPr>
              <w:t>Речь неносителей</w:t>
            </w:r>
          </w:p>
        </w:tc>
      </w:tr>
      <w:tr w:rsidR="00ED25C2" w:rsidTr="004A2917">
        <w:tc>
          <w:tcPr>
            <w:tcW w:w="675" w:type="dxa"/>
            <w:vMerge w:val="restart"/>
            <w:textDirection w:val="btLr"/>
          </w:tcPr>
          <w:p w:rsidR="00116DD9" w:rsidRPr="00ED25C2" w:rsidRDefault="00116DD9" w:rsidP="00116DD9">
            <w:pPr>
              <w:ind w:left="113" w:right="113"/>
              <w:rPr>
                <w:rFonts w:ascii="Times New Roman" w:hAnsi="Times New Roman" w:cs="Times New Roman"/>
                <w:sz w:val="24"/>
                <w:szCs w:val="24"/>
              </w:rPr>
            </w:pPr>
            <w:r w:rsidRPr="00ED25C2">
              <w:rPr>
                <w:rFonts w:ascii="Times New Roman" w:hAnsi="Times New Roman" w:cs="Times New Roman"/>
                <w:sz w:val="24"/>
                <w:szCs w:val="24"/>
              </w:rPr>
              <w:t>Спрягаемые части речи (только глагол)</w:t>
            </w:r>
          </w:p>
        </w:tc>
        <w:tc>
          <w:tcPr>
            <w:tcW w:w="426" w:type="dxa"/>
            <w:vMerge w:val="restart"/>
            <w:textDirection w:val="btLr"/>
          </w:tcPr>
          <w:p w:rsidR="00116DD9" w:rsidRPr="00ED25C2" w:rsidRDefault="00116DD9" w:rsidP="00ED25C2">
            <w:pPr>
              <w:ind w:left="113" w:right="113"/>
              <w:rPr>
                <w:rFonts w:ascii="Times New Roman" w:hAnsi="Times New Roman" w:cs="Times New Roman"/>
                <w:sz w:val="24"/>
                <w:szCs w:val="24"/>
              </w:rPr>
            </w:pPr>
            <w:r w:rsidRPr="00ED25C2">
              <w:rPr>
                <w:rFonts w:ascii="Times New Roman" w:hAnsi="Times New Roman" w:cs="Times New Roman"/>
                <w:sz w:val="24"/>
                <w:szCs w:val="24"/>
              </w:rPr>
              <w:t>Конструкции</w:t>
            </w:r>
          </w:p>
        </w:tc>
        <w:tc>
          <w:tcPr>
            <w:tcW w:w="3150" w:type="dxa"/>
          </w:tcPr>
          <w:p w:rsidR="00116DD9" w:rsidRPr="00ED25C2" w:rsidRDefault="00ED25C2" w:rsidP="00B7449C">
            <w:pPr>
              <w:rPr>
                <w:rFonts w:ascii="Times New Roman" w:hAnsi="Times New Roman" w:cs="Times New Roman"/>
                <w:sz w:val="24"/>
                <w:szCs w:val="24"/>
              </w:rPr>
            </w:pPr>
            <w:r w:rsidRPr="00ED25C2">
              <w:rPr>
                <w:rFonts w:ascii="Times New Roman" w:hAnsi="Times New Roman" w:cs="Times New Roman"/>
                <w:sz w:val="24"/>
                <w:szCs w:val="24"/>
              </w:rPr>
              <w:t>ウ</w:t>
            </w:r>
            <w:r w:rsidRPr="00ED25C2">
              <w:rPr>
                <w:rFonts w:ascii="Times New Roman" w:hAnsi="Times New Roman" w:cs="Times New Roman"/>
                <w:sz w:val="24"/>
                <w:szCs w:val="24"/>
              </w:rPr>
              <w:t xml:space="preserve"> + соединительная основа глагола / </w:t>
            </w:r>
            <w:r w:rsidRPr="00ED25C2">
              <w:rPr>
                <w:rFonts w:ascii="Times New Roman" w:hAnsi="Times New Roman" w:cs="Times New Roman"/>
                <w:sz w:val="24"/>
                <w:szCs w:val="24"/>
              </w:rPr>
              <w:t>グ</w:t>
            </w:r>
            <w:r w:rsidRPr="00ED25C2">
              <w:rPr>
                <w:rFonts w:ascii="Times New Roman" w:hAnsi="Times New Roman" w:cs="Times New Roman"/>
                <w:sz w:val="24"/>
                <w:szCs w:val="24"/>
              </w:rPr>
              <w:t xml:space="preserve"> + существительное китайского происхождения + глагол</w:t>
            </w:r>
            <w:r w:rsidRPr="00ED25C2">
              <w:rPr>
                <w:rFonts w:ascii="Times New Roman" w:hAnsi="Times New Roman" w:cs="Times New Roman"/>
                <w:sz w:val="24"/>
                <w:szCs w:val="24"/>
                <w:lang w:val="en-US"/>
              </w:rPr>
              <w:t>スン</w:t>
            </w:r>
          </w:p>
        </w:tc>
        <w:tc>
          <w:tcPr>
            <w:tcW w:w="1350"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030"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1B11C5" w:rsidTr="00692FB5">
        <w:trPr>
          <w:trHeight w:val="1762"/>
        </w:trPr>
        <w:tc>
          <w:tcPr>
            <w:tcW w:w="675" w:type="dxa"/>
            <w:vMerge/>
            <w:textDirection w:val="btLr"/>
          </w:tcPr>
          <w:p w:rsidR="001B11C5" w:rsidRPr="00ED25C2" w:rsidRDefault="001B11C5" w:rsidP="00116DD9">
            <w:pPr>
              <w:ind w:left="113" w:right="113"/>
              <w:rPr>
                <w:rFonts w:ascii="Times New Roman" w:hAnsi="Times New Roman" w:cs="Times New Roman"/>
                <w:sz w:val="24"/>
                <w:szCs w:val="24"/>
              </w:rPr>
            </w:pPr>
          </w:p>
        </w:tc>
        <w:tc>
          <w:tcPr>
            <w:tcW w:w="426" w:type="dxa"/>
            <w:vMerge/>
            <w:textDirection w:val="btLr"/>
          </w:tcPr>
          <w:p w:rsidR="001B11C5" w:rsidRPr="00ED25C2" w:rsidRDefault="001B11C5" w:rsidP="00ED25C2">
            <w:pPr>
              <w:ind w:left="113" w:right="113"/>
              <w:rPr>
                <w:rFonts w:ascii="Times New Roman" w:hAnsi="Times New Roman" w:cs="Times New Roman"/>
                <w:sz w:val="24"/>
                <w:szCs w:val="24"/>
              </w:rPr>
            </w:pPr>
          </w:p>
        </w:tc>
        <w:tc>
          <w:tcPr>
            <w:tcW w:w="3150" w:type="dxa"/>
          </w:tcPr>
          <w:p w:rsidR="001B11C5" w:rsidRPr="00ED25C2" w:rsidRDefault="001B11C5" w:rsidP="00B7449C">
            <w:pPr>
              <w:rPr>
                <w:rFonts w:ascii="Times New Roman" w:hAnsi="Times New Roman" w:cs="Times New Roman"/>
                <w:sz w:val="24"/>
                <w:szCs w:val="24"/>
              </w:rPr>
            </w:pPr>
            <w:r w:rsidRPr="00ED25C2">
              <w:rPr>
                <w:rFonts w:ascii="Times New Roman" w:hAnsi="Times New Roman" w:cs="Times New Roman"/>
                <w:sz w:val="24"/>
                <w:szCs w:val="24"/>
              </w:rPr>
              <w:t>ウ</w:t>
            </w:r>
            <w:r>
              <w:rPr>
                <w:rFonts w:ascii="Times New Roman" w:hAnsi="Times New Roman" w:cs="Times New Roman"/>
                <w:sz w:val="24"/>
                <w:szCs w:val="24"/>
              </w:rPr>
              <w:t>как часть корня</w:t>
            </w:r>
            <w:r w:rsidRPr="00ED25C2">
              <w:rPr>
                <w:rFonts w:ascii="Times New Roman" w:hAnsi="Times New Roman" w:cs="Times New Roman"/>
                <w:sz w:val="24"/>
                <w:szCs w:val="24"/>
              </w:rPr>
              <w:t xml:space="preserve"> + соединительная основа глагола / </w:t>
            </w:r>
            <w:r w:rsidRPr="00ED25C2">
              <w:rPr>
                <w:rFonts w:ascii="Times New Roman" w:hAnsi="Times New Roman" w:cs="Times New Roman"/>
                <w:sz w:val="24"/>
                <w:szCs w:val="24"/>
              </w:rPr>
              <w:t>グ</w:t>
            </w:r>
            <w:r>
              <w:rPr>
                <w:rFonts w:ascii="Times New Roman" w:hAnsi="Times New Roman" w:cs="Times New Roman"/>
                <w:sz w:val="24"/>
                <w:szCs w:val="24"/>
              </w:rPr>
              <w:t xml:space="preserve"> как часть корня</w:t>
            </w:r>
            <w:r w:rsidRPr="00ED25C2">
              <w:rPr>
                <w:rFonts w:ascii="Times New Roman" w:hAnsi="Times New Roman" w:cs="Times New Roman"/>
                <w:sz w:val="24"/>
                <w:szCs w:val="24"/>
              </w:rPr>
              <w:t xml:space="preserve"> + существительное китайского происхождения + глагол</w:t>
            </w:r>
            <w:r w:rsidRPr="00ED25C2">
              <w:rPr>
                <w:rFonts w:ascii="Times New Roman" w:hAnsi="Times New Roman" w:cs="Times New Roman"/>
                <w:sz w:val="24"/>
                <w:szCs w:val="24"/>
                <w:lang w:val="en-US"/>
              </w:rPr>
              <w:t>スン</w:t>
            </w:r>
          </w:p>
        </w:tc>
        <w:tc>
          <w:tcPr>
            <w:tcW w:w="1350" w:type="dxa"/>
          </w:tcPr>
          <w:p w:rsidR="001B11C5" w:rsidRPr="00D20A09" w:rsidRDefault="001B11C5" w:rsidP="00D20A09">
            <w:pPr>
              <w:jc w:val="center"/>
              <w:rPr>
                <w:rFonts w:ascii="Times New Roman" w:hAnsi="Times New Roman" w:cs="Times New Roman"/>
                <w:sz w:val="32"/>
                <w:szCs w:val="32"/>
              </w:rPr>
            </w:pPr>
            <w:r w:rsidRPr="00D20A09">
              <w:rPr>
                <w:rFonts w:ascii="Times New Roman" w:hAnsi="Times New Roman" w:cs="Times New Roman"/>
                <w:sz w:val="32"/>
                <w:szCs w:val="32"/>
              </w:rPr>
              <w:t>+</w:t>
            </w:r>
          </w:p>
        </w:tc>
        <w:tc>
          <w:tcPr>
            <w:tcW w:w="1030" w:type="dxa"/>
          </w:tcPr>
          <w:p w:rsidR="001B11C5" w:rsidRPr="00D20A09" w:rsidRDefault="001B11C5" w:rsidP="00D20A09">
            <w:pPr>
              <w:jc w:val="center"/>
              <w:rPr>
                <w:rFonts w:ascii="Times New Roman" w:hAnsi="Times New Roman" w:cs="Times New Roman"/>
                <w:sz w:val="32"/>
                <w:szCs w:val="32"/>
              </w:rPr>
            </w:pPr>
            <w:r w:rsidRPr="00D20A09">
              <w:rPr>
                <w:rFonts w:ascii="Times New Roman" w:hAnsi="Times New Roman" w:cs="Times New Roman"/>
                <w:sz w:val="32"/>
                <w:szCs w:val="32"/>
              </w:rPr>
              <w:t>-</w:t>
            </w:r>
          </w:p>
        </w:tc>
        <w:tc>
          <w:tcPr>
            <w:tcW w:w="1439" w:type="dxa"/>
          </w:tcPr>
          <w:p w:rsidR="001B11C5" w:rsidRPr="00D20A09" w:rsidRDefault="001B11C5" w:rsidP="00D20A09">
            <w:pPr>
              <w:jc w:val="center"/>
              <w:rPr>
                <w:rFonts w:ascii="Times New Roman" w:hAnsi="Times New Roman" w:cs="Times New Roman"/>
                <w:sz w:val="32"/>
                <w:szCs w:val="32"/>
              </w:rPr>
            </w:pPr>
            <w:r w:rsidRPr="00D20A09">
              <w:rPr>
                <w:rFonts w:ascii="Times New Roman" w:hAnsi="Times New Roman" w:cs="Times New Roman"/>
                <w:sz w:val="32"/>
                <w:szCs w:val="32"/>
              </w:rPr>
              <w:t>-</w:t>
            </w:r>
          </w:p>
        </w:tc>
        <w:tc>
          <w:tcPr>
            <w:tcW w:w="1501" w:type="dxa"/>
          </w:tcPr>
          <w:p w:rsidR="001B11C5" w:rsidRPr="00D20A09" w:rsidRDefault="001B11C5" w:rsidP="00D20A09">
            <w:pPr>
              <w:jc w:val="center"/>
              <w:rPr>
                <w:rFonts w:ascii="Times New Roman" w:hAnsi="Times New Roman" w:cs="Times New Roman"/>
                <w:sz w:val="32"/>
                <w:szCs w:val="32"/>
              </w:rPr>
            </w:pPr>
            <w:r w:rsidRPr="00D20A09">
              <w:rPr>
                <w:rFonts w:ascii="Times New Roman" w:hAnsi="Times New Roman" w:cs="Times New Roman"/>
                <w:sz w:val="32"/>
                <w:szCs w:val="32"/>
              </w:rPr>
              <w:t>-</w:t>
            </w:r>
          </w:p>
        </w:tc>
      </w:tr>
      <w:tr w:rsidR="00ED25C2" w:rsidTr="004A2917">
        <w:tc>
          <w:tcPr>
            <w:tcW w:w="675" w:type="dxa"/>
            <w:vMerge/>
          </w:tcPr>
          <w:p w:rsidR="00116DD9" w:rsidRPr="00ED25C2" w:rsidRDefault="00116DD9" w:rsidP="00B7449C">
            <w:pPr>
              <w:rPr>
                <w:rFonts w:ascii="Times New Roman" w:hAnsi="Times New Roman" w:cs="Times New Roman"/>
                <w:sz w:val="24"/>
                <w:szCs w:val="24"/>
              </w:rPr>
            </w:pPr>
          </w:p>
        </w:tc>
        <w:tc>
          <w:tcPr>
            <w:tcW w:w="426" w:type="dxa"/>
            <w:vMerge/>
          </w:tcPr>
          <w:p w:rsidR="00116DD9" w:rsidRPr="00ED25C2" w:rsidRDefault="00116DD9" w:rsidP="00B7449C">
            <w:pPr>
              <w:rPr>
                <w:rFonts w:ascii="Times New Roman" w:hAnsi="Times New Roman" w:cs="Times New Roman"/>
                <w:sz w:val="24"/>
                <w:szCs w:val="24"/>
              </w:rPr>
            </w:pPr>
          </w:p>
        </w:tc>
        <w:tc>
          <w:tcPr>
            <w:tcW w:w="3150" w:type="dxa"/>
          </w:tcPr>
          <w:p w:rsidR="00116DD9" w:rsidRPr="00ED25C2" w:rsidRDefault="00ED25C2" w:rsidP="00B7449C">
            <w:pPr>
              <w:rPr>
                <w:rFonts w:ascii="Times New Roman" w:hAnsi="Times New Roman" w:cs="Times New Roman"/>
                <w:sz w:val="24"/>
                <w:szCs w:val="24"/>
              </w:rPr>
            </w:pPr>
            <w:r w:rsidRPr="00ED25C2">
              <w:rPr>
                <w:rFonts w:ascii="Times New Roman" w:hAnsi="Times New Roman" w:cs="Times New Roman"/>
                <w:sz w:val="24"/>
                <w:szCs w:val="24"/>
              </w:rPr>
              <w:t>ウ</w:t>
            </w:r>
            <w:r w:rsidRPr="00ED25C2">
              <w:rPr>
                <w:rFonts w:ascii="Times New Roman" w:hAnsi="Times New Roman" w:cs="Times New Roman"/>
                <w:sz w:val="24"/>
                <w:szCs w:val="24"/>
              </w:rPr>
              <w:t xml:space="preserve"> + соединительная основа глагола / </w:t>
            </w:r>
            <w:r w:rsidRPr="00ED25C2">
              <w:rPr>
                <w:rFonts w:ascii="Times New Roman" w:hAnsi="Times New Roman" w:cs="Times New Roman"/>
                <w:sz w:val="24"/>
                <w:szCs w:val="24"/>
              </w:rPr>
              <w:t>グ</w:t>
            </w:r>
            <w:r w:rsidRPr="00ED25C2">
              <w:rPr>
                <w:rFonts w:ascii="Times New Roman" w:hAnsi="Times New Roman" w:cs="Times New Roman"/>
                <w:sz w:val="24"/>
                <w:szCs w:val="24"/>
              </w:rPr>
              <w:t xml:space="preserve"> + существительное китайского происхождения + глагол</w:t>
            </w:r>
            <w:r w:rsidRPr="00ED25C2">
              <w:rPr>
                <w:rFonts w:ascii="Times New Roman" w:hAnsi="Times New Roman" w:cs="Times New Roman"/>
                <w:sz w:val="24"/>
                <w:szCs w:val="24"/>
              </w:rPr>
              <w:t>ウゥガムン</w:t>
            </w:r>
          </w:p>
        </w:tc>
        <w:tc>
          <w:tcPr>
            <w:tcW w:w="1350"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030"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ED25C2" w:rsidTr="004A2917">
        <w:tc>
          <w:tcPr>
            <w:tcW w:w="675" w:type="dxa"/>
            <w:vMerge/>
          </w:tcPr>
          <w:p w:rsidR="00116DD9" w:rsidRPr="00ED25C2" w:rsidRDefault="00116DD9" w:rsidP="00B7449C">
            <w:pPr>
              <w:rPr>
                <w:rFonts w:ascii="Times New Roman" w:hAnsi="Times New Roman" w:cs="Times New Roman"/>
                <w:sz w:val="24"/>
                <w:szCs w:val="24"/>
              </w:rPr>
            </w:pPr>
          </w:p>
        </w:tc>
        <w:tc>
          <w:tcPr>
            <w:tcW w:w="426" w:type="dxa"/>
            <w:vMerge/>
          </w:tcPr>
          <w:p w:rsidR="00116DD9" w:rsidRPr="00ED25C2" w:rsidRDefault="00116DD9" w:rsidP="00B7449C">
            <w:pPr>
              <w:rPr>
                <w:rFonts w:ascii="Times New Roman" w:hAnsi="Times New Roman" w:cs="Times New Roman"/>
                <w:sz w:val="24"/>
                <w:szCs w:val="24"/>
              </w:rPr>
            </w:pPr>
          </w:p>
        </w:tc>
        <w:tc>
          <w:tcPr>
            <w:tcW w:w="3150" w:type="dxa"/>
          </w:tcPr>
          <w:p w:rsidR="00116DD9" w:rsidRPr="00ED25C2" w:rsidRDefault="00ED25C2" w:rsidP="00B7449C">
            <w:pPr>
              <w:rPr>
                <w:rFonts w:ascii="Times New Roman" w:hAnsi="Times New Roman" w:cs="Times New Roman"/>
                <w:sz w:val="24"/>
                <w:szCs w:val="24"/>
              </w:rPr>
            </w:pPr>
            <w:r w:rsidRPr="00ED25C2">
              <w:rPr>
                <w:rFonts w:ascii="Times New Roman" w:hAnsi="Times New Roman" w:cs="Times New Roman"/>
                <w:sz w:val="24"/>
                <w:szCs w:val="24"/>
              </w:rPr>
              <w:t>ウ</w:t>
            </w:r>
            <w:r w:rsidRPr="00ED25C2">
              <w:rPr>
                <w:rFonts w:ascii="Times New Roman" w:hAnsi="Times New Roman" w:cs="Times New Roman"/>
                <w:sz w:val="24"/>
                <w:szCs w:val="24"/>
              </w:rPr>
              <w:t xml:space="preserve"> + соединительная основа глагола / </w:t>
            </w:r>
            <w:r w:rsidRPr="00ED25C2">
              <w:rPr>
                <w:rFonts w:ascii="Times New Roman" w:hAnsi="Times New Roman" w:cs="Times New Roman"/>
                <w:sz w:val="24"/>
                <w:szCs w:val="24"/>
              </w:rPr>
              <w:t>グ</w:t>
            </w:r>
            <w:r w:rsidRPr="00ED25C2">
              <w:rPr>
                <w:rFonts w:ascii="Times New Roman" w:hAnsi="Times New Roman" w:cs="Times New Roman"/>
                <w:sz w:val="24"/>
                <w:szCs w:val="24"/>
              </w:rPr>
              <w:t xml:space="preserve"> + существительное китайского происхождения + глагол </w:t>
            </w:r>
            <w:r w:rsidRPr="00ED25C2">
              <w:rPr>
                <w:rFonts w:ascii="Times New Roman" w:hAnsi="Times New Roman" w:cs="Times New Roman"/>
                <w:sz w:val="24"/>
                <w:szCs w:val="24"/>
              </w:rPr>
              <w:t>ウンヌキユン</w:t>
            </w:r>
          </w:p>
        </w:tc>
        <w:tc>
          <w:tcPr>
            <w:tcW w:w="1350"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030"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ED25C2" w:rsidTr="004A2917">
        <w:tc>
          <w:tcPr>
            <w:tcW w:w="675" w:type="dxa"/>
            <w:vMerge/>
          </w:tcPr>
          <w:p w:rsidR="00116DD9" w:rsidRPr="00ED25C2" w:rsidRDefault="00116DD9" w:rsidP="00B7449C">
            <w:pPr>
              <w:rPr>
                <w:rFonts w:ascii="Times New Roman" w:hAnsi="Times New Roman" w:cs="Times New Roman"/>
                <w:sz w:val="24"/>
                <w:szCs w:val="24"/>
              </w:rPr>
            </w:pPr>
          </w:p>
        </w:tc>
        <w:tc>
          <w:tcPr>
            <w:tcW w:w="426" w:type="dxa"/>
            <w:vMerge/>
          </w:tcPr>
          <w:p w:rsidR="00116DD9" w:rsidRPr="00ED25C2" w:rsidRDefault="00116DD9" w:rsidP="00B7449C">
            <w:pPr>
              <w:rPr>
                <w:rFonts w:ascii="Times New Roman" w:hAnsi="Times New Roman" w:cs="Times New Roman"/>
                <w:sz w:val="24"/>
                <w:szCs w:val="24"/>
              </w:rPr>
            </w:pPr>
          </w:p>
        </w:tc>
        <w:tc>
          <w:tcPr>
            <w:tcW w:w="3150" w:type="dxa"/>
          </w:tcPr>
          <w:p w:rsidR="00116DD9" w:rsidRPr="00ED25C2" w:rsidRDefault="00ED25C2" w:rsidP="00B7449C">
            <w:pPr>
              <w:rPr>
                <w:rFonts w:ascii="Times New Roman" w:hAnsi="Times New Roman" w:cs="Times New Roman"/>
                <w:sz w:val="24"/>
                <w:szCs w:val="24"/>
              </w:rPr>
            </w:pPr>
            <w:r w:rsidRPr="00ED25C2">
              <w:rPr>
                <w:rFonts w:ascii="Times New Roman" w:hAnsi="Times New Roman" w:cs="Times New Roman"/>
                <w:sz w:val="24"/>
                <w:szCs w:val="24"/>
              </w:rPr>
              <w:t xml:space="preserve">Окинавский аналог </w:t>
            </w:r>
            <w:r w:rsidRPr="00ED25C2">
              <w:rPr>
                <w:rFonts w:ascii="Times New Roman" w:hAnsi="Times New Roman" w:cs="Times New Roman"/>
                <w:sz w:val="24"/>
                <w:szCs w:val="24"/>
              </w:rPr>
              <w:t>て</w:t>
            </w:r>
            <w:r w:rsidRPr="00ED25C2">
              <w:rPr>
                <w:rFonts w:ascii="Times New Roman" w:hAnsi="Times New Roman" w:cs="Times New Roman"/>
                <w:sz w:val="24"/>
                <w:szCs w:val="24"/>
              </w:rPr>
              <w:t xml:space="preserve">-формы + глагол </w:t>
            </w:r>
            <w:r w:rsidRPr="00ED25C2">
              <w:rPr>
                <w:rFonts w:ascii="Times New Roman" w:hAnsi="Times New Roman" w:cs="Times New Roman"/>
                <w:sz w:val="24"/>
                <w:szCs w:val="24"/>
              </w:rPr>
              <w:t>ウサギユン</w:t>
            </w:r>
          </w:p>
        </w:tc>
        <w:tc>
          <w:tcPr>
            <w:tcW w:w="1350"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030"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r w:rsidR="00ED25C2" w:rsidTr="004A2917">
        <w:tc>
          <w:tcPr>
            <w:tcW w:w="675" w:type="dxa"/>
            <w:vMerge/>
          </w:tcPr>
          <w:p w:rsidR="00116DD9" w:rsidRPr="00ED25C2" w:rsidRDefault="00116DD9" w:rsidP="00B7449C">
            <w:pPr>
              <w:rPr>
                <w:rFonts w:ascii="Times New Roman" w:hAnsi="Times New Roman" w:cs="Times New Roman"/>
                <w:sz w:val="24"/>
                <w:szCs w:val="24"/>
              </w:rPr>
            </w:pPr>
          </w:p>
        </w:tc>
        <w:tc>
          <w:tcPr>
            <w:tcW w:w="3576" w:type="dxa"/>
            <w:gridSpan w:val="2"/>
          </w:tcPr>
          <w:p w:rsidR="00116DD9" w:rsidRPr="00ED25C2" w:rsidRDefault="00116DD9" w:rsidP="00ED25C2">
            <w:pPr>
              <w:jc w:val="right"/>
              <w:rPr>
                <w:rFonts w:ascii="Times New Roman" w:hAnsi="Times New Roman" w:cs="Times New Roman"/>
                <w:sz w:val="24"/>
                <w:szCs w:val="24"/>
              </w:rPr>
            </w:pPr>
            <w:r w:rsidRPr="00ED25C2">
              <w:rPr>
                <w:rFonts w:ascii="Times New Roman" w:hAnsi="Times New Roman" w:cs="Times New Roman"/>
                <w:sz w:val="24"/>
                <w:szCs w:val="24"/>
              </w:rPr>
              <w:t>Супплетивные формы</w:t>
            </w:r>
          </w:p>
        </w:tc>
        <w:tc>
          <w:tcPr>
            <w:tcW w:w="1350" w:type="dxa"/>
          </w:tcPr>
          <w:p w:rsidR="00116DD9" w:rsidRPr="00D20A09" w:rsidRDefault="00AE2A75" w:rsidP="00D20A09">
            <w:pPr>
              <w:jc w:val="center"/>
              <w:rPr>
                <w:rFonts w:ascii="Times New Roman" w:hAnsi="Times New Roman" w:cs="Times New Roman"/>
                <w:sz w:val="32"/>
                <w:szCs w:val="32"/>
              </w:rPr>
            </w:pPr>
            <w:r>
              <w:rPr>
                <w:rFonts w:ascii="Times New Roman" w:hAnsi="Times New Roman" w:cs="Times New Roman"/>
                <w:sz w:val="32"/>
                <w:szCs w:val="32"/>
              </w:rPr>
              <w:t>+</w:t>
            </w:r>
          </w:p>
        </w:tc>
        <w:tc>
          <w:tcPr>
            <w:tcW w:w="1030"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439"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c>
          <w:tcPr>
            <w:tcW w:w="1501" w:type="dxa"/>
          </w:tcPr>
          <w:p w:rsidR="00116DD9" w:rsidRPr="00D20A09" w:rsidRDefault="002551EC" w:rsidP="00D20A09">
            <w:pPr>
              <w:jc w:val="center"/>
              <w:rPr>
                <w:rFonts w:ascii="Times New Roman" w:hAnsi="Times New Roman" w:cs="Times New Roman"/>
                <w:sz w:val="32"/>
                <w:szCs w:val="32"/>
                <w:lang w:val="en-US"/>
              </w:rPr>
            </w:pPr>
            <w:r w:rsidRPr="00D20A09">
              <w:rPr>
                <w:rFonts w:ascii="Times New Roman" w:hAnsi="Times New Roman" w:cs="Times New Roman"/>
                <w:sz w:val="32"/>
                <w:szCs w:val="32"/>
                <w:lang w:val="en-US"/>
              </w:rPr>
              <w:t>-</w:t>
            </w:r>
          </w:p>
        </w:tc>
      </w:tr>
    </w:tbl>
    <w:p w:rsidR="00116DD9" w:rsidRDefault="00116DD9" w:rsidP="00B7449C">
      <w:pPr>
        <w:rPr>
          <w:rFonts w:ascii="Times New Roman" w:hAnsi="Times New Roman" w:cs="Times New Roman"/>
          <w:sz w:val="28"/>
          <w:szCs w:val="28"/>
        </w:rPr>
      </w:pPr>
    </w:p>
    <w:p w:rsidR="0025734A" w:rsidRDefault="00AE2A75" w:rsidP="00F460DD">
      <w:pPr>
        <w:jc w:val="both"/>
        <w:rPr>
          <w:rFonts w:ascii="Times New Roman" w:hAnsi="Times New Roman" w:cs="Times New Roman"/>
          <w:sz w:val="28"/>
          <w:szCs w:val="28"/>
        </w:rPr>
      </w:pPr>
      <w:r>
        <w:rPr>
          <w:rFonts w:ascii="Times New Roman" w:hAnsi="Times New Roman" w:cs="Times New Roman"/>
          <w:sz w:val="28"/>
          <w:szCs w:val="28"/>
        </w:rPr>
        <w:t>Категория депрециатива больше всего подверглась исчезновению из языковой системы. Даже в переводном письменном тексте используются далеко не все депрециативные формы, описанные в научных источниках. В устной же речи они не используются вовсе, будь то заранее подготовленный текст или спонтанная речь носителей языка.</w:t>
      </w:r>
    </w:p>
    <w:p w:rsidR="00AE2A75" w:rsidRPr="00780B0F" w:rsidRDefault="00AE2A75" w:rsidP="00F460DD">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самыми стабильными формами вежливости в языковой системе окинавского оказались адрессивные формы глаголов и связки. Они регулярно используются как в заранее подготовленной, так и в спонтанной речи. Вторая категория по частоте использования – это гоноратив. Практически все гоноративные формы, описанные в научных источниках, встречаются и на практике. Однако в спонтанной речи носителей сохранилась только одна форма из этой категории - императивная. </w:t>
      </w:r>
      <w:r>
        <w:rPr>
          <w:rFonts w:ascii="Times New Roman" w:hAnsi="Times New Roman" w:cs="Times New Roman"/>
          <w:sz w:val="28"/>
          <w:szCs w:val="28"/>
        </w:rPr>
        <w:lastRenderedPageBreak/>
        <w:t>Предполагается, что это связано с тем, что носители языка часто попадают в такие ситуации, где без этой формы не обойтись. Депрециативные формы частично сохранились лишь в письменных текстах на окинавском, а из устной речи исчезли полностью.</w:t>
      </w:r>
    </w:p>
    <w:p w:rsidR="00226222" w:rsidRPr="003713B4" w:rsidRDefault="00226222" w:rsidP="00B7449C">
      <w:pPr>
        <w:rPr>
          <w:rFonts w:ascii="Times New Roman" w:hAnsi="Times New Roman" w:cs="Times New Roman"/>
          <w:sz w:val="28"/>
          <w:szCs w:val="28"/>
        </w:rPr>
      </w:pPr>
    </w:p>
    <w:p w:rsidR="00B7449C" w:rsidRDefault="00B7449C">
      <w:pPr>
        <w:rPr>
          <w:rFonts w:ascii="Times New Roman" w:hAnsi="Times New Roman" w:cs="Times New Roman"/>
          <w:sz w:val="28"/>
          <w:szCs w:val="28"/>
        </w:rPr>
      </w:pPr>
    </w:p>
    <w:p w:rsidR="00B7449C" w:rsidRDefault="00B7449C">
      <w:pPr>
        <w:rPr>
          <w:rFonts w:ascii="Times New Roman" w:hAnsi="Times New Roman" w:cs="Times New Roman"/>
          <w:sz w:val="28"/>
          <w:szCs w:val="28"/>
        </w:rPr>
      </w:pPr>
    </w:p>
    <w:p w:rsidR="00B7449C" w:rsidRDefault="00B7449C">
      <w:pPr>
        <w:rPr>
          <w:rFonts w:ascii="Times New Roman" w:hAnsi="Times New Roman" w:cs="Times New Roman"/>
          <w:sz w:val="28"/>
          <w:szCs w:val="28"/>
        </w:rPr>
      </w:pPr>
    </w:p>
    <w:p w:rsidR="00B7449C" w:rsidRDefault="00B7449C">
      <w:pPr>
        <w:rPr>
          <w:rFonts w:ascii="Times New Roman" w:hAnsi="Times New Roman" w:cs="Times New Roman"/>
          <w:sz w:val="28"/>
          <w:szCs w:val="28"/>
        </w:rPr>
      </w:pPr>
    </w:p>
    <w:p w:rsidR="00B7449C" w:rsidRDefault="00B7449C">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Default="00F460DD">
      <w:pPr>
        <w:rPr>
          <w:rFonts w:ascii="Times New Roman" w:hAnsi="Times New Roman" w:cs="Times New Roman"/>
          <w:sz w:val="28"/>
          <w:szCs w:val="28"/>
        </w:rPr>
      </w:pPr>
    </w:p>
    <w:p w:rsidR="00F460DD" w:rsidRPr="0049353F" w:rsidRDefault="00F460DD">
      <w:pPr>
        <w:rPr>
          <w:rFonts w:ascii="Times New Roman" w:hAnsi="Times New Roman" w:cs="Times New Roman"/>
          <w:sz w:val="28"/>
          <w:szCs w:val="28"/>
        </w:rPr>
      </w:pPr>
    </w:p>
    <w:p w:rsidR="00CA72D6" w:rsidRDefault="00CA72D6">
      <w:pPr>
        <w:rPr>
          <w:rFonts w:ascii="Times New Roman" w:hAnsi="Times New Roman" w:cs="Times New Roman"/>
          <w:sz w:val="28"/>
          <w:szCs w:val="28"/>
        </w:rPr>
      </w:pPr>
    </w:p>
    <w:p w:rsidR="002E498A" w:rsidRPr="00F460DD" w:rsidRDefault="002E498A" w:rsidP="00966C81">
      <w:pPr>
        <w:jc w:val="both"/>
        <w:rPr>
          <w:rFonts w:ascii="Times New Roman" w:hAnsi="Times New Roman" w:cs="Times New Roman"/>
          <w:b/>
          <w:sz w:val="32"/>
          <w:szCs w:val="32"/>
        </w:rPr>
      </w:pPr>
      <w:r w:rsidRPr="00F460DD">
        <w:rPr>
          <w:rFonts w:ascii="Times New Roman" w:hAnsi="Times New Roman" w:cs="Times New Roman"/>
          <w:b/>
          <w:sz w:val="32"/>
          <w:szCs w:val="32"/>
        </w:rPr>
        <w:lastRenderedPageBreak/>
        <w:t>Список использованных источников:</w:t>
      </w:r>
    </w:p>
    <w:p w:rsidR="002E498A" w:rsidRPr="00966C81" w:rsidRDefault="002E498A" w:rsidP="00966C81">
      <w:pPr>
        <w:jc w:val="both"/>
        <w:rPr>
          <w:rFonts w:ascii="Times New Roman" w:hAnsi="Times New Roman" w:cs="Times New Roman"/>
          <w:sz w:val="28"/>
          <w:szCs w:val="28"/>
        </w:rPr>
      </w:pPr>
      <w:r w:rsidRPr="00966C81">
        <w:rPr>
          <w:rFonts w:ascii="Times New Roman" w:hAnsi="Times New Roman" w:cs="Times New Roman"/>
          <w:sz w:val="28"/>
          <w:szCs w:val="28"/>
        </w:rPr>
        <w:t>На русском языке:</w:t>
      </w:r>
    </w:p>
    <w:p w:rsidR="007D0400" w:rsidRPr="00966C81" w:rsidRDefault="00FE011A" w:rsidP="00966C81">
      <w:pPr>
        <w:jc w:val="both"/>
        <w:rPr>
          <w:rFonts w:ascii="Times New Roman" w:hAnsi="Times New Roman" w:cs="Times New Roman"/>
          <w:sz w:val="28"/>
          <w:szCs w:val="28"/>
        </w:rPr>
      </w:pPr>
      <w:r w:rsidRPr="00966C81">
        <w:rPr>
          <w:rFonts w:ascii="Times New Roman" w:hAnsi="Times New Roman" w:cs="Times New Roman"/>
          <w:sz w:val="28"/>
          <w:szCs w:val="28"/>
        </w:rPr>
        <w:t xml:space="preserve">1. </w:t>
      </w:r>
      <w:r w:rsidR="007D0400" w:rsidRPr="00966C81">
        <w:rPr>
          <w:rFonts w:ascii="Times New Roman" w:hAnsi="Times New Roman" w:cs="Times New Roman"/>
          <w:sz w:val="28"/>
          <w:szCs w:val="28"/>
        </w:rPr>
        <w:t>Алпатов, В. М. Категории вежливости в современном японском языке / Отв. ред. И. Ф. Вардуль. Изд. 5-е. – М.: ЛЕНАНД, 2015. – 152 с.</w:t>
      </w:r>
    </w:p>
    <w:p w:rsidR="007D0400" w:rsidRPr="00966C81" w:rsidRDefault="00C94CAE" w:rsidP="00966C81">
      <w:pPr>
        <w:jc w:val="both"/>
        <w:rPr>
          <w:rFonts w:ascii="Times New Roman" w:hAnsi="Times New Roman" w:cs="Times New Roman"/>
          <w:sz w:val="28"/>
          <w:szCs w:val="28"/>
          <w:lang w:val="en-GB"/>
        </w:rPr>
      </w:pPr>
      <w:r w:rsidRPr="00966C81">
        <w:rPr>
          <w:rFonts w:ascii="Times New Roman" w:hAnsi="Times New Roman" w:cs="Times New Roman"/>
          <w:sz w:val="28"/>
          <w:szCs w:val="28"/>
        </w:rPr>
        <w:t xml:space="preserve">2. </w:t>
      </w:r>
      <w:r w:rsidR="007D0400" w:rsidRPr="00966C81">
        <w:rPr>
          <w:rFonts w:ascii="Times New Roman" w:hAnsi="Times New Roman" w:cs="Times New Roman"/>
          <w:sz w:val="28"/>
          <w:szCs w:val="28"/>
        </w:rPr>
        <w:t>Холодович, А. А. Грамматические категории уважительности в современном японском языке // Японское языкознание. М</w:t>
      </w:r>
      <w:r w:rsidR="007D0400" w:rsidRPr="00966C81">
        <w:rPr>
          <w:rFonts w:ascii="Times New Roman" w:hAnsi="Times New Roman" w:cs="Times New Roman"/>
          <w:sz w:val="28"/>
          <w:szCs w:val="28"/>
          <w:lang w:val="en-GB"/>
        </w:rPr>
        <w:t>., 1979.</w:t>
      </w:r>
      <w:r w:rsidR="00160B72" w:rsidRPr="00966C81">
        <w:rPr>
          <w:rFonts w:ascii="Times New Roman" w:hAnsi="Times New Roman" w:cs="Times New Roman"/>
          <w:sz w:val="28"/>
          <w:szCs w:val="28"/>
          <w:lang w:val="en-GB"/>
        </w:rPr>
        <w:t xml:space="preserve"> </w:t>
      </w:r>
      <w:r w:rsidR="00160B72" w:rsidRPr="00966C81">
        <w:rPr>
          <w:rFonts w:ascii="Times New Roman" w:hAnsi="Times New Roman" w:cs="Times New Roman"/>
          <w:sz w:val="28"/>
          <w:szCs w:val="28"/>
        </w:rPr>
        <w:t>С</w:t>
      </w:r>
      <w:r w:rsidR="00160B72" w:rsidRPr="00966C81">
        <w:rPr>
          <w:rFonts w:ascii="Times New Roman" w:hAnsi="Times New Roman" w:cs="Times New Roman"/>
          <w:sz w:val="28"/>
          <w:szCs w:val="28"/>
          <w:lang w:val="en-GB"/>
        </w:rPr>
        <w:t>. 25-37</w:t>
      </w:r>
    </w:p>
    <w:p w:rsidR="002E498A" w:rsidRPr="00966C81" w:rsidRDefault="002E498A" w:rsidP="00966C81">
      <w:pPr>
        <w:jc w:val="both"/>
        <w:rPr>
          <w:rFonts w:ascii="Times New Roman" w:hAnsi="Times New Roman" w:cs="Times New Roman"/>
          <w:sz w:val="28"/>
          <w:szCs w:val="28"/>
          <w:lang w:val="en-GB"/>
        </w:rPr>
      </w:pPr>
    </w:p>
    <w:p w:rsidR="002E498A" w:rsidRPr="00966C81" w:rsidRDefault="002E498A" w:rsidP="00966C81">
      <w:pPr>
        <w:jc w:val="both"/>
        <w:rPr>
          <w:rFonts w:ascii="Times New Roman" w:hAnsi="Times New Roman" w:cs="Times New Roman"/>
          <w:sz w:val="28"/>
          <w:szCs w:val="28"/>
          <w:lang w:val="en-GB"/>
        </w:rPr>
      </w:pPr>
      <w:r w:rsidRPr="00966C81">
        <w:rPr>
          <w:rFonts w:ascii="Times New Roman" w:hAnsi="Times New Roman" w:cs="Times New Roman"/>
          <w:sz w:val="28"/>
          <w:szCs w:val="28"/>
        </w:rPr>
        <w:t>На</w:t>
      </w:r>
      <w:r w:rsidRPr="00966C81">
        <w:rPr>
          <w:rFonts w:ascii="Times New Roman" w:hAnsi="Times New Roman" w:cs="Times New Roman"/>
          <w:sz w:val="28"/>
          <w:szCs w:val="28"/>
          <w:lang w:val="en-GB"/>
        </w:rPr>
        <w:t xml:space="preserve"> </w:t>
      </w:r>
      <w:r w:rsidRPr="00966C81">
        <w:rPr>
          <w:rFonts w:ascii="Times New Roman" w:hAnsi="Times New Roman" w:cs="Times New Roman"/>
          <w:sz w:val="28"/>
          <w:szCs w:val="28"/>
        </w:rPr>
        <w:t>английском</w:t>
      </w:r>
      <w:r w:rsidRPr="00966C81">
        <w:rPr>
          <w:rFonts w:ascii="Times New Roman" w:hAnsi="Times New Roman" w:cs="Times New Roman"/>
          <w:sz w:val="28"/>
          <w:szCs w:val="28"/>
          <w:lang w:val="en-GB"/>
        </w:rPr>
        <w:t xml:space="preserve"> </w:t>
      </w:r>
      <w:r w:rsidRPr="00966C81">
        <w:rPr>
          <w:rFonts w:ascii="Times New Roman" w:hAnsi="Times New Roman" w:cs="Times New Roman"/>
          <w:sz w:val="28"/>
          <w:szCs w:val="28"/>
        </w:rPr>
        <w:t>языке</w:t>
      </w:r>
      <w:r w:rsidRPr="00966C81">
        <w:rPr>
          <w:rFonts w:ascii="Times New Roman" w:hAnsi="Times New Roman" w:cs="Times New Roman"/>
          <w:sz w:val="28"/>
          <w:szCs w:val="28"/>
          <w:lang w:val="en-GB"/>
        </w:rPr>
        <w:t>:</w:t>
      </w:r>
    </w:p>
    <w:p w:rsidR="00AA446E" w:rsidRPr="00966C81" w:rsidRDefault="00AA28F2" w:rsidP="00966C81">
      <w:pPr>
        <w:jc w:val="both"/>
        <w:rPr>
          <w:rFonts w:ascii="Times New Roman" w:eastAsia="MS Mincho" w:hAnsi="Times New Roman" w:cs="Times New Roman"/>
          <w:sz w:val="28"/>
          <w:szCs w:val="28"/>
          <w:lang w:val="en-GB"/>
        </w:rPr>
      </w:pPr>
      <w:r w:rsidRPr="00966C81">
        <w:rPr>
          <w:rFonts w:ascii="Times New Roman" w:eastAsia="MS Mincho" w:hAnsi="Times New Roman" w:cs="Times New Roman"/>
          <w:bCs/>
          <w:iCs/>
          <w:sz w:val="28"/>
          <w:szCs w:val="28"/>
          <w:lang w:val="en-GB"/>
        </w:rPr>
        <w:t>3</w:t>
      </w:r>
      <w:r w:rsidR="00AA446E" w:rsidRPr="00966C81">
        <w:rPr>
          <w:rFonts w:ascii="Times New Roman" w:eastAsia="MS Mincho" w:hAnsi="Times New Roman" w:cs="Times New Roman"/>
          <w:bCs/>
          <w:iCs/>
          <w:sz w:val="28"/>
          <w:szCs w:val="28"/>
          <w:lang w:val="en-GB"/>
        </w:rPr>
        <w:t xml:space="preserve">. </w:t>
      </w:r>
      <w:r w:rsidR="00AA446E" w:rsidRPr="00966C81">
        <w:rPr>
          <w:rFonts w:ascii="Times New Roman" w:hAnsi="Times New Roman" w:cs="Times New Roman"/>
          <w:sz w:val="28"/>
          <w:szCs w:val="28"/>
          <w:lang w:val="en-US"/>
        </w:rPr>
        <w:t>Anderson</w:t>
      </w:r>
      <w:r w:rsidR="00AA446E" w:rsidRPr="00966C81">
        <w:rPr>
          <w:rFonts w:ascii="Times New Roman" w:hAnsi="Times New Roman" w:cs="Times New Roman"/>
          <w:sz w:val="28"/>
          <w:szCs w:val="28"/>
          <w:lang w:val="en-GB"/>
        </w:rPr>
        <w:t>,</w:t>
      </w:r>
      <w:r w:rsidR="00AA446E" w:rsidRPr="00966C81">
        <w:rPr>
          <w:rFonts w:ascii="Times New Roman" w:hAnsi="Times New Roman" w:cs="Times New Roman"/>
          <w:sz w:val="28"/>
          <w:szCs w:val="28"/>
          <w:lang w:val="en-US"/>
        </w:rPr>
        <w:t xml:space="preserve"> M. R. Emergent Language Shift in Okinawa. PhD thesis: The university of Sydney, 2009.</w:t>
      </w:r>
      <w:r w:rsidR="00AA446E" w:rsidRPr="00966C81">
        <w:rPr>
          <w:rFonts w:ascii="Times New Roman" w:hAnsi="Times New Roman" w:cs="Times New Roman"/>
          <w:sz w:val="28"/>
          <w:szCs w:val="28"/>
          <w:lang w:val="en-GB"/>
        </w:rPr>
        <w:t xml:space="preserve"> </w:t>
      </w:r>
      <w:r w:rsidR="00AA446E" w:rsidRPr="00966C81">
        <w:rPr>
          <w:rFonts w:ascii="Times New Roman" w:eastAsia="MS Mincho" w:hAnsi="Times New Roman" w:cs="Times New Roman"/>
          <w:sz w:val="28"/>
          <w:szCs w:val="28"/>
          <w:lang w:val="en-GB"/>
        </w:rPr>
        <w:t xml:space="preserve">350 </w:t>
      </w:r>
      <w:r w:rsidR="00AA446E" w:rsidRPr="00966C81">
        <w:rPr>
          <w:rFonts w:ascii="Times New Roman" w:eastAsia="MS Mincho" w:hAnsi="Times New Roman" w:cs="Times New Roman"/>
          <w:sz w:val="28"/>
          <w:szCs w:val="28"/>
          <w:lang w:val="en-US"/>
        </w:rPr>
        <w:t>p</w:t>
      </w:r>
      <w:r w:rsidR="00AA446E" w:rsidRPr="00966C81">
        <w:rPr>
          <w:rFonts w:ascii="Times New Roman" w:eastAsia="MS Mincho" w:hAnsi="Times New Roman" w:cs="Times New Roman"/>
          <w:sz w:val="28"/>
          <w:szCs w:val="28"/>
          <w:lang w:val="en-GB"/>
        </w:rPr>
        <w:t>.</w:t>
      </w:r>
    </w:p>
    <w:p w:rsidR="00AA446E" w:rsidRPr="00966C81" w:rsidRDefault="00AA28F2" w:rsidP="00966C81">
      <w:pPr>
        <w:jc w:val="both"/>
        <w:rPr>
          <w:rFonts w:ascii="Times New Roman" w:eastAsia="MS Mincho" w:hAnsi="Times New Roman" w:cs="Times New Roman"/>
          <w:bCs/>
          <w:iCs/>
          <w:sz w:val="28"/>
          <w:szCs w:val="28"/>
          <w:lang w:val="en-GB"/>
        </w:rPr>
      </w:pPr>
      <w:r w:rsidRPr="00966C81">
        <w:rPr>
          <w:rFonts w:ascii="Times New Roman" w:eastAsia="MS Mincho" w:hAnsi="Times New Roman" w:cs="Times New Roman"/>
          <w:bCs/>
          <w:iCs/>
          <w:sz w:val="28"/>
          <w:szCs w:val="28"/>
          <w:lang w:val="en-GB"/>
        </w:rPr>
        <w:t>4</w:t>
      </w:r>
      <w:r w:rsidR="00AA446E" w:rsidRPr="00966C81">
        <w:rPr>
          <w:rFonts w:ascii="Times New Roman" w:eastAsia="MS Mincho" w:hAnsi="Times New Roman" w:cs="Times New Roman"/>
          <w:bCs/>
          <w:iCs/>
          <w:sz w:val="28"/>
          <w:szCs w:val="28"/>
          <w:lang w:val="en-GB"/>
        </w:rPr>
        <w:t xml:space="preserve">. </w:t>
      </w:r>
      <w:r w:rsidR="00AA446E" w:rsidRPr="00966C81">
        <w:rPr>
          <w:rFonts w:ascii="Times New Roman" w:eastAsia="MS Mincho" w:hAnsi="Times New Roman" w:cs="Times New Roman"/>
          <w:bCs/>
          <w:iCs/>
          <w:sz w:val="28"/>
          <w:szCs w:val="28"/>
          <w:lang w:val="en-US"/>
        </w:rPr>
        <w:t>Anderson, M. R. Language Shift and Language Loss // Language Crisis in the Ryukyus. Ed. by Mark Anderson and Patrick Heinrich. Cambridge Scholars Publishing, 2014. 355 p. pp. 103-139</w:t>
      </w:r>
      <w:r w:rsidR="00AA446E" w:rsidRPr="00966C81">
        <w:rPr>
          <w:rFonts w:ascii="Times New Roman" w:eastAsia="MS Mincho" w:hAnsi="Times New Roman" w:cs="Times New Roman"/>
          <w:bCs/>
          <w:iCs/>
          <w:sz w:val="28"/>
          <w:szCs w:val="28"/>
          <w:lang w:val="en-GB"/>
        </w:rPr>
        <w:t>.</w:t>
      </w:r>
    </w:p>
    <w:p w:rsidR="00AA446E" w:rsidRPr="00966C81" w:rsidRDefault="00AA28F2" w:rsidP="00966C81">
      <w:pPr>
        <w:jc w:val="both"/>
        <w:rPr>
          <w:rFonts w:ascii="Times New Roman" w:eastAsia="MS Mincho" w:hAnsi="Times New Roman" w:cs="Times New Roman"/>
          <w:bCs/>
          <w:iCs/>
          <w:sz w:val="28"/>
          <w:szCs w:val="28"/>
          <w:lang w:val="en-GB"/>
        </w:rPr>
      </w:pPr>
      <w:r w:rsidRPr="00966C81">
        <w:rPr>
          <w:rFonts w:ascii="Times New Roman" w:eastAsia="MS Mincho" w:hAnsi="Times New Roman" w:cs="Times New Roman"/>
          <w:bCs/>
          <w:iCs/>
          <w:sz w:val="28"/>
          <w:szCs w:val="28"/>
          <w:lang w:val="en-GB"/>
        </w:rPr>
        <w:t>5</w:t>
      </w:r>
      <w:r w:rsidR="00AA446E" w:rsidRPr="00966C81">
        <w:rPr>
          <w:rFonts w:ascii="Times New Roman" w:eastAsia="MS Mincho" w:hAnsi="Times New Roman" w:cs="Times New Roman"/>
          <w:bCs/>
          <w:iCs/>
          <w:sz w:val="28"/>
          <w:szCs w:val="28"/>
          <w:lang w:val="en-GB"/>
        </w:rPr>
        <w:t xml:space="preserve">. </w:t>
      </w:r>
      <w:r w:rsidR="00AA446E" w:rsidRPr="00966C81">
        <w:rPr>
          <w:rFonts w:ascii="Times New Roman" w:eastAsia="MS Mincho" w:hAnsi="Times New Roman" w:cs="Times New Roman"/>
          <w:bCs/>
          <w:iCs/>
          <w:sz w:val="28"/>
          <w:szCs w:val="28"/>
          <w:lang w:val="en-US"/>
        </w:rPr>
        <w:t xml:space="preserve">Anderson, M. R. Revitalization Attempts and Language Attitudes in the Ryukyus // </w:t>
      </w:r>
      <w:r w:rsidR="00AA446E" w:rsidRPr="00966C81">
        <w:rPr>
          <w:rFonts w:ascii="Times New Roman" w:eastAsia="MS Mincho" w:hAnsi="Times New Roman" w:cs="Times New Roman"/>
          <w:bCs/>
          <w:iCs/>
          <w:sz w:val="28"/>
          <w:szCs w:val="28"/>
          <w:lang w:val="en-GB"/>
        </w:rPr>
        <w:t>Language Crisis in the Ryukyus.</w:t>
      </w:r>
      <w:r w:rsidR="00AA446E" w:rsidRPr="00966C81">
        <w:rPr>
          <w:rFonts w:ascii="Times New Roman" w:eastAsia="MS Mincho" w:hAnsi="Times New Roman" w:cs="Times New Roman"/>
          <w:bCs/>
          <w:iCs/>
          <w:sz w:val="28"/>
          <w:szCs w:val="28"/>
          <w:lang w:val="en-US"/>
        </w:rPr>
        <w:t xml:space="preserve"> Ed. by Mark Anderson and Patrick Heinrich.</w:t>
      </w:r>
      <w:r w:rsidR="00AA446E" w:rsidRPr="00966C81">
        <w:rPr>
          <w:rFonts w:ascii="Times New Roman" w:eastAsia="MS Mincho" w:hAnsi="Times New Roman" w:cs="Times New Roman"/>
          <w:bCs/>
          <w:iCs/>
          <w:sz w:val="28"/>
          <w:szCs w:val="28"/>
          <w:lang w:val="en-GB"/>
        </w:rPr>
        <w:t xml:space="preserve"> Cambridge Scholars Publishing, 2014. 355 p. pp. 1-30.</w:t>
      </w:r>
    </w:p>
    <w:p w:rsidR="00AA446E" w:rsidRPr="00966C81" w:rsidRDefault="00AA28F2" w:rsidP="00966C81">
      <w:pPr>
        <w:jc w:val="both"/>
        <w:rPr>
          <w:rFonts w:ascii="Times New Roman" w:eastAsia="MS Mincho" w:hAnsi="Times New Roman" w:cs="Times New Roman"/>
          <w:bCs/>
          <w:iCs/>
          <w:sz w:val="28"/>
          <w:szCs w:val="28"/>
          <w:lang w:val="en-GB"/>
        </w:rPr>
      </w:pPr>
      <w:r w:rsidRPr="00966C81">
        <w:rPr>
          <w:rFonts w:ascii="Times New Roman" w:eastAsia="MS Mincho" w:hAnsi="Times New Roman" w:cs="Times New Roman"/>
          <w:bCs/>
          <w:iCs/>
          <w:sz w:val="28"/>
          <w:szCs w:val="28"/>
          <w:lang w:val="en-GB"/>
        </w:rPr>
        <w:t>6</w:t>
      </w:r>
      <w:r w:rsidR="00AA446E" w:rsidRPr="00966C81">
        <w:rPr>
          <w:rFonts w:ascii="Times New Roman" w:eastAsia="MS Mincho" w:hAnsi="Times New Roman" w:cs="Times New Roman"/>
          <w:bCs/>
          <w:iCs/>
          <w:sz w:val="28"/>
          <w:szCs w:val="28"/>
          <w:lang w:val="en-GB"/>
        </w:rPr>
        <w:t xml:space="preserve">. </w:t>
      </w:r>
      <w:r w:rsidR="00AA446E" w:rsidRPr="00966C81">
        <w:rPr>
          <w:rFonts w:ascii="Times New Roman" w:eastAsia="MS Mincho" w:hAnsi="Times New Roman" w:cs="Times New Roman"/>
          <w:bCs/>
          <w:iCs/>
          <w:sz w:val="28"/>
          <w:szCs w:val="28"/>
          <w:lang w:val="en-US"/>
        </w:rPr>
        <w:t xml:space="preserve">Chamberlain, B. H. </w:t>
      </w:r>
      <w:r w:rsidR="00AA446E" w:rsidRPr="00966C81">
        <w:rPr>
          <w:rFonts w:ascii="Times New Roman" w:eastAsia="MS Mincho" w:hAnsi="Times New Roman" w:cs="Times New Roman"/>
          <w:bCs/>
          <w:iCs/>
          <w:sz w:val="28"/>
          <w:szCs w:val="28"/>
          <w:lang w:val="en-GB"/>
        </w:rPr>
        <w:t>Essay in aid of a grammar and dictionary of the Luchuan language. Yokohama Kelly &amp; Walsh</w:t>
      </w:r>
      <w:r w:rsidR="00AA446E" w:rsidRPr="00966C81">
        <w:rPr>
          <w:rFonts w:ascii="Times New Roman" w:eastAsia="MS Mincho" w:hAnsi="Times New Roman" w:cs="Times New Roman"/>
          <w:bCs/>
          <w:iCs/>
          <w:sz w:val="28"/>
          <w:szCs w:val="28"/>
          <w:lang w:val="en-US"/>
        </w:rPr>
        <w:t xml:space="preserve">, </w:t>
      </w:r>
      <w:r w:rsidR="00AA446E" w:rsidRPr="00966C81">
        <w:rPr>
          <w:rFonts w:ascii="Times New Roman" w:eastAsia="MS Mincho" w:hAnsi="Times New Roman" w:cs="Times New Roman"/>
          <w:bCs/>
          <w:iCs/>
          <w:sz w:val="28"/>
          <w:szCs w:val="28"/>
          <w:lang w:val="en-GB"/>
        </w:rPr>
        <w:t>1895. 272 p.</w:t>
      </w:r>
    </w:p>
    <w:p w:rsidR="00AA446E" w:rsidRPr="00966C81" w:rsidRDefault="00AA28F2" w:rsidP="00966C81">
      <w:pPr>
        <w:jc w:val="both"/>
        <w:rPr>
          <w:rFonts w:ascii="Times New Roman" w:eastAsia="MS Mincho" w:hAnsi="Times New Roman" w:cs="Times New Roman"/>
          <w:sz w:val="28"/>
          <w:szCs w:val="28"/>
          <w:lang w:val="en-US"/>
        </w:rPr>
      </w:pPr>
      <w:r w:rsidRPr="00966C81">
        <w:rPr>
          <w:rFonts w:ascii="Times New Roman" w:eastAsia="MS Mincho" w:hAnsi="Times New Roman" w:cs="Times New Roman"/>
          <w:bCs/>
          <w:iCs/>
          <w:sz w:val="28"/>
          <w:szCs w:val="28"/>
          <w:lang w:val="en-GB"/>
        </w:rPr>
        <w:t>7</w:t>
      </w:r>
      <w:r w:rsidR="000F76B5" w:rsidRPr="00966C81">
        <w:rPr>
          <w:rFonts w:ascii="Times New Roman" w:eastAsia="MS Mincho" w:hAnsi="Times New Roman" w:cs="Times New Roman"/>
          <w:bCs/>
          <w:iCs/>
          <w:sz w:val="28"/>
          <w:szCs w:val="28"/>
          <w:lang w:val="en-GB"/>
        </w:rPr>
        <w:t xml:space="preserve">. </w:t>
      </w:r>
      <w:r w:rsidR="000F76B5" w:rsidRPr="00966C81">
        <w:rPr>
          <w:rFonts w:ascii="Times New Roman" w:hAnsi="Times New Roman" w:cs="Times New Roman"/>
          <w:sz w:val="28"/>
          <w:szCs w:val="28"/>
          <w:lang w:val="en-US"/>
        </w:rPr>
        <w:t>Heinrich</w:t>
      </w:r>
      <w:r w:rsidR="000F76B5" w:rsidRPr="00966C81">
        <w:rPr>
          <w:rFonts w:ascii="Times New Roman" w:hAnsi="Times New Roman" w:cs="Times New Roman"/>
          <w:sz w:val="28"/>
          <w:szCs w:val="28"/>
          <w:lang w:val="en-GB"/>
        </w:rPr>
        <w:t>,</w:t>
      </w:r>
      <w:r w:rsidR="000F76B5" w:rsidRPr="00966C81">
        <w:rPr>
          <w:rFonts w:ascii="Times New Roman" w:hAnsi="Times New Roman" w:cs="Times New Roman"/>
          <w:sz w:val="28"/>
          <w:szCs w:val="28"/>
          <w:lang w:val="en-US"/>
        </w:rPr>
        <w:t xml:space="preserve"> P.</w:t>
      </w:r>
      <w:r w:rsidR="000F76B5" w:rsidRPr="00966C81">
        <w:rPr>
          <w:rFonts w:ascii="Times New Roman" w:hAnsi="Times New Roman" w:cs="Times New Roman"/>
          <w:sz w:val="28"/>
          <w:szCs w:val="28"/>
          <w:lang w:val="en-GB"/>
        </w:rPr>
        <w:t xml:space="preserve"> </w:t>
      </w:r>
      <w:r w:rsidR="000F76B5" w:rsidRPr="00966C81">
        <w:rPr>
          <w:rFonts w:ascii="Times New Roman" w:hAnsi="Times New Roman" w:cs="Times New Roman"/>
          <w:sz w:val="28"/>
          <w:szCs w:val="28"/>
          <w:lang w:val="en-US"/>
        </w:rPr>
        <w:t xml:space="preserve">Language Planning and Language Ideology in the Ryukyu Islands // </w:t>
      </w:r>
      <w:r w:rsidR="000F76B5" w:rsidRPr="00966C81">
        <w:rPr>
          <w:rFonts w:ascii="Times New Roman" w:hAnsi="Times New Roman" w:cs="Times New Roman"/>
          <w:sz w:val="28"/>
          <w:szCs w:val="28"/>
          <w:lang w:val="en-GB"/>
        </w:rPr>
        <w:t xml:space="preserve">Language Policy: Kluwer Academic Publishers. Vol. 3(2). 2004. </w:t>
      </w:r>
      <w:r w:rsidR="000F76B5" w:rsidRPr="00966C81">
        <w:rPr>
          <w:rFonts w:ascii="Times New Roman" w:eastAsia="MS Mincho" w:hAnsi="Times New Roman" w:cs="Times New Roman"/>
          <w:sz w:val="28"/>
          <w:szCs w:val="28"/>
          <w:lang w:val="en-GB"/>
        </w:rPr>
        <w:t>pp. 153–179.</w:t>
      </w:r>
    </w:p>
    <w:p w:rsidR="000F76B5" w:rsidRPr="00966C81" w:rsidRDefault="00AA28F2" w:rsidP="00966C81">
      <w:pPr>
        <w:jc w:val="both"/>
        <w:rPr>
          <w:rFonts w:ascii="Times New Roman" w:eastAsia="MS Mincho" w:hAnsi="Times New Roman" w:cs="Times New Roman"/>
          <w:bCs/>
          <w:iCs/>
          <w:sz w:val="28"/>
          <w:szCs w:val="28"/>
          <w:lang w:val="en-GB"/>
        </w:rPr>
      </w:pPr>
      <w:r w:rsidRPr="00966C81">
        <w:rPr>
          <w:rFonts w:ascii="Times New Roman" w:eastAsia="MS Mincho" w:hAnsi="Times New Roman" w:cs="Times New Roman"/>
          <w:bCs/>
          <w:iCs/>
          <w:sz w:val="28"/>
          <w:szCs w:val="28"/>
          <w:lang w:val="en-GB"/>
        </w:rPr>
        <w:t>8</w:t>
      </w:r>
      <w:r w:rsidR="0083204F" w:rsidRPr="00966C81">
        <w:rPr>
          <w:rFonts w:ascii="Times New Roman" w:eastAsia="MS Mincho" w:hAnsi="Times New Roman" w:cs="Times New Roman"/>
          <w:bCs/>
          <w:iCs/>
          <w:sz w:val="28"/>
          <w:szCs w:val="28"/>
          <w:lang w:val="en-GB"/>
        </w:rPr>
        <w:t xml:space="preserve">. </w:t>
      </w:r>
      <w:r w:rsidR="0083204F" w:rsidRPr="00966C81">
        <w:rPr>
          <w:rFonts w:ascii="Times New Roman" w:eastAsia="MS Mincho" w:hAnsi="Times New Roman" w:cs="Times New Roman"/>
          <w:bCs/>
          <w:iCs/>
          <w:sz w:val="28"/>
          <w:szCs w:val="28"/>
          <w:lang w:val="en-US"/>
        </w:rPr>
        <w:t>Heinrich, P. Language Shift // Handbook of the Ryukyuan Languages:</w:t>
      </w:r>
      <w:r w:rsidR="0083204F" w:rsidRPr="00966C81">
        <w:rPr>
          <w:rFonts w:ascii="Times New Roman" w:eastAsia="MS Mincho" w:hAnsi="Times New Roman" w:cs="Times New Roman"/>
          <w:bCs/>
          <w:iCs/>
          <w:sz w:val="28"/>
          <w:szCs w:val="28"/>
          <w:lang w:val="en-GB"/>
        </w:rPr>
        <w:t xml:space="preserve"> </w:t>
      </w:r>
      <w:r w:rsidR="0083204F" w:rsidRPr="00966C81">
        <w:rPr>
          <w:rFonts w:ascii="Times New Roman" w:eastAsia="MS Mincho" w:hAnsi="Times New Roman" w:cs="Times New Roman"/>
          <w:bCs/>
          <w:iCs/>
          <w:sz w:val="28"/>
          <w:szCs w:val="28"/>
          <w:lang w:val="en-US"/>
        </w:rPr>
        <w:t>De Gruyter, 2015. 790 p. pp. 613-630</w:t>
      </w:r>
      <w:r w:rsidR="0083204F" w:rsidRPr="00966C81">
        <w:rPr>
          <w:rFonts w:ascii="Times New Roman" w:eastAsia="MS Mincho" w:hAnsi="Times New Roman" w:cs="Times New Roman"/>
          <w:bCs/>
          <w:iCs/>
          <w:sz w:val="28"/>
          <w:szCs w:val="28"/>
          <w:lang w:val="en-GB"/>
        </w:rPr>
        <w:t>.</w:t>
      </w:r>
    </w:p>
    <w:p w:rsidR="0095332B" w:rsidRPr="00966C81" w:rsidRDefault="00AA28F2" w:rsidP="00966C81">
      <w:pPr>
        <w:jc w:val="both"/>
        <w:rPr>
          <w:rFonts w:ascii="Times New Roman" w:eastAsia="MS Mincho" w:hAnsi="Times New Roman" w:cs="Times New Roman"/>
          <w:sz w:val="28"/>
          <w:szCs w:val="28"/>
          <w:lang w:val="en-GB"/>
        </w:rPr>
      </w:pPr>
      <w:r w:rsidRPr="00966C81">
        <w:rPr>
          <w:rFonts w:ascii="Times New Roman" w:eastAsia="MS Mincho" w:hAnsi="Times New Roman" w:cs="Times New Roman"/>
          <w:sz w:val="28"/>
          <w:szCs w:val="28"/>
          <w:lang w:val="en-GB"/>
        </w:rPr>
        <w:t>9</w:t>
      </w:r>
      <w:r w:rsidR="0095332B" w:rsidRPr="00966C81">
        <w:rPr>
          <w:rFonts w:ascii="Times New Roman" w:eastAsia="MS Mincho" w:hAnsi="Times New Roman" w:cs="Times New Roman"/>
          <w:sz w:val="28"/>
          <w:szCs w:val="28"/>
          <w:lang w:val="en-GB"/>
        </w:rPr>
        <w:t xml:space="preserve">. </w:t>
      </w:r>
      <w:r w:rsidR="0095332B" w:rsidRPr="00966C81">
        <w:rPr>
          <w:rFonts w:ascii="Times New Roman" w:hAnsi="Times New Roman" w:cs="Times New Roman"/>
          <w:sz w:val="28"/>
          <w:szCs w:val="28"/>
          <w:lang w:val="en-US"/>
        </w:rPr>
        <w:t>Heinrich, P. Look Who’s Talking. Language Choices in the Ryukyu Islands // LAUD working papers: Duisburg-Essen University, 2007.</w:t>
      </w:r>
      <w:r w:rsidR="0095332B" w:rsidRPr="00966C81">
        <w:rPr>
          <w:rFonts w:ascii="Times New Roman" w:hAnsi="Times New Roman" w:cs="Times New Roman"/>
          <w:sz w:val="28"/>
          <w:szCs w:val="28"/>
          <w:lang w:val="en-GB"/>
        </w:rPr>
        <w:t xml:space="preserve"> </w:t>
      </w:r>
      <w:r w:rsidR="0095332B" w:rsidRPr="00966C81">
        <w:rPr>
          <w:rFonts w:ascii="Times New Roman" w:eastAsia="MS Mincho" w:hAnsi="Times New Roman" w:cs="Times New Roman"/>
          <w:sz w:val="28"/>
          <w:szCs w:val="28"/>
          <w:lang w:val="en-GB"/>
        </w:rPr>
        <w:t>20 p.</w:t>
      </w:r>
    </w:p>
    <w:p w:rsidR="000F76B5" w:rsidRPr="00966C81" w:rsidRDefault="00AA28F2" w:rsidP="00966C81">
      <w:pPr>
        <w:jc w:val="both"/>
        <w:rPr>
          <w:rFonts w:ascii="Times New Roman" w:eastAsia="MS Mincho" w:hAnsi="Times New Roman" w:cs="Times New Roman"/>
          <w:bCs/>
          <w:sz w:val="28"/>
          <w:szCs w:val="28"/>
          <w:lang w:val="en-GB"/>
        </w:rPr>
      </w:pPr>
      <w:r w:rsidRPr="00966C81">
        <w:rPr>
          <w:rFonts w:ascii="Times New Roman" w:eastAsia="MS Mincho" w:hAnsi="Times New Roman" w:cs="Times New Roman"/>
          <w:bCs/>
          <w:sz w:val="28"/>
          <w:szCs w:val="28"/>
          <w:lang w:val="en-GB"/>
        </w:rPr>
        <w:t>1</w:t>
      </w:r>
      <w:r w:rsidR="000F76B5" w:rsidRPr="00966C81">
        <w:rPr>
          <w:rFonts w:ascii="Times New Roman" w:eastAsia="MS Mincho" w:hAnsi="Times New Roman" w:cs="Times New Roman"/>
          <w:bCs/>
          <w:sz w:val="28"/>
          <w:szCs w:val="28"/>
          <w:lang w:val="en-GB"/>
        </w:rPr>
        <w:t xml:space="preserve">0. Heinrich P., Shinsho Miyara, Michinori Shimoji. </w:t>
      </w:r>
      <w:r w:rsidR="000F76B5" w:rsidRPr="00966C81">
        <w:rPr>
          <w:rFonts w:ascii="Times New Roman" w:eastAsia="MS Mincho" w:hAnsi="Times New Roman" w:cs="Times New Roman"/>
          <w:bCs/>
          <w:sz w:val="28"/>
          <w:szCs w:val="28"/>
          <w:lang w:val="en-US"/>
        </w:rPr>
        <w:t>Introduction: Ryukyuan languages and Ryukyuan linguistics // Handbook of the Ryukyuan Languages: De Gruyter</w:t>
      </w:r>
      <w:r w:rsidR="000F76B5" w:rsidRPr="00966C81">
        <w:rPr>
          <w:rFonts w:ascii="Times New Roman" w:eastAsia="MS Mincho" w:hAnsi="Times New Roman" w:cs="Times New Roman"/>
          <w:bCs/>
          <w:sz w:val="28"/>
          <w:szCs w:val="28"/>
          <w:lang w:val="en-GB"/>
        </w:rPr>
        <w:t xml:space="preserve">, 2015. 790 </w:t>
      </w:r>
      <w:r w:rsidR="000F76B5" w:rsidRPr="00966C81">
        <w:rPr>
          <w:rFonts w:ascii="Times New Roman" w:eastAsia="MS Mincho" w:hAnsi="Times New Roman" w:cs="Times New Roman"/>
          <w:bCs/>
          <w:sz w:val="28"/>
          <w:szCs w:val="28"/>
          <w:lang w:val="en-US"/>
        </w:rPr>
        <w:t>p.</w:t>
      </w:r>
      <w:r w:rsidR="000F76B5" w:rsidRPr="00966C81">
        <w:rPr>
          <w:rFonts w:ascii="Times New Roman" w:eastAsia="MS Mincho" w:hAnsi="Times New Roman" w:cs="Times New Roman"/>
          <w:bCs/>
          <w:sz w:val="28"/>
          <w:szCs w:val="28"/>
          <w:lang w:val="en-GB"/>
        </w:rPr>
        <w:t xml:space="preserve"> </w:t>
      </w:r>
      <w:r w:rsidR="000F76B5" w:rsidRPr="00966C81">
        <w:rPr>
          <w:rFonts w:ascii="Times New Roman" w:eastAsia="MS Mincho" w:hAnsi="Times New Roman" w:cs="Times New Roman"/>
          <w:bCs/>
          <w:sz w:val="28"/>
          <w:szCs w:val="28"/>
          <w:lang w:val="en-US"/>
        </w:rPr>
        <w:t>pp. 1-10</w:t>
      </w:r>
      <w:r w:rsidR="000F76B5" w:rsidRPr="00966C81">
        <w:rPr>
          <w:rFonts w:ascii="Times New Roman" w:eastAsia="MS Mincho" w:hAnsi="Times New Roman" w:cs="Times New Roman"/>
          <w:bCs/>
          <w:sz w:val="28"/>
          <w:szCs w:val="28"/>
          <w:lang w:val="en-GB"/>
        </w:rPr>
        <w:t>.</w:t>
      </w:r>
    </w:p>
    <w:p w:rsidR="002B0AA2" w:rsidRPr="00966C81" w:rsidRDefault="00AA28F2" w:rsidP="00966C81">
      <w:pPr>
        <w:jc w:val="both"/>
        <w:rPr>
          <w:rFonts w:ascii="Times New Roman" w:eastAsia="MS Mincho" w:hAnsi="Times New Roman" w:cs="Times New Roman"/>
          <w:bCs/>
          <w:sz w:val="28"/>
          <w:szCs w:val="28"/>
          <w:lang w:val="en-GB"/>
        </w:rPr>
      </w:pPr>
      <w:r w:rsidRPr="00966C81">
        <w:rPr>
          <w:rFonts w:ascii="Times New Roman" w:eastAsia="MS Mincho" w:hAnsi="Times New Roman" w:cs="Times New Roman"/>
          <w:sz w:val="28"/>
          <w:szCs w:val="28"/>
          <w:lang w:val="en-GB"/>
        </w:rPr>
        <w:t>11</w:t>
      </w:r>
      <w:r w:rsidR="002B0AA2" w:rsidRPr="00966C81">
        <w:rPr>
          <w:rFonts w:ascii="Times New Roman" w:eastAsia="MS Mincho" w:hAnsi="Times New Roman" w:cs="Times New Roman"/>
          <w:sz w:val="28"/>
          <w:szCs w:val="28"/>
          <w:lang w:val="en-GB"/>
        </w:rPr>
        <w:t xml:space="preserve">. Heinrich, </w:t>
      </w:r>
      <w:r w:rsidR="002B0AA2" w:rsidRPr="00966C81">
        <w:rPr>
          <w:rFonts w:ascii="Times New Roman" w:eastAsia="MS Mincho" w:hAnsi="Times New Roman" w:cs="Times New Roman"/>
          <w:sz w:val="28"/>
          <w:szCs w:val="28"/>
          <w:lang w:val="en-US"/>
        </w:rPr>
        <w:t>P</w:t>
      </w:r>
      <w:r w:rsidR="002B0AA2" w:rsidRPr="00966C81">
        <w:rPr>
          <w:rFonts w:ascii="Times New Roman" w:eastAsia="MS Mincho" w:hAnsi="Times New Roman" w:cs="Times New Roman"/>
          <w:sz w:val="28"/>
          <w:szCs w:val="28"/>
          <w:lang w:val="en-GB"/>
        </w:rPr>
        <w:t xml:space="preserve">. </w:t>
      </w:r>
      <w:r w:rsidR="002B0AA2" w:rsidRPr="00966C81">
        <w:rPr>
          <w:rFonts w:ascii="Times New Roman" w:eastAsia="MS Mincho" w:hAnsi="Times New Roman" w:cs="Times New Roman"/>
          <w:bCs/>
          <w:sz w:val="28"/>
          <w:szCs w:val="28"/>
          <w:lang w:val="en-GB"/>
        </w:rPr>
        <w:t xml:space="preserve">The Making of Monolingual Japan: Language Ideology and Japanese Modernity.  </w:t>
      </w:r>
      <w:r w:rsidR="002B0AA2" w:rsidRPr="00966C81">
        <w:rPr>
          <w:rFonts w:ascii="Times New Roman" w:eastAsia="MS Mincho" w:hAnsi="Times New Roman" w:cs="Times New Roman"/>
          <w:sz w:val="28"/>
          <w:szCs w:val="28"/>
          <w:lang w:val="en-GB"/>
        </w:rPr>
        <w:t>Multilingual Matters</w:t>
      </w:r>
      <w:r w:rsidR="002B0AA2" w:rsidRPr="00966C81">
        <w:rPr>
          <w:rFonts w:ascii="Times New Roman" w:eastAsia="MS Mincho" w:hAnsi="Times New Roman" w:cs="Times New Roman"/>
          <w:sz w:val="28"/>
          <w:szCs w:val="28"/>
          <w:lang w:val="en-US"/>
        </w:rPr>
        <w:t>,</w:t>
      </w:r>
      <w:r w:rsidR="002B0AA2" w:rsidRPr="00966C81">
        <w:rPr>
          <w:rFonts w:ascii="Times New Roman" w:eastAsia="MS Mincho" w:hAnsi="Times New Roman" w:cs="Times New Roman"/>
          <w:bCs/>
          <w:sz w:val="28"/>
          <w:szCs w:val="28"/>
          <w:lang w:val="en-GB"/>
        </w:rPr>
        <w:t xml:space="preserve"> 2012. 216 p.</w:t>
      </w:r>
    </w:p>
    <w:p w:rsidR="000F76B5" w:rsidRPr="00966C81" w:rsidRDefault="00AA28F2" w:rsidP="00966C81">
      <w:pPr>
        <w:jc w:val="both"/>
        <w:rPr>
          <w:rFonts w:ascii="Times New Roman" w:eastAsia="MS Mincho" w:hAnsi="Times New Roman" w:cs="Times New Roman"/>
          <w:sz w:val="28"/>
          <w:szCs w:val="28"/>
          <w:lang w:val="en-US"/>
        </w:rPr>
      </w:pPr>
      <w:r w:rsidRPr="00966C81">
        <w:rPr>
          <w:rFonts w:ascii="Times New Roman" w:eastAsia="MS Mincho" w:hAnsi="Times New Roman" w:cs="Times New Roman"/>
          <w:sz w:val="28"/>
          <w:szCs w:val="28"/>
          <w:lang w:val="en-GB"/>
        </w:rPr>
        <w:lastRenderedPageBreak/>
        <w:t>12</w:t>
      </w:r>
      <w:r w:rsidR="000F76B5" w:rsidRPr="00966C81">
        <w:rPr>
          <w:rFonts w:ascii="Times New Roman" w:eastAsia="MS Mincho" w:hAnsi="Times New Roman" w:cs="Times New Roman"/>
          <w:sz w:val="28"/>
          <w:szCs w:val="28"/>
          <w:lang w:val="en-GB"/>
        </w:rPr>
        <w:t xml:space="preserve">. </w:t>
      </w:r>
      <w:r w:rsidR="000F76B5" w:rsidRPr="00966C81">
        <w:rPr>
          <w:rFonts w:ascii="Times New Roman" w:eastAsia="MS Mincho" w:hAnsi="Times New Roman" w:cs="Times New Roman"/>
          <w:sz w:val="28"/>
          <w:szCs w:val="28"/>
          <w:lang w:val="en-US"/>
        </w:rPr>
        <w:t>Michinori Shimoji, Northern Ryukyuan // The Languages of Japan and Korea. Ed. by Nicolas Tranter. 2012. 515 p.  pp. 351-380</w:t>
      </w:r>
    </w:p>
    <w:p w:rsidR="000F76B5" w:rsidRPr="00966C81" w:rsidRDefault="00AA28F2" w:rsidP="00966C81">
      <w:pPr>
        <w:jc w:val="both"/>
        <w:rPr>
          <w:rFonts w:ascii="Times New Roman" w:eastAsia="MS Mincho" w:hAnsi="Times New Roman" w:cs="Times New Roman"/>
          <w:sz w:val="28"/>
          <w:szCs w:val="28"/>
          <w:lang w:val="en-GB"/>
        </w:rPr>
      </w:pPr>
      <w:r w:rsidRPr="00966C81">
        <w:rPr>
          <w:rFonts w:ascii="Times New Roman" w:hAnsi="Times New Roman" w:cs="Times New Roman"/>
          <w:sz w:val="28"/>
          <w:szCs w:val="28"/>
          <w:lang w:val="en-GB"/>
        </w:rPr>
        <w:t>1</w:t>
      </w:r>
      <w:r w:rsidR="000F76B5" w:rsidRPr="00966C81">
        <w:rPr>
          <w:rFonts w:ascii="Times New Roman" w:hAnsi="Times New Roman" w:cs="Times New Roman"/>
          <w:sz w:val="28"/>
          <w:szCs w:val="28"/>
          <w:lang w:val="en-GB"/>
        </w:rPr>
        <w:t xml:space="preserve">3. </w:t>
      </w:r>
      <w:r w:rsidR="000F76B5" w:rsidRPr="00966C81">
        <w:rPr>
          <w:rFonts w:ascii="Times New Roman" w:hAnsi="Times New Roman" w:cs="Times New Roman"/>
          <w:sz w:val="28"/>
          <w:szCs w:val="28"/>
          <w:lang w:val="en-US"/>
        </w:rPr>
        <w:t xml:space="preserve">Shinsho Miyara, Shuri Okinawan grammar // </w:t>
      </w:r>
      <w:r w:rsidR="000F76B5" w:rsidRPr="00966C81">
        <w:rPr>
          <w:rFonts w:ascii="Times New Roman" w:eastAsia="MS Mincho" w:hAnsi="Times New Roman" w:cs="Times New Roman"/>
          <w:sz w:val="28"/>
          <w:szCs w:val="28"/>
          <w:lang w:val="en-US"/>
        </w:rPr>
        <w:t>Handbook</w:t>
      </w:r>
      <w:r w:rsidR="000F76B5" w:rsidRPr="00966C81">
        <w:rPr>
          <w:rFonts w:ascii="Times New Roman" w:eastAsia="MS Mincho" w:hAnsi="Times New Roman" w:cs="Times New Roman"/>
          <w:sz w:val="28"/>
          <w:szCs w:val="28"/>
          <w:lang w:val="en-GB"/>
        </w:rPr>
        <w:t xml:space="preserve"> </w:t>
      </w:r>
      <w:r w:rsidR="000F76B5" w:rsidRPr="00966C81">
        <w:rPr>
          <w:rFonts w:ascii="Times New Roman" w:eastAsia="MS Mincho" w:hAnsi="Times New Roman" w:cs="Times New Roman"/>
          <w:sz w:val="28"/>
          <w:szCs w:val="28"/>
          <w:lang w:val="en-US"/>
        </w:rPr>
        <w:t>of</w:t>
      </w:r>
      <w:r w:rsidR="000F76B5" w:rsidRPr="00966C81">
        <w:rPr>
          <w:rFonts w:ascii="Times New Roman" w:eastAsia="MS Mincho" w:hAnsi="Times New Roman" w:cs="Times New Roman"/>
          <w:sz w:val="28"/>
          <w:szCs w:val="28"/>
          <w:lang w:val="en-GB"/>
        </w:rPr>
        <w:t xml:space="preserve"> </w:t>
      </w:r>
      <w:r w:rsidR="000F76B5" w:rsidRPr="00966C81">
        <w:rPr>
          <w:rFonts w:ascii="Times New Roman" w:eastAsia="MS Mincho" w:hAnsi="Times New Roman" w:cs="Times New Roman"/>
          <w:sz w:val="28"/>
          <w:szCs w:val="28"/>
          <w:lang w:val="en-US"/>
        </w:rPr>
        <w:t>the</w:t>
      </w:r>
      <w:r w:rsidR="000F76B5" w:rsidRPr="00966C81">
        <w:rPr>
          <w:rFonts w:ascii="Times New Roman" w:eastAsia="MS Mincho" w:hAnsi="Times New Roman" w:cs="Times New Roman"/>
          <w:sz w:val="28"/>
          <w:szCs w:val="28"/>
          <w:lang w:val="en-GB"/>
        </w:rPr>
        <w:t xml:space="preserve"> </w:t>
      </w:r>
      <w:r w:rsidR="000F76B5" w:rsidRPr="00966C81">
        <w:rPr>
          <w:rFonts w:ascii="Times New Roman" w:eastAsia="MS Mincho" w:hAnsi="Times New Roman" w:cs="Times New Roman"/>
          <w:sz w:val="28"/>
          <w:szCs w:val="28"/>
          <w:lang w:val="en-US"/>
        </w:rPr>
        <w:t>Ryukyuan</w:t>
      </w:r>
      <w:r w:rsidR="000F76B5" w:rsidRPr="00966C81">
        <w:rPr>
          <w:rFonts w:ascii="Times New Roman" w:eastAsia="MS Mincho" w:hAnsi="Times New Roman" w:cs="Times New Roman"/>
          <w:sz w:val="28"/>
          <w:szCs w:val="28"/>
          <w:lang w:val="en-GB"/>
        </w:rPr>
        <w:t xml:space="preserve"> </w:t>
      </w:r>
      <w:r w:rsidR="000F76B5" w:rsidRPr="00966C81">
        <w:rPr>
          <w:rFonts w:ascii="Times New Roman" w:eastAsia="MS Mincho" w:hAnsi="Times New Roman" w:cs="Times New Roman"/>
          <w:sz w:val="28"/>
          <w:szCs w:val="28"/>
          <w:lang w:val="en-US"/>
        </w:rPr>
        <w:t>Languages</w:t>
      </w:r>
      <w:r w:rsidR="000F76B5" w:rsidRPr="00966C81">
        <w:rPr>
          <w:rFonts w:ascii="Times New Roman" w:eastAsia="MS Mincho" w:hAnsi="Times New Roman" w:cs="Times New Roman"/>
          <w:sz w:val="28"/>
          <w:szCs w:val="28"/>
          <w:lang w:val="en-GB"/>
        </w:rPr>
        <w:t xml:space="preserve">: </w:t>
      </w:r>
      <w:r w:rsidR="000F76B5" w:rsidRPr="00966C81">
        <w:rPr>
          <w:rFonts w:ascii="Times New Roman" w:eastAsia="MS Mincho" w:hAnsi="Times New Roman" w:cs="Times New Roman"/>
          <w:sz w:val="28"/>
          <w:szCs w:val="28"/>
          <w:lang w:val="en-US"/>
        </w:rPr>
        <w:t>De</w:t>
      </w:r>
      <w:r w:rsidR="000F76B5" w:rsidRPr="00966C81">
        <w:rPr>
          <w:rFonts w:ascii="Times New Roman" w:eastAsia="MS Mincho" w:hAnsi="Times New Roman" w:cs="Times New Roman"/>
          <w:sz w:val="28"/>
          <w:szCs w:val="28"/>
          <w:lang w:val="en-GB"/>
        </w:rPr>
        <w:t xml:space="preserve"> </w:t>
      </w:r>
      <w:r w:rsidR="000F76B5" w:rsidRPr="00966C81">
        <w:rPr>
          <w:rFonts w:ascii="Times New Roman" w:eastAsia="MS Mincho" w:hAnsi="Times New Roman" w:cs="Times New Roman"/>
          <w:sz w:val="28"/>
          <w:szCs w:val="28"/>
          <w:lang w:val="en-US"/>
        </w:rPr>
        <w:t>Gruyter</w:t>
      </w:r>
      <w:r w:rsidR="000F76B5" w:rsidRPr="00966C81">
        <w:rPr>
          <w:rFonts w:ascii="Times New Roman" w:eastAsia="MS Mincho" w:hAnsi="Times New Roman" w:cs="Times New Roman"/>
          <w:sz w:val="28"/>
          <w:szCs w:val="28"/>
          <w:lang w:val="en-GB"/>
        </w:rPr>
        <w:t xml:space="preserve">, 2015. 790 </w:t>
      </w:r>
      <w:r w:rsidR="000F76B5" w:rsidRPr="00966C81">
        <w:rPr>
          <w:rFonts w:ascii="Times New Roman" w:eastAsia="MS Mincho" w:hAnsi="Times New Roman" w:cs="Times New Roman"/>
          <w:sz w:val="28"/>
          <w:szCs w:val="28"/>
          <w:lang w:val="en-US"/>
        </w:rPr>
        <w:t>p</w:t>
      </w:r>
      <w:r w:rsidR="000F76B5" w:rsidRPr="00966C81">
        <w:rPr>
          <w:rFonts w:ascii="Times New Roman" w:eastAsia="MS Mincho" w:hAnsi="Times New Roman" w:cs="Times New Roman"/>
          <w:sz w:val="28"/>
          <w:szCs w:val="28"/>
          <w:lang w:val="en-GB"/>
        </w:rPr>
        <w:t xml:space="preserve">. </w:t>
      </w:r>
      <w:r w:rsidR="000F76B5" w:rsidRPr="00966C81">
        <w:rPr>
          <w:rFonts w:ascii="Times New Roman" w:eastAsia="MS Mincho" w:hAnsi="Times New Roman" w:cs="Times New Roman"/>
          <w:sz w:val="28"/>
          <w:szCs w:val="28"/>
          <w:lang w:val="en-US"/>
        </w:rPr>
        <w:t>pp</w:t>
      </w:r>
      <w:r w:rsidR="000F76B5" w:rsidRPr="00966C81">
        <w:rPr>
          <w:rFonts w:ascii="Times New Roman" w:eastAsia="MS Mincho" w:hAnsi="Times New Roman" w:cs="Times New Roman"/>
          <w:sz w:val="28"/>
          <w:szCs w:val="28"/>
          <w:lang w:val="en-GB"/>
        </w:rPr>
        <w:t>. 278-296</w:t>
      </w:r>
    </w:p>
    <w:p w:rsidR="00AA446E" w:rsidRPr="00966C81" w:rsidRDefault="00AA28F2" w:rsidP="00966C81">
      <w:pPr>
        <w:jc w:val="both"/>
        <w:rPr>
          <w:rFonts w:ascii="Times New Roman" w:eastAsia="MS Mincho" w:hAnsi="Times New Roman" w:cs="Times New Roman"/>
          <w:sz w:val="28"/>
          <w:szCs w:val="28"/>
          <w:lang w:val="en-GB"/>
        </w:rPr>
      </w:pPr>
      <w:r w:rsidRPr="00966C81">
        <w:rPr>
          <w:rFonts w:ascii="Times New Roman" w:eastAsia="MS Mincho" w:hAnsi="Times New Roman" w:cs="Times New Roman"/>
          <w:sz w:val="28"/>
          <w:szCs w:val="28"/>
          <w:lang w:val="en-GB"/>
        </w:rPr>
        <w:t>14</w:t>
      </w:r>
      <w:r w:rsidR="00AA446E" w:rsidRPr="00966C81">
        <w:rPr>
          <w:rFonts w:ascii="Times New Roman" w:eastAsia="MS Mincho" w:hAnsi="Times New Roman" w:cs="Times New Roman"/>
          <w:sz w:val="28"/>
          <w:szCs w:val="28"/>
          <w:lang w:val="en-GB"/>
        </w:rPr>
        <w:t xml:space="preserve">. </w:t>
      </w:r>
      <w:r w:rsidR="00AA446E" w:rsidRPr="00966C81">
        <w:rPr>
          <w:rFonts w:ascii="Times New Roman" w:eastAsia="MS Mincho" w:hAnsi="Times New Roman" w:cs="Times New Roman"/>
          <w:sz w:val="28"/>
          <w:szCs w:val="28"/>
          <w:lang w:val="en-US"/>
        </w:rPr>
        <w:t xml:space="preserve">Wardhaugh R., Fuller J. M. An Introduction to Sociolinguistics: </w:t>
      </w:r>
      <w:r w:rsidR="00AA446E" w:rsidRPr="00966C81">
        <w:rPr>
          <w:rFonts w:ascii="Times New Roman" w:eastAsia="MS Mincho" w:hAnsi="Times New Roman" w:cs="Times New Roman"/>
          <w:sz w:val="28"/>
          <w:szCs w:val="28"/>
          <w:lang w:val="en-GB"/>
        </w:rPr>
        <w:t>John Wiley &amp; Sons</w:t>
      </w:r>
      <w:r w:rsidR="00AA446E" w:rsidRPr="00966C81">
        <w:rPr>
          <w:rFonts w:ascii="Times New Roman" w:eastAsia="MS Mincho" w:hAnsi="Times New Roman" w:cs="Times New Roman"/>
          <w:sz w:val="28"/>
          <w:szCs w:val="28"/>
          <w:lang w:val="en-US"/>
        </w:rPr>
        <w:t>, 2015.</w:t>
      </w:r>
      <w:r w:rsidR="00AA446E" w:rsidRPr="00966C81">
        <w:rPr>
          <w:rFonts w:ascii="Times New Roman" w:eastAsia="MS Mincho" w:hAnsi="Times New Roman" w:cs="Times New Roman"/>
          <w:sz w:val="28"/>
          <w:szCs w:val="28"/>
          <w:lang w:val="en-GB"/>
        </w:rPr>
        <w:t xml:space="preserve"> </w:t>
      </w:r>
      <w:r w:rsidR="00AA446E" w:rsidRPr="00966C81">
        <w:rPr>
          <w:rFonts w:ascii="Times New Roman" w:eastAsia="MS Mincho" w:hAnsi="Times New Roman" w:cs="Times New Roman"/>
          <w:sz w:val="28"/>
          <w:szCs w:val="28"/>
          <w:lang w:val="en-US"/>
        </w:rPr>
        <w:t>427 p</w:t>
      </w:r>
      <w:r w:rsidR="00AA446E" w:rsidRPr="00966C81">
        <w:rPr>
          <w:rFonts w:ascii="Times New Roman" w:eastAsia="MS Mincho" w:hAnsi="Times New Roman" w:cs="Times New Roman"/>
          <w:sz w:val="28"/>
          <w:szCs w:val="28"/>
          <w:lang w:val="en-GB"/>
        </w:rPr>
        <w:t>.</w:t>
      </w:r>
    </w:p>
    <w:p w:rsidR="007B7E60" w:rsidRPr="00BB53C8" w:rsidRDefault="00AA28F2" w:rsidP="00966C81">
      <w:pPr>
        <w:jc w:val="both"/>
        <w:rPr>
          <w:rFonts w:ascii="Times New Roman" w:eastAsia="MS Mincho" w:hAnsi="Times New Roman" w:cs="Times New Roman"/>
          <w:bCs/>
          <w:iCs/>
          <w:sz w:val="28"/>
          <w:szCs w:val="28"/>
          <w:lang w:val="en-GB"/>
        </w:rPr>
      </w:pPr>
      <w:r w:rsidRPr="00966C81">
        <w:rPr>
          <w:rFonts w:ascii="Times New Roman" w:eastAsia="MS Mincho" w:hAnsi="Times New Roman" w:cs="Times New Roman"/>
          <w:sz w:val="28"/>
          <w:szCs w:val="28"/>
          <w:lang w:val="en-US"/>
        </w:rPr>
        <w:t>15</w:t>
      </w:r>
      <w:r w:rsidR="00AA446E" w:rsidRPr="00966C81">
        <w:rPr>
          <w:rFonts w:ascii="Times New Roman" w:eastAsia="MS Mincho" w:hAnsi="Times New Roman" w:cs="Times New Roman"/>
          <w:sz w:val="28"/>
          <w:szCs w:val="28"/>
          <w:lang w:val="en-US"/>
        </w:rPr>
        <w:t>. Yan Kit Kwong,</w:t>
      </w:r>
      <w:r w:rsidR="00AA446E" w:rsidRPr="00966C81">
        <w:rPr>
          <w:rFonts w:ascii="Times New Roman" w:eastAsia="MS Mincho" w:hAnsi="Times New Roman" w:cs="Times New Roman"/>
          <w:sz w:val="28"/>
          <w:szCs w:val="28"/>
          <w:lang w:val="en-GB"/>
        </w:rPr>
        <w:t xml:space="preserve"> </w:t>
      </w:r>
      <w:r w:rsidR="00AA446E" w:rsidRPr="00966C81">
        <w:rPr>
          <w:rFonts w:ascii="Times New Roman" w:eastAsia="MS Mincho" w:hAnsi="Times New Roman" w:cs="Times New Roman"/>
          <w:bCs/>
          <w:sz w:val="28"/>
          <w:szCs w:val="28"/>
          <w:lang w:val="en-GB"/>
        </w:rPr>
        <w:t xml:space="preserve">Examining the Grammatical Functions of the Auxiliary Verb </w:t>
      </w:r>
      <w:r w:rsidR="00AA446E" w:rsidRPr="00966C81">
        <w:rPr>
          <w:rFonts w:ascii="Times New Roman" w:eastAsia="MS Mincho" w:hAnsi="Times New Roman" w:cs="Times New Roman"/>
          <w:bCs/>
          <w:i/>
          <w:iCs/>
          <w:sz w:val="28"/>
          <w:szCs w:val="28"/>
          <w:lang w:val="en-GB"/>
        </w:rPr>
        <w:t xml:space="preserve">Rijun </w:t>
      </w:r>
      <w:r w:rsidR="00AA446E" w:rsidRPr="00966C81">
        <w:rPr>
          <w:rFonts w:ascii="Times New Roman" w:eastAsia="MS Mincho" w:hAnsi="Times New Roman" w:cs="Times New Roman"/>
          <w:bCs/>
          <w:sz w:val="28"/>
          <w:szCs w:val="28"/>
          <w:lang w:val="en-GB"/>
        </w:rPr>
        <w:t xml:space="preserve">in the Shuri Dialect of Ryukyuan Languages // </w:t>
      </w:r>
      <w:r w:rsidR="00AA446E" w:rsidRPr="00966C81">
        <w:rPr>
          <w:rFonts w:ascii="Times New Roman" w:eastAsia="MS Mincho" w:hAnsi="Times New Roman" w:cs="Times New Roman"/>
          <w:bCs/>
          <w:iCs/>
          <w:sz w:val="28"/>
          <w:szCs w:val="28"/>
          <w:lang w:val="en-GB"/>
        </w:rPr>
        <w:t>International Journal of Humanities Social Sciences and Education (IJHSSE). Vol. 2, Iss. 11,  2015. pp. 115-123</w:t>
      </w:r>
    </w:p>
    <w:p w:rsidR="002E498A" w:rsidRPr="00966C81" w:rsidRDefault="002E498A" w:rsidP="00966C81">
      <w:pPr>
        <w:jc w:val="both"/>
        <w:rPr>
          <w:rFonts w:ascii="Times New Roman" w:hAnsi="Times New Roman" w:cs="Times New Roman"/>
          <w:sz w:val="28"/>
          <w:szCs w:val="28"/>
          <w:lang w:val="en-GB"/>
        </w:rPr>
      </w:pPr>
    </w:p>
    <w:p w:rsidR="002E498A" w:rsidRPr="00966C81" w:rsidRDefault="002E498A" w:rsidP="00966C81">
      <w:pPr>
        <w:jc w:val="both"/>
        <w:rPr>
          <w:rFonts w:ascii="Times New Roman" w:hAnsi="Times New Roman" w:cs="Times New Roman"/>
          <w:sz w:val="28"/>
          <w:szCs w:val="28"/>
          <w:lang w:val="en-US"/>
        </w:rPr>
      </w:pPr>
      <w:r w:rsidRPr="00966C81">
        <w:rPr>
          <w:rFonts w:ascii="Times New Roman" w:hAnsi="Times New Roman" w:cs="Times New Roman"/>
          <w:sz w:val="28"/>
          <w:szCs w:val="28"/>
        </w:rPr>
        <w:t>На</w:t>
      </w:r>
      <w:r w:rsidRPr="00966C81">
        <w:rPr>
          <w:rFonts w:ascii="Times New Roman" w:hAnsi="Times New Roman" w:cs="Times New Roman"/>
          <w:sz w:val="28"/>
          <w:szCs w:val="28"/>
          <w:lang w:val="en-US"/>
        </w:rPr>
        <w:t xml:space="preserve"> </w:t>
      </w:r>
      <w:r w:rsidRPr="00966C81">
        <w:rPr>
          <w:rFonts w:ascii="Times New Roman" w:hAnsi="Times New Roman" w:cs="Times New Roman"/>
          <w:sz w:val="28"/>
          <w:szCs w:val="28"/>
        </w:rPr>
        <w:t>японском</w:t>
      </w:r>
      <w:r w:rsidRPr="00966C81">
        <w:rPr>
          <w:rFonts w:ascii="Times New Roman" w:hAnsi="Times New Roman" w:cs="Times New Roman"/>
          <w:sz w:val="28"/>
          <w:szCs w:val="28"/>
          <w:lang w:val="en-US"/>
        </w:rPr>
        <w:t xml:space="preserve"> </w:t>
      </w:r>
      <w:r w:rsidRPr="00966C81">
        <w:rPr>
          <w:rFonts w:ascii="Times New Roman" w:hAnsi="Times New Roman" w:cs="Times New Roman"/>
          <w:sz w:val="28"/>
          <w:szCs w:val="28"/>
        </w:rPr>
        <w:t>языке</w:t>
      </w:r>
      <w:r w:rsidRPr="00966C81">
        <w:rPr>
          <w:rFonts w:ascii="Times New Roman" w:hAnsi="Times New Roman" w:cs="Times New Roman"/>
          <w:sz w:val="28"/>
          <w:szCs w:val="28"/>
          <w:lang w:val="en-US"/>
        </w:rPr>
        <w:t>:</w:t>
      </w:r>
    </w:p>
    <w:p w:rsidR="00C2493B" w:rsidRPr="00966C81" w:rsidRDefault="00AA28F2" w:rsidP="00966C81">
      <w:pPr>
        <w:jc w:val="both"/>
        <w:rPr>
          <w:rFonts w:ascii="Times New Roman" w:hAnsi="Times New Roman" w:cs="Times New Roman"/>
          <w:sz w:val="28"/>
          <w:szCs w:val="28"/>
          <w:lang w:val="en-US"/>
        </w:rPr>
      </w:pPr>
      <w:r w:rsidRPr="00966C81">
        <w:rPr>
          <w:rFonts w:ascii="Times New Roman" w:hAnsi="Times New Roman" w:cs="Times New Roman"/>
          <w:sz w:val="28"/>
          <w:szCs w:val="28"/>
          <w:lang w:val="en-US"/>
        </w:rPr>
        <w:t>16</w:t>
      </w:r>
      <w:r w:rsidR="00C2493B" w:rsidRPr="00966C81">
        <w:rPr>
          <w:rFonts w:ascii="Times New Roman" w:hAnsi="Times New Roman" w:cs="Times New Roman"/>
          <w:sz w:val="28"/>
          <w:szCs w:val="28"/>
          <w:lang w:val="en-US"/>
        </w:rPr>
        <w:t>.</w:t>
      </w:r>
      <w:r w:rsidR="00C2493B" w:rsidRPr="00966C81">
        <w:rPr>
          <w:rFonts w:ascii="Times New Roman" w:hAnsi="Times New Roman" w:cs="Times New Roman"/>
          <w:sz w:val="28"/>
          <w:szCs w:val="28"/>
        </w:rPr>
        <w:t>宮良</w:t>
      </w:r>
      <w:r w:rsidR="00C2493B" w:rsidRPr="00966C81">
        <w:rPr>
          <w:rFonts w:ascii="Times New Roman" w:hAnsi="Times New Roman" w:cs="Times New Roman"/>
          <w:sz w:val="28"/>
          <w:szCs w:val="28"/>
          <w:lang w:val="en-US"/>
        </w:rPr>
        <w:t xml:space="preserve"> </w:t>
      </w:r>
      <w:r w:rsidR="00C2493B" w:rsidRPr="00966C81">
        <w:rPr>
          <w:rFonts w:ascii="Times New Roman" w:hAnsi="Times New Roman" w:cs="Times New Roman"/>
          <w:sz w:val="28"/>
          <w:szCs w:val="28"/>
        </w:rPr>
        <w:t>信詳</w:t>
      </w:r>
      <w:r w:rsidR="00C2493B" w:rsidRPr="00966C81">
        <w:rPr>
          <w:rFonts w:ascii="Times New Roman" w:hAnsi="Times New Roman" w:cs="Times New Roman"/>
          <w:sz w:val="28"/>
          <w:szCs w:val="28"/>
          <w:lang w:val="en-US"/>
        </w:rPr>
        <w:t xml:space="preserve">. </w:t>
      </w:r>
      <w:r w:rsidR="00C2493B" w:rsidRPr="00966C81">
        <w:rPr>
          <w:rFonts w:ascii="Times New Roman" w:hAnsi="Times New Roman" w:cs="Times New Roman"/>
          <w:sz w:val="28"/>
          <w:szCs w:val="28"/>
        </w:rPr>
        <w:t>沖縄語で語る｢竹取物語｣竹取やー御主前ぬ物語</w:t>
      </w:r>
      <w:r w:rsidR="00C2493B" w:rsidRPr="00966C81">
        <w:rPr>
          <w:rFonts w:ascii="Times New Roman" w:hAnsi="Times New Roman" w:cs="Times New Roman"/>
          <w:sz w:val="28"/>
          <w:szCs w:val="28"/>
          <w:lang w:val="en-US"/>
        </w:rPr>
        <w:t>. 2019. 160 p</w:t>
      </w:r>
      <w:r w:rsidR="005B07C4" w:rsidRPr="00966C81">
        <w:rPr>
          <w:rFonts w:ascii="Times New Roman" w:hAnsi="Times New Roman" w:cs="Times New Roman"/>
          <w:sz w:val="28"/>
          <w:szCs w:val="28"/>
          <w:lang w:val="en-US"/>
        </w:rPr>
        <w:t>. (</w:t>
      </w:r>
      <w:r w:rsidR="005B07C4" w:rsidRPr="00966C81">
        <w:rPr>
          <w:rFonts w:ascii="Times New Roman" w:hAnsi="Times New Roman" w:cs="Times New Roman"/>
          <w:sz w:val="28"/>
          <w:szCs w:val="28"/>
        </w:rPr>
        <w:t>Мияра</w:t>
      </w:r>
      <w:r w:rsidR="005B07C4" w:rsidRPr="00966C81">
        <w:rPr>
          <w:rFonts w:ascii="Times New Roman" w:hAnsi="Times New Roman" w:cs="Times New Roman"/>
          <w:sz w:val="28"/>
          <w:szCs w:val="28"/>
          <w:lang w:val="en-US"/>
        </w:rPr>
        <w:t xml:space="preserve"> </w:t>
      </w:r>
      <w:r w:rsidR="005B07C4" w:rsidRPr="00966C81">
        <w:rPr>
          <w:rFonts w:ascii="Times New Roman" w:hAnsi="Times New Roman" w:cs="Times New Roman"/>
          <w:sz w:val="28"/>
          <w:szCs w:val="28"/>
        </w:rPr>
        <w:t>Синсё</w:t>
      </w:r>
      <w:r w:rsidR="005B07C4" w:rsidRPr="00966C81">
        <w:rPr>
          <w:rFonts w:ascii="Times New Roman" w:hAnsi="Times New Roman" w:cs="Times New Roman"/>
          <w:sz w:val="28"/>
          <w:szCs w:val="28"/>
          <w:lang w:val="en-US"/>
        </w:rPr>
        <w:t>:.</w:t>
      </w:r>
      <w:r w:rsidR="00C2493B" w:rsidRPr="00966C81">
        <w:rPr>
          <w:rFonts w:ascii="Times New Roman" w:hAnsi="Times New Roman" w:cs="Times New Roman"/>
          <w:sz w:val="28"/>
          <w:szCs w:val="28"/>
          <w:lang w:val="en-US"/>
        </w:rPr>
        <w:t xml:space="preserve"> </w:t>
      </w:r>
      <w:r w:rsidR="00C2493B" w:rsidRPr="00966C81">
        <w:rPr>
          <w:rFonts w:ascii="Times New Roman" w:hAnsi="Times New Roman" w:cs="Times New Roman"/>
          <w:sz w:val="28"/>
          <w:szCs w:val="28"/>
        </w:rPr>
        <w:t>Окинаваго-дэ катару «Такэтори моногатари»</w:t>
      </w:r>
      <w:r w:rsidR="005B07C4" w:rsidRPr="00966C81">
        <w:rPr>
          <w:rFonts w:ascii="Times New Roman" w:hAnsi="Times New Roman" w:cs="Times New Roman"/>
          <w:sz w:val="28"/>
          <w:szCs w:val="28"/>
        </w:rPr>
        <w:t xml:space="preserve"> Дакиту</w:t>
      </w:r>
      <w:r w:rsidR="00C2493B" w:rsidRPr="00966C81">
        <w:rPr>
          <w:rFonts w:ascii="Times New Roman" w:hAnsi="Times New Roman" w:cs="Times New Roman"/>
          <w:sz w:val="28"/>
          <w:szCs w:val="28"/>
        </w:rPr>
        <w:t>я: усумэ:-ну мунугатай</w:t>
      </w:r>
      <w:r w:rsidR="005B07C4" w:rsidRPr="00966C81">
        <w:rPr>
          <w:rFonts w:ascii="Times New Roman" w:hAnsi="Times New Roman" w:cs="Times New Roman"/>
          <w:sz w:val="28"/>
          <w:szCs w:val="28"/>
        </w:rPr>
        <w:t>. «Такэтори моногатари» на окинавском. Дакитуя: усумэ:-ну мунугутай» 2019. 160 с.)</w:t>
      </w:r>
    </w:p>
    <w:p w:rsidR="00AA28F2" w:rsidRPr="00966C81" w:rsidRDefault="00AA28F2" w:rsidP="00966C81">
      <w:pPr>
        <w:jc w:val="both"/>
        <w:rPr>
          <w:rFonts w:ascii="Times New Roman" w:eastAsia="MSMincho" w:hAnsi="Times New Roman" w:cs="Times New Roman"/>
          <w:sz w:val="28"/>
          <w:szCs w:val="28"/>
        </w:rPr>
      </w:pPr>
      <w:r w:rsidRPr="00966C81">
        <w:rPr>
          <w:rFonts w:ascii="Times New Roman" w:eastAsia="MS Mincho" w:hAnsi="Times New Roman" w:cs="Times New Roman"/>
          <w:bCs/>
          <w:sz w:val="28"/>
          <w:szCs w:val="28"/>
          <w:lang w:val="en-US"/>
        </w:rPr>
        <w:t>1</w:t>
      </w:r>
      <w:r w:rsidRPr="00966C81">
        <w:rPr>
          <w:rFonts w:ascii="Times New Roman" w:eastAsia="MS Mincho" w:hAnsi="Times New Roman" w:cs="Times New Roman"/>
          <w:bCs/>
          <w:sz w:val="28"/>
          <w:szCs w:val="28"/>
        </w:rPr>
        <w:t xml:space="preserve">7. </w:t>
      </w:r>
      <w:r w:rsidRPr="00966C81">
        <w:rPr>
          <w:rFonts w:ascii="Times New Roman" w:eastAsia="MS Mincho" w:hAnsi="Times New Roman" w:cs="Times New Roman"/>
          <w:bCs/>
          <w:sz w:val="28"/>
          <w:szCs w:val="28"/>
        </w:rPr>
        <w:t>西岡</w:t>
      </w:r>
      <w:r w:rsidRPr="00966C81">
        <w:rPr>
          <w:rFonts w:ascii="Times New Roman" w:eastAsia="MS Mincho" w:hAnsi="Times New Roman" w:cs="Times New Roman"/>
          <w:bCs/>
          <w:sz w:val="28"/>
          <w:szCs w:val="28"/>
        </w:rPr>
        <w:t xml:space="preserve"> </w:t>
      </w:r>
      <w:r w:rsidRPr="00966C81">
        <w:rPr>
          <w:rFonts w:ascii="Times New Roman" w:eastAsia="MS Mincho" w:hAnsi="Times New Roman" w:cs="Times New Roman"/>
          <w:bCs/>
          <w:sz w:val="28"/>
          <w:szCs w:val="28"/>
        </w:rPr>
        <w:t>敏</w:t>
      </w:r>
      <w:r w:rsidRPr="00966C81">
        <w:rPr>
          <w:rFonts w:ascii="Times New Roman" w:eastAsia="MS Mincho" w:hAnsi="Times New Roman" w:cs="Times New Roman"/>
          <w:bCs/>
          <w:sz w:val="28"/>
          <w:szCs w:val="28"/>
        </w:rPr>
        <w:t>.</w:t>
      </w:r>
      <w:r w:rsidRPr="00966C81">
        <w:rPr>
          <w:rFonts w:ascii="Times New Roman" w:eastAsia="MSGothic,Bold" w:hAnsi="Times New Roman" w:cs="Times New Roman"/>
          <w:bCs/>
          <w:sz w:val="28"/>
          <w:szCs w:val="28"/>
        </w:rPr>
        <w:t xml:space="preserve"> </w:t>
      </w:r>
      <w:r w:rsidRPr="00966C81">
        <w:rPr>
          <w:rFonts w:ascii="Times New Roman" w:eastAsia="MS Mincho" w:hAnsi="Times New Roman" w:cs="Times New Roman"/>
          <w:bCs/>
          <w:sz w:val="28"/>
          <w:szCs w:val="28"/>
        </w:rPr>
        <w:t>沖縄語首里方言の敬語付き動詞</w:t>
      </w:r>
      <w:r w:rsidRPr="00966C81">
        <w:rPr>
          <w:rFonts w:ascii="Times New Roman" w:eastAsia="MS Mincho" w:hAnsi="Times New Roman" w:cs="Times New Roman"/>
          <w:bCs/>
          <w:sz w:val="28"/>
          <w:szCs w:val="28"/>
        </w:rPr>
        <w:t xml:space="preserve"> // </w:t>
      </w:r>
      <w:r w:rsidRPr="00966C81">
        <w:rPr>
          <w:rFonts w:ascii="Times New Roman" w:eastAsia="MSMincho" w:hAnsi="Times New Roman" w:cs="Times New Roman"/>
          <w:sz w:val="28"/>
          <w:szCs w:val="28"/>
        </w:rPr>
        <w:t>琉球の方言</w:t>
      </w:r>
      <w:r w:rsidRPr="00966C81">
        <w:rPr>
          <w:rFonts w:ascii="Times New Roman" w:eastAsia="MSMincho" w:hAnsi="Times New Roman" w:cs="Times New Roman"/>
          <w:sz w:val="28"/>
          <w:szCs w:val="28"/>
        </w:rPr>
        <w:t xml:space="preserve">. </w:t>
      </w:r>
      <w:r w:rsidRPr="00966C81">
        <w:rPr>
          <w:rFonts w:ascii="Times New Roman" w:eastAsia="MSMincho" w:hAnsi="Times New Roman" w:cs="Times New Roman"/>
          <w:sz w:val="28"/>
          <w:szCs w:val="28"/>
        </w:rPr>
        <w:t>法政大学沖縄文化研究所</w:t>
      </w:r>
      <w:r w:rsidRPr="00966C81">
        <w:rPr>
          <w:rFonts w:ascii="Times New Roman" w:eastAsia="MSMincho" w:hAnsi="Times New Roman" w:cs="Times New Roman"/>
          <w:sz w:val="28"/>
          <w:szCs w:val="28"/>
        </w:rPr>
        <w:t>. 2003. С. 97-137 (Нисиока Сатоси: Окинаваго Сюри хо:гэн-но кэйго-дзуки до:си // Рю:кю:-но хо:гэн. Хо:сэй дайгаку Окинава бунка кэнкю:дзё. «Глаголы окинавского языка с присоединением кэйго // Диалекты Рюкю». Институт исследований окинавской культуры. 2003. С. 97-137)</w:t>
      </w:r>
    </w:p>
    <w:p w:rsidR="00AA28F2" w:rsidRPr="00966C81" w:rsidRDefault="00AA28F2" w:rsidP="00966C81">
      <w:pPr>
        <w:jc w:val="both"/>
        <w:rPr>
          <w:rFonts w:ascii="Times New Roman" w:eastAsia="MSMincho" w:hAnsi="Times New Roman" w:cs="Times New Roman"/>
          <w:sz w:val="28"/>
          <w:szCs w:val="28"/>
          <w:lang w:val="en-US"/>
        </w:rPr>
      </w:pPr>
      <w:r w:rsidRPr="00966C81">
        <w:rPr>
          <w:rFonts w:ascii="Times New Roman" w:eastAsia="MSMincho" w:hAnsi="Times New Roman" w:cs="Times New Roman"/>
          <w:sz w:val="28"/>
          <w:szCs w:val="28"/>
          <w:lang w:val="en-US"/>
        </w:rPr>
        <w:t>18</w:t>
      </w:r>
      <w:r w:rsidRPr="00966C81">
        <w:rPr>
          <w:rFonts w:ascii="Times New Roman" w:eastAsia="MSMincho" w:hAnsi="Times New Roman" w:cs="Times New Roman"/>
          <w:sz w:val="28"/>
          <w:szCs w:val="28"/>
        </w:rPr>
        <w:t xml:space="preserve">. </w:t>
      </w:r>
      <w:r w:rsidRPr="00966C81">
        <w:rPr>
          <w:rFonts w:ascii="Times New Roman" w:eastAsia="MSMincho" w:hAnsi="Times New Roman" w:cs="Times New Roman"/>
          <w:sz w:val="28"/>
          <w:szCs w:val="28"/>
        </w:rPr>
        <w:t>琉球のことばの書き方</w:t>
      </w:r>
      <w:r w:rsidRPr="00966C81">
        <w:rPr>
          <w:rFonts w:ascii="Times New Roman" w:eastAsia="MSMincho" w:hAnsi="Times New Roman" w:cs="Times New Roman"/>
          <w:sz w:val="28"/>
          <w:szCs w:val="28"/>
        </w:rPr>
        <w:t>.</w:t>
      </w:r>
      <w:r w:rsidRPr="00966C81">
        <w:rPr>
          <w:rFonts w:ascii="Times New Roman" w:eastAsia="MSMincho" w:hAnsi="Times New Roman" w:cs="Times New Roman"/>
          <w:sz w:val="28"/>
          <w:szCs w:val="28"/>
        </w:rPr>
        <w:t xml:space="preserve">　琉球諸語統一的表記法</w:t>
      </w:r>
      <w:r w:rsidRPr="00966C81">
        <w:rPr>
          <w:rFonts w:ascii="Times New Roman" w:eastAsia="MSMincho" w:hAnsi="Times New Roman" w:cs="Times New Roman"/>
          <w:sz w:val="28"/>
          <w:szCs w:val="28"/>
        </w:rPr>
        <w:t>.</w:t>
      </w:r>
      <w:r w:rsidRPr="00966C81">
        <w:rPr>
          <w:rFonts w:ascii="Times New Roman" w:eastAsia="MSMincho" w:hAnsi="Times New Roman" w:cs="Times New Roman"/>
          <w:sz w:val="28"/>
          <w:szCs w:val="28"/>
        </w:rPr>
        <w:t xml:space="preserve">　小川晋史　編</w:t>
      </w:r>
      <w:r w:rsidRPr="00966C81">
        <w:rPr>
          <w:rFonts w:ascii="Times New Roman" w:eastAsia="MSMincho" w:hAnsi="Times New Roman" w:cs="Times New Roman"/>
          <w:sz w:val="28"/>
          <w:szCs w:val="28"/>
        </w:rPr>
        <w:t xml:space="preserve">. </w:t>
      </w:r>
      <w:r w:rsidRPr="00966C81">
        <w:rPr>
          <w:rFonts w:ascii="Times New Roman" w:eastAsia="MSMincho" w:hAnsi="Times New Roman" w:cs="Times New Roman"/>
          <w:sz w:val="28"/>
          <w:szCs w:val="28"/>
        </w:rPr>
        <w:t>くろしお出版</w:t>
      </w:r>
      <w:r w:rsidRPr="00966C81">
        <w:rPr>
          <w:rFonts w:ascii="Times New Roman" w:eastAsia="MSMincho" w:hAnsi="Times New Roman" w:cs="Times New Roman"/>
          <w:sz w:val="28"/>
          <w:szCs w:val="28"/>
        </w:rPr>
        <w:t xml:space="preserve">. 2015. 316 </w:t>
      </w:r>
      <w:r w:rsidRPr="00966C81">
        <w:rPr>
          <w:rFonts w:ascii="Times New Roman" w:eastAsia="MSMincho" w:hAnsi="Times New Roman" w:cs="Times New Roman"/>
          <w:sz w:val="28"/>
          <w:szCs w:val="28"/>
          <w:lang w:val="en-US"/>
        </w:rPr>
        <w:t>p</w:t>
      </w:r>
      <w:r w:rsidRPr="00966C81">
        <w:rPr>
          <w:rFonts w:ascii="Times New Roman" w:eastAsia="MSMincho" w:hAnsi="Times New Roman" w:cs="Times New Roman"/>
          <w:sz w:val="28"/>
          <w:szCs w:val="28"/>
        </w:rPr>
        <w:t>. (Рю:кю:-но котоба-но какиката. Рю:кю: сёго то:ицутэки хё:кихо:. Огава Синдзи хэн. Куросио сюппан. «Орфография языков Рюкю. Унифицированные правила записи рюкюских языков.» Ред. Огава Синдзи. Изд-во: Куросио, 2015. 316 С.)</w:t>
      </w:r>
    </w:p>
    <w:p w:rsidR="005B07C4" w:rsidRPr="00966C81" w:rsidRDefault="00AA28F2" w:rsidP="00966C81">
      <w:pPr>
        <w:jc w:val="both"/>
        <w:rPr>
          <w:rFonts w:ascii="Times New Roman" w:eastAsia="MS Mincho" w:hAnsi="Times New Roman" w:cs="Times New Roman"/>
          <w:bCs/>
          <w:sz w:val="28"/>
          <w:szCs w:val="28"/>
          <w:lang w:val="en-US"/>
        </w:rPr>
      </w:pPr>
      <w:r w:rsidRPr="00966C81">
        <w:rPr>
          <w:rFonts w:ascii="Times New Roman" w:hAnsi="Times New Roman" w:cs="Times New Roman"/>
          <w:sz w:val="28"/>
          <w:szCs w:val="28"/>
          <w:lang w:val="en-US"/>
        </w:rPr>
        <w:t>19</w:t>
      </w:r>
      <w:r w:rsidR="005B07C4" w:rsidRPr="00966C81">
        <w:rPr>
          <w:rFonts w:ascii="Times New Roman" w:hAnsi="Times New Roman" w:cs="Times New Roman"/>
          <w:sz w:val="28"/>
          <w:szCs w:val="28"/>
        </w:rPr>
        <w:t xml:space="preserve">. </w:t>
      </w:r>
      <w:hyperlink r:id="rId8" w:history="1">
        <w:r w:rsidR="005B07C4" w:rsidRPr="00966C81">
          <w:rPr>
            <w:rStyle w:val="a3"/>
            <w:rFonts w:ascii="Times New Roman" w:eastAsia="MS Mincho" w:hAnsi="Times New Roman" w:cs="Times New Roman"/>
            <w:color w:val="auto"/>
            <w:sz w:val="28"/>
            <w:szCs w:val="28"/>
            <w:u w:val="none"/>
          </w:rPr>
          <w:t>内間</w:t>
        </w:r>
        <w:r w:rsidR="005B07C4" w:rsidRPr="00966C81">
          <w:rPr>
            <w:rStyle w:val="a3"/>
            <w:rFonts w:ascii="Times New Roman" w:eastAsia="MS Mincho" w:hAnsi="Times New Roman" w:cs="Times New Roman"/>
            <w:color w:val="auto"/>
            <w:sz w:val="28"/>
            <w:szCs w:val="28"/>
            <w:u w:val="none"/>
          </w:rPr>
          <w:t xml:space="preserve"> </w:t>
        </w:r>
        <w:r w:rsidR="005B07C4" w:rsidRPr="00966C81">
          <w:rPr>
            <w:rStyle w:val="a3"/>
            <w:rFonts w:ascii="Times New Roman" w:eastAsia="MS Mincho" w:hAnsi="Times New Roman" w:cs="Times New Roman"/>
            <w:color w:val="auto"/>
            <w:sz w:val="28"/>
            <w:szCs w:val="28"/>
            <w:u w:val="none"/>
          </w:rPr>
          <w:t>直仁</w:t>
        </w:r>
      </w:hyperlink>
      <w:r w:rsidR="005B07C4" w:rsidRPr="00966C81">
        <w:rPr>
          <w:rFonts w:ascii="Times New Roman" w:eastAsia="MS Mincho" w:hAnsi="Times New Roman" w:cs="Times New Roman"/>
          <w:sz w:val="28"/>
          <w:szCs w:val="28"/>
        </w:rPr>
        <w:t xml:space="preserve">, </w:t>
      </w:r>
      <w:hyperlink r:id="rId9" w:history="1">
        <w:r w:rsidR="005B07C4" w:rsidRPr="00966C81">
          <w:rPr>
            <w:rStyle w:val="a3"/>
            <w:rFonts w:ascii="Times New Roman" w:eastAsia="MS Mincho" w:hAnsi="Times New Roman" w:cs="Times New Roman"/>
            <w:color w:val="auto"/>
            <w:sz w:val="28"/>
            <w:szCs w:val="28"/>
            <w:u w:val="none"/>
          </w:rPr>
          <w:t>野原</w:t>
        </w:r>
        <w:r w:rsidR="005B07C4" w:rsidRPr="00966C81">
          <w:rPr>
            <w:rStyle w:val="a3"/>
            <w:rFonts w:ascii="Times New Roman" w:eastAsia="MS Mincho" w:hAnsi="Times New Roman" w:cs="Times New Roman"/>
            <w:color w:val="auto"/>
            <w:sz w:val="28"/>
            <w:szCs w:val="28"/>
            <w:u w:val="none"/>
          </w:rPr>
          <w:t xml:space="preserve"> </w:t>
        </w:r>
        <w:r w:rsidR="005B07C4" w:rsidRPr="00966C81">
          <w:rPr>
            <w:rStyle w:val="a3"/>
            <w:rFonts w:ascii="Times New Roman" w:eastAsia="MS Mincho" w:hAnsi="Times New Roman" w:cs="Times New Roman"/>
            <w:color w:val="auto"/>
            <w:sz w:val="28"/>
            <w:szCs w:val="28"/>
            <w:u w:val="none"/>
          </w:rPr>
          <w:t>三義</w:t>
        </w:r>
      </w:hyperlink>
      <w:r w:rsidR="005B07C4" w:rsidRPr="00966C81">
        <w:rPr>
          <w:rFonts w:ascii="Times New Roman" w:eastAsia="MS Mincho" w:hAnsi="Times New Roman" w:cs="Times New Roman"/>
          <w:sz w:val="28"/>
          <w:szCs w:val="28"/>
        </w:rPr>
        <w:t xml:space="preserve">. </w:t>
      </w:r>
      <w:r w:rsidR="005B07C4" w:rsidRPr="00966C81">
        <w:rPr>
          <w:rFonts w:ascii="Times New Roman" w:eastAsia="MS Mincho" w:hAnsi="Times New Roman" w:cs="Times New Roman"/>
          <w:bCs/>
          <w:sz w:val="28"/>
          <w:szCs w:val="28"/>
        </w:rPr>
        <w:t>沖縄語辞典</w:t>
      </w:r>
      <w:r w:rsidR="005B07C4" w:rsidRPr="00966C81">
        <w:rPr>
          <w:rFonts w:ascii="Times New Roman" w:eastAsia="MS Mincho" w:hAnsi="Times New Roman" w:cs="Times New Roman"/>
          <w:bCs/>
          <w:sz w:val="28"/>
          <w:szCs w:val="28"/>
        </w:rPr>
        <w:t>:</w:t>
      </w:r>
      <w:r w:rsidR="005B07C4" w:rsidRPr="00966C81">
        <w:rPr>
          <w:rFonts w:ascii="Times New Roman" w:eastAsia="MS Mincho" w:hAnsi="Times New Roman" w:cs="Times New Roman"/>
          <w:bCs/>
          <w:sz w:val="28"/>
          <w:szCs w:val="28"/>
        </w:rPr>
        <w:t>那覇方言を中心に</w:t>
      </w:r>
      <w:r w:rsidR="005B07C4" w:rsidRPr="00966C81">
        <w:rPr>
          <w:rFonts w:ascii="Times New Roman" w:eastAsia="MS Mincho" w:hAnsi="Times New Roman" w:cs="Times New Roman"/>
          <w:bCs/>
          <w:sz w:val="28"/>
          <w:szCs w:val="28"/>
        </w:rPr>
        <w:t xml:space="preserve">. </w:t>
      </w:r>
      <w:r w:rsidR="005B07C4" w:rsidRPr="00966C81">
        <w:rPr>
          <w:rFonts w:ascii="Times New Roman" w:eastAsia="MS Mincho" w:hAnsi="Times New Roman" w:cs="Times New Roman"/>
          <w:bCs/>
          <w:sz w:val="28"/>
          <w:szCs w:val="28"/>
        </w:rPr>
        <w:t>研究社</w:t>
      </w:r>
      <w:r w:rsidR="005B07C4" w:rsidRPr="00966C81">
        <w:rPr>
          <w:rFonts w:ascii="Times New Roman" w:eastAsia="MS Mincho" w:hAnsi="Times New Roman" w:cs="Times New Roman"/>
          <w:bCs/>
          <w:sz w:val="28"/>
          <w:szCs w:val="28"/>
        </w:rPr>
        <w:t>. 2012. 407 с.</w:t>
      </w:r>
      <w:r w:rsidR="005B07C4" w:rsidRPr="00966C81">
        <w:rPr>
          <w:rFonts w:ascii="Times New Roman" w:eastAsia="MS Mincho" w:hAnsi="Times New Roman" w:cs="Times New Roman"/>
          <w:bCs/>
          <w:sz w:val="28"/>
          <w:szCs w:val="28"/>
        </w:rPr>
        <w:t xml:space="preserve">　</w:t>
      </w:r>
      <w:r w:rsidR="005B07C4" w:rsidRPr="00966C81">
        <w:rPr>
          <w:rFonts w:ascii="Times New Roman" w:eastAsia="MS Mincho" w:hAnsi="Times New Roman" w:cs="Times New Roman"/>
          <w:bCs/>
          <w:sz w:val="28"/>
          <w:szCs w:val="28"/>
        </w:rPr>
        <w:t>(Утима Тёкудзин, Нохара Митсуёси. Окинаваго дзитэн: Наха хё:гэн-о тю:син-ни. «Словарь окинавского языка: диалект г. Наха.» Изд-во Кэнкю:ся, 2012. 407 с.)</w:t>
      </w:r>
    </w:p>
    <w:p w:rsidR="0023666B" w:rsidRPr="00341887" w:rsidRDefault="00AA28F2" w:rsidP="00966C81">
      <w:pPr>
        <w:jc w:val="both"/>
        <w:rPr>
          <w:rFonts w:ascii="Times New Roman" w:eastAsia="MS Mincho" w:hAnsi="Times New Roman" w:cs="Times New Roman"/>
          <w:bCs/>
          <w:sz w:val="28"/>
          <w:szCs w:val="28"/>
          <w:lang w:val="en-GB"/>
        </w:rPr>
      </w:pPr>
      <w:r w:rsidRPr="00966C81">
        <w:rPr>
          <w:rFonts w:ascii="Times New Roman" w:eastAsia="MSMincho" w:hAnsi="Times New Roman" w:cs="Times New Roman"/>
          <w:sz w:val="28"/>
          <w:szCs w:val="28"/>
          <w:lang w:val="en-US"/>
        </w:rPr>
        <w:lastRenderedPageBreak/>
        <w:t>20</w:t>
      </w:r>
      <w:r w:rsidR="0023666B" w:rsidRPr="00966C81">
        <w:rPr>
          <w:rFonts w:ascii="Times New Roman" w:eastAsia="MSMincho" w:hAnsi="Times New Roman" w:cs="Times New Roman"/>
          <w:sz w:val="28"/>
          <w:szCs w:val="28"/>
        </w:rPr>
        <w:t>.</w:t>
      </w:r>
      <w:r w:rsidR="0023666B" w:rsidRPr="00966C81">
        <w:rPr>
          <w:rFonts w:ascii="Times New Roman" w:hAnsi="Times New Roman" w:cs="Times New Roman"/>
          <w:sz w:val="28"/>
          <w:szCs w:val="28"/>
        </w:rPr>
        <w:t xml:space="preserve">  </w:t>
      </w:r>
      <w:hyperlink r:id="rId10" w:history="1">
        <w:r w:rsidR="0023666B" w:rsidRPr="00966C81">
          <w:rPr>
            <w:rStyle w:val="a3"/>
            <w:rFonts w:ascii="Times New Roman" w:hAnsi="Times New Roman" w:cs="Times New Roman"/>
            <w:color w:val="auto"/>
            <w:sz w:val="28"/>
            <w:szCs w:val="28"/>
            <w:u w:val="none"/>
          </w:rPr>
          <w:t>比嘉</w:t>
        </w:r>
        <w:r w:rsidR="0023666B" w:rsidRPr="00966C81">
          <w:rPr>
            <w:rStyle w:val="a3"/>
            <w:rFonts w:ascii="Times New Roman" w:hAnsi="Times New Roman" w:cs="Times New Roman"/>
            <w:color w:val="auto"/>
            <w:sz w:val="28"/>
            <w:szCs w:val="28"/>
            <w:u w:val="none"/>
          </w:rPr>
          <w:t xml:space="preserve"> </w:t>
        </w:r>
        <w:r w:rsidR="0023666B" w:rsidRPr="00966C81">
          <w:rPr>
            <w:rStyle w:val="a3"/>
            <w:rFonts w:ascii="Times New Roman" w:hAnsi="Times New Roman" w:cs="Times New Roman"/>
            <w:color w:val="auto"/>
            <w:sz w:val="28"/>
            <w:szCs w:val="28"/>
            <w:u w:val="none"/>
          </w:rPr>
          <w:t>光龍</w:t>
        </w:r>
      </w:hyperlink>
      <w:r w:rsidR="0023666B" w:rsidRPr="00966C81">
        <w:rPr>
          <w:rStyle w:val="author"/>
          <w:rFonts w:ascii="Times New Roman" w:hAnsi="Times New Roman" w:cs="Times New Roman"/>
          <w:sz w:val="28"/>
          <w:szCs w:val="28"/>
        </w:rPr>
        <w:t xml:space="preserve">. </w:t>
      </w:r>
      <w:r w:rsidR="0023666B" w:rsidRPr="00966C81">
        <w:rPr>
          <w:rFonts w:ascii="Times New Roman" w:eastAsia="MS Mincho" w:hAnsi="Times New Roman" w:cs="Times New Roman"/>
          <w:bCs/>
          <w:sz w:val="28"/>
          <w:szCs w:val="28"/>
        </w:rPr>
        <w:t>沖縄語リアルフレーズ</w:t>
      </w:r>
      <w:r w:rsidR="0023666B" w:rsidRPr="00966C81">
        <w:rPr>
          <w:rFonts w:ascii="Times New Roman" w:eastAsia="MS Mincho" w:hAnsi="Times New Roman" w:cs="Times New Roman"/>
          <w:bCs/>
          <w:sz w:val="28"/>
          <w:szCs w:val="28"/>
        </w:rPr>
        <w:t xml:space="preserve">BOOK. </w:t>
      </w:r>
      <w:r w:rsidR="0023666B" w:rsidRPr="00966C81">
        <w:rPr>
          <w:rFonts w:ascii="Times New Roman" w:eastAsia="MS Mincho" w:hAnsi="Times New Roman" w:cs="Times New Roman"/>
          <w:bCs/>
          <w:sz w:val="28"/>
          <w:szCs w:val="28"/>
        </w:rPr>
        <w:t>研究社</w:t>
      </w:r>
      <w:r w:rsidR="0023666B" w:rsidRPr="00966C81">
        <w:rPr>
          <w:rFonts w:ascii="Times New Roman" w:eastAsia="MS Mincho" w:hAnsi="Times New Roman" w:cs="Times New Roman"/>
          <w:bCs/>
          <w:sz w:val="28"/>
          <w:szCs w:val="28"/>
        </w:rPr>
        <w:t>. 2015. 154 с. (Фидзя Байрон. Окинаваго риару фурэ:дзу бу:ку. «Разговорник окинавского языка с живыми фразам</w:t>
      </w:r>
      <w:r w:rsidR="004B4120" w:rsidRPr="00966C81">
        <w:rPr>
          <w:rFonts w:ascii="Times New Roman" w:eastAsia="MS Mincho" w:hAnsi="Times New Roman" w:cs="Times New Roman"/>
          <w:bCs/>
          <w:sz w:val="28"/>
          <w:szCs w:val="28"/>
        </w:rPr>
        <w:t>и.» Изд</w:t>
      </w:r>
      <w:r w:rsidR="004B4120" w:rsidRPr="00341887">
        <w:rPr>
          <w:rFonts w:ascii="Times New Roman" w:eastAsia="MS Mincho" w:hAnsi="Times New Roman" w:cs="Times New Roman"/>
          <w:bCs/>
          <w:sz w:val="28"/>
          <w:szCs w:val="28"/>
          <w:lang w:val="en-GB"/>
        </w:rPr>
        <w:t>-</w:t>
      </w:r>
      <w:r w:rsidR="004B4120" w:rsidRPr="00966C81">
        <w:rPr>
          <w:rFonts w:ascii="Times New Roman" w:eastAsia="MS Mincho" w:hAnsi="Times New Roman" w:cs="Times New Roman"/>
          <w:bCs/>
          <w:sz w:val="28"/>
          <w:szCs w:val="28"/>
        </w:rPr>
        <w:t>во</w:t>
      </w:r>
      <w:r w:rsidR="004B4120" w:rsidRPr="00341887">
        <w:rPr>
          <w:rFonts w:ascii="Times New Roman" w:eastAsia="MS Mincho" w:hAnsi="Times New Roman" w:cs="Times New Roman"/>
          <w:bCs/>
          <w:sz w:val="28"/>
          <w:szCs w:val="28"/>
          <w:lang w:val="en-GB"/>
        </w:rPr>
        <w:t xml:space="preserve"> </w:t>
      </w:r>
      <w:r w:rsidR="004B4120" w:rsidRPr="00966C81">
        <w:rPr>
          <w:rFonts w:ascii="Times New Roman" w:eastAsia="MS Mincho" w:hAnsi="Times New Roman" w:cs="Times New Roman"/>
          <w:bCs/>
          <w:sz w:val="28"/>
          <w:szCs w:val="28"/>
        </w:rPr>
        <w:t>Кэнкю</w:t>
      </w:r>
      <w:r w:rsidR="004B4120" w:rsidRPr="00341887">
        <w:rPr>
          <w:rFonts w:ascii="Times New Roman" w:eastAsia="MS Mincho" w:hAnsi="Times New Roman" w:cs="Times New Roman"/>
          <w:bCs/>
          <w:sz w:val="28"/>
          <w:szCs w:val="28"/>
          <w:lang w:val="en-GB"/>
        </w:rPr>
        <w:t>:</w:t>
      </w:r>
      <w:r w:rsidR="004B4120" w:rsidRPr="00966C81">
        <w:rPr>
          <w:rFonts w:ascii="Times New Roman" w:eastAsia="MS Mincho" w:hAnsi="Times New Roman" w:cs="Times New Roman"/>
          <w:bCs/>
          <w:sz w:val="28"/>
          <w:szCs w:val="28"/>
        </w:rPr>
        <w:t>ся</w:t>
      </w:r>
      <w:r w:rsidR="004B4120" w:rsidRPr="00341887">
        <w:rPr>
          <w:rFonts w:ascii="Times New Roman" w:eastAsia="MS Mincho" w:hAnsi="Times New Roman" w:cs="Times New Roman"/>
          <w:bCs/>
          <w:sz w:val="28"/>
          <w:szCs w:val="28"/>
          <w:lang w:val="en-GB"/>
        </w:rPr>
        <w:t xml:space="preserve">, 2015. 154 </w:t>
      </w:r>
      <w:r w:rsidR="004B4120" w:rsidRPr="00966C81">
        <w:rPr>
          <w:rFonts w:ascii="Times New Roman" w:eastAsia="MS Mincho" w:hAnsi="Times New Roman" w:cs="Times New Roman"/>
          <w:bCs/>
          <w:sz w:val="28"/>
          <w:szCs w:val="28"/>
        </w:rPr>
        <w:t>С</w:t>
      </w:r>
      <w:r w:rsidR="0023666B" w:rsidRPr="00341887">
        <w:rPr>
          <w:rFonts w:ascii="Times New Roman" w:eastAsia="MS Mincho" w:hAnsi="Times New Roman" w:cs="Times New Roman"/>
          <w:bCs/>
          <w:sz w:val="28"/>
          <w:szCs w:val="28"/>
          <w:lang w:val="en-GB"/>
        </w:rPr>
        <w:t>.)</w:t>
      </w:r>
    </w:p>
    <w:p w:rsidR="00665865" w:rsidRPr="00341887" w:rsidRDefault="00665865" w:rsidP="00966C81">
      <w:pPr>
        <w:jc w:val="both"/>
        <w:rPr>
          <w:rFonts w:ascii="Times New Roman" w:eastAsia="MS Mincho" w:hAnsi="Times New Roman" w:cs="Times New Roman"/>
          <w:bCs/>
          <w:sz w:val="28"/>
          <w:szCs w:val="28"/>
          <w:lang w:val="en-GB"/>
        </w:rPr>
      </w:pPr>
    </w:p>
    <w:p w:rsidR="00665865" w:rsidRPr="00966C81" w:rsidRDefault="00665865" w:rsidP="00966C81">
      <w:pPr>
        <w:jc w:val="both"/>
        <w:rPr>
          <w:rFonts w:ascii="Times New Roman" w:eastAsia="MS Mincho" w:hAnsi="Times New Roman" w:cs="Times New Roman"/>
          <w:bCs/>
          <w:sz w:val="28"/>
          <w:szCs w:val="28"/>
          <w:lang w:val="en-US"/>
        </w:rPr>
      </w:pPr>
      <w:r w:rsidRPr="00966C81">
        <w:rPr>
          <w:rFonts w:ascii="Times New Roman" w:eastAsia="MS Mincho" w:hAnsi="Times New Roman" w:cs="Times New Roman"/>
          <w:bCs/>
          <w:sz w:val="28"/>
          <w:szCs w:val="28"/>
        </w:rPr>
        <w:t>Электронные</w:t>
      </w:r>
      <w:r w:rsidRPr="00341887">
        <w:rPr>
          <w:rFonts w:ascii="Times New Roman" w:eastAsia="MS Mincho" w:hAnsi="Times New Roman" w:cs="Times New Roman"/>
          <w:bCs/>
          <w:sz w:val="28"/>
          <w:szCs w:val="28"/>
          <w:lang w:val="en-GB"/>
        </w:rPr>
        <w:t xml:space="preserve"> </w:t>
      </w:r>
      <w:r w:rsidRPr="00966C81">
        <w:rPr>
          <w:rFonts w:ascii="Times New Roman" w:eastAsia="MS Mincho" w:hAnsi="Times New Roman" w:cs="Times New Roman"/>
          <w:bCs/>
          <w:sz w:val="28"/>
          <w:szCs w:val="28"/>
        </w:rPr>
        <w:t>ресурсы</w:t>
      </w:r>
      <w:r w:rsidRPr="00341887">
        <w:rPr>
          <w:rFonts w:ascii="Times New Roman" w:eastAsia="MS Mincho" w:hAnsi="Times New Roman" w:cs="Times New Roman"/>
          <w:bCs/>
          <w:sz w:val="28"/>
          <w:szCs w:val="28"/>
          <w:lang w:val="en-GB"/>
        </w:rPr>
        <w:t>:</w:t>
      </w:r>
    </w:p>
    <w:p w:rsidR="00BF0CC1" w:rsidRPr="00966C81" w:rsidRDefault="00001CBB" w:rsidP="00966C81">
      <w:pPr>
        <w:jc w:val="both"/>
        <w:rPr>
          <w:rFonts w:ascii="Times New Roman" w:hAnsi="Times New Roman" w:cs="Times New Roman"/>
          <w:sz w:val="28"/>
          <w:szCs w:val="28"/>
        </w:rPr>
      </w:pPr>
      <w:r w:rsidRPr="00966C81">
        <w:rPr>
          <w:rFonts w:ascii="Times New Roman" w:hAnsi="Times New Roman" w:cs="Times New Roman"/>
          <w:bCs/>
          <w:sz w:val="28"/>
          <w:szCs w:val="28"/>
          <w:lang w:val="en-GB"/>
        </w:rPr>
        <w:t>21</w:t>
      </w:r>
      <w:r w:rsidR="00BF0CC1" w:rsidRPr="00966C81">
        <w:rPr>
          <w:rFonts w:ascii="Times New Roman" w:hAnsi="Times New Roman" w:cs="Times New Roman"/>
          <w:bCs/>
          <w:sz w:val="28"/>
          <w:szCs w:val="28"/>
          <w:lang w:val="en-GB"/>
        </w:rPr>
        <w:t xml:space="preserve">. </w:t>
      </w:r>
      <w:r w:rsidR="00BF0CC1" w:rsidRPr="00966C81">
        <w:rPr>
          <w:rFonts w:ascii="Times New Roman" w:hAnsi="Times New Roman" w:cs="Times New Roman"/>
          <w:sz w:val="28"/>
          <w:szCs w:val="28"/>
          <w:lang w:val="en-GB"/>
        </w:rPr>
        <w:t xml:space="preserve">Atlas of the World’s Languages in Danger, 3rd edn. </w:t>
      </w:r>
      <w:r w:rsidR="00BF0CC1" w:rsidRPr="00966C81">
        <w:rPr>
          <w:rFonts w:ascii="Times New Roman" w:hAnsi="Times New Roman" w:cs="Times New Roman"/>
          <w:sz w:val="28"/>
          <w:szCs w:val="28"/>
          <w:lang w:val="en-US"/>
        </w:rPr>
        <w:t xml:space="preserve">Ed. by </w:t>
      </w:r>
      <w:r w:rsidR="00BF0CC1" w:rsidRPr="00966C81">
        <w:rPr>
          <w:rFonts w:ascii="Times New Roman" w:hAnsi="Times New Roman" w:cs="Times New Roman"/>
          <w:sz w:val="28"/>
          <w:szCs w:val="28"/>
          <w:lang w:val="en-GB"/>
        </w:rPr>
        <w:t xml:space="preserve">Christopher Moseley. Paris, UNESCO Publishing. </w:t>
      </w:r>
      <w:r w:rsidR="00BF0CC1" w:rsidRPr="00966C81">
        <w:rPr>
          <w:rFonts w:ascii="Times New Roman" w:hAnsi="Times New Roman" w:cs="Times New Roman"/>
          <w:sz w:val="28"/>
          <w:szCs w:val="28"/>
        </w:rPr>
        <w:t>2010.</w:t>
      </w:r>
    </w:p>
    <w:p w:rsidR="00BF0CC1" w:rsidRPr="00966C81" w:rsidRDefault="00BF0CC1" w:rsidP="00966C81">
      <w:pPr>
        <w:jc w:val="both"/>
        <w:rPr>
          <w:rFonts w:ascii="Times New Roman" w:hAnsi="Times New Roman" w:cs="Times New Roman"/>
          <w:sz w:val="28"/>
          <w:szCs w:val="28"/>
        </w:rPr>
      </w:pPr>
      <w:r w:rsidRPr="00966C81">
        <w:rPr>
          <w:rFonts w:ascii="Times New Roman" w:hAnsi="Times New Roman" w:cs="Times New Roman"/>
          <w:sz w:val="28"/>
          <w:szCs w:val="28"/>
          <w:lang w:val="en-GB"/>
        </w:rPr>
        <w:t>URL</w:t>
      </w:r>
      <w:r w:rsidRPr="00966C81">
        <w:rPr>
          <w:rFonts w:ascii="Times New Roman" w:hAnsi="Times New Roman" w:cs="Times New Roman"/>
          <w:sz w:val="28"/>
          <w:szCs w:val="28"/>
        </w:rPr>
        <w:t xml:space="preserve">: </w:t>
      </w:r>
      <w:hyperlink r:id="rId11" w:history="1">
        <w:r w:rsidRPr="00966C81">
          <w:rPr>
            <w:rStyle w:val="a3"/>
            <w:rFonts w:ascii="Times New Roman" w:hAnsi="Times New Roman" w:cs="Times New Roman"/>
            <w:bCs/>
            <w:sz w:val="28"/>
            <w:szCs w:val="28"/>
            <w:lang w:val="en-GB"/>
          </w:rPr>
          <w:t>http</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GB"/>
          </w:rPr>
          <w:t>www</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GB"/>
          </w:rPr>
          <w:t>unesco</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GB"/>
          </w:rPr>
          <w:t>org</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GB"/>
          </w:rPr>
          <w:t>culture</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GB"/>
          </w:rPr>
          <w:t>en</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GB"/>
          </w:rPr>
          <w:t>endangeredlanguages</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GB"/>
          </w:rPr>
          <w:t>atlas</w:t>
        </w:r>
      </w:hyperlink>
      <w:r w:rsidRPr="00966C81">
        <w:rPr>
          <w:rFonts w:ascii="Times New Roman" w:hAnsi="Times New Roman" w:cs="Times New Roman"/>
          <w:sz w:val="28"/>
          <w:szCs w:val="28"/>
        </w:rPr>
        <w:t xml:space="preserve"> (Дата последнего посещения: 21.04.2021)</w:t>
      </w:r>
    </w:p>
    <w:p w:rsidR="00BF0CC1" w:rsidRPr="00966C81" w:rsidRDefault="00001CBB" w:rsidP="00966C81">
      <w:pPr>
        <w:jc w:val="both"/>
        <w:rPr>
          <w:rFonts w:ascii="Times New Roman" w:hAnsi="Times New Roman" w:cs="Times New Roman"/>
          <w:sz w:val="28"/>
          <w:szCs w:val="28"/>
          <w:lang w:val="en-GB"/>
        </w:rPr>
      </w:pPr>
      <w:r w:rsidRPr="00341887">
        <w:rPr>
          <w:rFonts w:ascii="Times New Roman" w:hAnsi="Times New Roman" w:cs="Times New Roman"/>
          <w:sz w:val="28"/>
          <w:szCs w:val="28"/>
          <w:lang w:val="en-GB"/>
        </w:rPr>
        <w:t>22</w:t>
      </w:r>
      <w:r w:rsidR="00BF0CC1" w:rsidRPr="00966C81">
        <w:rPr>
          <w:rFonts w:ascii="Times New Roman" w:hAnsi="Times New Roman" w:cs="Times New Roman"/>
          <w:sz w:val="28"/>
          <w:szCs w:val="28"/>
          <w:lang w:val="en-GB"/>
        </w:rPr>
        <w:t xml:space="preserve">. </w:t>
      </w:r>
      <w:r w:rsidR="00BF0CC1" w:rsidRPr="00966C81">
        <w:rPr>
          <w:rFonts w:ascii="Times New Roman" w:hAnsi="Times New Roman" w:cs="Times New Roman"/>
          <w:sz w:val="28"/>
          <w:szCs w:val="28"/>
          <w:lang w:val="en-US"/>
        </w:rPr>
        <w:t>Endangered Languages Project.</w:t>
      </w:r>
    </w:p>
    <w:p w:rsidR="00BF0CC1" w:rsidRPr="00966C81" w:rsidRDefault="00BF0CC1" w:rsidP="00966C81">
      <w:pPr>
        <w:jc w:val="both"/>
        <w:rPr>
          <w:rFonts w:ascii="Times New Roman" w:hAnsi="Times New Roman" w:cs="Times New Roman"/>
          <w:sz w:val="28"/>
          <w:szCs w:val="28"/>
          <w:lang w:val="en-GB"/>
        </w:rPr>
      </w:pPr>
      <w:r w:rsidRPr="00966C81">
        <w:rPr>
          <w:rFonts w:ascii="Times New Roman" w:hAnsi="Times New Roman" w:cs="Times New Roman"/>
          <w:sz w:val="28"/>
          <w:szCs w:val="28"/>
          <w:lang w:val="en-US"/>
        </w:rPr>
        <w:t>URL</w:t>
      </w:r>
      <w:r w:rsidRPr="00966C81">
        <w:rPr>
          <w:rFonts w:ascii="Times New Roman" w:hAnsi="Times New Roman" w:cs="Times New Roman"/>
          <w:sz w:val="28"/>
          <w:szCs w:val="28"/>
          <w:lang w:val="en-GB"/>
        </w:rPr>
        <w:t xml:space="preserve">: </w:t>
      </w:r>
      <w:hyperlink r:id="rId12" w:history="1">
        <w:r w:rsidRPr="00966C81">
          <w:rPr>
            <w:rStyle w:val="a3"/>
            <w:rFonts w:ascii="Times New Roman" w:hAnsi="Times New Roman" w:cs="Times New Roman"/>
            <w:sz w:val="28"/>
            <w:szCs w:val="28"/>
            <w:lang w:val="en-GB"/>
          </w:rPr>
          <w:t>http://www.endangeredlanguages.com</w:t>
        </w:r>
      </w:hyperlink>
      <w:r w:rsidRPr="00966C81">
        <w:rPr>
          <w:rFonts w:ascii="Times New Roman" w:hAnsi="Times New Roman" w:cs="Times New Roman"/>
          <w:sz w:val="28"/>
          <w:szCs w:val="28"/>
          <w:lang w:val="en-GB"/>
        </w:rPr>
        <w:t xml:space="preserve"> (</w:t>
      </w:r>
      <w:r w:rsidRPr="00966C81">
        <w:rPr>
          <w:rFonts w:ascii="Times New Roman" w:hAnsi="Times New Roman" w:cs="Times New Roman"/>
          <w:sz w:val="28"/>
          <w:szCs w:val="28"/>
        </w:rPr>
        <w:t>Дата</w:t>
      </w:r>
      <w:r w:rsidRPr="00966C81">
        <w:rPr>
          <w:rFonts w:ascii="Times New Roman" w:hAnsi="Times New Roman" w:cs="Times New Roman"/>
          <w:sz w:val="28"/>
          <w:szCs w:val="28"/>
          <w:lang w:val="en-GB"/>
        </w:rPr>
        <w:t xml:space="preserve"> </w:t>
      </w:r>
      <w:r w:rsidRPr="00966C81">
        <w:rPr>
          <w:rFonts w:ascii="Times New Roman" w:hAnsi="Times New Roman" w:cs="Times New Roman"/>
          <w:sz w:val="28"/>
          <w:szCs w:val="28"/>
        </w:rPr>
        <w:t>последнего</w:t>
      </w:r>
      <w:r w:rsidRPr="00966C81">
        <w:rPr>
          <w:rFonts w:ascii="Times New Roman" w:hAnsi="Times New Roman" w:cs="Times New Roman"/>
          <w:sz w:val="28"/>
          <w:szCs w:val="28"/>
          <w:lang w:val="en-GB"/>
        </w:rPr>
        <w:t xml:space="preserve"> </w:t>
      </w:r>
      <w:r w:rsidRPr="00966C81">
        <w:rPr>
          <w:rFonts w:ascii="Times New Roman" w:hAnsi="Times New Roman" w:cs="Times New Roman"/>
          <w:sz w:val="28"/>
          <w:szCs w:val="28"/>
        </w:rPr>
        <w:t>посещения</w:t>
      </w:r>
      <w:r w:rsidRPr="00966C81">
        <w:rPr>
          <w:rFonts w:ascii="Times New Roman" w:hAnsi="Times New Roman" w:cs="Times New Roman"/>
          <w:sz w:val="28"/>
          <w:szCs w:val="28"/>
          <w:lang w:val="en-GB"/>
        </w:rPr>
        <w:t>: 21.04.2021)</w:t>
      </w:r>
    </w:p>
    <w:p w:rsidR="00BF0CC1" w:rsidRPr="00966C81" w:rsidRDefault="00001CBB" w:rsidP="00966C81">
      <w:pPr>
        <w:jc w:val="both"/>
        <w:rPr>
          <w:rFonts w:ascii="Times New Roman" w:hAnsi="Times New Roman" w:cs="Times New Roman"/>
          <w:sz w:val="28"/>
          <w:szCs w:val="28"/>
        </w:rPr>
      </w:pPr>
      <w:r w:rsidRPr="00966C81">
        <w:rPr>
          <w:rFonts w:ascii="Times New Roman" w:hAnsi="Times New Roman" w:cs="Times New Roman"/>
          <w:sz w:val="28"/>
          <w:szCs w:val="28"/>
        </w:rPr>
        <w:t>23</w:t>
      </w:r>
      <w:r w:rsidR="00BF0CC1" w:rsidRPr="00966C81">
        <w:rPr>
          <w:rFonts w:ascii="Times New Roman" w:hAnsi="Times New Roman" w:cs="Times New Roman"/>
          <w:sz w:val="28"/>
          <w:szCs w:val="28"/>
        </w:rPr>
        <w:t xml:space="preserve">. </w:t>
      </w:r>
      <w:r w:rsidR="00BF0CC1" w:rsidRPr="00966C81">
        <w:rPr>
          <w:rFonts w:ascii="Times New Roman" w:hAnsi="Times New Roman" w:cs="Times New Roman"/>
          <w:sz w:val="28"/>
          <w:szCs w:val="28"/>
          <w:lang w:val="en-US"/>
        </w:rPr>
        <w:t>Ethnologue</w:t>
      </w:r>
      <w:r w:rsidR="00BF0CC1" w:rsidRPr="00966C81">
        <w:rPr>
          <w:rFonts w:ascii="Times New Roman" w:hAnsi="Times New Roman" w:cs="Times New Roman"/>
          <w:sz w:val="28"/>
          <w:szCs w:val="28"/>
        </w:rPr>
        <w:t>.</w:t>
      </w:r>
    </w:p>
    <w:p w:rsidR="00BF0CC1" w:rsidRPr="00966C81" w:rsidRDefault="00BF0CC1" w:rsidP="00966C81">
      <w:pPr>
        <w:jc w:val="both"/>
        <w:rPr>
          <w:rFonts w:ascii="Times New Roman" w:hAnsi="Times New Roman" w:cs="Times New Roman"/>
          <w:sz w:val="28"/>
          <w:szCs w:val="28"/>
        </w:rPr>
      </w:pPr>
      <w:r w:rsidRPr="00966C81">
        <w:rPr>
          <w:rFonts w:ascii="Times New Roman" w:hAnsi="Times New Roman" w:cs="Times New Roman"/>
          <w:sz w:val="28"/>
          <w:szCs w:val="28"/>
          <w:lang w:val="en-US"/>
        </w:rPr>
        <w:t>URL</w:t>
      </w:r>
      <w:r w:rsidRPr="00966C81">
        <w:rPr>
          <w:rFonts w:ascii="Times New Roman" w:hAnsi="Times New Roman" w:cs="Times New Roman"/>
          <w:sz w:val="28"/>
          <w:szCs w:val="28"/>
        </w:rPr>
        <w:t xml:space="preserve">: </w:t>
      </w:r>
      <w:hyperlink r:id="rId13" w:history="1">
        <w:r w:rsidRPr="00966C81">
          <w:rPr>
            <w:rStyle w:val="a3"/>
            <w:rFonts w:ascii="Times New Roman" w:hAnsi="Times New Roman" w:cs="Times New Roman"/>
            <w:sz w:val="28"/>
            <w:szCs w:val="28"/>
            <w:lang w:val="en-GB"/>
          </w:rPr>
          <w:t>https</w:t>
        </w:r>
        <w:r w:rsidRPr="00966C81">
          <w:rPr>
            <w:rStyle w:val="a3"/>
            <w:rFonts w:ascii="Times New Roman" w:hAnsi="Times New Roman" w:cs="Times New Roman"/>
            <w:sz w:val="28"/>
            <w:szCs w:val="28"/>
          </w:rPr>
          <w:t>://</w:t>
        </w:r>
        <w:r w:rsidRPr="00966C81">
          <w:rPr>
            <w:rStyle w:val="a3"/>
            <w:rFonts w:ascii="Times New Roman" w:hAnsi="Times New Roman" w:cs="Times New Roman"/>
            <w:sz w:val="28"/>
            <w:szCs w:val="28"/>
            <w:lang w:val="en-GB"/>
          </w:rPr>
          <w:t>www</w:t>
        </w:r>
        <w:r w:rsidRPr="00966C81">
          <w:rPr>
            <w:rStyle w:val="a3"/>
            <w:rFonts w:ascii="Times New Roman" w:hAnsi="Times New Roman" w:cs="Times New Roman"/>
            <w:sz w:val="28"/>
            <w:szCs w:val="28"/>
          </w:rPr>
          <w:t>.</w:t>
        </w:r>
        <w:r w:rsidRPr="00966C81">
          <w:rPr>
            <w:rStyle w:val="a3"/>
            <w:rFonts w:ascii="Times New Roman" w:hAnsi="Times New Roman" w:cs="Times New Roman"/>
            <w:sz w:val="28"/>
            <w:szCs w:val="28"/>
            <w:lang w:val="en-GB"/>
          </w:rPr>
          <w:t>ethnologue</w:t>
        </w:r>
        <w:r w:rsidRPr="00966C81">
          <w:rPr>
            <w:rStyle w:val="a3"/>
            <w:rFonts w:ascii="Times New Roman" w:hAnsi="Times New Roman" w:cs="Times New Roman"/>
            <w:sz w:val="28"/>
            <w:szCs w:val="28"/>
          </w:rPr>
          <w:t>.</w:t>
        </w:r>
        <w:r w:rsidRPr="00966C81">
          <w:rPr>
            <w:rStyle w:val="a3"/>
            <w:rFonts w:ascii="Times New Roman" w:hAnsi="Times New Roman" w:cs="Times New Roman"/>
            <w:sz w:val="28"/>
            <w:szCs w:val="28"/>
            <w:lang w:val="en-GB"/>
          </w:rPr>
          <w:t>com</w:t>
        </w:r>
        <w:r w:rsidRPr="00966C81">
          <w:rPr>
            <w:rStyle w:val="a3"/>
            <w:rFonts w:ascii="Times New Roman" w:hAnsi="Times New Roman" w:cs="Times New Roman"/>
            <w:sz w:val="28"/>
            <w:szCs w:val="28"/>
          </w:rPr>
          <w:t>/</w:t>
        </w:r>
        <w:r w:rsidRPr="00966C81">
          <w:rPr>
            <w:rStyle w:val="a3"/>
            <w:rFonts w:ascii="Times New Roman" w:hAnsi="Times New Roman" w:cs="Times New Roman"/>
            <w:sz w:val="28"/>
            <w:szCs w:val="28"/>
            <w:lang w:val="en-GB"/>
          </w:rPr>
          <w:t>subgroups</w:t>
        </w:r>
        <w:r w:rsidRPr="00966C81">
          <w:rPr>
            <w:rStyle w:val="a3"/>
            <w:rFonts w:ascii="Times New Roman" w:hAnsi="Times New Roman" w:cs="Times New Roman"/>
            <w:sz w:val="28"/>
            <w:szCs w:val="28"/>
          </w:rPr>
          <w:t>/</w:t>
        </w:r>
        <w:r w:rsidRPr="00966C81">
          <w:rPr>
            <w:rStyle w:val="a3"/>
            <w:rFonts w:ascii="Times New Roman" w:hAnsi="Times New Roman" w:cs="Times New Roman"/>
            <w:sz w:val="28"/>
            <w:szCs w:val="28"/>
            <w:lang w:val="en-GB"/>
          </w:rPr>
          <w:t>ryukyuan</w:t>
        </w:r>
      </w:hyperlink>
      <w:r w:rsidRPr="00966C81">
        <w:rPr>
          <w:rFonts w:ascii="Times New Roman" w:hAnsi="Times New Roman" w:cs="Times New Roman"/>
          <w:sz w:val="28"/>
          <w:szCs w:val="28"/>
        </w:rPr>
        <w:t xml:space="preserve"> (Дата последнего посещения: 21.04.2021)</w:t>
      </w:r>
    </w:p>
    <w:p w:rsidR="00BF0CC1" w:rsidRPr="00966C81" w:rsidRDefault="00BF0CC1" w:rsidP="00966C81">
      <w:pPr>
        <w:jc w:val="both"/>
        <w:rPr>
          <w:rFonts w:ascii="Times New Roman" w:hAnsi="Times New Roman" w:cs="Times New Roman"/>
          <w:sz w:val="28"/>
          <w:szCs w:val="28"/>
        </w:rPr>
      </w:pPr>
      <w:r w:rsidRPr="00966C81">
        <w:rPr>
          <w:rFonts w:ascii="Times New Roman" w:hAnsi="Times New Roman" w:cs="Times New Roman"/>
          <w:sz w:val="28"/>
          <w:szCs w:val="28"/>
        </w:rPr>
        <w:t>2</w:t>
      </w:r>
      <w:r w:rsidR="00001CBB" w:rsidRPr="00966C81">
        <w:rPr>
          <w:rFonts w:ascii="Times New Roman" w:hAnsi="Times New Roman" w:cs="Times New Roman"/>
          <w:sz w:val="28"/>
          <w:szCs w:val="28"/>
        </w:rPr>
        <w:t>4</w:t>
      </w:r>
      <w:r w:rsidRPr="00966C81">
        <w:rPr>
          <w:rFonts w:ascii="Times New Roman" w:hAnsi="Times New Roman" w:cs="Times New Roman"/>
          <w:sz w:val="28"/>
          <w:szCs w:val="28"/>
        </w:rPr>
        <w:t xml:space="preserve">. </w:t>
      </w:r>
      <w:r w:rsidRPr="00966C81">
        <w:rPr>
          <w:rFonts w:ascii="Times New Roman" w:hAnsi="Times New Roman" w:cs="Times New Roman"/>
          <w:sz w:val="28"/>
          <w:szCs w:val="28"/>
          <w:lang w:val="en-US"/>
        </w:rPr>
        <w:t>Glottolog</w:t>
      </w:r>
      <w:r w:rsidRPr="00966C81">
        <w:rPr>
          <w:rFonts w:ascii="Times New Roman" w:hAnsi="Times New Roman" w:cs="Times New Roman"/>
          <w:sz w:val="28"/>
          <w:szCs w:val="28"/>
        </w:rPr>
        <w:t>.</w:t>
      </w:r>
    </w:p>
    <w:p w:rsidR="00BF0CC1" w:rsidRPr="00966C81" w:rsidRDefault="00BF0CC1" w:rsidP="00966C81">
      <w:pPr>
        <w:jc w:val="both"/>
        <w:rPr>
          <w:rFonts w:ascii="Times New Roman" w:hAnsi="Times New Roman" w:cs="Times New Roman"/>
          <w:sz w:val="28"/>
          <w:szCs w:val="28"/>
        </w:rPr>
      </w:pPr>
      <w:r w:rsidRPr="00966C81">
        <w:rPr>
          <w:rFonts w:ascii="Times New Roman" w:hAnsi="Times New Roman" w:cs="Times New Roman"/>
          <w:sz w:val="28"/>
          <w:szCs w:val="28"/>
          <w:lang w:val="en-US"/>
        </w:rPr>
        <w:t>URL</w:t>
      </w:r>
      <w:r w:rsidRPr="00966C81">
        <w:rPr>
          <w:rFonts w:ascii="Times New Roman" w:hAnsi="Times New Roman" w:cs="Times New Roman"/>
          <w:sz w:val="28"/>
          <w:szCs w:val="28"/>
        </w:rPr>
        <w:t xml:space="preserve">: </w:t>
      </w:r>
      <w:hyperlink r:id="rId14" w:history="1">
        <w:r w:rsidRPr="00966C81">
          <w:rPr>
            <w:rStyle w:val="a3"/>
            <w:rFonts w:ascii="Times New Roman" w:hAnsi="Times New Roman" w:cs="Times New Roman"/>
            <w:sz w:val="28"/>
            <w:szCs w:val="28"/>
          </w:rPr>
          <w:t>https://glottolog.org/resource/languoid/id/japo1237</w:t>
        </w:r>
      </w:hyperlink>
      <w:r w:rsidRPr="00966C81">
        <w:rPr>
          <w:rFonts w:ascii="Times New Roman" w:hAnsi="Times New Roman" w:cs="Times New Roman"/>
          <w:sz w:val="28"/>
          <w:szCs w:val="28"/>
        </w:rPr>
        <w:t xml:space="preserve"> (Дата последнего посещения: 21.04.2021)</w:t>
      </w:r>
    </w:p>
    <w:p w:rsidR="00001CBB" w:rsidRPr="00966C81" w:rsidRDefault="00001CBB"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bCs/>
          <w:sz w:val="28"/>
          <w:szCs w:val="28"/>
        </w:rPr>
        <w:t xml:space="preserve">25. </w:t>
      </w:r>
      <w:r w:rsidRPr="00966C81">
        <w:rPr>
          <w:rFonts w:ascii="Times New Roman" w:eastAsia="MSMincho" w:hAnsi="Times New Roman" w:cs="Times New Roman"/>
          <w:bCs/>
          <w:sz w:val="28"/>
          <w:szCs w:val="28"/>
          <w:lang w:val="en-US"/>
        </w:rPr>
        <w:t>NHK</w:t>
      </w:r>
      <w:r w:rsidRPr="00966C81">
        <w:rPr>
          <w:rFonts w:ascii="Times New Roman" w:eastAsia="MSMincho" w:hAnsi="Times New Roman" w:cs="Times New Roman"/>
          <w:bCs/>
          <w:sz w:val="28"/>
          <w:szCs w:val="28"/>
        </w:rPr>
        <w:t xml:space="preserve">. </w:t>
      </w:r>
      <w:r w:rsidRPr="00966C81">
        <w:rPr>
          <w:rFonts w:ascii="Times New Roman" w:eastAsia="MSMincho" w:hAnsi="Times New Roman" w:cs="Times New Roman"/>
          <w:bCs/>
          <w:sz w:val="28"/>
          <w:szCs w:val="28"/>
        </w:rPr>
        <w:t>意地悪な商人</w:t>
      </w:r>
      <w:r w:rsidRPr="00966C81">
        <w:rPr>
          <w:rFonts w:ascii="Times New Roman" w:eastAsia="MSMincho" w:hAnsi="Times New Roman" w:cs="Times New Roman"/>
          <w:bCs/>
          <w:sz w:val="28"/>
          <w:szCs w:val="28"/>
        </w:rPr>
        <w:t xml:space="preserve"> (Идзивару-на сё:нин «Злой торговец»).</w:t>
      </w:r>
    </w:p>
    <w:p w:rsidR="00BF0CC1" w:rsidRPr="00966C81" w:rsidRDefault="00001CBB"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bCs/>
          <w:sz w:val="28"/>
          <w:szCs w:val="28"/>
          <w:lang w:val="en-US"/>
        </w:rPr>
        <w:t>URL</w:t>
      </w:r>
      <w:r w:rsidRPr="00966C81">
        <w:rPr>
          <w:rFonts w:ascii="Times New Roman" w:eastAsia="MSMincho" w:hAnsi="Times New Roman" w:cs="Times New Roman"/>
          <w:bCs/>
          <w:sz w:val="28"/>
          <w:szCs w:val="28"/>
        </w:rPr>
        <w:t xml:space="preserve">: </w:t>
      </w:r>
      <w:hyperlink r:id="rId15" w:history="1">
        <w:r w:rsidRPr="00966C81">
          <w:rPr>
            <w:rStyle w:val="a3"/>
            <w:rFonts w:ascii="Times New Roman" w:eastAsia="MSMincho" w:hAnsi="Times New Roman" w:cs="Times New Roman"/>
            <w:bCs/>
            <w:sz w:val="28"/>
            <w:szCs w:val="28"/>
            <w:lang w:val="en-US"/>
          </w:rPr>
          <w:t>https</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www</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nhk</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or</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jp</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okinawa</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asobo</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archives</w:t>
        </w:r>
        <w:r w:rsidRPr="00966C81">
          <w:rPr>
            <w:rStyle w:val="a3"/>
            <w:rFonts w:ascii="Times New Roman" w:eastAsia="MSMincho" w:hAnsi="Times New Roman" w:cs="Times New Roman"/>
            <w:bCs/>
            <w:sz w:val="28"/>
            <w:szCs w:val="28"/>
          </w:rPr>
          <w:t>/215.</w:t>
        </w:r>
        <w:r w:rsidRPr="00966C81">
          <w:rPr>
            <w:rStyle w:val="a3"/>
            <w:rFonts w:ascii="Times New Roman" w:eastAsia="MSMincho" w:hAnsi="Times New Roman" w:cs="Times New Roman"/>
            <w:bCs/>
            <w:sz w:val="28"/>
            <w:szCs w:val="28"/>
            <w:lang w:val="en-US"/>
          </w:rPr>
          <w:t>html</w:t>
        </w:r>
      </w:hyperlink>
      <w:r w:rsidRPr="00966C81">
        <w:rPr>
          <w:rFonts w:ascii="Times New Roman" w:eastAsia="MSMincho" w:hAnsi="Times New Roman" w:cs="Times New Roman"/>
          <w:bCs/>
          <w:sz w:val="28"/>
          <w:szCs w:val="28"/>
        </w:rPr>
        <w:t xml:space="preserve"> (Дата последнего посещения: 14.05.2021)</w:t>
      </w:r>
    </w:p>
    <w:p w:rsidR="00755582" w:rsidRPr="00966C81" w:rsidRDefault="00755582" w:rsidP="00966C81">
      <w:pPr>
        <w:jc w:val="both"/>
        <w:rPr>
          <w:rFonts w:ascii="Times New Roman" w:eastAsia="MS Mincho" w:hAnsi="Times New Roman" w:cs="Times New Roman"/>
          <w:bCs/>
          <w:sz w:val="28"/>
          <w:szCs w:val="28"/>
        </w:rPr>
      </w:pPr>
      <w:r w:rsidRPr="00966C81">
        <w:rPr>
          <w:rFonts w:ascii="Times New Roman" w:eastAsia="MS Mincho" w:hAnsi="Times New Roman" w:cs="Times New Roman"/>
          <w:bCs/>
          <w:sz w:val="28"/>
          <w:szCs w:val="28"/>
        </w:rPr>
        <w:t>2</w:t>
      </w:r>
      <w:r w:rsidR="00001CBB" w:rsidRPr="00966C81">
        <w:rPr>
          <w:rFonts w:ascii="Times New Roman" w:eastAsia="MS Mincho" w:hAnsi="Times New Roman" w:cs="Times New Roman"/>
          <w:bCs/>
          <w:sz w:val="28"/>
          <w:szCs w:val="28"/>
        </w:rPr>
        <w:t>6</w:t>
      </w:r>
      <w:r w:rsidRPr="00966C81">
        <w:rPr>
          <w:rFonts w:ascii="Times New Roman" w:eastAsia="MS Mincho" w:hAnsi="Times New Roman" w:cs="Times New Roman"/>
          <w:bCs/>
          <w:sz w:val="28"/>
          <w:szCs w:val="28"/>
        </w:rPr>
        <w:t xml:space="preserve">. </w:t>
      </w:r>
      <w:r w:rsidRPr="00966C81">
        <w:rPr>
          <w:rFonts w:ascii="Times New Roman" w:eastAsia="MS Mincho" w:hAnsi="Times New Roman" w:cs="Times New Roman"/>
          <w:bCs/>
          <w:sz w:val="28"/>
          <w:szCs w:val="28"/>
          <w:lang w:val="en-US"/>
        </w:rPr>
        <w:t>NHK</w:t>
      </w:r>
      <w:r w:rsidRPr="00966C81">
        <w:rPr>
          <w:rFonts w:ascii="Times New Roman" w:eastAsia="MS Mincho" w:hAnsi="Times New Roman" w:cs="Times New Roman"/>
          <w:bCs/>
          <w:sz w:val="28"/>
          <w:szCs w:val="28"/>
        </w:rPr>
        <w:t xml:space="preserve">. </w:t>
      </w:r>
      <w:r w:rsidRPr="00966C81">
        <w:rPr>
          <w:rFonts w:ascii="Times New Roman" w:eastAsia="MS Mincho" w:hAnsi="Times New Roman" w:cs="Times New Roman"/>
          <w:bCs/>
          <w:sz w:val="28"/>
          <w:szCs w:val="28"/>
        </w:rPr>
        <w:t>パパイヤになったアンマー</w:t>
      </w:r>
      <w:r w:rsidRPr="00966C81">
        <w:rPr>
          <w:rFonts w:ascii="Times New Roman" w:eastAsia="MS Mincho" w:hAnsi="Times New Roman" w:cs="Times New Roman"/>
          <w:bCs/>
          <w:sz w:val="28"/>
          <w:szCs w:val="28"/>
        </w:rPr>
        <w:t xml:space="preserve"> (Папаия-ни натта амма:. «Мать, которая стала папайей»).</w:t>
      </w:r>
    </w:p>
    <w:p w:rsidR="00755582" w:rsidRPr="00966C81" w:rsidRDefault="00755582" w:rsidP="00966C81">
      <w:pPr>
        <w:jc w:val="both"/>
        <w:rPr>
          <w:rFonts w:ascii="Times New Roman" w:eastAsia="MS Mincho" w:hAnsi="Times New Roman" w:cs="Times New Roman"/>
          <w:bCs/>
          <w:sz w:val="28"/>
          <w:szCs w:val="28"/>
        </w:rPr>
      </w:pPr>
      <w:r w:rsidRPr="00966C81">
        <w:rPr>
          <w:rFonts w:ascii="Times New Roman" w:eastAsia="MS Mincho" w:hAnsi="Times New Roman" w:cs="Times New Roman"/>
          <w:bCs/>
          <w:sz w:val="28"/>
          <w:szCs w:val="28"/>
          <w:lang w:val="en-US"/>
        </w:rPr>
        <w:t>URL</w:t>
      </w:r>
      <w:r w:rsidRPr="00966C81">
        <w:rPr>
          <w:rFonts w:ascii="Times New Roman" w:eastAsia="MS Mincho" w:hAnsi="Times New Roman" w:cs="Times New Roman"/>
          <w:bCs/>
          <w:sz w:val="28"/>
          <w:szCs w:val="28"/>
        </w:rPr>
        <w:t xml:space="preserve">: </w:t>
      </w:r>
      <w:hyperlink r:id="rId16" w:history="1">
        <w:r w:rsidRPr="00966C81">
          <w:rPr>
            <w:rStyle w:val="a3"/>
            <w:rFonts w:ascii="Times New Roman" w:eastAsia="MS Mincho" w:hAnsi="Times New Roman" w:cs="Times New Roman"/>
            <w:bCs/>
            <w:sz w:val="28"/>
            <w:szCs w:val="28"/>
            <w:lang w:val="en-US"/>
          </w:rPr>
          <w:t>https</w:t>
        </w:r>
        <w:r w:rsidRPr="00966C81">
          <w:rPr>
            <w:rStyle w:val="a3"/>
            <w:rFonts w:ascii="Times New Roman" w:eastAsia="MS Mincho" w:hAnsi="Times New Roman" w:cs="Times New Roman"/>
            <w:bCs/>
            <w:sz w:val="28"/>
            <w:szCs w:val="28"/>
          </w:rPr>
          <w:t>://</w:t>
        </w:r>
        <w:r w:rsidRPr="00966C81">
          <w:rPr>
            <w:rStyle w:val="a3"/>
            <w:rFonts w:ascii="Times New Roman" w:eastAsia="MS Mincho" w:hAnsi="Times New Roman" w:cs="Times New Roman"/>
            <w:bCs/>
            <w:sz w:val="28"/>
            <w:szCs w:val="28"/>
            <w:lang w:val="en-US"/>
          </w:rPr>
          <w:t>www</w:t>
        </w:r>
        <w:r w:rsidRPr="00966C81">
          <w:rPr>
            <w:rStyle w:val="a3"/>
            <w:rFonts w:ascii="Times New Roman" w:eastAsia="MS Mincho" w:hAnsi="Times New Roman" w:cs="Times New Roman"/>
            <w:bCs/>
            <w:sz w:val="28"/>
            <w:szCs w:val="28"/>
          </w:rPr>
          <w:t>.</w:t>
        </w:r>
        <w:r w:rsidRPr="00966C81">
          <w:rPr>
            <w:rStyle w:val="a3"/>
            <w:rFonts w:ascii="Times New Roman" w:eastAsia="MS Mincho" w:hAnsi="Times New Roman" w:cs="Times New Roman"/>
            <w:bCs/>
            <w:sz w:val="28"/>
            <w:szCs w:val="28"/>
            <w:lang w:val="en-US"/>
          </w:rPr>
          <w:t>nhk</w:t>
        </w:r>
        <w:r w:rsidRPr="00966C81">
          <w:rPr>
            <w:rStyle w:val="a3"/>
            <w:rFonts w:ascii="Times New Roman" w:eastAsia="MS Mincho" w:hAnsi="Times New Roman" w:cs="Times New Roman"/>
            <w:bCs/>
            <w:sz w:val="28"/>
            <w:szCs w:val="28"/>
          </w:rPr>
          <w:t>.</w:t>
        </w:r>
        <w:r w:rsidRPr="00966C81">
          <w:rPr>
            <w:rStyle w:val="a3"/>
            <w:rFonts w:ascii="Times New Roman" w:eastAsia="MS Mincho" w:hAnsi="Times New Roman" w:cs="Times New Roman"/>
            <w:bCs/>
            <w:sz w:val="28"/>
            <w:szCs w:val="28"/>
            <w:lang w:val="en-US"/>
          </w:rPr>
          <w:t>or</w:t>
        </w:r>
        <w:r w:rsidRPr="00966C81">
          <w:rPr>
            <w:rStyle w:val="a3"/>
            <w:rFonts w:ascii="Times New Roman" w:eastAsia="MS Mincho" w:hAnsi="Times New Roman" w:cs="Times New Roman"/>
            <w:bCs/>
            <w:sz w:val="28"/>
            <w:szCs w:val="28"/>
          </w:rPr>
          <w:t>.</w:t>
        </w:r>
        <w:r w:rsidRPr="00966C81">
          <w:rPr>
            <w:rStyle w:val="a3"/>
            <w:rFonts w:ascii="Times New Roman" w:eastAsia="MS Mincho" w:hAnsi="Times New Roman" w:cs="Times New Roman"/>
            <w:bCs/>
            <w:sz w:val="28"/>
            <w:szCs w:val="28"/>
            <w:lang w:val="en-US"/>
          </w:rPr>
          <w:t>jp</w:t>
        </w:r>
        <w:r w:rsidRPr="00966C81">
          <w:rPr>
            <w:rStyle w:val="a3"/>
            <w:rFonts w:ascii="Times New Roman" w:eastAsia="MS Mincho" w:hAnsi="Times New Roman" w:cs="Times New Roman"/>
            <w:bCs/>
            <w:sz w:val="28"/>
            <w:szCs w:val="28"/>
          </w:rPr>
          <w:t>/</w:t>
        </w:r>
        <w:r w:rsidRPr="00966C81">
          <w:rPr>
            <w:rStyle w:val="a3"/>
            <w:rFonts w:ascii="Times New Roman" w:eastAsia="MS Mincho" w:hAnsi="Times New Roman" w:cs="Times New Roman"/>
            <w:bCs/>
            <w:sz w:val="28"/>
            <w:szCs w:val="28"/>
            <w:lang w:val="en-US"/>
          </w:rPr>
          <w:t>okinawa</w:t>
        </w:r>
        <w:r w:rsidRPr="00966C81">
          <w:rPr>
            <w:rStyle w:val="a3"/>
            <w:rFonts w:ascii="Times New Roman" w:eastAsia="MS Mincho" w:hAnsi="Times New Roman" w:cs="Times New Roman"/>
            <w:bCs/>
            <w:sz w:val="28"/>
            <w:szCs w:val="28"/>
          </w:rPr>
          <w:t>/</w:t>
        </w:r>
        <w:r w:rsidRPr="00966C81">
          <w:rPr>
            <w:rStyle w:val="a3"/>
            <w:rFonts w:ascii="Times New Roman" w:eastAsia="MS Mincho" w:hAnsi="Times New Roman" w:cs="Times New Roman"/>
            <w:bCs/>
            <w:sz w:val="28"/>
            <w:szCs w:val="28"/>
            <w:lang w:val="en-US"/>
          </w:rPr>
          <w:t>asobo</w:t>
        </w:r>
        <w:r w:rsidRPr="00966C81">
          <w:rPr>
            <w:rStyle w:val="a3"/>
            <w:rFonts w:ascii="Times New Roman" w:eastAsia="MS Mincho" w:hAnsi="Times New Roman" w:cs="Times New Roman"/>
            <w:bCs/>
            <w:sz w:val="28"/>
            <w:szCs w:val="28"/>
          </w:rPr>
          <w:t>/</w:t>
        </w:r>
        <w:r w:rsidRPr="00966C81">
          <w:rPr>
            <w:rStyle w:val="a3"/>
            <w:rFonts w:ascii="Times New Roman" w:eastAsia="MS Mincho" w:hAnsi="Times New Roman" w:cs="Times New Roman"/>
            <w:bCs/>
            <w:sz w:val="28"/>
            <w:szCs w:val="28"/>
            <w:lang w:val="en-US"/>
          </w:rPr>
          <w:t>archives</w:t>
        </w:r>
        <w:r w:rsidRPr="00966C81">
          <w:rPr>
            <w:rStyle w:val="a3"/>
            <w:rFonts w:ascii="Times New Roman" w:eastAsia="MS Mincho" w:hAnsi="Times New Roman" w:cs="Times New Roman"/>
            <w:bCs/>
            <w:sz w:val="28"/>
            <w:szCs w:val="28"/>
          </w:rPr>
          <w:t>/225.</w:t>
        </w:r>
        <w:r w:rsidRPr="00966C81">
          <w:rPr>
            <w:rStyle w:val="a3"/>
            <w:rFonts w:ascii="Times New Roman" w:eastAsia="MS Mincho" w:hAnsi="Times New Roman" w:cs="Times New Roman"/>
            <w:bCs/>
            <w:sz w:val="28"/>
            <w:szCs w:val="28"/>
            <w:lang w:val="en-US"/>
          </w:rPr>
          <w:t>html</w:t>
        </w:r>
      </w:hyperlink>
      <w:r w:rsidRPr="00966C81">
        <w:rPr>
          <w:rFonts w:ascii="Times New Roman" w:eastAsia="MS Mincho" w:hAnsi="Times New Roman" w:cs="Times New Roman"/>
          <w:bCs/>
          <w:sz w:val="28"/>
          <w:szCs w:val="28"/>
        </w:rPr>
        <w:t xml:space="preserve"> (Дата последнего посещения: 14.05.2021)</w:t>
      </w:r>
    </w:p>
    <w:p w:rsidR="0039742D" w:rsidRPr="00966C81" w:rsidRDefault="00001CBB"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sz w:val="28"/>
          <w:szCs w:val="28"/>
        </w:rPr>
        <w:t>27</w:t>
      </w:r>
      <w:r w:rsidR="0039742D" w:rsidRPr="00966C81">
        <w:rPr>
          <w:rFonts w:ascii="Times New Roman" w:eastAsia="MSMincho" w:hAnsi="Times New Roman" w:cs="Times New Roman"/>
          <w:sz w:val="28"/>
          <w:szCs w:val="28"/>
        </w:rPr>
        <w:t xml:space="preserve">. </w:t>
      </w:r>
      <w:r w:rsidR="0039742D" w:rsidRPr="00966C81">
        <w:rPr>
          <w:rFonts w:ascii="Times New Roman" w:eastAsia="MSMincho" w:hAnsi="Times New Roman" w:cs="Times New Roman"/>
          <w:sz w:val="28"/>
          <w:szCs w:val="28"/>
          <w:lang w:val="en-US"/>
        </w:rPr>
        <w:t>NHK</w:t>
      </w:r>
      <w:r w:rsidR="0039742D" w:rsidRPr="00966C81">
        <w:rPr>
          <w:rFonts w:ascii="Times New Roman" w:eastAsia="MSMincho" w:hAnsi="Times New Roman" w:cs="Times New Roman"/>
          <w:sz w:val="28"/>
          <w:szCs w:val="28"/>
        </w:rPr>
        <w:t xml:space="preserve">. </w:t>
      </w:r>
      <w:r w:rsidR="0039742D" w:rsidRPr="00966C81">
        <w:rPr>
          <w:rFonts w:ascii="Times New Roman" w:eastAsia="MSMincho" w:hAnsi="Times New Roman" w:cs="Times New Roman"/>
          <w:bCs/>
          <w:sz w:val="28"/>
          <w:szCs w:val="28"/>
        </w:rPr>
        <w:t>神獣ハクタク</w:t>
      </w:r>
      <w:r w:rsidR="0039742D" w:rsidRPr="00966C81">
        <w:rPr>
          <w:rFonts w:ascii="Times New Roman" w:eastAsia="MSMincho" w:hAnsi="Times New Roman" w:cs="Times New Roman"/>
          <w:bCs/>
          <w:sz w:val="28"/>
          <w:szCs w:val="28"/>
        </w:rPr>
        <w:t xml:space="preserve"> (Синдзю: хакутаку «Зверь хакутаку(байцзэ)»)</w:t>
      </w:r>
      <w:r w:rsidR="001F3497" w:rsidRPr="00966C81">
        <w:rPr>
          <w:rFonts w:ascii="Times New Roman" w:eastAsia="MSMincho" w:hAnsi="Times New Roman" w:cs="Times New Roman"/>
          <w:bCs/>
          <w:sz w:val="28"/>
          <w:szCs w:val="28"/>
        </w:rPr>
        <w:t>.</w:t>
      </w:r>
    </w:p>
    <w:p w:rsidR="001F3497" w:rsidRPr="00966C81" w:rsidRDefault="001F3497"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bCs/>
          <w:sz w:val="28"/>
          <w:szCs w:val="28"/>
          <w:lang w:val="en-US"/>
        </w:rPr>
        <w:t>URL</w:t>
      </w:r>
      <w:r w:rsidRPr="00966C81">
        <w:rPr>
          <w:rFonts w:ascii="Times New Roman" w:eastAsia="MSMincho" w:hAnsi="Times New Roman" w:cs="Times New Roman"/>
          <w:bCs/>
          <w:sz w:val="28"/>
          <w:szCs w:val="28"/>
        </w:rPr>
        <w:t xml:space="preserve">: </w:t>
      </w:r>
      <w:hyperlink r:id="rId17" w:history="1">
        <w:r w:rsidRPr="00966C81">
          <w:rPr>
            <w:rStyle w:val="a3"/>
            <w:rFonts w:ascii="Times New Roman" w:eastAsia="MSMincho" w:hAnsi="Times New Roman" w:cs="Times New Roman"/>
            <w:bCs/>
            <w:sz w:val="28"/>
            <w:szCs w:val="28"/>
            <w:lang w:val="en-US"/>
          </w:rPr>
          <w:t>https</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www</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nhk</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or</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jp</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okinawa</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asobo</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archives</w:t>
        </w:r>
        <w:r w:rsidRPr="00966C81">
          <w:rPr>
            <w:rStyle w:val="a3"/>
            <w:rFonts w:ascii="Times New Roman" w:eastAsia="MSMincho" w:hAnsi="Times New Roman" w:cs="Times New Roman"/>
            <w:bCs/>
            <w:sz w:val="28"/>
            <w:szCs w:val="28"/>
          </w:rPr>
          <w:t>/224.</w:t>
        </w:r>
        <w:r w:rsidRPr="00966C81">
          <w:rPr>
            <w:rStyle w:val="a3"/>
            <w:rFonts w:ascii="Times New Roman" w:eastAsia="MSMincho" w:hAnsi="Times New Roman" w:cs="Times New Roman"/>
            <w:bCs/>
            <w:sz w:val="28"/>
            <w:szCs w:val="28"/>
            <w:lang w:val="en-US"/>
          </w:rPr>
          <w:t>html</w:t>
        </w:r>
      </w:hyperlink>
      <w:r w:rsidRPr="00966C81">
        <w:rPr>
          <w:rFonts w:ascii="Times New Roman" w:eastAsia="MSMincho" w:hAnsi="Times New Roman" w:cs="Times New Roman"/>
          <w:bCs/>
          <w:sz w:val="28"/>
          <w:szCs w:val="28"/>
        </w:rPr>
        <w:t xml:space="preserve"> (Дата последнего посещения: 14.05.2021)</w:t>
      </w:r>
    </w:p>
    <w:p w:rsidR="00001CBB" w:rsidRPr="00966C81" w:rsidRDefault="00001CBB" w:rsidP="00966C81">
      <w:pPr>
        <w:jc w:val="both"/>
        <w:rPr>
          <w:rFonts w:ascii="Times New Roman" w:eastAsia="MSMincho" w:hAnsi="Times New Roman" w:cs="Times New Roman"/>
          <w:bCs/>
          <w:sz w:val="28"/>
          <w:szCs w:val="28"/>
        </w:rPr>
      </w:pPr>
      <w:r w:rsidRPr="00341887">
        <w:rPr>
          <w:rFonts w:ascii="Times New Roman" w:eastAsia="MSMincho" w:hAnsi="Times New Roman" w:cs="Times New Roman"/>
          <w:bCs/>
          <w:sz w:val="28"/>
          <w:szCs w:val="28"/>
          <w:lang w:val="en-GB"/>
        </w:rPr>
        <w:lastRenderedPageBreak/>
        <w:t>28</w:t>
      </w:r>
      <w:r w:rsidRPr="00966C81">
        <w:rPr>
          <w:rFonts w:ascii="Times New Roman" w:eastAsia="MSMincho" w:hAnsi="Times New Roman" w:cs="Times New Roman"/>
          <w:bCs/>
          <w:sz w:val="28"/>
          <w:szCs w:val="28"/>
          <w:lang w:val="en-GB"/>
        </w:rPr>
        <w:t xml:space="preserve">. YouTube. </w:t>
      </w:r>
      <w:r w:rsidRPr="00966C81">
        <w:rPr>
          <w:rFonts w:ascii="Times New Roman" w:eastAsia="MSMincho" w:hAnsi="Times New Roman" w:cs="Times New Roman"/>
          <w:bCs/>
          <w:sz w:val="28"/>
          <w:szCs w:val="28"/>
          <w:lang w:val="en-US"/>
        </w:rPr>
        <w:t xml:space="preserve">Language Odditorium. Conversation in the Okinawan language. </w:t>
      </w:r>
      <w:r w:rsidRPr="00966C81">
        <w:rPr>
          <w:rFonts w:ascii="Times New Roman" w:eastAsia="MSMincho" w:hAnsi="Times New Roman" w:cs="Times New Roman"/>
          <w:bCs/>
          <w:sz w:val="28"/>
          <w:szCs w:val="28"/>
        </w:rPr>
        <w:t>(«Разговор на окинавском языке»).</w:t>
      </w:r>
    </w:p>
    <w:p w:rsidR="00001CBB" w:rsidRPr="00966C81" w:rsidRDefault="00001CBB"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bCs/>
          <w:sz w:val="28"/>
          <w:szCs w:val="28"/>
          <w:lang w:val="en-US"/>
        </w:rPr>
        <w:t>URL</w:t>
      </w:r>
      <w:r w:rsidRPr="00966C81">
        <w:rPr>
          <w:rFonts w:ascii="Times New Roman" w:eastAsia="MSMincho" w:hAnsi="Times New Roman" w:cs="Times New Roman"/>
          <w:bCs/>
          <w:sz w:val="28"/>
          <w:szCs w:val="28"/>
        </w:rPr>
        <w:t xml:space="preserve">: </w:t>
      </w:r>
      <w:hyperlink r:id="rId18" w:history="1">
        <w:r w:rsidRPr="00966C81">
          <w:rPr>
            <w:rStyle w:val="a3"/>
            <w:rFonts w:ascii="Times New Roman" w:eastAsia="MSMincho" w:hAnsi="Times New Roman" w:cs="Times New Roman"/>
            <w:bCs/>
            <w:sz w:val="28"/>
            <w:szCs w:val="28"/>
            <w:lang w:val="en-US"/>
          </w:rPr>
          <w:t>https</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www</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youtube</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com</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watch</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v</w:t>
        </w:r>
        <w:r w:rsidRPr="00966C81">
          <w:rPr>
            <w:rStyle w:val="a3"/>
            <w:rFonts w:ascii="Times New Roman" w:eastAsia="MSMincho" w:hAnsi="Times New Roman" w:cs="Times New Roman"/>
            <w:bCs/>
            <w:sz w:val="28"/>
            <w:szCs w:val="28"/>
          </w:rPr>
          <w:t>=1</w:t>
        </w:r>
        <w:r w:rsidRPr="00966C81">
          <w:rPr>
            <w:rStyle w:val="a3"/>
            <w:rFonts w:ascii="Times New Roman" w:eastAsia="MSMincho" w:hAnsi="Times New Roman" w:cs="Times New Roman"/>
            <w:bCs/>
            <w:sz w:val="28"/>
            <w:szCs w:val="28"/>
            <w:lang w:val="en-US"/>
          </w:rPr>
          <w:t>ZWtnP</w:t>
        </w:r>
        <w:r w:rsidRPr="00966C81">
          <w:rPr>
            <w:rStyle w:val="a3"/>
            <w:rFonts w:ascii="Times New Roman" w:eastAsia="MSMincho" w:hAnsi="Times New Roman" w:cs="Times New Roman"/>
            <w:bCs/>
            <w:sz w:val="28"/>
            <w:szCs w:val="28"/>
          </w:rPr>
          <w:t>0</w:t>
        </w:r>
        <w:r w:rsidRPr="00966C81">
          <w:rPr>
            <w:rStyle w:val="a3"/>
            <w:rFonts w:ascii="Times New Roman" w:eastAsia="MSMincho" w:hAnsi="Times New Roman" w:cs="Times New Roman"/>
            <w:bCs/>
            <w:sz w:val="28"/>
            <w:szCs w:val="28"/>
            <w:lang w:val="en-US"/>
          </w:rPr>
          <w:t>ft</w:t>
        </w:r>
        <w:r w:rsidRPr="00966C81">
          <w:rPr>
            <w:rStyle w:val="a3"/>
            <w:rFonts w:ascii="Times New Roman" w:eastAsia="MSMincho" w:hAnsi="Times New Roman" w:cs="Times New Roman"/>
            <w:bCs/>
            <w:sz w:val="28"/>
            <w:szCs w:val="28"/>
          </w:rPr>
          <w:t>2</w:t>
        </w:r>
        <w:r w:rsidRPr="00966C81">
          <w:rPr>
            <w:rStyle w:val="a3"/>
            <w:rFonts w:ascii="Times New Roman" w:eastAsia="MSMincho" w:hAnsi="Times New Roman" w:cs="Times New Roman"/>
            <w:bCs/>
            <w:sz w:val="28"/>
            <w:szCs w:val="28"/>
            <w:lang w:val="en-US"/>
          </w:rPr>
          <w:t>s</w:t>
        </w:r>
      </w:hyperlink>
      <w:r w:rsidRPr="00966C81">
        <w:rPr>
          <w:rFonts w:ascii="Times New Roman" w:eastAsia="MSMincho" w:hAnsi="Times New Roman" w:cs="Times New Roman"/>
          <w:bCs/>
          <w:sz w:val="28"/>
          <w:szCs w:val="28"/>
        </w:rPr>
        <w:t xml:space="preserve"> (Дата последнего посещения: 24.05.2021)</w:t>
      </w:r>
    </w:p>
    <w:p w:rsidR="00E1526E" w:rsidRPr="00966C81" w:rsidRDefault="00001CBB"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bCs/>
          <w:sz w:val="28"/>
          <w:szCs w:val="28"/>
        </w:rPr>
        <w:t>29</w:t>
      </w:r>
      <w:r w:rsidR="00E1526E" w:rsidRPr="00966C81">
        <w:rPr>
          <w:rFonts w:ascii="Times New Roman" w:eastAsia="MSMincho" w:hAnsi="Times New Roman" w:cs="Times New Roman"/>
          <w:bCs/>
          <w:sz w:val="28"/>
          <w:szCs w:val="28"/>
        </w:rPr>
        <w:t xml:space="preserve">. </w:t>
      </w:r>
      <w:r w:rsidR="00E1526E" w:rsidRPr="00966C81">
        <w:rPr>
          <w:rFonts w:ascii="Times New Roman" w:eastAsia="MSMincho" w:hAnsi="Times New Roman" w:cs="Times New Roman"/>
          <w:bCs/>
          <w:sz w:val="28"/>
          <w:szCs w:val="28"/>
          <w:lang w:val="en-US"/>
        </w:rPr>
        <w:t>YouTube</w:t>
      </w:r>
      <w:r w:rsidR="00E1526E" w:rsidRPr="00966C81">
        <w:rPr>
          <w:rFonts w:ascii="Times New Roman" w:eastAsia="MSMincho" w:hAnsi="Times New Roman" w:cs="Times New Roman"/>
          <w:bCs/>
          <w:sz w:val="28"/>
          <w:szCs w:val="28"/>
        </w:rPr>
        <w:t xml:space="preserve">. </w:t>
      </w:r>
      <w:r w:rsidR="00E1526E" w:rsidRPr="00966C81">
        <w:rPr>
          <w:rFonts w:ascii="Times New Roman" w:eastAsia="MSMincho" w:hAnsi="Times New Roman" w:cs="Times New Roman"/>
          <w:bCs/>
          <w:sz w:val="28"/>
          <w:szCs w:val="28"/>
          <w:lang w:val="en-US"/>
        </w:rPr>
        <w:t>Language</w:t>
      </w:r>
      <w:r w:rsidR="00E1526E" w:rsidRPr="00966C81">
        <w:rPr>
          <w:rFonts w:ascii="Times New Roman" w:eastAsia="MSMincho" w:hAnsi="Times New Roman" w:cs="Times New Roman"/>
          <w:bCs/>
          <w:sz w:val="28"/>
          <w:szCs w:val="28"/>
        </w:rPr>
        <w:t xml:space="preserve"> </w:t>
      </w:r>
      <w:r w:rsidR="00E1526E" w:rsidRPr="00966C81">
        <w:rPr>
          <w:rFonts w:ascii="Times New Roman" w:eastAsia="MSMincho" w:hAnsi="Times New Roman" w:cs="Times New Roman"/>
          <w:bCs/>
          <w:sz w:val="28"/>
          <w:szCs w:val="28"/>
          <w:lang w:val="en-US"/>
        </w:rPr>
        <w:t>Odditorium</w:t>
      </w:r>
      <w:r w:rsidR="00E1526E" w:rsidRPr="00966C81">
        <w:rPr>
          <w:rFonts w:ascii="Times New Roman" w:eastAsia="MSMincho" w:hAnsi="Times New Roman" w:cs="Times New Roman"/>
          <w:bCs/>
          <w:sz w:val="28"/>
          <w:szCs w:val="28"/>
        </w:rPr>
        <w:t xml:space="preserve">. </w:t>
      </w:r>
      <w:r w:rsidR="00E1526E" w:rsidRPr="00966C81">
        <w:rPr>
          <w:rFonts w:ascii="Times New Roman" w:eastAsia="MSMincho" w:hAnsi="Times New Roman" w:cs="Times New Roman"/>
          <w:bCs/>
          <w:sz w:val="28"/>
          <w:szCs w:val="28"/>
        </w:rPr>
        <w:t>うむっさる話ぐゎー</w:t>
      </w:r>
      <w:r w:rsidR="00E1526E" w:rsidRPr="00966C81">
        <w:rPr>
          <w:rFonts w:ascii="Times New Roman" w:eastAsia="MSMincho" w:hAnsi="Times New Roman" w:cs="Times New Roman"/>
          <w:bCs/>
          <w:sz w:val="28"/>
          <w:szCs w:val="28"/>
        </w:rPr>
        <w:t xml:space="preserve"> (Умуссару ханасигва. «Забавная история»)</w:t>
      </w:r>
    </w:p>
    <w:p w:rsidR="00E1526E" w:rsidRPr="00966C81" w:rsidRDefault="00E1526E"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bCs/>
          <w:sz w:val="28"/>
          <w:szCs w:val="28"/>
          <w:lang w:val="en-US"/>
        </w:rPr>
        <w:t>URL</w:t>
      </w:r>
      <w:r w:rsidRPr="00966C81">
        <w:rPr>
          <w:rFonts w:ascii="Times New Roman" w:eastAsia="MSMincho" w:hAnsi="Times New Roman" w:cs="Times New Roman"/>
          <w:bCs/>
          <w:sz w:val="28"/>
          <w:szCs w:val="28"/>
        </w:rPr>
        <w:t xml:space="preserve">: </w:t>
      </w:r>
      <w:hyperlink r:id="rId19" w:history="1">
        <w:r w:rsidRPr="00966C81">
          <w:rPr>
            <w:rStyle w:val="a3"/>
            <w:rFonts w:ascii="Times New Roman" w:eastAsia="MSMincho" w:hAnsi="Times New Roman" w:cs="Times New Roman"/>
            <w:bCs/>
            <w:sz w:val="28"/>
            <w:szCs w:val="28"/>
            <w:lang w:val="en-US"/>
          </w:rPr>
          <w:t>https</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www</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youtube</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com</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watch</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v</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aUnsFeoL</w:t>
        </w:r>
        <w:r w:rsidRPr="00966C81">
          <w:rPr>
            <w:rStyle w:val="a3"/>
            <w:rFonts w:ascii="Times New Roman" w:eastAsia="MSMincho" w:hAnsi="Times New Roman" w:cs="Times New Roman"/>
            <w:bCs/>
            <w:sz w:val="28"/>
            <w:szCs w:val="28"/>
          </w:rPr>
          <w:t>7</w:t>
        </w:r>
        <w:r w:rsidRPr="00966C81">
          <w:rPr>
            <w:rStyle w:val="a3"/>
            <w:rFonts w:ascii="Times New Roman" w:eastAsia="MSMincho" w:hAnsi="Times New Roman" w:cs="Times New Roman"/>
            <w:bCs/>
            <w:sz w:val="28"/>
            <w:szCs w:val="28"/>
            <w:lang w:val="en-US"/>
          </w:rPr>
          <w:t>sc</w:t>
        </w:r>
      </w:hyperlink>
      <w:r w:rsidRPr="00966C81">
        <w:rPr>
          <w:rFonts w:ascii="Times New Roman" w:eastAsia="MSMincho" w:hAnsi="Times New Roman" w:cs="Times New Roman"/>
          <w:bCs/>
          <w:sz w:val="28"/>
          <w:szCs w:val="28"/>
        </w:rPr>
        <w:t xml:space="preserve"> (Дата последнего посещения: 24.05.2021)</w:t>
      </w:r>
    </w:p>
    <w:p w:rsidR="00001CBB" w:rsidRPr="00966C81" w:rsidRDefault="00001CBB"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bCs/>
          <w:sz w:val="28"/>
          <w:szCs w:val="28"/>
        </w:rPr>
        <w:t xml:space="preserve">30. </w:t>
      </w:r>
      <w:r w:rsidRPr="00966C81">
        <w:rPr>
          <w:rFonts w:ascii="Times New Roman" w:eastAsia="MSMincho" w:hAnsi="Times New Roman" w:cs="Times New Roman"/>
          <w:bCs/>
          <w:sz w:val="28"/>
          <w:szCs w:val="28"/>
          <w:lang w:val="en-US"/>
        </w:rPr>
        <w:t>YouTube</w:t>
      </w:r>
      <w:r w:rsidRPr="00966C81">
        <w:rPr>
          <w:rFonts w:ascii="Times New Roman" w:eastAsia="MSMincho" w:hAnsi="Times New Roman" w:cs="Times New Roman"/>
          <w:bCs/>
          <w:sz w:val="28"/>
          <w:szCs w:val="28"/>
        </w:rPr>
        <w:t xml:space="preserve">. </w:t>
      </w:r>
      <w:r w:rsidRPr="00966C81">
        <w:rPr>
          <w:rFonts w:ascii="Times New Roman" w:eastAsia="MSMincho" w:hAnsi="Times New Roman" w:cs="Times New Roman"/>
          <w:bCs/>
          <w:sz w:val="28"/>
          <w:szCs w:val="28"/>
          <w:lang w:val="en-US"/>
        </w:rPr>
        <w:t>Language</w:t>
      </w:r>
      <w:r w:rsidRPr="00966C81">
        <w:rPr>
          <w:rFonts w:ascii="Times New Roman" w:eastAsia="MSMincho" w:hAnsi="Times New Roman" w:cs="Times New Roman"/>
          <w:bCs/>
          <w:sz w:val="28"/>
          <w:szCs w:val="28"/>
        </w:rPr>
        <w:t xml:space="preserve"> </w:t>
      </w:r>
      <w:r w:rsidRPr="00966C81">
        <w:rPr>
          <w:rFonts w:ascii="Times New Roman" w:eastAsia="MSMincho" w:hAnsi="Times New Roman" w:cs="Times New Roman"/>
          <w:bCs/>
          <w:sz w:val="28"/>
          <w:szCs w:val="28"/>
          <w:lang w:val="en-US"/>
        </w:rPr>
        <w:t>Odditorium</w:t>
      </w:r>
      <w:r w:rsidRPr="00966C81">
        <w:rPr>
          <w:rFonts w:ascii="Times New Roman" w:eastAsia="MSMincho" w:hAnsi="Times New Roman" w:cs="Times New Roman"/>
          <w:bCs/>
          <w:sz w:val="28"/>
          <w:szCs w:val="28"/>
        </w:rPr>
        <w:t>.</w:t>
      </w:r>
      <w:r w:rsidRPr="00966C81">
        <w:rPr>
          <w:rFonts w:ascii="Times New Roman" w:eastAsia="MSMincho" w:hAnsi="Times New Roman" w:cs="Times New Roman"/>
          <w:bCs/>
          <w:sz w:val="28"/>
          <w:szCs w:val="28"/>
        </w:rPr>
        <w:t>うちなーぐち：大里村字古堅　うちなーそーぐゎち</w:t>
      </w:r>
      <w:r w:rsidRPr="00966C81">
        <w:rPr>
          <w:rFonts w:ascii="Times New Roman" w:eastAsia="MSMincho" w:hAnsi="Times New Roman" w:cs="Times New Roman"/>
          <w:bCs/>
          <w:sz w:val="28"/>
          <w:szCs w:val="28"/>
        </w:rPr>
        <w:t xml:space="preserve"> (Утина:гути: Оодзатосон дзи фуругэн. Утина:со:гвати. «Окинавский язык: деревня Оодзато фуругэн. С новым годом!»)</w:t>
      </w:r>
    </w:p>
    <w:p w:rsidR="00001CBB" w:rsidRPr="00966C81" w:rsidRDefault="00001CBB"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bCs/>
          <w:sz w:val="28"/>
          <w:szCs w:val="28"/>
          <w:lang w:val="en-US"/>
        </w:rPr>
        <w:t>URL</w:t>
      </w:r>
      <w:r w:rsidRPr="00966C81">
        <w:rPr>
          <w:rFonts w:ascii="Times New Roman" w:eastAsia="MSMincho" w:hAnsi="Times New Roman" w:cs="Times New Roman"/>
          <w:bCs/>
          <w:sz w:val="28"/>
          <w:szCs w:val="28"/>
        </w:rPr>
        <w:t xml:space="preserve">: </w:t>
      </w:r>
      <w:hyperlink r:id="rId20" w:history="1">
        <w:r w:rsidRPr="00966C81">
          <w:rPr>
            <w:rStyle w:val="a3"/>
            <w:rFonts w:ascii="Times New Roman" w:eastAsia="MSMincho" w:hAnsi="Times New Roman" w:cs="Times New Roman"/>
            <w:bCs/>
            <w:sz w:val="28"/>
            <w:szCs w:val="28"/>
            <w:lang w:val="en-US"/>
          </w:rPr>
          <w:t>https</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www</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youtube</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com</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watch</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v</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QbnMtNFEpwM</w:t>
        </w:r>
      </w:hyperlink>
      <w:r w:rsidRPr="00966C81">
        <w:rPr>
          <w:rFonts w:ascii="Times New Roman" w:eastAsia="MSMincho" w:hAnsi="Times New Roman" w:cs="Times New Roman"/>
          <w:bCs/>
          <w:sz w:val="28"/>
          <w:szCs w:val="28"/>
        </w:rPr>
        <w:t xml:space="preserve"> (Дата последнего посещения: 21.05.2021)</w:t>
      </w:r>
    </w:p>
    <w:p w:rsidR="0073519F" w:rsidRPr="00966C81" w:rsidRDefault="00001CBB"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bCs/>
          <w:sz w:val="28"/>
          <w:szCs w:val="28"/>
        </w:rPr>
        <w:t>31</w:t>
      </w:r>
      <w:r w:rsidR="00226A70" w:rsidRPr="00966C81">
        <w:rPr>
          <w:rFonts w:ascii="Times New Roman" w:eastAsia="MSMincho" w:hAnsi="Times New Roman" w:cs="Times New Roman"/>
          <w:bCs/>
          <w:sz w:val="28"/>
          <w:szCs w:val="28"/>
        </w:rPr>
        <w:t xml:space="preserve">. </w:t>
      </w:r>
      <w:r w:rsidR="00226A70" w:rsidRPr="00966C81">
        <w:rPr>
          <w:rFonts w:ascii="Times New Roman" w:eastAsia="MSMincho" w:hAnsi="Times New Roman" w:cs="Times New Roman"/>
          <w:bCs/>
          <w:sz w:val="28"/>
          <w:szCs w:val="28"/>
          <w:lang w:val="en-US"/>
        </w:rPr>
        <w:t>YouTube</w:t>
      </w:r>
      <w:r w:rsidR="00226A70" w:rsidRPr="00966C81">
        <w:rPr>
          <w:rFonts w:ascii="Times New Roman" w:eastAsia="MSMincho" w:hAnsi="Times New Roman" w:cs="Times New Roman"/>
          <w:bCs/>
          <w:sz w:val="28"/>
          <w:szCs w:val="28"/>
        </w:rPr>
        <w:t xml:space="preserve">. </w:t>
      </w:r>
      <w:r w:rsidR="00226A70" w:rsidRPr="00966C81">
        <w:rPr>
          <w:rFonts w:ascii="Times New Roman" w:eastAsia="MSMincho" w:hAnsi="Times New Roman" w:cs="Times New Roman"/>
          <w:bCs/>
          <w:sz w:val="28"/>
          <w:szCs w:val="28"/>
          <w:lang w:val="en-US"/>
        </w:rPr>
        <w:t>Language</w:t>
      </w:r>
      <w:r w:rsidR="00226A70" w:rsidRPr="00966C81">
        <w:rPr>
          <w:rFonts w:ascii="Times New Roman" w:eastAsia="MSMincho" w:hAnsi="Times New Roman" w:cs="Times New Roman"/>
          <w:bCs/>
          <w:sz w:val="28"/>
          <w:szCs w:val="28"/>
        </w:rPr>
        <w:t xml:space="preserve"> </w:t>
      </w:r>
      <w:r w:rsidR="00226A70" w:rsidRPr="00966C81">
        <w:rPr>
          <w:rFonts w:ascii="Times New Roman" w:eastAsia="MSMincho" w:hAnsi="Times New Roman" w:cs="Times New Roman"/>
          <w:bCs/>
          <w:sz w:val="28"/>
          <w:szCs w:val="28"/>
          <w:lang w:val="en-US"/>
        </w:rPr>
        <w:t>Odditorium</w:t>
      </w:r>
      <w:r w:rsidR="00226A70" w:rsidRPr="00966C81">
        <w:rPr>
          <w:rFonts w:ascii="Times New Roman" w:eastAsia="MSMincho" w:hAnsi="Times New Roman" w:cs="Times New Roman"/>
          <w:bCs/>
          <w:sz w:val="28"/>
          <w:szCs w:val="28"/>
        </w:rPr>
        <w:t>.</w:t>
      </w:r>
      <w:r w:rsidR="0073519F" w:rsidRPr="00966C81">
        <w:rPr>
          <w:rFonts w:ascii="Times New Roman" w:eastAsia="Times New Roman" w:hAnsi="Times New Roman" w:cs="Times New Roman"/>
          <w:kern w:val="36"/>
          <w:sz w:val="28"/>
          <w:szCs w:val="28"/>
        </w:rPr>
        <w:t xml:space="preserve"> </w:t>
      </w:r>
      <w:r w:rsidR="0073519F" w:rsidRPr="00966C81">
        <w:rPr>
          <w:rFonts w:ascii="Times New Roman" w:eastAsia="MSMincho" w:hAnsi="Times New Roman" w:cs="Times New Roman"/>
          <w:bCs/>
          <w:sz w:val="28"/>
          <w:szCs w:val="28"/>
        </w:rPr>
        <w:t>うちなーぐち：首里言葉で「の」まんじゅうについての説明</w:t>
      </w:r>
      <w:r w:rsidR="0073519F" w:rsidRPr="00966C81">
        <w:rPr>
          <w:rFonts w:ascii="Times New Roman" w:eastAsia="MSMincho" w:hAnsi="Times New Roman" w:cs="Times New Roman"/>
          <w:bCs/>
          <w:sz w:val="28"/>
          <w:szCs w:val="28"/>
        </w:rPr>
        <w:t xml:space="preserve"> (Утина:гути: Сюри-котоба-дэ (но) мандзю: ни цуйтэ-но сэцумэй. «Утинаагути: объяснения про мандзю</w:t>
      </w:r>
      <w:r w:rsidR="002C6F6A" w:rsidRPr="00966C81">
        <w:rPr>
          <w:rFonts w:ascii="Times New Roman" w:eastAsia="MSMincho" w:hAnsi="Times New Roman" w:cs="Times New Roman"/>
          <w:bCs/>
          <w:sz w:val="28"/>
          <w:szCs w:val="28"/>
        </w:rPr>
        <w:t xml:space="preserve"> (японский пирожок)</w:t>
      </w:r>
      <w:r w:rsidR="0073519F" w:rsidRPr="00966C81">
        <w:rPr>
          <w:rFonts w:ascii="Times New Roman" w:eastAsia="MSMincho" w:hAnsi="Times New Roman" w:cs="Times New Roman"/>
          <w:bCs/>
          <w:sz w:val="28"/>
          <w:szCs w:val="28"/>
        </w:rPr>
        <w:t xml:space="preserve"> на окинавском языке (диалект Сюри)».)</w:t>
      </w:r>
    </w:p>
    <w:p w:rsidR="00001CBB" w:rsidRPr="00966C81" w:rsidRDefault="0073519F" w:rsidP="00966C81">
      <w:pPr>
        <w:jc w:val="both"/>
        <w:rPr>
          <w:rFonts w:ascii="Times New Roman" w:eastAsia="MSMincho" w:hAnsi="Times New Roman" w:cs="Times New Roman"/>
          <w:bCs/>
          <w:sz w:val="28"/>
          <w:szCs w:val="28"/>
        </w:rPr>
      </w:pPr>
      <w:r w:rsidRPr="00966C81">
        <w:rPr>
          <w:rFonts w:ascii="Times New Roman" w:eastAsia="MSMincho" w:hAnsi="Times New Roman" w:cs="Times New Roman"/>
          <w:bCs/>
          <w:sz w:val="28"/>
          <w:szCs w:val="28"/>
          <w:lang w:val="en-US"/>
        </w:rPr>
        <w:t>URL</w:t>
      </w:r>
      <w:r w:rsidRPr="00966C81">
        <w:rPr>
          <w:rFonts w:ascii="Times New Roman" w:eastAsia="MSMincho" w:hAnsi="Times New Roman" w:cs="Times New Roman"/>
          <w:bCs/>
          <w:sz w:val="28"/>
          <w:szCs w:val="28"/>
        </w:rPr>
        <w:t xml:space="preserve">: </w:t>
      </w:r>
      <w:hyperlink r:id="rId21" w:history="1">
        <w:r w:rsidRPr="00966C81">
          <w:rPr>
            <w:rStyle w:val="a3"/>
            <w:rFonts w:ascii="Times New Roman" w:eastAsia="MSMincho" w:hAnsi="Times New Roman" w:cs="Times New Roman"/>
            <w:bCs/>
            <w:sz w:val="28"/>
            <w:szCs w:val="28"/>
            <w:lang w:val="en-US"/>
          </w:rPr>
          <w:t>https</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www</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youtube</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com</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watch</w:t>
        </w:r>
        <w:r w:rsidRPr="00966C81">
          <w:rPr>
            <w:rStyle w:val="a3"/>
            <w:rFonts w:ascii="Times New Roman" w:eastAsia="MSMincho" w:hAnsi="Times New Roman" w:cs="Times New Roman"/>
            <w:bCs/>
            <w:sz w:val="28"/>
            <w:szCs w:val="28"/>
          </w:rPr>
          <w:t>?</w:t>
        </w:r>
        <w:r w:rsidRPr="00966C81">
          <w:rPr>
            <w:rStyle w:val="a3"/>
            <w:rFonts w:ascii="Times New Roman" w:eastAsia="MSMincho" w:hAnsi="Times New Roman" w:cs="Times New Roman"/>
            <w:bCs/>
            <w:sz w:val="28"/>
            <w:szCs w:val="28"/>
            <w:lang w:val="en-US"/>
          </w:rPr>
          <w:t>v</w:t>
        </w:r>
        <w:r w:rsidRPr="00966C81">
          <w:rPr>
            <w:rStyle w:val="a3"/>
            <w:rFonts w:ascii="Times New Roman" w:eastAsia="MSMincho" w:hAnsi="Times New Roman" w:cs="Times New Roman"/>
            <w:bCs/>
            <w:sz w:val="28"/>
            <w:szCs w:val="28"/>
          </w:rPr>
          <w:t>=7</w:t>
        </w:r>
        <w:r w:rsidRPr="00966C81">
          <w:rPr>
            <w:rStyle w:val="a3"/>
            <w:rFonts w:ascii="Times New Roman" w:eastAsia="MSMincho" w:hAnsi="Times New Roman" w:cs="Times New Roman"/>
            <w:bCs/>
            <w:sz w:val="28"/>
            <w:szCs w:val="28"/>
            <w:lang w:val="en-US"/>
          </w:rPr>
          <w:t>CUWlBWxAfc</w:t>
        </w:r>
      </w:hyperlink>
      <w:r w:rsidRPr="00966C81">
        <w:rPr>
          <w:rFonts w:ascii="Times New Roman" w:eastAsia="MSMincho" w:hAnsi="Times New Roman" w:cs="Times New Roman"/>
          <w:bCs/>
          <w:sz w:val="28"/>
          <w:szCs w:val="28"/>
        </w:rPr>
        <w:t xml:space="preserve"> (Дата последнего посещения: 24.05.2021)</w:t>
      </w:r>
    </w:p>
    <w:p w:rsidR="00497217" w:rsidRPr="00966C81" w:rsidRDefault="00001CBB" w:rsidP="00966C81">
      <w:pPr>
        <w:jc w:val="both"/>
        <w:rPr>
          <w:rFonts w:ascii="Times New Roman" w:hAnsi="Times New Roman" w:cs="Times New Roman"/>
          <w:bCs/>
          <w:sz w:val="28"/>
          <w:szCs w:val="28"/>
        </w:rPr>
      </w:pPr>
      <w:r w:rsidRPr="00966C81">
        <w:rPr>
          <w:rFonts w:ascii="Times New Roman" w:eastAsia="MSMincho" w:hAnsi="Times New Roman" w:cs="Times New Roman"/>
          <w:bCs/>
          <w:sz w:val="28"/>
          <w:szCs w:val="28"/>
        </w:rPr>
        <w:t>32</w:t>
      </w:r>
      <w:r w:rsidR="00497217" w:rsidRPr="00966C81">
        <w:rPr>
          <w:rFonts w:ascii="Times New Roman" w:eastAsia="MSMincho" w:hAnsi="Times New Roman" w:cs="Times New Roman"/>
          <w:bCs/>
          <w:sz w:val="28"/>
          <w:szCs w:val="28"/>
        </w:rPr>
        <w:t xml:space="preserve">. </w:t>
      </w:r>
      <w:r w:rsidR="00497217" w:rsidRPr="00966C81">
        <w:rPr>
          <w:rFonts w:ascii="Times New Roman" w:eastAsia="MSMincho" w:hAnsi="Times New Roman" w:cs="Times New Roman"/>
          <w:bCs/>
          <w:sz w:val="28"/>
          <w:szCs w:val="28"/>
          <w:lang w:val="en-US"/>
        </w:rPr>
        <w:t xml:space="preserve">YouTube. </w:t>
      </w:r>
      <w:hyperlink r:id="rId22" w:history="1">
        <w:r w:rsidR="00497217" w:rsidRPr="00966C81">
          <w:rPr>
            <w:rStyle w:val="a3"/>
            <w:rFonts w:ascii="Times New Roman" w:cs="Times New Roman"/>
            <w:color w:val="auto"/>
            <w:sz w:val="28"/>
            <w:szCs w:val="28"/>
            <w:u w:val="none"/>
          </w:rPr>
          <w:t>沖縄タイムス公式動画チャンネル</w:t>
        </w:r>
      </w:hyperlink>
      <w:r w:rsidR="00497217" w:rsidRPr="00966C81">
        <w:rPr>
          <w:rFonts w:ascii="Times New Roman" w:hAnsi="Times New Roman" w:cs="Times New Roman"/>
          <w:sz w:val="28"/>
          <w:szCs w:val="28"/>
        </w:rPr>
        <w:t xml:space="preserve"> </w:t>
      </w:r>
      <w:r w:rsidR="00497217" w:rsidRPr="00966C81">
        <w:rPr>
          <w:rFonts w:ascii="Times New Roman" w:hAnsi="Times New Roman" w:cs="Times New Roman"/>
          <w:sz w:val="28"/>
          <w:szCs w:val="28"/>
          <w:lang w:val="en-US"/>
        </w:rPr>
        <w:t>.</w:t>
      </w:r>
      <w:r w:rsidR="00497217" w:rsidRPr="00966C81">
        <w:rPr>
          <w:rFonts w:ascii="Times New Roman" w:eastAsia="Times New Roman" w:hAnsi="Times New Roman" w:cs="Times New Roman"/>
          <w:kern w:val="36"/>
          <w:sz w:val="28"/>
          <w:szCs w:val="28"/>
        </w:rPr>
        <w:t xml:space="preserve"> </w:t>
      </w:r>
      <w:r w:rsidR="00497217" w:rsidRPr="00966C81">
        <w:rPr>
          <w:rFonts w:ascii="Times New Roman" w:cs="Times New Roman"/>
          <w:bCs/>
          <w:sz w:val="28"/>
          <w:szCs w:val="28"/>
        </w:rPr>
        <w:t>沖縄をしまくとぅばで語るシンポ</w:t>
      </w:r>
      <w:r w:rsidR="00497217" w:rsidRPr="00966C81">
        <w:rPr>
          <w:rFonts w:ascii="Times New Roman" w:hAnsi="Times New Roman" w:cs="Times New Roman"/>
          <w:bCs/>
          <w:sz w:val="28"/>
          <w:szCs w:val="28"/>
          <w:lang w:val="en-US"/>
        </w:rPr>
        <w:t xml:space="preserve">. </w:t>
      </w:r>
      <w:r w:rsidR="00497217" w:rsidRPr="00966C81">
        <w:rPr>
          <w:rFonts w:ascii="Times New Roman" w:hAnsi="Times New Roman" w:cs="Times New Roman"/>
          <w:bCs/>
          <w:sz w:val="28"/>
          <w:szCs w:val="28"/>
        </w:rPr>
        <w:t>(Окинава таймусу ко:сики до:га тяннэру. Окинава-о симакутуба-дэ катару симпо. «Официальный канал «Окинава таймс».</w:t>
      </w:r>
      <w:r w:rsidR="000A61E2" w:rsidRPr="00966C81">
        <w:rPr>
          <w:rFonts w:ascii="Times New Roman" w:hAnsi="Times New Roman" w:cs="Times New Roman"/>
          <w:bCs/>
          <w:sz w:val="28"/>
          <w:szCs w:val="28"/>
        </w:rPr>
        <w:t xml:space="preserve"> Симпозиум на окинавском языке.»</w:t>
      </w:r>
      <w:r w:rsidR="00497217" w:rsidRPr="00966C81">
        <w:rPr>
          <w:rFonts w:ascii="Times New Roman" w:hAnsi="Times New Roman" w:cs="Times New Roman"/>
          <w:bCs/>
          <w:sz w:val="28"/>
          <w:szCs w:val="28"/>
        </w:rPr>
        <w:t>)</w:t>
      </w:r>
    </w:p>
    <w:p w:rsidR="000A61E2" w:rsidRPr="00966C81" w:rsidRDefault="000A61E2" w:rsidP="00966C81">
      <w:pPr>
        <w:jc w:val="both"/>
        <w:rPr>
          <w:rFonts w:ascii="Times New Roman" w:hAnsi="Times New Roman" w:cs="Times New Roman"/>
          <w:bCs/>
          <w:sz w:val="28"/>
          <w:szCs w:val="28"/>
        </w:rPr>
      </w:pPr>
      <w:r w:rsidRPr="00966C81">
        <w:rPr>
          <w:rFonts w:ascii="Times New Roman" w:hAnsi="Times New Roman" w:cs="Times New Roman"/>
          <w:bCs/>
          <w:sz w:val="28"/>
          <w:szCs w:val="28"/>
          <w:lang w:val="en-US"/>
        </w:rPr>
        <w:t>URL</w:t>
      </w:r>
      <w:r w:rsidRPr="00966C81">
        <w:rPr>
          <w:rFonts w:ascii="Times New Roman" w:hAnsi="Times New Roman" w:cs="Times New Roman"/>
          <w:bCs/>
          <w:sz w:val="28"/>
          <w:szCs w:val="28"/>
        </w:rPr>
        <w:t xml:space="preserve">: </w:t>
      </w:r>
      <w:hyperlink r:id="rId23" w:history="1">
        <w:r w:rsidRPr="00966C81">
          <w:rPr>
            <w:rStyle w:val="a3"/>
            <w:rFonts w:ascii="Times New Roman" w:hAnsi="Times New Roman" w:cs="Times New Roman"/>
            <w:bCs/>
            <w:sz w:val="28"/>
            <w:szCs w:val="28"/>
            <w:lang w:val="en-US"/>
          </w:rPr>
          <w:t>https</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www</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youtube</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com</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watch</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v</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Tz</w:t>
        </w:r>
        <w:r w:rsidRPr="00966C81">
          <w:rPr>
            <w:rStyle w:val="a3"/>
            <w:rFonts w:ascii="Times New Roman" w:hAnsi="Times New Roman" w:cs="Times New Roman"/>
            <w:bCs/>
            <w:sz w:val="28"/>
            <w:szCs w:val="28"/>
          </w:rPr>
          <w:t>4</w:t>
        </w:r>
        <w:r w:rsidRPr="00966C81">
          <w:rPr>
            <w:rStyle w:val="a3"/>
            <w:rFonts w:ascii="Times New Roman" w:hAnsi="Times New Roman" w:cs="Times New Roman"/>
            <w:bCs/>
            <w:sz w:val="28"/>
            <w:szCs w:val="28"/>
            <w:lang w:val="en-US"/>
          </w:rPr>
          <w:t>z</w:t>
        </w:r>
        <w:r w:rsidRPr="00966C81">
          <w:rPr>
            <w:rStyle w:val="a3"/>
            <w:rFonts w:ascii="Times New Roman" w:hAnsi="Times New Roman" w:cs="Times New Roman"/>
            <w:bCs/>
            <w:sz w:val="28"/>
            <w:szCs w:val="28"/>
          </w:rPr>
          <w:t>1</w:t>
        </w:r>
        <w:r w:rsidRPr="00966C81">
          <w:rPr>
            <w:rStyle w:val="a3"/>
            <w:rFonts w:ascii="Times New Roman" w:hAnsi="Times New Roman" w:cs="Times New Roman"/>
            <w:bCs/>
            <w:sz w:val="28"/>
            <w:szCs w:val="28"/>
            <w:lang w:val="en-US"/>
          </w:rPr>
          <w:t>v</w:t>
        </w:r>
        <w:r w:rsidRPr="00966C81">
          <w:rPr>
            <w:rStyle w:val="a3"/>
            <w:rFonts w:ascii="Times New Roman" w:hAnsi="Times New Roman" w:cs="Times New Roman"/>
            <w:bCs/>
            <w:sz w:val="28"/>
            <w:szCs w:val="28"/>
          </w:rPr>
          <w:t>9</w:t>
        </w:r>
        <w:r w:rsidRPr="00966C81">
          <w:rPr>
            <w:rStyle w:val="a3"/>
            <w:rFonts w:ascii="Times New Roman" w:hAnsi="Times New Roman" w:cs="Times New Roman"/>
            <w:bCs/>
            <w:sz w:val="28"/>
            <w:szCs w:val="28"/>
            <w:lang w:val="en-US"/>
          </w:rPr>
          <w:t>pfpA</w:t>
        </w:r>
        <w:r w:rsidRPr="00966C81">
          <w:rPr>
            <w:rStyle w:val="a3"/>
            <w:rFonts w:ascii="Times New Roman" w:hAnsi="Times New Roman" w:cs="Times New Roman"/>
            <w:bCs/>
            <w:sz w:val="28"/>
            <w:szCs w:val="28"/>
          </w:rPr>
          <w:t>&amp;</w:t>
        </w:r>
        <w:r w:rsidRPr="00966C81">
          <w:rPr>
            <w:rStyle w:val="a3"/>
            <w:rFonts w:ascii="Times New Roman" w:hAnsi="Times New Roman" w:cs="Times New Roman"/>
            <w:bCs/>
            <w:sz w:val="28"/>
            <w:szCs w:val="28"/>
            <w:lang w:val="en-US"/>
          </w:rPr>
          <w:t>list</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PL</w:t>
        </w:r>
        <w:r w:rsidRPr="00966C81">
          <w:rPr>
            <w:rStyle w:val="a3"/>
            <w:rFonts w:ascii="Times New Roman" w:hAnsi="Times New Roman" w:cs="Times New Roman"/>
            <w:bCs/>
            <w:sz w:val="28"/>
            <w:szCs w:val="28"/>
          </w:rPr>
          <w:t>_</w:t>
        </w:r>
        <w:r w:rsidRPr="00966C81">
          <w:rPr>
            <w:rStyle w:val="a3"/>
            <w:rFonts w:ascii="Times New Roman" w:hAnsi="Times New Roman" w:cs="Times New Roman"/>
            <w:bCs/>
            <w:sz w:val="28"/>
            <w:szCs w:val="28"/>
            <w:lang w:val="en-US"/>
          </w:rPr>
          <w:t>rZ</w:t>
        </w:r>
        <w:r w:rsidRPr="00966C81">
          <w:rPr>
            <w:rStyle w:val="a3"/>
            <w:rFonts w:ascii="Times New Roman" w:hAnsi="Times New Roman" w:cs="Times New Roman"/>
            <w:bCs/>
            <w:sz w:val="28"/>
            <w:szCs w:val="28"/>
          </w:rPr>
          <w:t>_</w:t>
        </w:r>
        <w:r w:rsidRPr="00966C81">
          <w:rPr>
            <w:rStyle w:val="a3"/>
            <w:rFonts w:ascii="Times New Roman" w:hAnsi="Times New Roman" w:cs="Times New Roman"/>
            <w:bCs/>
            <w:sz w:val="28"/>
            <w:szCs w:val="28"/>
            <w:lang w:val="en-US"/>
          </w:rPr>
          <w:t>lo</w:t>
        </w:r>
        <w:r w:rsidRPr="00966C81">
          <w:rPr>
            <w:rStyle w:val="a3"/>
            <w:rFonts w:ascii="Times New Roman" w:hAnsi="Times New Roman" w:cs="Times New Roman"/>
            <w:bCs/>
            <w:sz w:val="28"/>
            <w:szCs w:val="28"/>
          </w:rPr>
          <w:t>7</w:t>
        </w:r>
        <w:r w:rsidRPr="00966C81">
          <w:rPr>
            <w:rStyle w:val="a3"/>
            <w:rFonts w:ascii="Times New Roman" w:hAnsi="Times New Roman" w:cs="Times New Roman"/>
            <w:bCs/>
            <w:sz w:val="28"/>
            <w:szCs w:val="28"/>
            <w:lang w:val="en-US"/>
          </w:rPr>
          <w:t>h</w:t>
        </w:r>
        <w:r w:rsidRPr="00966C81">
          <w:rPr>
            <w:rStyle w:val="a3"/>
            <w:rFonts w:ascii="Times New Roman" w:hAnsi="Times New Roman" w:cs="Times New Roman"/>
            <w:bCs/>
            <w:sz w:val="28"/>
            <w:szCs w:val="28"/>
          </w:rPr>
          <w:t>3</w:t>
        </w:r>
        <w:r w:rsidRPr="00966C81">
          <w:rPr>
            <w:rStyle w:val="a3"/>
            <w:rFonts w:ascii="Times New Roman" w:hAnsi="Times New Roman" w:cs="Times New Roman"/>
            <w:bCs/>
            <w:sz w:val="28"/>
            <w:szCs w:val="28"/>
            <w:lang w:val="en-US"/>
          </w:rPr>
          <w:t>XLPgK</w:t>
        </w:r>
        <w:r w:rsidRPr="00966C81">
          <w:rPr>
            <w:rStyle w:val="a3"/>
            <w:rFonts w:ascii="Times New Roman" w:hAnsi="Times New Roman" w:cs="Times New Roman"/>
            <w:bCs/>
            <w:sz w:val="28"/>
            <w:szCs w:val="28"/>
          </w:rPr>
          <w:t>9</w:t>
        </w:r>
        <w:r w:rsidRPr="00966C81">
          <w:rPr>
            <w:rStyle w:val="a3"/>
            <w:rFonts w:ascii="Times New Roman" w:hAnsi="Times New Roman" w:cs="Times New Roman"/>
            <w:bCs/>
            <w:sz w:val="28"/>
            <w:szCs w:val="28"/>
            <w:lang w:val="en-US"/>
          </w:rPr>
          <w:t>kgulwngoFJGRGixAy</w:t>
        </w:r>
        <w:r w:rsidRPr="00966C81">
          <w:rPr>
            <w:rStyle w:val="a3"/>
            <w:rFonts w:ascii="Times New Roman" w:hAnsi="Times New Roman" w:cs="Times New Roman"/>
            <w:bCs/>
            <w:sz w:val="28"/>
            <w:szCs w:val="28"/>
          </w:rPr>
          <w:t>&amp;</w:t>
        </w:r>
        <w:r w:rsidRPr="00966C81">
          <w:rPr>
            <w:rStyle w:val="a3"/>
            <w:rFonts w:ascii="Times New Roman" w:hAnsi="Times New Roman" w:cs="Times New Roman"/>
            <w:bCs/>
            <w:sz w:val="28"/>
            <w:szCs w:val="28"/>
            <w:lang w:val="en-US"/>
          </w:rPr>
          <w:t>index</w:t>
        </w:r>
        <w:r w:rsidRPr="00966C81">
          <w:rPr>
            <w:rStyle w:val="a3"/>
            <w:rFonts w:ascii="Times New Roman" w:hAnsi="Times New Roman" w:cs="Times New Roman"/>
            <w:bCs/>
            <w:sz w:val="28"/>
            <w:szCs w:val="28"/>
          </w:rPr>
          <w:t>=3</w:t>
        </w:r>
      </w:hyperlink>
      <w:r w:rsidRPr="00966C81">
        <w:rPr>
          <w:rFonts w:ascii="Times New Roman" w:hAnsi="Times New Roman" w:cs="Times New Roman"/>
          <w:bCs/>
          <w:sz w:val="28"/>
          <w:szCs w:val="28"/>
        </w:rPr>
        <w:t xml:space="preserve"> (Дата последнего посещения: 24.05.2021)</w:t>
      </w:r>
    </w:p>
    <w:p w:rsidR="005800BB" w:rsidRPr="00966C81" w:rsidRDefault="00001CBB" w:rsidP="00966C81">
      <w:pPr>
        <w:jc w:val="both"/>
        <w:rPr>
          <w:rFonts w:ascii="Times New Roman" w:hAnsi="Times New Roman" w:cs="Times New Roman"/>
          <w:bCs/>
          <w:sz w:val="28"/>
          <w:szCs w:val="28"/>
        </w:rPr>
      </w:pPr>
      <w:r w:rsidRPr="00966C81">
        <w:rPr>
          <w:rFonts w:ascii="Times New Roman" w:hAnsi="Times New Roman" w:cs="Times New Roman"/>
          <w:bCs/>
          <w:sz w:val="28"/>
          <w:szCs w:val="28"/>
        </w:rPr>
        <w:t>33</w:t>
      </w:r>
      <w:r w:rsidR="005800BB" w:rsidRPr="00966C81">
        <w:rPr>
          <w:rFonts w:ascii="Times New Roman" w:hAnsi="Times New Roman" w:cs="Times New Roman"/>
          <w:bCs/>
          <w:sz w:val="28"/>
          <w:szCs w:val="28"/>
        </w:rPr>
        <w:t xml:space="preserve">. </w:t>
      </w:r>
      <w:r w:rsidR="005800BB" w:rsidRPr="00966C81">
        <w:rPr>
          <w:rFonts w:ascii="Times New Roman" w:hAnsi="Times New Roman" w:cs="Times New Roman"/>
          <w:bCs/>
          <w:sz w:val="28"/>
          <w:szCs w:val="28"/>
          <w:lang w:val="en-US"/>
        </w:rPr>
        <w:t>YouTube</w:t>
      </w:r>
      <w:r w:rsidR="005800BB" w:rsidRPr="00966C81">
        <w:rPr>
          <w:rFonts w:ascii="Times New Roman" w:hAnsi="Times New Roman" w:cs="Times New Roman"/>
          <w:bCs/>
          <w:sz w:val="28"/>
          <w:szCs w:val="28"/>
        </w:rPr>
        <w:t xml:space="preserve">. </w:t>
      </w:r>
      <w:r w:rsidR="005800BB" w:rsidRPr="00966C81">
        <w:rPr>
          <w:rFonts w:ascii="Times New Roman" w:hAnsi="Times New Roman" w:cs="Times New Roman"/>
          <w:bCs/>
          <w:sz w:val="28"/>
          <w:szCs w:val="28"/>
        </w:rPr>
        <w:t>読沢ひろみ（ゆんたくひろみ）今、ウチナーグチで会話</w:t>
      </w:r>
      <w:r w:rsidR="005800BB" w:rsidRPr="00966C81">
        <w:rPr>
          <w:rFonts w:ascii="Times New Roman" w:hAnsi="Times New Roman" w:cs="Times New Roman"/>
          <w:bCs/>
          <w:sz w:val="28"/>
          <w:szCs w:val="28"/>
        </w:rPr>
        <w:t xml:space="preserve"> (Юнтаку Хироми (Юнтаку Хироми)</w:t>
      </w:r>
      <w:r w:rsidR="00E505C9" w:rsidRPr="00966C81">
        <w:rPr>
          <w:rFonts w:ascii="Times New Roman" w:hAnsi="Times New Roman" w:cs="Times New Roman"/>
          <w:bCs/>
          <w:sz w:val="28"/>
          <w:szCs w:val="28"/>
        </w:rPr>
        <w:t xml:space="preserve"> има, утина:гути-дэ кайва. «Юнтаку Хироми говорит на окинавском»</w:t>
      </w:r>
      <w:r w:rsidR="005800BB" w:rsidRPr="00966C81">
        <w:rPr>
          <w:rFonts w:ascii="Times New Roman" w:hAnsi="Times New Roman" w:cs="Times New Roman"/>
          <w:bCs/>
          <w:sz w:val="28"/>
          <w:szCs w:val="28"/>
        </w:rPr>
        <w:t>)</w:t>
      </w:r>
    </w:p>
    <w:p w:rsidR="00E505C9" w:rsidRPr="00966C81" w:rsidRDefault="00E505C9" w:rsidP="00966C81">
      <w:pPr>
        <w:jc w:val="both"/>
        <w:rPr>
          <w:rFonts w:ascii="Times New Roman" w:hAnsi="Times New Roman" w:cs="Times New Roman"/>
          <w:bCs/>
          <w:sz w:val="28"/>
          <w:szCs w:val="28"/>
        </w:rPr>
      </w:pPr>
      <w:r w:rsidRPr="00966C81">
        <w:rPr>
          <w:rFonts w:ascii="Times New Roman" w:hAnsi="Times New Roman" w:cs="Times New Roman"/>
          <w:bCs/>
          <w:sz w:val="28"/>
          <w:szCs w:val="28"/>
          <w:lang w:val="en-US"/>
        </w:rPr>
        <w:t>URL</w:t>
      </w:r>
      <w:r w:rsidRPr="00966C81">
        <w:rPr>
          <w:rFonts w:ascii="Times New Roman" w:hAnsi="Times New Roman" w:cs="Times New Roman"/>
          <w:bCs/>
          <w:sz w:val="28"/>
          <w:szCs w:val="28"/>
        </w:rPr>
        <w:t xml:space="preserve">: </w:t>
      </w:r>
      <w:hyperlink r:id="rId24" w:history="1">
        <w:r w:rsidRPr="00966C81">
          <w:rPr>
            <w:rStyle w:val="a3"/>
            <w:rFonts w:ascii="Times New Roman" w:hAnsi="Times New Roman" w:cs="Times New Roman"/>
            <w:bCs/>
            <w:sz w:val="28"/>
            <w:szCs w:val="28"/>
            <w:lang w:val="en-US"/>
          </w:rPr>
          <w:t>https</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www</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youtube</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com</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watch</w:t>
        </w:r>
        <w:r w:rsidRPr="00966C81">
          <w:rPr>
            <w:rStyle w:val="a3"/>
            <w:rFonts w:ascii="Times New Roman" w:hAnsi="Times New Roman" w:cs="Times New Roman"/>
            <w:bCs/>
            <w:sz w:val="28"/>
            <w:szCs w:val="28"/>
          </w:rPr>
          <w:t>?</w:t>
        </w:r>
        <w:r w:rsidRPr="00966C81">
          <w:rPr>
            <w:rStyle w:val="a3"/>
            <w:rFonts w:ascii="Times New Roman" w:hAnsi="Times New Roman" w:cs="Times New Roman"/>
            <w:bCs/>
            <w:sz w:val="28"/>
            <w:szCs w:val="28"/>
            <w:lang w:val="en-US"/>
          </w:rPr>
          <w:t>v</w:t>
        </w:r>
        <w:r w:rsidRPr="00966C81">
          <w:rPr>
            <w:rStyle w:val="a3"/>
            <w:rFonts w:ascii="Times New Roman" w:hAnsi="Times New Roman" w:cs="Times New Roman"/>
            <w:bCs/>
            <w:sz w:val="28"/>
            <w:szCs w:val="28"/>
          </w:rPr>
          <w:t>=3</w:t>
        </w:r>
        <w:r w:rsidRPr="00966C81">
          <w:rPr>
            <w:rStyle w:val="a3"/>
            <w:rFonts w:ascii="Times New Roman" w:hAnsi="Times New Roman" w:cs="Times New Roman"/>
            <w:bCs/>
            <w:sz w:val="28"/>
            <w:szCs w:val="28"/>
            <w:lang w:val="en-US"/>
          </w:rPr>
          <w:t>FU</w:t>
        </w:r>
        <w:r w:rsidRPr="00966C81">
          <w:rPr>
            <w:rStyle w:val="a3"/>
            <w:rFonts w:ascii="Times New Roman" w:hAnsi="Times New Roman" w:cs="Times New Roman"/>
            <w:bCs/>
            <w:sz w:val="28"/>
            <w:szCs w:val="28"/>
          </w:rPr>
          <w:t>-1</w:t>
        </w:r>
        <w:r w:rsidRPr="00966C81">
          <w:rPr>
            <w:rStyle w:val="a3"/>
            <w:rFonts w:ascii="Times New Roman" w:hAnsi="Times New Roman" w:cs="Times New Roman"/>
            <w:bCs/>
            <w:sz w:val="28"/>
            <w:szCs w:val="28"/>
            <w:lang w:val="en-US"/>
          </w:rPr>
          <w:t>c</w:t>
        </w:r>
        <w:r w:rsidRPr="00966C81">
          <w:rPr>
            <w:rStyle w:val="a3"/>
            <w:rFonts w:ascii="Times New Roman" w:hAnsi="Times New Roman" w:cs="Times New Roman"/>
            <w:bCs/>
            <w:sz w:val="28"/>
            <w:szCs w:val="28"/>
          </w:rPr>
          <w:t>5</w:t>
        </w:r>
        <w:r w:rsidRPr="00966C81">
          <w:rPr>
            <w:rStyle w:val="a3"/>
            <w:rFonts w:ascii="Times New Roman" w:hAnsi="Times New Roman" w:cs="Times New Roman"/>
            <w:bCs/>
            <w:sz w:val="28"/>
            <w:szCs w:val="28"/>
            <w:lang w:val="en-US"/>
          </w:rPr>
          <w:t>TsUs</w:t>
        </w:r>
      </w:hyperlink>
      <w:r w:rsidRPr="00966C81">
        <w:rPr>
          <w:rFonts w:ascii="Times New Roman" w:hAnsi="Times New Roman" w:cs="Times New Roman"/>
          <w:bCs/>
          <w:sz w:val="28"/>
          <w:szCs w:val="28"/>
        </w:rPr>
        <w:t xml:space="preserve"> (Дата последнего посещения: 25.05.2021)</w:t>
      </w:r>
    </w:p>
    <w:p w:rsidR="00BF0CC1" w:rsidRPr="00966C81" w:rsidRDefault="00001CBB" w:rsidP="00966C81">
      <w:pPr>
        <w:jc w:val="both"/>
        <w:rPr>
          <w:rFonts w:ascii="Times New Roman" w:eastAsia="MS Mincho" w:hAnsi="Times New Roman" w:cs="Times New Roman"/>
          <w:bCs/>
          <w:sz w:val="28"/>
          <w:szCs w:val="28"/>
        </w:rPr>
      </w:pPr>
      <w:r w:rsidRPr="00966C81">
        <w:rPr>
          <w:rFonts w:ascii="Times New Roman" w:eastAsia="MS Mincho" w:hAnsi="Times New Roman" w:cs="Times New Roman"/>
          <w:bCs/>
          <w:sz w:val="28"/>
          <w:szCs w:val="28"/>
        </w:rPr>
        <w:lastRenderedPageBreak/>
        <w:t>34</w:t>
      </w:r>
      <w:r w:rsidR="00BF0CC1" w:rsidRPr="00966C81">
        <w:rPr>
          <w:rFonts w:ascii="Times New Roman" w:eastAsia="MS Mincho" w:hAnsi="Times New Roman" w:cs="Times New Roman"/>
          <w:bCs/>
          <w:sz w:val="28"/>
          <w:szCs w:val="28"/>
        </w:rPr>
        <w:t xml:space="preserve">. </w:t>
      </w:r>
      <w:r w:rsidR="00BF0CC1" w:rsidRPr="00966C81">
        <w:rPr>
          <w:rFonts w:ascii="Times New Roman" w:eastAsia="MS Mincho" w:hAnsi="Times New Roman" w:cs="Times New Roman"/>
          <w:bCs/>
          <w:sz w:val="28"/>
          <w:szCs w:val="28"/>
        </w:rPr>
        <w:t>沖縄方言辞典</w:t>
      </w:r>
      <w:r w:rsidR="00BF0CC1" w:rsidRPr="00966C81">
        <w:rPr>
          <w:rFonts w:ascii="Times New Roman" w:eastAsia="MS Mincho" w:hAnsi="Times New Roman" w:cs="Times New Roman"/>
          <w:bCs/>
          <w:sz w:val="28"/>
          <w:szCs w:val="28"/>
        </w:rPr>
        <w:t>. (Окинава хо:гэн дзитэн «Словарь окинавского диалекта».)</w:t>
      </w:r>
    </w:p>
    <w:p w:rsidR="00BF0CC1" w:rsidRDefault="00BF0CC1" w:rsidP="00966C81">
      <w:pPr>
        <w:jc w:val="both"/>
        <w:rPr>
          <w:rFonts w:ascii="Times New Roman" w:eastAsia="MS Mincho" w:hAnsi="Times New Roman" w:cs="Times New Roman"/>
          <w:bCs/>
          <w:sz w:val="28"/>
          <w:szCs w:val="28"/>
        </w:rPr>
      </w:pPr>
      <w:r w:rsidRPr="00966C81">
        <w:rPr>
          <w:rFonts w:ascii="Times New Roman" w:eastAsia="MS Mincho" w:hAnsi="Times New Roman" w:cs="Times New Roman"/>
          <w:bCs/>
          <w:sz w:val="28"/>
          <w:szCs w:val="28"/>
          <w:lang w:val="en-US"/>
        </w:rPr>
        <w:t>URL</w:t>
      </w:r>
      <w:r w:rsidRPr="00966C81">
        <w:rPr>
          <w:rFonts w:ascii="Times New Roman" w:eastAsia="MS Mincho" w:hAnsi="Times New Roman" w:cs="Times New Roman"/>
          <w:bCs/>
          <w:sz w:val="28"/>
          <w:szCs w:val="28"/>
        </w:rPr>
        <w:t xml:space="preserve">: </w:t>
      </w:r>
      <w:r w:rsidRPr="00966C81">
        <w:rPr>
          <w:rFonts w:ascii="Times New Roman" w:eastAsia="MS Mincho" w:hAnsi="Times New Roman" w:cs="Times New Roman"/>
          <w:bCs/>
          <w:sz w:val="28"/>
          <w:szCs w:val="28"/>
          <w:lang w:val="en-US"/>
        </w:rPr>
        <w:t>https</w:t>
      </w:r>
      <w:r w:rsidRPr="00966C81">
        <w:rPr>
          <w:rFonts w:ascii="Times New Roman" w:eastAsia="MS Mincho" w:hAnsi="Times New Roman" w:cs="Times New Roman"/>
          <w:bCs/>
          <w:sz w:val="28"/>
          <w:szCs w:val="28"/>
        </w:rPr>
        <w:t>://</w:t>
      </w:r>
      <w:r w:rsidRPr="00966C81">
        <w:rPr>
          <w:rFonts w:ascii="Times New Roman" w:eastAsia="MS Mincho" w:hAnsi="Times New Roman" w:cs="Times New Roman"/>
          <w:bCs/>
          <w:sz w:val="28"/>
          <w:szCs w:val="28"/>
          <w:lang w:val="en-US"/>
        </w:rPr>
        <w:t>hougen</w:t>
      </w:r>
      <w:r w:rsidRPr="00966C81">
        <w:rPr>
          <w:rFonts w:ascii="Times New Roman" w:eastAsia="MS Mincho" w:hAnsi="Times New Roman" w:cs="Times New Roman"/>
          <w:bCs/>
          <w:sz w:val="28"/>
          <w:szCs w:val="28"/>
        </w:rPr>
        <w:t>.</w:t>
      </w:r>
      <w:r w:rsidRPr="00966C81">
        <w:rPr>
          <w:rFonts w:ascii="Times New Roman" w:eastAsia="MS Mincho" w:hAnsi="Times New Roman" w:cs="Times New Roman"/>
          <w:bCs/>
          <w:sz w:val="28"/>
          <w:szCs w:val="28"/>
          <w:lang w:val="en-US"/>
        </w:rPr>
        <w:t>ajima</w:t>
      </w:r>
      <w:r w:rsidRPr="00966C81">
        <w:rPr>
          <w:rFonts w:ascii="Times New Roman" w:eastAsia="MS Mincho" w:hAnsi="Times New Roman" w:cs="Times New Roman"/>
          <w:bCs/>
          <w:sz w:val="28"/>
          <w:szCs w:val="28"/>
        </w:rPr>
        <w:t>.</w:t>
      </w:r>
      <w:r w:rsidRPr="00966C81">
        <w:rPr>
          <w:rFonts w:ascii="Times New Roman" w:eastAsia="MS Mincho" w:hAnsi="Times New Roman" w:cs="Times New Roman"/>
          <w:bCs/>
          <w:sz w:val="28"/>
          <w:szCs w:val="28"/>
          <w:lang w:val="en-US"/>
        </w:rPr>
        <w:t>jp</w:t>
      </w:r>
      <w:r w:rsidRPr="00966C81">
        <w:rPr>
          <w:rFonts w:ascii="Times New Roman" w:eastAsia="MS Mincho" w:hAnsi="Times New Roman" w:cs="Times New Roman"/>
          <w:bCs/>
          <w:sz w:val="28"/>
          <w:szCs w:val="28"/>
        </w:rPr>
        <w:t>/ (Дата последнего посещения: 17.04.2021)</w:t>
      </w:r>
    </w:p>
    <w:p w:rsidR="00E275D5" w:rsidRPr="00BF0CC1" w:rsidRDefault="00E275D5" w:rsidP="001E5D06">
      <w:pPr>
        <w:rPr>
          <w:rFonts w:ascii="Times New Roman" w:eastAsia="MSMincho" w:hAnsi="Times New Roman" w:cs="Times New Roman"/>
          <w:bCs/>
          <w:sz w:val="28"/>
          <w:szCs w:val="28"/>
        </w:rPr>
      </w:pPr>
    </w:p>
    <w:p w:rsidR="001E5D06" w:rsidRPr="00BF0CC1" w:rsidRDefault="001E5D06" w:rsidP="0039742D">
      <w:pPr>
        <w:rPr>
          <w:rFonts w:ascii="Times New Roman" w:eastAsia="MSMincho" w:hAnsi="Times New Roman" w:cs="Times New Roman"/>
          <w:bCs/>
          <w:sz w:val="28"/>
          <w:szCs w:val="28"/>
        </w:rPr>
      </w:pPr>
    </w:p>
    <w:p w:rsidR="00755582" w:rsidRPr="00BF0CC1" w:rsidRDefault="00755582">
      <w:pPr>
        <w:rPr>
          <w:rFonts w:ascii="Times New Roman" w:eastAsia="MSMincho" w:hAnsi="Times New Roman" w:cs="Times New Roman"/>
          <w:sz w:val="28"/>
          <w:szCs w:val="28"/>
        </w:rPr>
      </w:pPr>
    </w:p>
    <w:p w:rsidR="00261595" w:rsidRPr="00BF0CC1" w:rsidRDefault="00261595">
      <w:pPr>
        <w:rPr>
          <w:rFonts w:ascii="Times New Roman" w:eastAsia="MSMincho" w:hAnsi="Times New Roman" w:cs="Times New Roman"/>
          <w:sz w:val="28"/>
          <w:szCs w:val="28"/>
        </w:rPr>
      </w:pPr>
    </w:p>
    <w:p w:rsidR="00261595" w:rsidRPr="00BF0CC1" w:rsidRDefault="00261595">
      <w:pPr>
        <w:rPr>
          <w:rFonts w:ascii="Times New Roman" w:eastAsia="MSMincho" w:hAnsi="Times New Roman" w:cs="Times New Roman"/>
          <w:sz w:val="28"/>
          <w:szCs w:val="28"/>
        </w:rPr>
      </w:pPr>
    </w:p>
    <w:p w:rsidR="00261595" w:rsidRPr="00BF0CC1" w:rsidRDefault="00261595">
      <w:pPr>
        <w:rPr>
          <w:rFonts w:ascii="Times New Roman" w:eastAsia="MSMincho" w:hAnsi="Times New Roman" w:cs="Times New Roman"/>
          <w:sz w:val="28"/>
          <w:szCs w:val="28"/>
        </w:rPr>
      </w:pPr>
    </w:p>
    <w:p w:rsidR="00261595" w:rsidRPr="00BF0CC1" w:rsidRDefault="00261595">
      <w:pPr>
        <w:rPr>
          <w:rFonts w:ascii="Times New Roman" w:eastAsia="MSMincho" w:hAnsi="Times New Roman" w:cs="Times New Roman"/>
          <w:sz w:val="28"/>
          <w:szCs w:val="28"/>
        </w:rPr>
      </w:pPr>
    </w:p>
    <w:p w:rsidR="00261595" w:rsidRPr="00BF0CC1" w:rsidRDefault="00261595">
      <w:pPr>
        <w:rPr>
          <w:rFonts w:ascii="Times New Roman" w:eastAsia="MSMincho" w:hAnsi="Times New Roman" w:cs="Times New Roman"/>
          <w:sz w:val="28"/>
          <w:szCs w:val="28"/>
        </w:rPr>
      </w:pPr>
    </w:p>
    <w:p w:rsidR="00261595" w:rsidRDefault="00261595">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Default="00891A76">
      <w:pPr>
        <w:rPr>
          <w:rFonts w:ascii="Times New Roman" w:eastAsia="MSMincho" w:hAnsi="Times New Roman" w:cs="Times New Roman"/>
          <w:sz w:val="28"/>
          <w:szCs w:val="28"/>
        </w:rPr>
      </w:pPr>
    </w:p>
    <w:p w:rsidR="00891A76" w:rsidRPr="00BF0CC1" w:rsidRDefault="00891A76">
      <w:pPr>
        <w:rPr>
          <w:rFonts w:ascii="Times New Roman" w:eastAsia="MSMincho" w:hAnsi="Times New Roman" w:cs="Times New Roman"/>
          <w:sz w:val="28"/>
          <w:szCs w:val="28"/>
        </w:rPr>
      </w:pPr>
    </w:p>
    <w:p w:rsidR="00261595" w:rsidRPr="00891A76" w:rsidRDefault="00261595" w:rsidP="00BB47A4">
      <w:pPr>
        <w:jc w:val="center"/>
        <w:rPr>
          <w:rFonts w:ascii="Times New Roman" w:eastAsia="MSMincho" w:hAnsi="Times New Roman" w:cs="Times New Roman"/>
          <w:b/>
          <w:sz w:val="32"/>
          <w:szCs w:val="32"/>
        </w:rPr>
      </w:pPr>
      <w:r w:rsidRPr="00891A76">
        <w:rPr>
          <w:rFonts w:ascii="Times New Roman" w:eastAsia="MSMincho" w:hAnsi="Times New Roman" w:cs="Times New Roman"/>
          <w:b/>
          <w:sz w:val="32"/>
          <w:szCs w:val="32"/>
        </w:rPr>
        <w:lastRenderedPageBreak/>
        <w:t>Приложение</w:t>
      </w:r>
    </w:p>
    <w:p w:rsidR="00261595" w:rsidRDefault="00261595" w:rsidP="00891A76">
      <w:pPr>
        <w:jc w:val="both"/>
        <w:rPr>
          <w:rFonts w:ascii="Times New Roman" w:eastAsia="MSMincho" w:hAnsi="Times New Roman" w:cs="Times New Roman"/>
          <w:sz w:val="28"/>
          <w:szCs w:val="28"/>
        </w:rPr>
      </w:pPr>
      <w:r>
        <w:rPr>
          <w:rFonts w:ascii="Times New Roman" w:eastAsia="MSMincho" w:hAnsi="Times New Roman" w:cs="Times New Roman"/>
          <w:sz w:val="28"/>
          <w:szCs w:val="28"/>
        </w:rPr>
        <w:t>Таблица соответствия письменных знаков и звуков окинавского языка (диалект Сюри в городе Наха).</w:t>
      </w:r>
      <w:r>
        <w:rPr>
          <w:rStyle w:val="a7"/>
          <w:rFonts w:ascii="Times New Roman" w:eastAsia="MSMincho" w:hAnsi="Times New Roman" w:cs="Times New Roman"/>
          <w:sz w:val="28"/>
          <w:szCs w:val="28"/>
        </w:rPr>
        <w:footnoteReference w:id="91"/>
      </w:r>
    </w:p>
    <w:p w:rsidR="00261595" w:rsidRPr="00DF38D3" w:rsidRDefault="0026159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70042" cy="6464986"/>
            <wp:effectExtent l="19050" t="0" r="1958" b="0"/>
            <wp:docPr id="9" name="Рисунок 8" descr="орфограф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фография 1.jpg"/>
                    <pic:cNvPicPr/>
                  </pic:nvPicPr>
                  <pic:blipFill>
                    <a:blip r:embed="rId25" cstate="print"/>
                    <a:stretch>
                      <a:fillRect/>
                    </a:stretch>
                  </pic:blipFill>
                  <pic:spPr>
                    <a:xfrm>
                      <a:off x="0" y="0"/>
                      <a:ext cx="4574439" cy="6471206"/>
                    </a:xfrm>
                    <a:prstGeom prst="rect">
                      <a:avLst/>
                    </a:prstGeom>
                  </pic:spPr>
                </pic:pic>
              </a:graphicData>
            </a:graphic>
          </wp:inline>
        </w:drawing>
      </w:r>
    </w:p>
    <w:p w:rsidR="002E498A" w:rsidRDefault="00261595">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8403590"/>
            <wp:effectExtent l="19050" t="0" r="3175" b="0"/>
            <wp:docPr id="10" name="Рисунок 9" descr="орфограф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фография 2.jpg"/>
                    <pic:cNvPicPr/>
                  </pic:nvPicPr>
                  <pic:blipFill>
                    <a:blip r:embed="rId26" cstate="print"/>
                    <a:stretch>
                      <a:fillRect/>
                    </a:stretch>
                  </pic:blipFill>
                  <pic:spPr>
                    <a:xfrm>
                      <a:off x="0" y="0"/>
                      <a:ext cx="5940425" cy="8403590"/>
                    </a:xfrm>
                    <a:prstGeom prst="rect">
                      <a:avLst/>
                    </a:prstGeom>
                  </pic:spPr>
                </pic:pic>
              </a:graphicData>
            </a:graphic>
          </wp:inline>
        </w:drawing>
      </w:r>
    </w:p>
    <w:p w:rsidR="00261595" w:rsidRPr="002E498A" w:rsidRDefault="00261595">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0425" cy="8403590"/>
            <wp:effectExtent l="19050" t="0" r="3175" b="0"/>
            <wp:docPr id="11" name="Рисунок 10" descr="орфограф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фография 3.jpg"/>
                    <pic:cNvPicPr/>
                  </pic:nvPicPr>
                  <pic:blipFill>
                    <a:blip r:embed="rId27" cstate="print"/>
                    <a:stretch>
                      <a:fillRect/>
                    </a:stretch>
                  </pic:blipFill>
                  <pic:spPr>
                    <a:xfrm>
                      <a:off x="0" y="0"/>
                      <a:ext cx="5940425" cy="8403590"/>
                    </a:xfrm>
                    <a:prstGeom prst="rect">
                      <a:avLst/>
                    </a:prstGeom>
                  </pic:spPr>
                </pic:pic>
              </a:graphicData>
            </a:graphic>
          </wp:inline>
        </w:drawing>
      </w:r>
    </w:p>
    <w:sectPr w:rsidR="00261595" w:rsidRPr="002E498A" w:rsidSect="001219D8">
      <w:footerReference w:type="default" r:id="rId2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3BB" w:rsidRDefault="00C153BB" w:rsidP="00D811EB">
      <w:pPr>
        <w:spacing w:after="0" w:line="240" w:lineRule="auto"/>
      </w:pPr>
      <w:r>
        <w:separator/>
      </w:r>
    </w:p>
  </w:endnote>
  <w:endnote w:type="continuationSeparator" w:id="0">
    <w:p w:rsidR="00C153BB" w:rsidRDefault="00C153BB" w:rsidP="00D8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1" w:usb1="08070000" w:usb2="00000010" w:usb3="00000000" w:csb0="00020000" w:csb1="00000000"/>
  </w:font>
  <w:font w:name="MSGothic,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922"/>
      <w:docPartObj>
        <w:docPartGallery w:val="Page Numbers (Bottom of Page)"/>
        <w:docPartUnique/>
      </w:docPartObj>
    </w:sdtPr>
    <w:sdtContent>
      <w:p w:rsidR="00FA28C1" w:rsidRDefault="004600EB">
        <w:pPr>
          <w:pStyle w:val="ac"/>
          <w:jc w:val="center"/>
        </w:pPr>
        <w:fldSimple w:instr=" PAGE   \* MERGEFORMAT ">
          <w:r w:rsidR="00CD2EDF">
            <w:rPr>
              <w:noProof/>
            </w:rPr>
            <w:t>1</w:t>
          </w:r>
        </w:fldSimple>
      </w:p>
    </w:sdtContent>
  </w:sdt>
  <w:p w:rsidR="00FA28C1" w:rsidRDefault="00FA28C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3BB" w:rsidRDefault="00C153BB" w:rsidP="00D811EB">
      <w:pPr>
        <w:spacing w:after="0" w:line="240" w:lineRule="auto"/>
      </w:pPr>
      <w:r>
        <w:separator/>
      </w:r>
    </w:p>
  </w:footnote>
  <w:footnote w:type="continuationSeparator" w:id="0">
    <w:p w:rsidR="00C153BB" w:rsidRDefault="00C153BB" w:rsidP="00D811EB">
      <w:pPr>
        <w:spacing w:after="0" w:line="240" w:lineRule="auto"/>
      </w:pPr>
      <w:r>
        <w:continuationSeparator/>
      </w:r>
    </w:p>
  </w:footnote>
  <w:footnote w:id="1">
    <w:p w:rsidR="00FA28C1" w:rsidRPr="006362DD" w:rsidRDefault="00FA28C1" w:rsidP="006362DD">
      <w:pPr>
        <w:pStyle w:val="a5"/>
        <w:jc w:val="both"/>
        <w:rPr>
          <w:rFonts w:ascii="Times New Roman" w:hAnsi="Times New Roman" w:cs="Times New Roman"/>
          <w:sz w:val="21"/>
          <w:szCs w:val="21"/>
          <w:lang w:val="en-GB"/>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lang w:val="en-US"/>
        </w:rPr>
        <w:t>Wardhaugh R., Fuller J. M. An Introduction to Sociolinguistics</w:t>
      </w:r>
      <w:r w:rsidR="004D7BEF" w:rsidRPr="004D7BEF">
        <w:rPr>
          <w:rFonts w:ascii="Times New Roman" w:hAnsi="Times New Roman" w:cs="Times New Roman"/>
          <w:sz w:val="21"/>
          <w:szCs w:val="21"/>
          <w:lang w:val="en-GB"/>
        </w:rPr>
        <w:t>.</w:t>
      </w:r>
      <w:r w:rsidRPr="006362DD">
        <w:rPr>
          <w:rFonts w:ascii="Times New Roman" w:hAnsi="Times New Roman" w:cs="Times New Roman"/>
          <w:sz w:val="21"/>
          <w:szCs w:val="21"/>
          <w:lang w:val="en-US"/>
        </w:rPr>
        <w:t xml:space="preserve"> 2015.</w:t>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rPr>
        <w:t>С</w:t>
      </w:r>
      <w:r w:rsidRPr="006362DD">
        <w:rPr>
          <w:rFonts w:ascii="Times New Roman" w:hAnsi="Times New Roman" w:cs="Times New Roman"/>
          <w:sz w:val="21"/>
          <w:szCs w:val="21"/>
          <w:lang w:val="en-GB"/>
        </w:rPr>
        <w:t>. 27-33.</w:t>
      </w:r>
    </w:p>
  </w:footnote>
  <w:footnote w:id="2">
    <w:p w:rsidR="00FA28C1" w:rsidRPr="006362DD" w:rsidRDefault="00FA28C1" w:rsidP="006362DD">
      <w:pPr>
        <w:pStyle w:val="a5"/>
        <w:jc w:val="both"/>
        <w:rPr>
          <w:rFonts w:ascii="Times New Roman" w:hAnsi="Times New Roman" w:cs="Times New Roman"/>
          <w:sz w:val="21"/>
          <w:szCs w:val="21"/>
          <w:lang w:val="en-GB"/>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lang w:val="en-GB"/>
        </w:rPr>
        <w:t xml:space="preserve"> Heinrich, </w:t>
      </w:r>
      <w:r w:rsidRPr="006362DD">
        <w:rPr>
          <w:rFonts w:ascii="Times New Roman" w:hAnsi="Times New Roman" w:cs="Times New Roman"/>
          <w:sz w:val="21"/>
          <w:szCs w:val="21"/>
          <w:lang w:val="en-US"/>
        </w:rPr>
        <w:t>P</w:t>
      </w:r>
      <w:r w:rsidRPr="006362DD">
        <w:rPr>
          <w:rFonts w:ascii="Times New Roman" w:hAnsi="Times New Roman" w:cs="Times New Roman"/>
          <w:sz w:val="21"/>
          <w:szCs w:val="21"/>
          <w:lang w:val="en-GB"/>
        </w:rPr>
        <w:t xml:space="preserve">. </w:t>
      </w:r>
      <w:r w:rsidRPr="006362DD">
        <w:rPr>
          <w:rFonts w:ascii="Times New Roman" w:hAnsi="Times New Roman" w:cs="Times New Roman"/>
          <w:bCs/>
          <w:sz w:val="21"/>
          <w:szCs w:val="21"/>
          <w:lang w:val="en-GB"/>
        </w:rPr>
        <w:t>The Making of Monolingual Japan: Language Ideology and Japanese Modernity</w:t>
      </w:r>
      <w:r w:rsidR="004D7BEF" w:rsidRPr="004D7BEF">
        <w:rPr>
          <w:rFonts w:ascii="Times New Roman" w:hAnsi="Times New Roman" w:cs="Times New Roman"/>
          <w:bCs/>
          <w:sz w:val="21"/>
          <w:szCs w:val="21"/>
          <w:lang w:val="en-GB"/>
        </w:rPr>
        <w:t xml:space="preserve">. </w:t>
      </w:r>
      <w:r w:rsidRPr="006362DD">
        <w:rPr>
          <w:rFonts w:ascii="Times New Roman" w:hAnsi="Times New Roman" w:cs="Times New Roman"/>
          <w:bCs/>
          <w:sz w:val="21"/>
          <w:szCs w:val="21"/>
          <w:lang w:val="en-GB"/>
        </w:rPr>
        <w:t xml:space="preserve">2012. </w:t>
      </w:r>
      <w:r w:rsidRPr="006362DD">
        <w:rPr>
          <w:rFonts w:ascii="Times New Roman" w:hAnsi="Times New Roman" w:cs="Times New Roman"/>
          <w:bCs/>
          <w:sz w:val="21"/>
          <w:szCs w:val="21"/>
        </w:rPr>
        <w:t>С</w:t>
      </w:r>
      <w:r w:rsidRPr="006362DD">
        <w:rPr>
          <w:rFonts w:ascii="Times New Roman" w:hAnsi="Times New Roman" w:cs="Times New Roman"/>
          <w:bCs/>
          <w:sz w:val="21"/>
          <w:szCs w:val="21"/>
          <w:lang w:val="en-GB"/>
        </w:rPr>
        <w:t>. 86.</w:t>
      </w:r>
    </w:p>
  </w:footnote>
  <w:footnote w:id="3">
    <w:p w:rsidR="00FA28C1" w:rsidRPr="004D7BEF" w:rsidRDefault="00FA28C1" w:rsidP="006362DD">
      <w:pPr>
        <w:pStyle w:val="a5"/>
        <w:jc w:val="both"/>
        <w:rPr>
          <w:rFonts w:ascii="Times New Roman" w:hAnsi="Times New Roman" w:cs="Times New Roman"/>
          <w:sz w:val="21"/>
          <w:szCs w:val="21"/>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lang w:val="en-GB"/>
        </w:rPr>
        <w:t xml:space="preserve"> Heinrich P., Miyara Shinsho, Shimoji Michinori. </w:t>
      </w:r>
      <w:r w:rsidRPr="006362DD">
        <w:rPr>
          <w:rFonts w:ascii="Times New Roman" w:hAnsi="Times New Roman" w:cs="Times New Roman"/>
          <w:sz w:val="21"/>
          <w:szCs w:val="21"/>
          <w:lang w:val="en-US"/>
        </w:rPr>
        <w:t>Introduction: Ryukyuan languages and Ryukyuan linguistics // Handbook of the Ryukyuan Languages</w:t>
      </w:r>
      <w:r w:rsidR="004D7BEF" w:rsidRPr="004D7BEF">
        <w:rPr>
          <w:rFonts w:ascii="Times New Roman" w:hAnsi="Times New Roman" w:cs="Times New Roman"/>
          <w:sz w:val="21"/>
          <w:szCs w:val="21"/>
          <w:lang w:val="en-GB"/>
        </w:rPr>
        <w:t>.</w:t>
      </w:r>
      <w:r w:rsidRPr="006362DD">
        <w:rPr>
          <w:rFonts w:ascii="Times New Roman" w:hAnsi="Times New Roman" w:cs="Times New Roman"/>
          <w:sz w:val="21"/>
          <w:szCs w:val="21"/>
          <w:lang w:val="en-GB"/>
        </w:rPr>
        <w:t xml:space="preserve"> 2015. </w:t>
      </w:r>
      <w:r w:rsidRPr="006362DD">
        <w:rPr>
          <w:rFonts w:ascii="Times New Roman" w:hAnsi="Times New Roman" w:cs="Times New Roman"/>
          <w:sz w:val="21"/>
          <w:szCs w:val="21"/>
        </w:rPr>
        <w:t>С</w:t>
      </w:r>
      <w:r w:rsidRPr="006362DD">
        <w:rPr>
          <w:rFonts w:ascii="Times New Roman" w:hAnsi="Times New Roman" w:cs="Times New Roman"/>
          <w:sz w:val="21"/>
          <w:szCs w:val="21"/>
          <w:lang w:val="en-GB"/>
        </w:rPr>
        <w:t>. 1</w:t>
      </w:r>
      <w:r w:rsidR="004D7BEF">
        <w:rPr>
          <w:rFonts w:ascii="Times New Roman" w:hAnsi="Times New Roman" w:cs="Times New Roman"/>
          <w:sz w:val="21"/>
          <w:szCs w:val="21"/>
        </w:rPr>
        <w:t>.</w:t>
      </w:r>
    </w:p>
  </w:footnote>
  <w:footnote w:id="4">
    <w:p w:rsidR="00FA28C1" w:rsidRPr="006362DD" w:rsidRDefault="00FA28C1" w:rsidP="006362DD">
      <w:pPr>
        <w:pStyle w:val="a5"/>
        <w:jc w:val="both"/>
        <w:rPr>
          <w:rFonts w:ascii="Times New Roman" w:hAnsi="Times New Roman" w:cs="Times New Roman"/>
          <w:sz w:val="21"/>
          <w:szCs w:val="21"/>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lang w:val="en-GB"/>
        </w:rPr>
        <w:t xml:space="preserve"> Atlas of the World’s Languages in Danger, 3rd edn. </w:t>
      </w:r>
      <w:r w:rsidRPr="006362DD">
        <w:rPr>
          <w:rFonts w:ascii="Times New Roman" w:hAnsi="Times New Roman" w:cs="Times New Roman"/>
          <w:sz w:val="21"/>
          <w:szCs w:val="21"/>
          <w:lang w:val="en-US"/>
        </w:rPr>
        <w:t xml:space="preserve">Ed. by </w:t>
      </w:r>
      <w:r w:rsidRPr="006362DD">
        <w:rPr>
          <w:rFonts w:ascii="Times New Roman" w:hAnsi="Times New Roman" w:cs="Times New Roman"/>
          <w:sz w:val="21"/>
          <w:szCs w:val="21"/>
          <w:lang w:val="en-GB"/>
        </w:rPr>
        <w:t xml:space="preserve">Christopher Moseley. Paris, UNESCO Publishing. </w:t>
      </w:r>
      <w:r w:rsidRPr="006362DD">
        <w:rPr>
          <w:rFonts w:ascii="Times New Roman" w:hAnsi="Times New Roman" w:cs="Times New Roman"/>
          <w:sz w:val="21"/>
          <w:szCs w:val="21"/>
        </w:rPr>
        <w:t xml:space="preserve">2010. </w:t>
      </w:r>
      <w:r w:rsidRPr="006362DD">
        <w:rPr>
          <w:rFonts w:ascii="Times New Roman" w:hAnsi="Times New Roman" w:cs="Times New Roman"/>
          <w:sz w:val="21"/>
          <w:szCs w:val="21"/>
          <w:lang w:val="en-GB"/>
        </w:rPr>
        <w:t>URL</w:t>
      </w:r>
      <w:r w:rsidRPr="006362DD">
        <w:rPr>
          <w:rFonts w:ascii="Times New Roman" w:hAnsi="Times New Roman" w:cs="Times New Roman"/>
          <w:sz w:val="21"/>
          <w:szCs w:val="21"/>
        </w:rPr>
        <w:t xml:space="preserve">: </w:t>
      </w:r>
      <w:hyperlink r:id="rId1" w:history="1">
        <w:r w:rsidRPr="006362DD">
          <w:rPr>
            <w:rStyle w:val="a3"/>
            <w:rFonts w:ascii="Times New Roman" w:hAnsi="Times New Roman" w:cs="Times New Roman"/>
            <w:b/>
            <w:bCs/>
            <w:sz w:val="21"/>
            <w:szCs w:val="21"/>
            <w:lang w:val="en-GB"/>
          </w:rPr>
          <w:t>http</w:t>
        </w:r>
        <w:r w:rsidRPr="006362DD">
          <w:rPr>
            <w:rStyle w:val="a3"/>
            <w:rFonts w:ascii="Times New Roman" w:hAnsi="Times New Roman" w:cs="Times New Roman"/>
            <w:b/>
            <w:bCs/>
            <w:sz w:val="21"/>
            <w:szCs w:val="21"/>
          </w:rPr>
          <w:t>://</w:t>
        </w:r>
        <w:r w:rsidRPr="006362DD">
          <w:rPr>
            <w:rStyle w:val="a3"/>
            <w:rFonts w:ascii="Times New Roman" w:hAnsi="Times New Roman" w:cs="Times New Roman"/>
            <w:b/>
            <w:bCs/>
            <w:sz w:val="21"/>
            <w:szCs w:val="21"/>
            <w:lang w:val="en-GB"/>
          </w:rPr>
          <w:t>www</w:t>
        </w:r>
        <w:r w:rsidRPr="006362DD">
          <w:rPr>
            <w:rStyle w:val="a3"/>
            <w:rFonts w:ascii="Times New Roman" w:hAnsi="Times New Roman" w:cs="Times New Roman"/>
            <w:b/>
            <w:bCs/>
            <w:sz w:val="21"/>
            <w:szCs w:val="21"/>
          </w:rPr>
          <w:t>.</w:t>
        </w:r>
        <w:r w:rsidRPr="006362DD">
          <w:rPr>
            <w:rStyle w:val="a3"/>
            <w:rFonts w:ascii="Times New Roman" w:hAnsi="Times New Roman" w:cs="Times New Roman"/>
            <w:b/>
            <w:bCs/>
            <w:sz w:val="21"/>
            <w:szCs w:val="21"/>
            <w:lang w:val="en-GB"/>
          </w:rPr>
          <w:t>unesco</w:t>
        </w:r>
        <w:r w:rsidRPr="006362DD">
          <w:rPr>
            <w:rStyle w:val="a3"/>
            <w:rFonts w:ascii="Times New Roman" w:hAnsi="Times New Roman" w:cs="Times New Roman"/>
            <w:b/>
            <w:bCs/>
            <w:sz w:val="21"/>
            <w:szCs w:val="21"/>
          </w:rPr>
          <w:t>.</w:t>
        </w:r>
        <w:r w:rsidRPr="006362DD">
          <w:rPr>
            <w:rStyle w:val="a3"/>
            <w:rFonts w:ascii="Times New Roman" w:hAnsi="Times New Roman" w:cs="Times New Roman"/>
            <w:b/>
            <w:bCs/>
            <w:sz w:val="21"/>
            <w:szCs w:val="21"/>
            <w:lang w:val="en-GB"/>
          </w:rPr>
          <w:t>org</w:t>
        </w:r>
        <w:r w:rsidRPr="006362DD">
          <w:rPr>
            <w:rStyle w:val="a3"/>
            <w:rFonts w:ascii="Times New Roman" w:hAnsi="Times New Roman" w:cs="Times New Roman"/>
            <w:b/>
            <w:bCs/>
            <w:sz w:val="21"/>
            <w:szCs w:val="21"/>
          </w:rPr>
          <w:t>/</w:t>
        </w:r>
        <w:r w:rsidRPr="006362DD">
          <w:rPr>
            <w:rStyle w:val="a3"/>
            <w:rFonts w:ascii="Times New Roman" w:hAnsi="Times New Roman" w:cs="Times New Roman"/>
            <w:b/>
            <w:bCs/>
            <w:sz w:val="21"/>
            <w:szCs w:val="21"/>
            <w:lang w:val="en-GB"/>
          </w:rPr>
          <w:t>culture</w:t>
        </w:r>
        <w:r w:rsidRPr="006362DD">
          <w:rPr>
            <w:rStyle w:val="a3"/>
            <w:rFonts w:ascii="Times New Roman" w:hAnsi="Times New Roman" w:cs="Times New Roman"/>
            <w:b/>
            <w:bCs/>
            <w:sz w:val="21"/>
            <w:szCs w:val="21"/>
          </w:rPr>
          <w:t>/</w:t>
        </w:r>
        <w:r w:rsidRPr="006362DD">
          <w:rPr>
            <w:rStyle w:val="a3"/>
            <w:rFonts w:ascii="Times New Roman" w:hAnsi="Times New Roman" w:cs="Times New Roman"/>
            <w:b/>
            <w:bCs/>
            <w:sz w:val="21"/>
            <w:szCs w:val="21"/>
            <w:lang w:val="en-GB"/>
          </w:rPr>
          <w:t>en</w:t>
        </w:r>
        <w:r w:rsidRPr="006362DD">
          <w:rPr>
            <w:rStyle w:val="a3"/>
            <w:rFonts w:ascii="Times New Roman" w:hAnsi="Times New Roman" w:cs="Times New Roman"/>
            <w:b/>
            <w:bCs/>
            <w:sz w:val="21"/>
            <w:szCs w:val="21"/>
          </w:rPr>
          <w:t>/</w:t>
        </w:r>
        <w:r w:rsidRPr="006362DD">
          <w:rPr>
            <w:rStyle w:val="a3"/>
            <w:rFonts w:ascii="Times New Roman" w:hAnsi="Times New Roman" w:cs="Times New Roman"/>
            <w:b/>
            <w:bCs/>
            <w:sz w:val="21"/>
            <w:szCs w:val="21"/>
            <w:lang w:val="en-GB"/>
          </w:rPr>
          <w:t>endangeredlanguages</w:t>
        </w:r>
        <w:r w:rsidRPr="006362DD">
          <w:rPr>
            <w:rStyle w:val="a3"/>
            <w:rFonts w:ascii="Times New Roman" w:hAnsi="Times New Roman" w:cs="Times New Roman"/>
            <w:b/>
            <w:bCs/>
            <w:sz w:val="21"/>
            <w:szCs w:val="21"/>
          </w:rPr>
          <w:t>/</w:t>
        </w:r>
        <w:r w:rsidRPr="006362DD">
          <w:rPr>
            <w:rStyle w:val="a3"/>
            <w:rFonts w:ascii="Times New Roman" w:hAnsi="Times New Roman" w:cs="Times New Roman"/>
            <w:b/>
            <w:bCs/>
            <w:sz w:val="21"/>
            <w:szCs w:val="21"/>
            <w:lang w:val="en-GB"/>
          </w:rPr>
          <w:t>atlas</w:t>
        </w:r>
      </w:hyperlink>
      <w:r w:rsidRPr="006362DD">
        <w:rPr>
          <w:rFonts w:ascii="Times New Roman" w:hAnsi="Times New Roman" w:cs="Times New Roman"/>
          <w:sz w:val="21"/>
          <w:szCs w:val="21"/>
        </w:rPr>
        <w:t xml:space="preserve"> (Дата последнего посещения: 21.04.2021)</w:t>
      </w:r>
    </w:p>
  </w:footnote>
  <w:footnote w:id="5">
    <w:p w:rsidR="00FA28C1" w:rsidRPr="006362DD" w:rsidRDefault="00FA28C1" w:rsidP="006362DD">
      <w:pPr>
        <w:pStyle w:val="a5"/>
        <w:jc w:val="both"/>
        <w:rPr>
          <w:rFonts w:ascii="Times New Roman" w:hAnsi="Times New Roman" w:cs="Times New Roman"/>
          <w:sz w:val="21"/>
          <w:szCs w:val="21"/>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rPr>
        <w:t xml:space="preserve"> </w:t>
      </w:r>
      <w:r w:rsidRPr="006362DD">
        <w:rPr>
          <w:rFonts w:ascii="Times New Roman" w:hAnsi="Times New Roman" w:cs="Times New Roman"/>
          <w:sz w:val="21"/>
          <w:szCs w:val="21"/>
          <w:lang w:val="en-US"/>
        </w:rPr>
        <w:t>Ethnologue</w:t>
      </w:r>
      <w:r w:rsidRPr="006362DD">
        <w:rPr>
          <w:rFonts w:ascii="Times New Roman" w:hAnsi="Times New Roman" w:cs="Times New Roman"/>
          <w:sz w:val="21"/>
          <w:szCs w:val="21"/>
        </w:rPr>
        <w:t xml:space="preserve">. </w:t>
      </w:r>
      <w:r w:rsidRPr="006362DD">
        <w:rPr>
          <w:rFonts w:ascii="Times New Roman" w:hAnsi="Times New Roman" w:cs="Times New Roman"/>
          <w:sz w:val="21"/>
          <w:szCs w:val="21"/>
          <w:lang w:val="en-US"/>
        </w:rPr>
        <w:t>URL</w:t>
      </w:r>
      <w:r w:rsidRPr="006362DD">
        <w:rPr>
          <w:rFonts w:ascii="Times New Roman" w:hAnsi="Times New Roman" w:cs="Times New Roman"/>
          <w:sz w:val="21"/>
          <w:szCs w:val="21"/>
        </w:rPr>
        <w:t xml:space="preserve">: </w:t>
      </w:r>
      <w:hyperlink r:id="rId2" w:history="1">
        <w:r w:rsidRPr="006362DD">
          <w:rPr>
            <w:rStyle w:val="a3"/>
            <w:rFonts w:ascii="Times New Roman" w:hAnsi="Times New Roman" w:cs="Times New Roman"/>
            <w:sz w:val="21"/>
            <w:szCs w:val="21"/>
            <w:lang w:val="en-GB"/>
          </w:rPr>
          <w:t>https</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GB"/>
          </w:rPr>
          <w:t>www</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GB"/>
          </w:rPr>
          <w:t>ethnologue</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GB"/>
          </w:rPr>
          <w:t>com</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GB"/>
          </w:rPr>
          <w:t>subgroups</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GB"/>
          </w:rPr>
          <w:t>ryukyuan</w:t>
        </w:r>
      </w:hyperlink>
      <w:r w:rsidRPr="006362DD">
        <w:rPr>
          <w:rFonts w:ascii="Times New Roman" w:hAnsi="Times New Roman" w:cs="Times New Roman"/>
          <w:sz w:val="21"/>
          <w:szCs w:val="21"/>
        </w:rPr>
        <w:t xml:space="preserve"> (Дата последнего посещения: 21.04.2021)</w:t>
      </w:r>
    </w:p>
  </w:footnote>
  <w:footnote w:id="6">
    <w:p w:rsidR="00FA28C1" w:rsidRPr="006362DD" w:rsidRDefault="00FA28C1" w:rsidP="006362DD">
      <w:pPr>
        <w:pStyle w:val="a5"/>
        <w:jc w:val="both"/>
        <w:rPr>
          <w:rFonts w:ascii="Times New Roman" w:hAnsi="Times New Roman" w:cs="Times New Roman"/>
          <w:sz w:val="21"/>
          <w:szCs w:val="21"/>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rPr>
        <w:t xml:space="preserve"> </w:t>
      </w:r>
      <w:r w:rsidRPr="006362DD">
        <w:rPr>
          <w:rFonts w:ascii="Times New Roman" w:hAnsi="Times New Roman" w:cs="Times New Roman"/>
          <w:sz w:val="21"/>
          <w:szCs w:val="21"/>
          <w:lang w:val="en-US"/>
        </w:rPr>
        <w:t>Glottolog</w:t>
      </w:r>
      <w:r w:rsidRPr="006362DD">
        <w:rPr>
          <w:rFonts w:ascii="Times New Roman" w:hAnsi="Times New Roman" w:cs="Times New Roman"/>
          <w:sz w:val="21"/>
          <w:szCs w:val="21"/>
        </w:rPr>
        <w:t xml:space="preserve">. </w:t>
      </w:r>
      <w:r w:rsidRPr="006362DD">
        <w:rPr>
          <w:rFonts w:ascii="Times New Roman" w:hAnsi="Times New Roman" w:cs="Times New Roman"/>
          <w:sz w:val="21"/>
          <w:szCs w:val="21"/>
          <w:lang w:val="en-US"/>
        </w:rPr>
        <w:t>URL</w:t>
      </w:r>
      <w:r w:rsidRPr="006362DD">
        <w:rPr>
          <w:rFonts w:ascii="Times New Roman" w:hAnsi="Times New Roman" w:cs="Times New Roman"/>
          <w:sz w:val="21"/>
          <w:szCs w:val="21"/>
        </w:rPr>
        <w:t xml:space="preserve">: </w:t>
      </w:r>
      <w:hyperlink r:id="rId3" w:history="1">
        <w:r w:rsidRPr="006362DD">
          <w:rPr>
            <w:rStyle w:val="a3"/>
            <w:rFonts w:ascii="Times New Roman" w:hAnsi="Times New Roman" w:cs="Times New Roman"/>
            <w:sz w:val="21"/>
            <w:szCs w:val="21"/>
            <w:lang w:val="en-US"/>
          </w:rPr>
          <w:t>https</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US"/>
          </w:rPr>
          <w:t>glottolog</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US"/>
          </w:rPr>
          <w:t>org</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US"/>
          </w:rPr>
          <w:t>resource</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US"/>
          </w:rPr>
          <w:t>languoid</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US"/>
          </w:rPr>
          <w:t>id</w:t>
        </w:r>
        <w:r w:rsidRPr="006362DD">
          <w:rPr>
            <w:rStyle w:val="a3"/>
            <w:rFonts w:ascii="Times New Roman" w:hAnsi="Times New Roman" w:cs="Times New Roman"/>
            <w:sz w:val="21"/>
            <w:szCs w:val="21"/>
          </w:rPr>
          <w:t>/</w:t>
        </w:r>
        <w:r w:rsidRPr="006362DD">
          <w:rPr>
            <w:rStyle w:val="a3"/>
            <w:rFonts w:ascii="Times New Roman" w:hAnsi="Times New Roman" w:cs="Times New Roman"/>
            <w:sz w:val="21"/>
            <w:szCs w:val="21"/>
            <w:lang w:val="en-US"/>
          </w:rPr>
          <w:t>japo</w:t>
        </w:r>
        <w:r w:rsidRPr="006362DD">
          <w:rPr>
            <w:rStyle w:val="a3"/>
            <w:rFonts w:ascii="Times New Roman" w:hAnsi="Times New Roman" w:cs="Times New Roman"/>
            <w:sz w:val="21"/>
            <w:szCs w:val="21"/>
          </w:rPr>
          <w:t>1237</w:t>
        </w:r>
      </w:hyperlink>
      <w:r w:rsidRPr="006362DD">
        <w:rPr>
          <w:rFonts w:ascii="Times New Roman" w:hAnsi="Times New Roman" w:cs="Times New Roman"/>
          <w:sz w:val="21"/>
          <w:szCs w:val="21"/>
        </w:rPr>
        <w:t xml:space="preserve"> (Дата последнего посещения: 21.04.2021)</w:t>
      </w:r>
    </w:p>
  </w:footnote>
  <w:footnote w:id="7">
    <w:p w:rsidR="00FA28C1" w:rsidRPr="00390343" w:rsidRDefault="00FA28C1" w:rsidP="006362DD">
      <w:pPr>
        <w:pStyle w:val="a5"/>
        <w:jc w:val="both"/>
        <w:rPr>
          <w:rFonts w:ascii="Times New Roman" w:hAnsi="Times New Roman" w:cs="Times New Roman"/>
          <w:lang w:val="en-GB"/>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lang w:val="en-US"/>
        </w:rPr>
        <w:t>Endangered Languages Project. URL</w:t>
      </w:r>
      <w:r w:rsidRPr="006362DD">
        <w:rPr>
          <w:rFonts w:ascii="Times New Roman" w:hAnsi="Times New Roman" w:cs="Times New Roman"/>
          <w:sz w:val="21"/>
          <w:szCs w:val="21"/>
          <w:lang w:val="en-GB"/>
        </w:rPr>
        <w:t xml:space="preserve">: </w:t>
      </w:r>
      <w:hyperlink r:id="rId4" w:history="1">
        <w:r w:rsidRPr="006362DD">
          <w:rPr>
            <w:rStyle w:val="a3"/>
            <w:rFonts w:ascii="Times New Roman" w:hAnsi="Times New Roman" w:cs="Times New Roman"/>
            <w:sz w:val="21"/>
            <w:szCs w:val="21"/>
            <w:lang w:val="en-GB"/>
          </w:rPr>
          <w:t>http://www.endangeredlanguages.com</w:t>
        </w:r>
      </w:hyperlink>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rPr>
        <w:t>Дата</w:t>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rPr>
        <w:t>последнего</w:t>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rPr>
        <w:t>посещения</w:t>
      </w:r>
      <w:r w:rsidRPr="006362DD">
        <w:rPr>
          <w:rFonts w:ascii="Times New Roman" w:hAnsi="Times New Roman" w:cs="Times New Roman"/>
          <w:sz w:val="21"/>
          <w:szCs w:val="21"/>
          <w:lang w:val="en-GB"/>
        </w:rPr>
        <w:t>: 21.04.2021)</w:t>
      </w:r>
      <w:r w:rsidRPr="0096355C">
        <w:rPr>
          <w:rFonts w:ascii="Times New Roman" w:hAnsi="Times New Roman" w:cs="Times New Roman"/>
          <w:sz w:val="21"/>
          <w:szCs w:val="21"/>
          <w:lang w:val="en-GB"/>
        </w:rPr>
        <w:t xml:space="preserve"> </w:t>
      </w:r>
    </w:p>
  </w:footnote>
  <w:footnote w:id="8">
    <w:p w:rsidR="00FA28C1" w:rsidRPr="006362DD" w:rsidRDefault="00FA28C1" w:rsidP="006362DD">
      <w:pPr>
        <w:pStyle w:val="a5"/>
        <w:jc w:val="both"/>
        <w:rPr>
          <w:rFonts w:ascii="Times New Roman" w:hAnsi="Times New Roman" w:cs="Times New Roman"/>
          <w:sz w:val="21"/>
          <w:szCs w:val="21"/>
          <w:lang w:val="en-GB"/>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lang w:val="en-GB"/>
        </w:rPr>
        <w:t xml:space="preserve"> </w:t>
      </w:r>
      <w:r w:rsidRPr="006362DD">
        <w:rPr>
          <w:rStyle w:val="addmd"/>
          <w:rFonts w:ascii="Times New Roman" w:hAnsi="Times New Roman" w:cs="Times New Roman"/>
          <w:sz w:val="21"/>
          <w:szCs w:val="21"/>
          <w:lang w:val="en-GB"/>
        </w:rPr>
        <w:t xml:space="preserve">Heinrich, </w:t>
      </w:r>
      <w:r w:rsidRPr="006362DD">
        <w:rPr>
          <w:rStyle w:val="addmd"/>
          <w:rFonts w:ascii="Times New Roman" w:hAnsi="Times New Roman" w:cs="Times New Roman"/>
          <w:sz w:val="21"/>
          <w:szCs w:val="21"/>
          <w:lang w:val="en-US"/>
        </w:rPr>
        <w:t>P</w:t>
      </w:r>
      <w:r w:rsidRPr="006362DD">
        <w:rPr>
          <w:rStyle w:val="addmd"/>
          <w:rFonts w:ascii="Times New Roman" w:hAnsi="Times New Roman" w:cs="Times New Roman"/>
          <w:sz w:val="21"/>
          <w:szCs w:val="21"/>
          <w:lang w:val="en-GB"/>
        </w:rPr>
        <w:t xml:space="preserve">. </w:t>
      </w:r>
      <w:r w:rsidRPr="006362DD">
        <w:rPr>
          <w:rFonts w:ascii="Times New Roman" w:hAnsi="Times New Roman" w:cs="Times New Roman"/>
          <w:bCs/>
          <w:sz w:val="21"/>
          <w:szCs w:val="21"/>
          <w:lang w:val="en-GB"/>
        </w:rPr>
        <w:t>The Making of Monolingual Japan: Language Ideology and Japanese Modernity</w:t>
      </w:r>
      <w:r w:rsidR="003F43DE" w:rsidRPr="003F43DE">
        <w:rPr>
          <w:rFonts w:ascii="Times New Roman" w:hAnsi="Times New Roman" w:cs="Times New Roman"/>
          <w:bCs/>
          <w:sz w:val="21"/>
          <w:szCs w:val="21"/>
          <w:lang w:val="en-GB"/>
        </w:rPr>
        <w:t xml:space="preserve">. </w:t>
      </w:r>
      <w:r w:rsidRPr="006362DD">
        <w:rPr>
          <w:rFonts w:ascii="Times New Roman" w:hAnsi="Times New Roman" w:cs="Times New Roman"/>
          <w:bCs/>
          <w:sz w:val="21"/>
          <w:szCs w:val="21"/>
          <w:lang w:val="en-GB"/>
        </w:rPr>
        <w:t xml:space="preserve">2012. </w:t>
      </w:r>
      <w:r w:rsidRPr="006362DD">
        <w:rPr>
          <w:rFonts w:ascii="Times New Roman" w:hAnsi="Times New Roman" w:cs="Times New Roman"/>
          <w:bCs/>
          <w:sz w:val="21"/>
          <w:szCs w:val="21"/>
        </w:rPr>
        <w:t>С</w:t>
      </w:r>
      <w:r w:rsidRPr="006362DD">
        <w:rPr>
          <w:rFonts w:ascii="Times New Roman" w:hAnsi="Times New Roman" w:cs="Times New Roman"/>
          <w:bCs/>
          <w:sz w:val="21"/>
          <w:szCs w:val="21"/>
          <w:lang w:val="en-GB"/>
        </w:rPr>
        <w:t>. 85-87.</w:t>
      </w:r>
    </w:p>
  </w:footnote>
  <w:footnote w:id="9">
    <w:p w:rsidR="00FA28C1" w:rsidRPr="003F43DE" w:rsidRDefault="00FA28C1" w:rsidP="006362DD">
      <w:pPr>
        <w:pStyle w:val="a5"/>
        <w:jc w:val="both"/>
        <w:rPr>
          <w:rFonts w:ascii="Times New Roman" w:hAnsi="Times New Roman" w:cs="Times New Roman"/>
          <w:sz w:val="21"/>
          <w:szCs w:val="21"/>
          <w:lang w:val="en-GB"/>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lang w:val="en-US"/>
        </w:rPr>
        <w:t>Anderson</w:t>
      </w:r>
      <w:r w:rsidRPr="006362DD">
        <w:rPr>
          <w:rFonts w:ascii="Times New Roman" w:hAnsi="Times New Roman" w:cs="Times New Roman"/>
          <w:sz w:val="21"/>
          <w:szCs w:val="21"/>
          <w:lang w:val="en-GB"/>
        </w:rPr>
        <w:t>,</w:t>
      </w:r>
      <w:r w:rsidRPr="006362DD">
        <w:rPr>
          <w:rFonts w:ascii="Times New Roman" w:hAnsi="Times New Roman" w:cs="Times New Roman"/>
          <w:sz w:val="21"/>
          <w:szCs w:val="21"/>
          <w:lang w:val="en-US"/>
        </w:rPr>
        <w:t xml:space="preserve"> M. R. Emergent Language Shift in Okinawa. 2009. </w:t>
      </w:r>
      <w:r w:rsidRPr="006362DD">
        <w:rPr>
          <w:rFonts w:ascii="Times New Roman" w:hAnsi="Times New Roman" w:cs="Times New Roman"/>
          <w:sz w:val="21"/>
          <w:szCs w:val="21"/>
        </w:rPr>
        <w:t>С</w:t>
      </w:r>
      <w:r w:rsidR="003F43DE">
        <w:rPr>
          <w:rFonts w:ascii="Times New Roman" w:hAnsi="Times New Roman" w:cs="Times New Roman"/>
          <w:sz w:val="21"/>
          <w:szCs w:val="21"/>
          <w:lang w:val="en-GB"/>
        </w:rPr>
        <w:t>. 31-33</w:t>
      </w:r>
      <w:r w:rsidR="003F43DE" w:rsidRPr="003F43DE">
        <w:rPr>
          <w:rFonts w:ascii="Times New Roman" w:hAnsi="Times New Roman" w:cs="Times New Roman"/>
          <w:sz w:val="21"/>
          <w:szCs w:val="21"/>
          <w:lang w:val="en-GB"/>
        </w:rPr>
        <w:t>.</w:t>
      </w:r>
    </w:p>
  </w:footnote>
  <w:footnote w:id="10">
    <w:p w:rsidR="00FA28C1" w:rsidRPr="00C67859" w:rsidRDefault="00FA28C1" w:rsidP="006362DD">
      <w:pPr>
        <w:pStyle w:val="a5"/>
        <w:jc w:val="both"/>
        <w:rPr>
          <w:rFonts w:ascii="Times New Roman" w:hAnsi="Times New Roman" w:cs="Times New Roman"/>
          <w:sz w:val="21"/>
          <w:szCs w:val="21"/>
          <w:lang w:val="en-GB"/>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lang w:val="en-US"/>
        </w:rPr>
        <w:t>Heinrich</w:t>
      </w:r>
      <w:r w:rsidRPr="006362DD">
        <w:rPr>
          <w:rFonts w:ascii="Times New Roman" w:hAnsi="Times New Roman" w:cs="Times New Roman"/>
          <w:sz w:val="21"/>
          <w:szCs w:val="21"/>
          <w:lang w:val="en-GB"/>
        </w:rPr>
        <w:t>,</w:t>
      </w:r>
      <w:r w:rsidRPr="006362DD">
        <w:rPr>
          <w:rFonts w:ascii="Times New Roman" w:hAnsi="Times New Roman" w:cs="Times New Roman"/>
          <w:sz w:val="21"/>
          <w:szCs w:val="21"/>
          <w:lang w:val="en-US"/>
        </w:rPr>
        <w:t xml:space="preserve"> P.</w:t>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lang w:val="en-US"/>
        </w:rPr>
        <w:t xml:space="preserve">Language Planning and Language Ideology in the Ryukyu Islands // </w:t>
      </w:r>
      <w:r w:rsidRPr="006362DD">
        <w:rPr>
          <w:rFonts w:ascii="Times New Roman" w:hAnsi="Times New Roman" w:cs="Times New Roman"/>
          <w:sz w:val="21"/>
          <w:szCs w:val="21"/>
          <w:lang w:val="en-GB"/>
        </w:rPr>
        <w:t>Language Policy</w:t>
      </w:r>
      <w:r w:rsidR="003F43DE" w:rsidRPr="003F43DE">
        <w:rPr>
          <w:rFonts w:ascii="Times New Roman" w:hAnsi="Times New Roman" w:cs="Times New Roman"/>
          <w:sz w:val="21"/>
          <w:szCs w:val="21"/>
          <w:lang w:val="en-GB"/>
        </w:rPr>
        <w:t>.</w:t>
      </w:r>
      <w:r w:rsidRPr="006362DD">
        <w:rPr>
          <w:rFonts w:ascii="Times New Roman" w:hAnsi="Times New Roman" w:cs="Times New Roman"/>
          <w:sz w:val="21"/>
          <w:szCs w:val="21"/>
          <w:lang w:val="en-GB"/>
        </w:rPr>
        <w:t xml:space="preserve">Vol. 3(2). 2004. </w:t>
      </w:r>
      <w:r w:rsidRPr="006362DD">
        <w:rPr>
          <w:rFonts w:ascii="Times New Roman" w:hAnsi="Times New Roman" w:cs="Times New Roman"/>
          <w:sz w:val="21"/>
          <w:szCs w:val="21"/>
        </w:rPr>
        <w:t>С</w:t>
      </w:r>
      <w:r w:rsidRPr="006362DD">
        <w:rPr>
          <w:rFonts w:ascii="Times New Roman" w:hAnsi="Times New Roman" w:cs="Times New Roman"/>
          <w:sz w:val="21"/>
          <w:szCs w:val="21"/>
          <w:lang w:val="en-GB"/>
        </w:rPr>
        <w:t>. 158-159</w:t>
      </w:r>
      <w:r w:rsidR="003F43DE" w:rsidRPr="00C67859">
        <w:rPr>
          <w:rFonts w:ascii="Times New Roman" w:hAnsi="Times New Roman" w:cs="Times New Roman"/>
          <w:sz w:val="21"/>
          <w:szCs w:val="21"/>
          <w:lang w:val="en-GB"/>
        </w:rPr>
        <w:t>.</w:t>
      </w:r>
    </w:p>
  </w:footnote>
  <w:footnote w:id="11">
    <w:p w:rsidR="00FA28C1" w:rsidRPr="00C67859" w:rsidRDefault="00FA28C1" w:rsidP="006362DD">
      <w:pPr>
        <w:pStyle w:val="a5"/>
        <w:jc w:val="both"/>
        <w:rPr>
          <w:rFonts w:ascii="Times New Roman" w:hAnsi="Times New Roman" w:cs="Times New Roman"/>
          <w:sz w:val="21"/>
          <w:szCs w:val="21"/>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lang w:val="en-US"/>
        </w:rPr>
        <w:t>Heinrich, P. Language Shift // Handbook of the Ryukyuan Languages</w:t>
      </w:r>
      <w:r w:rsidR="00C67859" w:rsidRPr="00C67859">
        <w:rPr>
          <w:rFonts w:ascii="Times New Roman" w:hAnsi="Times New Roman" w:cs="Times New Roman"/>
          <w:sz w:val="21"/>
          <w:szCs w:val="21"/>
          <w:lang w:val="en-GB"/>
        </w:rPr>
        <w:t>.</w:t>
      </w:r>
      <w:r w:rsidRPr="006362DD">
        <w:rPr>
          <w:rFonts w:ascii="Times New Roman" w:hAnsi="Times New Roman" w:cs="Times New Roman"/>
          <w:sz w:val="21"/>
          <w:szCs w:val="21"/>
          <w:lang w:val="en-US"/>
        </w:rPr>
        <w:t xml:space="preserve"> 2015. </w:t>
      </w:r>
      <w:r w:rsidRPr="006362DD">
        <w:rPr>
          <w:rFonts w:ascii="Times New Roman" w:hAnsi="Times New Roman" w:cs="Times New Roman"/>
          <w:sz w:val="21"/>
          <w:szCs w:val="21"/>
        </w:rPr>
        <w:t>С</w:t>
      </w:r>
      <w:r w:rsidRPr="006362DD">
        <w:rPr>
          <w:rFonts w:ascii="Times New Roman" w:hAnsi="Times New Roman" w:cs="Times New Roman"/>
          <w:sz w:val="21"/>
          <w:szCs w:val="21"/>
          <w:lang w:val="en-GB"/>
        </w:rPr>
        <w:t>. 620</w:t>
      </w:r>
      <w:r w:rsidR="00C67859">
        <w:rPr>
          <w:rFonts w:ascii="Times New Roman" w:hAnsi="Times New Roman" w:cs="Times New Roman"/>
          <w:sz w:val="21"/>
          <w:szCs w:val="21"/>
        </w:rPr>
        <w:t>.</w:t>
      </w:r>
    </w:p>
  </w:footnote>
  <w:footnote w:id="12">
    <w:p w:rsidR="00FA28C1" w:rsidRPr="00BB53C8" w:rsidRDefault="00FA28C1" w:rsidP="006362DD">
      <w:pPr>
        <w:pStyle w:val="a5"/>
        <w:jc w:val="both"/>
        <w:rPr>
          <w:lang w:val="en-GB"/>
        </w:rPr>
      </w:pPr>
      <w:r w:rsidRPr="006362DD">
        <w:rPr>
          <w:rStyle w:val="a7"/>
          <w:rFonts w:ascii="Times New Roman" w:hAnsi="Times New Roman" w:cs="Times New Roman"/>
          <w:sz w:val="21"/>
          <w:szCs w:val="21"/>
        </w:rPr>
        <w:footnoteRef/>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lang w:val="en-US"/>
        </w:rPr>
        <w:t>Heinrich, P. Look Who’s Talking. Language Choices in the Ryukyu Islands</w:t>
      </w:r>
      <w:r w:rsidR="00C67859" w:rsidRPr="00C67859">
        <w:rPr>
          <w:rFonts w:ascii="Times New Roman" w:hAnsi="Times New Roman" w:cs="Times New Roman"/>
          <w:sz w:val="21"/>
          <w:szCs w:val="21"/>
          <w:lang w:val="en-GB"/>
        </w:rPr>
        <w:t xml:space="preserve">. </w:t>
      </w:r>
      <w:r w:rsidRPr="006362DD">
        <w:rPr>
          <w:rFonts w:ascii="Times New Roman" w:hAnsi="Times New Roman" w:cs="Times New Roman"/>
          <w:sz w:val="21"/>
          <w:szCs w:val="21"/>
          <w:lang w:val="en-US"/>
        </w:rPr>
        <w:t>2007.</w:t>
      </w:r>
      <w:r w:rsidRPr="006362DD">
        <w:rPr>
          <w:rFonts w:ascii="Times New Roman" w:hAnsi="Times New Roman" w:cs="Times New Roman"/>
          <w:sz w:val="21"/>
          <w:szCs w:val="21"/>
          <w:lang w:val="en-GB"/>
        </w:rPr>
        <w:t xml:space="preserve"> </w:t>
      </w:r>
      <w:r w:rsidRPr="006362DD">
        <w:rPr>
          <w:rFonts w:ascii="Times New Roman" w:hAnsi="Times New Roman" w:cs="Times New Roman"/>
          <w:sz w:val="21"/>
          <w:szCs w:val="21"/>
        </w:rPr>
        <w:t>С</w:t>
      </w:r>
      <w:r w:rsidRPr="006362DD">
        <w:rPr>
          <w:rFonts w:ascii="Times New Roman" w:hAnsi="Times New Roman" w:cs="Times New Roman"/>
          <w:sz w:val="21"/>
          <w:szCs w:val="21"/>
          <w:lang w:val="en-US"/>
        </w:rPr>
        <w:t>. 18</w:t>
      </w:r>
      <w:r w:rsidRPr="006362DD">
        <w:rPr>
          <w:rFonts w:ascii="Times New Roman" w:hAnsi="Times New Roman" w:cs="Times New Roman"/>
          <w:sz w:val="21"/>
          <w:szCs w:val="21"/>
          <w:lang w:val="en-GB"/>
        </w:rPr>
        <w:t>.</w:t>
      </w:r>
      <w:r w:rsidRPr="00BB53C8">
        <w:rPr>
          <w:rFonts w:ascii="Times New Roman" w:hAnsi="Times New Roman" w:cs="Times New Roman"/>
          <w:sz w:val="21"/>
          <w:szCs w:val="21"/>
          <w:lang w:val="en-GB"/>
        </w:rPr>
        <w:t xml:space="preserve"> </w:t>
      </w:r>
    </w:p>
  </w:footnote>
  <w:footnote w:id="13">
    <w:p w:rsidR="00FA28C1" w:rsidRPr="003F43DE" w:rsidRDefault="00FA28C1" w:rsidP="006851CE">
      <w:pPr>
        <w:pStyle w:val="a5"/>
        <w:jc w:val="both"/>
        <w:rPr>
          <w:rFonts w:ascii="Times New Roman" w:hAnsi="Times New Roman" w:cs="Times New Roman"/>
          <w:sz w:val="21"/>
          <w:szCs w:val="21"/>
          <w:lang w:val="en-GB"/>
        </w:rPr>
      </w:pPr>
      <w:r w:rsidRPr="006851CE">
        <w:rPr>
          <w:rStyle w:val="a7"/>
          <w:rFonts w:ascii="Times New Roman" w:hAnsi="Times New Roman" w:cs="Times New Roman"/>
          <w:sz w:val="21"/>
          <w:szCs w:val="21"/>
        </w:rPr>
        <w:footnoteRef/>
      </w:r>
      <w:r w:rsidRPr="006851CE">
        <w:rPr>
          <w:rFonts w:ascii="Times New Roman" w:hAnsi="Times New Roman" w:cs="Times New Roman"/>
          <w:sz w:val="21"/>
          <w:szCs w:val="21"/>
          <w:lang w:val="en-GB"/>
        </w:rPr>
        <w:t xml:space="preserve"> </w:t>
      </w:r>
      <w:r w:rsidRPr="006851CE">
        <w:rPr>
          <w:rFonts w:ascii="Times New Roman" w:hAnsi="Times New Roman" w:cs="Times New Roman"/>
          <w:sz w:val="21"/>
          <w:szCs w:val="21"/>
          <w:lang w:val="en-US"/>
        </w:rPr>
        <w:t xml:space="preserve">Anderson, M. R. Language Shift and Language Loss // </w:t>
      </w:r>
      <w:r w:rsidR="0073798E">
        <w:rPr>
          <w:rFonts w:ascii="Times New Roman" w:hAnsi="Times New Roman" w:cs="Times New Roman"/>
          <w:sz w:val="21"/>
          <w:szCs w:val="21"/>
          <w:lang w:val="en-US"/>
        </w:rPr>
        <w:t>Language Crisis in the Ryukyus.</w:t>
      </w:r>
      <w:r w:rsidR="0073798E" w:rsidRPr="0073798E">
        <w:rPr>
          <w:rFonts w:ascii="Times New Roman" w:hAnsi="Times New Roman" w:cs="Times New Roman"/>
          <w:sz w:val="21"/>
          <w:szCs w:val="21"/>
          <w:lang w:val="en-GB"/>
        </w:rPr>
        <w:t xml:space="preserve"> </w:t>
      </w:r>
      <w:r w:rsidRPr="006851CE">
        <w:rPr>
          <w:rFonts w:ascii="Times New Roman" w:hAnsi="Times New Roman" w:cs="Times New Roman"/>
          <w:sz w:val="21"/>
          <w:szCs w:val="21"/>
          <w:lang w:val="en-US"/>
        </w:rPr>
        <w:t xml:space="preserve">2014. </w:t>
      </w:r>
      <w:r w:rsidRPr="006851CE">
        <w:rPr>
          <w:rFonts w:ascii="Times New Roman" w:hAnsi="Times New Roman" w:cs="Times New Roman"/>
          <w:sz w:val="21"/>
          <w:szCs w:val="21"/>
        </w:rPr>
        <w:t>С</w:t>
      </w:r>
      <w:r w:rsidRPr="006851CE">
        <w:rPr>
          <w:rFonts w:ascii="Times New Roman" w:hAnsi="Times New Roman" w:cs="Times New Roman"/>
          <w:sz w:val="21"/>
          <w:szCs w:val="21"/>
          <w:lang w:val="en-GB"/>
        </w:rPr>
        <w:t>. 105-106</w:t>
      </w:r>
      <w:r w:rsidRPr="003F43DE">
        <w:rPr>
          <w:rFonts w:ascii="Times New Roman" w:hAnsi="Times New Roman" w:cs="Times New Roman"/>
          <w:sz w:val="21"/>
          <w:szCs w:val="21"/>
          <w:lang w:val="en-GB"/>
        </w:rPr>
        <w:t>.</w:t>
      </w:r>
    </w:p>
  </w:footnote>
  <w:footnote w:id="14">
    <w:p w:rsidR="00FA28C1" w:rsidRPr="006851CE" w:rsidRDefault="00FA28C1" w:rsidP="006851CE">
      <w:pPr>
        <w:pStyle w:val="a5"/>
        <w:jc w:val="both"/>
        <w:rPr>
          <w:rFonts w:ascii="Times New Roman" w:hAnsi="Times New Roman" w:cs="Times New Roman"/>
          <w:sz w:val="21"/>
          <w:szCs w:val="21"/>
          <w:lang w:val="en-GB"/>
        </w:rPr>
      </w:pPr>
      <w:r w:rsidRPr="006851CE">
        <w:rPr>
          <w:rStyle w:val="a7"/>
          <w:rFonts w:ascii="Times New Roman" w:hAnsi="Times New Roman" w:cs="Times New Roman"/>
          <w:sz w:val="21"/>
          <w:szCs w:val="21"/>
        </w:rPr>
        <w:footnoteRef/>
      </w:r>
      <w:r w:rsidRPr="006851CE">
        <w:rPr>
          <w:rFonts w:ascii="Times New Roman" w:hAnsi="Times New Roman" w:cs="Times New Roman"/>
          <w:sz w:val="21"/>
          <w:szCs w:val="21"/>
          <w:lang w:val="en-GB"/>
        </w:rPr>
        <w:t xml:space="preserve"> </w:t>
      </w:r>
      <w:r>
        <w:rPr>
          <w:rFonts w:ascii="Times New Roman" w:hAnsi="Times New Roman" w:cs="Times New Roman"/>
          <w:sz w:val="21"/>
          <w:szCs w:val="21"/>
        </w:rPr>
        <w:t>Там</w:t>
      </w:r>
      <w:r w:rsidRPr="003F43DE">
        <w:rPr>
          <w:rFonts w:ascii="Times New Roman" w:hAnsi="Times New Roman" w:cs="Times New Roman"/>
          <w:sz w:val="21"/>
          <w:szCs w:val="21"/>
          <w:lang w:val="en-GB"/>
        </w:rPr>
        <w:t xml:space="preserve"> </w:t>
      </w:r>
      <w:r>
        <w:rPr>
          <w:rFonts w:ascii="Times New Roman" w:hAnsi="Times New Roman" w:cs="Times New Roman"/>
          <w:sz w:val="21"/>
          <w:szCs w:val="21"/>
        </w:rPr>
        <w:t>же</w:t>
      </w:r>
      <w:r w:rsidRPr="003F43DE">
        <w:rPr>
          <w:rFonts w:ascii="Times New Roman" w:hAnsi="Times New Roman" w:cs="Times New Roman"/>
          <w:sz w:val="21"/>
          <w:szCs w:val="21"/>
          <w:lang w:val="en-GB"/>
        </w:rPr>
        <w:t>.</w:t>
      </w:r>
      <w:r w:rsidRPr="006851CE">
        <w:rPr>
          <w:rFonts w:ascii="Times New Roman" w:hAnsi="Times New Roman" w:cs="Times New Roman"/>
          <w:sz w:val="21"/>
          <w:szCs w:val="21"/>
          <w:lang w:val="en-US"/>
        </w:rPr>
        <w:t xml:space="preserve"> </w:t>
      </w:r>
      <w:r w:rsidRPr="006851CE">
        <w:rPr>
          <w:rFonts w:ascii="Times New Roman" w:hAnsi="Times New Roman" w:cs="Times New Roman"/>
          <w:sz w:val="21"/>
          <w:szCs w:val="21"/>
        </w:rPr>
        <w:t>С</w:t>
      </w:r>
      <w:r w:rsidRPr="006851CE">
        <w:rPr>
          <w:rFonts w:ascii="Times New Roman" w:hAnsi="Times New Roman" w:cs="Times New Roman"/>
          <w:sz w:val="21"/>
          <w:szCs w:val="21"/>
          <w:lang w:val="en-GB"/>
        </w:rPr>
        <w:t>. 113-114.</w:t>
      </w:r>
    </w:p>
  </w:footnote>
  <w:footnote w:id="15">
    <w:p w:rsidR="00FA28C1" w:rsidRPr="003F43DE" w:rsidRDefault="00FA28C1" w:rsidP="006851CE">
      <w:pPr>
        <w:pStyle w:val="a5"/>
        <w:jc w:val="both"/>
        <w:rPr>
          <w:rFonts w:ascii="Times New Roman" w:hAnsi="Times New Roman" w:cs="Times New Roman"/>
          <w:sz w:val="21"/>
          <w:szCs w:val="21"/>
          <w:lang w:val="en-GB"/>
        </w:rPr>
      </w:pPr>
      <w:r w:rsidRPr="006851CE">
        <w:rPr>
          <w:rStyle w:val="a7"/>
          <w:rFonts w:ascii="Times New Roman" w:hAnsi="Times New Roman" w:cs="Times New Roman"/>
          <w:sz w:val="21"/>
          <w:szCs w:val="21"/>
        </w:rPr>
        <w:footnoteRef/>
      </w:r>
      <w:r w:rsidRPr="006851CE">
        <w:rPr>
          <w:rFonts w:ascii="Times New Roman" w:hAnsi="Times New Roman" w:cs="Times New Roman"/>
          <w:sz w:val="21"/>
          <w:szCs w:val="21"/>
          <w:lang w:val="en-GB"/>
        </w:rPr>
        <w:t xml:space="preserve"> </w:t>
      </w:r>
      <w:r>
        <w:rPr>
          <w:rFonts w:ascii="Times New Roman" w:hAnsi="Times New Roman" w:cs="Times New Roman"/>
          <w:sz w:val="21"/>
          <w:szCs w:val="21"/>
        </w:rPr>
        <w:t>Там</w:t>
      </w:r>
      <w:r w:rsidRPr="003F43DE">
        <w:rPr>
          <w:rFonts w:ascii="Times New Roman" w:hAnsi="Times New Roman" w:cs="Times New Roman"/>
          <w:sz w:val="21"/>
          <w:szCs w:val="21"/>
          <w:lang w:val="en-GB"/>
        </w:rPr>
        <w:t xml:space="preserve"> </w:t>
      </w:r>
      <w:r>
        <w:rPr>
          <w:rFonts w:ascii="Times New Roman" w:hAnsi="Times New Roman" w:cs="Times New Roman"/>
          <w:sz w:val="21"/>
          <w:szCs w:val="21"/>
        </w:rPr>
        <w:t>же</w:t>
      </w:r>
      <w:r w:rsidRPr="003F43DE">
        <w:rPr>
          <w:rFonts w:ascii="Times New Roman" w:hAnsi="Times New Roman" w:cs="Times New Roman"/>
          <w:sz w:val="21"/>
          <w:szCs w:val="21"/>
          <w:lang w:val="en-GB"/>
        </w:rPr>
        <w:t>.</w:t>
      </w:r>
      <w:r w:rsidRPr="006851CE">
        <w:rPr>
          <w:rFonts w:ascii="Times New Roman" w:hAnsi="Times New Roman" w:cs="Times New Roman"/>
          <w:sz w:val="21"/>
          <w:szCs w:val="21"/>
          <w:lang w:val="en-US"/>
        </w:rPr>
        <w:t xml:space="preserve"> </w:t>
      </w:r>
      <w:r w:rsidRPr="006851CE">
        <w:rPr>
          <w:rFonts w:ascii="Times New Roman" w:hAnsi="Times New Roman" w:cs="Times New Roman"/>
          <w:sz w:val="21"/>
          <w:szCs w:val="21"/>
        </w:rPr>
        <w:t>С</w:t>
      </w:r>
      <w:r w:rsidRPr="006851CE">
        <w:rPr>
          <w:rFonts w:ascii="Times New Roman" w:hAnsi="Times New Roman" w:cs="Times New Roman"/>
          <w:sz w:val="21"/>
          <w:szCs w:val="21"/>
          <w:lang w:val="en-GB"/>
        </w:rPr>
        <w:t>. 123</w:t>
      </w:r>
      <w:r w:rsidRPr="003F43DE">
        <w:rPr>
          <w:rFonts w:ascii="Times New Roman" w:hAnsi="Times New Roman" w:cs="Times New Roman"/>
          <w:sz w:val="21"/>
          <w:szCs w:val="21"/>
          <w:lang w:val="en-GB"/>
        </w:rPr>
        <w:t>.</w:t>
      </w:r>
    </w:p>
  </w:footnote>
  <w:footnote w:id="16">
    <w:p w:rsidR="00FA28C1" w:rsidRPr="006851CE" w:rsidRDefault="00FA28C1" w:rsidP="006851CE">
      <w:pPr>
        <w:pStyle w:val="a5"/>
        <w:jc w:val="both"/>
        <w:rPr>
          <w:rFonts w:ascii="Times New Roman" w:hAnsi="Times New Roman" w:cs="Times New Roman"/>
          <w:sz w:val="21"/>
          <w:szCs w:val="21"/>
          <w:lang w:val="en-GB"/>
        </w:rPr>
      </w:pPr>
      <w:r w:rsidRPr="006851CE">
        <w:rPr>
          <w:rStyle w:val="a7"/>
          <w:rFonts w:ascii="Times New Roman" w:hAnsi="Times New Roman" w:cs="Times New Roman"/>
          <w:sz w:val="21"/>
          <w:szCs w:val="21"/>
        </w:rPr>
        <w:footnoteRef/>
      </w:r>
      <w:r w:rsidRPr="006851CE">
        <w:rPr>
          <w:rFonts w:ascii="Times New Roman" w:hAnsi="Times New Roman" w:cs="Times New Roman"/>
          <w:sz w:val="21"/>
          <w:szCs w:val="21"/>
          <w:lang w:val="en-GB"/>
        </w:rPr>
        <w:t xml:space="preserve"> </w:t>
      </w:r>
      <w:r w:rsidRPr="006851CE">
        <w:rPr>
          <w:rFonts w:ascii="Times New Roman" w:hAnsi="Times New Roman" w:cs="Times New Roman"/>
          <w:sz w:val="21"/>
          <w:szCs w:val="21"/>
          <w:lang w:val="en-US"/>
        </w:rPr>
        <w:t>Heinrich, P. Language Shift // Handbook of the Ryukyuan Languages</w:t>
      </w:r>
      <w:r w:rsidR="0073798E" w:rsidRPr="0073798E">
        <w:rPr>
          <w:rFonts w:ascii="Times New Roman" w:hAnsi="Times New Roman" w:cs="Times New Roman"/>
          <w:sz w:val="21"/>
          <w:szCs w:val="21"/>
          <w:lang w:val="en-GB"/>
        </w:rPr>
        <w:t>.</w:t>
      </w:r>
      <w:r w:rsidRPr="006851CE">
        <w:rPr>
          <w:rFonts w:ascii="Times New Roman" w:hAnsi="Times New Roman" w:cs="Times New Roman"/>
          <w:sz w:val="21"/>
          <w:szCs w:val="21"/>
          <w:lang w:val="en-US"/>
        </w:rPr>
        <w:t xml:space="preserve"> 2015. </w:t>
      </w:r>
      <w:r w:rsidRPr="006851CE">
        <w:rPr>
          <w:rFonts w:ascii="Times New Roman" w:hAnsi="Times New Roman" w:cs="Times New Roman"/>
          <w:sz w:val="21"/>
          <w:szCs w:val="21"/>
        </w:rPr>
        <w:t>С</w:t>
      </w:r>
      <w:r w:rsidRPr="006851CE">
        <w:rPr>
          <w:rFonts w:ascii="Times New Roman" w:hAnsi="Times New Roman" w:cs="Times New Roman"/>
          <w:sz w:val="21"/>
          <w:szCs w:val="21"/>
          <w:lang w:val="en-GB"/>
        </w:rPr>
        <w:t>. 6</w:t>
      </w:r>
      <w:r w:rsidRPr="006851CE">
        <w:rPr>
          <w:rFonts w:ascii="Times New Roman" w:hAnsi="Times New Roman" w:cs="Times New Roman"/>
          <w:sz w:val="21"/>
          <w:szCs w:val="21"/>
          <w:lang w:val="en-US"/>
        </w:rPr>
        <w:t>19</w:t>
      </w:r>
      <w:r w:rsidRPr="006851CE">
        <w:rPr>
          <w:rFonts w:ascii="Times New Roman" w:hAnsi="Times New Roman" w:cs="Times New Roman"/>
          <w:sz w:val="21"/>
          <w:szCs w:val="21"/>
          <w:lang w:val="en-GB"/>
        </w:rPr>
        <w:t>.</w:t>
      </w:r>
    </w:p>
  </w:footnote>
  <w:footnote w:id="17">
    <w:p w:rsidR="00FA28C1" w:rsidRDefault="00FA28C1" w:rsidP="006851CE">
      <w:pPr>
        <w:pStyle w:val="a5"/>
        <w:jc w:val="both"/>
      </w:pPr>
      <w:r w:rsidRPr="006851CE">
        <w:rPr>
          <w:rStyle w:val="a7"/>
          <w:rFonts w:ascii="Times New Roman" w:hAnsi="Times New Roman" w:cs="Times New Roman"/>
          <w:sz w:val="21"/>
          <w:szCs w:val="21"/>
        </w:rPr>
        <w:footnoteRef/>
      </w:r>
      <w:r w:rsidRPr="006851CE">
        <w:rPr>
          <w:rFonts w:ascii="Times New Roman" w:hAnsi="Times New Roman" w:cs="Times New Roman"/>
          <w:sz w:val="21"/>
          <w:szCs w:val="21"/>
          <w:lang w:val="en-GB"/>
        </w:rPr>
        <w:t xml:space="preserve"> </w:t>
      </w:r>
      <w:r w:rsidRPr="006851CE">
        <w:rPr>
          <w:rFonts w:ascii="Times New Roman" w:hAnsi="Times New Roman" w:cs="Times New Roman"/>
          <w:sz w:val="21"/>
          <w:szCs w:val="21"/>
          <w:lang w:val="en-US"/>
        </w:rPr>
        <w:t>Anderson, M. R. Revitalization Attempts and Language Attitudes in the Ryukyus // Language Crisis in the Ryukyus</w:t>
      </w:r>
      <w:r w:rsidR="0073798E" w:rsidRPr="0073798E">
        <w:rPr>
          <w:rFonts w:ascii="Times New Roman" w:hAnsi="Times New Roman" w:cs="Times New Roman"/>
          <w:sz w:val="21"/>
          <w:szCs w:val="21"/>
          <w:lang w:val="en-GB"/>
        </w:rPr>
        <w:t>.</w:t>
      </w:r>
      <w:r w:rsidRPr="006851CE">
        <w:rPr>
          <w:rFonts w:ascii="Times New Roman" w:hAnsi="Times New Roman" w:cs="Times New Roman"/>
          <w:sz w:val="21"/>
          <w:szCs w:val="21"/>
          <w:lang w:val="en-US"/>
        </w:rPr>
        <w:t xml:space="preserve"> 2014. С. 13</w:t>
      </w:r>
      <w:r w:rsidRPr="006851CE">
        <w:rPr>
          <w:rFonts w:ascii="Times New Roman" w:hAnsi="Times New Roman" w:cs="Times New Roman"/>
          <w:sz w:val="21"/>
          <w:szCs w:val="21"/>
        </w:rPr>
        <w:t>.</w:t>
      </w:r>
    </w:p>
  </w:footnote>
  <w:footnote w:id="18">
    <w:p w:rsidR="00FA28C1" w:rsidRPr="006851CE" w:rsidRDefault="00FA28C1" w:rsidP="006851CE">
      <w:pPr>
        <w:pStyle w:val="a5"/>
        <w:jc w:val="both"/>
        <w:rPr>
          <w:rFonts w:ascii="Times New Roman" w:hAnsi="Times New Roman" w:cs="Times New Roman"/>
          <w:sz w:val="21"/>
          <w:szCs w:val="21"/>
        </w:rPr>
      </w:pPr>
      <w:r w:rsidRPr="006851CE">
        <w:rPr>
          <w:rStyle w:val="a7"/>
          <w:rFonts w:ascii="Times New Roman" w:hAnsi="Times New Roman" w:cs="Times New Roman"/>
          <w:sz w:val="21"/>
          <w:szCs w:val="21"/>
        </w:rPr>
        <w:footnoteRef/>
      </w:r>
      <w:r w:rsidRPr="006851CE">
        <w:rPr>
          <w:rFonts w:ascii="Times New Roman" w:eastAsia="MSMincho" w:hAnsi="Times New Roman" w:cs="Times New Roman"/>
          <w:sz w:val="21"/>
          <w:szCs w:val="21"/>
        </w:rPr>
        <w:t>琉球のことばの書き方</w:t>
      </w:r>
      <w:r w:rsidRPr="006851CE">
        <w:rPr>
          <w:rFonts w:ascii="Times New Roman" w:eastAsia="MSMincho" w:hAnsi="Times New Roman" w:cs="Times New Roman"/>
          <w:sz w:val="21"/>
          <w:szCs w:val="21"/>
        </w:rPr>
        <w:t>.</w:t>
      </w:r>
      <w:r w:rsidRPr="006851CE">
        <w:rPr>
          <w:rFonts w:ascii="Times New Roman" w:eastAsia="MSMincho" w:hAnsi="Times New Roman" w:cs="Times New Roman"/>
          <w:sz w:val="21"/>
          <w:szCs w:val="21"/>
        </w:rPr>
        <w:t xml:space="preserve">　琉球諸語統一的表記法</w:t>
      </w:r>
      <w:r w:rsidRPr="006851CE">
        <w:rPr>
          <w:rFonts w:ascii="Times New Roman" w:eastAsia="MSMincho" w:hAnsi="Times New Roman" w:cs="Times New Roman"/>
          <w:sz w:val="21"/>
          <w:szCs w:val="21"/>
        </w:rPr>
        <w:t xml:space="preserve">. 2015. 316 </w:t>
      </w:r>
      <w:r w:rsidRPr="006851CE">
        <w:rPr>
          <w:rFonts w:ascii="Times New Roman" w:eastAsia="MSMincho" w:hAnsi="Times New Roman" w:cs="Times New Roman"/>
          <w:sz w:val="21"/>
          <w:szCs w:val="21"/>
          <w:lang w:val="en-US"/>
        </w:rPr>
        <w:t>p</w:t>
      </w:r>
      <w:r w:rsidRPr="006851CE">
        <w:rPr>
          <w:rFonts w:ascii="Times New Roman" w:eastAsia="MSMincho" w:hAnsi="Times New Roman" w:cs="Times New Roman"/>
          <w:sz w:val="21"/>
          <w:szCs w:val="21"/>
        </w:rPr>
        <w:t>. (Рю:кю:-но котоба-но какиката. Р</w:t>
      </w:r>
      <w:r w:rsidR="0073798E">
        <w:rPr>
          <w:rFonts w:ascii="Times New Roman" w:eastAsia="MSMincho" w:hAnsi="Times New Roman" w:cs="Times New Roman"/>
          <w:sz w:val="21"/>
          <w:szCs w:val="21"/>
        </w:rPr>
        <w:t xml:space="preserve">ю:кю: сёго то:ицутэки хё:кихо: </w:t>
      </w:r>
      <w:r w:rsidRPr="006851CE">
        <w:rPr>
          <w:rFonts w:ascii="Times New Roman" w:eastAsia="MSMincho" w:hAnsi="Times New Roman" w:cs="Times New Roman"/>
          <w:sz w:val="21"/>
          <w:szCs w:val="21"/>
        </w:rPr>
        <w:t>«Орфография языков Рюкю. Унифицированные п</w:t>
      </w:r>
      <w:r w:rsidR="0073798E">
        <w:rPr>
          <w:rFonts w:ascii="Times New Roman" w:eastAsia="MSMincho" w:hAnsi="Times New Roman" w:cs="Times New Roman"/>
          <w:sz w:val="21"/>
          <w:szCs w:val="21"/>
        </w:rPr>
        <w:t xml:space="preserve">равила записи рюкюских языков.». </w:t>
      </w:r>
      <w:r w:rsidRPr="006851CE">
        <w:rPr>
          <w:rFonts w:ascii="Times New Roman" w:eastAsia="MSMincho" w:hAnsi="Times New Roman" w:cs="Times New Roman"/>
          <w:sz w:val="21"/>
          <w:szCs w:val="21"/>
        </w:rPr>
        <w:t>2015. 316 С.)</w:t>
      </w:r>
    </w:p>
  </w:footnote>
  <w:footnote w:id="19">
    <w:p w:rsidR="00FA28C1" w:rsidRPr="006851CE" w:rsidRDefault="00FA28C1" w:rsidP="006851CE">
      <w:pPr>
        <w:pStyle w:val="a5"/>
        <w:jc w:val="both"/>
        <w:rPr>
          <w:rFonts w:ascii="Times New Roman" w:hAnsi="Times New Roman" w:cs="Times New Roman"/>
          <w:sz w:val="21"/>
          <w:szCs w:val="21"/>
        </w:rPr>
      </w:pPr>
      <w:r w:rsidRPr="006851CE">
        <w:rPr>
          <w:rStyle w:val="a7"/>
          <w:rFonts w:ascii="Times New Roman" w:hAnsi="Times New Roman" w:cs="Times New Roman"/>
          <w:sz w:val="21"/>
          <w:szCs w:val="21"/>
        </w:rPr>
        <w:footnoteRef/>
      </w:r>
      <w:r w:rsidR="00E52BD1">
        <w:rPr>
          <w:rFonts w:ascii="Times New Roman" w:hAnsi="Times New Roman" w:cs="Times New Roman"/>
          <w:sz w:val="21"/>
          <w:szCs w:val="21"/>
        </w:rPr>
        <w:t xml:space="preserve"> Алпатов</w:t>
      </w:r>
      <w:r w:rsidRPr="006851CE">
        <w:rPr>
          <w:rFonts w:ascii="Times New Roman" w:hAnsi="Times New Roman" w:cs="Times New Roman"/>
          <w:sz w:val="21"/>
          <w:szCs w:val="21"/>
        </w:rPr>
        <w:t xml:space="preserve"> В. М. Категории вежливости в современном японском языке</w:t>
      </w:r>
      <w:r w:rsidR="00E52BD1">
        <w:rPr>
          <w:rFonts w:ascii="Times New Roman" w:hAnsi="Times New Roman" w:cs="Times New Roman"/>
          <w:sz w:val="21"/>
          <w:szCs w:val="21"/>
        </w:rPr>
        <w:t xml:space="preserve">. </w:t>
      </w:r>
      <w:r w:rsidRPr="006851CE">
        <w:rPr>
          <w:rFonts w:ascii="Times New Roman" w:hAnsi="Times New Roman" w:cs="Times New Roman"/>
          <w:sz w:val="21"/>
          <w:szCs w:val="21"/>
        </w:rPr>
        <w:t>М., 2015. – 152 с.</w:t>
      </w:r>
    </w:p>
  </w:footnote>
  <w:footnote w:id="20">
    <w:p w:rsidR="00FA28C1" w:rsidRPr="006851CE" w:rsidRDefault="00FA28C1" w:rsidP="006851CE">
      <w:pPr>
        <w:pStyle w:val="a5"/>
        <w:jc w:val="both"/>
        <w:rPr>
          <w:rFonts w:ascii="Times New Roman" w:hAnsi="Times New Roman" w:cs="Times New Roman"/>
          <w:sz w:val="21"/>
          <w:szCs w:val="21"/>
        </w:rPr>
      </w:pPr>
      <w:r w:rsidRPr="006851CE">
        <w:rPr>
          <w:rStyle w:val="a7"/>
          <w:rFonts w:ascii="Times New Roman" w:hAnsi="Times New Roman" w:cs="Times New Roman"/>
          <w:sz w:val="21"/>
          <w:szCs w:val="21"/>
        </w:rPr>
        <w:footnoteRef/>
      </w:r>
      <w:r w:rsidR="00E52BD1">
        <w:rPr>
          <w:rFonts w:ascii="Times New Roman" w:hAnsi="Times New Roman" w:cs="Times New Roman"/>
          <w:sz w:val="21"/>
          <w:szCs w:val="21"/>
        </w:rPr>
        <w:t xml:space="preserve"> Холодович</w:t>
      </w:r>
      <w:r w:rsidRPr="006851CE">
        <w:rPr>
          <w:rFonts w:ascii="Times New Roman" w:hAnsi="Times New Roman" w:cs="Times New Roman"/>
          <w:sz w:val="21"/>
          <w:szCs w:val="21"/>
        </w:rPr>
        <w:t xml:space="preserve"> А. А. Грамматические категории уважительности в современном японском языке</w:t>
      </w:r>
      <w:r w:rsidR="00E52BD1">
        <w:rPr>
          <w:rFonts w:ascii="Times New Roman" w:hAnsi="Times New Roman" w:cs="Times New Roman"/>
          <w:sz w:val="21"/>
          <w:szCs w:val="21"/>
        </w:rPr>
        <w:t>. М</w:t>
      </w:r>
      <w:r w:rsidRPr="006851CE">
        <w:rPr>
          <w:rFonts w:ascii="Times New Roman" w:hAnsi="Times New Roman" w:cs="Times New Roman"/>
          <w:sz w:val="21"/>
          <w:szCs w:val="21"/>
        </w:rPr>
        <w:t>., 1979. С. 25-37</w:t>
      </w:r>
      <w:r>
        <w:rPr>
          <w:rFonts w:ascii="Times New Roman" w:hAnsi="Times New Roman" w:cs="Times New Roman"/>
          <w:sz w:val="21"/>
          <w:szCs w:val="21"/>
        </w:rPr>
        <w:t>.</w:t>
      </w:r>
    </w:p>
  </w:footnote>
  <w:footnote w:id="21">
    <w:p w:rsidR="00FA28C1" w:rsidRDefault="00FA28C1" w:rsidP="006851CE">
      <w:pPr>
        <w:pStyle w:val="a5"/>
        <w:jc w:val="both"/>
      </w:pPr>
      <w:r w:rsidRPr="006851CE">
        <w:rPr>
          <w:rStyle w:val="a7"/>
          <w:rFonts w:ascii="Times New Roman" w:hAnsi="Times New Roman" w:cs="Times New Roman"/>
          <w:sz w:val="21"/>
          <w:szCs w:val="21"/>
        </w:rPr>
        <w:footnoteRef/>
      </w:r>
      <w:r w:rsidRPr="006851CE">
        <w:rPr>
          <w:rFonts w:ascii="Times New Roman" w:hAnsi="Times New Roman" w:cs="Times New Roman"/>
          <w:sz w:val="21"/>
          <w:szCs w:val="21"/>
        </w:rPr>
        <w:t xml:space="preserve"> </w:t>
      </w:r>
      <w:r>
        <w:rPr>
          <w:rFonts w:ascii="Times New Roman" w:hAnsi="Times New Roman" w:cs="Times New Roman"/>
          <w:sz w:val="21"/>
          <w:szCs w:val="21"/>
        </w:rPr>
        <w:t>Там же.</w:t>
      </w:r>
      <w:r w:rsidRPr="006851CE">
        <w:rPr>
          <w:rFonts w:ascii="Times New Roman" w:hAnsi="Times New Roman" w:cs="Times New Roman"/>
          <w:sz w:val="21"/>
          <w:szCs w:val="21"/>
        </w:rPr>
        <w:t xml:space="preserve"> С. 33</w:t>
      </w:r>
      <w:r>
        <w:rPr>
          <w:rFonts w:ascii="Times New Roman" w:hAnsi="Times New Roman" w:cs="Times New Roman"/>
          <w:sz w:val="21"/>
          <w:szCs w:val="21"/>
        </w:rPr>
        <w:t>.</w:t>
      </w:r>
    </w:p>
  </w:footnote>
  <w:footnote w:id="22">
    <w:p w:rsidR="00FA28C1" w:rsidRPr="004859B9" w:rsidRDefault="00FA28C1" w:rsidP="004859B9">
      <w:pPr>
        <w:pStyle w:val="a5"/>
        <w:jc w:val="both"/>
        <w:rPr>
          <w:rFonts w:ascii="Times New Roman" w:hAnsi="Times New Roman" w:cs="Times New Roman"/>
          <w:sz w:val="21"/>
          <w:szCs w:val="21"/>
        </w:rPr>
      </w:pPr>
      <w:r w:rsidRPr="004859B9">
        <w:rPr>
          <w:rStyle w:val="a7"/>
          <w:rFonts w:ascii="Times New Roman" w:hAnsi="Times New Roman" w:cs="Times New Roman"/>
          <w:sz w:val="21"/>
          <w:szCs w:val="21"/>
        </w:rPr>
        <w:footnoteRef/>
      </w:r>
      <w:r w:rsidRPr="004859B9">
        <w:rPr>
          <w:rFonts w:ascii="Times New Roman" w:cs="Times New Roman"/>
          <w:sz w:val="21"/>
          <w:szCs w:val="21"/>
        </w:rPr>
        <w:t>宮良</w:t>
      </w:r>
      <w:r w:rsidRPr="003F43DE">
        <w:rPr>
          <w:rFonts w:ascii="Times New Roman" w:hAnsi="Times New Roman" w:cs="Times New Roman"/>
          <w:sz w:val="21"/>
          <w:szCs w:val="21"/>
        </w:rPr>
        <w:t xml:space="preserve"> </w:t>
      </w:r>
      <w:r w:rsidRPr="004859B9">
        <w:rPr>
          <w:rFonts w:ascii="Times New Roman" w:cs="Times New Roman"/>
          <w:sz w:val="21"/>
          <w:szCs w:val="21"/>
        </w:rPr>
        <w:t>信詳</w:t>
      </w:r>
      <w:r w:rsidRPr="003F43DE">
        <w:rPr>
          <w:rFonts w:ascii="Times New Roman" w:hAnsi="Times New Roman" w:cs="Times New Roman"/>
          <w:sz w:val="21"/>
          <w:szCs w:val="21"/>
        </w:rPr>
        <w:t xml:space="preserve">. </w:t>
      </w:r>
      <w:r w:rsidRPr="004859B9">
        <w:rPr>
          <w:rFonts w:ascii="Times New Roman" w:cs="Times New Roman"/>
          <w:sz w:val="21"/>
          <w:szCs w:val="21"/>
        </w:rPr>
        <w:t>沖縄語で語る｢竹取物語｣竹取やー御主前ぬ物語</w:t>
      </w:r>
      <w:r w:rsidRPr="003F43DE">
        <w:rPr>
          <w:rFonts w:ascii="Times New Roman" w:hAnsi="Times New Roman" w:cs="Times New Roman"/>
          <w:sz w:val="21"/>
          <w:szCs w:val="21"/>
        </w:rPr>
        <w:t xml:space="preserve">. </w:t>
      </w:r>
      <w:r w:rsidRPr="004859B9">
        <w:rPr>
          <w:rFonts w:ascii="Times New Roman" w:hAnsi="Times New Roman" w:cs="Times New Roman"/>
          <w:sz w:val="21"/>
          <w:szCs w:val="21"/>
        </w:rPr>
        <w:t>2019.</w:t>
      </w:r>
    </w:p>
  </w:footnote>
  <w:footnote w:id="23">
    <w:p w:rsidR="00FA28C1" w:rsidRDefault="00FA28C1" w:rsidP="004859B9">
      <w:pPr>
        <w:pStyle w:val="a5"/>
        <w:jc w:val="both"/>
      </w:pPr>
      <w:r w:rsidRPr="004859B9">
        <w:rPr>
          <w:rStyle w:val="a7"/>
          <w:rFonts w:ascii="Times New Roman" w:hAnsi="Times New Roman" w:cs="Times New Roman"/>
          <w:sz w:val="21"/>
          <w:szCs w:val="21"/>
        </w:rPr>
        <w:footnoteRef/>
      </w:r>
      <w:r w:rsidR="00E52BD1">
        <w:rPr>
          <w:rFonts w:ascii="Times New Roman" w:hAnsi="Times New Roman" w:cs="Times New Roman"/>
          <w:sz w:val="21"/>
          <w:szCs w:val="21"/>
        </w:rPr>
        <w:t xml:space="preserve"> Алпатов</w:t>
      </w:r>
      <w:r w:rsidRPr="004859B9">
        <w:rPr>
          <w:rFonts w:ascii="Times New Roman" w:hAnsi="Times New Roman" w:cs="Times New Roman"/>
          <w:sz w:val="21"/>
          <w:szCs w:val="21"/>
        </w:rPr>
        <w:t xml:space="preserve"> В. М. Категории вежливос</w:t>
      </w:r>
      <w:r w:rsidR="00E52BD1">
        <w:rPr>
          <w:rFonts w:ascii="Times New Roman" w:hAnsi="Times New Roman" w:cs="Times New Roman"/>
          <w:sz w:val="21"/>
          <w:szCs w:val="21"/>
        </w:rPr>
        <w:t xml:space="preserve">ти в современном японском языке. </w:t>
      </w:r>
      <w:r w:rsidR="00E52BD1" w:rsidRPr="006851CE">
        <w:rPr>
          <w:rFonts w:ascii="Times New Roman" w:hAnsi="Times New Roman" w:cs="Times New Roman"/>
          <w:sz w:val="21"/>
          <w:szCs w:val="21"/>
        </w:rPr>
        <w:t xml:space="preserve">М., 2015. </w:t>
      </w:r>
      <w:r w:rsidRPr="004859B9">
        <w:rPr>
          <w:rFonts w:ascii="Times New Roman" w:hAnsi="Times New Roman" w:cs="Times New Roman"/>
          <w:sz w:val="21"/>
          <w:szCs w:val="21"/>
        </w:rPr>
        <w:t>С. 14-15</w:t>
      </w:r>
      <w:r>
        <w:rPr>
          <w:rFonts w:ascii="Times New Roman" w:hAnsi="Times New Roman" w:cs="Times New Roman"/>
          <w:sz w:val="21"/>
          <w:szCs w:val="21"/>
        </w:rPr>
        <w:t>.</w:t>
      </w:r>
      <w:r w:rsidR="00E52BD1">
        <w:rPr>
          <w:rFonts w:ascii="Times New Roman" w:hAnsi="Times New Roman" w:cs="Times New Roman"/>
          <w:sz w:val="21"/>
          <w:szCs w:val="21"/>
        </w:rPr>
        <w:t xml:space="preserve"> </w:t>
      </w:r>
    </w:p>
  </w:footnote>
  <w:footnote w:id="24">
    <w:p w:rsidR="00FA28C1" w:rsidRPr="004859B9" w:rsidRDefault="00FA28C1" w:rsidP="004859B9">
      <w:pPr>
        <w:pStyle w:val="a5"/>
        <w:jc w:val="both"/>
        <w:rPr>
          <w:rFonts w:ascii="Times New Roman" w:hAnsi="Times New Roman" w:cs="Times New Roman"/>
          <w:sz w:val="21"/>
          <w:szCs w:val="21"/>
        </w:rPr>
      </w:pPr>
      <w:r w:rsidRPr="004859B9">
        <w:rPr>
          <w:rStyle w:val="a7"/>
          <w:rFonts w:ascii="Times New Roman" w:hAnsi="Times New Roman" w:cs="Times New Roman"/>
          <w:sz w:val="21"/>
          <w:szCs w:val="21"/>
        </w:rPr>
        <w:footnoteRef/>
      </w:r>
      <w:r w:rsidRPr="004859B9">
        <w:rPr>
          <w:rFonts w:ascii="Times New Roman" w:cs="Times New Roman"/>
          <w:bCs/>
          <w:sz w:val="21"/>
          <w:szCs w:val="21"/>
        </w:rPr>
        <w:t>西岡</w:t>
      </w:r>
      <w:r w:rsidRPr="004859B9">
        <w:rPr>
          <w:rFonts w:ascii="Times New Roman" w:hAnsi="Times New Roman" w:cs="Times New Roman"/>
          <w:bCs/>
          <w:sz w:val="21"/>
          <w:szCs w:val="21"/>
        </w:rPr>
        <w:t xml:space="preserve"> </w:t>
      </w:r>
      <w:r w:rsidRPr="004859B9">
        <w:rPr>
          <w:rFonts w:ascii="Times New Roman" w:cs="Times New Roman"/>
          <w:bCs/>
          <w:sz w:val="21"/>
          <w:szCs w:val="21"/>
        </w:rPr>
        <w:t>敏</w:t>
      </w:r>
      <w:r w:rsidRPr="004859B9">
        <w:rPr>
          <w:rFonts w:ascii="Times New Roman" w:hAnsi="Times New Roman" w:cs="Times New Roman"/>
          <w:bCs/>
          <w:sz w:val="21"/>
          <w:szCs w:val="21"/>
        </w:rPr>
        <w:t>.</w:t>
      </w:r>
      <w:r w:rsidRPr="004859B9">
        <w:rPr>
          <w:rFonts w:ascii="Times New Roman" w:hAnsi="Times New Roman" w:cs="Times New Roman"/>
          <w:b/>
          <w:bCs/>
          <w:sz w:val="21"/>
          <w:szCs w:val="21"/>
        </w:rPr>
        <w:t xml:space="preserve"> </w:t>
      </w:r>
      <w:r w:rsidRPr="004859B9">
        <w:rPr>
          <w:rFonts w:ascii="Times New Roman" w:cs="Times New Roman"/>
          <w:bCs/>
          <w:sz w:val="21"/>
          <w:szCs w:val="21"/>
        </w:rPr>
        <w:t>沖縄語首里方言の敬語付き動詞</w:t>
      </w:r>
      <w:r w:rsidRPr="004859B9">
        <w:rPr>
          <w:rFonts w:ascii="Times New Roman" w:hAnsi="Times New Roman" w:cs="Times New Roman"/>
          <w:bCs/>
          <w:sz w:val="21"/>
          <w:szCs w:val="21"/>
        </w:rPr>
        <w:t xml:space="preserve"> // </w:t>
      </w:r>
      <w:r w:rsidRPr="004859B9">
        <w:rPr>
          <w:rFonts w:ascii="Times New Roman" w:cs="Times New Roman"/>
          <w:sz w:val="21"/>
          <w:szCs w:val="21"/>
        </w:rPr>
        <w:t>琉球の方言</w:t>
      </w:r>
      <w:r w:rsidRPr="004859B9">
        <w:rPr>
          <w:rFonts w:ascii="Times New Roman" w:hAnsi="Times New Roman" w:cs="Times New Roman"/>
          <w:sz w:val="21"/>
          <w:szCs w:val="21"/>
        </w:rPr>
        <w:t>. 2003. С. 97</w:t>
      </w:r>
      <w:r w:rsidR="001C032C">
        <w:rPr>
          <w:rFonts w:ascii="Times New Roman" w:hAnsi="Times New Roman" w:cs="Times New Roman"/>
          <w:sz w:val="21"/>
          <w:szCs w:val="21"/>
        </w:rPr>
        <w:t>.</w:t>
      </w:r>
    </w:p>
  </w:footnote>
  <w:footnote w:id="25">
    <w:p w:rsidR="00FA28C1" w:rsidRPr="001C032C" w:rsidRDefault="00FA28C1" w:rsidP="004859B9">
      <w:pPr>
        <w:pStyle w:val="a5"/>
        <w:jc w:val="both"/>
        <w:rPr>
          <w:rFonts w:ascii="Times New Roman" w:hAnsi="Times New Roman" w:cs="Times New Roman"/>
          <w:sz w:val="21"/>
          <w:szCs w:val="21"/>
          <w:lang w:val="en-GB"/>
        </w:rPr>
      </w:pPr>
      <w:r w:rsidRPr="004859B9">
        <w:rPr>
          <w:rStyle w:val="a7"/>
          <w:rFonts w:ascii="Times New Roman" w:hAnsi="Times New Roman" w:cs="Times New Roman"/>
          <w:sz w:val="21"/>
          <w:szCs w:val="21"/>
        </w:rPr>
        <w:footnoteRef/>
      </w:r>
      <w:r w:rsidRPr="004859B9">
        <w:rPr>
          <w:rFonts w:ascii="Times New Roman" w:cs="Times New Roman"/>
          <w:sz w:val="21"/>
          <w:szCs w:val="21"/>
        </w:rPr>
        <w:t>宮良</w:t>
      </w:r>
      <w:r w:rsidRPr="004859B9">
        <w:rPr>
          <w:rFonts w:ascii="Times New Roman" w:hAnsi="Times New Roman" w:cs="Times New Roman"/>
          <w:sz w:val="21"/>
          <w:szCs w:val="21"/>
        </w:rPr>
        <w:t xml:space="preserve"> </w:t>
      </w:r>
      <w:r w:rsidRPr="004859B9">
        <w:rPr>
          <w:rFonts w:ascii="Times New Roman" w:cs="Times New Roman"/>
          <w:sz w:val="21"/>
          <w:szCs w:val="21"/>
        </w:rPr>
        <w:t>信詳</w:t>
      </w:r>
      <w:r w:rsidRPr="004859B9">
        <w:rPr>
          <w:rFonts w:ascii="Times New Roman" w:hAnsi="Times New Roman" w:cs="Times New Roman"/>
          <w:sz w:val="21"/>
          <w:szCs w:val="21"/>
        </w:rPr>
        <w:t xml:space="preserve">. </w:t>
      </w:r>
      <w:r w:rsidRPr="004859B9">
        <w:rPr>
          <w:rFonts w:ascii="Times New Roman" w:cs="Times New Roman"/>
          <w:sz w:val="21"/>
          <w:szCs w:val="21"/>
        </w:rPr>
        <w:t>沖縄語で語る｢竹取物語｣竹取やー御主前ぬ物語</w:t>
      </w:r>
      <w:r w:rsidRPr="004859B9">
        <w:rPr>
          <w:rFonts w:ascii="Times New Roman" w:hAnsi="Times New Roman" w:cs="Times New Roman"/>
          <w:sz w:val="21"/>
          <w:szCs w:val="21"/>
        </w:rPr>
        <w:t xml:space="preserve">. </w:t>
      </w:r>
      <w:r w:rsidRPr="004859B9">
        <w:rPr>
          <w:rFonts w:ascii="Times New Roman" w:hAnsi="Times New Roman" w:cs="Times New Roman"/>
          <w:sz w:val="21"/>
          <w:szCs w:val="21"/>
          <w:lang w:val="en-US"/>
        </w:rPr>
        <w:t>2019.</w:t>
      </w:r>
      <w:r w:rsidRPr="004859B9">
        <w:rPr>
          <w:rFonts w:ascii="Times New Roman" w:hAnsi="Times New Roman" w:cs="Times New Roman"/>
          <w:sz w:val="21"/>
          <w:szCs w:val="21"/>
          <w:lang w:val="en-GB"/>
        </w:rPr>
        <w:t xml:space="preserve"> </w:t>
      </w:r>
      <w:r w:rsidRPr="004859B9">
        <w:rPr>
          <w:rFonts w:ascii="Times New Roman" w:hAnsi="Times New Roman" w:cs="Times New Roman"/>
          <w:sz w:val="21"/>
          <w:szCs w:val="21"/>
        </w:rPr>
        <w:t>С</w:t>
      </w:r>
      <w:r w:rsidRPr="004859B9">
        <w:rPr>
          <w:rFonts w:ascii="Times New Roman" w:hAnsi="Times New Roman" w:cs="Times New Roman"/>
          <w:sz w:val="21"/>
          <w:szCs w:val="21"/>
          <w:lang w:val="en-GB"/>
        </w:rPr>
        <w:t>. 13</w:t>
      </w:r>
      <w:r w:rsidR="001C032C" w:rsidRPr="001C032C">
        <w:rPr>
          <w:rFonts w:ascii="Times New Roman" w:hAnsi="Times New Roman" w:cs="Times New Roman"/>
          <w:sz w:val="21"/>
          <w:szCs w:val="21"/>
          <w:lang w:val="en-GB"/>
        </w:rPr>
        <w:t>.</w:t>
      </w:r>
    </w:p>
  </w:footnote>
  <w:footnote w:id="26">
    <w:p w:rsidR="00FA28C1" w:rsidRPr="001C032C" w:rsidRDefault="00FA28C1" w:rsidP="004859B9">
      <w:pPr>
        <w:pStyle w:val="a5"/>
        <w:jc w:val="both"/>
        <w:rPr>
          <w:rFonts w:ascii="Times New Roman" w:hAnsi="Times New Roman" w:cs="Times New Roman"/>
          <w:sz w:val="21"/>
          <w:szCs w:val="21"/>
        </w:rPr>
      </w:pPr>
      <w:r w:rsidRPr="004859B9">
        <w:rPr>
          <w:rStyle w:val="a7"/>
          <w:rFonts w:ascii="Times New Roman" w:hAnsi="Times New Roman" w:cs="Times New Roman"/>
          <w:sz w:val="21"/>
          <w:szCs w:val="21"/>
        </w:rPr>
        <w:footnoteRef/>
      </w:r>
      <w:r w:rsidRPr="004859B9">
        <w:rPr>
          <w:rFonts w:ascii="Times New Roman" w:hAnsi="Times New Roman" w:cs="Times New Roman"/>
          <w:sz w:val="21"/>
          <w:szCs w:val="21"/>
          <w:lang w:val="en-GB"/>
        </w:rPr>
        <w:t xml:space="preserve"> </w:t>
      </w:r>
      <w:r w:rsidRPr="004859B9">
        <w:rPr>
          <w:rFonts w:ascii="Times New Roman" w:hAnsi="Times New Roman" w:cs="Times New Roman"/>
          <w:sz w:val="21"/>
          <w:szCs w:val="21"/>
          <w:lang w:val="en-US"/>
        </w:rPr>
        <w:t>Shinsho Miyara, Shuri Okinawan grammar // Handbook</w:t>
      </w:r>
      <w:r w:rsidRPr="004859B9">
        <w:rPr>
          <w:rFonts w:ascii="Times New Roman" w:hAnsi="Times New Roman" w:cs="Times New Roman"/>
          <w:sz w:val="21"/>
          <w:szCs w:val="21"/>
          <w:lang w:val="en-GB"/>
        </w:rPr>
        <w:t xml:space="preserve"> </w:t>
      </w:r>
      <w:r w:rsidRPr="004859B9">
        <w:rPr>
          <w:rFonts w:ascii="Times New Roman" w:hAnsi="Times New Roman" w:cs="Times New Roman"/>
          <w:sz w:val="21"/>
          <w:szCs w:val="21"/>
          <w:lang w:val="en-US"/>
        </w:rPr>
        <w:t>of</w:t>
      </w:r>
      <w:r w:rsidRPr="004859B9">
        <w:rPr>
          <w:rFonts w:ascii="Times New Roman" w:hAnsi="Times New Roman" w:cs="Times New Roman"/>
          <w:sz w:val="21"/>
          <w:szCs w:val="21"/>
          <w:lang w:val="en-GB"/>
        </w:rPr>
        <w:t xml:space="preserve"> </w:t>
      </w:r>
      <w:r w:rsidRPr="004859B9">
        <w:rPr>
          <w:rFonts w:ascii="Times New Roman" w:hAnsi="Times New Roman" w:cs="Times New Roman"/>
          <w:sz w:val="21"/>
          <w:szCs w:val="21"/>
          <w:lang w:val="en-US"/>
        </w:rPr>
        <w:t>the</w:t>
      </w:r>
      <w:r w:rsidRPr="004859B9">
        <w:rPr>
          <w:rFonts w:ascii="Times New Roman" w:hAnsi="Times New Roman" w:cs="Times New Roman"/>
          <w:sz w:val="21"/>
          <w:szCs w:val="21"/>
          <w:lang w:val="en-GB"/>
        </w:rPr>
        <w:t xml:space="preserve"> </w:t>
      </w:r>
      <w:r w:rsidRPr="004859B9">
        <w:rPr>
          <w:rFonts w:ascii="Times New Roman" w:hAnsi="Times New Roman" w:cs="Times New Roman"/>
          <w:sz w:val="21"/>
          <w:szCs w:val="21"/>
          <w:lang w:val="en-US"/>
        </w:rPr>
        <w:t>Ryukyuan</w:t>
      </w:r>
      <w:r w:rsidRPr="004859B9">
        <w:rPr>
          <w:rFonts w:ascii="Times New Roman" w:hAnsi="Times New Roman" w:cs="Times New Roman"/>
          <w:sz w:val="21"/>
          <w:szCs w:val="21"/>
          <w:lang w:val="en-GB"/>
        </w:rPr>
        <w:t xml:space="preserve"> </w:t>
      </w:r>
      <w:r w:rsidRPr="004859B9">
        <w:rPr>
          <w:rFonts w:ascii="Times New Roman" w:hAnsi="Times New Roman" w:cs="Times New Roman"/>
          <w:sz w:val="21"/>
          <w:szCs w:val="21"/>
          <w:lang w:val="en-US"/>
        </w:rPr>
        <w:t>Languages</w:t>
      </w:r>
      <w:r w:rsidR="001C032C" w:rsidRPr="001C032C">
        <w:rPr>
          <w:rFonts w:ascii="Times New Roman" w:hAnsi="Times New Roman" w:cs="Times New Roman"/>
          <w:sz w:val="21"/>
          <w:szCs w:val="21"/>
          <w:lang w:val="en-GB"/>
        </w:rPr>
        <w:t>.</w:t>
      </w:r>
      <w:r w:rsidRPr="004859B9">
        <w:rPr>
          <w:rFonts w:ascii="Times New Roman" w:hAnsi="Times New Roman" w:cs="Times New Roman"/>
          <w:sz w:val="21"/>
          <w:szCs w:val="21"/>
          <w:lang w:val="en-GB"/>
        </w:rPr>
        <w:t xml:space="preserve"> 2015. </w:t>
      </w:r>
      <w:r w:rsidRPr="004859B9">
        <w:rPr>
          <w:rFonts w:ascii="Times New Roman" w:hAnsi="Times New Roman" w:cs="Times New Roman"/>
          <w:sz w:val="21"/>
          <w:szCs w:val="21"/>
        </w:rPr>
        <w:t>С</w:t>
      </w:r>
      <w:r w:rsidRPr="004859B9">
        <w:rPr>
          <w:rFonts w:ascii="Times New Roman" w:hAnsi="Times New Roman" w:cs="Times New Roman"/>
          <w:sz w:val="21"/>
          <w:szCs w:val="21"/>
          <w:lang w:val="en-GB"/>
        </w:rPr>
        <w:t>. 293</w:t>
      </w:r>
      <w:r w:rsidR="001C032C">
        <w:rPr>
          <w:rFonts w:ascii="Times New Roman" w:hAnsi="Times New Roman" w:cs="Times New Roman"/>
          <w:sz w:val="21"/>
          <w:szCs w:val="21"/>
        </w:rPr>
        <w:t>.</w:t>
      </w:r>
    </w:p>
  </w:footnote>
  <w:footnote w:id="27">
    <w:p w:rsidR="00FA28C1" w:rsidRPr="001C032C" w:rsidRDefault="00FA28C1" w:rsidP="004859B9">
      <w:pPr>
        <w:pStyle w:val="a5"/>
        <w:jc w:val="both"/>
        <w:rPr>
          <w:rFonts w:ascii="Times New Roman" w:hAnsi="Times New Roman" w:cs="Times New Roman"/>
          <w:sz w:val="21"/>
          <w:szCs w:val="21"/>
        </w:rPr>
      </w:pPr>
      <w:r w:rsidRPr="004859B9">
        <w:rPr>
          <w:rStyle w:val="a7"/>
          <w:rFonts w:ascii="Times New Roman" w:hAnsi="Times New Roman" w:cs="Times New Roman"/>
          <w:sz w:val="21"/>
          <w:szCs w:val="21"/>
        </w:rPr>
        <w:footnoteRef/>
      </w:r>
      <w:r w:rsidRPr="004859B9">
        <w:rPr>
          <w:rFonts w:ascii="Times New Roman" w:hAnsi="Times New Roman" w:cs="Times New Roman"/>
          <w:sz w:val="21"/>
          <w:szCs w:val="21"/>
          <w:lang w:val="en-GB"/>
        </w:rPr>
        <w:t xml:space="preserve"> </w:t>
      </w:r>
      <w:r w:rsidRPr="004859B9">
        <w:rPr>
          <w:rFonts w:ascii="Times New Roman" w:hAnsi="Times New Roman" w:cs="Times New Roman"/>
          <w:sz w:val="21"/>
          <w:szCs w:val="21"/>
          <w:lang w:val="en-US"/>
        </w:rPr>
        <w:t>Michinori Shimoji, Northern Ryukyuan // The Languages of Japan and Korea. 2012.</w:t>
      </w:r>
      <w:r w:rsidRPr="004859B9">
        <w:rPr>
          <w:rFonts w:ascii="Times New Roman" w:hAnsi="Times New Roman" w:cs="Times New Roman"/>
          <w:sz w:val="21"/>
          <w:szCs w:val="21"/>
          <w:lang w:val="en-GB"/>
        </w:rPr>
        <w:t xml:space="preserve"> </w:t>
      </w:r>
      <w:r w:rsidRPr="004859B9">
        <w:rPr>
          <w:rFonts w:ascii="Times New Roman" w:hAnsi="Times New Roman" w:cs="Times New Roman"/>
          <w:sz w:val="21"/>
          <w:szCs w:val="21"/>
        </w:rPr>
        <w:t>С</w:t>
      </w:r>
      <w:r w:rsidRPr="004859B9">
        <w:rPr>
          <w:rFonts w:ascii="Times New Roman" w:hAnsi="Times New Roman" w:cs="Times New Roman"/>
          <w:sz w:val="21"/>
          <w:szCs w:val="21"/>
          <w:lang w:val="en-GB"/>
        </w:rPr>
        <w:t>. 358</w:t>
      </w:r>
      <w:r w:rsidR="001C032C">
        <w:rPr>
          <w:rFonts w:ascii="Times New Roman" w:hAnsi="Times New Roman" w:cs="Times New Roman"/>
          <w:sz w:val="21"/>
          <w:szCs w:val="21"/>
        </w:rPr>
        <w:t>.</w:t>
      </w:r>
    </w:p>
  </w:footnote>
  <w:footnote w:id="28">
    <w:p w:rsidR="00FA28C1" w:rsidRPr="001C032C" w:rsidRDefault="00FA28C1" w:rsidP="004859B9">
      <w:pPr>
        <w:pStyle w:val="a5"/>
        <w:jc w:val="both"/>
        <w:rPr>
          <w:rFonts w:ascii="Times New Roman" w:hAnsi="Times New Roman" w:cs="Times New Roman"/>
          <w:sz w:val="21"/>
          <w:szCs w:val="21"/>
        </w:rPr>
      </w:pPr>
      <w:r w:rsidRPr="004859B9">
        <w:rPr>
          <w:rStyle w:val="a7"/>
          <w:rFonts w:ascii="Times New Roman" w:hAnsi="Times New Roman" w:cs="Times New Roman"/>
          <w:sz w:val="21"/>
          <w:szCs w:val="21"/>
        </w:rPr>
        <w:footnoteRef/>
      </w:r>
      <w:r w:rsidRPr="004859B9">
        <w:rPr>
          <w:rFonts w:ascii="Times New Roman" w:cs="Times New Roman"/>
          <w:sz w:val="21"/>
          <w:szCs w:val="21"/>
        </w:rPr>
        <w:t>宮良</w:t>
      </w:r>
      <w:r w:rsidRPr="004859B9">
        <w:rPr>
          <w:rFonts w:ascii="Times New Roman" w:hAnsi="Times New Roman" w:cs="Times New Roman"/>
          <w:sz w:val="21"/>
          <w:szCs w:val="21"/>
          <w:lang w:val="en-US"/>
        </w:rPr>
        <w:t xml:space="preserve"> </w:t>
      </w:r>
      <w:r w:rsidRPr="004859B9">
        <w:rPr>
          <w:rFonts w:ascii="Times New Roman" w:cs="Times New Roman"/>
          <w:sz w:val="21"/>
          <w:szCs w:val="21"/>
        </w:rPr>
        <w:t>信詳</w:t>
      </w:r>
      <w:r w:rsidRPr="004859B9">
        <w:rPr>
          <w:rFonts w:ascii="Times New Roman" w:hAnsi="Times New Roman" w:cs="Times New Roman"/>
          <w:sz w:val="21"/>
          <w:szCs w:val="21"/>
          <w:lang w:val="en-US"/>
        </w:rPr>
        <w:t xml:space="preserve">. </w:t>
      </w:r>
      <w:r w:rsidRPr="004859B9">
        <w:rPr>
          <w:rFonts w:ascii="Times New Roman" w:cs="Times New Roman"/>
          <w:sz w:val="21"/>
          <w:szCs w:val="21"/>
        </w:rPr>
        <w:t>沖縄語で語る｢竹取物語｣竹取やー御主前ぬ物語</w:t>
      </w:r>
      <w:r w:rsidRPr="004859B9">
        <w:rPr>
          <w:rFonts w:ascii="Times New Roman" w:hAnsi="Times New Roman" w:cs="Times New Roman"/>
          <w:sz w:val="21"/>
          <w:szCs w:val="21"/>
          <w:lang w:val="en-US"/>
        </w:rPr>
        <w:t>. 2019.</w:t>
      </w:r>
      <w:r w:rsidRPr="004859B9">
        <w:rPr>
          <w:rFonts w:ascii="Times New Roman" w:hAnsi="Times New Roman" w:cs="Times New Roman"/>
          <w:sz w:val="21"/>
          <w:szCs w:val="21"/>
          <w:lang w:val="en-GB"/>
        </w:rPr>
        <w:t xml:space="preserve"> </w:t>
      </w:r>
      <w:r w:rsidRPr="004859B9">
        <w:rPr>
          <w:rFonts w:ascii="Times New Roman" w:hAnsi="Times New Roman" w:cs="Times New Roman"/>
          <w:sz w:val="21"/>
          <w:szCs w:val="21"/>
        </w:rPr>
        <w:t>С</w:t>
      </w:r>
      <w:r w:rsidRPr="004859B9">
        <w:rPr>
          <w:rFonts w:ascii="Times New Roman" w:hAnsi="Times New Roman" w:cs="Times New Roman"/>
          <w:sz w:val="21"/>
          <w:szCs w:val="21"/>
          <w:lang w:val="en-GB"/>
        </w:rPr>
        <w:t>. 13</w:t>
      </w:r>
      <w:r w:rsidR="001C032C">
        <w:rPr>
          <w:rFonts w:ascii="Times New Roman" w:hAnsi="Times New Roman" w:cs="Times New Roman"/>
          <w:sz w:val="21"/>
          <w:szCs w:val="21"/>
        </w:rPr>
        <w:t>.</w:t>
      </w:r>
    </w:p>
  </w:footnote>
  <w:footnote w:id="29">
    <w:p w:rsidR="00FA28C1" w:rsidRPr="004859B9" w:rsidRDefault="00FA28C1" w:rsidP="004859B9">
      <w:pPr>
        <w:pStyle w:val="a5"/>
        <w:jc w:val="both"/>
        <w:rPr>
          <w:rFonts w:ascii="Times New Roman" w:hAnsi="Times New Roman" w:cs="Times New Roman"/>
          <w:sz w:val="21"/>
          <w:szCs w:val="21"/>
        </w:rPr>
      </w:pPr>
      <w:r w:rsidRPr="004859B9">
        <w:rPr>
          <w:rStyle w:val="a7"/>
          <w:rFonts w:ascii="Times New Roman" w:hAnsi="Times New Roman" w:cs="Times New Roman"/>
          <w:sz w:val="21"/>
          <w:szCs w:val="21"/>
        </w:rPr>
        <w:footnoteRef/>
      </w:r>
      <w:r w:rsidRPr="004859B9">
        <w:rPr>
          <w:rFonts w:ascii="Times New Roman" w:cs="Times New Roman"/>
          <w:bCs/>
          <w:sz w:val="21"/>
          <w:szCs w:val="21"/>
        </w:rPr>
        <w:t>西岡</w:t>
      </w:r>
      <w:r w:rsidRPr="004859B9">
        <w:rPr>
          <w:rFonts w:ascii="Times New Roman" w:hAnsi="Times New Roman" w:cs="Times New Roman"/>
          <w:bCs/>
          <w:sz w:val="21"/>
          <w:szCs w:val="21"/>
        </w:rPr>
        <w:t xml:space="preserve"> </w:t>
      </w:r>
      <w:r w:rsidRPr="004859B9">
        <w:rPr>
          <w:rFonts w:ascii="Times New Roman" w:cs="Times New Roman"/>
          <w:bCs/>
          <w:sz w:val="21"/>
          <w:szCs w:val="21"/>
        </w:rPr>
        <w:t>敏</w:t>
      </w:r>
      <w:r w:rsidRPr="004859B9">
        <w:rPr>
          <w:rFonts w:ascii="Times New Roman" w:hAnsi="Times New Roman" w:cs="Times New Roman"/>
          <w:bCs/>
          <w:sz w:val="21"/>
          <w:szCs w:val="21"/>
        </w:rPr>
        <w:t>.</w:t>
      </w:r>
      <w:r w:rsidRPr="004859B9">
        <w:rPr>
          <w:rFonts w:ascii="Times New Roman" w:hAnsi="Times New Roman" w:cs="Times New Roman"/>
          <w:b/>
          <w:bCs/>
          <w:sz w:val="21"/>
          <w:szCs w:val="21"/>
        </w:rPr>
        <w:t xml:space="preserve"> </w:t>
      </w:r>
      <w:r w:rsidRPr="004859B9">
        <w:rPr>
          <w:rFonts w:ascii="Times New Roman" w:cs="Times New Roman"/>
          <w:bCs/>
          <w:sz w:val="21"/>
          <w:szCs w:val="21"/>
        </w:rPr>
        <w:t>沖縄語首里方言の敬語付き動詞</w:t>
      </w:r>
      <w:r w:rsidRPr="004859B9">
        <w:rPr>
          <w:rFonts w:ascii="Times New Roman" w:hAnsi="Times New Roman" w:cs="Times New Roman"/>
          <w:bCs/>
          <w:sz w:val="21"/>
          <w:szCs w:val="21"/>
        </w:rPr>
        <w:t xml:space="preserve"> // </w:t>
      </w:r>
      <w:r w:rsidRPr="004859B9">
        <w:rPr>
          <w:rFonts w:ascii="Times New Roman" w:cs="Times New Roman"/>
          <w:sz w:val="21"/>
          <w:szCs w:val="21"/>
        </w:rPr>
        <w:t>琉球の方言</w:t>
      </w:r>
      <w:r w:rsidRPr="004859B9">
        <w:rPr>
          <w:rFonts w:ascii="Times New Roman" w:hAnsi="Times New Roman" w:cs="Times New Roman"/>
          <w:sz w:val="21"/>
          <w:szCs w:val="21"/>
        </w:rPr>
        <w:t>. 2003. С. 97</w:t>
      </w:r>
      <w:r w:rsidR="001C032C">
        <w:rPr>
          <w:rFonts w:ascii="Times New Roman" w:hAnsi="Times New Roman" w:cs="Times New Roman"/>
          <w:sz w:val="21"/>
          <w:szCs w:val="21"/>
        </w:rPr>
        <w:t>.</w:t>
      </w:r>
    </w:p>
  </w:footnote>
  <w:footnote w:id="30">
    <w:p w:rsidR="00FA28C1" w:rsidRPr="004859B9" w:rsidRDefault="00FA28C1" w:rsidP="004859B9">
      <w:pPr>
        <w:pStyle w:val="a5"/>
        <w:jc w:val="both"/>
        <w:rPr>
          <w:rFonts w:ascii="Times New Roman" w:hAnsi="Times New Roman" w:cs="Times New Roman"/>
          <w:sz w:val="21"/>
          <w:szCs w:val="21"/>
        </w:rPr>
      </w:pPr>
      <w:r w:rsidRPr="004859B9">
        <w:rPr>
          <w:rStyle w:val="a7"/>
          <w:rFonts w:ascii="Times New Roman" w:hAnsi="Times New Roman" w:cs="Times New Roman"/>
          <w:sz w:val="21"/>
          <w:szCs w:val="21"/>
        </w:rPr>
        <w:footnoteRef/>
      </w:r>
      <w:r>
        <w:rPr>
          <w:rFonts w:ascii="Times New Roman" w:cs="Times New Roman"/>
          <w:bCs/>
          <w:sz w:val="21"/>
          <w:szCs w:val="21"/>
        </w:rPr>
        <w:t xml:space="preserve"> </w:t>
      </w:r>
      <w:r>
        <w:rPr>
          <w:rFonts w:ascii="Times New Roman" w:cs="Times New Roman"/>
          <w:bCs/>
          <w:sz w:val="21"/>
          <w:szCs w:val="21"/>
        </w:rPr>
        <w:t>Там</w:t>
      </w:r>
      <w:r>
        <w:rPr>
          <w:rFonts w:ascii="Times New Roman" w:cs="Times New Roman"/>
          <w:bCs/>
          <w:sz w:val="21"/>
          <w:szCs w:val="21"/>
        </w:rPr>
        <w:t xml:space="preserve"> </w:t>
      </w:r>
      <w:r>
        <w:rPr>
          <w:rFonts w:ascii="Times New Roman" w:cs="Times New Roman"/>
          <w:bCs/>
          <w:sz w:val="21"/>
          <w:szCs w:val="21"/>
        </w:rPr>
        <w:t>же</w:t>
      </w:r>
      <w:r>
        <w:rPr>
          <w:rFonts w:ascii="Times New Roman" w:cs="Times New Roman"/>
          <w:bCs/>
          <w:sz w:val="21"/>
          <w:szCs w:val="21"/>
        </w:rPr>
        <w:t>.</w:t>
      </w:r>
      <w:r w:rsidRPr="004859B9">
        <w:rPr>
          <w:rFonts w:ascii="Times New Roman" w:hAnsi="Times New Roman" w:cs="Times New Roman"/>
          <w:sz w:val="21"/>
          <w:szCs w:val="21"/>
        </w:rPr>
        <w:t xml:space="preserve"> 2003. С. 97-98</w:t>
      </w:r>
      <w:r w:rsidR="001C032C">
        <w:rPr>
          <w:rFonts w:ascii="Times New Roman" w:hAnsi="Times New Roman" w:cs="Times New Roman"/>
          <w:sz w:val="21"/>
          <w:szCs w:val="21"/>
        </w:rPr>
        <w:t>.</w:t>
      </w:r>
    </w:p>
  </w:footnote>
  <w:footnote w:id="31">
    <w:p w:rsidR="00FA28C1" w:rsidRPr="004859B9" w:rsidRDefault="00FA28C1" w:rsidP="004859B9">
      <w:pPr>
        <w:pStyle w:val="a5"/>
        <w:jc w:val="both"/>
        <w:rPr>
          <w:rFonts w:ascii="Times New Roman" w:hAnsi="Times New Roman" w:cs="Times New Roman"/>
          <w:sz w:val="21"/>
          <w:szCs w:val="21"/>
        </w:rPr>
      </w:pPr>
      <w:r w:rsidRPr="004859B9">
        <w:rPr>
          <w:rStyle w:val="a7"/>
          <w:rFonts w:ascii="Times New Roman" w:hAnsi="Times New Roman" w:cs="Times New Roman"/>
          <w:sz w:val="21"/>
          <w:szCs w:val="21"/>
        </w:rPr>
        <w:footnoteRef/>
      </w:r>
      <w:r w:rsidRPr="004859B9">
        <w:rPr>
          <w:rFonts w:ascii="Times New Roman" w:cs="Times New Roman"/>
          <w:sz w:val="21"/>
          <w:szCs w:val="21"/>
        </w:rPr>
        <w:t>宮良</w:t>
      </w:r>
      <w:r w:rsidRPr="004859B9">
        <w:rPr>
          <w:rFonts w:ascii="Times New Roman" w:hAnsi="Times New Roman" w:cs="Times New Roman"/>
          <w:sz w:val="21"/>
          <w:szCs w:val="21"/>
        </w:rPr>
        <w:t xml:space="preserve"> </w:t>
      </w:r>
      <w:r w:rsidRPr="004859B9">
        <w:rPr>
          <w:rFonts w:ascii="Times New Roman" w:cs="Times New Roman"/>
          <w:sz w:val="21"/>
          <w:szCs w:val="21"/>
        </w:rPr>
        <w:t>信詳</w:t>
      </w:r>
      <w:r w:rsidRPr="004859B9">
        <w:rPr>
          <w:rFonts w:ascii="Times New Roman" w:hAnsi="Times New Roman" w:cs="Times New Roman"/>
          <w:sz w:val="21"/>
          <w:szCs w:val="21"/>
        </w:rPr>
        <w:t xml:space="preserve">. </w:t>
      </w:r>
      <w:r w:rsidRPr="004859B9">
        <w:rPr>
          <w:rFonts w:ascii="Times New Roman" w:cs="Times New Roman"/>
          <w:sz w:val="21"/>
          <w:szCs w:val="21"/>
        </w:rPr>
        <w:t>沖縄語で語る｢竹取物語｣竹取やー御主前ぬ物語</w:t>
      </w:r>
      <w:r w:rsidRPr="004859B9">
        <w:rPr>
          <w:rFonts w:ascii="Times New Roman" w:hAnsi="Times New Roman" w:cs="Times New Roman"/>
          <w:sz w:val="21"/>
          <w:szCs w:val="21"/>
        </w:rPr>
        <w:t>. 2019. С. 9</w:t>
      </w:r>
      <w:r w:rsidR="001C032C">
        <w:rPr>
          <w:rFonts w:ascii="Times New Roman" w:hAnsi="Times New Roman" w:cs="Times New Roman"/>
          <w:sz w:val="21"/>
          <w:szCs w:val="21"/>
        </w:rPr>
        <w:t>.</w:t>
      </w:r>
    </w:p>
  </w:footnote>
  <w:footnote w:id="32">
    <w:p w:rsidR="00FA28C1" w:rsidRPr="003104C2" w:rsidRDefault="00FA28C1" w:rsidP="004859B9">
      <w:pPr>
        <w:pStyle w:val="a5"/>
        <w:jc w:val="both"/>
        <w:rPr>
          <w:rFonts w:ascii="Times New Roman" w:hAnsi="Times New Roman" w:cs="Times New Roman"/>
          <w:sz w:val="21"/>
          <w:szCs w:val="21"/>
        </w:rPr>
      </w:pPr>
      <w:r w:rsidRPr="004859B9">
        <w:rPr>
          <w:rStyle w:val="a7"/>
          <w:rFonts w:ascii="Times New Roman" w:hAnsi="Times New Roman" w:cs="Times New Roman"/>
          <w:sz w:val="21"/>
          <w:szCs w:val="21"/>
        </w:rPr>
        <w:footnoteRef/>
      </w:r>
      <w:r w:rsidRPr="004859B9">
        <w:rPr>
          <w:rFonts w:ascii="Times New Roman" w:cs="Times New Roman"/>
          <w:bCs/>
          <w:sz w:val="21"/>
          <w:szCs w:val="21"/>
        </w:rPr>
        <w:t>西岡</w:t>
      </w:r>
      <w:r w:rsidRPr="004859B9">
        <w:rPr>
          <w:rFonts w:ascii="Times New Roman" w:hAnsi="Times New Roman" w:cs="Times New Roman"/>
          <w:bCs/>
          <w:sz w:val="21"/>
          <w:szCs w:val="21"/>
        </w:rPr>
        <w:t xml:space="preserve"> </w:t>
      </w:r>
      <w:r w:rsidRPr="004859B9">
        <w:rPr>
          <w:rFonts w:ascii="Times New Roman" w:cs="Times New Roman"/>
          <w:bCs/>
          <w:sz w:val="21"/>
          <w:szCs w:val="21"/>
        </w:rPr>
        <w:t>敏</w:t>
      </w:r>
      <w:r w:rsidRPr="004859B9">
        <w:rPr>
          <w:rFonts w:ascii="Times New Roman" w:hAnsi="Times New Roman" w:cs="Times New Roman"/>
          <w:bCs/>
          <w:sz w:val="21"/>
          <w:szCs w:val="21"/>
        </w:rPr>
        <w:t>.</w:t>
      </w:r>
      <w:r w:rsidRPr="004859B9">
        <w:rPr>
          <w:rFonts w:ascii="Times New Roman" w:hAnsi="Times New Roman" w:cs="Times New Roman"/>
          <w:b/>
          <w:bCs/>
          <w:sz w:val="21"/>
          <w:szCs w:val="21"/>
        </w:rPr>
        <w:t xml:space="preserve"> </w:t>
      </w:r>
      <w:r w:rsidRPr="004859B9">
        <w:rPr>
          <w:rFonts w:ascii="Times New Roman" w:cs="Times New Roman"/>
          <w:bCs/>
          <w:sz w:val="21"/>
          <w:szCs w:val="21"/>
        </w:rPr>
        <w:t>沖縄語首里方言の敬語付き動詞</w:t>
      </w:r>
      <w:r w:rsidRPr="004859B9">
        <w:rPr>
          <w:rFonts w:ascii="Times New Roman" w:hAnsi="Times New Roman" w:cs="Times New Roman"/>
          <w:bCs/>
          <w:sz w:val="21"/>
          <w:szCs w:val="21"/>
        </w:rPr>
        <w:t xml:space="preserve"> // </w:t>
      </w:r>
      <w:r w:rsidRPr="004859B9">
        <w:rPr>
          <w:rFonts w:ascii="Times New Roman" w:cs="Times New Roman"/>
          <w:sz w:val="21"/>
          <w:szCs w:val="21"/>
        </w:rPr>
        <w:t>琉球の方言</w:t>
      </w:r>
      <w:r w:rsidRPr="004859B9">
        <w:rPr>
          <w:rFonts w:ascii="Times New Roman" w:hAnsi="Times New Roman" w:cs="Times New Roman"/>
          <w:sz w:val="21"/>
          <w:szCs w:val="21"/>
        </w:rPr>
        <w:t xml:space="preserve">. </w:t>
      </w:r>
      <w:r w:rsidRPr="004859B9">
        <w:rPr>
          <w:rFonts w:ascii="Times New Roman" w:hAnsi="Times New Roman" w:cs="Times New Roman"/>
          <w:sz w:val="21"/>
          <w:szCs w:val="21"/>
          <w:lang w:val="en-GB"/>
        </w:rPr>
        <w:t xml:space="preserve">2003. </w:t>
      </w:r>
      <w:r w:rsidRPr="004859B9">
        <w:rPr>
          <w:rFonts w:ascii="Times New Roman" w:hAnsi="Times New Roman" w:cs="Times New Roman"/>
          <w:sz w:val="21"/>
          <w:szCs w:val="21"/>
        </w:rPr>
        <w:t>С</w:t>
      </w:r>
      <w:r w:rsidRPr="004859B9">
        <w:rPr>
          <w:rFonts w:ascii="Times New Roman" w:hAnsi="Times New Roman" w:cs="Times New Roman"/>
          <w:sz w:val="21"/>
          <w:szCs w:val="21"/>
          <w:lang w:val="en-GB"/>
        </w:rPr>
        <w:t>. 97</w:t>
      </w:r>
      <w:r w:rsidR="003104C2">
        <w:rPr>
          <w:rFonts w:ascii="Times New Roman" w:hAnsi="Times New Roman" w:cs="Times New Roman"/>
          <w:sz w:val="21"/>
          <w:szCs w:val="21"/>
        </w:rPr>
        <w:t>.</w:t>
      </w:r>
    </w:p>
  </w:footnote>
  <w:footnote w:id="33">
    <w:p w:rsidR="00FA28C1" w:rsidRPr="003104C2" w:rsidRDefault="00FA28C1" w:rsidP="004859B9">
      <w:pPr>
        <w:pStyle w:val="a5"/>
        <w:jc w:val="both"/>
      </w:pPr>
      <w:r w:rsidRPr="004859B9">
        <w:rPr>
          <w:rStyle w:val="a7"/>
          <w:rFonts w:ascii="Times New Roman" w:hAnsi="Times New Roman" w:cs="Times New Roman"/>
          <w:sz w:val="21"/>
          <w:szCs w:val="21"/>
        </w:rPr>
        <w:footnoteRef/>
      </w:r>
      <w:r w:rsidRPr="004859B9">
        <w:rPr>
          <w:rFonts w:ascii="Times New Roman" w:cs="Times New Roman"/>
          <w:sz w:val="21"/>
          <w:szCs w:val="21"/>
        </w:rPr>
        <w:t>宮良</w:t>
      </w:r>
      <w:r w:rsidRPr="004859B9">
        <w:rPr>
          <w:rFonts w:ascii="Times New Roman" w:hAnsi="Times New Roman" w:cs="Times New Roman"/>
          <w:sz w:val="21"/>
          <w:szCs w:val="21"/>
        </w:rPr>
        <w:t xml:space="preserve"> </w:t>
      </w:r>
      <w:r w:rsidRPr="004859B9">
        <w:rPr>
          <w:rFonts w:ascii="Times New Roman" w:cs="Times New Roman"/>
          <w:sz w:val="21"/>
          <w:szCs w:val="21"/>
        </w:rPr>
        <w:t>信詳</w:t>
      </w:r>
      <w:r w:rsidRPr="004859B9">
        <w:rPr>
          <w:rFonts w:ascii="Times New Roman" w:hAnsi="Times New Roman" w:cs="Times New Roman"/>
          <w:sz w:val="21"/>
          <w:szCs w:val="21"/>
        </w:rPr>
        <w:t xml:space="preserve">. </w:t>
      </w:r>
      <w:r w:rsidRPr="004859B9">
        <w:rPr>
          <w:rFonts w:ascii="Times New Roman" w:cs="Times New Roman"/>
          <w:sz w:val="21"/>
          <w:szCs w:val="21"/>
        </w:rPr>
        <w:t>沖縄語で語る｢竹取物語｣竹取やー御主前ぬ物語</w:t>
      </w:r>
      <w:r w:rsidRPr="004859B9">
        <w:rPr>
          <w:rFonts w:ascii="Times New Roman" w:hAnsi="Times New Roman" w:cs="Times New Roman"/>
          <w:sz w:val="21"/>
          <w:szCs w:val="21"/>
        </w:rPr>
        <w:t xml:space="preserve">. </w:t>
      </w:r>
      <w:r w:rsidRPr="00BB53C8">
        <w:rPr>
          <w:rFonts w:ascii="Times New Roman" w:hAnsi="Times New Roman" w:cs="Times New Roman"/>
          <w:sz w:val="21"/>
          <w:szCs w:val="21"/>
          <w:lang w:val="en-GB"/>
        </w:rPr>
        <w:t xml:space="preserve">2019. </w:t>
      </w:r>
      <w:r w:rsidRPr="004859B9">
        <w:rPr>
          <w:rFonts w:ascii="Times New Roman" w:hAnsi="Times New Roman" w:cs="Times New Roman"/>
          <w:sz w:val="21"/>
          <w:szCs w:val="21"/>
        </w:rPr>
        <w:t>С</w:t>
      </w:r>
      <w:r w:rsidRPr="00BB53C8">
        <w:rPr>
          <w:rFonts w:ascii="Times New Roman" w:hAnsi="Times New Roman" w:cs="Times New Roman"/>
          <w:sz w:val="21"/>
          <w:szCs w:val="21"/>
          <w:lang w:val="en-GB"/>
        </w:rPr>
        <w:t>. 118</w:t>
      </w:r>
      <w:r w:rsidR="003104C2">
        <w:rPr>
          <w:rFonts w:ascii="Times New Roman" w:hAnsi="Times New Roman" w:cs="Times New Roman"/>
          <w:sz w:val="21"/>
          <w:szCs w:val="21"/>
        </w:rPr>
        <w:t>.</w:t>
      </w:r>
    </w:p>
  </w:footnote>
  <w:footnote w:id="34">
    <w:p w:rsidR="00FA28C1" w:rsidRPr="003F43DE" w:rsidRDefault="00FA28C1" w:rsidP="00F077AD">
      <w:pPr>
        <w:pStyle w:val="a5"/>
        <w:jc w:val="both"/>
        <w:rPr>
          <w:rFonts w:ascii="Times New Roman" w:hAnsi="Times New Roman" w:cs="Times New Roman"/>
          <w:sz w:val="21"/>
          <w:szCs w:val="21"/>
          <w:lang w:val="en-GB"/>
        </w:rPr>
      </w:pPr>
      <w:r w:rsidRPr="00F077AD">
        <w:rPr>
          <w:rStyle w:val="a7"/>
          <w:rFonts w:ascii="Times New Roman" w:hAnsi="Times New Roman" w:cs="Times New Roman"/>
          <w:sz w:val="21"/>
          <w:szCs w:val="21"/>
        </w:rPr>
        <w:footnoteRef/>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Michinori</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Shimoji</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Northern</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Ryukyuan</w:t>
      </w:r>
      <w:r w:rsidRPr="00F077AD">
        <w:rPr>
          <w:rFonts w:ascii="Times New Roman" w:hAnsi="Times New Roman" w:cs="Times New Roman"/>
          <w:sz w:val="21"/>
          <w:szCs w:val="21"/>
          <w:lang w:val="en-GB"/>
        </w:rPr>
        <w:t xml:space="preserve"> // </w:t>
      </w:r>
      <w:r w:rsidRPr="00F077AD">
        <w:rPr>
          <w:rFonts w:ascii="Times New Roman" w:hAnsi="Times New Roman" w:cs="Times New Roman"/>
          <w:sz w:val="21"/>
          <w:szCs w:val="21"/>
          <w:lang w:val="en-US"/>
        </w:rPr>
        <w:t>The</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Languages</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of</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Japan</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and</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Korea</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2012.</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rPr>
        <w:t>С</w:t>
      </w:r>
      <w:r w:rsidRPr="00F077AD">
        <w:rPr>
          <w:rFonts w:ascii="Times New Roman" w:hAnsi="Times New Roman" w:cs="Times New Roman"/>
          <w:sz w:val="21"/>
          <w:szCs w:val="21"/>
          <w:lang w:val="en-GB"/>
        </w:rPr>
        <w:t>. 365</w:t>
      </w:r>
      <w:r w:rsidRPr="003F43DE">
        <w:rPr>
          <w:rFonts w:ascii="Times New Roman" w:hAnsi="Times New Roman" w:cs="Times New Roman"/>
          <w:sz w:val="21"/>
          <w:szCs w:val="21"/>
          <w:lang w:val="en-GB"/>
        </w:rPr>
        <w:t>.</w:t>
      </w:r>
    </w:p>
  </w:footnote>
  <w:footnote w:id="35">
    <w:p w:rsidR="00FA28C1" w:rsidRPr="00B10F0F" w:rsidRDefault="00FA28C1" w:rsidP="00F077AD">
      <w:pPr>
        <w:pStyle w:val="a5"/>
        <w:jc w:val="both"/>
        <w:rPr>
          <w:rFonts w:ascii="Times New Roman" w:hAnsi="Times New Roman" w:cs="Times New Roman"/>
          <w:sz w:val="21"/>
          <w:szCs w:val="21"/>
        </w:rPr>
      </w:pPr>
      <w:r w:rsidRPr="00F077AD">
        <w:rPr>
          <w:rStyle w:val="a7"/>
          <w:rFonts w:ascii="Times New Roman" w:hAnsi="Times New Roman" w:cs="Times New Roman"/>
          <w:sz w:val="21"/>
          <w:szCs w:val="21"/>
        </w:rPr>
        <w:footnoteRef/>
      </w:r>
      <w:r w:rsidRPr="003F43DE">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lang w:val="en-US"/>
        </w:rPr>
        <w:t>Michinori</w:t>
      </w:r>
      <w:r w:rsidR="00B10F0F" w:rsidRPr="00F077AD">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lang w:val="en-US"/>
        </w:rPr>
        <w:t>Shimoji</w:t>
      </w:r>
      <w:r w:rsidR="00B10F0F" w:rsidRPr="00F077AD">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lang w:val="en-US"/>
        </w:rPr>
        <w:t>Northern</w:t>
      </w:r>
      <w:r w:rsidR="00B10F0F" w:rsidRPr="00F077AD">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lang w:val="en-US"/>
        </w:rPr>
        <w:t>Ryukyuan</w:t>
      </w:r>
      <w:r w:rsidR="00B10F0F" w:rsidRPr="00F077AD">
        <w:rPr>
          <w:rFonts w:ascii="Times New Roman" w:hAnsi="Times New Roman" w:cs="Times New Roman"/>
          <w:sz w:val="21"/>
          <w:szCs w:val="21"/>
          <w:lang w:val="en-GB"/>
        </w:rPr>
        <w:t xml:space="preserve"> // </w:t>
      </w:r>
      <w:r w:rsidR="00B10F0F" w:rsidRPr="00F077AD">
        <w:rPr>
          <w:rFonts w:ascii="Times New Roman" w:hAnsi="Times New Roman" w:cs="Times New Roman"/>
          <w:sz w:val="21"/>
          <w:szCs w:val="21"/>
          <w:lang w:val="en-US"/>
        </w:rPr>
        <w:t>The</w:t>
      </w:r>
      <w:r w:rsidR="00B10F0F" w:rsidRPr="00F077AD">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lang w:val="en-US"/>
        </w:rPr>
        <w:t>Languages</w:t>
      </w:r>
      <w:r w:rsidR="00B10F0F" w:rsidRPr="00F077AD">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lang w:val="en-US"/>
        </w:rPr>
        <w:t>of</w:t>
      </w:r>
      <w:r w:rsidR="00B10F0F" w:rsidRPr="00F077AD">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lang w:val="en-US"/>
        </w:rPr>
        <w:t>Japan</w:t>
      </w:r>
      <w:r w:rsidR="00B10F0F" w:rsidRPr="00F077AD">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lang w:val="en-US"/>
        </w:rPr>
        <w:t>and</w:t>
      </w:r>
      <w:r w:rsidR="00B10F0F" w:rsidRPr="00F077AD">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lang w:val="en-US"/>
        </w:rPr>
        <w:t>Korea</w:t>
      </w:r>
      <w:r w:rsidR="00B10F0F" w:rsidRPr="00F077AD">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lang w:val="en-US"/>
        </w:rPr>
        <w:t>2012.</w:t>
      </w:r>
      <w:r w:rsidR="00B10F0F" w:rsidRPr="00F077AD">
        <w:rPr>
          <w:rFonts w:ascii="Times New Roman" w:hAnsi="Times New Roman" w:cs="Times New Roman"/>
          <w:sz w:val="21"/>
          <w:szCs w:val="21"/>
          <w:lang w:val="en-GB"/>
        </w:rPr>
        <w:t xml:space="preserve"> </w:t>
      </w:r>
      <w:r w:rsidR="00B10F0F" w:rsidRPr="00F077AD">
        <w:rPr>
          <w:rFonts w:ascii="Times New Roman" w:hAnsi="Times New Roman" w:cs="Times New Roman"/>
          <w:sz w:val="21"/>
          <w:szCs w:val="21"/>
        </w:rPr>
        <w:t>С</w:t>
      </w:r>
      <w:r w:rsidR="00B10F0F" w:rsidRPr="00F077AD">
        <w:rPr>
          <w:rFonts w:ascii="Times New Roman" w:hAnsi="Times New Roman" w:cs="Times New Roman"/>
          <w:sz w:val="21"/>
          <w:szCs w:val="21"/>
          <w:lang w:val="en-GB"/>
        </w:rPr>
        <w:t>. 365</w:t>
      </w:r>
      <w:r w:rsidR="00B10F0F" w:rsidRPr="003F43DE">
        <w:rPr>
          <w:rFonts w:ascii="Times New Roman" w:hAnsi="Times New Roman" w:cs="Times New Roman"/>
          <w:sz w:val="21"/>
          <w:szCs w:val="21"/>
          <w:lang w:val="en-GB"/>
        </w:rPr>
        <w:t>.</w:t>
      </w:r>
      <w:r w:rsidR="00B10F0F">
        <w:rPr>
          <w:rFonts w:ascii="Times New Roman" w:hAnsi="Times New Roman" w:cs="Times New Roman"/>
          <w:sz w:val="21"/>
          <w:szCs w:val="21"/>
        </w:rPr>
        <w:t xml:space="preserve"> </w:t>
      </w:r>
    </w:p>
  </w:footnote>
  <w:footnote w:id="36">
    <w:p w:rsidR="00FA28C1" w:rsidRPr="00B10F0F" w:rsidRDefault="00FA28C1" w:rsidP="00F077AD">
      <w:pPr>
        <w:pStyle w:val="a5"/>
        <w:jc w:val="both"/>
        <w:rPr>
          <w:rFonts w:ascii="Times New Roman" w:hAnsi="Times New Roman" w:cs="Times New Roman"/>
          <w:sz w:val="21"/>
          <w:szCs w:val="21"/>
        </w:rPr>
      </w:pPr>
      <w:r w:rsidRPr="00F077AD">
        <w:rPr>
          <w:rStyle w:val="a7"/>
          <w:rFonts w:ascii="Times New Roman" w:hAnsi="Times New Roman" w:cs="Times New Roman"/>
          <w:sz w:val="21"/>
          <w:szCs w:val="21"/>
        </w:rPr>
        <w:footnoteRef/>
      </w:r>
      <w:r w:rsidRPr="003F43DE">
        <w:rPr>
          <w:rFonts w:ascii="Times New Roman" w:hAnsi="Times New Roman" w:cs="Times New Roman"/>
          <w:sz w:val="21"/>
          <w:szCs w:val="21"/>
          <w:lang w:val="en-GB"/>
        </w:rPr>
        <w:t xml:space="preserve"> </w:t>
      </w:r>
      <w:r>
        <w:rPr>
          <w:rFonts w:ascii="Times New Roman" w:hAnsi="Times New Roman" w:cs="Times New Roman"/>
          <w:sz w:val="21"/>
          <w:szCs w:val="21"/>
        </w:rPr>
        <w:t>Там</w:t>
      </w:r>
      <w:r w:rsidRPr="003F43DE">
        <w:rPr>
          <w:rFonts w:ascii="Times New Roman" w:hAnsi="Times New Roman" w:cs="Times New Roman"/>
          <w:sz w:val="21"/>
          <w:szCs w:val="21"/>
          <w:lang w:val="en-GB"/>
        </w:rPr>
        <w:t xml:space="preserve"> </w:t>
      </w:r>
      <w:r>
        <w:rPr>
          <w:rFonts w:ascii="Times New Roman" w:hAnsi="Times New Roman" w:cs="Times New Roman"/>
          <w:sz w:val="21"/>
          <w:szCs w:val="21"/>
        </w:rPr>
        <w:t>же</w:t>
      </w:r>
      <w:r w:rsidRPr="003F43DE">
        <w:rPr>
          <w:rFonts w:ascii="Times New Roman" w:hAnsi="Times New Roman" w:cs="Times New Roman"/>
          <w:sz w:val="21"/>
          <w:szCs w:val="21"/>
          <w:lang w:val="en-GB"/>
        </w:rPr>
        <w:t xml:space="preserve">. </w:t>
      </w:r>
      <w:r w:rsidRPr="00F077AD">
        <w:rPr>
          <w:rFonts w:ascii="Times New Roman" w:hAnsi="Times New Roman" w:cs="Times New Roman"/>
          <w:sz w:val="21"/>
          <w:szCs w:val="21"/>
        </w:rPr>
        <w:t>С</w:t>
      </w:r>
      <w:r w:rsidRPr="00F077AD">
        <w:rPr>
          <w:rFonts w:ascii="Times New Roman" w:hAnsi="Times New Roman" w:cs="Times New Roman"/>
          <w:sz w:val="21"/>
          <w:szCs w:val="21"/>
          <w:lang w:val="en-GB"/>
        </w:rPr>
        <w:t>. 363</w:t>
      </w:r>
      <w:r w:rsidRPr="003F43DE">
        <w:rPr>
          <w:rFonts w:ascii="Times New Roman" w:hAnsi="Times New Roman" w:cs="Times New Roman"/>
          <w:sz w:val="21"/>
          <w:szCs w:val="21"/>
          <w:lang w:val="en-GB"/>
        </w:rPr>
        <w:t>.</w:t>
      </w:r>
      <w:r w:rsidR="00B10F0F">
        <w:rPr>
          <w:rFonts w:ascii="Times New Roman" w:hAnsi="Times New Roman" w:cs="Times New Roman"/>
          <w:sz w:val="21"/>
          <w:szCs w:val="21"/>
        </w:rPr>
        <w:t xml:space="preserve"> </w:t>
      </w:r>
    </w:p>
  </w:footnote>
  <w:footnote w:id="37">
    <w:p w:rsidR="00FA28C1" w:rsidRPr="00B10F0F" w:rsidRDefault="00FA28C1" w:rsidP="00F077AD">
      <w:pPr>
        <w:pStyle w:val="a5"/>
        <w:jc w:val="both"/>
        <w:rPr>
          <w:rFonts w:ascii="Times New Roman" w:hAnsi="Times New Roman" w:cs="Times New Roman"/>
          <w:sz w:val="21"/>
          <w:szCs w:val="21"/>
          <w:lang w:val="en-GB"/>
        </w:rPr>
      </w:pPr>
      <w:r w:rsidRPr="00F077AD">
        <w:rPr>
          <w:rStyle w:val="a7"/>
          <w:rFonts w:ascii="Times New Roman" w:hAnsi="Times New Roman" w:cs="Times New Roman"/>
          <w:sz w:val="21"/>
          <w:szCs w:val="21"/>
        </w:rPr>
        <w:footnoteRef/>
      </w:r>
      <w:r w:rsidRPr="00F077AD">
        <w:rPr>
          <w:rFonts w:ascii="Times New Roman" w:cs="Times New Roman"/>
          <w:bCs/>
          <w:sz w:val="21"/>
          <w:szCs w:val="21"/>
        </w:rPr>
        <w:t>西岡</w:t>
      </w:r>
      <w:r w:rsidRPr="00F077AD">
        <w:rPr>
          <w:rFonts w:ascii="Times New Roman" w:hAnsi="Times New Roman" w:cs="Times New Roman"/>
          <w:bCs/>
          <w:sz w:val="21"/>
          <w:szCs w:val="21"/>
          <w:lang w:val="en-US"/>
        </w:rPr>
        <w:t xml:space="preserve"> </w:t>
      </w:r>
      <w:r w:rsidRPr="00F077AD">
        <w:rPr>
          <w:rFonts w:ascii="Times New Roman" w:cs="Times New Roman"/>
          <w:bCs/>
          <w:sz w:val="21"/>
          <w:szCs w:val="21"/>
        </w:rPr>
        <w:t>敏</w:t>
      </w:r>
      <w:r w:rsidRPr="00F077AD">
        <w:rPr>
          <w:rFonts w:ascii="Times New Roman" w:hAnsi="Times New Roman" w:cs="Times New Roman"/>
          <w:bCs/>
          <w:sz w:val="21"/>
          <w:szCs w:val="21"/>
          <w:lang w:val="en-US"/>
        </w:rPr>
        <w:t>.</w:t>
      </w:r>
      <w:r w:rsidRPr="00F077AD">
        <w:rPr>
          <w:rFonts w:ascii="Times New Roman" w:hAnsi="Times New Roman" w:cs="Times New Roman"/>
          <w:b/>
          <w:bCs/>
          <w:sz w:val="21"/>
          <w:szCs w:val="21"/>
          <w:lang w:val="en-US"/>
        </w:rPr>
        <w:t xml:space="preserve"> </w:t>
      </w:r>
      <w:r w:rsidRPr="00F077AD">
        <w:rPr>
          <w:rFonts w:ascii="Times New Roman" w:cs="Times New Roman"/>
          <w:bCs/>
          <w:sz w:val="21"/>
          <w:szCs w:val="21"/>
        </w:rPr>
        <w:t>沖縄語首里方言の敬語付き動詞</w:t>
      </w:r>
      <w:r w:rsidRPr="00F077AD">
        <w:rPr>
          <w:rFonts w:ascii="Times New Roman" w:hAnsi="Times New Roman" w:cs="Times New Roman"/>
          <w:bCs/>
          <w:sz w:val="21"/>
          <w:szCs w:val="21"/>
          <w:lang w:val="en-US"/>
        </w:rPr>
        <w:t xml:space="preserve"> // </w:t>
      </w:r>
      <w:r w:rsidRPr="00F077AD">
        <w:rPr>
          <w:rFonts w:ascii="Times New Roman" w:cs="Times New Roman"/>
          <w:sz w:val="21"/>
          <w:szCs w:val="21"/>
        </w:rPr>
        <w:t>琉球の方言</w:t>
      </w:r>
      <w:r w:rsidRPr="00F077AD">
        <w:rPr>
          <w:rFonts w:ascii="Times New Roman" w:hAnsi="Times New Roman" w:cs="Times New Roman"/>
          <w:sz w:val="21"/>
          <w:szCs w:val="21"/>
          <w:lang w:val="en-US"/>
        </w:rPr>
        <w:t xml:space="preserve">. </w:t>
      </w:r>
      <w:r w:rsidRPr="00F077AD">
        <w:rPr>
          <w:rFonts w:ascii="Times New Roman" w:hAnsi="Times New Roman" w:cs="Times New Roman"/>
          <w:sz w:val="21"/>
          <w:szCs w:val="21"/>
          <w:lang w:val="en-GB"/>
        </w:rPr>
        <w:t xml:space="preserve">2003. </w:t>
      </w:r>
      <w:r w:rsidRPr="00F077AD">
        <w:rPr>
          <w:rFonts w:ascii="Times New Roman" w:hAnsi="Times New Roman" w:cs="Times New Roman"/>
          <w:sz w:val="21"/>
          <w:szCs w:val="21"/>
        </w:rPr>
        <w:t>С</w:t>
      </w:r>
      <w:r w:rsidRPr="00F077AD">
        <w:rPr>
          <w:rFonts w:ascii="Times New Roman" w:hAnsi="Times New Roman" w:cs="Times New Roman"/>
          <w:sz w:val="21"/>
          <w:szCs w:val="21"/>
          <w:lang w:val="en-GB"/>
        </w:rPr>
        <w:t>. 1</w:t>
      </w:r>
      <w:r w:rsidR="00B10F0F">
        <w:rPr>
          <w:rFonts w:ascii="Times New Roman" w:hAnsi="Times New Roman" w:cs="Times New Roman"/>
          <w:sz w:val="21"/>
          <w:szCs w:val="21"/>
          <w:lang w:val="en-US"/>
        </w:rPr>
        <w:t>0</w:t>
      </w:r>
      <w:r w:rsidR="00B10F0F" w:rsidRPr="00B10F0F">
        <w:rPr>
          <w:rFonts w:ascii="Times New Roman" w:hAnsi="Times New Roman" w:cs="Times New Roman"/>
          <w:sz w:val="21"/>
          <w:szCs w:val="21"/>
          <w:lang w:val="en-GB"/>
        </w:rPr>
        <w:t>1.</w:t>
      </w:r>
    </w:p>
  </w:footnote>
  <w:footnote w:id="38">
    <w:p w:rsidR="00FA28C1" w:rsidRPr="00B10F0F" w:rsidRDefault="00FA28C1" w:rsidP="00F077AD">
      <w:pPr>
        <w:pStyle w:val="a5"/>
        <w:jc w:val="both"/>
        <w:rPr>
          <w:rFonts w:ascii="Times New Roman" w:hAnsi="Times New Roman" w:cs="Times New Roman"/>
          <w:sz w:val="21"/>
          <w:szCs w:val="21"/>
        </w:rPr>
      </w:pPr>
      <w:r w:rsidRPr="00F077AD">
        <w:rPr>
          <w:rStyle w:val="a7"/>
          <w:rFonts w:ascii="Times New Roman" w:hAnsi="Times New Roman" w:cs="Times New Roman"/>
          <w:sz w:val="21"/>
          <w:szCs w:val="21"/>
        </w:rPr>
        <w:footnoteRef/>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Shinsho Miyara, Shuri Okinawan grammar // Handbook</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of</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the</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Ryukyuan</w:t>
      </w:r>
      <w:r w:rsidRPr="00F077AD">
        <w:rPr>
          <w:rFonts w:ascii="Times New Roman" w:hAnsi="Times New Roman" w:cs="Times New Roman"/>
          <w:sz w:val="21"/>
          <w:szCs w:val="21"/>
          <w:lang w:val="en-GB"/>
        </w:rPr>
        <w:t xml:space="preserve"> </w:t>
      </w:r>
      <w:r w:rsidRPr="00F077AD">
        <w:rPr>
          <w:rFonts w:ascii="Times New Roman" w:hAnsi="Times New Roman" w:cs="Times New Roman"/>
          <w:sz w:val="21"/>
          <w:szCs w:val="21"/>
          <w:lang w:val="en-US"/>
        </w:rPr>
        <w:t>Languages</w:t>
      </w:r>
      <w:r w:rsidR="00B10F0F" w:rsidRPr="00B10F0F">
        <w:rPr>
          <w:rFonts w:ascii="Times New Roman" w:hAnsi="Times New Roman" w:cs="Times New Roman"/>
          <w:sz w:val="21"/>
          <w:szCs w:val="21"/>
          <w:lang w:val="en-GB"/>
        </w:rPr>
        <w:t>.</w:t>
      </w:r>
      <w:r w:rsidRPr="00F077AD">
        <w:rPr>
          <w:rFonts w:ascii="Times New Roman" w:hAnsi="Times New Roman" w:cs="Times New Roman"/>
          <w:sz w:val="21"/>
          <w:szCs w:val="21"/>
          <w:lang w:val="en-GB"/>
        </w:rPr>
        <w:t xml:space="preserve"> 2015. </w:t>
      </w:r>
      <w:r w:rsidRPr="00F077AD">
        <w:rPr>
          <w:rFonts w:ascii="Times New Roman" w:hAnsi="Times New Roman" w:cs="Times New Roman"/>
          <w:sz w:val="21"/>
          <w:szCs w:val="21"/>
        </w:rPr>
        <w:t>С</w:t>
      </w:r>
      <w:r w:rsidRPr="00F077AD">
        <w:rPr>
          <w:rFonts w:ascii="Times New Roman" w:hAnsi="Times New Roman" w:cs="Times New Roman"/>
          <w:sz w:val="21"/>
          <w:szCs w:val="21"/>
          <w:lang w:val="en-GB"/>
        </w:rPr>
        <w:t>. 294</w:t>
      </w:r>
      <w:r w:rsidR="00B10F0F">
        <w:rPr>
          <w:rFonts w:ascii="Times New Roman" w:hAnsi="Times New Roman" w:cs="Times New Roman"/>
          <w:sz w:val="21"/>
          <w:szCs w:val="21"/>
        </w:rPr>
        <w:t>.</w:t>
      </w:r>
    </w:p>
  </w:footnote>
  <w:footnote w:id="39">
    <w:p w:rsidR="00FA28C1" w:rsidRPr="0060204B" w:rsidRDefault="00FA28C1" w:rsidP="0060204B">
      <w:pPr>
        <w:pStyle w:val="a5"/>
        <w:jc w:val="both"/>
        <w:rPr>
          <w:rFonts w:ascii="Times New Roman" w:hAnsi="Times New Roman" w:cs="Times New Roman"/>
          <w:sz w:val="21"/>
          <w:szCs w:val="21"/>
        </w:rPr>
      </w:pPr>
      <w:r w:rsidRPr="0060204B">
        <w:rPr>
          <w:rStyle w:val="a7"/>
          <w:rFonts w:ascii="Times New Roman" w:hAnsi="Times New Roman" w:cs="Times New Roman"/>
          <w:sz w:val="21"/>
          <w:szCs w:val="21"/>
        </w:rPr>
        <w:footnoteRef/>
      </w:r>
      <w:r w:rsidRPr="0060204B">
        <w:rPr>
          <w:rFonts w:ascii="Times New Roman" w:hAnsi="Times New Roman" w:cs="Times New Roman"/>
          <w:sz w:val="21"/>
          <w:szCs w:val="21"/>
        </w:rPr>
        <w:t>宮良</w:t>
      </w:r>
      <w:r w:rsidRPr="0060204B">
        <w:rPr>
          <w:rFonts w:ascii="Times New Roman" w:hAnsi="Times New Roman" w:cs="Times New Roman"/>
          <w:sz w:val="21"/>
          <w:szCs w:val="21"/>
          <w:lang w:val="en-GB"/>
        </w:rPr>
        <w:t xml:space="preserve"> </w:t>
      </w:r>
      <w:r w:rsidRPr="0060204B">
        <w:rPr>
          <w:rFonts w:ascii="Times New Roman" w:hAnsi="Times New Roman" w:cs="Times New Roman"/>
          <w:sz w:val="21"/>
          <w:szCs w:val="21"/>
        </w:rPr>
        <w:t>信詳</w:t>
      </w:r>
      <w:r w:rsidRPr="0060204B">
        <w:rPr>
          <w:rFonts w:ascii="Times New Roman" w:hAnsi="Times New Roman" w:cs="Times New Roman"/>
          <w:sz w:val="21"/>
          <w:szCs w:val="21"/>
          <w:lang w:val="en-GB"/>
        </w:rPr>
        <w:t xml:space="preserve">. </w:t>
      </w:r>
      <w:r w:rsidRPr="0060204B">
        <w:rPr>
          <w:rFonts w:ascii="Times New Roman" w:hAnsi="Times New Roman" w:cs="Times New Roman"/>
          <w:sz w:val="21"/>
          <w:szCs w:val="21"/>
        </w:rPr>
        <w:t>沖縄語で語る｢竹取物語｣竹取やー御主前ぬ物語</w:t>
      </w:r>
      <w:r w:rsidRPr="0060204B">
        <w:rPr>
          <w:rFonts w:ascii="Times New Roman" w:hAnsi="Times New Roman" w:cs="Times New Roman"/>
          <w:sz w:val="21"/>
          <w:szCs w:val="21"/>
          <w:lang w:val="en-GB"/>
        </w:rPr>
        <w:t xml:space="preserve">. 2019.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w:t>
      </w:r>
      <w:r w:rsidRPr="0060204B">
        <w:rPr>
          <w:rFonts w:ascii="Times New Roman" w:hAnsi="Times New Roman" w:cs="Times New Roman"/>
          <w:sz w:val="21"/>
          <w:szCs w:val="21"/>
        </w:rPr>
        <w:t xml:space="preserve"> 20</w:t>
      </w:r>
      <w:r w:rsidR="00B10F0F">
        <w:rPr>
          <w:rFonts w:ascii="Times New Roman" w:hAnsi="Times New Roman" w:cs="Times New Roman"/>
          <w:sz w:val="21"/>
          <w:szCs w:val="21"/>
        </w:rPr>
        <w:t>.</w:t>
      </w:r>
    </w:p>
  </w:footnote>
  <w:footnote w:id="40">
    <w:p w:rsidR="00FA28C1" w:rsidRPr="003F43DE" w:rsidRDefault="00FA28C1" w:rsidP="0060204B">
      <w:pPr>
        <w:pStyle w:val="a5"/>
        <w:jc w:val="both"/>
        <w:rPr>
          <w:lang w:val="en-US"/>
        </w:rPr>
      </w:pPr>
      <w:r w:rsidRPr="0060204B">
        <w:rPr>
          <w:rStyle w:val="a7"/>
          <w:rFonts w:ascii="Times New Roman" w:hAnsi="Times New Roman" w:cs="Times New Roman"/>
          <w:sz w:val="21"/>
          <w:szCs w:val="21"/>
        </w:rPr>
        <w:footnoteRef/>
      </w:r>
      <w:r w:rsidRPr="0060204B">
        <w:rPr>
          <w:rFonts w:ascii="Times New Roman" w:hAnsi="Times New Roman" w:cs="Times New Roman"/>
          <w:sz w:val="21"/>
          <w:szCs w:val="21"/>
          <w:lang w:val="en-GB"/>
        </w:rPr>
        <w:t xml:space="preserve"> </w:t>
      </w:r>
      <w:r w:rsidRPr="0060204B">
        <w:rPr>
          <w:rFonts w:ascii="Times New Roman" w:hAnsi="Times New Roman" w:cs="Times New Roman"/>
          <w:sz w:val="21"/>
          <w:szCs w:val="21"/>
          <w:lang w:val="en-US"/>
        </w:rPr>
        <w:t>Michinori Shimoji, Northern Ryukyuan // The Languages of Japan and Korea. 2012.</w:t>
      </w:r>
      <w:r w:rsidRPr="0060204B">
        <w:rPr>
          <w:rFonts w:ascii="Times New Roman" w:hAnsi="Times New Roman" w:cs="Times New Roman"/>
          <w:sz w:val="21"/>
          <w:szCs w:val="21"/>
          <w:lang w:val="en-GB"/>
        </w:rPr>
        <w:t xml:space="preserve">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 363</w:t>
      </w:r>
      <w:r w:rsidR="00277AC5">
        <w:rPr>
          <w:rFonts w:ascii="Times New Roman" w:hAnsi="Times New Roman" w:cs="Times New Roman"/>
          <w:sz w:val="21"/>
          <w:szCs w:val="21"/>
        </w:rPr>
        <w:t>.</w:t>
      </w:r>
      <w:r w:rsidRPr="0060204B">
        <w:rPr>
          <w:rFonts w:ascii="Times New Roman" w:hAnsi="Times New Roman" w:cs="Times New Roman"/>
          <w:sz w:val="21"/>
          <w:szCs w:val="21"/>
          <w:lang w:val="en-US"/>
        </w:rPr>
        <w:t xml:space="preserve"> </w:t>
      </w:r>
      <w:r w:rsidRPr="0060204B">
        <w:rPr>
          <w:rFonts w:ascii="Times New Roman" w:hAnsi="Times New Roman" w:cs="Times New Roman"/>
          <w:sz w:val="21"/>
          <w:szCs w:val="21"/>
        </w:rPr>
        <w:t>и</w:t>
      </w:r>
      <w:r w:rsidRPr="0060204B">
        <w:rPr>
          <w:rFonts w:ascii="Times New Roman" w:cs="Times New Roman"/>
          <w:bCs/>
          <w:sz w:val="21"/>
          <w:szCs w:val="21"/>
        </w:rPr>
        <w:t>西岡</w:t>
      </w:r>
      <w:r w:rsidRPr="0060204B">
        <w:rPr>
          <w:rFonts w:ascii="Times New Roman" w:hAnsi="Times New Roman" w:cs="Times New Roman"/>
          <w:bCs/>
          <w:sz w:val="21"/>
          <w:szCs w:val="21"/>
          <w:lang w:val="en-US"/>
        </w:rPr>
        <w:t xml:space="preserve"> </w:t>
      </w:r>
      <w:r w:rsidRPr="0060204B">
        <w:rPr>
          <w:rFonts w:ascii="Times New Roman" w:cs="Times New Roman"/>
          <w:bCs/>
          <w:sz w:val="21"/>
          <w:szCs w:val="21"/>
        </w:rPr>
        <w:t>敏</w:t>
      </w:r>
      <w:r w:rsidRPr="0060204B">
        <w:rPr>
          <w:rFonts w:ascii="Times New Roman" w:hAnsi="Times New Roman" w:cs="Times New Roman"/>
          <w:bCs/>
          <w:sz w:val="21"/>
          <w:szCs w:val="21"/>
          <w:lang w:val="en-US"/>
        </w:rPr>
        <w:t>.</w:t>
      </w:r>
      <w:r w:rsidRPr="0060204B">
        <w:rPr>
          <w:rFonts w:ascii="Times New Roman" w:hAnsi="Times New Roman" w:cs="Times New Roman"/>
          <w:b/>
          <w:bCs/>
          <w:sz w:val="21"/>
          <w:szCs w:val="21"/>
          <w:lang w:val="en-US"/>
        </w:rPr>
        <w:t xml:space="preserve"> </w:t>
      </w:r>
      <w:r w:rsidRPr="0060204B">
        <w:rPr>
          <w:rFonts w:ascii="Times New Roman" w:cs="Times New Roman"/>
          <w:bCs/>
          <w:sz w:val="21"/>
          <w:szCs w:val="21"/>
        </w:rPr>
        <w:t>沖縄語首里方言の敬語付き動詞</w:t>
      </w:r>
      <w:r w:rsidRPr="0060204B">
        <w:rPr>
          <w:rFonts w:ascii="Times New Roman" w:hAnsi="Times New Roman" w:cs="Times New Roman"/>
          <w:bCs/>
          <w:sz w:val="21"/>
          <w:szCs w:val="21"/>
          <w:lang w:val="en-US"/>
        </w:rPr>
        <w:t xml:space="preserve"> // </w:t>
      </w:r>
      <w:r w:rsidRPr="0060204B">
        <w:rPr>
          <w:rFonts w:ascii="Times New Roman" w:cs="Times New Roman"/>
          <w:sz w:val="21"/>
          <w:szCs w:val="21"/>
        </w:rPr>
        <w:t>琉球の方言</w:t>
      </w:r>
      <w:r w:rsidRPr="0060204B">
        <w:rPr>
          <w:rFonts w:ascii="Times New Roman" w:hAnsi="Times New Roman" w:cs="Times New Roman"/>
          <w:sz w:val="21"/>
          <w:szCs w:val="21"/>
          <w:lang w:val="en-US"/>
        </w:rPr>
        <w:t xml:space="preserve">. </w:t>
      </w:r>
      <w:r w:rsidRPr="0060204B">
        <w:rPr>
          <w:rFonts w:ascii="Times New Roman" w:hAnsi="Times New Roman" w:cs="Times New Roman"/>
          <w:sz w:val="21"/>
          <w:szCs w:val="21"/>
          <w:lang w:val="en-GB"/>
        </w:rPr>
        <w:t xml:space="preserve">2003.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 101</w:t>
      </w:r>
      <w:r w:rsidRPr="003F43DE">
        <w:rPr>
          <w:rFonts w:ascii="Times New Roman" w:hAnsi="Times New Roman" w:cs="Times New Roman"/>
          <w:sz w:val="21"/>
          <w:szCs w:val="21"/>
          <w:lang w:val="en-US"/>
        </w:rPr>
        <w:t>.</w:t>
      </w:r>
    </w:p>
  </w:footnote>
  <w:footnote w:id="41">
    <w:p w:rsidR="00FA28C1" w:rsidRPr="00FA28C1" w:rsidRDefault="00FA28C1" w:rsidP="0060204B">
      <w:pPr>
        <w:pStyle w:val="a5"/>
        <w:jc w:val="both"/>
        <w:rPr>
          <w:rFonts w:ascii="Times New Roman" w:hAnsi="Times New Roman" w:cs="Times New Roman"/>
          <w:sz w:val="21"/>
          <w:szCs w:val="21"/>
        </w:rPr>
      </w:pPr>
      <w:r w:rsidRPr="0060204B">
        <w:rPr>
          <w:rStyle w:val="a7"/>
          <w:rFonts w:ascii="Times New Roman" w:hAnsi="Times New Roman" w:cs="Times New Roman"/>
          <w:sz w:val="21"/>
          <w:szCs w:val="21"/>
        </w:rPr>
        <w:footnoteRef/>
      </w:r>
      <w:r w:rsidRPr="0060204B">
        <w:rPr>
          <w:rFonts w:ascii="Times New Roman" w:cs="Times New Roman"/>
          <w:bCs/>
          <w:sz w:val="21"/>
          <w:szCs w:val="21"/>
        </w:rPr>
        <w:t>西岡</w:t>
      </w:r>
      <w:r w:rsidRPr="0060204B">
        <w:rPr>
          <w:rFonts w:ascii="Times New Roman" w:hAnsi="Times New Roman" w:cs="Times New Roman"/>
          <w:bCs/>
          <w:sz w:val="21"/>
          <w:szCs w:val="21"/>
          <w:lang w:val="en-US"/>
        </w:rPr>
        <w:t xml:space="preserve"> </w:t>
      </w:r>
      <w:r w:rsidRPr="0060204B">
        <w:rPr>
          <w:rFonts w:ascii="Times New Roman" w:cs="Times New Roman"/>
          <w:bCs/>
          <w:sz w:val="21"/>
          <w:szCs w:val="21"/>
        </w:rPr>
        <w:t>敏</w:t>
      </w:r>
      <w:r w:rsidRPr="0060204B">
        <w:rPr>
          <w:rFonts w:ascii="Times New Roman" w:hAnsi="Times New Roman" w:cs="Times New Roman"/>
          <w:bCs/>
          <w:sz w:val="21"/>
          <w:szCs w:val="21"/>
          <w:lang w:val="en-US"/>
        </w:rPr>
        <w:t>.</w:t>
      </w:r>
      <w:r w:rsidRPr="0060204B">
        <w:rPr>
          <w:rFonts w:ascii="Times New Roman" w:hAnsi="Times New Roman" w:cs="Times New Roman"/>
          <w:b/>
          <w:bCs/>
          <w:sz w:val="21"/>
          <w:szCs w:val="21"/>
          <w:lang w:val="en-US"/>
        </w:rPr>
        <w:t xml:space="preserve"> </w:t>
      </w:r>
      <w:r w:rsidRPr="0060204B">
        <w:rPr>
          <w:rFonts w:ascii="Times New Roman" w:cs="Times New Roman"/>
          <w:bCs/>
          <w:sz w:val="21"/>
          <w:szCs w:val="21"/>
        </w:rPr>
        <w:t>沖縄語首里方言の敬語付き動詞</w:t>
      </w:r>
      <w:r w:rsidRPr="0060204B">
        <w:rPr>
          <w:rFonts w:ascii="Times New Roman" w:hAnsi="Times New Roman" w:cs="Times New Roman"/>
          <w:bCs/>
          <w:sz w:val="21"/>
          <w:szCs w:val="21"/>
          <w:lang w:val="en-US"/>
        </w:rPr>
        <w:t xml:space="preserve"> // </w:t>
      </w:r>
      <w:r w:rsidRPr="0060204B">
        <w:rPr>
          <w:rFonts w:ascii="Times New Roman" w:cs="Times New Roman"/>
          <w:sz w:val="21"/>
          <w:szCs w:val="21"/>
        </w:rPr>
        <w:t>琉球の方言</w:t>
      </w:r>
      <w:r w:rsidRPr="0060204B">
        <w:rPr>
          <w:rFonts w:ascii="Times New Roman" w:hAnsi="Times New Roman" w:cs="Times New Roman"/>
          <w:sz w:val="21"/>
          <w:szCs w:val="21"/>
          <w:lang w:val="en-US"/>
        </w:rPr>
        <w:t xml:space="preserve">. </w:t>
      </w:r>
      <w:r w:rsidRPr="0060204B">
        <w:rPr>
          <w:rFonts w:ascii="Times New Roman" w:hAnsi="Times New Roman" w:cs="Times New Roman"/>
          <w:sz w:val="21"/>
          <w:szCs w:val="21"/>
          <w:lang w:val="en-GB"/>
        </w:rPr>
        <w:t xml:space="preserve">2003.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 99</w:t>
      </w:r>
      <w:r>
        <w:rPr>
          <w:rFonts w:ascii="Times New Roman" w:hAnsi="Times New Roman" w:cs="Times New Roman"/>
          <w:sz w:val="21"/>
          <w:szCs w:val="21"/>
        </w:rPr>
        <w:t>.</w:t>
      </w:r>
    </w:p>
  </w:footnote>
  <w:footnote w:id="42">
    <w:p w:rsidR="00FA28C1" w:rsidRPr="003F43DE" w:rsidRDefault="00FA28C1" w:rsidP="0060204B">
      <w:pPr>
        <w:pStyle w:val="a5"/>
        <w:jc w:val="both"/>
        <w:rPr>
          <w:rFonts w:ascii="Times New Roman" w:hAnsi="Times New Roman" w:cs="Times New Roman"/>
          <w:sz w:val="21"/>
          <w:szCs w:val="21"/>
          <w:lang w:val="en-GB"/>
        </w:rPr>
      </w:pPr>
      <w:r w:rsidRPr="0060204B">
        <w:rPr>
          <w:rStyle w:val="a7"/>
          <w:rFonts w:ascii="Times New Roman" w:hAnsi="Times New Roman" w:cs="Times New Roman"/>
          <w:sz w:val="21"/>
          <w:szCs w:val="21"/>
        </w:rPr>
        <w:footnoteRef/>
      </w:r>
      <w:r w:rsidRPr="0060204B">
        <w:rPr>
          <w:rFonts w:ascii="Times New Roman" w:cs="Times New Roman"/>
          <w:sz w:val="21"/>
          <w:szCs w:val="21"/>
        </w:rPr>
        <w:t>宮良</w:t>
      </w:r>
      <w:r w:rsidRPr="0060204B">
        <w:rPr>
          <w:rFonts w:ascii="Times New Roman" w:hAnsi="Times New Roman" w:cs="Times New Roman"/>
          <w:sz w:val="21"/>
          <w:szCs w:val="21"/>
          <w:lang w:val="en-GB"/>
        </w:rPr>
        <w:t xml:space="preserve"> </w:t>
      </w:r>
      <w:r w:rsidRPr="0060204B">
        <w:rPr>
          <w:rFonts w:ascii="Times New Roman" w:cs="Times New Roman"/>
          <w:sz w:val="21"/>
          <w:szCs w:val="21"/>
        </w:rPr>
        <w:t>信詳</w:t>
      </w:r>
      <w:r w:rsidRPr="0060204B">
        <w:rPr>
          <w:rFonts w:ascii="Times New Roman" w:hAnsi="Times New Roman" w:cs="Times New Roman"/>
          <w:sz w:val="21"/>
          <w:szCs w:val="21"/>
          <w:lang w:val="en-GB"/>
        </w:rPr>
        <w:t xml:space="preserve">. </w:t>
      </w:r>
      <w:r w:rsidRPr="0060204B">
        <w:rPr>
          <w:rFonts w:ascii="Times New Roman" w:cs="Times New Roman"/>
          <w:sz w:val="21"/>
          <w:szCs w:val="21"/>
        </w:rPr>
        <w:t>沖縄語で語る｢竹取物語｣竹取やー御主前ぬ物語</w:t>
      </w:r>
      <w:r w:rsidRPr="0060204B">
        <w:rPr>
          <w:rFonts w:ascii="Times New Roman" w:hAnsi="Times New Roman" w:cs="Times New Roman"/>
          <w:sz w:val="21"/>
          <w:szCs w:val="21"/>
          <w:lang w:val="en-GB"/>
        </w:rPr>
        <w:t xml:space="preserve">. 2019.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w:t>
      </w:r>
      <w:r w:rsidRPr="003F43DE">
        <w:rPr>
          <w:rFonts w:ascii="Times New Roman" w:hAnsi="Times New Roman" w:cs="Times New Roman"/>
          <w:sz w:val="21"/>
          <w:szCs w:val="21"/>
          <w:lang w:val="en-GB"/>
        </w:rPr>
        <w:t xml:space="preserve"> 9.</w:t>
      </w:r>
    </w:p>
  </w:footnote>
  <w:footnote w:id="43">
    <w:p w:rsidR="00FA28C1" w:rsidRPr="001D41C1" w:rsidRDefault="00FA28C1" w:rsidP="0060204B">
      <w:pPr>
        <w:pStyle w:val="a5"/>
        <w:jc w:val="both"/>
        <w:rPr>
          <w:rFonts w:ascii="Times New Roman" w:hAnsi="Times New Roman" w:cs="Times New Roman"/>
          <w:sz w:val="21"/>
          <w:szCs w:val="21"/>
          <w:lang w:val="en-GB"/>
        </w:rPr>
      </w:pPr>
      <w:r w:rsidRPr="001D41C1">
        <w:rPr>
          <w:rStyle w:val="a7"/>
          <w:rFonts w:ascii="Times New Roman" w:hAnsi="Times New Roman" w:cs="Times New Roman"/>
          <w:sz w:val="21"/>
          <w:szCs w:val="21"/>
        </w:rPr>
        <w:footnoteRef/>
      </w:r>
      <w:r w:rsidRPr="001D41C1">
        <w:rPr>
          <w:rFonts w:ascii="Times New Roman" w:hAnsi="Times New Roman" w:cs="Times New Roman"/>
          <w:sz w:val="21"/>
          <w:szCs w:val="21"/>
        </w:rPr>
        <w:t>Там</w:t>
      </w:r>
      <w:r w:rsidRPr="001D41C1">
        <w:rPr>
          <w:rFonts w:ascii="Times New Roman" w:hAnsi="Times New Roman" w:cs="Times New Roman"/>
          <w:sz w:val="21"/>
          <w:szCs w:val="21"/>
          <w:lang w:val="en-GB"/>
        </w:rPr>
        <w:t xml:space="preserve"> </w:t>
      </w:r>
      <w:r w:rsidRPr="001D41C1">
        <w:rPr>
          <w:rFonts w:ascii="Times New Roman" w:hAnsi="Times New Roman" w:cs="Times New Roman"/>
          <w:sz w:val="21"/>
          <w:szCs w:val="21"/>
        </w:rPr>
        <w:t>же</w:t>
      </w:r>
      <w:r w:rsidRPr="001D41C1">
        <w:rPr>
          <w:rFonts w:ascii="Times New Roman" w:hAnsi="Times New Roman" w:cs="Times New Roman"/>
          <w:sz w:val="21"/>
          <w:szCs w:val="21"/>
          <w:lang w:val="en-GB"/>
        </w:rPr>
        <w:t xml:space="preserve">. </w:t>
      </w:r>
      <w:r w:rsidRPr="001D41C1">
        <w:rPr>
          <w:rFonts w:ascii="Times New Roman" w:hAnsi="Times New Roman" w:cs="Times New Roman"/>
          <w:sz w:val="21"/>
          <w:szCs w:val="21"/>
        </w:rPr>
        <w:t>С</w:t>
      </w:r>
      <w:r w:rsidRPr="001D41C1">
        <w:rPr>
          <w:rFonts w:ascii="Times New Roman" w:hAnsi="Times New Roman" w:cs="Times New Roman"/>
          <w:sz w:val="21"/>
          <w:szCs w:val="21"/>
          <w:lang w:val="en-GB"/>
        </w:rPr>
        <w:t>. 97.</w:t>
      </w:r>
    </w:p>
  </w:footnote>
  <w:footnote w:id="44">
    <w:p w:rsidR="00FA28C1" w:rsidRPr="001D41C1" w:rsidRDefault="00FA28C1" w:rsidP="0060204B">
      <w:pPr>
        <w:pStyle w:val="a5"/>
        <w:jc w:val="both"/>
      </w:pPr>
      <w:r w:rsidRPr="0060204B">
        <w:rPr>
          <w:rStyle w:val="a7"/>
          <w:rFonts w:ascii="Times New Roman" w:hAnsi="Times New Roman" w:cs="Times New Roman"/>
          <w:sz w:val="21"/>
          <w:szCs w:val="21"/>
        </w:rPr>
        <w:footnoteRef/>
      </w:r>
      <w:r w:rsidRPr="0060204B">
        <w:rPr>
          <w:rFonts w:ascii="Times New Roman" w:cs="Times New Roman"/>
          <w:bCs/>
          <w:sz w:val="21"/>
          <w:szCs w:val="21"/>
        </w:rPr>
        <w:t>西岡</w:t>
      </w:r>
      <w:r w:rsidRPr="003F43DE">
        <w:rPr>
          <w:rFonts w:ascii="Times New Roman" w:hAnsi="Times New Roman" w:cs="Times New Roman"/>
          <w:bCs/>
          <w:sz w:val="21"/>
          <w:szCs w:val="21"/>
          <w:lang w:val="en-GB"/>
        </w:rPr>
        <w:t xml:space="preserve"> </w:t>
      </w:r>
      <w:r w:rsidRPr="0060204B">
        <w:rPr>
          <w:rFonts w:ascii="Times New Roman" w:cs="Times New Roman"/>
          <w:bCs/>
          <w:sz w:val="21"/>
          <w:szCs w:val="21"/>
        </w:rPr>
        <w:t>敏</w:t>
      </w:r>
      <w:r w:rsidRPr="003F43DE">
        <w:rPr>
          <w:rFonts w:ascii="Times New Roman" w:hAnsi="Times New Roman" w:cs="Times New Roman"/>
          <w:bCs/>
          <w:sz w:val="21"/>
          <w:szCs w:val="21"/>
          <w:lang w:val="en-GB"/>
        </w:rPr>
        <w:t>.</w:t>
      </w:r>
      <w:r w:rsidRPr="003F43DE">
        <w:rPr>
          <w:rFonts w:ascii="Times New Roman" w:hAnsi="Times New Roman" w:cs="Times New Roman"/>
          <w:b/>
          <w:bCs/>
          <w:sz w:val="21"/>
          <w:szCs w:val="21"/>
          <w:lang w:val="en-GB"/>
        </w:rPr>
        <w:t xml:space="preserve"> </w:t>
      </w:r>
      <w:r w:rsidRPr="0060204B">
        <w:rPr>
          <w:rFonts w:ascii="Times New Roman" w:cs="Times New Roman"/>
          <w:bCs/>
          <w:sz w:val="21"/>
          <w:szCs w:val="21"/>
        </w:rPr>
        <w:t>沖縄語首里方言の敬語付き動詞</w:t>
      </w:r>
      <w:r w:rsidRPr="003F43DE">
        <w:rPr>
          <w:rFonts w:ascii="Times New Roman" w:hAnsi="Times New Roman" w:cs="Times New Roman"/>
          <w:bCs/>
          <w:sz w:val="21"/>
          <w:szCs w:val="21"/>
          <w:lang w:val="en-GB"/>
        </w:rPr>
        <w:t xml:space="preserve"> // </w:t>
      </w:r>
      <w:r w:rsidRPr="0060204B">
        <w:rPr>
          <w:rFonts w:ascii="Times New Roman" w:cs="Times New Roman"/>
          <w:sz w:val="21"/>
          <w:szCs w:val="21"/>
        </w:rPr>
        <w:t>琉球の方言</w:t>
      </w:r>
      <w:r w:rsidRPr="003F43DE">
        <w:rPr>
          <w:rFonts w:ascii="Times New Roman" w:hAnsi="Times New Roman" w:cs="Times New Roman"/>
          <w:sz w:val="21"/>
          <w:szCs w:val="21"/>
          <w:lang w:val="en-GB"/>
        </w:rPr>
        <w:t xml:space="preserve">. </w:t>
      </w:r>
      <w:r w:rsidRPr="0060204B">
        <w:rPr>
          <w:rFonts w:ascii="Times New Roman" w:hAnsi="Times New Roman" w:cs="Times New Roman"/>
          <w:sz w:val="21"/>
          <w:szCs w:val="21"/>
          <w:lang w:val="en-GB"/>
        </w:rPr>
        <w:t xml:space="preserve">2003.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 100</w:t>
      </w:r>
      <w:r w:rsidR="001D41C1">
        <w:rPr>
          <w:rFonts w:ascii="Times New Roman" w:hAnsi="Times New Roman" w:cs="Times New Roman"/>
          <w:sz w:val="21"/>
          <w:szCs w:val="21"/>
        </w:rPr>
        <w:t>.</w:t>
      </w:r>
    </w:p>
  </w:footnote>
  <w:footnote w:id="45">
    <w:p w:rsidR="00FA28C1" w:rsidRPr="001D41C1" w:rsidRDefault="00FA28C1" w:rsidP="0060204B">
      <w:pPr>
        <w:pStyle w:val="a5"/>
        <w:jc w:val="both"/>
        <w:rPr>
          <w:rFonts w:ascii="Times New Roman" w:hAnsi="Times New Roman" w:cs="Times New Roman"/>
          <w:sz w:val="21"/>
          <w:szCs w:val="21"/>
          <w:lang w:val="en-GB"/>
        </w:rPr>
      </w:pPr>
      <w:r w:rsidRPr="001D41C1">
        <w:rPr>
          <w:rStyle w:val="a7"/>
          <w:rFonts w:ascii="Times New Roman" w:hAnsi="Times New Roman" w:cs="Times New Roman"/>
          <w:sz w:val="21"/>
          <w:szCs w:val="21"/>
        </w:rPr>
        <w:footnoteRef/>
      </w:r>
      <w:r w:rsidRPr="001D41C1">
        <w:rPr>
          <w:rFonts w:ascii="Times New Roman" w:hAnsi="Times New Roman" w:cs="Times New Roman"/>
          <w:bCs/>
          <w:sz w:val="21"/>
          <w:szCs w:val="21"/>
        </w:rPr>
        <w:t>Там</w:t>
      </w:r>
      <w:r w:rsidRPr="001D41C1">
        <w:rPr>
          <w:rFonts w:ascii="Times New Roman" w:hAnsi="Times New Roman" w:cs="Times New Roman"/>
          <w:bCs/>
          <w:sz w:val="21"/>
          <w:szCs w:val="21"/>
          <w:lang w:val="en-GB"/>
        </w:rPr>
        <w:t xml:space="preserve"> </w:t>
      </w:r>
      <w:r w:rsidRPr="001D41C1">
        <w:rPr>
          <w:rFonts w:ascii="Times New Roman" w:hAnsi="Times New Roman" w:cs="Times New Roman"/>
          <w:bCs/>
          <w:sz w:val="21"/>
          <w:szCs w:val="21"/>
        </w:rPr>
        <w:t>же</w:t>
      </w:r>
      <w:r w:rsidRPr="001D41C1">
        <w:rPr>
          <w:rFonts w:ascii="Times New Roman" w:hAnsi="Times New Roman" w:cs="Times New Roman"/>
          <w:bCs/>
          <w:sz w:val="21"/>
          <w:szCs w:val="21"/>
          <w:lang w:val="en-GB"/>
        </w:rPr>
        <w:t>.</w:t>
      </w:r>
    </w:p>
  </w:footnote>
  <w:footnote w:id="46">
    <w:p w:rsidR="00FA28C1" w:rsidRPr="003F43DE" w:rsidRDefault="00FA28C1" w:rsidP="0060204B">
      <w:pPr>
        <w:pStyle w:val="a5"/>
        <w:jc w:val="both"/>
        <w:rPr>
          <w:rFonts w:ascii="Times New Roman" w:hAnsi="Times New Roman" w:cs="Times New Roman"/>
          <w:sz w:val="21"/>
          <w:szCs w:val="21"/>
          <w:lang w:val="en-GB"/>
        </w:rPr>
      </w:pPr>
      <w:r w:rsidRPr="0060204B">
        <w:rPr>
          <w:rStyle w:val="a7"/>
          <w:rFonts w:ascii="Times New Roman" w:hAnsi="Times New Roman" w:cs="Times New Roman"/>
          <w:sz w:val="21"/>
          <w:szCs w:val="21"/>
        </w:rPr>
        <w:footnoteRef/>
      </w:r>
      <w:r w:rsidRPr="0060204B">
        <w:rPr>
          <w:rFonts w:ascii="Times New Roman" w:cs="Times New Roman"/>
          <w:bCs/>
          <w:sz w:val="21"/>
          <w:szCs w:val="21"/>
        </w:rPr>
        <w:t>西岡</w:t>
      </w:r>
      <w:r w:rsidRPr="003F43DE">
        <w:rPr>
          <w:rFonts w:ascii="Times New Roman" w:hAnsi="Times New Roman" w:cs="Times New Roman"/>
          <w:bCs/>
          <w:sz w:val="21"/>
          <w:szCs w:val="21"/>
          <w:lang w:val="en-GB"/>
        </w:rPr>
        <w:t xml:space="preserve"> </w:t>
      </w:r>
      <w:r w:rsidRPr="0060204B">
        <w:rPr>
          <w:rFonts w:ascii="Times New Roman" w:cs="Times New Roman"/>
          <w:bCs/>
          <w:sz w:val="21"/>
          <w:szCs w:val="21"/>
        </w:rPr>
        <w:t>敏</w:t>
      </w:r>
      <w:r w:rsidRPr="003F43DE">
        <w:rPr>
          <w:rFonts w:ascii="Times New Roman" w:hAnsi="Times New Roman" w:cs="Times New Roman"/>
          <w:bCs/>
          <w:sz w:val="21"/>
          <w:szCs w:val="21"/>
          <w:lang w:val="en-GB"/>
        </w:rPr>
        <w:t>.</w:t>
      </w:r>
      <w:r w:rsidRPr="003F43DE">
        <w:rPr>
          <w:rFonts w:ascii="Times New Roman" w:hAnsi="Times New Roman" w:cs="Times New Roman"/>
          <w:b/>
          <w:bCs/>
          <w:sz w:val="21"/>
          <w:szCs w:val="21"/>
          <w:lang w:val="en-GB"/>
        </w:rPr>
        <w:t xml:space="preserve"> </w:t>
      </w:r>
      <w:r w:rsidRPr="0060204B">
        <w:rPr>
          <w:rFonts w:ascii="Times New Roman" w:cs="Times New Roman"/>
          <w:bCs/>
          <w:sz w:val="21"/>
          <w:szCs w:val="21"/>
        </w:rPr>
        <w:t>沖縄語首里方言の敬語付き動詞</w:t>
      </w:r>
      <w:r w:rsidRPr="003F43DE">
        <w:rPr>
          <w:rFonts w:ascii="Times New Roman" w:hAnsi="Times New Roman" w:cs="Times New Roman"/>
          <w:bCs/>
          <w:sz w:val="21"/>
          <w:szCs w:val="21"/>
          <w:lang w:val="en-GB"/>
        </w:rPr>
        <w:t xml:space="preserve"> // </w:t>
      </w:r>
      <w:r w:rsidRPr="0060204B">
        <w:rPr>
          <w:rFonts w:ascii="Times New Roman" w:cs="Times New Roman"/>
          <w:sz w:val="21"/>
          <w:szCs w:val="21"/>
        </w:rPr>
        <w:t>琉球の方言</w:t>
      </w:r>
      <w:r w:rsidRPr="003F43DE">
        <w:rPr>
          <w:rFonts w:ascii="Times New Roman" w:hAnsi="Times New Roman" w:cs="Times New Roman"/>
          <w:sz w:val="21"/>
          <w:szCs w:val="21"/>
          <w:lang w:val="en-GB"/>
        </w:rPr>
        <w:t xml:space="preserve">. </w:t>
      </w:r>
      <w:r w:rsidRPr="0060204B">
        <w:rPr>
          <w:rFonts w:ascii="Times New Roman" w:hAnsi="Times New Roman" w:cs="Times New Roman"/>
          <w:sz w:val="21"/>
          <w:szCs w:val="21"/>
          <w:lang w:val="en-GB"/>
        </w:rPr>
        <w:t xml:space="preserve">2003.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 100-101</w:t>
      </w:r>
      <w:r w:rsidRPr="003F43DE">
        <w:rPr>
          <w:rFonts w:ascii="Times New Roman" w:hAnsi="Times New Roman" w:cs="Times New Roman"/>
          <w:sz w:val="21"/>
          <w:szCs w:val="21"/>
          <w:lang w:val="en-GB"/>
        </w:rPr>
        <w:t>.</w:t>
      </w:r>
    </w:p>
  </w:footnote>
  <w:footnote w:id="47">
    <w:p w:rsidR="00FA28C1" w:rsidRPr="003E21B8" w:rsidRDefault="00FA28C1" w:rsidP="0060204B">
      <w:pPr>
        <w:pStyle w:val="a5"/>
        <w:jc w:val="both"/>
        <w:rPr>
          <w:rFonts w:ascii="Times New Roman" w:hAnsi="Times New Roman" w:cs="Times New Roman"/>
          <w:sz w:val="21"/>
          <w:szCs w:val="21"/>
        </w:rPr>
      </w:pPr>
      <w:r w:rsidRPr="0060204B">
        <w:rPr>
          <w:rStyle w:val="a7"/>
          <w:rFonts w:ascii="Times New Roman" w:hAnsi="Times New Roman" w:cs="Times New Roman"/>
          <w:sz w:val="21"/>
          <w:szCs w:val="21"/>
        </w:rPr>
        <w:footnoteRef/>
      </w:r>
      <w:r w:rsidR="003E21B8" w:rsidRPr="0060204B">
        <w:rPr>
          <w:rFonts w:ascii="Times New Roman" w:cs="Times New Roman"/>
          <w:bCs/>
          <w:sz w:val="21"/>
          <w:szCs w:val="21"/>
        </w:rPr>
        <w:t>西岡</w:t>
      </w:r>
      <w:r w:rsidR="003E21B8" w:rsidRPr="003F43DE">
        <w:rPr>
          <w:rFonts w:ascii="Times New Roman" w:hAnsi="Times New Roman" w:cs="Times New Roman"/>
          <w:bCs/>
          <w:sz w:val="21"/>
          <w:szCs w:val="21"/>
          <w:lang w:val="en-GB"/>
        </w:rPr>
        <w:t xml:space="preserve"> </w:t>
      </w:r>
      <w:r w:rsidR="003E21B8" w:rsidRPr="0060204B">
        <w:rPr>
          <w:rFonts w:ascii="Times New Roman" w:cs="Times New Roman"/>
          <w:bCs/>
          <w:sz w:val="21"/>
          <w:szCs w:val="21"/>
        </w:rPr>
        <w:t>敏</w:t>
      </w:r>
      <w:r w:rsidR="003E21B8" w:rsidRPr="003F43DE">
        <w:rPr>
          <w:rFonts w:ascii="Times New Roman" w:hAnsi="Times New Roman" w:cs="Times New Roman"/>
          <w:bCs/>
          <w:sz w:val="21"/>
          <w:szCs w:val="21"/>
          <w:lang w:val="en-GB"/>
        </w:rPr>
        <w:t>.</w:t>
      </w:r>
      <w:r w:rsidR="003E21B8" w:rsidRPr="003F43DE">
        <w:rPr>
          <w:rFonts w:ascii="Times New Roman" w:hAnsi="Times New Roman" w:cs="Times New Roman"/>
          <w:b/>
          <w:bCs/>
          <w:sz w:val="21"/>
          <w:szCs w:val="21"/>
          <w:lang w:val="en-GB"/>
        </w:rPr>
        <w:t xml:space="preserve"> </w:t>
      </w:r>
      <w:r w:rsidR="003E21B8" w:rsidRPr="0060204B">
        <w:rPr>
          <w:rFonts w:ascii="Times New Roman" w:cs="Times New Roman"/>
          <w:bCs/>
          <w:sz w:val="21"/>
          <w:szCs w:val="21"/>
        </w:rPr>
        <w:t>沖縄語首里方言の敬語付き動詞</w:t>
      </w:r>
      <w:r w:rsidR="003E21B8" w:rsidRPr="003F43DE">
        <w:rPr>
          <w:rFonts w:ascii="Times New Roman" w:hAnsi="Times New Roman" w:cs="Times New Roman"/>
          <w:bCs/>
          <w:sz w:val="21"/>
          <w:szCs w:val="21"/>
          <w:lang w:val="en-GB"/>
        </w:rPr>
        <w:t xml:space="preserve"> // </w:t>
      </w:r>
      <w:r w:rsidR="003E21B8" w:rsidRPr="0060204B">
        <w:rPr>
          <w:rFonts w:ascii="Times New Roman" w:cs="Times New Roman"/>
          <w:sz w:val="21"/>
          <w:szCs w:val="21"/>
        </w:rPr>
        <w:t>琉球の方言</w:t>
      </w:r>
      <w:r w:rsidR="003E21B8" w:rsidRPr="003F43DE">
        <w:rPr>
          <w:rFonts w:ascii="Times New Roman" w:hAnsi="Times New Roman" w:cs="Times New Roman"/>
          <w:sz w:val="21"/>
          <w:szCs w:val="21"/>
          <w:lang w:val="en-GB"/>
        </w:rPr>
        <w:t xml:space="preserve">. </w:t>
      </w:r>
      <w:r w:rsidR="003E21B8" w:rsidRPr="0060204B">
        <w:rPr>
          <w:rFonts w:ascii="Times New Roman" w:hAnsi="Times New Roman" w:cs="Times New Roman"/>
          <w:sz w:val="21"/>
          <w:szCs w:val="21"/>
          <w:lang w:val="en-GB"/>
        </w:rPr>
        <w:t xml:space="preserve">2003.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 103</w:t>
      </w:r>
      <w:r w:rsidRPr="003F43DE">
        <w:rPr>
          <w:rFonts w:ascii="Times New Roman" w:hAnsi="Times New Roman" w:cs="Times New Roman"/>
          <w:sz w:val="21"/>
          <w:szCs w:val="21"/>
          <w:lang w:val="en-GB"/>
        </w:rPr>
        <w:t>.</w:t>
      </w:r>
      <w:r w:rsidR="003E21B8">
        <w:rPr>
          <w:rFonts w:ascii="Times New Roman" w:hAnsi="Times New Roman" w:cs="Times New Roman"/>
          <w:sz w:val="21"/>
          <w:szCs w:val="21"/>
        </w:rPr>
        <w:t xml:space="preserve"> </w:t>
      </w:r>
    </w:p>
  </w:footnote>
  <w:footnote w:id="48">
    <w:p w:rsidR="00FA28C1" w:rsidRPr="00777460" w:rsidRDefault="00FA28C1" w:rsidP="0060204B">
      <w:pPr>
        <w:pStyle w:val="a5"/>
        <w:jc w:val="both"/>
      </w:pPr>
      <w:r w:rsidRPr="0060204B">
        <w:rPr>
          <w:rStyle w:val="a7"/>
          <w:rFonts w:ascii="Times New Roman" w:hAnsi="Times New Roman" w:cs="Times New Roman"/>
          <w:sz w:val="21"/>
          <w:szCs w:val="21"/>
        </w:rPr>
        <w:footnoteRef/>
      </w:r>
      <w:r w:rsidRPr="0060204B">
        <w:rPr>
          <w:rFonts w:ascii="Times New Roman" w:cs="Times New Roman"/>
          <w:sz w:val="21"/>
          <w:szCs w:val="21"/>
        </w:rPr>
        <w:t>宮良</w:t>
      </w:r>
      <w:r w:rsidRPr="0060204B">
        <w:rPr>
          <w:rFonts w:ascii="Times New Roman" w:hAnsi="Times New Roman" w:cs="Times New Roman"/>
          <w:sz w:val="21"/>
          <w:szCs w:val="21"/>
          <w:lang w:val="en-GB"/>
        </w:rPr>
        <w:t xml:space="preserve"> </w:t>
      </w:r>
      <w:r w:rsidRPr="0060204B">
        <w:rPr>
          <w:rFonts w:ascii="Times New Roman" w:cs="Times New Roman"/>
          <w:sz w:val="21"/>
          <w:szCs w:val="21"/>
        </w:rPr>
        <w:t>信詳</w:t>
      </w:r>
      <w:r w:rsidRPr="0060204B">
        <w:rPr>
          <w:rFonts w:ascii="Times New Roman" w:hAnsi="Times New Roman" w:cs="Times New Roman"/>
          <w:sz w:val="21"/>
          <w:szCs w:val="21"/>
          <w:lang w:val="en-GB"/>
        </w:rPr>
        <w:t xml:space="preserve">. </w:t>
      </w:r>
      <w:r w:rsidRPr="0060204B">
        <w:rPr>
          <w:rFonts w:ascii="Times New Roman" w:cs="Times New Roman"/>
          <w:sz w:val="21"/>
          <w:szCs w:val="21"/>
        </w:rPr>
        <w:t>沖縄語で語る｢竹取物語｣竹取やー御主前ぬ物語</w:t>
      </w:r>
      <w:r w:rsidRPr="0060204B">
        <w:rPr>
          <w:rFonts w:ascii="Times New Roman" w:hAnsi="Times New Roman" w:cs="Times New Roman"/>
          <w:sz w:val="21"/>
          <w:szCs w:val="21"/>
          <w:lang w:val="en-GB"/>
        </w:rPr>
        <w:t xml:space="preserve">. 2019.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w:t>
      </w:r>
      <w:r w:rsidRPr="003F43DE">
        <w:rPr>
          <w:rFonts w:ascii="Times New Roman" w:hAnsi="Times New Roman" w:cs="Times New Roman"/>
          <w:sz w:val="21"/>
          <w:szCs w:val="21"/>
          <w:lang w:val="en-GB"/>
        </w:rPr>
        <w:t xml:space="preserve"> 22</w:t>
      </w:r>
      <w:r w:rsidR="00777460">
        <w:rPr>
          <w:rFonts w:ascii="Times New Roman" w:hAnsi="Times New Roman" w:cs="Times New Roman"/>
          <w:sz w:val="21"/>
          <w:szCs w:val="21"/>
        </w:rPr>
        <w:t>.</w:t>
      </w:r>
    </w:p>
  </w:footnote>
  <w:footnote w:id="49">
    <w:p w:rsidR="00FA28C1" w:rsidRPr="00777460" w:rsidRDefault="00FA28C1" w:rsidP="0060204B">
      <w:pPr>
        <w:pStyle w:val="a5"/>
        <w:jc w:val="both"/>
        <w:rPr>
          <w:rFonts w:ascii="Times New Roman" w:hAnsi="Times New Roman" w:cs="Times New Roman"/>
          <w:sz w:val="21"/>
          <w:szCs w:val="21"/>
        </w:rPr>
      </w:pPr>
      <w:r w:rsidRPr="0060204B">
        <w:rPr>
          <w:rStyle w:val="a7"/>
          <w:rFonts w:ascii="Times New Roman" w:hAnsi="Times New Roman" w:cs="Times New Roman"/>
          <w:sz w:val="21"/>
          <w:szCs w:val="21"/>
        </w:rPr>
        <w:footnoteRef/>
      </w:r>
      <w:r w:rsidRPr="0060204B">
        <w:rPr>
          <w:rFonts w:ascii="Times New Roman" w:hAnsi="Times New Roman" w:cs="Times New Roman"/>
          <w:sz w:val="21"/>
          <w:szCs w:val="21"/>
          <w:lang w:val="en-GB"/>
        </w:rPr>
        <w:t xml:space="preserve"> </w:t>
      </w:r>
      <w:r w:rsidRPr="0060204B">
        <w:rPr>
          <w:rFonts w:ascii="Times New Roman" w:hAnsi="Times New Roman" w:cs="Times New Roman"/>
          <w:sz w:val="21"/>
          <w:szCs w:val="21"/>
          <w:lang w:val="en-US"/>
        </w:rPr>
        <w:t>Yan Kit Kwong,</w:t>
      </w:r>
      <w:r w:rsidRPr="0060204B">
        <w:rPr>
          <w:rFonts w:ascii="Times New Roman" w:hAnsi="Times New Roman" w:cs="Times New Roman"/>
          <w:sz w:val="21"/>
          <w:szCs w:val="21"/>
          <w:lang w:val="en-GB"/>
        </w:rPr>
        <w:t xml:space="preserve"> </w:t>
      </w:r>
      <w:r w:rsidRPr="0060204B">
        <w:rPr>
          <w:rFonts w:ascii="Times New Roman" w:hAnsi="Times New Roman" w:cs="Times New Roman"/>
          <w:bCs/>
          <w:sz w:val="21"/>
          <w:szCs w:val="21"/>
          <w:lang w:val="en-GB"/>
        </w:rPr>
        <w:t xml:space="preserve">Examining the Grammatical Functions of the Auxiliary Verb </w:t>
      </w:r>
      <w:r w:rsidRPr="0060204B">
        <w:rPr>
          <w:rFonts w:ascii="Times New Roman" w:hAnsi="Times New Roman" w:cs="Times New Roman"/>
          <w:bCs/>
          <w:i/>
          <w:iCs/>
          <w:sz w:val="21"/>
          <w:szCs w:val="21"/>
          <w:lang w:val="en-GB"/>
        </w:rPr>
        <w:t xml:space="preserve">Rijun </w:t>
      </w:r>
      <w:r w:rsidRPr="0060204B">
        <w:rPr>
          <w:rFonts w:ascii="Times New Roman" w:hAnsi="Times New Roman" w:cs="Times New Roman"/>
          <w:bCs/>
          <w:sz w:val="21"/>
          <w:szCs w:val="21"/>
          <w:lang w:val="en-GB"/>
        </w:rPr>
        <w:t xml:space="preserve">in the Shuri Dialect of Ryukyuan Languages // </w:t>
      </w:r>
      <w:r w:rsidRPr="0060204B">
        <w:rPr>
          <w:rFonts w:ascii="Times New Roman" w:hAnsi="Times New Roman" w:cs="Times New Roman"/>
          <w:bCs/>
          <w:iCs/>
          <w:sz w:val="21"/>
          <w:szCs w:val="21"/>
          <w:lang w:val="en-GB"/>
        </w:rPr>
        <w:t xml:space="preserve">International Journal of Humanities Social Sciences and Education (IJHSSE). Vol. 2, Iss. 11,  2015. </w:t>
      </w:r>
      <w:r w:rsidRPr="0060204B">
        <w:rPr>
          <w:rFonts w:ascii="Times New Roman" w:hAnsi="Times New Roman" w:cs="Times New Roman"/>
          <w:bCs/>
          <w:iCs/>
          <w:sz w:val="21"/>
          <w:szCs w:val="21"/>
          <w:lang w:val="en-US"/>
        </w:rPr>
        <w:t>P. 119</w:t>
      </w:r>
      <w:r w:rsidR="00777460">
        <w:rPr>
          <w:rFonts w:ascii="Times New Roman" w:hAnsi="Times New Roman" w:cs="Times New Roman"/>
          <w:bCs/>
          <w:iCs/>
          <w:sz w:val="21"/>
          <w:szCs w:val="21"/>
        </w:rPr>
        <w:t>.</w:t>
      </w:r>
    </w:p>
  </w:footnote>
  <w:footnote w:id="50">
    <w:p w:rsidR="00FA28C1" w:rsidRPr="00C63A2D" w:rsidRDefault="00FA28C1" w:rsidP="0060204B">
      <w:pPr>
        <w:pStyle w:val="a5"/>
        <w:jc w:val="both"/>
        <w:rPr>
          <w:rFonts w:ascii="Times New Roman" w:hAnsi="Times New Roman" w:cs="Times New Roman"/>
          <w:sz w:val="21"/>
          <w:szCs w:val="21"/>
        </w:rPr>
      </w:pPr>
      <w:r w:rsidRPr="0060204B">
        <w:rPr>
          <w:rStyle w:val="a7"/>
          <w:rFonts w:ascii="Times New Roman" w:hAnsi="Times New Roman" w:cs="Times New Roman"/>
          <w:sz w:val="21"/>
          <w:szCs w:val="21"/>
        </w:rPr>
        <w:footnoteRef/>
      </w:r>
      <w:r w:rsidRPr="0060204B">
        <w:rPr>
          <w:rFonts w:ascii="Times New Roman" w:hAnsi="Times New Roman" w:cs="Times New Roman"/>
          <w:sz w:val="21"/>
          <w:szCs w:val="21"/>
          <w:lang w:val="en-GB"/>
        </w:rPr>
        <w:t xml:space="preserve"> </w:t>
      </w:r>
      <w:r w:rsidRPr="0060204B">
        <w:rPr>
          <w:rFonts w:ascii="Times New Roman" w:hAnsi="Times New Roman" w:cs="Times New Roman"/>
          <w:bCs/>
          <w:iCs/>
          <w:sz w:val="21"/>
          <w:szCs w:val="21"/>
          <w:lang w:val="en-US"/>
        </w:rPr>
        <w:t xml:space="preserve">Chamberlain, B. H. </w:t>
      </w:r>
      <w:r w:rsidRPr="0060204B">
        <w:rPr>
          <w:rFonts w:ascii="Times New Roman" w:hAnsi="Times New Roman" w:cs="Times New Roman"/>
          <w:bCs/>
          <w:iCs/>
          <w:sz w:val="21"/>
          <w:szCs w:val="21"/>
          <w:lang w:val="en-GB"/>
        </w:rPr>
        <w:t xml:space="preserve">Essay in aid of a grammar and dictionary of the Luchuan language. </w:t>
      </w:r>
      <w:r w:rsidR="00C63A2D">
        <w:rPr>
          <w:rFonts w:ascii="Times New Roman" w:hAnsi="Times New Roman" w:cs="Times New Roman"/>
          <w:bCs/>
          <w:iCs/>
          <w:sz w:val="21"/>
          <w:szCs w:val="21"/>
          <w:lang w:val="en-GB"/>
        </w:rPr>
        <w:t xml:space="preserve">1895. </w:t>
      </w:r>
      <w:r w:rsidR="00C63A2D">
        <w:rPr>
          <w:rFonts w:ascii="Times New Roman" w:hAnsi="Times New Roman" w:cs="Times New Roman"/>
          <w:bCs/>
          <w:iCs/>
          <w:sz w:val="21"/>
          <w:szCs w:val="21"/>
        </w:rPr>
        <w:t>С</w:t>
      </w:r>
      <w:r w:rsidRPr="0060204B">
        <w:rPr>
          <w:rFonts w:ascii="Times New Roman" w:hAnsi="Times New Roman" w:cs="Times New Roman"/>
          <w:bCs/>
          <w:iCs/>
          <w:sz w:val="21"/>
          <w:szCs w:val="21"/>
          <w:lang w:val="en-GB"/>
        </w:rPr>
        <w:t>. 138</w:t>
      </w:r>
      <w:r w:rsidR="00C63A2D">
        <w:rPr>
          <w:rFonts w:ascii="Times New Roman" w:hAnsi="Times New Roman" w:cs="Times New Roman"/>
          <w:bCs/>
          <w:iCs/>
          <w:sz w:val="21"/>
          <w:szCs w:val="21"/>
        </w:rPr>
        <w:t>.</w:t>
      </w:r>
    </w:p>
  </w:footnote>
  <w:footnote w:id="51">
    <w:p w:rsidR="00FA28C1" w:rsidRPr="00C63A2D" w:rsidRDefault="00FA28C1" w:rsidP="0060204B">
      <w:pPr>
        <w:pStyle w:val="a5"/>
        <w:jc w:val="both"/>
      </w:pPr>
      <w:r w:rsidRPr="0060204B">
        <w:rPr>
          <w:rStyle w:val="a7"/>
          <w:rFonts w:ascii="Times New Roman" w:hAnsi="Times New Roman" w:cs="Times New Roman"/>
          <w:sz w:val="21"/>
          <w:szCs w:val="21"/>
        </w:rPr>
        <w:footnoteRef/>
      </w:r>
      <w:r w:rsidRPr="0060204B">
        <w:rPr>
          <w:rFonts w:ascii="Times New Roman" w:cs="Times New Roman"/>
          <w:sz w:val="21"/>
          <w:szCs w:val="21"/>
        </w:rPr>
        <w:t>宮良</w:t>
      </w:r>
      <w:r w:rsidRPr="0060204B">
        <w:rPr>
          <w:rFonts w:ascii="Times New Roman" w:hAnsi="Times New Roman" w:cs="Times New Roman"/>
          <w:sz w:val="21"/>
          <w:szCs w:val="21"/>
          <w:lang w:val="en-GB"/>
        </w:rPr>
        <w:t xml:space="preserve"> </w:t>
      </w:r>
      <w:r w:rsidRPr="0060204B">
        <w:rPr>
          <w:rFonts w:ascii="Times New Roman" w:cs="Times New Roman"/>
          <w:sz w:val="21"/>
          <w:szCs w:val="21"/>
        </w:rPr>
        <w:t>信詳</w:t>
      </w:r>
      <w:r w:rsidRPr="0060204B">
        <w:rPr>
          <w:rFonts w:ascii="Times New Roman" w:hAnsi="Times New Roman" w:cs="Times New Roman"/>
          <w:sz w:val="21"/>
          <w:szCs w:val="21"/>
          <w:lang w:val="en-GB"/>
        </w:rPr>
        <w:t xml:space="preserve">. </w:t>
      </w:r>
      <w:r w:rsidRPr="0060204B">
        <w:rPr>
          <w:rFonts w:ascii="Times New Roman" w:cs="Times New Roman"/>
          <w:sz w:val="21"/>
          <w:szCs w:val="21"/>
        </w:rPr>
        <w:t>沖縄語で語る｢竹取物語｣竹取やー御主前ぬ物語</w:t>
      </w:r>
      <w:r w:rsidRPr="0060204B">
        <w:rPr>
          <w:rFonts w:ascii="Times New Roman" w:hAnsi="Times New Roman" w:cs="Times New Roman"/>
          <w:sz w:val="21"/>
          <w:szCs w:val="21"/>
          <w:lang w:val="en-GB"/>
        </w:rPr>
        <w:t xml:space="preserve">. 2019. </w:t>
      </w:r>
      <w:r w:rsidRPr="0060204B">
        <w:rPr>
          <w:rFonts w:ascii="Times New Roman" w:hAnsi="Times New Roman" w:cs="Times New Roman"/>
          <w:sz w:val="21"/>
          <w:szCs w:val="21"/>
        </w:rPr>
        <w:t>С</w:t>
      </w:r>
      <w:r w:rsidRPr="00A64E86">
        <w:rPr>
          <w:rFonts w:ascii="Times New Roman" w:hAnsi="Times New Roman" w:cs="Times New Roman"/>
          <w:sz w:val="21"/>
          <w:szCs w:val="21"/>
        </w:rPr>
        <w:t>. 135</w:t>
      </w:r>
      <w:r w:rsidR="00C63A2D">
        <w:rPr>
          <w:rFonts w:ascii="Times New Roman" w:hAnsi="Times New Roman" w:cs="Times New Roman"/>
          <w:sz w:val="21"/>
          <w:szCs w:val="21"/>
        </w:rPr>
        <w:t>.</w:t>
      </w:r>
    </w:p>
  </w:footnote>
  <w:footnote w:id="52">
    <w:p w:rsidR="00FA28C1" w:rsidRPr="00A64E86" w:rsidRDefault="00FA28C1" w:rsidP="0060204B">
      <w:pPr>
        <w:pStyle w:val="a5"/>
        <w:jc w:val="both"/>
        <w:rPr>
          <w:rFonts w:ascii="Times New Roman" w:hAnsi="Times New Roman" w:cs="Times New Roman"/>
          <w:sz w:val="21"/>
          <w:szCs w:val="21"/>
        </w:rPr>
      </w:pPr>
      <w:r w:rsidRPr="00A64E86">
        <w:rPr>
          <w:rStyle w:val="a7"/>
          <w:rFonts w:ascii="Times New Roman" w:hAnsi="Times New Roman" w:cs="Times New Roman"/>
          <w:sz w:val="21"/>
          <w:szCs w:val="21"/>
        </w:rPr>
        <w:footnoteRef/>
      </w:r>
      <w:r w:rsidR="00A64E86" w:rsidRPr="00A64E86">
        <w:rPr>
          <w:rFonts w:ascii="Times New Roman" w:hAnsi="Times New Roman" w:cs="Times New Roman"/>
          <w:sz w:val="21"/>
          <w:szCs w:val="21"/>
        </w:rPr>
        <w:t>Там же.</w:t>
      </w:r>
      <w:r w:rsidRPr="00A64E86">
        <w:rPr>
          <w:rFonts w:ascii="Times New Roman" w:hAnsi="Times New Roman" w:cs="Times New Roman"/>
          <w:sz w:val="21"/>
          <w:szCs w:val="21"/>
        </w:rPr>
        <w:t xml:space="preserve"> С. 65</w:t>
      </w:r>
      <w:r w:rsidR="005A6563" w:rsidRPr="00A64E86">
        <w:rPr>
          <w:rFonts w:ascii="Times New Roman" w:hAnsi="Times New Roman" w:cs="Times New Roman"/>
          <w:sz w:val="21"/>
          <w:szCs w:val="21"/>
        </w:rPr>
        <w:t>.</w:t>
      </w:r>
    </w:p>
  </w:footnote>
  <w:footnote w:id="53">
    <w:p w:rsidR="00FA28C1" w:rsidRPr="0060204B" w:rsidRDefault="00FA28C1" w:rsidP="0060204B">
      <w:pPr>
        <w:pStyle w:val="a5"/>
        <w:jc w:val="both"/>
        <w:rPr>
          <w:rFonts w:ascii="Times New Roman" w:hAnsi="Times New Roman" w:cs="Times New Roman"/>
          <w:sz w:val="21"/>
          <w:szCs w:val="21"/>
        </w:rPr>
      </w:pPr>
      <w:r w:rsidRPr="0060204B">
        <w:rPr>
          <w:rStyle w:val="a7"/>
          <w:rFonts w:ascii="Times New Roman" w:hAnsi="Times New Roman" w:cs="Times New Roman"/>
          <w:sz w:val="21"/>
          <w:szCs w:val="21"/>
        </w:rPr>
        <w:footnoteRef/>
      </w:r>
      <w:r w:rsidR="00562C9C" w:rsidRPr="0060204B">
        <w:rPr>
          <w:rFonts w:ascii="Times New Roman" w:cs="Times New Roman"/>
          <w:sz w:val="21"/>
          <w:szCs w:val="21"/>
        </w:rPr>
        <w:t>宮良</w:t>
      </w:r>
      <w:r w:rsidR="00562C9C" w:rsidRPr="0060204B">
        <w:rPr>
          <w:rFonts w:ascii="Times New Roman" w:hAnsi="Times New Roman" w:cs="Times New Roman"/>
          <w:sz w:val="21"/>
          <w:szCs w:val="21"/>
          <w:lang w:val="en-GB"/>
        </w:rPr>
        <w:t xml:space="preserve"> </w:t>
      </w:r>
      <w:r w:rsidR="00562C9C" w:rsidRPr="0060204B">
        <w:rPr>
          <w:rFonts w:ascii="Times New Roman" w:cs="Times New Roman"/>
          <w:sz w:val="21"/>
          <w:szCs w:val="21"/>
        </w:rPr>
        <w:t>信詳</w:t>
      </w:r>
      <w:r w:rsidR="00562C9C" w:rsidRPr="0060204B">
        <w:rPr>
          <w:rFonts w:ascii="Times New Roman" w:hAnsi="Times New Roman" w:cs="Times New Roman"/>
          <w:sz w:val="21"/>
          <w:szCs w:val="21"/>
          <w:lang w:val="en-GB"/>
        </w:rPr>
        <w:t xml:space="preserve">. </w:t>
      </w:r>
      <w:r w:rsidR="00562C9C" w:rsidRPr="0060204B">
        <w:rPr>
          <w:rFonts w:ascii="Times New Roman" w:cs="Times New Roman"/>
          <w:sz w:val="21"/>
          <w:szCs w:val="21"/>
        </w:rPr>
        <w:t>沖縄語で語る｢竹取物語｣竹取やー御主前ぬ物語</w:t>
      </w:r>
      <w:r w:rsidR="00562C9C" w:rsidRPr="0060204B">
        <w:rPr>
          <w:rFonts w:ascii="Times New Roman" w:hAnsi="Times New Roman" w:cs="Times New Roman"/>
          <w:sz w:val="21"/>
          <w:szCs w:val="21"/>
          <w:lang w:val="en-GB"/>
        </w:rPr>
        <w:t xml:space="preserve">. 2019. </w:t>
      </w:r>
      <w:r w:rsidRPr="0060204B">
        <w:rPr>
          <w:rFonts w:ascii="Times New Roman" w:hAnsi="Times New Roman" w:cs="Times New Roman"/>
          <w:sz w:val="21"/>
          <w:szCs w:val="21"/>
        </w:rPr>
        <w:t>С</w:t>
      </w:r>
      <w:r w:rsidRPr="00A64E86">
        <w:rPr>
          <w:rFonts w:ascii="Times New Roman" w:hAnsi="Times New Roman" w:cs="Times New Roman"/>
          <w:sz w:val="21"/>
          <w:szCs w:val="21"/>
        </w:rPr>
        <w:t>. 5</w:t>
      </w:r>
      <w:r w:rsidRPr="0060204B">
        <w:rPr>
          <w:rFonts w:ascii="Times New Roman" w:hAnsi="Times New Roman" w:cs="Times New Roman"/>
          <w:sz w:val="21"/>
          <w:szCs w:val="21"/>
        </w:rPr>
        <w:t>8</w:t>
      </w:r>
      <w:r w:rsidR="005A6563">
        <w:rPr>
          <w:rFonts w:ascii="Times New Roman" w:hAnsi="Times New Roman" w:cs="Times New Roman"/>
          <w:sz w:val="21"/>
          <w:szCs w:val="21"/>
        </w:rPr>
        <w:t>.</w:t>
      </w:r>
      <w:r w:rsidR="00562C9C">
        <w:rPr>
          <w:rFonts w:ascii="Times New Roman" w:hAnsi="Times New Roman" w:cs="Times New Roman"/>
          <w:sz w:val="21"/>
          <w:szCs w:val="21"/>
        </w:rPr>
        <w:t xml:space="preserve"> </w:t>
      </w:r>
    </w:p>
  </w:footnote>
  <w:footnote w:id="54">
    <w:p w:rsidR="00FA28C1" w:rsidRPr="00562C9C" w:rsidRDefault="00FA28C1" w:rsidP="0060204B">
      <w:pPr>
        <w:pStyle w:val="a5"/>
        <w:jc w:val="both"/>
        <w:rPr>
          <w:rFonts w:ascii="Times New Roman" w:hAnsi="Times New Roman" w:cs="Times New Roman"/>
          <w:sz w:val="21"/>
          <w:szCs w:val="21"/>
        </w:rPr>
      </w:pPr>
      <w:r w:rsidRPr="0060204B">
        <w:rPr>
          <w:rStyle w:val="a7"/>
          <w:rFonts w:ascii="Times New Roman" w:hAnsi="Times New Roman" w:cs="Times New Roman"/>
          <w:sz w:val="21"/>
          <w:szCs w:val="21"/>
        </w:rPr>
        <w:footnoteRef/>
      </w:r>
      <w:r w:rsidRPr="0060204B">
        <w:rPr>
          <w:rFonts w:ascii="Times New Roman" w:hAnsi="Times New Roman" w:cs="Times New Roman"/>
          <w:sz w:val="21"/>
          <w:szCs w:val="21"/>
          <w:lang w:val="en-GB"/>
        </w:rPr>
        <w:t xml:space="preserve"> </w:t>
      </w:r>
      <w:r w:rsidRPr="0060204B">
        <w:rPr>
          <w:rFonts w:ascii="Times New Roman" w:hAnsi="Times New Roman" w:cs="Times New Roman"/>
          <w:sz w:val="21"/>
          <w:szCs w:val="21"/>
          <w:lang w:val="en-US"/>
        </w:rPr>
        <w:t>Michinori Shimoji, Northern Ryukyuan // The Languages of Japan and Korea. 2012.</w:t>
      </w:r>
      <w:r w:rsidRPr="0060204B">
        <w:rPr>
          <w:rFonts w:ascii="Times New Roman" w:hAnsi="Times New Roman" w:cs="Times New Roman"/>
          <w:sz w:val="21"/>
          <w:szCs w:val="21"/>
          <w:lang w:val="en-GB"/>
        </w:rPr>
        <w:t xml:space="preserve">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 363-364</w:t>
      </w:r>
      <w:r w:rsidR="00562C9C">
        <w:rPr>
          <w:rFonts w:ascii="Times New Roman" w:hAnsi="Times New Roman" w:cs="Times New Roman"/>
          <w:sz w:val="21"/>
          <w:szCs w:val="21"/>
        </w:rPr>
        <w:t>.</w:t>
      </w:r>
    </w:p>
  </w:footnote>
  <w:footnote w:id="55">
    <w:p w:rsidR="00FA28C1" w:rsidRPr="00562C9C" w:rsidRDefault="00FA28C1" w:rsidP="0060204B">
      <w:pPr>
        <w:pStyle w:val="a5"/>
        <w:jc w:val="both"/>
      </w:pPr>
      <w:r w:rsidRPr="0060204B">
        <w:rPr>
          <w:rStyle w:val="a7"/>
          <w:rFonts w:ascii="Times New Roman" w:hAnsi="Times New Roman" w:cs="Times New Roman"/>
          <w:sz w:val="21"/>
          <w:szCs w:val="21"/>
        </w:rPr>
        <w:footnoteRef/>
      </w:r>
      <w:r w:rsidRPr="0060204B">
        <w:rPr>
          <w:rFonts w:ascii="Times New Roman" w:cs="Times New Roman"/>
          <w:bCs/>
          <w:sz w:val="21"/>
          <w:szCs w:val="21"/>
        </w:rPr>
        <w:t>西岡</w:t>
      </w:r>
      <w:r w:rsidRPr="0060204B">
        <w:rPr>
          <w:rFonts w:ascii="Times New Roman" w:hAnsi="Times New Roman" w:cs="Times New Roman"/>
          <w:bCs/>
          <w:sz w:val="21"/>
          <w:szCs w:val="21"/>
          <w:lang w:val="en-GB"/>
        </w:rPr>
        <w:t xml:space="preserve"> </w:t>
      </w:r>
      <w:r w:rsidRPr="0060204B">
        <w:rPr>
          <w:rFonts w:ascii="Times New Roman" w:cs="Times New Roman"/>
          <w:bCs/>
          <w:sz w:val="21"/>
          <w:szCs w:val="21"/>
        </w:rPr>
        <w:t>敏</w:t>
      </w:r>
      <w:r w:rsidRPr="0060204B">
        <w:rPr>
          <w:rFonts w:ascii="Times New Roman" w:hAnsi="Times New Roman" w:cs="Times New Roman"/>
          <w:bCs/>
          <w:sz w:val="21"/>
          <w:szCs w:val="21"/>
          <w:lang w:val="en-GB"/>
        </w:rPr>
        <w:t>.</w:t>
      </w:r>
      <w:r w:rsidRPr="0060204B">
        <w:rPr>
          <w:rFonts w:ascii="Times New Roman" w:hAnsi="Times New Roman" w:cs="Times New Roman"/>
          <w:b/>
          <w:bCs/>
          <w:sz w:val="21"/>
          <w:szCs w:val="21"/>
          <w:lang w:val="en-GB"/>
        </w:rPr>
        <w:t xml:space="preserve"> </w:t>
      </w:r>
      <w:r w:rsidRPr="0060204B">
        <w:rPr>
          <w:rFonts w:ascii="Times New Roman" w:cs="Times New Roman"/>
          <w:bCs/>
          <w:sz w:val="21"/>
          <w:szCs w:val="21"/>
        </w:rPr>
        <w:t>沖縄語首里方言の敬語付き動詞</w:t>
      </w:r>
      <w:r w:rsidRPr="0060204B">
        <w:rPr>
          <w:rFonts w:ascii="Times New Roman" w:hAnsi="Times New Roman" w:cs="Times New Roman"/>
          <w:bCs/>
          <w:sz w:val="21"/>
          <w:szCs w:val="21"/>
          <w:lang w:val="en-US"/>
        </w:rPr>
        <w:t xml:space="preserve"> // </w:t>
      </w:r>
      <w:r w:rsidRPr="0060204B">
        <w:rPr>
          <w:rFonts w:ascii="Times New Roman" w:cs="Times New Roman"/>
          <w:sz w:val="21"/>
          <w:szCs w:val="21"/>
        </w:rPr>
        <w:t>琉球の方言</w:t>
      </w:r>
      <w:r w:rsidRPr="0060204B">
        <w:rPr>
          <w:rFonts w:ascii="Times New Roman" w:hAnsi="Times New Roman" w:cs="Times New Roman"/>
          <w:sz w:val="21"/>
          <w:szCs w:val="21"/>
          <w:lang w:val="en-US"/>
        </w:rPr>
        <w:t xml:space="preserve">. </w:t>
      </w:r>
      <w:r w:rsidRPr="0060204B">
        <w:rPr>
          <w:rFonts w:ascii="Times New Roman" w:hAnsi="Times New Roman" w:cs="Times New Roman"/>
          <w:sz w:val="21"/>
          <w:szCs w:val="21"/>
          <w:lang w:val="en-GB"/>
        </w:rPr>
        <w:t xml:space="preserve">2003. </w:t>
      </w:r>
      <w:r w:rsidRPr="0060204B">
        <w:rPr>
          <w:rFonts w:ascii="Times New Roman" w:hAnsi="Times New Roman" w:cs="Times New Roman"/>
          <w:sz w:val="21"/>
          <w:szCs w:val="21"/>
        </w:rPr>
        <w:t>С</w:t>
      </w:r>
      <w:r w:rsidRPr="0060204B">
        <w:rPr>
          <w:rFonts w:ascii="Times New Roman" w:hAnsi="Times New Roman" w:cs="Times New Roman"/>
          <w:sz w:val="21"/>
          <w:szCs w:val="21"/>
          <w:lang w:val="en-GB"/>
        </w:rPr>
        <w:t>. 104-105</w:t>
      </w:r>
      <w:r w:rsidR="00562C9C">
        <w:rPr>
          <w:rFonts w:ascii="Times New Roman" w:hAnsi="Times New Roman" w:cs="Times New Roman"/>
          <w:sz w:val="21"/>
          <w:szCs w:val="21"/>
        </w:rPr>
        <w:t>.</w:t>
      </w:r>
    </w:p>
  </w:footnote>
  <w:footnote w:id="56">
    <w:p w:rsidR="00FA28C1" w:rsidRPr="0062528D" w:rsidRDefault="00FA28C1" w:rsidP="0062528D">
      <w:pPr>
        <w:pStyle w:val="a5"/>
        <w:jc w:val="both"/>
        <w:rPr>
          <w:rFonts w:ascii="Times New Roman" w:hAnsi="Times New Roman" w:cs="Times New Roman"/>
          <w:sz w:val="21"/>
          <w:szCs w:val="21"/>
        </w:rPr>
      </w:pPr>
      <w:r w:rsidRPr="0062528D">
        <w:rPr>
          <w:rStyle w:val="a7"/>
          <w:rFonts w:ascii="Times New Roman" w:hAnsi="Times New Roman" w:cs="Times New Roman"/>
          <w:sz w:val="21"/>
          <w:szCs w:val="21"/>
        </w:rPr>
        <w:footnoteRef/>
      </w:r>
      <w:r w:rsidRPr="0062528D">
        <w:rPr>
          <w:rFonts w:ascii="Times New Roman" w:cs="Times New Roman"/>
          <w:sz w:val="21"/>
          <w:szCs w:val="21"/>
        </w:rPr>
        <w:t>宮良</w:t>
      </w:r>
      <w:r w:rsidRPr="0062528D">
        <w:rPr>
          <w:rFonts w:ascii="Times New Roman" w:hAnsi="Times New Roman" w:cs="Times New Roman"/>
          <w:sz w:val="21"/>
          <w:szCs w:val="21"/>
          <w:lang w:val="en-US"/>
        </w:rPr>
        <w:t xml:space="preserve"> </w:t>
      </w:r>
      <w:r w:rsidRPr="0062528D">
        <w:rPr>
          <w:rFonts w:ascii="Times New Roman" w:cs="Times New Roman"/>
          <w:sz w:val="21"/>
          <w:szCs w:val="21"/>
        </w:rPr>
        <w:t>信詳</w:t>
      </w:r>
      <w:r w:rsidRPr="0062528D">
        <w:rPr>
          <w:rFonts w:ascii="Times New Roman" w:hAnsi="Times New Roman" w:cs="Times New Roman"/>
          <w:sz w:val="21"/>
          <w:szCs w:val="21"/>
          <w:lang w:val="en-US"/>
        </w:rPr>
        <w:t xml:space="preserve">. </w:t>
      </w:r>
      <w:r w:rsidRPr="0062528D">
        <w:rPr>
          <w:rFonts w:ascii="Times New Roman" w:cs="Times New Roman"/>
          <w:sz w:val="21"/>
          <w:szCs w:val="21"/>
        </w:rPr>
        <w:t>沖縄語で語る｢竹取物語｣竹取やー御主前ぬ物語</w:t>
      </w:r>
      <w:r w:rsidRPr="0062528D">
        <w:rPr>
          <w:rFonts w:ascii="Times New Roman" w:hAnsi="Times New Roman" w:cs="Times New Roman"/>
          <w:sz w:val="21"/>
          <w:szCs w:val="21"/>
          <w:lang w:val="en-US"/>
        </w:rPr>
        <w:t xml:space="preserve">. </w:t>
      </w:r>
      <w:r w:rsidRPr="0062528D">
        <w:rPr>
          <w:rFonts w:ascii="Times New Roman" w:hAnsi="Times New Roman" w:cs="Times New Roman"/>
          <w:sz w:val="21"/>
          <w:szCs w:val="21"/>
        </w:rPr>
        <w:t>2019. С. 110</w:t>
      </w:r>
      <w:r w:rsidR="00562C9C">
        <w:rPr>
          <w:rFonts w:ascii="Times New Roman" w:hAnsi="Times New Roman" w:cs="Times New Roman"/>
          <w:sz w:val="21"/>
          <w:szCs w:val="21"/>
        </w:rPr>
        <w:t>.</w:t>
      </w:r>
    </w:p>
  </w:footnote>
  <w:footnote w:id="57">
    <w:p w:rsidR="00FA28C1" w:rsidRPr="00936CF7" w:rsidRDefault="00FA28C1" w:rsidP="0062528D">
      <w:pPr>
        <w:pStyle w:val="a5"/>
        <w:jc w:val="both"/>
      </w:pPr>
      <w:r w:rsidRPr="0062528D">
        <w:rPr>
          <w:rStyle w:val="a7"/>
          <w:rFonts w:ascii="Times New Roman" w:hAnsi="Times New Roman" w:cs="Times New Roman"/>
          <w:sz w:val="21"/>
          <w:szCs w:val="21"/>
        </w:rPr>
        <w:footnoteRef/>
      </w:r>
      <w:r w:rsidRPr="0062528D">
        <w:rPr>
          <w:rFonts w:ascii="Times New Roman" w:cs="Times New Roman"/>
          <w:bCs/>
          <w:sz w:val="21"/>
          <w:szCs w:val="21"/>
        </w:rPr>
        <w:t>西岡</w:t>
      </w:r>
      <w:r w:rsidRPr="0062528D">
        <w:rPr>
          <w:rFonts w:ascii="Times New Roman" w:hAnsi="Times New Roman" w:cs="Times New Roman"/>
          <w:bCs/>
          <w:sz w:val="21"/>
          <w:szCs w:val="21"/>
          <w:lang w:val="en-US"/>
        </w:rPr>
        <w:t xml:space="preserve"> </w:t>
      </w:r>
      <w:r w:rsidRPr="0062528D">
        <w:rPr>
          <w:rFonts w:ascii="Times New Roman" w:cs="Times New Roman"/>
          <w:bCs/>
          <w:sz w:val="21"/>
          <w:szCs w:val="21"/>
        </w:rPr>
        <w:t>敏</w:t>
      </w:r>
      <w:r w:rsidRPr="0062528D">
        <w:rPr>
          <w:rFonts w:ascii="Times New Roman" w:hAnsi="Times New Roman" w:cs="Times New Roman"/>
          <w:bCs/>
          <w:sz w:val="21"/>
          <w:szCs w:val="21"/>
          <w:lang w:val="en-US"/>
        </w:rPr>
        <w:t>.</w:t>
      </w:r>
      <w:r w:rsidRPr="0062528D">
        <w:rPr>
          <w:rFonts w:ascii="Times New Roman" w:hAnsi="Times New Roman" w:cs="Times New Roman"/>
          <w:b/>
          <w:bCs/>
          <w:sz w:val="21"/>
          <w:szCs w:val="21"/>
          <w:lang w:val="en-US"/>
        </w:rPr>
        <w:t xml:space="preserve"> </w:t>
      </w:r>
      <w:r w:rsidRPr="0062528D">
        <w:rPr>
          <w:rFonts w:ascii="Times New Roman" w:cs="Times New Roman"/>
          <w:bCs/>
          <w:sz w:val="21"/>
          <w:szCs w:val="21"/>
        </w:rPr>
        <w:t>沖縄語首里方言の敬語付き動詞</w:t>
      </w:r>
      <w:r w:rsidRPr="0062528D">
        <w:rPr>
          <w:rFonts w:ascii="Times New Roman" w:hAnsi="Times New Roman" w:cs="Times New Roman"/>
          <w:bCs/>
          <w:sz w:val="21"/>
          <w:szCs w:val="21"/>
          <w:lang w:val="en-US"/>
        </w:rPr>
        <w:t xml:space="preserve"> // </w:t>
      </w:r>
      <w:r w:rsidRPr="0062528D">
        <w:rPr>
          <w:rFonts w:ascii="Times New Roman" w:cs="Times New Roman"/>
          <w:sz w:val="21"/>
          <w:szCs w:val="21"/>
        </w:rPr>
        <w:t>琉球の方言</w:t>
      </w:r>
      <w:r w:rsidRPr="0062528D">
        <w:rPr>
          <w:rFonts w:ascii="Times New Roman" w:hAnsi="Times New Roman" w:cs="Times New Roman"/>
          <w:sz w:val="21"/>
          <w:szCs w:val="21"/>
          <w:lang w:val="en-US"/>
        </w:rPr>
        <w:t xml:space="preserve">. </w:t>
      </w:r>
      <w:r w:rsidRPr="0062528D">
        <w:rPr>
          <w:rFonts w:ascii="Times New Roman" w:hAnsi="Times New Roman" w:cs="Times New Roman"/>
          <w:sz w:val="21"/>
          <w:szCs w:val="21"/>
          <w:lang w:val="en-GB"/>
        </w:rPr>
        <w:t xml:space="preserve">2003. </w:t>
      </w:r>
      <w:r w:rsidRPr="0062528D">
        <w:rPr>
          <w:rFonts w:ascii="Times New Roman" w:hAnsi="Times New Roman" w:cs="Times New Roman"/>
          <w:sz w:val="21"/>
          <w:szCs w:val="21"/>
        </w:rPr>
        <w:t>С</w:t>
      </w:r>
      <w:r w:rsidRPr="0062528D">
        <w:rPr>
          <w:rFonts w:ascii="Times New Roman" w:hAnsi="Times New Roman" w:cs="Times New Roman"/>
          <w:sz w:val="21"/>
          <w:szCs w:val="21"/>
          <w:lang w:val="en-GB"/>
        </w:rPr>
        <w:t>. 1</w:t>
      </w:r>
      <w:r w:rsidRPr="0062528D">
        <w:rPr>
          <w:rFonts w:ascii="Times New Roman" w:hAnsi="Times New Roman" w:cs="Times New Roman"/>
          <w:sz w:val="21"/>
          <w:szCs w:val="21"/>
        </w:rPr>
        <w:t>05</w:t>
      </w:r>
      <w:r w:rsidR="00562C9C">
        <w:rPr>
          <w:rFonts w:ascii="Times New Roman" w:hAnsi="Times New Roman" w:cs="Times New Roman"/>
          <w:sz w:val="21"/>
          <w:szCs w:val="21"/>
        </w:rPr>
        <w:t>.</w:t>
      </w:r>
    </w:p>
  </w:footnote>
  <w:footnote w:id="58">
    <w:p w:rsidR="00FA28C1" w:rsidRPr="008626BA" w:rsidRDefault="00FA28C1" w:rsidP="0062528D">
      <w:pPr>
        <w:pStyle w:val="a5"/>
        <w:jc w:val="both"/>
        <w:rPr>
          <w:rFonts w:ascii="Times New Roman" w:hAnsi="Times New Roman" w:cs="Times New Roman"/>
          <w:sz w:val="21"/>
          <w:szCs w:val="21"/>
        </w:rPr>
      </w:pPr>
      <w:r w:rsidRPr="0062528D">
        <w:rPr>
          <w:rStyle w:val="a7"/>
          <w:rFonts w:ascii="Times New Roman" w:hAnsi="Times New Roman" w:cs="Times New Roman"/>
          <w:sz w:val="21"/>
          <w:szCs w:val="21"/>
        </w:rPr>
        <w:footnoteRef/>
      </w:r>
      <w:r w:rsidRPr="0062528D">
        <w:rPr>
          <w:rFonts w:ascii="Times New Roman" w:hAnsi="Times New Roman" w:cs="Times New Roman"/>
          <w:sz w:val="21"/>
          <w:szCs w:val="21"/>
          <w:lang w:val="en-GB"/>
        </w:rPr>
        <w:t xml:space="preserve"> </w:t>
      </w:r>
      <w:r w:rsidRPr="0062528D">
        <w:rPr>
          <w:rFonts w:ascii="Times New Roman" w:hAnsi="Times New Roman" w:cs="Times New Roman"/>
          <w:sz w:val="21"/>
          <w:szCs w:val="21"/>
          <w:lang w:val="en-US"/>
        </w:rPr>
        <w:t>Michinori Shimoji, Northern Ryukyuan // The Languages of Japan and Korea. 2012.</w:t>
      </w:r>
      <w:r w:rsidRPr="0062528D">
        <w:rPr>
          <w:rFonts w:ascii="Times New Roman" w:hAnsi="Times New Roman" w:cs="Times New Roman"/>
          <w:sz w:val="21"/>
          <w:szCs w:val="21"/>
          <w:lang w:val="en-GB"/>
        </w:rPr>
        <w:t xml:space="preserve"> </w:t>
      </w:r>
      <w:r w:rsidRPr="0062528D">
        <w:rPr>
          <w:rFonts w:ascii="Times New Roman" w:hAnsi="Times New Roman" w:cs="Times New Roman"/>
          <w:sz w:val="21"/>
          <w:szCs w:val="21"/>
        </w:rPr>
        <w:t>С</w:t>
      </w:r>
      <w:r w:rsidRPr="0062528D">
        <w:rPr>
          <w:rFonts w:ascii="Times New Roman" w:hAnsi="Times New Roman" w:cs="Times New Roman"/>
          <w:sz w:val="21"/>
          <w:szCs w:val="21"/>
          <w:lang w:val="en-GB"/>
        </w:rPr>
        <w:t>. 363-364</w:t>
      </w:r>
      <w:r w:rsidR="008626BA">
        <w:rPr>
          <w:rFonts w:ascii="Times New Roman" w:hAnsi="Times New Roman" w:cs="Times New Roman"/>
          <w:sz w:val="21"/>
          <w:szCs w:val="21"/>
        </w:rPr>
        <w:t>.</w:t>
      </w:r>
      <w:r w:rsidRPr="0062528D">
        <w:rPr>
          <w:rFonts w:ascii="Times New Roman" w:hAnsi="Times New Roman" w:cs="Times New Roman"/>
          <w:sz w:val="21"/>
          <w:szCs w:val="21"/>
          <w:lang w:val="en-US"/>
        </w:rPr>
        <w:t xml:space="preserve"> </w:t>
      </w:r>
      <w:r w:rsidRPr="0062528D">
        <w:rPr>
          <w:rFonts w:ascii="Times New Roman" w:hAnsi="Times New Roman" w:cs="Times New Roman"/>
          <w:sz w:val="21"/>
          <w:szCs w:val="21"/>
        </w:rPr>
        <w:t>и</w:t>
      </w:r>
      <w:r w:rsidRPr="0062528D">
        <w:rPr>
          <w:rFonts w:ascii="Times New Roman" w:cs="Times New Roman"/>
          <w:bCs/>
          <w:sz w:val="21"/>
          <w:szCs w:val="21"/>
        </w:rPr>
        <w:t>西岡</w:t>
      </w:r>
      <w:r w:rsidRPr="0062528D">
        <w:rPr>
          <w:rFonts w:ascii="Times New Roman" w:hAnsi="Times New Roman" w:cs="Times New Roman"/>
          <w:bCs/>
          <w:sz w:val="21"/>
          <w:szCs w:val="21"/>
          <w:lang w:val="en-US"/>
        </w:rPr>
        <w:t xml:space="preserve"> </w:t>
      </w:r>
      <w:r w:rsidRPr="0062528D">
        <w:rPr>
          <w:rFonts w:ascii="Times New Roman" w:cs="Times New Roman"/>
          <w:bCs/>
          <w:sz w:val="21"/>
          <w:szCs w:val="21"/>
        </w:rPr>
        <w:t>敏</w:t>
      </w:r>
      <w:r w:rsidRPr="0062528D">
        <w:rPr>
          <w:rFonts w:ascii="Times New Roman" w:hAnsi="Times New Roman" w:cs="Times New Roman"/>
          <w:bCs/>
          <w:sz w:val="21"/>
          <w:szCs w:val="21"/>
          <w:lang w:val="en-US"/>
        </w:rPr>
        <w:t>.</w:t>
      </w:r>
      <w:r w:rsidRPr="0062528D">
        <w:rPr>
          <w:rFonts w:ascii="Times New Roman" w:hAnsi="Times New Roman" w:cs="Times New Roman"/>
          <w:b/>
          <w:bCs/>
          <w:sz w:val="21"/>
          <w:szCs w:val="21"/>
          <w:lang w:val="en-US"/>
        </w:rPr>
        <w:t xml:space="preserve"> </w:t>
      </w:r>
      <w:r w:rsidRPr="0062528D">
        <w:rPr>
          <w:rFonts w:ascii="Times New Roman" w:cs="Times New Roman"/>
          <w:bCs/>
          <w:sz w:val="21"/>
          <w:szCs w:val="21"/>
        </w:rPr>
        <w:t>沖縄語首里方言の敬語付き動詞</w:t>
      </w:r>
      <w:r w:rsidRPr="0062528D">
        <w:rPr>
          <w:rFonts w:ascii="Times New Roman" w:hAnsi="Times New Roman" w:cs="Times New Roman"/>
          <w:bCs/>
          <w:sz w:val="21"/>
          <w:szCs w:val="21"/>
          <w:lang w:val="en-US"/>
        </w:rPr>
        <w:t xml:space="preserve"> // </w:t>
      </w:r>
      <w:r w:rsidRPr="0062528D">
        <w:rPr>
          <w:rFonts w:ascii="Times New Roman" w:cs="Times New Roman"/>
          <w:sz w:val="21"/>
          <w:szCs w:val="21"/>
        </w:rPr>
        <w:t>琉球の方言</w:t>
      </w:r>
      <w:r w:rsidRPr="0062528D">
        <w:rPr>
          <w:rFonts w:ascii="Times New Roman" w:hAnsi="Times New Roman" w:cs="Times New Roman"/>
          <w:sz w:val="21"/>
          <w:szCs w:val="21"/>
          <w:lang w:val="en-US"/>
        </w:rPr>
        <w:t xml:space="preserve">. 2003. </w:t>
      </w:r>
      <w:r w:rsidRPr="0062528D">
        <w:rPr>
          <w:rFonts w:ascii="Times New Roman" w:hAnsi="Times New Roman" w:cs="Times New Roman"/>
          <w:sz w:val="21"/>
          <w:szCs w:val="21"/>
        </w:rPr>
        <w:t>С</w:t>
      </w:r>
      <w:r w:rsidRPr="0062528D">
        <w:rPr>
          <w:rFonts w:ascii="Times New Roman" w:hAnsi="Times New Roman" w:cs="Times New Roman"/>
          <w:sz w:val="21"/>
          <w:szCs w:val="21"/>
          <w:lang w:val="en-US"/>
        </w:rPr>
        <w:t>. 105</w:t>
      </w:r>
      <w:r w:rsidR="008626BA">
        <w:rPr>
          <w:rFonts w:ascii="Times New Roman" w:hAnsi="Times New Roman" w:cs="Times New Roman"/>
          <w:sz w:val="21"/>
          <w:szCs w:val="21"/>
        </w:rPr>
        <w:t>.</w:t>
      </w:r>
    </w:p>
  </w:footnote>
  <w:footnote w:id="59">
    <w:p w:rsidR="00FA28C1" w:rsidRPr="0062528D" w:rsidRDefault="00FA28C1" w:rsidP="0062528D">
      <w:pPr>
        <w:pStyle w:val="a5"/>
        <w:jc w:val="both"/>
        <w:rPr>
          <w:rFonts w:ascii="Times New Roman" w:hAnsi="Times New Roman" w:cs="Times New Roman"/>
          <w:sz w:val="21"/>
          <w:szCs w:val="21"/>
        </w:rPr>
      </w:pPr>
      <w:r w:rsidRPr="0062528D">
        <w:rPr>
          <w:rStyle w:val="a7"/>
          <w:rFonts w:ascii="Times New Roman" w:hAnsi="Times New Roman" w:cs="Times New Roman"/>
          <w:sz w:val="21"/>
          <w:szCs w:val="21"/>
        </w:rPr>
        <w:footnoteRef/>
      </w:r>
      <w:r w:rsidRPr="0062528D">
        <w:rPr>
          <w:rFonts w:ascii="Times New Roman" w:cs="Times New Roman"/>
          <w:bCs/>
          <w:sz w:val="21"/>
          <w:szCs w:val="21"/>
        </w:rPr>
        <w:t>西岡</w:t>
      </w:r>
      <w:r w:rsidRPr="0062528D">
        <w:rPr>
          <w:rFonts w:ascii="Times New Roman" w:hAnsi="Times New Roman" w:cs="Times New Roman"/>
          <w:bCs/>
          <w:sz w:val="21"/>
          <w:szCs w:val="21"/>
          <w:lang w:val="en-US"/>
        </w:rPr>
        <w:t xml:space="preserve"> </w:t>
      </w:r>
      <w:r w:rsidRPr="0062528D">
        <w:rPr>
          <w:rFonts w:ascii="Times New Roman" w:cs="Times New Roman"/>
          <w:bCs/>
          <w:sz w:val="21"/>
          <w:szCs w:val="21"/>
        </w:rPr>
        <w:t>敏</w:t>
      </w:r>
      <w:r w:rsidRPr="0062528D">
        <w:rPr>
          <w:rFonts w:ascii="Times New Roman" w:hAnsi="Times New Roman" w:cs="Times New Roman"/>
          <w:bCs/>
          <w:sz w:val="21"/>
          <w:szCs w:val="21"/>
          <w:lang w:val="en-US"/>
        </w:rPr>
        <w:t>.</w:t>
      </w:r>
      <w:r w:rsidRPr="0062528D">
        <w:rPr>
          <w:rFonts w:ascii="Times New Roman" w:hAnsi="Times New Roman" w:cs="Times New Roman"/>
          <w:b/>
          <w:bCs/>
          <w:sz w:val="21"/>
          <w:szCs w:val="21"/>
          <w:lang w:val="en-US"/>
        </w:rPr>
        <w:t xml:space="preserve"> </w:t>
      </w:r>
      <w:r w:rsidRPr="0062528D">
        <w:rPr>
          <w:rFonts w:ascii="Times New Roman" w:cs="Times New Roman"/>
          <w:bCs/>
          <w:sz w:val="21"/>
          <w:szCs w:val="21"/>
        </w:rPr>
        <w:t>沖縄語首里方言の敬語付き動詞</w:t>
      </w:r>
      <w:r w:rsidRPr="0062528D">
        <w:rPr>
          <w:rFonts w:ascii="Times New Roman" w:hAnsi="Times New Roman" w:cs="Times New Roman"/>
          <w:bCs/>
          <w:sz w:val="21"/>
          <w:szCs w:val="21"/>
          <w:lang w:val="en-US"/>
        </w:rPr>
        <w:t xml:space="preserve"> // </w:t>
      </w:r>
      <w:r w:rsidRPr="0062528D">
        <w:rPr>
          <w:rFonts w:ascii="Times New Roman" w:cs="Times New Roman"/>
          <w:sz w:val="21"/>
          <w:szCs w:val="21"/>
        </w:rPr>
        <w:t>琉球の方言</w:t>
      </w:r>
      <w:r w:rsidRPr="0062528D">
        <w:rPr>
          <w:rFonts w:ascii="Times New Roman" w:hAnsi="Times New Roman" w:cs="Times New Roman"/>
          <w:sz w:val="21"/>
          <w:szCs w:val="21"/>
          <w:lang w:val="en-US"/>
        </w:rPr>
        <w:t xml:space="preserve">. </w:t>
      </w:r>
      <w:r w:rsidRPr="0062528D">
        <w:rPr>
          <w:rFonts w:ascii="Times New Roman" w:hAnsi="Times New Roman" w:cs="Times New Roman"/>
          <w:sz w:val="21"/>
          <w:szCs w:val="21"/>
        </w:rPr>
        <w:t>2003. С. 105</w:t>
      </w:r>
      <w:r w:rsidR="008626BA">
        <w:rPr>
          <w:rFonts w:ascii="Times New Roman" w:hAnsi="Times New Roman" w:cs="Times New Roman"/>
          <w:sz w:val="21"/>
          <w:szCs w:val="21"/>
        </w:rPr>
        <w:t>.</w:t>
      </w:r>
    </w:p>
  </w:footnote>
  <w:footnote w:id="60">
    <w:p w:rsidR="00FA28C1" w:rsidRPr="0062528D" w:rsidRDefault="00FA28C1" w:rsidP="0062528D">
      <w:pPr>
        <w:pStyle w:val="a5"/>
        <w:jc w:val="both"/>
        <w:rPr>
          <w:rFonts w:ascii="Times New Roman" w:hAnsi="Times New Roman" w:cs="Times New Roman"/>
          <w:sz w:val="21"/>
          <w:szCs w:val="21"/>
        </w:rPr>
      </w:pPr>
      <w:r w:rsidRPr="0062528D">
        <w:rPr>
          <w:rStyle w:val="a7"/>
          <w:rFonts w:ascii="Times New Roman" w:hAnsi="Times New Roman" w:cs="Times New Roman"/>
          <w:sz w:val="21"/>
          <w:szCs w:val="21"/>
        </w:rPr>
        <w:footnoteRef/>
      </w:r>
      <w:r w:rsidRPr="0062528D">
        <w:rPr>
          <w:rFonts w:ascii="Times New Roman" w:cs="Times New Roman"/>
          <w:sz w:val="21"/>
          <w:szCs w:val="21"/>
        </w:rPr>
        <w:t>宮良</w:t>
      </w:r>
      <w:r w:rsidRPr="0062528D">
        <w:rPr>
          <w:rFonts w:ascii="Times New Roman" w:hAnsi="Times New Roman" w:cs="Times New Roman"/>
          <w:sz w:val="21"/>
          <w:szCs w:val="21"/>
        </w:rPr>
        <w:t xml:space="preserve"> </w:t>
      </w:r>
      <w:r w:rsidRPr="0062528D">
        <w:rPr>
          <w:rFonts w:ascii="Times New Roman" w:cs="Times New Roman"/>
          <w:sz w:val="21"/>
          <w:szCs w:val="21"/>
        </w:rPr>
        <w:t>信詳</w:t>
      </w:r>
      <w:r w:rsidRPr="0062528D">
        <w:rPr>
          <w:rFonts w:ascii="Times New Roman" w:hAnsi="Times New Roman" w:cs="Times New Roman"/>
          <w:sz w:val="21"/>
          <w:szCs w:val="21"/>
        </w:rPr>
        <w:t xml:space="preserve">. </w:t>
      </w:r>
      <w:r w:rsidRPr="0062528D">
        <w:rPr>
          <w:rFonts w:ascii="Times New Roman" w:cs="Times New Roman"/>
          <w:sz w:val="21"/>
          <w:szCs w:val="21"/>
        </w:rPr>
        <w:t>沖縄語で語る｢竹取物語｣竹取やー御主前ぬ物語</w:t>
      </w:r>
      <w:r w:rsidRPr="0062528D">
        <w:rPr>
          <w:rFonts w:ascii="Times New Roman" w:hAnsi="Times New Roman" w:cs="Times New Roman"/>
          <w:sz w:val="21"/>
          <w:szCs w:val="21"/>
        </w:rPr>
        <w:t>. 2019. С. 22</w:t>
      </w:r>
      <w:r w:rsidR="008626BA">
        <w:rPr>
          <w:rFonts w:ascii="Times New Roman" w:hAnsi="Times New Roman" w:cs="Times New Roman"/>
          <w:sz w:val="21"/>
          <w:szCs w:val="21"/>
        </w:rPr>
        <w:t>.</w:t>
      </w:r>
    </w:p>
  </w:footnote>
  <w:footnote w:id="61">
    <w:p w:rsidR="00FA28C1" w:rsidRPr="0062528D" w:rsidRDefault="00FA28C1" w:rsidP="0062528D">
      <w:pPr>
        <w:pStyle w:val="a5"/>
        <w:jc w:val="both"/>
        <w:rPr>
          <w:rFonts w:ascii="Times New Roman" w:hAnsi="Times New Roman" w:cs="Times New Roman"/>
          <w:sz w:val="21"/>
          <w:szCs w:val="21"/>
        </w:rPr>
      </w:pPr>
      <w:r w:rsidRPr="0062528D">
        <w:rPr>
          <w:rStyle w:val="a7"/>
          <w:rFonts w:ascii="Times New Roman" w:hAnsi="Times New Roman" w:cs="Times New Roman"/>
          <w:sz w:val="21"/>
          <w:szCs w:val="21"/>
        </w:rPr>
        <w:footnoteRef/>
      </w:r>
      <w:r w:rsidRPr="0062528D">
        <w:rPr>
          <w:rFonts w:ascii="Times New Roman" w:cs="Times New Roman"/>
          <w:bCs/>
          <w:sz w:val="21"/>
          <w:szCs w:val="21"/>
        </w:rPr>
        <w:t>西岡</w:t>
      </w:r>
      <w:r w:rsidRPr="0062528D">
        <w:rPr>
          <w:rFonts w:ascii="Times New Roman" w:hAnsi="Times New Roman" w:cs="Times New Roman"/>
          <w:bCs/>
          <w:sz w:val="21"/>
          <w:szCs w:val="21"/>
        </w:rPr>
        <w:t xml:space="preserve"> </w:t>
      </w:r>
      <w:r w:rsidRPr="0062528D">
        <w:rPr>
          <w:rFonts w:ascii="Times New Roman" w:cs="Times New Roman"/>
          <w:bCs/>
          <w:sz w:val="21"/>
          <w:szCs w:val="21"/>
        </w:rPr>
        <w:t>敏</w:t>
      </w:r>
      <w:r w:rsidRPr="0062528D">
        <w:rPr>
          <w:rFonts w:ascii="Times New Roman" w:hAnsi="Times New Roman" w:cs="Times New Roman"/>
          <w:bCs/>
          <w:sz w:val="21"/>
          <w:szCs w:val="21"/>
        </w:rPr>
        <w:t>.</w:t>
      </w:r>
      <w:r w:rsidRPr="0062528D">
        <w:rPr>
          <w:rFonts w:ascii="Times New Roman" w:hAnsi="Times New Roman" w:cs="Times New Roman"/>
          <w:b/>
          <w:bCs/>
          <w:sz w:val="21"/>
          <w:szCs w:val="21"/>
        </w:rPr>
        <w:t xml:space="preserve"> </w:t>
      </w:r>
      <w:r w:rsidRPr="0062528D">
        <w:rPr>
          <w:rFonts w:ascii="Times New Roman" w:cs="Times New Roman"/>
          <w:bCs/>
          <w:sz w:val="21"/>
          <w:szCs w:val="21"/>
        </w:rPr>
        <w:t>沖縄語首里方言の敬語付き動詞</w:t>
      </w:r>
      <w:r w:rsidRPr="0062528D">
        <w:rPr>
          <w:rFonts w:ascii="Times New Roman" w:hAnsi="Times New Roman" w:cs="Times New Roman"/>
          <w:bCs/>
          <w:sz w:val="21"/>
          <w:szCs w:val="21"/>
        </w:rPr>
        <w:t xml:space="preserve"> // </w:t>
      </w:r>
      <w:r w:rsidRPr="0062528D">
        <w:rPr>
          <w:rFonts w:ascii="Times New Roman" w:cs="Times New Roman"/>
          <w:sz w:val="21"/>
          <w:szCs w:val="21"/>
        </w:rPr>
        <w:t>琉球の方言</w:t>
      </w:r>
      <w:r w:rsidRPr="0062528D">
        <w:rPr>
          <w:rFonts w:ascii="Times New Roman" w:hAnsi="Times New Roman" w:cs="Times New Roman"/>
          <w:sz w:val="21"/>
          <w:szCs w:val="21"/>
        </w:rPr>
        <w:t>. 2003. С. 106</w:t>
      </w:r>
      <w:r w:rsidR="008626BA">
        <w:rPr>
          <w:rFonts w:ascii="Times New Roman" w:hAnsi="Times New Roman" w:cs="Times New Roman"/>
          <w:sz w:val="21"/>
          <w:szCs w:val="21"/>
        </w:rPr>
        <w:t>.</w:t>
      </w:r>
    </w:p>
  </w:footnote>
  <w:footnote w:id="62">
    <w:p w:rsidR="00FA28C1" w:rsidRDefault="00FA28C1" w:rsidP="0062528D">
      <w:pPr>
        <w:pStyle w:val="a5"/>
        <w:jc w:val="both"/>
      </w:pPr>
      <w:r w:rsidRPr="0062528D">
        <w:rPr>
          <w:rStyle w:val="a7"/>
          <w:rFonts w:ascii="Times New Roman" w:hAnsi="Times New Roman" w:cs="Times New Roman"/>
          <w:sz w:val="21"/>
          <w:szCs w:val="21"/>
        </w:rPr>
        <w:footnoteRef/>
      </w:r>
      <w:r w:rsidRPr="0062528D">
        <w:rPr>
          <w:rFonts w:ascii="Times New Roman" w:cs="Times New Roman"/>
          <w:sz w:val="21"/>
          <w:szCs w:val="21"/>
        </w:rPr>
        <w:t>宮良</w:t>
      </w:r>
      <w:r w:rsidRPr="0062528D">
        <w:rPr>
          <w:rFonts w:ascii="Times New Roman" w:hAnsi="Times New Roman" w:cs="Times New Roman"/>
          <w:sz w:val="21"/>
          <w:szCs w:val="21"/>
        </w:rPr>
        <w:t xml:space="preserve"> </w:t>
      </w:r>
      <w:r w:rsidRPr="0062528D">
        <w:rPr>
          <w:rFonts w:ascii="Times New Roman" w:cs="Times New Roman"/>
          <w:sz w:val="21"/>
          <w:szCs w:val="21"/>
        </w:rPr>
        <w:t>信詳</w:t>
      </w:r>
      <w:r w:rsidRPr="0062528D">
        <w:rPr>
          <w:rFonts w:ascii="Times New Roman" w:hAnsi="Times New Roman" w:cs="Times New Roman"/>
          <w:sz w:val="21"/>
          <w:szCs w:val="21"/>
        </w:rPr>
        <w:t xml:space="preserve">. </w:t>
      </w:r>
      <w:r w:rsidRPr="0062528D">
        <w:rPr>
          <w:rFonts w:ascii="Times New Roman" w:cs="Times New Roman"/>
          <w:sz w:val="21"/>
          <w:szCs w:val="21"/>
        </w:rPr>
        <w:t>沖縄語で語る｢竹取物語｣竹取やー御主前ぬ物語</w:t>
      </w:r>
      <w:r w:rsidRPr="0062528D">
        <w:rPr>
          <w:rFonts w:ascii="Times New Roman" w:hAnsi="Times New Roman" w:cs="Times New Roman"/>
          <w:sz w:val="21"/>
          <w:szCs w:val="21"/>
        </w:rPr>
        <w:t>. 2019. С. 60</w:t>
      </w:r>
      <w:r w:rsidR="008626BA">
        <w:rPr>
          <w:rFonts w:ascii="Times New Roman" w:hAnsi="Times New Roman" w:cs="Times New Roman"/>
          <w:sz w:val="21"/>
          <w:szCs w:val="21"/>
        </w:rPr>
        <w:t>.</w:t>
      </w:r>
    </w:p>
  </w:footnote>
  <w:footnote w:id="63">
    <w:p w:rsidR="00FA28C1" w:rsidRPr="0062528D" w:rsidRDefault="00FA28C1" w:rsidP="0062528D">
      <w:pPr>
        <w:pStyle w:val="a5"/>
        <w:jc w:val="both"/>
        <w:rPr>
          <w:rFonts w:ascii="Times New Roman" w:hAnsi="Times New Roman" w:cs="Times New Roman"/>
          <w:sz w:val="21"/>
          <w:szCs w:val="21"/>
        </w:rPr>
      </w:pPr>
      <w:r w:rsidRPr="0062528D">
        <w:rPr>
          <w:rStyle w:val="a7"/>
          <w:rFonts w:ascii="Times New Roman" w:hAnsi="Times New Roman" w:cs="Times New Roman"/>
          <w:sz w:val="21"/>
          <w:szCs w:val="21"/>
        </w:rPr>
        <w:footnoteRef/>
      </w:r>
      <w:r w:rsidRPr="0062528D">
        <w:rPr>
          <w:rFonts w:ascii="Times New Roman" w:cs="Times New Roman"/>
          <w:bCs/>
          <w:sz w:val="21"/>
          <w:szCs w:val="21"/>
        </w:rPr>
        <w:t>西岡</w:t>
      </w:r>
      <w:r w:rsidRPr="0062528D">
        <w:rPr>
          <w:rFonts w:ascii="Times New Roman" w:hAnsi="Times New Roman" w:cs="Times New Roman"/>
          <w:bCs/>
          <w:sz w:val="21"/>
          <w:szCs w:val="21"/>
        </w:rPr>
        <w:t xml:space="preserve"> </w:t>
      </w:r>
      <w:r w:rsidRPr="0062528D">
        <w:rPr>
          <w:rFonts w:ascii="Times New Roman" w:cs="Times New Roman"/>
          <w:bCs/>
          <w:sz w:val="21"/>
          <w:szCs w:val="21"/>
        </w:rPr>
        <w:t>敏</w:t>
      </w:r>
      <w:r w:rsidRPr="0062528D">
        <w:rPr>
          <w:rFonts w:ascii="Times New Roman" w:hAnsi="Times New Roman" w:cs="Times New Roman"/>
          <w:bCs/>
          <w:sz w:val="21"/>
          <w:szCs w:val="21"/>
        </w:rPr>
        <w:t>.</w:t>
      </w:r>
      <w:r w:rsidRPr="0062528D">
        <w:rPr>
          <w:rFonts w:ascii="Times New Roman" w:hAnsi="Times New Roman" w:cs="Times New Roman"/>
          <w:b/>
          <w:bCs/>
          <w:sz w:val="21"/>
          <w:szCs w:val="21"/>
        </w:rPr>
        <w:t xml:space="preserve"> </w:t>
      </w:r>
      <w:r w:rsidRPr="0062528D">
        <w:rPr>
          <w:rFonts w:ascii="Times New Roman" w:cs="Times New Roman"/>
          <w:bCs/>
          <w:sz w:val="21"/>
          <w:szCs w:val="21"/>
        </w:rPr>
        <w:t>沖縄語首里方言の敬語付き動詞</w:t>
      </w:r>
      <w:r w:rsidRPr="0062528D">
        <w:rPr>
          <w:rFonts w:ascii="Times New Roman" w:hAnsi="Times New Roman" w:cs="Times New Roman"/>
          <w:bCs/>
          <w:sz w:val="21"/>
          <w:szCs w:val="21"/>
        </w:rPr>
        <w:t xml:space="preserve"> // </w:t>
      </w:r>
      <w:r w:rsidRPr="0062528D">
        <w:rPr>
          <w:rFonts w:ascii="Times New Roman" w:cs="Times New Roman"/>
          <w:sz w:val="21"/>
          <w:szCs w:val="21"/>
        </w:rPr>
        <w:t>琉球の方言</w:t>
      </w:r>
      <w:r w:rsidRPr="0062528D">
        <w:rPr>
          <w:rFonts w:ascii="Times New Roman" w:hAnsi="Times New Roman" w:cs="Times New Roman"/>
          <w:sz w:val="21"/>
          <w:szCs w:val="21"/>
        </w:rPr>
        <w:t>. 2003. С. 105-106</w:t>
      </w:r>
      <w:r w:rsidR="005A6563">
        <w:rPr>
          <w:rFonts w:ascii="Times New Roman" w:hAnsi="Times New Roman" w:cs="Times New Roman"/>
          <w:sz w:val="21"/>
          <w:szCs w:val="21"/>
        </w:rPr>
        <w:t>.</w:t>
      </w:r>
    </w:p>
  </w:footnote>
  <w:footnote w:id="64">
    <w:p w:rsidR="00FA28C1" w:rsidRPr="0062528D" w:rsidRDefault="00FA28C1" w:rsidP="0062528D">
      <w:pPr>
        <w:pStyle w:val="a5"/>
        <w:jc w:val="both"/>
        <w:rPr>
          <w:rFonts w:ascii="Times New Roman" w:hAnsi="Times New Roman" w:cs="Times New Roman"/>
          <w:sz w:val="21"/>
          <w:szCs w:val="21"/>
        </w:rPr>
      </w:pPr>
      <w:r w:rsidRPr="0062528D">
        <w:rPr>
          <w:rStyle w:val="a7"/>
          <w:rFonts w:ascii="Times New Roman" w:hAnsi="Times New Roman" w:cs="Times New Roman"/>
          <w:sz w:val="21"/>
          <w:szCs w:val="21"/>
        </w:rPr>
        <w:footnoteRef/>
      </w:r>
      <w:r w:rsidRPr="0062528D">
        <w:rPr>
          <w:rFonts w:ascii="Times New Roman" w:cs="Times New Roman"/>
          <w:sz w:val="21"/>
          <w:szCs w:val="21"/>
        </w:rPr>
        <w:t>宮良</w:t>
      </w:r>
      <w:r w:rsidRPr="0062528D">
        <w:rPr>
          <w:rFonts w:ascii="Times New Roman" w:hAnsi="Times New Roman" w:cs="Times New Roman"/>
          <w:sz w:val="21"/>
          <w:szCs w:val="21"/>
        </w:rPr>
        <w:t xml:space="preserve"> </w:t>
      </w:r>
      <w:r w:rsidRPr="0062528D">
        <w:rPr>
          <w:rFonts w:ascii="Times New Roman" w:cs="Times New Roman"/>
          <w:sz w:val="21"/>
          <w:szCs w:val="21"/>
        </w:rPr>
        <w:t>信詳</w:t>
      </w:r>
      <w:r w:rsidRPr="0062528D">
        <w:rPr>
          <w:rFonts w:ascii="Times New Roman" w:hAnsi="Times New Roman" w:cs="Times New Roman"/>
          <w:sz w:val="21"/>
          <w:szCs w:val="21"/>
        </w:rPr>
        <w:t xml:space="preserve">. </w:t>
      </w:r>
      <w:r w:rsidRPr="0062528D">
        <w:rPr>
          <w:rFonts w:ascii="Times New Roman" w:cs="Times New Roman"/>
          <w:sz w:val="21"/>
          <w:szCs w:val="21"/>
        </w:rPr>
        <w:t>沖縄語で語る｢竹取物語｣竹取やー御主前ぬ物語</w:t>
      </w:r>
      <w:r w:rsidRPr="0062528D">
        <w:rPr>
          <w:rFonts w:ascii="Times New Roman" w:hAnsi="Times New Roman" w:cs="Times New Roman"/>
          <w:sz w:val="21"/>
          <w:szCs w:val="21"/>
        </w:rPr>
        <w:t>. 2019. С. 22</w:t>
      </w:r>
      <w:r w:rsidR="005A6563">
        <w:rPr>
          <w:rFonts w:ascii="Times New Roman" w:hAnsi="Times New Roman" w:cs="Times New Roman"/>
          <w:sz w:val="21"/>
          <w:szCs w:val="21"/>
        </w:rPr>
        <w:t>.</w:t>
      </w:r>
    </w:p>
  </w:footnote>
  <w:footnote w:id="65">
    <w:p w:rsidR="00FA28C1" w:rsidRDefault="00FA28C1" w:rsidP="0062528D">
      <w:pPr>
        <w:pStyle w:val="a5"/>
        <w:jc w:val="both"/>
      </w:pPr>
      <w:r w:rsidRPr="0062528D">
        <w:rPr>
          <w:rStyle w:val="a7"/>
          <w:rFonts w:ascii="Times New Roman" w:hAnsi="Times New Roman" w:cs="Times New Roman"/>
          <w:sz w:val="21"/>
          <w:szCs w:val="21"/>
        </w:rPr>
        <w:footnoteRef/>
      </w:r>
      <w:r w:rsidRPr="0062528D">
        <w:rPr>
          <w:rFonts w:ascii="Times New Roman" w:hAnsi="Times New Roman" w:cs="Times New Roman"/>
          <w:sz w:val="21"/>
          <w:szCs w:val="21"/>
          <w:lang w:val="en-GB"/>
        </w:rPr>
        <w:t xml:space="preserve"> </w:t>
      </w:r>
      <w:hyperlink r:id="rId5" w:history="1">
        <w:r w:rsidRPr="0062528D">
          <w:rPr>
            <w:rStyle w:val="a3"/>
            <w:rFonts w:ascii="Times New Roman" w:hAnsi="Times New Roman" w:cs="Times New Roman"/>
            <w:color w:val="auto"/>
            <w:sz w:val="21"/>
            <w:szCs w:val="21"/>
            <w:u w:val="none"/>
          </w:rPr>
          <w:t>比嘉</w:t>
        </w:r>
        <w:r w:rsidRPr="0062528D">
          <w:rPr>
            <w:rStyle w:val="a3"/>
            <w:rFonts w:ascii="Times New Roman" w:hAnsi="Times New Roman" w:cs="Times New Roman"/>
            <w:color w:val="auto"/>
            <w:sz w:val="21"/>
            <w:szCs w:val="21"/>
            <w:u w:val="none"/>
            <w:lang w:val="en-GB"/>
          </w:rPr>
          <w:t xml:space="preserve"> </w:t>
        </w:r>
        <w:r w:rsidRPr="0062528D">
          <w:rPr>
            <w:rStyle w:val="a3"/>
            <w:rFonts w:ascii="Times New Roman" w:hAnsi="Times New Roman" w:cs="Times New Roman"/>
            <w:color w:val="auto"/>
            <w:sz w:val="21"/>
            <w:szCs w:val="21"/>
            <w:u w:val="none"/>
          </w:rPr>
          <w:t>光龍</w:t>
        </w:r>
      </w:hyperlink>
      <w:r w:rsidRPr="0062528D">
        <w:rPr>
          <w:rStyle w:val="author"/>
          <w:rFonts w:ascii="Times New Roman" w:hAnsi="Times New Roman" w:cs="Times New Roman"/>
          <w:sz w:val="21"/>
          <w:szCs w:val="21"/>
          <w:lang w:val="en-GB"/>
        </w:rPr>
        <w:t xml:space="preserve">. </w:t>
      </w:r>
      <w:r w:rsidRPr="0062528D">
        <w:rPr>
          <w:rFonts w:ascii="Times New Roman" w:eastAsia="MS Mincho" w:hAnsi="Times New Roman" w:cs="Times New Roman"/>
          <w:bCs/>
          <w:sz w:val="21"/>
          <w:szCs w:val="21"/>
        </w:rPr>
        <w:t>沖縄語リアルフレーズ</w:t>
      </w:r>
      <w:r w:rsidRPr="0062528D">
        <w:rPr>
          <w:rFonts w:ascii="Times New Roman" w:eastAsia="MS Mincho" w:hAnsi="Times New Roman" w:cs="Times New Roman"/>
          <w:bCs/>
          <w:sz w:val="21"/>
          <w:szCs w:val="21"/>
          <w:lang w:val="en-GB"/>
        </w:rPr>
        <w:t xml:space="preserve">BOOK. 2015. </w:t>
      </w:r>
      <w:r w:rsidRPr="0062528D">
        <w:rPr>
          <w:rFonts w:ascii="Times New Roman" w:eastAsia="MS Mincho" w:hAnsi="Times New Roman" w:cs="Times New Roman"/>
          <w:bCs/>
          <w:sz w:val="21"/>
          <w:szCs w:val="21"/>
        </w:rPr>
        <w:t>154 с. (Фидзя Байрон. Окинаваго риару фурэ:дзу бу:ку. «Разговорник оки</w:t>
      </w:r>
      <w:r w:rsidR="008626BA">
        <w:rPr>
          <w:rFonts w:ascii="Times New Roman" w:eastAsia="MS Mincho" w:hAnsi="Times New Roman" w:cs="Times New Roman"/>
          <w:bCs/>
          <w:sz w:val="21"/>
          <w:szCs w:val="21"/>
        </w:rPr>
        <w:t>навского языка с живыми фразами</w:t>
      </w:r>
      <w:r w:rsidRPr="0062528D">
        <w:rPr>
          <w:rFonts w:ascii="Times New Roman" w:eastAsia="MS Mincho" w:hAnsi="Times New Roman" w:cs="Times New Roman"/>
          <w:bCs/>
          <w:sz w:val="21"/>
          <w:szCs w:val="21"/>
        </w:rPr>
        <w:t>»</w:t>
      </w:r>
      <w:r w:rsidR="008626BA">
        <w:rPr>
          <w:rFonts w:ascii="Times New Roman" w:eastAsia="MS Mincho" w:hAnsi="Times New Roman" w:cs="Times New Roman"/>
          <w:bCs/>
          <w:sz w:val="21"/>
          <w:szCs w:val="21"/>
        </w:rPr>
        <w:t>.</w:t>
      </w:r>
      <w:r w:rsidRPr="0062528D">
        <w:rPr>
          <w:rFonts w:ascii="Times New Roman" w:eastAsia="MS Mincho" w:hAnsi="Times New Roman" w:cs="Times New Roman"/>
          <w:bCs/>
          <w:sz w:val="21"/>
          <w:szCs w:val="21"/>
        </w:rPr>
        <w:t xml:space="preserve"> 2015. 154 с.)</w:t>
      </w:r>
    </w:p>
  </w:footnote>
  <w:footnote w:id="66">
    <w:p w:rsidR="00FA28C1" w:rsidRPr="003D73F3" w:rsidRDefault="00FA28C1" w:rsidP="003D73F3">
      <w:pPr>
        <w:pStyle w:val="a5"/>
        <w:jc w:val="both"/>
        <w:rPr>
          <w:rFonts w:ascii="Times New Roman" w:hAnsi="Times New Roman" w:cs="Times New Roman"/>
          <w:sz w:val="21"/>
          <w:szCs w:val="21"/>
        </w:rPr>
      </w:pPr>
      <w:r w:rsidRPr="003D73F3">
        <w:rPr>
          <w:rStyle w:val="a7"/>
          <w:rFonts w:ascii="Times New Roman" w:hAnsi="Times New Roman" w:cs="Times New Roman"/>
          <w:sz w:val="21"/>
          <w:szCs w:val="21"/>
        </w:rPr>
        <w:footnoteRef/>
      </w:r>
      <w:r w:rsidR="008626BA">
        <w:rPr>
          <w:rFonts w:ascii="Times New Roman" w:hAnsi="Times New Roman" w:cs="Times New Roman"/>
          <w:sz w:val="21"/>
          <w:szCs w:val="21"/>
        </w:rPr>
        <w:t xml:space="preserve"> Алпатов</w:t>
      </w:r>
      <w:r w:rsidRPr="003D73F3">
        <w:rPr>
          <w:rFonts w:ascii="Times New Roman" w:hAnsi="Times New Roman" w:cs="Times New Roman"/>
          <w:sz w:val="21"/>
          <w:szCs w:val="21"/>
        </w:rPr>
        <w:t xml:space="preserve"> В. М. Категории вежливости в современном японском языке</w:t>
      </w:r>
      <w:r w:rsidR="008626BA">
        <w:rPr>
          <w:rFonts w:ascii="Times New Roman" w:hAnsi="Times New Roman" w:cs="Times New Roman"/>
          <w:sz w:val="21"/>
          <w:szCs w:val="21"/>
        </w:rPr>
        <w:t>. М., 2015.</w:t>
      </w:r>
      <w:r w:rsidRPr="003D73F3">
        <w:rPr>
          <w:rFonts w:ascii="Times New Roman" w:hAnsi="Times New Roman" w:cs="Times New Roman"/>
          <w:sz w:val="21"/>
          <w:szCs w:val="21"/>
        </w:rPr>
        <w:t xml:space="preserve"> С. 85</w:t>
      </w:r>
      <w:r w:rsidR="005A6563">
        <w:rPr>
          <w:rFonts w:ascii="Times New Roman" w:hAnsi="Times New Roman" w:cs="Times New Roman"/>
          <w:sz w:val="21"/>
          <w:szCs w:val="21"/>
        </w:rPr>
        <w:t>.</w:t>
      </w:r>
    </w:p>
  </w:footnote>
  <w:footnote w:id="67">
    <w:p w:rsidR="00FA28C1" w:rsidRPr="005A6563" w:rsidRDefault="00FA28C1" w:rsidP="003D73F3">
      <w:pPr>
        <w:pStyle w:val="a5"/>
        <w:jc w:val="both"/>
        <w:rPr>
          <w:rFonts w:ascii="Times New Roman" w:hAnsi="Times New Roman" w:cs="Times New Roman"/>
          <w:sz w:val="21"/>
          <w:szCs w:val="21"/>
        </w:rPr>
      </w:pPr>
      <w:r w:rsidRPr="003D73F3">
        <w:rPr>
          <w:rStyle w:val="a7"/>
          <w:rFonts w:ascii="Times New Roman" w:hAnsi="Times New Roman" w:cs="Times New Roman"/>
          <w:sz w:val="21"/>
          <w:szCs w:val="21"/>
        </w:rPr>
        <w:footnoteRef/>
      </w:r>
      <w:r w:rsidRPr="003D73F3">
        <w:rPr>
          <w:rFonts w:ascii="Times New Roman" w:hAnsi="Times New Roman" w:cs="Times New Roman"/>
          <w:sz w:val="21"/>
          <w:szCs w:val="21"/>
          <w:lang w:val="en-GB"/>
        </w:rPr>
        <w:t xml:space="preserve"> </w:t>
      </w:r>
      <w:hyperlink r:id="rId6" w:history="1">
        <w:r w:rsidRPr="003D73F3">
          <w:rPr>
            <w:rStyle w:val="a3"/>
            <w:rFonts w:ascii="Times New Roman" w:cs="Times New Roman"/>
            <w:color w:val="auto"/>
            <w:sz w:val="21"/>
            <w:szCs w:val="21"/>
            <w:u w:val="none"/>
          </w:rPr>
          <w:t>比嘉</w:t>
        </w:r>
        <w:r w:rsidRPr="003D73F3">
          <w:rPr>
            <w:rStyle w:val="a3"/>
            <w:rFonts w:ascii="Times New Roman" w:hAnsi="Times New Roman" w:cs="Times New Roman"/>
            <w:color w:val="auto"/>
            <w:sz w:val="21"/>
            <w:szCs w:val="21"/>
            <w:u w:val="none"/>
          </w:rPr>
          <w:t xml:space="preserve"> </w:t>
        </w:r>
        <w:r w:rsidRPr="003D73F3">
          <w:rPr>
            <w:rStyle w:val="a3"/>
            <w:rFonts w:ascii="Times New Roman" w:cs="Times New Roman"/>
            <w:color w:val="auto"/>
            <w:sz w:val="21"/>
            <w:szCs w:val="21"/>
            <w:u w:val="none"/>
          </w:rPr>
          <w:t>光龍</w:t>
        </w:r>
      </w:hyperlink>
      <w:r w:rsidRPr="003D73F3">
        <w:rPr>
          <w:rFonts w:ascii="Times New Roman" w:hAnsi="Times New Roman" w:cs="Times New Roman"/>
          <w:sz w:val="21"/>
          <w:szCs w:val="21"/>
        </w:rPr>
        <w:t xml:space="preserve">. </w:t>
      </w:r>
      <w:r w:rsidRPr="003D73F3">
        <w:rPr>
          <w:rFonts w:ascii="Times New Roman" w:cs="Times New Roman"/>
          <w:bCs/>
          <w:sz w:val="21"/>
          <w:szCs w:val="21"/>
        </w:rPr>
        <w:t>沖縄語リアルフレーズ</w:t>
      </w:r>
      <w:r w:rsidRPr="003D73F3">
        <w:rPr>
          <w:rFonts w:ascii="Times New Roman" w:hAnsi="Times New Roman" w:cs="Times New Roman"/>
          <w:bCs/>
          <w:sz w:val="21"/>
          <w:szCs w:val="21"/>
        </w:rPr>
        <w:t>BOOK. 2015.</w:t>
      </w:r>
      <w:r w:rsidRPr="003D73F3">
        <w:rPr>
          <w:rFonts w:ascii="Times New Roman" w:hAnsi="Times New Roman" w:cs="Times New Roman"/>
          <w:bCs/>
          <w:sz w:val="21"/>
          <w:szCs w:val="21"/>
          <w:lang w:val="en-US"/>
        </w:rPr>
        <w:t xml:space="preserve"> C. 114</w:t>
      </w:r>
      <w:r w:rsidR="005A6563">
        <w:rPr>
          <w:rFonts w:ascii="Times New Roman" w:hAnsi="Times New Roman" w:cs="Times New Roman"/>
          <w:bCs/>
          <w:sz w:val="21"/>
          <w:szCs w:val="21"/>
        </w:rPr>
        <w:t>.</w:t>
      </w:r>
    </w:p>
  </w:footnote>
  <w:footnote w:id="68">
    <w:p w:rsidR="00FA28C1" w:rsidRPr="005A6563" w:rsidRDefault="00FA28C1" w:rsidP="003D73F3">
      <w:pPr>
        <w:pStyle w:val="a5"/>
        <w:jc w:val="both"/>
        <w:rPr>
          <w:rFonts w:ascii="Times New Roman" w:hAnsi="Times New Roman" w:cs="Times New Roman"/>
          <w:sz w:val="21"/>
          <w:szCs w:val="21"/>
        </w:rPr>
      </w:pPr>
      <w:r w:rsidRPr="003D73F3">
        <w:rPr>
          <w:rStyle w:val="a7"/>
          <w:rFonts w:ascii="Times New Roman" w:hAnsi="Times New Roman" w:cs="Times New Roman"/>
          <w:sz w:val="21"/>
          <w:szCs w:val="21"/>
        </w:rPr>
        <w:footnoteRef/>
      </w:r>
      <w:r w:rsidRPr="003D73F3">
        <w:rPr>
          <w:rFonts w:ascii="Times New Roman" w:cs="Times New Roman"/>
          <w:sz w:val="21"/>
          <w:szCs w:val="21"/>
        </w:rPr>
        <w:t>宮良</w:t>
      </w:r>
      <w:r w:rsidRPr="003D73F3">
        <w:rPr>
          <w:rFonts w:ascii="Times New Roman" w:hAnsi="Times New Roman" w:cs="Times New Roman"/>
          <w:sz w:val="21"/>
          <w:szCs w:val="21"/>
        </w:rPr>
        <w:t xml:space="preserve"> </w:t>
      </w:r>
      <w:r w:rsidRPr="003D73F3">
        <w:rPr>
          <w:rFonts w:ascii="Times New Roman" w:cs="Times New Roman"/>
          <w:sz w:val="21"/>
          <w:szCs w:val="21"/>
        </w:rPr>
        <w:t>信詳</w:t>
      </w:r>
      <w:r w:rsidRPr="003D73F3">
        <w:rPr>
          <w:rFonts w:ascii="Times New Roman" w:hAnsi="Times New Roman" w:cs="Times New Roman"/>
          <w:sz w:val="21"/>
          <w:szCs w:val="21"/>
        </w:rPr>
        <w:t xml:space="preserve">. </w:t>
      </w:r>
      <w:r w:rsidRPr="003D73F3">
        <w:rPr>
          <w:rFonts w:ascii="Times New Roman" w:cs="Times New Roman"/>
          <w:sz w:val="21"/>
          <w:szCs w:val="21"/>
        </w:rPr>
        <w:t>沖縄語で語る｢竹取物語｣竹取やー御主前ぬ物語</w:t>
      </w:r>
      <w:r w:rsidRPr="003D73F3">
        <w:rPr>
          <w:rFonts w:ascii="Times New Roman" w:hAnsi="Times New Roman" w:cs="Times New Roman"/>
          <w:sz w:val="21"/>
          <w:szCs w:val="21"/>
        </w:rPr>
        <w:t xml:space="preserve">. </w:t>
      </w:r>
      <w:r w:rsidRPr="003D73F3">
        <w:rPr>
          <w:rFonts w:ascii="Times New Roman" w:hAnsi="Times New Roman" w:cs="Times New Roman"/>
          <w:sz w:val="21"/>
          <w:szCs w:val="21"/>
          <w:lang w:val="en-GB"/>
        </w:rPr>
        <w:t xml:space="preserve">2019. </w:t>
      </w:r>
      <w:r w:rsidRPr="003D73F3">
        <w:rPr>
          <w:rFonts w:ascii="Times New Roman" w:hAnsi="Times New Roman" w:cs="Times New Roman"/>
          <w:sz w:val="21"/>
          <w:szCs w:val="21"/>
        </w:rPr>
        <w:t>С</w:t>
      </w:r>
      <w:r w:rsidRPr="003D73F3">
        <w:rPr>
          <w:rFonts w:ascii="Times New Roman" w:hAnsi="Times New Roman" w:cs="Times New Roman"/>
          <w:sz w:val="21"/>
          <w:szCs w:val="21"/>
          <w:lang w:val="en-GB"/>
        </w:rPr>
        <w:t>. 29</w:t>
      </w:r>
      <w:r w:rsidR="005A6563">
        <w:rPr>
          <w:rFonts w:ascii="Times New Roman" w:hAnsi="Times New Roman" w:cs="Times New Roman"/>
          <w:sz w:val="21"/>
          <w:szCs w:val="21"/>
        </w:rPr>
        <w:t>.</w:t>
      </w:r>
    </w:p>
  </w:footnote>
  <w:footnote w:id="69">
    <w:p w:rsidR="00FA28C1" w:rsidRPr="006C7F2D" w:rsidRDefault="00FA28C1" w:rsidP="003D73F3">
      <w:pPr>
        <w:pStyle w:val="a5"/>
        <w:jc w:val="both"/>
        <w:rPr>
          <w:rFonts w:ascii="Times New Roman" w:hAnsi="Times New Roman" w:cs="Times New Roman"/>
        </w:rPr>
      </w:pPr>
      <w:r w:rsidRPr="006C7F2D">
        <w:rPr>
          <w:rStyle w:val="a7"/>
          <w:rFonts w:ascii="Times New Roman" w:hAnsi="Times New Roman" w:cs="Times New Roman"/>
          <w:sz w:val="21"/>
          <w:szCs w:val="21"/>
        </w:rPr>
        <w:footnoteRef/>
      </w:r>
      <w:r w:rsidR="005A6563" w:rsidRPr="006C7F2D">
        <w:rPr>
          <w:rFonts w:ascii="Times New Roman" w:hAnsi="Times New Roman" w:cs="Times New Roman"/>
          <w:sz w:val="21"/>
          <w:szCs w:val="21"/>
        </w:rPr>
        <w:t>Там же.</w:t>
      </w:r>
      <w:r w:rsidRPr="006C7F2D">
        <w:rPr>
          <w:rFonts w:ascii="Times New Roman" w:hAnsi="Times New Roman" w:cs="Times New Roman"/>
          <w:sz w:val="21"/>
          <w:szCs w:val="21"/>
          <w:lang w:val="en-GB"/>
        </w:rPr>
        <w:t xml:space="preserve"> </w:t>
      </w:r>
      <w:r w:rsidRPr="006C7F2D">
        <w:rPr>
          <w:rFonts w:ascii="Times New Roman" w:hAnsi="Times New Roman" w:cs="Times New Roman"/>
          <w:sz w:val="21"/>
          <w:szCs w:val="21"/>
        </w:rPr>
        <w:t>С</w:t>
      </w:r>
      <w:r w:rsidRPr="006C7F2D">
        <w:rPr>
          <w:rFonts w:ascii="Times New Roman" w:hAnsi="Times New Roman" w:cs="Times New Roman"/>
          <w:sz w:val="21"/>
          <w:szCs w:val="21"/>
          <w:lang w:val="en-GB"/>
        </w:rPr>
        <w:t>. 25</w:t>
      </w:r>
      <w:r w:rsidR="005A6563" w:rsidRPr="006C7F2D">
        <w:rPr>
          <w:rFonts w:ascii="Times New Roman" w:hAnsi="Times New Roman" w:cs="Times New Roman"/>
          <w:sz w:val="21"/>
          <w:szCs w:val="21"/>
        </w:rPr>
        <w:t>.</w:t>
      </w:r>
    </w:p>
  </w:footnote>
  <w:footnote w:id="70">
    <w:p w:rsidR="00FA28C1" w:rsidRPr="00E21487" w:rsidRDefault="00FA28C1" w:rsidP="003D73F3">
      <w:pPr>
        <w:pStyle w:val="a5"/>
        <w:jc w:val="both"/>
        <w:rPr>
          <w:rFonts w:ascii="Times New Roman" w:hAnsi="Times New Roman" w:cs="Times New Roman"/>
          <w:sz w:val="21"/>
          <w:szCs w:val="21"/>
        </w:rPr>
      </w:pPr>
      <w:r w:rsidRPr="003D73F3">
        <w:rPr>
          <w:rStyle w:val="a7"/>
          <w:rFonts w:ascii="Times New Roman" w:hAnsi="Times New Roman" w:cs="Times New Roman"/>
          <w:sz w:val="21"/>
          <w:szCs w:val="21"/>
        </w:rPr>
        <w:footnoteRef/>
      </w:r>
      <w:r w:rsidRPr="003D73F3">
        <w:rPr>
          <w:rFonts w:ascii="Times New Roman" w:hAnsi="Times New Roman" w:cs="Times New Roman"/>
          <w:sz w:val="21"/>
          <w:szCs w:val="21"/>
          <w:lang w:val="en-GB"/>
        </w:rPr>
        <w:t xml:space="preserve"> </w:t>
      </w:r>
      <w:r w:rsidRPr="003D73F3">
        <w:rPr>
          <w:rFonts w:ascii="Times New Roman" w:hAnsi="Times New Roman" w:cs="Times New Roman"/>
          <w:bCs/>
          <w:iCs/>
          <w:sz w:val="21"/>
          <w:szCs w:val="21"/>
          <w:lang w:val="en-US"/>
        </w:rPr>
        <w:t xml:space="preserve">Chamberlain, B. H. </w:t>
      </w:r>
      <w:r w:rsidRPr="003D73F3">
        <w:rPr>
          <w:rFonts w:ascii="Times New Roman" w:hAnsi="Times New Roman" w:cs="Times New Roman"/>
          <w:bCs/>
          <w:iCs/>
          <w:sz w:val="21"/>
          <w:szCs w:val="21"/>
          <w:lang w:val="en-GB"/>
        </w:rPr>
        <w:t xml:space="preserve">Essay in aid of a grammar and dictionary of the Luchuan language. </w:t>
      </w:r>
      <w:r w:rsidR="005902D6">
        <w:rPr>
          <w:rFonts w:ascii="Times New Roman" w:hAnsi="Times New Roman" w:cs="Times New Roman"/>
          <w:bCs/>
          <w:iCs/>
          <w:sz w:val="21"/>
          <w:szCs w:val="21"/>
          <w:lang w:val="en-GB"/>
        </w:rPr>
        <w:t xml:space="preserve">1895. </w:t>
      </w:r>
      <w:r w:rsidR="005902D6">
        <w:rPr>
          <w:rFonts w:ascii="Times New Roman" w:hAnsi="Times New Roman" w:cs="Times New Roman"/>
          <w:bCs/>
          <w:iCs/>
          <w:sz w:val="21"/>
          <w:szCs w:val="21"/>
        </w:rPr>
        <w:t>С</w:t>
      </w:r>
      <w:r w:rsidRPr="003D73F3">
        <w:rPr>
          <w:rFonts w:ascii="Times New Roman" w:hAnsi="Times New Roman" w:cs="Times New Roman"/>
          <w:bCs/>
          <w:iCs/>
          <w:sz w:val="21"/>
          <w:szCs w:val="21"/>
          <w:lang w:val="en-GB"/>
        </w:rPr>
        <w:t>. 137</w:t>
      </w:r>
      <w:r w:rsidR="00E21487">
        <w:rPr>
          <w:rFonts w:ascii="Times New Roman" w:hAnsi="Times New Roman" w:cs="Times New Roman"/>
          <w:bCs/>
          <w:iCs/>
          <w:sz w:val="21"/>
          <w:szCs w:val="21"/>
        </w:rPr>
        <w:t>.</w:t>
      </w:r>
    </w:p>
  </w:footnote>
  <w:footnote w:id="71">
    <w:p w:rsidR="00FA28C1" w:rsidRPr="00E21487" w:rsidRDefault="00FA28C1" w:rsidP="003D73F3">
      <w:pPr>
        <w:pStyle w:val="a5"/>
        <w:jc w:val="both"/>
        <w:rPr>
          <w:rFonts w:ascii="Times New Roman" w:hAnsi="Times New Roman" w:cs="Times New Roman"/>
          <w:sz w:val="21"/>
          <w:szCs w:val="21"/>
        </w:rPr>
      </w:pPr>
      <w:r w:rsidRPr="003D73F3">
        <w:rPr>
          <w:rStyle w:val="a7"/>
          <w:rFonts w:ascii="Times New Roman" w:hAnsi="Times New Roman" w:cs="Times New Roman"/>
          <w:sz w:val="21"/>
          <w:szCs w:val="21"/>
        </w:rPr>
        <w:footnoteRef/>
      </w:r>
      <w:r w:rsidRPr="003D73F3">
        <w:rPr>
          <w:rFonts w:ascii="Times New Roman" w:hAnsi="Times New Roman" w:cs="Times New Roman"/>
          <w:sz w:val="21"/>
          <w:szCs w:val="21"/>
          <w:lang w:val="en-GB"/>
        </w:rPr>
        <w:t xml:space="preserve"> </w:t>
      </w:r>
      <w:r w:rsidRPr="003D73F3">
        <w:rPr>
          <w:rFonts w:ascii="Times New Roman" w:hAnsi="Times New Roman" w:cs="Times New Roman"/>
          <w:sz w:val="21"/>
          <w:szCs w:val="21"/>
          <w:lang w:val="en-US"/>
        </w:rPr>
        <w:t>Michinori Shimoji, Northern Ryukyuan // The Languages of Japan and Korea. 2012.</w:t>
      </w:r>
      <w:r w:rsidRPr="003D73F3">
        <w:rPr>
          <w:rFonts w:ascii="Times New Roman" w:hAnsi="Times New Roman" w:cs="Times New Roman"/>
          <w:sz w:val="21"/>
          <w:szCs w:val="21"/>
          <w:lang w:val="en-GB"/>
        </w:rPr>
        <w:t xml:space="preserve"> </w:t>
      </w:r>
      <w:r w:rsidRPr="003D73F3">
        <w:rPr>
          <w:rFonts w:ascii="Times New Roman" w:hAnsi="Times New Roman" w:cs="Times New Roman"/>
          <w:sz w:val="21"/>
          <w:szCs w:val="21"/>
        </w:rPr>
        <w:t>С</w:t>
      </w:r>
      <w:r w:rsidRPr="003D73F3">
        <w:rPr>
          <w:rFonts w:ascii="Times New Roman" w:hAnsi="Times New Roman" w:cs="Times New Roman"/>
          <w:sz w:val="21"/>
          <w:szCs w:val="21"/>
          <w:lang w:val="en-US"/>
        </w:rPr>
        <w:t>. 3</w:t>
      </w:r>
      <w:r w:rsidRPr="003D73F3">
        <w:rPr>
          <w:rFonts w:ascii="Times New Roman" w:hAnsi="Times New Roman" w:cs="Times New Roman"/>
          <w:sz w:val="21"/>
          <w:szCs w:val="21"/>
          <w:lang w:val="en-GB"/>
        </w:rPr>
        <w:t>67</w:t>
      </w:r>
      <w:r w:rsidR="00E21487">
        <w:rPr>
          <w:rFonts w:ascii="Times New Roman" w:hAnsi="Times New Roman" w:cs="Times New Roman"/>
          <w:sz w:val="21"/>
          <w:szCs w:val="21"/>
        </w:rPr>
        <w:t>.</w:t>
      </w:r>
    </w:p>
  </w:footnote>
  <w:footnote w:id="72">
    <w:p w:rsidR="00FA28C1" w:rsidRPr="00E21487" w:rsidRDefault="00FA28C1" w:rsidP="003D73F3">
      <w:pPr>
        <w:pStyle w:val="a5"/>
        <w:jc w:val="both"/>
        <w:rPr>
          <w:rFonts w:ascii="Times New Roman" w:hAnsi="Times New Roman" w:cs="Times New Roman"/>
          <w:sz w:val="21"/>
          <w:szCs w:val="21"/>
        </w:rPr>
      </w:pPr>
      <w:r w:rsidRPr="003D73F3">
        <w:rPr>
          <w:rStyle w:val="a7"/>
          <w:rFonts w:ascii="Times New Roman" w:hAnsi="Times New Roman" w:cs="Times New Roman"/>
          <w:sz w:val="21"/>
          <w:szCs w:val="21"/>
        </w:rPr>
        <w:footnoteRef/>
      </w:r>
      <w:r w:rsidRPr="003D73F3">
        <w:rPr>
          <w:rFonts w:ascii="Times New Roman" w:cs="Times New Roman"/>
          <w:sz w:val="21"/>
          <w:szCs w:val="21"/>
        </w:rPr>
        <w:t>宮良</w:t>
      </w:r>
      <w:r w:rsidRPr="003D73F3">
        <w:rPr>
          <w:rFonts w:ascii="Times New Roman" w:hAnsi="Times New Roman" w:cs="Times New Roman"/>
          <w:sz w:val="21"/>
          <w:szCs w:val="21"/>
          <w:lang w:val="en-US"/>
        </w:rPr>
        <w:t xml:space="preserve"> </w:t>
      </w:r>
      <w:r w:rsidRPr="003D73F3">
        <w:rPr>
          <w:rFonts w:ascii="Times New Roman" w:cs="Times New Roman"/>
          <w:sz w:val="21"/>
          <w:szCs w:val="21"/>
        </w:rPr>
        <w:t>信詳</w:t>
      </w:r>
      <w:r w:rsidRPr="003D73F3">
        <w:rPr>
          <w:rFonts w:ascii="Times New Roman" w:hAnsi="Times New Roman" w:cs="Times New Roman"/>
          <w:sz w:val="21"/>
          <w:szCs w:val="21"/>
          <w:lang w:val="en-US"/>
        </w:rPr>
        <w:t xml:space="preserve">. </w:t>
      </w:r>
      <w:r w:rsidRPr="003D73F3">
        <w:rPr>
          <w:rFonts w:ascii="Times New Roman" w:cs="Times New Roman"/>
          <w:sz w:val="21"/>
          <w:szCs w:val="21"/>
        </w:rPr>
        <w:t>沖縄語で語る｢竹取物語｣竹取やー御主前ぬ物語</w:t>
      </w:r>
      <w:r w:rsidRPr="003D73F3">
        <w:rPr>
          <w:rFonts w:ascii="Times New Roman" w:hAnsi="Times New Roman" w:cs="Times New Roman"/>
          <w:sz w:val="21"/>
          <w:szCs w:val="21"/>
          <w:lang w:val="en-US"/>
        </w:rPr>
        <w:t xml:space="preserve">. </w:t>
      </w:r>
      <w:r w:rsidRPr="00BB53C8">
        <w:rPr>
          <w:rFonts w:ascii="Times New Roman" w:hAnsi="Times New Roman" w:cs="Times New Roman"/>
          <w:sz w:val="21"/>
          <w:szCs w:val="21"/>
          <w:lang w:val="en-GB"/>
        </w:rPr>
        <w:t xml:space="preserve">2019. </w:t>
      </w:r>
      <w:r w:rsidRPr="003D73F3">
        <w:rPr>
          <w:rFonts w:ascii="Times New Roman" w:hAnsi="Times New Roman" w:cs="Times New Roman"/>
          <w:sz w:val="21"/>
          <w:szCs w:val="21"/>
        </w:rPr>
        <w:t>С</w:t>
      </w:r>
      <w:r w:rsidRPr="00BB53C8">
        <w:rPr>
          <w:rFonts w:ascii="Times New Roman" w:hAnsi="Times New Roman" w:cs="Times New Roman"/>
          <w:sz w:val="21"/>
          <w:szCs w:val="21"/>
          <w:lang w:val="en-GB"/>
        </w:rPr>
        <w:t>. 137</w:t>
      </w:r>
      <w:r w:rsidR="00E21487">
        <w:rPr>
          <w:rFonts w:ascii="Times New Roman" w:hAnsi="Times New Roman" w:cs="Times New Roman"/>
          <w:sz w:val="21"/>
          <w:szCs w:val="21"/>
        </w:rPr>
        <w:t>.</w:t>
      </w:r>
    </w:p>
  </w:footnote>
  <w:footnote w:id="73">
    <w:p w:rsidR="00FA28C1" w:rsidRPr="00E21487" w:rsidRDefault="00FA28C1" w:rsidP="003D73F3">
      <w:pPr>
        <w:pStyle w:val="a5"/>
        <w:jc w:val="both"/>
        <w:rPr>
          <w:rFonts w:ascii="Times New Roman" w:hAnsi="Times New Roman" w:cs="Times New Roman"/>
        </w:rPr>
      </w:pPr>
      <w:r w:rsidRPr="003D73F3">
        <w:rPr>
          <w:rStyle w:val="a7"/>
          <w:rFonts w:ascii="Times New Roman" w:hAnsi="Times New Roman" w:cs="Times New Roman"/>
          <w:sz w:val="21"/>
          <w:szCs w:val="21"/>
        </w:rPr>
        <w:footnoteRef/>
      </w:r>
      <w:r w:rsidRPr="003D73F3">
        <w:rPr>
          <w:rFonts w:ascii="Times New Roman" w:hAnsi="Times New Roman" w:cs="Times New Roman"/>
          <w:sz w:val="21"/>
          <w:szCs w:val="21"/>
          <w:lang w:val="en-GB"/>
        </w:rPr>
        <w:t xml:space="preserve"> </w:t>
      </w:r>
      <w:r w:rsidRPr="003D73F3">
        <w:rPr>
          <w:rFonts w:ascii="Times New Roman" w:hAnsi="Times New Roman" w:cs="Times New Roman"/>
          <w:sz w:val="21"/>
          <w:szCs w:val="21"/>
          <w:lang w:val="en-US"/>
        </w:rPr>
        <w:t>Michinori Shimoji, Northern Ryukyuan // The Languages of Japan and Korea. 2012.</w:t>
      </w:r>
      <w:r w:rsidRPr="003D73F3">
        <w:rPr>
          <w:rFonts w:ascii="Times New Roman" w:hAnsi="Times New Roman" w:cs="Times New Roman"/>
          <w:sz w:val="21"/>
          <w:szCs w:val="21"/>
          <w:lang w:val="en-GB"/>
        </w:rPr>
        <w:t xml:space="preserve"> </w:t>
      </w:r>
      <w:r w:rsidRPr="003D73F3">
        <w:rPr>
          <w:rFonts w:ascii="Times New Roman" w:hAnsi="Times New Roman" w:cs="Times New Roman"/>
          <w:sz w:val="21"/>
          <w:szCs w:val="21"/>
        </w:rPr>
        <w:t>С</w:t>
      </w:r>
      <w:r w:rsidRPr="003D73F3">
        <w:rPr>
          <w:rFonts w:ascii="Times New Roman" w:hAnsi="Times New Roman" w:cs="Times New Roman"/>
          <w:sz w:val="21"/>
          <w:szCs w:val="21"/>
          <w:lang w:val="en-US"/>
        </w:rPr>
        <w:t>. 356</w:t>
      </w:r>
      <w:r w:rsidR="00E21487">
        <w:rPr>
          <w:rFonts w:ascii="Times New Roman" w:hAnsi="Times New Roman" w:cs="Times New Roman"/>
          <w:sz w:val="21"/>
          <w:szCs w:val="21"/>
        </w:rPr>
        <w:t>.</w:t>
      </w:r>
    </w:p>
  </w:footnote>
  <w:footnote w:id="74">
    <w:p w:rsidR="00FA28C1" w:rsidRPr="00E21487" w:rsidRDefault="00FA28C1" w:rsidP="003D73F3">
      <w:pPr>
        <w:pStyle w:val="a5"/>
        <w:jc w:val="both"/>
        <w:rPr>
          <w:rFonts w:ascii="Times New Roman" w:hAnsi="Times New Roman" w:cs="Times New Roman"/>
          <w:sz w:val="21"/>
          <w:szCs w:val="21"/>
        </w:rPr>
      </w:pPr>
      <w:r w:rsidRPr="003D73F3">
        <w:rPr>
          <w:rStyle w:val="a7"/>
          <w:rFonts w:ascii="Times New Roman" w:hAnsi="Times New Roman" w:cs="Times New Roman"/>
          <w:sz w:val="21"/>
          <w:szCs w:val="21"/>
        </w:rPr>
        <w:footnoteRef/>
      </w:r>
      <w:r w:rsidRPr="003D73F3">
        <w:rPr>
          <w:rFonts w:ascii="Times New Roman" w:hAnsi="Times New Roman" w:cs="Times New Roman"/>
          <w:sz w:val="21"/>
          <w:szCs w:val="21"/>
        </w:rPr>
        <w:t>宮良</w:t>
      </w:r>
      <w:r w:rsidRPr="003D73F3">
        <w:rPr>
          <w:rFonts w:ascii="Times New Roman" w:hAnsi="Times New Roman" w:cs="Times New Roman"/>
          <w:sz w:val="21"/>
          <w:szCs w:val="21"/>
          <w:lang w:val="en-US"/>
        </w:rPr>
        <w:t xml:space="preserve"> </w:t>
      </w:r>
      <w:r w:rsidRPr="003D73F3">
        <w:rPr>
          <w:rFonts w:ascii="Times New Roman" w:hAnsi="Times New Roman" w:cs="Times New Roman"/>
          <w:sz w:val="21"/>
          <w:szCs w:val="21"/>
        </w:rPr>
        <w:t>信詳</w:t>
      </w:r>
      <w:r w:rsidRPr="003D73F3">
        <w:rPr>
          <w:rFonts w:ascii="Times New Roman" w:hAnsi="Times New Roman" w:cs="Times New Roman"/>
          <w:sz w:val="21"/>
          <w:szCs w:val="21"/>
          <w:lang w:val="en-US"/>
        </w:rPr>
        <w:t xml:space="preserve">. </w:t>
      </w:r>
      <w:r w:rsidRPr="003D73F3">
        <w:rPr>
          <w:rFonts w:ascii="Times New Roman" w:hAnsi="Times New Roman" w:cs="Times New Roman"/>
          <w:sz w:val="21"/>
          <w:szCs w:val="21"/>
        </w:rPr>
        <w:t>沖縄語で語る｢竹取物語｣竹取やー御主前ぬ物語</w:t>
      </w:r>
      <w:r w:rsidRPr="003D73F3">
        <w:rPr>
          <w:rFonts w:ascii="Times New Roman" w:hAnsi="Times New Roman" w:cs="Times New Roman"/>
          <w:sz w:val="21"/>
          <w:szCs w:val="21"/>
          <w:lang w:val="en-US"/>
        </w:rPr>
        <w:t>. 2019.</w:t>
      </w:r>
      <w:r w:rsidRPr="003D73F3">
        <w:rPr>
          <w:rFonts w:ascii="Times New Roman" w:hAnsi="Times New Roman" w:cs="Times New Roman"/>
          <w:sz w:val="21"/>
          <w:szCs w:val="21"/>
          <w:lang w:val="en-GB"/>
        </w:rPr>
        <w:t xml:space="preserve"> </w:t>
      </w:r>
      <w:r w:rsidRPr="003D73F3">
        <w:rPr>
          <w:rFonts w:ascii="Times New Roman" w:hAnsi="Times New Roman" w:cs="Times New Roman"/>
          <w:sz w:val="21"/>
          <w:szCs w:val="21"/>
          <w:lang w:val="en-US"/>
        </w:rPr>
        <w:t>C. 52</w:t>
      </w:r>
      <w:r w:rsidR="00E21487">
        <w:rPr>
          <w:rFonts w:ascii="Times New Roman" w:hAnsi="Times New Roman" w:cs="Times New Roman"/>
          <w:sz w:val="21"/>
          <w:szCs w:val="21"/>
        </w:rPr>
        <w:t>.</w:t>
      </w:r>
    </w:p>
  </w:footnote>
  <w:footnote w:id="75">
    <w:p w:rsidR="00FA28C1" w:rsidRPr="005A6563" w:rsidRDefault="00FA28C1" w:rsidP="003D73F3">
      <w:pPr>
        <w:pStyle w:val="a5"/>
        <w:jc w:val="both"/>
        <w:rPr>
          <w:rFonts w:ascii="Times New Roman" w:hAnsi="Times New Roman" w:cs="Times New Roman"/>
          <w:sz w:val="21"/>
          <w:szCs w:val="21"/>
        </w:rPr>
      </w:pPr>
      <w:r w:rsidRPr="003D73F3">
        <w:rPr>
          <w:rStyle w:val="a7"/>
          <w:rFonts w:ascii="Times New Roman" w:hAnsi="Times New Roman" w:cs="Times New Roman"/>
          <w:sz w:val="21"/>
          <w:szCs w:val="21"/>
        </w:rPr>
        <w:footnoteRef/>
      </w:r>
      <w:r w:rsidRPr="003D73F3">
        <w:rPr>
          <w:rFonts w:ascii="Times New Roman" w:hAnsi="Times New Roman" w:cs="Times New Roman"/>
          <w:sz w:val="21"/>
          <w:szCs w:val="21"/>
          <w:lang w:val="en-GB"/>
        </w:rPr>
        <w:t xml:space="preserve"> </w:t>
      </w:r>
      <w:hyperlink r:id="rId7" w:history="1">
        <w:r w:rsidRPr="003D73F3">
          <w:rPr>
            <w:rStyle w:val="a3"/>
            <w:rFonts w:ascii="Times New Roman" w:eastAsia="MS Mincho" w:hAnsi="Times New Roman" w:cs="Times New Roman"/>
            <w:color w:val="auto"/>
            <w:sz w:val="21"/>
            <w:szCs w:val="21"/>
            <w:u w:val="none"/>
          </w:rPr>
          <w:t>内間</w:t>
        </w:r>
        <w:r w:rsidRPr="003D73F3">
          <w:rPr>
            <w:rStyle w:val="a3"/>
            <w:rFonts w:ascii="Times New Roman" w:eastAsia="MS Mincho" w:hAnsi="Times New Roman" w:cs="Times New Roman"/>
            <w:color w:val="auto"/>
            <w:sz w:val="21"/>
            <w:szCs w:val="21"/>
            <w:u w:val="none"/>
          </w:rPr>
          <w:t xml:space="preserve"> </w:t>
        </w:r>
        <w:r w:rsidRPr="003D73F3">
          <w:rPr>
            <w:rStyle w:val="a3"/>
            <w:rFonts w:ascii="Times New Roman" w:eastAsia="MS Mincho" w:hAnsi="Times New Roman" w:cs="Times New Roman"/>
            <w:color w:val="auto"/>
            <w:sz w:val="21"/>
            <w:szCs w:val="21"/>
            <w:u w:val="none"/>
          </w:rPr>
          <w:t>直仁</w:t>
        </w:r>
      </w:hyperlink>
      <w:r w:rsidRPr="003D73F3">
        <w:rPr>
          <w:rFonts w:ascii="Times New Roman" w:eastAsia="MS Mincho" w:hAnsi="Times New Roman" w:cs="Times New Roman"/>
          <w:sz w:val="21"/>
          <w:szCs w:val="21"/>
        </w:rPr>
        <w:t xml:space="preserve">, </w:t>
      </w:r>
      <w:hyperlink r:id="rId8" w:history="1">
        <w:r w:rsidRPr="003D73F3">
          <w:rPr>
            <w:rStyle w:val="a3"/>
            <w:rFonts w:ascii="Times New Roman" w:eastAsia="MS Mincho" w:hAnsi="Times New Roman" w:cs="Times New Roman"/>
            <w:color w:val="auto"/>
            <w:sz w:val="21"/>
            <w:szCs w:val="21"/>
            <w:u w:val="none"/>
          </w:rPr>
          <w:t>野原</w:t>
        </w:r>
        <w:r w:rsidRPr="003D73F3">
          <w:rPr>
            <w:rStyle w:val="a3"/>
            <w:rFonts w:ascii="Times New Roman" w:eastAsia="MS Mincho" w:hAnsi="Times New Roman" w:cs="Times New Roman"/>
            <w:color w:val="auto"/>
            <w:sz w:val="21"/>
            <w:szCs w:val="21"/>
            <w:u w:val="none"/>
          </w:rPr>
          <w:t xml:space="preserve"> </w:t>
        </w:r>
        <w:r w:rsidRPr="003D73F3">
          <w:rPr>
            <w:rStyle w:val="a3"/>
            <w:rFonts w:ascii="Times New Roman" w:eastAsia="MS Mincho" w:hAnsi="Times New Roman" w:cs="Times New Roman"/>
            <w:color w:val="auto"/>
            <w:sz w:val="21"/>
            <w:szCs w:val="21"/>
            <w:u w:val="none"/>
          </w:rPr>
          <w:t>三義</w:t>
        </w:r>
      </w:hyperlink>
      <w:r w:rsidRPr="003D73F3">
        <w:rPr>
          <w:rFonts w:ascii="Times New Roman" w:eastAsia="MS Mincho" w:hAnsi="Times New Roman" w:cs="Times New Roman"/>
          <w:sz w:val="21"/>
          <w:szCs w:val="21"/>
        </w:rPr>
        <w:t xml:space="preserve">. </w:t>
      </w:r>
      <w:r w:rsidRPr="003D73F3">
        <w:rPr>
          <w:rFonts w:ascii="Times New Roman" w:eastAsia="MS Mincho" w:hAnsi="Times New Roman" w:cs="Times New Roman"/>
          <w:bCs/>
          <w:sz w:val="21"/>
          <w:szCs w:val="21"/>
        </w:rPr>
        <w:t>沖縄語辞典</w:t>
      </w:r>
      <w:r w:rsidRPr="003D73F3">
        <w:rPr>
          <w:rFonts w:ascii="Times New Roman" w:eastAsia="MS Mincho" w:hAnsi="Times New Roman" w:cs="Times New Roman"/>
          <w:bCs/>
          <w:sz w:val="21"/>
          <w:szCs w:val="21"/>
        </w:rPr>
        <w:t>:</w:t>
      </w:r>
      <w:r w:rsidRPr="003D73F3">
        <w:rPr>
          <w:rFonts w:ascii="Times New Roman" w:eastAsia="MS Mincho" w:hAnsi="Times New Roman" w:cs="Times New Roman"/>
          <w:bCs/>
          <w:sz w:val="21"/>
          <w:szCs w:val="21"/>
        </w:rPr>
        <w:t>那覇方言を中心に</w:t>
      </w:r>
      <w:r w:rsidRPr="003D73F3">
        <w:rPr>
          <w:rFonts w:ascii="Times New Roman" w:eastAsia="MS Mincho" w:hAnsi="Times New Roman" w:cs="Times New Roman"/>
          <w:bCs/>
          <w:sz w:val="21"/>
          <w:szCs w:val="21"/>
        </w:rPr>
        <w:t>. 2012. С</w:t>
      </w:r>
      <w:r w:rsidRPr="003D73F3">
        <w:rPr>
          <w:rFonts w:ascii="Times New Roman" w:eastAsia="MS Mincho" w:hAnsi="Times New Roman" w:cs="Times New Roman"/>
          <w:bCs/>
          <w:sz w:val="21"/>
          <w:szCs w:val="21"/>
          <w:lang w:val="en-GB"/>
        </w:rPr>
        <w:t>. 370</w:t>
      </w:r>
      <w:r w:rsidR="005A6563">
        <w:rPr>
          <w:rFonts w:ascii="Times New Roman" w:eastAsia="MS Mincho" w:hAnsi="Times New Roman" w:cs="Times New Roman"/>
          <w:bCs/>
          <w:sz w:val="21"/>
          <w:szCs w:val="21"/>
        </w:rPr>
        <w:t>.</w:t>
      </w:r>
    </w:p>
  </w:footnote>
  <w:footnote w:id="76">
    <w:p w:rsidR="00FA28C1" w:rsidRPr="005A6563" w:rsidRDefault="00FA28C1" w:rsidP="003D73F3">
      <w:pPr>
        <w:pStyle w:val="a5"/>
        <w:jc w:val="both"/>
      </w:pPr>
      <w:r w:rsidRPr="003D73F3">
        <w:rPr>
          <w:rStyle w:val="a7"/>
          <w:rFonts w:ascii="Times New Roman" w:hAnsi="Times New Roman" w:cs="Times New Roman"/>
          <w:sz w:val="21"/>
          <w:szCs w:val="21"/>
        </w:rPr>
        <w:footnoteRef/>
      </w:r>
      <w:r w:rsidRPr="003D73F3">
        <w:rPr>
          <w:rFonts w:ascii="Times New Roman" w:hAnsi="Times New Roman" w:cs="Times New Roman"/>
          <w:sz w:val="21"/>
          <w:szCs w:val="21"/>
          <w:lang w:val="en-GB"/>
        </w:rPr>
        <w:t xml:space="preserve"> </w:t>
      </w:r>
      <w:r w:rsidR="005A6563" w:rsidRPr="005A6563">
        <w:rPr>
          <w:rFonts w:ascii="Times New Roman" w:hAnsi="Times New Roman" w:cs="Times New Roman"/>
          <w:sz w:val="21"/>
          <w:szCs w:val="21"/>
        </w:rPr>
        <w:t>Там же.</w:t>
      </w:r>
      <w:r w:rsidRPr="003D73F3">
        <w:rPr>
          <w:rFonts w:ascii="Times New Roman" w:hAnsi="Times New Roman" w:cs="Times New Roman"/>
          <w:bCs/>
          <w:sz w:val="21"/>
          <w:szCs w:val="21"/>
        </w:rPr>
        <w:t xml:space="preserve"> С</w:t>
      </w:r>
      <w:r w:rsidRPr="00BB53C8">
        <w:rPr>
          <w:rFonts w:ascii="Times New Roman" w:hAnsi="Times New Roman" w:cs="Times New Roman"/>
          <w:bCs/>
          <w:sz w:val="21"/>
          <w:szCs w:val="21"/>
          <w:lang w:val="en-GB"/>
        </w:rPr>
        <w:t>. 277</w:t>
      </w:r>
      <w:r w:rsidR="005A6563">
        <w:rPr>
          <w:rFonts w:ascii="Times New Roman" w:hAnsi="Times New Roman" w:cs="Times New Roman"/>
          <w:bCs/>
          <w:sz w:val="21"/>
          <w:szCs w:val="21"/>
        </w:rPr>
        <w:t>.</w:t>
      </w:r>
    </w:p>
  </w:footnote>
  <w:footnote w:id="77">
    <w:p w:rsidR="00FA28C1" w:rsidRPr="003F43DE" w:rsidRDefault="00FA28C1" w:rsidP="00316A15">
      <w:pPr>
        <w:pStyle w:val="a5"/>
        <w:jc w:val="both"/>
        <w:rPr>
          <w:rFonts w:ascii="Times New Roman" w:hAnsi="Times New Roman" w:cs="Times New Roman"/>
          <w:sz w:val="21"/>
          <w:szCs w:val="21"/>
          <w:lang w:val="en-GB"/>
        </w:rPr>
      </w:pPr>
      <w:r w:rsidRPr="00316A15">
        <w:rPr>
          <w:rStyle w:val="a7"/>
          <w:rFonts w:ascii="Times New Roman" w:hAnsi="Times New Roman" w:cs="Times New Roman"/>
          <w:sz w:val="21"/>
          <w:szCs w:val="21"/>
        </w:rPr>
        <w:footnoteRef/>
      </w:r>
      <w:r w:rsidRPr="00316A15">
        <w:rPr>
          <w:rFonts w:ascii="Times New Roman" w:hAnsi="Times New Roman" w:cs="Times New Roman"/>
          <w:sz w:val="21"/>
          <w:szCs w:val="21"/>
          <w:lang w:val="en-GB"/>
        </w:rPr>
        <w:t xml:space="preserve"> </w:t>
      </w:r>
      <w:r w:rsidRPr="00316A15">
        <w:rPr>
          <w:rFonts w:ascii="Times New Roman" w:hAnsi="Times New Roman" w:cs="Times New Roman"/>
          <w:bCs/>
          <w:iCs/>
          <w:sz w:val="21"/>
          <w:szCs w:val="21"/>
          <w:lang w:val="en-US"/>
        </w:rPr>
        <w:t xml:space="preserve">Chamberlain, B. H. </w:t>
      </w:r>
      <w:r w:rsidRPr="00316A15">
        <w:rPr>
          <w:rFonts w:ascii="Times New Roman" w:hAnsi="Times New Roman" w:cs="Times New Roman"/>
          <w:bCs/>
          <w:iCs/>
          <w:sz w:val="21"/>
          <w:szCs w:val="21"/>
          <w:lang w:val="en-GB"/>
        </w:rPr>
        <w:t xml:space="preserve">Essay in aid of a grammar and dictionary of the Luchuan language. </w:t>
      </w:r>
      <w:r w:rsidR="005902D6">
        <w:rPr>
          <w:rFonts w:ascii="Times New Roman" w:hAnsi="Times New Roman" w:cs="Times New Roman"/>
          <w:bCs/>
          <w:iCs/>
          <w:sz w:val="21"/>
          <w:szCs w:val="21"/>
          <w:lang w:val="en-GB"/>
        </w:rPr>
        <w:t xml:space="preserve">1895. </w:t>
      </w:r>
      <w:r w:rsidR="005902D6">
        <w:rPr>
          <w:rFonts w:ascii="Times New Roman" w:hAnsi="Times New Roman" w:cs="Times New Roman"/>
          <w:bCs/>
          <w:iCs/>
          <w:sz w:val="21"/>
          <w:szCs w:val="21"/>
        </w:rPr>
        <w:t>С</w:t>
      </w:r>
      <w:r w:rsidRPr="00316A15">
        <w:rPr>
          <w:rFonts w:ascii="Times New Roman" w:hAnsi="Times New Roman" w:cs="Times New Roman"/>
          <w:bCs/>
          <w:iCs/>
          <w:sz w:val="21"/>
          <w:szCs w:val="21"/>
          <w:lang w:val="en-GB"/>
        </w:rPr>
        <w:t>. 138</w:t>
      </w:r>
      <w:r w:rsidR="005A6563" w:rsidRPr="003F43DE">
        <w:rPr>
          <w:rFonts w:ascii="Times New Roman" w:hAnsi="Times New Roman" w:cs="Times New Roman"/>
          <w:bCs/>
          <w:iCs/>
          <w:sz w:val="21"/>
          <w:szCs w:val="21"/>
          <w:lang w:val="en-GB"/>
        </w:rPr>
        <w:t>.</w:t>
      </w:r>
    </w:p>
  </w:footnote>
  <w:footnote w:id="78">
    <w:p w:rsidR="00FA28C1" w:rsidRPr="003F43DE" w:rsidRDefault="00FA28C1" w:rsidP="00316A15">
      <w:pPr>
        <w:pStyle w:val="a5"/>
        <w:jc w:val="both"/>
        <w:rPr>
          <w:rFonts w:ascii="Times New Roman" w:hAnsi="Times New Roman" w:cs="Times New Roman"/>
          <w:sz w:val="21"/>
          <w:szCs w:val="21"/>
          <w:lang w:val="en-GB"/>
        </w:rPr>
      </w:pPr>
      <w:r w:rsidRPr="00316A15">
        <w:rPr>
          <w:rStyle w:val="a7"/>
          <w:rFonts w:ascii="Times New Roman" w:hAnsi="Times New Roman" w:cs="Times New Roman"/>
          <w:sz w:val="21"/>
          <w:szCs w:val="21"/>
        </w:rPr>
        <w:footnoteRef/>
      </w:r>
      <w:r w:rsidRPr="00316A15">
        <w:rPr>
          <w:rFonts w:ascii="Times New Roman" w:cs="Times New Roman"/>
          <w:sz w:val="21"/>
          <w:szCs w:val="21"/>
        </w:rPr>
        <w:t>宮良</w:t>
      </w:r>
      <w:r w:rsidRPr="00316A15">
        <w:rPr>
          <w:rFonts w:ascii="Times New Roman" w:hAnsi="Times New Roman" w:cs="Times New Roman"/>
          <w:sz w:val="21"/>
          <w:szCs w:val="21"/>
          <w:lang w:val="en-GB"/>
        </w:rPr>
        <w:t xml:space="preserve"> </w:t>
      </w:r>
      <w:r w:rsidRPr="00316A15">
        <w:rPr>
          <w:rFonts w:ascii="Times New Roman" w:cs="Times New Roman"/>
          <w:sz w:val="21"/>
          <w:szCs w:val="21"/>
        </w:rPr>
        <w:t>信詳</w:t>
      </w:r>
      <w:r w:rsidRPr="00316A15">
        <w:rPr>
          <w:rFonts w:ascii="Times New Roman" w:hAnsi="Times New Roman" w:cs="Times New Roman"/>
          <w:sz w:val="21"/>
          <w:szCs w:val="21"/>
          <w:lang w:val="en-GB"/>
        </w:rPr>
        <w:t xml:space="preserve">. </w:t>
      </w:r>
      <w:r w:rsidRPr="00316A15">
        <w:rPr>
          <w:rFonts w:ascii="Times New Roman" w:cs="Times New Roman"/>
          <w:sz w:val="21"/>
          <w:szCs w:val="21"/>
        </w:rPr>
        <w:t>沖縄語で語る｢竹取物語｣竹取やー御主前ぬ物語</w:t>
      </w:r>
      <w:r w:rsidRPr="00316A15">
        <w:rPr>
          <w:rFonts w:ascii="Times New Roman" w:hAnsi="Times New Roman" w:cs="Times New Roman"/>
          <w:sz w:val="21"/>
          <w:szCs w:val="21"/>
          <w:lang w:val="en-GB"/>
        </w:rPr>
        <w:t xml:space="preserve">. 2019. </w:t>
      </w:r>
      <w:r w:rsidRPr="00316A15">
        <w:rPr>
          <w:rFonts w:ascii="Times New Roman" w:hAnsi="Times New Roman" w:cs="Times New Roman"/>
          <w:sz w:val="21"/>
          <w:szCs w:val="21"/>
        </w:rPr>
        <w:t>С</w:t>
      </w:r>
      <w:r w:rsidRPr="00316A15">
        <w:rPr>
          <w:rFonts w:ascii="Times New Roman" w:hAnsi="Times New Roman" w:cs="Times New Roman"/>
          <w:sz w:val="21"/>
          <w:szCs w:val="21"/>
          <w:lang w:val="en-GB"/>
        </w:rPr>
        <w:t>. 90, 94</w:t>
      </w:r>
      <w:r w:rsidR="005A6563" w:rsidRPr="003F43DE">
        <w:rPr>
          <w:rFonts w:ascii="Times New Roman" w:hAnsi="Times New Roman" w:cs="Times New Roman"/>
          <w:sz w:val="21"/>
          <w:szCs w:val="21"/>
          <w:lang w:val="en-GB"/>
        </w:rPr>
        <w:t>.</w:t>
      </w:r>
    </w:p>
  </w:footnote>
  <w:footnote w:id="79">
    <w:p w:rsidR="00FA28C1" w:rsidRPr="005902D6" w:rsidRDefault="00FA28C1" w:rsidP="00316A15">
      <w:pPr>
        <w:pStyle w:val="a5"/>
        <w:jc w:val="both"/>
        <w:rPr>
          <w:rFonts w:ascii="Times New Roman" w:hAnsi="Times New Roman" w:cs="Times New Roman"/>
        </w:rPr>
      </w:pPr>
      <w:r w:rsidRPr="005902D6">
        <w:rPr>
          <w:rStyle w:val="a7"/>
          <w:rFonts w:ascii="Times New Roman" w:hAnsi="Times New Roman" w:cs="Times New Roman"/>
          <w:sz w:val="21"/>
          <w:szCs w:val="21"/>
        </w:rPr>
        <w:footnoteRef/>
      </w:r>
      <w:r w:rsidR="005A6563" w:rsidRPr="005902D6">
        <w:rPr>
          <w:rFonts w:ascii="Times New Roman" w:hAnsi="Times New Roman" w:cs="Times New Roman"/>
          <w:sz w:val="21"/>
          <w:szCs w:val="21"/>
        </w:rPr>
        <w:t>Там же.</w:t>
      </w:r>
      <w:r w:rsidRPr="005902D6">
        <w:rPr>
          <w:rFonts w:ascii="Times New Roman" w:hAnsi="Times New Roman" w:cs="Times New Roman"/>
          <w:sz w:val="21"/>
          <w:szCs w:val="21"/>
          <w:lang w:val="en-GB"/>
        </w:rPr>
        <w:t xml:space="preserve"> </w:t>
      </w:r>
      <w:r w:rsidRPr="005902D6">
        <w:rPr>
          <w:rFonts w:ascii="Times New Roman" w:hAnsi="Times New Roman" w:cs="Times New Roman"/>
          <w:sz w:val="21"/>
          <w:szCs w:val="21"/>
        </w:rPr>
        <w:t>С</w:t>
      </w:r>
      <w:r w:rsidRPr="005902D6">
        <w:rPr>
          <w:rFonts w:ascii="Times New Roman" w:hAnsi="Times New Roman" w:cs="Times New Roman"/>
          <w:sz w:val="21"/>
          <w:szCs w:val="21"/>
          <w:lang w:val="en-GB"/>
        </w:rPr>
        <w:t>.</w:t>
      </w:r>
      <w:r w:rsidRPr="005902D6">
        <w:rPr>
          <w:rFonts w:ascii="Times New Roman" w:hAnsi="Times New Roman" w:cs="Times New Roman"/>
          <w:sz w:val="21"/>
          <w:szCs w:val="21"/>
        </w:rPr>
        <w:t xml:space="preserve"> 110</w:t>
      </w:r>
      <w:r w:rsidR="005A6563" w:rsidRPr="005902D6">
        <w:rPr>
          <w:rFonts w:ascii="Times New Roman" w:hAnsi="Times New Roman" w:cs="Times New Roman"/>
          <w:sz w:val="21"/>
          <w:szCs w:val="21"/>
        </w:rPr>
        <w:t>.</w:t>
      </w:r>
    </w:p>
  </w:footnote>
  <w:footnote w:id="80">
    <w:p w:rsidR="00FA28C1" w:rsidRPr="00316A15" w:rsidRDefault="00FA28C1" w:rsidP="00316A15">
      <w:pPr>
        <w:pStyle w:val="a5"/>
        <w:jc w:val="both"/>
        <w:rPr>
          <w:rFonts w:ascii="Times New Roman" w:hAnsi="Times New Roman" w:cs="Times New Roman"/>
          <w:sz w:val="21"/>
          <w:szCs w:val="21"/>
        </w:rPr>
      </w:pPr>
      <w:r w:rsidRPr="00316A15">
        <w:rPr>
          <w:rStyle w:val="a7"/>
          <w:rFonts w:ascii="Times New Roman" w:hAnsi="Times New Roman" w:cs="Times New Roman"/>
          <w:sz w:val="21"/>
          <w:szCs w:val="21"/>
        </w:rPr>
        <w:footnoteRef/>
      </w:r>
      <w:r w:rsidRPr="00316A15">
        <w:rPr>
          <w:rFonts w:ascii="Times New Roman" w:cs="Times New Roman"/>
          <w:sz w:val="21"/>
          <w:szCs w:val="21"/>
        </w:rPr>
        <w:t>宮良</w:t>
      </w:r>
      <w:r w:rsidRPr="00316A15">
        <w:rPr>
          <w:rFonts w:ascii="Times New Roman" w:hAnsi="Times New Roman" w:cs="Times New Roman"/>
          <w:sz w:val="21"/>
          <w:szCs w:val="21"/>
          <w:lang w:val="en-GB"/>
        </w:rPr>
        <w:t xml:space="preserve"> </w:t>
      </w:r>
      <w:r w:rsidRPr="00316A15">
        <w:rPr>
          <w:rFonts w:ascii="Times New Roman" w:cs="Times New Roman"/>
          <w:sz w:val="21"/>
          <w:szCs w:val="21"/>
        </w:rPr>
        <w:t>信詳</w:t>
      </w:r>
      <w:r w:rsidRPr="00316A15">
        <w:rPr>
          <w:rFonts w:ascii="Times New Roman" w:hAnsi="Times New Roman" w:cs="Times New Roman"/>
          <w:sz w:val="21"/>
          <w:szCs w:val="21"/>
          <w:lang w:val="en-GB"/>
        </w:rPr>
        <w:t xml:space="preserve">. </w:t>
      </w:r>
      <w:r w:rsidRPr="00316A15">
        <w:rPr>
          <w:rFonts w:ascii="Times New Roman" w:cs="Times New Roman"/>
          <w:sz w:val="21"/>
          <w:szCs w:val="21"/>
        </w:rPr>
        <w:t>沖縄語で語る｢竹取物語｣竹取やー御主前ぬ物語</w:t>
      </w:r>
      <w:r w:rsidRPr="00316A15">
        <w:rPr>
          <w:rFonts w:ascii="Times New Roman" w:hAnsi="Times New Roman" w:cs="Times New Roman"/>
          <w:sz w:val="21"/>
          <w:szCs w:val="21"/>
          <w:lang w:val="en-GB"/>
        </w:rPr>
        <w:t xml:space="preserve">. 2019. </w:t>
      </w:r>
      <w:r w:rsidRPr="00316A15">
        <w:rPr>
          <w:rFonts w:ascii="Times New Roman" w:hAnsi="Times New Roman" w:cs="Times New Roman"/>
          <w:sz w:val="21"/>
          <w:szCs w:val="21"/>
        </w:rPr>
        <w:t>С</w:t>
      </w:r>
      <w:r w:rsidRPr="00316A15">
        <w:rPr>
          <w:rFonts w:ascii="Times New Roman" w:hAnsi="Times New Roman" w:cs="Times New Roman"/>
          <w:sz w:val="21"/>
          <w:szCs w:val="21"/>
          <w:lang w:val="en-GB"/>
        </w:rPr>
        <w:t>.</w:t>
      </w:r>
      <w:r w:rsidRPr="00316A15">
        <w:rPr>
          <w:rFonts w:ascii="Times New Roman" w:hAnsi="Times New Roman" w:cs="Times New Roman"/>
          <w:sz w:val="21"/>
          <w:szCs w:val="21"/>
        </w:rPr>
        <w:t xml:space="preserve"> 111</w:t>
      </w:r>
      <w:r w:rsidR="005A6563">
        <w:rPr>
          <w:rFonts w:ascii="Times New Roman" w:hAnsi="Times New Roman" w:cs="Times New Roman"/>
          <w:sz w:val="21"/>
          <w:szCs w:val="21"/>
        </w:rPr>
        <w:t>.</w:t>
      </w:r>
    </w:p>
  </w:footnote>
  <w:footnote w:id="81">
    <w:p w:rsidR="00FA28C1" w:rsidRPr="00316A15" w:rsidRDefault="00FA28C1" w:rsidP="00316A15">
      <w:pPr>
        <w:pStyle w:val="a5"/>
        <w:jc w:val="both"/>
        <w:rPr>
          <w:rFonts w:ascii="Times New Roman" w:hAnsi="Times New Roman" w:cs="Times New Roman"/>
          <w:bCs/>
          <w:sz w:val="21"/>
          <w:szCs w:val="21"/>
        </w:rPr>
      </w:pPr>
      <w:r w:rsidRPr="00316A15">
        <w:rPr>
          <w:rStyle w:val="a7"/>
          <w:rFonts w:ascii="Times New Roman" w:hAnsi="Times New Roman" w:cs="Times New Roman"/>
          <w:sz w:val="21"/>
          <w:szCs w:val="21"/>
        </w:rPr>
        <w:footnoteRef/>
      </w:r>
      <w:r w:rsidRPr="00316A15">
        <w:rPr>
          <w:rFonts w:ascii="Times New Roman" w:hAnsi="Times New Roman" w:cs="Times New Roman"/>
          <w:sz w:val="21"/>
          <w:szCs w:val="21"/>
        </w:rPr>
        <w:t xml:space="preserve"> </w:t>
      </w:r>
      <w:r w:rsidRPr="00316A15">
        <w:rPr>
          <w:rFonts w:ascii="Times New Roman" w:hAnsi="Times New Roman" w:cs="Times New Roman"/>
          <w:bCs/>
          <w:sz w:val="21"/>
          <w:szCs w:val="21"/>
          <w:lang w:val="en-US"/>
        </w:rPr>
        <w:t>NHK</w:t>
      </w:r>
      <w:r w:rsidRPr="00316A15">
        <w:rPr>
          <w:rFonts w:ascii="Times New Roman" w:hAnsi="Times New Roman" w:cs="Times New Roman"/>
          <w:bCs/>
          <w:sz w:val="21"/>
          <w:szCs w:val="21"/>
        </w:rPr>
        <w:t xml:space="preserve">. </w:t>
      </w:r>
      <w:r w:rsidRPr="00316A15">
        <w:rPr>
          <w:rFonts w:ascii="Times New Roman" w:cs="Times New Roman"/>
          <w:bCs/>
          <w:sz w:val="21"/>
          <w:szCs w:val="21"/>
        </w:rPr>
        <w:t>パパイヤになったアンマー</w:t>
      </w:r>
      <w:r w:rsidRPr="00316A15">
        <w:rPr>
          <w:rFonts w:ascii="Times New Roman" w:hAnsi="Times New Roman" w:cs="Times New Roman"/>
          <w:bCs/>
          <w:sz w:val="21"/>
          <w:szCs w:val="21"/>
        </w:rPr>
        <w:t xml:space="preserve"> (Папаия-ни натта амма:. «Мать, которая стала папайей»).</w:t>
      </w:r>
      <w:r w:rsidRPr="00316A15">
        <w:rPr>
          <w:rFonts w:ascii="Times New Roman" w:hAnsi="Times New Roman" w:cs="Times New Roman"/>
          <w:bCs/>
          <w:sz w:val="21"/>
          <w:szCs w:val="21"/>
          <w:lang w:val="en-US"/>
        </w:rPr>
        <w:t>URL</w:t>
      </w:r>
      <w:r w:rsidRPr="00316A15">
        <w:rPr>
          <w:rFonts w:ascii="Times New Roman" w:hAnsi="Times New Roman" w:cs="Times New Roman"/>
          <w:bCs/>
          <w:sz w:val="21"/>
          <w:szCs w:val="21"/>
        </w:rPr>
        <w:t xml:space="preserve">: </w:t>
      </w:r>
      <w:hyperlink r:id="rId9" w:history="1">
        <w:r w:rsidRPr="00316A15">
          <w:rPr>
            <w:rStyle w:val="a3"/>
            <w:rFonts w:ascii="Times New Roman" w:hAnsi="Times New Roman" w:cs="Times New Roman"/>
            <w:bCs/>
            <w:sz w:val="21"/>
            <w:szCs w:val="21"/>
            <w:lang w:val="en-US"/>
          </w:rPr>
          <w:t>https</w:t>
        </w:r>
        <w:r w:rsidRPr="00316A15">
          <w:rPr>
            <w:rStyle w:val="a3"/>
            <w:rFonts w:ascii="Times New Roman" w:hAnsi="Times New Roman" w:cs="Times New Roman"/>
            <w:bCs/>
            <w:sz w:val="21"/>
            <w:szCs w:val="21"/>
          </w:rPr>
          <w:t>://</w:t>
        </w:r>
        <w:r w:rsidRPr="00316A15">
          <w:rPr>
            <w:rStyle w:val="a3"/>
            <w:rFonts w:ascii="Times New Roman" w:hAnsi="Times New Roman" w:cs="Times New Roman"/>
            <w:bCs/>
            <w:sz w:val="21"/>
            <w:szCs w:val="21"/>
            <w:lang w:val="en-US"/>
          </w:rPr>
          <w:t>www</w:t>
        </w:r>
        <w:r w:rsidRPr="00316A15">
          <w:rPr>
            <w:rStyle w:val="a3"/>
            <w:rFonts w:ascii="Times New Roman" w:hAnsi="Times New Roman" w:cs="Times New Roman"/>
            <w:bCs/>
            <w:sz w:val="21"/>
            <w:szCs w:val="21"/>
          </w:rPr>
          <w:t>.</w:t>
        </w:r>
        <w:r w:rsidRPr="00316A15">
          <w:rPr>
            <w:rStyle w:val="a3"/>
            <w:rFonts w:ascii="Times New Roman" w:hAnsi="Times New Roman" w:cs="Times New Roman"/>
            <w:bCs/>
            <w:sz w:val="21"/>
            <w:szCs w:val="21"/>
            <w:lang w:val="en-US"/>
          </w:rPr>
          <w:t>nhk</w:t>
        </w:r>
        <w:r w:rsidRPr="00316A15">
          <w:rPr>
            <w:rStyle w:val="a3"/>
            <w:rFonts w:ascii="Times New Roman" w:hAnsi="Times New Roman" w:cs="Times New Roman"/>
            <w:bCs/>
            <w:sz w:val="21"/>
            <w:szCs w:val="21"/>
          </w:rPr>
          <w:t>.</w:t>
        </w:r>
        <w:r w:rsidRPr="00316A15">
          <w:rPr>
            <w:rStyle w:val="a3"/>
            <w:rFonts w:ascii="Times New Roman" w:hAnsi="Times New Roman" w:cs="Times New Roman"/>
            <w:bCs/>
            <w:sz w:val="21"/>
            <w:szCs w:val="21"/>
            <w:lang w:val="en-US"/>
          </w:rPr>
          <w:t>or</w:t>
        </w:r>
        <w:r w:rsidRPr="00316A15">
          <w:rPr>
            <w:rStyle w:val="a3"/>
            <w:rFonts w:ascii="Times New Roman" w:hAnsi="Times New Roman" w:cs="Times New Roman"/>
            <w:bCs/>
            <w:sz w:val="21"/>
            <w:szCs w:val="21"/>
          </w:rPr>
          <w:t>.</w:t>
        </w:r>
        <w:r w:rsidRPr="00316A15">
          <w:rPr>
            <w:rStyle w:val="a3"/>
            <w:rFonts w:ascii="Times New Roman" w:hAnsi="Times New Roman" w:cs="Times New Roman"/>
            <w:bCs/>
            <w:sz w:val="21"/>
            <w:szCs w:val="21"/>
            <w:lang w:val="en-US"/>
          </w:rPr>
          <w:t>jp</w:t>
        </w:r>
        <w:r w:rsidRPr="00316A15">
          <w:rPr>
            <w:rStyle w:val="a3"/>
            <w:rFonts w:ascii="Times New Roman" w:hAnsi="Times New Roman" w:cs="Times New Roman"/>
            <w:bCs/>
            <w:sz w:val="21"/>
            <w:szCs w:val="21"/>
          </w:rPr>
          <w:t>/</w:t>
        </w:r>
        <w:r w:rsidRPr="00316A15">
          <w:rPr>
            <w:rStyle w:val="a3"/>
            <w:rFonts w:ascii="Times New Roman" w:hAnsi="Times New Roman" w:cs="Times New Roman"/>
            <w:bCs/>
            <w:sz w:val="21"/>
            <w:szCs w:val="21"/>
            <w:lang w:val="en-US"/>
          </w:rPr>
          <w:t>okinawa</w:t>
        </w:r>
        <w:r w:rsidRPr="00316A15">
          <w:rPr>
            <w:rStyle w:val="a3"/>
            <w:rFonts w:ascii="Times New Roman" w:hAnsi="Times New Roman" w:cs="Times New Roman"/>
            <w:bCs/>
            <w:sz w:val="21"/>
            <w:szCs w:val="21"/>
          </w:rPr>
          <w:t>/</w:t>
        </w:r>
        <w:r w:rsidRPr="00316A15">
          <w:rPr>
            <w:rStyle w:val="a3"/>
            <w:rFonts w:ascii="Times New Roman" w:hAnsi="Times New Roman" w:cs="Times New Roman"/>
            <w:bCs/>
            <w:sz w:val="21"/>
            <w:szCs w:val="21"/>
            <w:lang w:val="en-US"/>
          </w:rPr>
          <w:t>asobo</w:t>
        </w:r>
        <w:r w:rsidRPr="00316A15">
          <w:rPr>
            <w:rStyle w:val="a3"/>
            <w:rFonts w:ascii="Times New Roman" w:hAnsi="Times New Roman" w:cs="Times New Roman"/>
            <w:bCs/>
            <w:sz w:val="21"/>
            <w:szCs w:val="21"/>
          </w:rPr>
          <w:t>/</w:t>
        </w:r>
        <w:r w:rsidRPr="00316A15">
          <w:rPr>
            <w:rStyle w:val="a3"/>
            <w:rFonts w:ascii="Times New Roman" w:hAnsi="Times New Roman" w:cs="Times New Roman"/>
            <w:bCs/>
            <w:sz w:val="21"/>
            <w:szCs w:val="21"/>
            <w:lang w:val="en-US"/>
          </w:rPr>
          <w:t>archives</w:t>
        </w:r>
        <w:r w:rsidRPr="00316A15">
          <w:rPr>
            <w:rStyle w:val="a3"/>
            <w:rFonts w:ascii="Times New Roman" w:hAnsi="Times New Roman" w:cs="Times New Roman"/>
            <w:bCs/>
            <w:sz w:val="21"/>
            <w:szCs w:val="21"/>
          </w:rPr>
          <w:t>/225.</w:t>
        </w:r>
        <w:r w:rsidRPr="00316A15">
          <w:rPr>
            <w:rStyle w:val="a3"/>
            <w:rFonts w:ascii="Times New Roman" w:hAnsi="Times New Roman" w:cs="Times New Roman"/>
            <w:bCs/>
            <w:sz w:val="21"/>
            <w:szCs w:val="21"/>
            <w:lang w:val="en-US"/>
          </w:rPr>
          <w:t>html</w:t>
        </w:r>
      </w:hyperlink>
      <w:r w:rsidRPr="00316A15">
        <w:rPr>
          <w:rFonts w:ascii="Times New Roman" w:hAnsi="Times New Roman" w:cs="Times New Roman"/>
          <w:bCs/>
          <w:sz w:val="21"/>
          <w:szCs w:val="21"/>
        </w:rPr>
        <w:t xml:space="preserve"> (Дата последнего посещения: 14.05.2021)</w:t>
      </w:r>
    </w:p>
    <w:p w:rsidR="00FA28C1" w:rsidRDefault="00FA28C1">
      <w:pPr>
        <w:pStyle w:val="a5"/>
      </w:pPr>
    </w:p>
  </w:footnote>
  <w:footnote w:id="82">
    <w:p w:rsidR="00FA28C1" w:rsidRPr="005F6C00" w:rsidRDefault="00FA28C1" w:rsidP="005F6C00">
      <w:pPr>
        <w:pStyle w:val="a5"/>
        <w:jc w:val="both"/>
        <w:rPr>
          <w:rFonts w:ascii="Times New Roman" w:hAnsi="Times New Roman" w:cs="Times New Roman"/>
          <w:bCs/>
          <w:sz w:val="21"/>
          <w:szCs w:val="21"/>
        </w:rPr>
      </w:pPr>
      <w:r w:rsidRPr="005F6C00">
        <w:rPr>
          <w:rStyle w:val="a7"/>
          <w:rFonts w:ascii="Times New Roman" w:hAnsi="Times New Roman" w:cs="Times New Roman"/>
          <w:sz w:val="21"/>
          <w:szCs w:val="21"/>
        </w:rPr>
        <w:footnoteRef/>
      </w:r>
      <w:r w:rsidRPr="005F6C00">
        <w:rPr>
          <w:rFonts w:ascii="Times New Roman" w:hAnsi="Times New Roman" w:cs="Times New Roman"/>
          <w:sz w:val="21"/>
          <w:szCs w:val="21"/>
        </w:rPr>
        <w:t xml:space="preserve"> </w:t>
      </w:r>
      <w:r w:rsidRPr="005F6C00">
        <w:rPr>
          <w:rFonts w:ascii="Times New Roman" w:hAnsi="Times New Roman" w:cs="Times New Roman"/>
          <w:sz w:val="21"/>
          <w:szCs w:val="21"/>
          <w:lang w:val="en-US"/>
        </w:rPr>
        <w:t>NHK</w:t>
      </w:r>
      <w:r w:rsidRPr="005F6C00">
        <w:rPr>
          <w:rFonts w:ascii="Times New Roman" w:hAnsi="Times New Roman" w:cs="Times New Roman"/>
          <w:sz w:val="21"/>
          <w:szCs w:val="21"/>
        </w:rPr>
        <w:t xml:space="preserve">. </w:t>
      </w:r>
      <w:r w:rsidRPr="005F6C00">
        <w:rPr>
          <w:rFonts w:ascii="Times New Roman" w:hAnsi="Times New Roman" w:cs="Times New Roman"/>
          <w:bCs/>
          <w:sz w:val="21"/>
          <w:szCs w:val="21"/>
        </w:rPr>
        <w:t>神獣ハクタク</w:t>
      </w:r>
      <w:r w:rsidRPr="005F6C00">
        <w:rPr>
          <w:rFonts w:ascii="Times New Roman" w:hAnsi="Times New Roman" w:cs="Times New Roman"/>
          <w:bCs/>
          <w:sz w:val="21"/>
          <w:szCs w:val="21"/>
        </w:rPr>
        <w:t xml:space="preserve"> (Синдзю: хакутаку «Зверь хакутаку(байцзэ)»). </w:t>
      </w:r>
      <w:r w:rsidRPr="005F6C00">
        <w:rPr>
          <w:rFonts w:ascii="Times New Roman" w:hAnsi="Times New Roman" w:cs="Times New Roman"/>
          <w:bCs/>
          <w:sz w:val="21"/>
          <w:szCs w:val="21"/>
          <w:lang w:val="en-US"/>
        </w:rPr>
        <w:t>URL</w:t>
      </w:r>
      <w:r w:rsidRPr="005F6C00">
        <w:rPr>
          <w:rFonts w:ascii="Times New Roman" w:hAnsi="Times New Roman" w:cs="Times New Roman"/>
          <w:bCs/>
          <w:sz w:val="21"/>
          <w:szCs w:val="21"/>
        </w:rPr>
        <w:t xml:space="preserve">: </w:t>
      </w:r>
      <w:hyperlink r:id="rId10" w:history="1">
        <w:r w:rsidRPr="005F6C00">
          <w:rPr>
            <w:rStyle w:val="a3"/>
            <w:rFonts w:ascii="Times New Roman" w:hAnsi="Times New Roman" w:cs="Times New Roman"/>
            <w:bCs/>
            <w:sz w:val="21"/>
            <w:szCs w:val="21"/>
            <w:lang w:val="en-US"/>
          </w:rPr>
          <w:t>https</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www</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nhk</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or</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jp</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okinawa</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asobo</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archives</w:t>
        </w:r>
        <w:r w:rsidRPr="005F6C00">
          <w:rPr>
            <w:rStyle w:val="a3"/>
            <w:rFonts w:ascii="Times New Roman" w:hAnsi="Times New Roman" w:cs="Times New Roman"/>
            <w:bCs/>
            <w:sz w:val="21"/>
            <w:szCs w:val="21"/>
          </w:rPr>
          <w:t>/224.</w:t>
        </w:r>
        <w:r w:rsidRPr="005F6C00">
          <w:rPr>
            <w:rStyle w:val="a3"/>
            <w:rFonts w:ascii="Times New Roman" w:hAnsi="Times New Roman" w:cs="Times New Roman"/>
            <w:bCs/>
            <w:sz w:val="21"/>
            <w:szCs w:val="21"/>
            <w:lang w:val="en-US"/>
          </w:rPr>
          <w:t>html</w:t>
        </w:r>
      </w:hyperlink>
      <w:r w:rsidRPr="005F6C00">
        <w:rPr>
          <w:rFonts w:ascii="Times New Roman" w:hAnsi="Times New Roman" w:cs="Times New Roman"/>
          <w:bCs/>
          <w:sz w:val="21"/>
          <w:szCs w:val="21"/>
        </w:rPr>
        <w:t xml:space="preserve"> (Дата последнего посещения: 14.05.2021)</w:t>
      </w:r>
    </w:p>
  </w:footnote>
  <w:footnote w:id="83">
    <w:p w:rsidR="00FA28C1" w:rsidRPr="005A6563" w:rsidRDefault="00FA28C1" w:rsidP="005F6C00">
      <w:pPr>
        <w:pStyle w:val="a5"/>
        <w:jc w:val="both"/>
        <w:rPr>
          <w:rFonts w:ascii="Times New Roman" w:hAnsi="Times New Roman" w:cs="Times New Roman"/>
          <w:bCs/>
          <w:sz w:val="21"/>
          <w:szCs w:val="21"/>
        </w:rPr>
      </w:pPr>
      <w:r w:rsidRPr="005F6C00">
        <w:rPr>
          <w:rStyle w:val="a7"/>
          <w:rFonts w:ascii="Times New Roman" w:hAnsi="Times New Roman" w:cs="Times New Roman"/>
          <w:sz w:val="21"/>
          <w:szCs w:val="21"/>
        </w:rPr>
        <w:footnoteRef/>
      </w:r>
      <w:r w:rsidRPr="005F6C00">
        <w:rPr>
          <w:rFonts w:ascii="Times New Roman" w:hAnsi="Times New Roman" w:cs="Times New Roman"/>
          <w:sz w:val="21"/>
          <w:szCs w:val="21"/>
        </w:rPr>
        <w:t xml:space="preserve"> </w:t>
      </w:r>
      <w:r w:rsidRPr="005F6C00">
        <w:rPr>
          <w:rFonts w:ascii="Times New Roman" w:hAnsi="Times New Roman" w:cs="Times New Roman"/>
          <w:bCs/>
          <w:sz w:val="21"/>
          <w:szCs w:val="21"/>
          <w:lang w:val="en-US"/>
        </w:rPr>
        <w:t>NHK</w:t>
      </w:r>
      <w:r w:rsidRPr="005F6C00">
        <w:rPr>
          <w:rFonts w:ascii="Times New Roman" w:hAnsi="Times New Roman" w:cs="Times New Roman"/>
          <w:bCs/>
          <w:sz w:val="21"/>
          <w:szCs w:val="21"/>
        </w:rPr>
        <w:t xml:space="preserve">. </w:t>
      </w:r>
      <w:r w:rsidRPr="005F6C00">
        <w:rPr>
          <w:rFonts w:ascii="Times New Roman" w:cs="Times New Roman"/>
          <w:bCs/>
          <w:sz w:val="21"/>
          <w:szCs w:val="21"/>
        </w:rPr>
        <w:t>意地悪な商人</w:t>
      </w:r>
      <w:r w:rsidRPr="005F6C00">
        <w:rPr>
          <w:rFonts w:ascii="Times New Roman" w:hAnsi="Times New Roman" w:cs="Times New Roman"/>
          <w:bCs/>
          <w:sz w:val="21"/>
          <w:szCs w:val="21"/>
        </w:rPr>
        <w:t xml:space="preserve"> (Идзивару-на сё:нин «Злой торговец»). </w:t>
      </w:r>
      <w:r w:rsidRPr="005F6C00">
        <w:rPr>
          <w:rFonts w:ascii="Times New Roman" w:hAnsi="Times New Roman" w:cs="Times New Roman"/>
          <w:bCs/>
          <w:sz w:val="21"/>
          <w:szCs w:val="21"/>
          <w:lang w:val="en-US"/>
        </w:rPr>
        <w:t>URL</w:t>
      </w:r>
      <w:r w:rsidRPr="005F6C00">
        <w:rPr>
          <w:rFonts w:ascii="Times New Roman" w:hAnsi="Times New Roman" w:cs="Times New Roman"/>
          <w:bCs/>
          <w:sz w:val="21"/>
          <w:szCs w:val="21"/>
        </w:rPr>
        <w:t xml:space="preserve">: </w:t>
      </w:r>
      <w:hyperlink r:id="rId11" w:history="1">
        <w:r w:rsidRPr="005F6C00">
          <w:rPr>
            <w:rStyle w:val="a3"/>
            <w:rFonts w:ascii="Times New Roman" w:hAnsi="Times New Roman" w:cs="Times New Roman"/>
            <w:bCs/>
            <w:sz w:val="21"/>
            <w:szCs w:val="21"/>
            <w:lang w:val="en-US"/>
          </w:rPr>
          <w:t>https</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www</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nhk</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or</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jp</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okinawa</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asobo</w:t>
        </w:r>
        <w:r w:rsidRPr="005F6C00">
          <w:rPr>
            <w:rStyle w:val="a3"/>
            <w:rFonts w:ascii="Times New Roman" w:hAnsi="Times New Roman" w:cs="Times New Roman"/>
            <w:bCs/>
            <w:sz w:val="21"/>
            <w:szCs w:val="21"/>
          </w:rPr>
          <w:t>/</w:t>
        </w:r>
        <w:r w:rsidRPr="005F6C00">
          <w:rPr>
            <w:rStyle w:val="a3"/>
            <w:rFonts w:ascii="Times New Roman" w:hAnsi="Times New Roman" w:cs="Times New Roman"/>
            <w:bCs/>
            <w:sz w:val="21"/>
            <w:szCs w:val="21"/>
            <w:lang w:val="en-US"/>
          </w:rPr>
          <w:t>archives</w:t>
        </w:r>
        <w:r w:rsidRPr="005F6C00">
          <w:rPr>
            <w:rStyle w:val="a3"/>
            <w:rFonts w:ascii="Times New Roman" w:hAnsi="Times New Roman" w:cs="Times New Roman"/>
            <w:bCs/>
            <w:sz w:val="21"/>
            <w:szCs w:val="21"/>
          </w:rPr>
          <w:t>/215.</w:t>
        </w:r>
        <w:r w:rsidRPr="005F6C00">
          <w:rPr>
            <w:rStyle w:val="a3"/>
            <w:rFonts w:ascii="Times New Roman" w:hAnsi="Times New Roman" w:cs="Times New Roman"/>
            <w:bCs/>
            <w:sz w:val="21"/>
            <w:szCs w:val="21"/>
            <w:lang w:val="en-US"/>
          </w:rPr>
          <w:t>html</w:t>
        </w:r>
      </w:hyperlink>
      <w:r w:rsidRPr="005F6C00">
        <w:rPr>
          <w:rFonts w:ascii="Times New Roman" w:hAnsi="Times New Roman" w:cs="Times New Roman"/>
          <w:bCs/>
          <w:sz w:val="21"/>
          <w:szCs w:val="21"/>
        </w:rPr>
        <w:t xml:space="preserve"> (Дата последнего посещения: 14.05.2021)</w:t>
      </w:r>
    </w:p>
    <w:p w:rsidR="00FA28C1" w:rsidRDefault="00FA28C1">
      <w:pPr>
        <w:pStyle w:val="a5"/>
      </w:pPr>
    </w:p>
  </w:footnote>
  <w:footnote w:id="84">
    <w:p w:rsidR="00FA28C1" w:rsidRPr="005166BF" w:rsidRDefault="00FA28C1" w:rsidP="005166BF">
      <w:pPr>
        <w:pStyle w:val="a5"/>
        <w:jc w:val="both"/>
        <w:rPr>
          <w:rFonts w:ascii="Times New Roman" w:hAnsi="Times New Roman" w:cs="Times New Roman"/>
          <w:bCs/>
          <w:sz w:val="21"/>
          <w:szCs w:val="21"/>
        </w:rPr>
      </w:pPr>
      <w:r w:rsidRPr="005166BF">
        <w:rPr>
          <w:rStyle w:val="a7"/>
          <w:rFonts w:ascii="Times New Roman" w:hAnsi="Times New Roman" w:cs="Times New Roman"/>
          <w:sz w:val="21"/>
          <w:szCs w:val="21"/>
        </w:rPr>
        <w:footnoteRef/>
      </w:r>
      <w:r w:rsidRPr="005166BF">
        <w:rPr>
          <w:rFonts w:ascii="Times New Roman" w:hAnsi="Times New Roman" w:cs="Times New Roman"/>
          <w:sz w:val="21"/>
          <w:szCs w:val="21"/>
        </w:rPr>
        <w:t xml:space="preserve"> </w:t>
      </w:r>
      <w:r w:rsidRPr="005166BF">
        <w:rPr>
          <w:rFonts w:ascii="Times New Roman" w:hAnsi="Times New Roman" w:cs="Times New Roman"/>
          <w:bCs/>
          <w:sz w:val="21"/>
          <w:szCs w:val="21"/>
          <w:lang w:val="en-US"/>
        </w:rPr>
        <w:t>YouTube</w:t>
      </w:r>
      <w:r w:rsidRPr="005166BF">
        <w:rPr>
          <w:rFonts w:ascii="Times New Roman" w:hAnsi="Times New Roman" w:cs="Times New Roman"/>
          <w:bCs/>
          <w:sz w:val="21"/>
          <w:szCs w:val="21"/>
        </w:rPr>
        <w:t xml:space="preserve">. </w:t>
      </w:r>
      <w:r w:rsidRPr="005166BF">
        <w:rPr>
          <w:rFonts w:ascii="Times New Roman" w:hAnsi="Times New Roman" w:cs="Times New Roman"/>
          <w:bCs/>
          <w:sz w:val="21"/>
          <w:szCs w:val="21"/>
          <w:lang w:val="en-US"/>
        </w:rPr>
        <w:t>Language</w:t>
      </w:r>
      <w:r w:rsidRPr="005166BF">
        <w:rPr>
          <w:rFonts w:ascii="Times New Roman" w:hAnsi="Times New Roman" w:cs="Times New Roman"/>
          <w:bCs/>
          <w:sz w:val="21"/>
          <w:szCs w:val="21"/>
        </w:rPr>
        <w:t xml:space="preserve"> </w:t>
      </w:r>
      <w:r w:rsidRPr="005166BF">
        <w:rPr>
          <w:rFonts w:ascii="Times New Roman" w:hAnsi="Times New Roman" w:cs="Times New Roman"/>
          <w:bCs/>
          <w:sz w:val="21"/>
          <w:szCs w:val="21"/>
          <w:lang w:val="en-US"/>
        </w:rPr>
        <w:t>Odditorium</w:t>
      </w:r>
      <w:r w:rsidRPr="005166BF">
        <w:rPr>
          <w:rFonts w:ascii="Times New Roman" w:hAnsi="Times New Roman" w:cs="Times New Roman"/>
          <w:bCs/>
          <w:sz w:val="21"/>
          <w:szCs w:val="21"/>
        </w:rPr>
        <w:t>.</w:t>
      </w:r>
      <w:r w:rsidRPr="005166BF">
        <w:rPr>
          <w:rFonts w:ascii="Times New Roman" w:cs="Times New Roman"/>
          <w:bCs/>
          <w:sz w:val="21"/>
          <w:szCs w:val="21"/>
        </w:rPr>
        <w:t>うちなーぐち：大里村字古堅　うちなーそーぐゎち</w:t>
      </w:r>
      <w:r w:rsidRPr="005166BF">
        <w:rPr>
          <w:rFonts w:ascii="Times New Roman" w:hAnsi="Times New Roman" w:cs="Times New Roman"/>
          <w:bCs/>
          <w:sz w:val="21"/>
          <w:szCs w:val="21"/>
        </w:rPr>
        <w:t xml:space="preserve"> (Утина:гути: Оодзатосон дзи фуругэн. Утина:со:гвати. «Окинавский язык: деревня Оодзато фуругэн. С новым годом!»)</w:t>
      </w:r>
    </w:p>
    <w:p w:rsidR="00FA28C1" w:rsidRPr="005166BF" w:rsidRDefault="00FA28C1" w:rsidP="005166BF">
      <w:pPr>
        <w:pStyle w:val="a5"/>
        <w:jc w:val="both"/>
        <w:rPr>
          <w:rFonts w:ascii="Times New Roman" w:hAnsi="Times New Roman" w:cs="Times New Roman"/>
          <w:bCs/>
          <w:sz w:val="21"/>
          <w:szCs w:val="21"/>
        </w:rPr>
      </w:pPr>
      <w:r w:rsidRPr="005166BF">
        <w:rPr>
          <w:rFonts w:ascii="Times New Roman" w:hAnsi="Times New Roman" w:cs="Times New Roman"/>
          <w:bCs/>
          <w:sz w:val="21"/>
          <w:szCs w:val="21"/>
          <w:lang w:val="en-US"/>
        </w:rPr>
        <w:t>URL</w:t>
      </w:r>
      <w:r w:rsidRPr="005166BF">
        <w:rPr>
          <w:rFonts w:ascii="Times New Roman" w:hAnsi="Times New Roman" w:cs="Times New Roman"/>
          <w:bCs/>
          <w:sz w:val="21"/>
          <w:szCs w:val="21"/>
        </w:rPr>
        <w:t xml:space="preserve">: </w:t>
      </w:r>
      <w:hyperlink r:id="rId12" w:history="1">
        <w:r w:rsidRPr="005166BF">
          <w:rPr>
            <w:rStyle w:val="a3"/>
            <w:rFonts w:ascii="Times New Roman" w:hAnsi="Times New Roman" w:cs="Times New Roman"/>
            <w:bCs/>
            <w:sz w:val="21"/>
            <w:szCs w:val="21"/>
            <w:lang w:val="en-US"/>
          </w:rPr>
          <w:t>https</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www</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youtube</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com</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watch</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v</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QbnMtNFEpwM</w:t>
        </w:r>
      </w:hyperlink>
      <w:r w:rsidRPr="005166BF">
        <w:rPr>
          <w:rFonts w:ascii="Times New Roman" w:hAnsi="Times New Roman" w:cs="Times New Roman"/>
          <w:bCs/>
          <w:sz w:val="21"/>
          <w:szCs w:val="21"/>
        </w:rPr>
        <w:t xml:space="preserve"> (Дата последнего посещения: 21.05.2021)</w:t>
      </w:r>
    </w:p>
    <w:p w:rsidR="00FA28C1" w:rsidRDefault="00FA28C1">
      <w:pPr>
        <w:pStyle w:val="a5"/>
      </w:pPr>
    </w:p>
  </w:footnote>
  <w:footnote w:id="85">
    <w:p w:rsidR="00FA28C1" w:rsidRPr="005166BF" w:rsidRDefault="00FA28C1" w:rsidP="005166BF">
      <w:pPr>
        <w:pStyle w:val="a5"/>
        <w:jc w:val="both"/>
        <w:rPr>
          <w:rFonts w:ascii="Times New Roman" w:hAnsi="Times New Roman" w:cs="Times New Roman"/>
          <w:sz w:val="21"/>
          <w:szCs w:val="21"/>
        </w:rPr>
      </w:pPr>
      <w:r w:rsidRPr="005166BF">
        <w:rPr>
          <w:rStyle w:val="a7"/>
          <w:rFonts w:ascii="Times New Roman" w:hAnsi="Times New Roman" w:cs="Times New Roman"/>
          <w:sz w:val="21"/>
          <w:szCs w:val="21"/>
        </w:rPr>
        <w:footnoteRef/>
      </w:r>
      <w:r w:rsidRPr="005166BF">
        <w:rPr>
          <w:rFonts w:ascii="Times New Roman" w:hAnsi="Times New Roman" w:cs="Times New Roman"/>
          <w:sz w:val="21"/>
          <w:szCs w:val="21"/>
        </w:rPr>
        <w:t xml:space="preserve"> </w:t>
      </w:r>
      <w:r w:rsidRPr="005166BF">
        <w:rPr>
          <w:rFonts w:ascii="Times New Roman" w:cs="Times New Roman"/>
          <w:sz w:val="21"/>
          <w:szCs w:val="21"/>
        </w:rPr>
        <w:t>沖縄方言辞典</w:t>
      </w:r>
      <w:r w:rsidRPr="005166BF">
        <w:rPr>
          <w:rFonts w:ascii="Times New Roman" w:hAnsi="Times New Roman" w:cs="Times New Roman"/>
          <w:sz w:val="21"/>
          <w:szCs w:val="21"/>
          <w:lang w:val="en-US"/>
        </w:rPr>
        <w:t>URL</w:t>
      </w:r>
      <w:r w:rsidRPr="005166BF">
        <w:rPr>
          <w:rFonts w:ascii="Times New Roman" w:hAnsi="Times New Roman" w:cs="Times New Roman"/>
          <w:sz w:val="21"/>
          <w:szCs w:val="21"/>
        </w:rPr>
        <w:t xml:space="preserve">: </w:t>
      </w:r>
      <w:hyperlink r:id="rId13" w:history="1">
        <w:r w:rsidRPr="005166BF">
          <w:rPr>
            <w:rStyle w:val="a3"/>
            <w:rFonts w:ascii="Times New Roman" w:hAnsi="Times New Roman" w:cs="Times New Roman"/>
            <w:sz w:val="21"/>
            <w:szCs w:val="21"/>
          </w:rPr>
          <w:t>https://hougen.ajima.jp/e1593</w:t>
        </w:r>
      </w:hyperlink>
      <w:r w:rsidRPr="005166BF">
        <w:rPr>
          <w:rFonts w:ascii="Times New Roman" w:hAnsi="Times New Roman" w:cs="Times New Roman"/>
          <w:sz w:val="21"/>
          <w:szCs w:val="21"/>
        </w:rPr>
        <w:t xml:space="preserve"> (Дата последнего посещения: 21.05.2021)</w:t>
      </w:r>
    </w:p>
  </w:footnote>
  <w:footnote w:id="86">
    <w:p w:rsidR="00FA28C1" w:rsidRPr="005166BF" w:rsidRDefault="00FA28C1" w:rsidP="005166BF">
      <w:pPr>
        <w:pStyle w:val="a5"/>
        <w:jc w:val="both"/>
        <w:rPr>
          <w:rFonts w:ascii="Times New Roman" w:hAnsi="Times New Roman" w:cs="Times New Roman"/>
          <w:bCs/>
          <w:sz w:val="21"/>
          <w:szCs w:val="21"/>
        </w:rPr>
      </w:pPr>
      <w:r w:rsidRPr="005166BF">
        <w:rPr>
          <w:rStyle w:val="a7"/>
          <w:rFonts w:ascii="Times New Roman" w:hAnsi="Times New Roman" w:cs="Times New Roman"/>
          <w:sz w:val="21"/>
          <w:szCs w:val="21"/>
        </w:rPr>
        <w:footnoteRef/>
      </w:r>
      <w:r w:rsidRPr="005166BF">
        <w:rPr>
          <w:rFonts w:ascii="Times New Roman" w:hAnsi="Times New Roman" w:cs="Times New Roman"/>
          <w:sz w:val="21"/>
          <w:szCs w:val="21"/>
        </w:rPr>
        <w:t xml:space="preserve"> </w:t>
      </w:r>
      <w:r w:rsidRPr="005166BF">
        <w:rPr>
          <w:rFonts w:ascii="Times New Roman" w:hAnsi="Times New Roman" w:cs="Times New Roman"/>
          <w:bCs/>
          <w:sz w:val="21"/>
          <w:szCs w:val="21"/>
          <w:lang w:val="en-US"/>
        </w:rPr>
        <w:t>YouTube</w:t>
      </w:r>
      <w:r w:rsidRPr="005166BF">
        <w:rPr>
          <w:rFonts w:ascii="Times New Roman" w:hAnsi="Times New Roman" w:cs="Times New Roman"/>
          <w:bCs/>
          <w:sz w:val="21"/>
          <w:szCs w:val="21"/>
        </w:rPr>
        <w:t xml:space="preserve">. </w:t>
      </w:r>
      <w:r w:rsidRPr="005166BF">
        <w:rPr>
          <w:rFonts w:ascii="Times New Roman" w:hAnsi="Times New Roman" w:cs="Times New Roman"/>
          <w:bCs/>
          <w:sz w:val="21"/>
          <w:szCs w:val="21"/>
          <w:lang w:val="en-US"/>
        </w:rPr>
        <w:t>Language</w:t>
      </w:r>
      <w:r w:rsidRPr="005166BF">
        <w:rPr>
          <w:rFonts w:ascii="Times New Roman" w:hAnsi="Times New Roman" w:cs="Times New Roman"/>
          <w:bCs/>
          <w:sz w:val="21"/>
          <w:szCs w:val="21"/>
        </w:rPr>
        <w:t xml:space="preserve"> </w:t>
      </w:r>
      <w:r w:rsidRPr="005166BF">
        <w:rPr>
          <w:rFonts w:ascii="Times New Roman" w:hAnsi="Times New Roman" w:cs="Times New Roman"/>
          <w:bCs/>
          <w:sz w:val="21"/>
          <w:szCs w:val="21"/>
          <w:lang w:val="en-US"/>
        </w:rPr>
        <w:t>Odditorium</w:t>
      </w:r>
      <w:r w:rsidRPr="005166BF">
        <w:rPr>
          <w:rFonts w:ascii="Times New Roman" w:hAnsi="Times New Roman" w:cs="Times New Roman"/>
          <w:bCs/>
          <w:sz w:val="21"/>
          <w:szCs w:val="21"/>
        </w:rPr>
        <w:t xml:space="preserve">. </w:t>
      </w:r>
      <w:r w:rsidRPr="005166BF">
        <w:rPr>
          <w:rFonts w:ascii="Times New Roman" w:cs="Times New Roman"/>
          <w:bCs/>
          <w:sz w:val="21"/>
          <w:szCs w:val="21"/>
        </w:rPr>
        <w:t>うむっさる話ぐゎー</w:t>
      </w:r>
      <w:r w:rsidRPr="005166BF">
        <w:rPr>
          <w:rFonts w:ascii="Times New Roman" w:hAnsi="Times New Roman" w:cs="Times New Roman"/>
          <w:bCs/>
          <w:sz w:val="21"/>
          <w:szCs w:val="21"/>
        </w:rPr>
        <w:t xml:space="preserve"> (Умуссару ханасигва. «Забавная история») </w:t>
      </w:r>
      <w:r w:rsidRPr="005166BF">
        <w:rPr>
          <w:rFonts w:ascii="Times New Roman" w:hAnsi="Times New Roman" w:cs="Times New Roman"/>
          <w:bCs/>
          <w:sz w:val="21"/>
          <w:szCs w:val="21"/>
          <w:lang w:val="en-US"/>
        </w:rPr>
        <w:t>URL</w:t>
      </w:r>
      <w:r w:rsidRPr="005166BF">
        <w:rPr>
          <w:rFonts w:ascii="Times New Roman" w:hAnsi="Times New Roman" w:cs="Times New Roman"/>
          <w:bCs/>
          <w:sz w:val="21"/>
          <w:szCs w:val="21"/>
        </w:rPr>
        <w:t xml:space="preserve">: </w:t>
      </w:r>
      <w:hyperlink r:id="rId14" w:history="1">
        <w:r w:rsidRPr="005166BF">
          <w:rPr>
            <w:rStyle w:val="a3"/>
            <w:rFonts w:ascii="Times New Roman" w:hAnsi="Times New Roman" w:cs="Times New Roman"/>
            <w:bCs/>
            <w:sz w:val="21"/>
            <w:szCs w:val="21"/>
            <w:lang w:val="en-US"/>
          </w:rPr>
          <w:t>https</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www</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youtube</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com</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watch</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v</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aUnsFeoL</w:t>
        </w:r>
        <w:r w:rsidRPr="005166BF">
          <w:rPr>
            <w:rStyle w:val="a3"/>
            <w:rFonts w:ascii="Times New Roman" w:hAnsi="Times New Roman" w:cs="Times New Roman"/>
            <w:bCs/>
            <w:sz w:val="21"/>
            <w:szCs w:val="21"/>
          </w:rPr>
          <w:t>7</w:t>
        </w:r>
        <w:r w:rsidRPr="005166BF">
          <w:rPr>
            <w:rStyle w:val="a3"/>
            <w:rFonts w:ascii="Times New Roman" w:hAnsi="Times New Roman" w:cs="Times New Roman"/>
            <w:bCs/>
            <w:sz w:val="21"/>
            <w:szCs w:val="21"/>
            <w:lang w:val="en-US"/>
          </w:rPr>
          <w:t>sc</w:t>
        </w:r>
      </w:hyperlink>
      <w:r w:rsidRPr="005166BF">
        <w:rPr>
          <w:rFonts w:ascii="Times New Roman" w:hAnsi="Times New Roman" w:cs="Times New Roman"/>
          <w:bCs/>
          <w:sz w:val="21"/>
          <w:szCs w:val="21"/>
        </w:rPr>
        <w:t xml:space="preserve"> (Дата последнего посещения: 24.05.2021)</w:t>
      </w:r>
    </w:p>
  </w:footnote>
  <w:footnote w:id="87">
    <w:p w:rsidR="00FA28C1" w:rsidRPr="00674D1D" w:rsidRDefault="00FA28C1" w:rsidP="005166BF">
      <w:pPr>
        <w:pStyle w:val="a5"/>
        <w:jc w:val="both"/>
        <w:rPr>
          <w:bCs/>
        </w:rPr>
      </w:pPr>
      <w:r w:rsidRPr="005166BF">
        <w:rPr>
          <w:rStyle w:val="a7"/>
          <w:rFonts w:ascii="Times New Roman" w:hAnsi="Times New Roman" w:cs="Times New Roman"/>
          <w:sz w:val="21"/>
          <w:szCs w:val="21"/>
        </w:rPr>
        <w:footnoteRef/>
      </w:r>
      <w:r w:rsidRPr="005166BF">
        <w:rPr>
          <w:rFonts w:ascii="Times New Roman" w:hAnsi="Times New Roman" w:cs="Times New Roman"/>
          <w:sz w:val="21"/>
          <w:szCs w:val="21"/>
        </w:rPr>
        <w:t xml:space="preserve"> </w:t>
      </w:r>
      <w:r w:rsidRPr="005166BF">
        <w:rPr>
          <w:rFonts w:ascii="Times New Roman" w:hAnsi="Times New Roman" w:cs="Times New Roman"/>
          <w:bCs/>
          <w:sz w:val="21"/>
          <w:szCs w:val="21"/>
          <w:lang w:val="en-US"/>
        </w:rPr>
        <w:t>YouTube</w:t>
      </w:r>
      <w:r w:rsidRPr="005166BF">
        <w:rPr>
          <w:rFonts w:ascii="Times New Roman" w:hAnsi="Times New Roman" w:cs="Times New Roman"/>
          <w:bCs/>
          <w:sz w:val="21"/>
          <w:szCs w:val="21"/>
        </w:rPr>
        <w:t xml:space="preserve">. </w:t>
      </w:r>
      <w:r w:rsidRPr="005166BF">
        <w:rPr>
          <w:rFonts w:ascii="Times New Roman" w:hAnsi="Times New Roman" w:cs="Times New Roman"/>
          <w:bCs/>
          <w:sz w:val="21"/>
          <w:szCs w:val="21"/>
          <w:lang w:val="en-US"/>
        </w:rPr>
        <w:t>Language</w:t>
      </w:r>
      <w:r w:rsidRPr="005166BF">
        <w:rPr>
          <w:rFonts w:ascii="Times New Roman" w:hAnsi="Times New Roman" w:cs="Times New Roman"/>
          <w:bCs/>
          <w:sz w:val="21"/>
          <w:szCs w:val="21"/>
        </w:rPr>
        <w:t xml:space="preserve"> </w:t>
      </w:r>
      <w:r w:rsidRPr="005166BF">
        <w:rPr>
          <w:rFonts w:ascii="Times New Roman" w:hAnsi="Times New Roman" w:cs="Times New Roman"/>
          <w:bCs/>
          <w:sz w:val="21"/>
          <w:szCs w:val="21"/>
          <w:lang w:val="en-US"/>
        </w:rPr>
        <w:t>Odditorium</w:t>
      </w:r>
      <w:r w:rsidRPr="005166BF">
        <w:rPr>
          <w:rFonts w:ascii="Times New Roman" w:hAnsi="Times New Roman" w:cs="Times New Roman"/>
          <w:bCs/>
          <w:sz w:val="21"/>
          <w:szCs w:val="21"/>
        </w:rPr>
        <w:t>.</w:t>
      </w:r>
      <w:r w:rsidRPr="005166BF">
        <w:rPr>
          <w:rFonts w:ascii="Times New Roman" w:hAnsi="Times New Roman" w:cs="Times New Roman"/>
          <w:sz w:val="21"/>
          <w:szCs w:val="21"/>
        </w:rPr>
        <w:t xml:space="preserve"> </w:t>
      </w:r>
      <w:r w:rsidRPr="005166BF">
        <w:rPr>
          <w:rFonts w:ascii="Times New Roman" w:cs="Times New Roman"/>
          <w:bCs/>
          <w:sz w:val="21"/>
          <w:szCs w:val="21"/>
        </w:rPr>
        <w:t>うちなーぐち：首里言葉で「の」まんじゅうについての説明</w:t>
      </w:r>
      <w:r w:rsidRPr="005166BF">
        <w:rPr>
          <w:rFonts w:ascii="Times New Roman" w:hAnsi="Times New Roman" w:cs="Times New Roman"/>
          <w:bCs/>
          <w:sz w:val="21"/>
          <w:szCs w:val="21"/>
        </w:rPr>
        <w:t xml:space="preserve"> (Утина:гути: Сюри-котоба-дэ (но) мандзю: ни цуйтэ-но сэцумэй. «Утинаагути: объяснения про мандзю (японский пирожок) на окинавском языке (диалект Сюри)».) </w:t>
      </w:r>
      <w:r w:rsidRPr="005166BF">
        <w:rPr>
          <w:rFonts w:ascii="Times New Roman" w:hAnsi="Times New Roman" w:cs="Times New Roman"/>
          <w:bCs/>
          <w:sz w:val="21"/>
          <w:szCs w:val="21"/>
          <w:lang w:val="en-US"/>
        </w:rPr>
        <w:t>URL</w:t>
      </w:r>
      <w:r w:rsidRPr="005166BF">
        <w:rPr>
          <w:rFonts w:ascii="Times New Roman" w:hAnsi="Times New Roman" w:cs="Times New Roman"/>
          <w:bCs/>
          <w:sz w:val="21"/>
          <w:szCs w:val="21"/>
        </w:rPr>
        <w:t xml:space="preserve">: </w:t>
      </w:r>
      <w:hyperlink r:id="rId15" w:history="1">
        <w:r w:rsidRPr="005166BF">
          <w:rPr>
            <w:rStyle w:val="a3"/>
            <w:rFonts w:ascii="Times New Roman" w:hAnsi="Times New Roman" w:cs="Times New Roman"/>
            <w:bCs/>
            <w:sz w:val="21"/>
            <w:szCs w:val="21"/>
            <w:lang w:val="en-US"/>
          </w:rPr>
          <w:t>https</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www</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youtube</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com</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watch</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v</w:t>
        </w:r>
        <w:r w:rsidRPr="005166BF">
          <w:rPr>
            <w:rStyle w:val="a3"/>
            <w:rFonts w:ascii="Times New Roman" w:hAnsi="Times New Roman" w:cs="Times New Roman"/>
            <w:bCs/>
            <w:sz w:val="21"/>
            <w:szCs w:val="21"/>
          </w:rPr>
          <w:t>=7</w:t>
        </w:r>
        <w:r w:rsidRPr="005166BF">
          <w:rPr>
            <w:rStyle w:val="a3"/>
            <w:rFonts w:ascii="Times New Roman" w:hAnsi="Times New Roman" w:cs="Times New Roman"/>
            <w:bCs/>
            <w:sz w:val="21"/>
            <w:szCs w:val="21"/>
            <w:lang w:val="en-US"/>
          </w:rPr>
          <w:t>CUWlBWxAfc</w:t>
        </w:r>
      </w:hyperlink>
      <w:r w:rsidRPr="005166BF">
        <w:rPr>
          <w:rFonts w:ascii="Times New Roman" w:hAnsi="Times New Roman" w:cs="Times New Roman"/>
          <w:bCs/>
          <w:sz w:val="21"/>
          <w:szCs w:val="21"/>
        </w:rPr>
        <w:t xml:space="preserve"> (Дата последнего посещения: 24.05.2021)</w:t>
      </w:r>
    </w:p>
  </w:footnote>
  <w:footnote w:id="88">
    <w:p w:rsidR="00FA28C1" w:rsidRPr="005166BF" w:rsidRDefault="00FA28C1" w:rsidP="005166BF">
      <w:pPr>
        <w:pStyle w:val="a5"/>
        <w:jc w:val="both"/>
        <w:rPr>
          <w:rFonts w:ascii="Times New Roman" w:hAnsi="Times New Roman" w:cs="Times New Roman"/>
          <w:bCs/>
          <w:sz w:val="21"/>
          <w:szCs w:val="21"/>
        </w:rPr>
      </w:pPr>
      <w:r w:rsidRPr="005166BF">
        <w:rPr>
          <w:rStyle w:val="a7"/>
          <w:rFonts w:ascii="Times New Roman" w:hAnsi="Times New Roman" w:cs="Times New Roman"/>
          <w:sz w:val="21"/>
          <w:szCs w:val="21"/>
        </w:rPr>
        <w:footnoteRef/>
      </w:r>
      <w:r w:rsidRPr="005166BF">
        <w:rPr>
          <w:rFonts w:ascii="Times New Roman" w:hAnsi="Times New Roman" w:cs="Times New Roman"/>
          <w:sz w:val="21"/>
          <w:szCs w:val="21"/>
          <w:lang w:val="en-GB"/>
        </w:rPr>
        <w:t xml:space="preserve"> </w:t>
      </w:r>
      <w:r w:rsidRPr="005166BF">
        <w:rPr>
          <w:rFonts w:ascii="Times New Roman" w:hAnsi="Times New Roman" w:cs="Times New Roman"/>
          <w:bCs/>
          <w:sz w:val="21"/>
          <w:szCs w:val="21"/>
          <w:lang w:val="en-GB"/>
        </w:rPr>
        <w:t xml:space="preserve">YouTube. </w:t>
      </w:r>
      <w:r w:rsidRPr="005166BF">
        <w:rPr>
          <w:rFonts w:ascii="Times New Roman" w:hAnsi="Times New Roman" w:cs="Times New Roman"/>
          <w:bCs/>
          <w:sz w:val="21"/>
          <w:szCs w:val="21"/>
          <w:lang w:val="en-US"/>
        </w:rPr>
        <w:t xml:space="preserve">Language Odditorium. Conversation in the Okinawan language. </w:t>
      </w:r>
      <w:r w:rsidRPr="005166BF">
        <w:rPr>
          <w:rFonts w:ascii="Times New Roman" w:hAnsi="Times New Roman" w:cs="Times New Roman"/>
          <w:bCs/>
          <w:sz w:val="21"/>
          <w:szCs w:val="21"/>
        </w:rPr>
        <w:t>(«Разговор на окинавском языке»).</w:t>
      </w:r>
    </w:p>
    <w:p w:rsidR="00FA28C1" w:rsidRPr="005166BF" w:rsidRDefault="00FA28C1" w:rsidP="005166BF">
      <w:pPr>
        <w:pStyle w:val="a5"/>
        <w:jc w:val="both"/>
        <w:rPr>
          <w:rFonts w:ascii="Times New Roman" w:hAnsi="Times New Roman" w:cs="Times New Roman"/>
          <w:bCs/>
          <w:sz w:val="21"/>
          <w:szCs w:val="21"/>
        </w:rPr>
      </w:pPr>
      <w:r w:rsidRPr="005166BF">
        <w:rPr>
          <w:rFonts w:ascii="Times New Roman" w:hAnsi="Times New Roman" w:cs="Times New Roman"/>
          <w:bCs/>
          <w:sz w:val="21"/>
          <w:szCs w:val="21"/>
          <w:lang w:val="en-US"/>
        </w:rPr>
        <w:t>URL</w:t>
      </w:r>
      <w:r w:rsidRPr="005166BF">
        <w:rPr>
          <w:rFonts w:ascii="Times New Roman" w:hAnsi="Times New Roman" w:cs="Times New Roman"/>
          <w:bCs/>
          <w:sz w:val="21"/>
          <w:szCs w:val="21"/>
        </w:rPr>
        <w:t xml:space="preserve">: </w:t>
      </w:r>
      <w:hyperlink r:id="rId16" w:history="1">
        <w:r w:rsidRPr="005166BF">
          <w:rPr>
            <w:rStyle w:val="a3"/>
            <w:rFonts w:ascii="Times New Roman" w:hAnsi="Times New Roman" w:cs="Times New Roman"/>
            <w:bCs/>
            <w:sz w:val="21"/>
            <w:szCs w:val="21"/>
            <w:lang w:val="en-US"/>
          </w:rPr>
          <w:t>https</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www</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youtube</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com</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watch</w:t>
        </w:r>
        <w:r w:rsidRPr="005166BF">
          <w:rPr>
            <w:rStyle w:val="a3"/>
            <w:rFonts w:ascii="Times New Roman" w:hAnsi="Times New Roman" w:cs="Times New Roman"/>
            <w:bCs/>
            <w:sz w:val="21"/>
            <w:szCs w:val="21"/>
          </w:rPr>
          <w:t>?</w:t>
        </w:r>
        <w:r w:rsidRPr="005166BF">
          <w:rPr>
            <w:rStyle w:val="a3"/>
            <w:rFonts w:ascii="Times New Roman" w:hAnsi="Times New Roman" w:cs="Times New Roman"/>
            <w:bCs/>
            <w:sz w:val="21"/>
            <w:szCs w:val="21"/>
            <w:lang w:val="en-US"/>
          </w:rPr>
          <w:t>v</w:t>
        </w:r>
        <w:r w:rsidRPr="005166BF">
          <w:rPr>
            <w:rStyle w:val="a3"/>
            <w:rFonts w:ascii="Times New Roman" w:hAnsi="Times New Roman" w:cs="Times New Roman"/>
            <w:bCs/>
            <w:sz w:val="21"/>
            <w:szCs w:val="21"/>
          </w:rPr>
          <w:t>=1</w:t>
        </w:r>
        <w:r w:rsidRPr="005166BF">
          <w:rPr>
            <w:rStyle w:val="a3"/>
            <w:rFonts w:ascii="Times New Roman" w:hAnsi="Times New Roman" w:cs="Times New Roman"/>
            <w:bCs/>
            <w:sz w:val="21"/>
            <w:szCs w:val="21"/>
            <w:lang w:val="en-US"/>
          </w:rPr>
          <w:t>ZWtnP</w:t>
        </w:r>
        <w:r w:rsidRPr="005166BF">
          <w:rPr>
            <w:rStyle w:val="a3"/>
            <w:rFonts w:ascii="Times New Roman" w:hAnsi="Times New Roman" w:cs="Times New Roman"/>
            <w:bCs/>
            <w:sz w:val="21"/>
            <w:szCs w:val="21"/>
          </w:rPr>
          <w:t>0</w:t>
        </w:r>
        <w:r w:rsidRPr="005166BF">
          <w:rPr>
            <w:rStyle w:val="a3"/>
            <w:rFonts w:ascii="Times New Roman" w:hAnsi="Times New Roman" w:cs="Times New Roman"/>
            <w:bCs/>
            <w:sz w:val="21"/>
            <w:szCs w:val="21"/>
            <w:lang w:val="en-US"/>
          </w:rPr>
          <w:t>ft</w:t>
        </w:r>
        <w:r w:rsidRPr="005166BF">
          <w:rPr>
            <w:rStyle w:val="a3"/>
            <w:rFonts w:ascii="Times New Roman" w:hAnsi="Times New Roman" w:cs="Times New Roman"/>
            <w:bCs/>
            <w:sz w:val="21"/>
            <w:szCs w:val="21"/>
          </w:rPr>
          <w:t>2</w:t>
        </w:r>
        <w:r w:rsidRPr="005166BF">
          <w:rPr>
            <w:rStyle w:val="a3"/>
            <w:rFonts w:ascii="Times New Roman" w:hAnsi="Times New Roman" w:cs="Times New Roman"/>
            <w:bCs/>
            <w:sz w:val="21"/>
            <w:szCs w:val="21"/>
            <w:lang w:val="en-US"/>
          </w:rPr>
          <w:t>s</w:t>
        </w:r>
      </w:hyperlink>
      <w:r w:rsidRPr="005166BF">
        <w:rPr>
          <w:rFonts w:ascii="Times New Roman" w:hAnsi="Times New Roman" w:cs="Times New Roman"/>
          <w:bCs/>
          <w:sz w:val="21"/>
          <w:szCs w:val="21"/>
        </w:rPr>
        <w:t xml:space="preserve"> (Дата последнего посещения: 24.05.2021)</w:t>
      </w:r>
    </w:p>
    <w:p w:rsidR="00FA28C1" w:rsidRPr="005166BF" w:rsidRDefault="00FA28C1" w:rsidP="005166BF">
      <w:pPr>
        <w:pStyle w:val="a5"/>
        <w:jc w:val="both"/>
        <w:rPr>
          <w:rFonts w:ascii="Times New Roman" w:hAnsi="Times New Roman" w:cs="Times New Roman"/>
          <w:sz w:val="21"/>
          <w:szCs w:val="21"/>
        </w:rPr>
      </w:pPr>
    </w:p>
  </w:footnote>
  <w:footnote w:id="89">
    <w:p w:rsidR="00FA28C1" w:rsidRPr="00E01FEB" w:rsidRDefault="00FA28C1" w:rsidP="00E01FEB">
      <w:pPr>
        <w:pStyle w:val="a5"/>
        <w:jc w:val="both"/>
        <w:rPr>
          <w:rFonts w:ascii="Times New Roman" w:hAnsi="Times New Roman" w:cs="Times New Roman"/>
          <w:bCs/>
          <w:sz w:val="21"/>
          <w:szCs w:val="21"/>
        </w:rPr>
      </w:pPr>
      <w:r w:rsidRPr="00E01FEB">
        <w:rPr>
          <w:rStyle w:val="a7"/>
          <w:rFonts w:ascii="Times New Roman" w:hAnsi="Times New Roman" w:cs="Times New Roman"/>
          <w:sz w:val="21"/>
          <w:szCs w:val="21"/>
        </w:rPr>
        <w:footnoteRef/>
      </w:r>
      <w:r w:rsidRPr="00E01FEB">
        <w:rPr>
          <w:rFonts w:ascii="Times New Roman" w:hAnsi="Times New Roman" w:cs="Times New Roman"/>
          <w:sz w:val="21"/>
          <w:szCs w:val="21"/>
        </w:rPr>
        <w:t xml:space="preserve"> </w:t>
      </w:r>
      <w:r w:rsidRPr="00E01FEB">
        <w:rPr>
          <w:rFonts w:ascii="Times New Roman" w:hAnsi="Times New Roman" w:cs="Times New Roman"/>
          <w:bCs/>
          <w:sz w:val="21"/>
          <w:szCs w:val="21"/>
          <w:lang w:val="en-US"/>
        </w:rPr>
        <w:t xml:space="preserve">YouTube. </w:t>
      </w:r>
      <w:hyperlink r:id="rId17" w:history="1">
        <w:r w:rsidRPr="00E01FEB">
          <w:rPr>
            <w:rStyle w:val="a3"/>
            <w:rFonts w:ascii="Times New Roman" w:hAnsi="Times New Roman" w:cs="Times New Roman"/>
            <w:sz w:val="21"/>
            <w:szCs w:val="21"/>
          </w:rPr>
          <w:t>沖縄タイムス公式動画チャンネル</w:t>
        </w:r>
      </w:hyperlink>
      <w:r w:rsidRPr="00E01FEB">
        <w:rPr>
          <w:rFonts w:ascii="Times New Roman" w:hAnsi="Times New Roman" w:cs="Times New Roman"/>
          <w:sz w:val="21"/>
          <w:szCs w:val="21"/>
        </w:rPr>
        <w:t xml:space="preserve"> </w:t>
      </w:r>
      <w:r w:rsidRPr="00E01FEB">
        <w:rPr>
          <w:rFonts w:ascii="Times New Roman" w:hAnsi="Times New Roman" w:cs="Times New Roman"/>
          <w:sz w:val="21"/>
          <w:szCs w:val="21"/>
          <w:lang w:val="en-US"/>
        </w:rPr>
        <w:t>.</w:t>
      </w:r>
      <w:r w:rsidRPr="00E01FEB">
        <w:rPr>
          <w:rFonts w:ascii="Times New Roman" w:hAnsi="Times New Roman" w:cs="Times New Roman"/>
          <w:sz w:val="21"/>
          <w:szCs w:val="21"/>
        </w:rPr>
        <w:t xml:space="preserve"> </w:t>
      </w:r>
      <w:r w:rsidRPr="00E01FEB">
        <w:rPr>
          <w:rFonts w:ascii="Times New Roman" w:hAnsi="Times New Roman" w:cs="Times New Roman"/>
          <w:bCs/>
          <w:sz w:val="21"/>
          <w:szCs w:val="21"/>
        </w:rPr>
        <w:t>沖縄をしまくとぅばで語るシンポ</w:t>
      </w:r>
      <w:r w:rsidRPr="00E01FEB">
        <w:rPr>
          <w:rFonts w:ascii="Times New Roman" w:hAnsi="Times New Roman" w:cs="Times New Roman"/>
          <w:bCs/>
          <w:sz w:val="21"/>
          <w:szCs w:val="21"/>
          <w:lang w:val="en-US"/>
        </w:rPr>
        <w:t xml:space="preserve">. </w:t>
      </w:r>
      <w:r w:rsidRPr="00E01FEB">
        <w:rPr>
          <w:rFonts w:ascii="Times New Roman" w:hAnsi="Times New Roman" w:cs="Times New Roman"/>
          <w:bCs/>
          <w:sz w:val="21"/>
          <w:szCs w:val="21"/>
        </w:rPr>
        <w:t xml:space="preserve">(Окинава таймусу ко:сики до:га тяннэру. Окинава-о симакутуба-дэ катару симпо. «Официальный канал «Окинава таймс». Симпозиум на окинавском языке.») </w:t>
      </w:r>
      <w:r w:rsidRPr="00E01FEB">
        <w:rPr>
          <w:rFonts w:ascii="Times New Roman" w:hAnsi="Times New Roman" w:cs="Times New Roman"/>
          <w:bCs/>
          <w:sz w:val="21"/>
          <w:szCs w:val="21"/>
          <w:lang w:val="en-US"/>
        </w:rPr>
        <w:t>URL</w:t>
      </w:r>
      <w:r w:rsidRPr="00E01FEB">
        <w:rPr>
          <w:rFonts w:ascii="Times New Roman" w:hAnsi="Times New Roman" w:cs="Times New Roman"/>
          <w:bCs/>
          <w:sz w:val="21"/>
          <w:szCs w:val="21"/>
        </w:rPr>
        <w:t xml:space="preserve">: </w:t>
      </w:r>
      <w:hyperlink r:id="rId18" w:history="1">
        <w:r w:rsidRPr="00E01FEB">
          <w:rPr>
            <w:rStyle w:val="a3"/>
            <w:rFonts w:ascii="Times New Roman" w:hAnsi="Times New Roman" w:cs="Times New Roman"/>
            <w:bCs/>
            <w:sz w:val="21"/>
            <w:szCs w:val="21"/>
            <w:lang w:val="en-US"/>
          </w:rPr>
          <w:t>https</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www</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youtube</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com</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watch</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v</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Tz</w:t>
        </w:r>
        <w:r w:rsidRPr="00E01FEB">
          <w:rPr>
            <w:rStyle w:val="a3"/>
            <w:rFonts w:ascii="Times New Roman" w:hAnsi="Times New Roman" w:cs="Times New Roman"/>
            <w:bCs/>
            <w:sz w:val="21"/>
            <w:szCs w:val="21"/>
          </w:rPr>
          <w:t>4</w:t>
        </w:r>
        <w:r w:rsidRPr="00E01FEB">
          <w:rPr>
            <w:rStyle w:val="a3"/>
            <w:rFonts w:ascii="Times New Roman" w:hAnsi="Times New Roman" w:cs="Times New Roman"/>
            <w:bCs/>
            <w:sz w:val="21"/>
            <w:szCs w:val="21"/>
            <w:lang w:val="en-US"/>
          </w:rPr>
          <w:t>z</w:t>
        </w:r>
        <w:r w:rsidRPr="00E01FEB">
          <w:rPr>
            <w:rStyle w:val="a3"/>
            <w:rFonts w:ascii="Times New Roman" w:hAnsi="Times New Roman" w:cs="Times New Roman"/>
            <w:bCs/>
            <w:sz w:val="21"/>
            <w:szCs w:val="21"/>
          </w:rPr>
          <w:t>1</w:t>
        </w:r>
        <w:r w:rsidRPr="00E01FEB">
          <w:rPr>
            <w:rStyle w:val="a3"/>
            <w:rFonts w:ascii="Times New Roman" w:hAnsi="Times New Roman" w:cs="Times New Roman"/>
            <w:bCs/>
            <w:sz w:val="21"/>
            <w:szCs w:val="21"/>
            <w:lang w:val="en-US"/>
          </w:rPr>
          <w:t>v</w:t>
        </w:r>
        <w:r w:rsidRPr="00E01FEB">
          <w:rPr>
            <w:rStyle w:val="a3"/>
            <w:rFonts w:ascii="Times New Roman" w:hAnsi="Times New Roman" w:cs="Times New Roman"/>
            <w:bCs/>
            <w:sz w:val="21"/>
            <w:szCs w:val="21"/>
          </w:rPr>
          <w:t>9</w:t>
        </w:r>
        <w:r w:rsidRPr="00E01FEB">
          <w:rPr>
            <w:rStyle w:val="a3"/>
            <w:rFonts w:ascii="Times New Roman" w:hAnsi="Times New Roman" w:cs="Times New Roman"/>
            <w:bCs/>
            <w:sz w:val="21"/>
            <w:szCs w:val="21"/>
            <w:lang w:val="en-US"/>
          </w:rPr>
          <w:t>pfpA</w:t>
        </w:r>
        <w:r w:rsidRPr="00E01FEB">
          <w:rPr>
            <w:rStyle w:val="a3"/>
            <w:rFonts w:ascii="Times New Roman" w:hAnsi="Times New Roman" w:cs="Times New Roman"/>
            <w:bCs/>
            <w:sz w:val="21"/>
            <w:szCs w:val="21"/>
          </w:rPr>
          <w:t>&amp;</w:t>
        </w:r>
        <w:r w:rsidRPr="00E01FEB">
          <w:rPr>
            <w:rStyle w:val="a3"/>
            <w:rFonts w:ascii="Times New Roman" w:hAnsi="Times New Roman" w:cs="Times New Roman"/>
            <w:bCs/>
            <w:sz w:val="21"/>
            <w:szCs w:val="21"/>
            <w:lang w:val="en-US"/>
          </w:rPr>
          <w:t>list</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PL</w:t>
        </w:r>
        <w:r w:rsidRPr="00E01FEB">
          <w:rPr>
            <w:rStyle w:val="a3"/>
            <w:rFonts w:ascii="Times New Roman" w:hAnsi="Times New Roman" w:cs="Times New Roman"/>
            <w:bCs/>
            <w:sz w:val="21"/>
            <w:szCs w:val="21"/>
          </w:rPr>
          <w:t>_</w:t>
        </w:r>
        <w:r w:rsidRPr="00E01FEB">
          <w:rPr>
            <w:rStyle w:val="a3"/>
            <w:rFonts w:ascii="Times New Roman" w:hAnsi="Times New Roman" w:cs="Times New Roman"/>
            <w:bCs/>
            <w:sz w:val="21"/>
            <w:szCs w:val="21"/>
            <w:lang w:val="en-US"/>
          </w:rPr>
          <w:t>rZ</w:t>
        </w:r>
        <w:r w:rsidRPr="00E01FEB">
          <w:rPr>
            <w:rStyle w:val="a3"/>
            <w:rFonts w:ascii="Times New Roman" w:hAnsi="Times New Roman" w:cs="Times New Roman"/>
            <w:bCs/>
            <w:sz w:val="21"/>
            <w:szCs w:val="21"/>
          </w:rPr>
          <w:t>_</w:t>
        </w:r>
        <w:r w:rsidRPr="00E01FEB">
          <w:rPr>
            <w:rStyle w:val="a3"/>
            <w:rFonts w:ascii="Times New Roman" w:hAnsi="Times New Roman" w:cs="Times New Roman"/>
            <w:bCs/>
            <w:sz w:val="21"/>
            <w:szCs w:val="21"/>
            <w:lang w:val="en-US"/>
          </w:rPr>
          <w:t>lo</w:t>
        </w:r>
        <w:r w:rsidRPr="00E01FEB">
          <w:rPr>
            <w:rStyle w:val="a3"/>
            <w:rFonts w:ascii="Times New Roman" w:hAnsi="Times New Roman" w:cs="Times New Roman"/>
            <w:bCs/>
            <w:sz w:val="21"/>
            <w:szCs w:val="21"/>
          </w:rPr>
          <w:t>7</w:t>
        </w:r>
        <w:r w:rsidRPr="00E01FEB">
          <w:rPr>
            <w:rStyle w:val="a3"/>
            <w:rFonts w:ascii="Times New Roman" w:hAnsi="Times New Roman" w:cs="Times New Roman"/>
            <w:bCs/>
            <w:sz w:val="21"/>
            <w:szCs w:val="21"/>
            <w:lang w:val="en-US"/>
          </w:rPr>
          <w:t>h</w:t>
        </w:r>
        <w:r w:rsidRPr="00E01FEB">
          <w:rPr>
            <w:rStyle w:val="a3"/>
            <w:rFonts w:ascii="Times New Roman" w:hAnsi="Times New Roman" w:cs="Times New Roman"/>
            <w:bCs/>
            <w:sz w:val="21"/>
            <w:szCs w:val="21"/>
          </w:rPr>
          <w:t>3</w:t>
        </w:r>
        <w:r w:rsidRPr="00E01FEB">
          <w:rPr>
            <w:rStyle w:val="a3"/>
            <w:rFonts w:ascii="Times New Roman" w:hAnsi="Times New Roman" w:cs="Times New Roman"/>
            <w:bCs/>
            <w:sz w:val="21"/>
            <w:szCs w:val="21"/>
            <w:lang w:val="en-US"/>
          </w:rPr>
          <w:t>XLPgK</w:t>
        </w:r>
        <w:r w:rsidRPr="00E01FEB">
          <w:rPr>
            <w:rStyle w:val="a3"/>
            <w:rFonts w:ascii="Times New Roman" w:hAnsi="Times New Roman" w:cs="Times New Roman"/>
            <w:bCs/>
            <w:sz w:val="21"/>
            <w:szCs w:val="21"/>
          </w:rPr>
          <w:t>9</w:t>
        </w:r>
        <w:r w:rsidRPr="00E01FEB">
          <w:rPr>
            <w:rStyle w:val="a3"/>
            <w:rFonts w:ascii="Times New Roman" w:hAnsi="Times New Roman" w:cs="Times New Roman"/>
            <w:bCs/>
            <w:sz w:val="21"/>
            <w:szCs w:val="21"/>
            <w:lang w:val="en-US"/>
          </w:rPr>
          <w:t>kgulwngoFJGRGixAy</w:t>
        </w:r>
        <w:r w:rsidRPr="00E01FEB">
          <w:rPr>
            <w:rStyle w:val="a3"/>
            <w:rFonts w:ascii="Times New Roman" w:hAnsi="Times New Roman" w:cs="Times New Roman"/>
            <w:bCs/>
            <w:sz w:val="21"/>
            <w:szCs w:val="21"/>
          </w:rPr>
          <w:t>&amp;</w:t>
        </w:r>
        <w:r w:rsidRPr="00E01FEB">
          <w:rPr>
            <w:rStyle w:val="a3"/>
            <w:rFonts w:ascii="Times New Roman" w:hAnsi="Times New Roman" w:cs="Times New Roman"/>
            <w:bCs/>
            <w:sz w:val="21"/>
            <w:szCs w:val="21"/>
            <w:lang w:val="en-US"/>
          </w:rPr>
          <w:t>index</w:t>
        </w:r>
        <w:r w:rsidRPr="00E01FEB">
          <w:rPr>
            <w:rStyle w:val="a3"/>
            <w:rFonts w:ascii="Times New Roman" w:hAnsi="Times New Roman" w:cs="Times New Roman"/>
            <w:bCs/>
            <w:sz w:val="21"/>
            <w:szCs w:val="21"/>
          </w:rPr>
          <w:t>=3</w:t>
        </w:r>
      </w:hyperlink>
      <w:r w:rsidRPr="00E01FEB">
        <w:rPr>
          <w:rFonts w:ascii="Times New Roman" w:hAnsi="Times New Roman" w:cs="Times New Roman"/>
          <w:bCs/>
          <w:sz w:val="21"/>
          <w:szCs w:val="21"/>
        </w:rPr>
        <w:t xml:space="preserve"> (Дата последнего посещения: 24.05.2021)</w:t>
      </w:r>
    </w:p>
  </w:footnote>
  <w:footnote w:id="90">
    <w:p w:rsidR="00FA28C1" w:rsidRPr="00E01FEB" w:rsidRDefault="00FA28C1" w:rsidP="00E01FEB">
      <w:pPr>
        <w:pStyle w:val="a5"/>
        <w:jc w:val="both"/>
        <w:rPr>
          <w:rFonts w:ascii="Times New Roman" w:hAnsi="Times New Roman" w:cs="Times New Roman"/>
          <w:bCs/>
          <w:sz w:val="21"/>
          <w:szCs w:val="21"/>
        </w:rPr>
      </w:pPr>
      <w:r w:rsidRPr="00E01FEB">
        <w:rPr>
          <w:rStyle w:val="a7"/>
          <w:rFonts w:ascii="Times New Roman" w:hAnsi="Times New Roman" w:cs="Times New Roman"/>
          <w:sz w:val="21"/>
          <w:szCs w:val="21"/>
        </w:rPr>
        <w:footnoteRef/>
      </w:r>
      <w:r w:rsidRPr="00E01FEB">
        <w:rPr>
          <w:rFonts w:ascii="Times New Roman" w:hAnsi="Times New Roman" w:cs="Times New Roman"/>
          <w:sz w:val="21"/>
          <w:szCs w:val="21"/>
        </w:rPr>
        <w:t xml:space="preserve"> </w:t>
      </w:r>
      <w:r w:rsidRPr="00E01FEB">
        <w:rPr>
          <w:rFonts w:ascii="Times New Roman" w:hAnsi="Times New Roman" w:cs="Times New Roman"/>
          <w:bCs/>
          <w:sz w:val="21"/>
          <w:szCs w:val="21"/>
          <w:lang w:val="en-US"/>
        </w:rPr>
        <w:t>YouTube</w:t>
      </w:r>
      <w:r w:rsidRPr="00E01FEB">
        <w:rPr>
          <w:rFonts w:ascii="Times New Roman" w:hAnsi="Times New Roman" w:cs="Times New Roman"/>
          <w:bCs/>
          <w:sz w:val="21"/>
          <w:szCs w:val="21"/>
        </w:rPr>
        <w:t xml:space="preserve">. </w:t>
      </w:r>
      <w:r w:rsidRPr="00E01FEB">
        <w:rPr>
          <w:rFonts w:ascii="Times New Roman" w:cs="Times New Roman"/>
          <w:bCs/>
          <w:sz w:val="21"/>
          <w:szCs w:val="21"/>
        </w:rPr>
        <w:t>読沢ひろみ（ゆんたくひろみ）今、ウチナーグチで会話</w:t>
      </w:r>
      <w:r w:rsidRPr="00E01FEB">
        <w:rPr>
          <w:rFonts w:ascii="Times New Roman" w:hAnsi="Times New Roman" w:cs="Times New Roman"/>
          <w:bCs/>
          <w:sz w:val="21"/>
          <w:szCs w:val="21"/>
        </w:rPr>
        <w:t xml:space="preserve"> (Юнтаку Хироми (Юнтаку Хироми) има, утина:гути-дэ кайва. «Юнтаку Хироми говорит на окинавском») </w:t>
      </w:r>
      <w:r w:rsidRPr="00E01FEB">
        <w:rPr>
          <w:rFonts w:ascii="Times New Roman" w:hAnsi="Times New Roman" w:cs="Times New Roman"/>
          <w:bCs/>
          <w:sz w:val="21"/>
          <w:szCs w:val="21"/>
          <w:lang w:val="en-US"/>
        </w:rPr>
        <w:t>URL</w:t>
      </w:r>
      <w:r w:rsidRPr="00E01FEB">
        <w:rPr>
          <w:rFonts w:ascii="Times New Roman" w:hAnsi="Times New Roman" w:cs="Times New Roman"/>
          <w:bCs/>
          <w:sz w:val="21"/>
          <w:szCs w:val="21"/>
        </w:rPr>
        <w:t xml:space="preserve">: </w:t>
      </w:r>
      <w:hyperlink r:id="rId19" w:history="1">
        <w:r w:rsidRPr="00E01FEB">
          <w:rPr>
            <w:rStyle w:val="a3"/>
            <w:rFonts w:ascii="Times New Roman" w:hAnsi="Times New Roman" w:cs="Times New Roman"/>
            <w:bCs/>
            <w:sz w:val="21"/>
            <w:szCs w:val="21"/>
            <w:lang w:val="en-US"/>
          </w:rPr>
          <w:t>https</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www</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youtube</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com</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watch</w:t>
        </w:r>
        <w:r w:rsidRPr="00E01FEB">
          <w:rPr>
            <w:rStyle w:val="a3"/>
            <w:rFonts w:ascii="Times New Roman" w:hAnsi="Times New Roman" w:cs="Times New Roman"/>
            <w:bCs/>
            <w:sz w:val="21"/>
            <w:szCs w:val="21"/>
          </w:rPr>
          <w:t>?</w:t>
        </w:r>
        <w:r w:rsidRPr="00E01FEB">
          <w:rPr>
            <w:rStyle w:val="a3"/>
            <w:rFonts w:ascii="Times New Roman" w:hAnsi="Times New Roman" w:cs="Times New Roman"/>
            <w:bCs/>
            <w:sz w:val="21"/>
            <w:szCs w:val="21"/>
            <w:lang w:val="en-US"/>
          </w:rPr>
          <w:t>v</w:t>
        </w:r>
        <w:r w:rsidRPr="00E01FEB">
          <w:rPr>
            <w:rStyle w:val="a3"/>
            <w:rFonts w:ascii="Times New Roman" w:hAnsi="Times New Roman" w:cs="Times New Roman"/>
            <w:bCs/>
            <w:sz w:val="21"/>
            <w:szCs w:val="21"/>
          </w:rPr>
          <w:t>=3</w:t>
        </w:r>
        <w:r w:rsidRPr="00E01FEB">
          <w:rPr>
            <w:rStyle w:val="a3"/>
            <w:rFonts w:ascii="Times New Roman" w:hAnsi="Times New Roman" w:cs="Times New Roman"/>
            <w:bCs/>
            <w:sz w:val="21"/>
            <w:szCs w:val="21"/>
            <w:lang w:val="en-US"/>
          </w:rPr>
          <w:t>FU</w:t>
        </w:r>
        <w:r w:rsidRPr="00E01FEB">
          <w:rPr>
            <w:rStyle w:val="a3"/>
            <w:rFonts w:ascii="Times New Roman" w:hAnsi="Times New Roman" w:cs="Times New Roman"/>
            <w:bCs/>
            <w:sz w:val="21"/>
            <w:szCs w:val="21"/>
          </w:rPr>
          <w:t>-1</w:t>
        </w:r>
        <w:r w:rsidRPr="00E01FEB">
          <w:rPr>
            <w:rStyle w:val="a3"/>
            <w:rFonts w:ascii="Times New Roman" w:hAnsi="Times New Roman" w:cs="Times New Roman"/>
            <w:bCs/>
            <w:sz w:val="21"/>
            <w:szCs w:val="21"/>
            <w:lang w:val="en-US"/>
          </w:rPr>
          <w:t>c</w:t>
        </w:r>
        <w:r w:rsidRPr="00E01FEB">
          <w:rPr>
            <w:rStyle w:val="a3"/>
            <w:rFonts w:ascii="Times New Roman" w:hAnsi="Times New Roman" w:cs="Times New Roman"/>
            <w:bCs/>
            <w:sz w:val="21"/>
            <w:szCs w:val="21"/>
          </w:rPr>
          <w:t>5</w:t>
        </w:r>
        <w:r w:rsidRPr="00E01FEB">
          <w:rPr>
            <w:rStyle w:val="a3"/>
            <w:rFonts w:ascii="Times New Roman" w:hAnsi="Times New Roman" w:cs="Times New Roman"/>
            <w:bCs/>
            <w:sz w:val="21"/>
            <w:szCs w:val="21"/>
            <w:lang w:val="en-US"/>
          </w:rPr>
          <w:t>TsUs</w:t>
        </w:r>
      </w:hyperlink>
      <w:r w:rsidRPr="00E01FEB">
        <w:rPr>
          <w:rFonts w:ascii="Times New Roman" w:hAnsi="Times New Roman" w:cs="Times New Roman"/>
          <w:bCs/>
          <w:sz w:val="21"/>
          <w:szCs w:val="21"/>
        </w:rPr>
        <w:t xml:space="preserve"> (Дата последнего посещения: 25.05.2021)</w:t>
      </w:r>
    </w:p>
    <w:p w:rsidR="00FA28C1" w:rsidRDefault="00FA28C1">
      <w:pPr>
        <w:pStyle w:val="a5"/>
      </w:pPr>
    </w:p>
  </w:footnote>
  <w:footnote w:id="91">
    <w:p w:rsidR="00FA28C1" w:rsidRPr="00891A76" w:rsidRDefault="00FA28C1" w:rsidP="00891A76">
      <w:pPr>
        <w:jc w:val="both"/>
        <w:rPr>
          <w:rFonts w:ascii="Times New Roman" w:eastAsia="MSMincho" w:hAnsi="Times New Roman" w:cs="Times New Roman"/>
          <w:sz w:val="21"/>
          <w:szCs w:val="21"/>
          <w:lang w:val="en-US"/>
        </w:rPr>
      </w:pPr>
      <w:r w:rsidRPr="00891A76">
        <w:rPr>
          <w:rStyle w:val="a7"/>
          <w:rFonts w:ascii="Times New Roman" w:hAnsi="Times New Roman" w:cs="Times New Roman"/>
          <w:sz w:val="21"/>
          <w:szCs w:val="21"/>
        </w:rPr>
        <w:footnoteRef/>
      </w:r>
      <w:r w:rsidRPr="00891A76">
        <w:rPr>
          <w:rFonts w:ascii="Times New Roman" w:eastAsia="MSMincho" w:hAnsi="Times New Roman" w:cs="Times New Roman"/>
          <w:sz w:val="21"/>
          <w:szCs w:val="21"/>
        </w:rPr>
        <w:t>琉球のことばの書き方</w:t>
      </w:r>
      <w:r w:rsidRPr="00891A76">
        <w:rPr>
          <w:rFonts w:ascii="Times New Roman" w:eastAsia="MSMincho" w:hAnsi="Times New Roman" w:cs="Times New Roman"/>
          <w:sz w:val="21"/>
          <w:szCs w:val="21"/>
          <w:lang w:val="en-US"/>
        </w:rPr>
        <w:t>.</w:t>
      </w:r>
      <w:r w:rsidRPr="00891A76">
        <w:rPr>
          <w:rFonts w:ascii="Times New Roman" w:eastAsia="MSMincho" w:hAnsi="Times New Roman" w:cs="Times New Roman"/>
          <w:sz w:val="21"/>
          <w:szCs w:val="21"/>
        </w:rPr>
        <w:t xml:space="preserve">　琉球諸語統一的表記法</w:t>
      </w:r>
      <w:r w:rsidRPr="00891A76">
        <w:rPr>
          <w:rFonts w:ascii="Times New Roman" w:eastAsia="MSMincho" w:hAnsi="Times New Roman" w:cs="Times New Roman"/>
          <w:sz w:val="21"/>
          <w:szCs w:val="21"/>
          <w:lang w:val="en-US"/>
        </w:rPr>
        <w:t>.</w:t>
      </w:r>
      <w:r w:rsidRPr="00891A76">
        <w:rPr>
          <w:rFonts w:ascii="Times New Roman" w:eastAsia="MSMincho" w:hAnsi="Times New Roman" w:cs="Times New Roman"/>
          <w:sz w:val="21"/>
          <w:szCs w:val="21"/>
        </w:rPr>
        <w:t xml:space="preserve">　小川晋史　編</w:t>
      </w:r>
      <w:r w:rsidRPr="00891A76">
        <w:rPr>
          <w:rFonts w:ascii="Times New Roman" w:eastAsia="MSMincho" w:hAnsi="Times New Roman" w:cs="Times New Roman"/>
          <w:sz w:val="21"/>
          <w:szCs w:val="21"/>
          <w:lang w:val="en-US"/>
        </w:rPr>
        <w:t xml:space="preserve">. </w:t>
      </w:r>
      <w:r w:rsidRPr="00891A76">
        <w:rPr>
          <w:rFonts w:ascii="Times New Roman" w:eastAsia="MSMincho" w:hAnsi="Times New Roman" w:cs="Times New Roman"/>
          <w:sz w:val="21"/>
          <w:szCs w:val="21"/>
        </w:rPr>
        <w:t>くろしお出版</w:t>
      </w:r>
      <w:r w:rsidRPr="00891A76">
        <w:rPr>
          <w:rFonts w:ascii="Times New Roman" w:eastAsia="MSMincho" w:hAnsi="Times New Roman" w:cs="Times New Roman"/>
          <w:sz w:val="21"/>
          <w:szCs w:val="21"/>
          <w:lang w:val="en-US"/>
        </w:rPr>
        <w:t xml:space="preserve">. 2015. </w:t>
      </w:r>
      <w:r w:rsidRPr="00891A76">
        <w:rPr>
          <w:rFonts w:ascii="Times New Roman" w:eastAsia="MSMincho" w:hAnsi="Times New Roman" w:cs="Times New Roman"/>
          <w:sz w:val="21"/>
          <w:szCs w:val="21"/>
        </w:rPr>
        <w:t>С</w:t>
      </w:r>
      <w:r w:rsidRPr="00891A76">
        <w:rPr>
          <w:rFonts w:ascii="Times New Roman" w:eastAsia="MSMincho" w:hAnsi="Times New Roman" w:cs="Times New Roman"/>
          <w:sz w:val="21"/>
          <w:szCs w:val="21"/>
          <w:lang w:val="en-US"/>
        </w:rPr>
        <w:t>. 155-157</w:t>
      </w:r>
    </w:p>
    <w:p w:rsidR="00FA28C1" w:rsidRPr="003248FB" w:rsidRDefault="00FA28C1">
      <w:pPr>
        <w:pStyle w:val="a5"/>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2077B"/>
    <w:multiLevelType w:val="hybridMultilevel"/>
    <w:tmpl w:val="8FAC2A0E"/>
    <w:lvl w:ilvl="0" w:tplc="D5024122">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498A"/>
    <w:rsid w:val="00001CBB"/>
    <w:rsid w:val="00020775"/>
    <w:rsid w:val="00030146"/>
    <w:rsid w:val="000304DF"/>
    <w:rsid w:val="00031020"/>
    <w:rsid w:val="00031C33"/>
    <w:rsid w:val="00040C37"/>
    <w:rsid w:val="00040FEE"/>
    <w:rsid w:val="00055012"/>
    <w:rsid w:val="000634D3"/>
    <w:rsid w:val="00063F96"/>
    <w:rsid w:val="000812D8"/>
    <w:rsid w:val="0008373E"/>
    <w:rsid w:val="00085419"/>
    <w:rsid w:val="00085CD9"/>
    <w:rsid w:val="000866FE"/>
    <w:rsid w:val="00092FC3"/>
    <w:rsid w:val="00096CB1"/>
    <w:rsid w:val="00097665"/>
    <w:rsid w:val="000A61E2"/>
    <w:rsid w:val="000B03D2"/>
    <w:rsid w:val="000C557A"/>
    <w:rsid w:val="000C5B2D"/>
    <w:rsid w:val="000D300E"/>
    <w:rsid w:val="000D68D6"/>
    <w:rsid w:val="000D6A35"/>
    <w:rsid w:val="000E4920"/>
    <w:rsid w:val="000E690A"/>
    <w:rsid w:val="000F4969"/>
    <w:rsid w:val="000F76B5"/>
    <w:rsid w:val="000F7733"/>
    <w:rsid w:val="00103259"/>
    <w:rsid w:val="00106D7A"/>
    <w:rsid w:val="00113730"/>
    <w:rsid w:val="00113847"/>
    <w:rsid w:val="00116DD9"/>
    <w:rsid w:val="00117C91"/>
    <w:rsid w:val="001219D8"/>
    <w:rsid w:val="001329CB"/>
    <w:rsid w:val="0013399B"/>
    <w:rsid w:val="0014650D"/>
    <w:rsid w:val="00153EB7"/>
    <w:rsid w:val="00160828"/>
    <w:rsid w:val="00160B72"/>
    <w:rsid w:val="00161690"/>
    <w:rsid w:val="00164733"/>
    <w:rsid w:val="0017063C"/>
    <w:rsid w:val="00170A28"/>
    <w:rsid w:val="00172E3E"/>
    <w:rsid w:val="00175C1C"/>
    <w:rsid w:val="001853B8"/>
    <w:rsid w:val="00185B07"/>
    <w:rsid w:val="00191B36"/>
    <w:rsid w:val="00192487"/>
    <w:rsid w:val="001B11C5"/>
    <w:rsid w:val="001C032C"/>
    <w:rsid w:val="001D317F"/>
    <w:rsid w:val="001D347E"/>
    <w:rsid w:val="001D3488"/>
    <w:rsid w:val="001D41C1"/>
    <w:rsid w:val="001E128C"/>
    <w:rsid w:val="001E5D06"/>
    <w:rsid w:val="001F3497"/>
    <w:rsid w:val="001F4979"/>
    <w:rsid w:val="001F5B79"/>
    <w:rsid w:val="001F6B41"/>
    <w:rsid w:val="0020238E"/>
    <w:rsid w:val="00203A11"/>
    <w:rsid w:val="00226222"/>
    <w:rsid w:val="00226A70"/>
    <w:rsid w:val="00230F66"/>
    <w:rsid w:val="002338CD"/>
    <w:rsid w:val="00234DB6"/>
    <w:rsid w:val="00236236"/>
    <w:rsid w:val="0023655F"/>
    <w:rsid w:val="0023666B"/>
    <w:rsid w:val="00236E37"/>
    <w:rsid w:val="00237162"/>
    <w:rsid w:val="00240A55"/>
    <w:rsid w:val="002445BC"/>
    <w:rsid w:val="00246765"/>
    <w:rsid w:val="00247753"/>
    <w:rsid w:val="002551EC"/>
    <w:rsid w:val="0025734A"/>
    <w:rsid w:val="00261595"/>
    <w:rsid w:val="00261F4E"/>
    <w:rsid w:val="00272B14"/>
    <w:rsid w:val="00277AC5"/>
    <w:rsid w:val="00285128"/>
    <w:rsid w:val="00286DA1"/>
    <w:rsid w:val="00294CDA"/>
    <w:rsid w:val="002A2FA6"/>
    <w:rsid w:val="002A33DC"/>
    <w:rsid w:val="002A3505"/>
    <w:rsid w:val="002A69E6"/>
    <w:rsid w:val="002B0AA2"/>
    <w:rsid w:val="002B4D70"/>
    <w:rsid w:val="002B61CC"/>
    <w:rsid w:val="002C0704"/>
    <w:rsid w:val="002C23A9"/>
    <w:rsid w:val="002C6F6A"/>
    <w:rsid w:val="002D0F68"/>
    <w:rsid w:val="002D50C9"/>
    <w:rsid w:val="002D51BC"/>
    <w:rsid w:val="002D7F73"/>
    <w:rsid w:val="002E25E3"/>
    <w:rsid w:val="002E498A"/>
    <w:rsid w:val="002F723C"/>
    <w:rsid w:val="0030122C"/>
    <w:rsid w:val="003104C2"/>
    <w:rsid w:val="00314CE9"/>
    <w:rsid w:val="00316912"/>
    <w:rsid w:val="00316A15"/>
    <w:rsid w:val="003248FB"/>
    <w:rsid w:val="003259AB"/>
    <w:rsid w:val="003338DD"/>
    <w:rsid w:val="003364DB"/>
    <w:rsid w:val="0033762D"/>
    <w:rsid w:val="003379B5"/>
    <w:rsid w:val="00337FF3"/>
    <w:rsid w:val="00341887"/>
    <w:rsid w:val="00341920"/>
    <w:rsid w:val="00341A27"/>
    <w:rsid w:val="0034260E"/>
    <w:rsid w:val="00343B00"/>
    <w:rsid w:val="00346124"/>
    <w:rsid w:val="00350003"/>
    <w:rsid w:val="00350138"/>
    <w:rsid w:val="003542F0"/>
    <w:rsid w:val="0036204F"/>
    <w:rsid w:val="00367210"/>
    <w:rsid w:val="003708A9"/>
    <w:rsid w:val="003713B4"/>
    <w:rsid w:val="0037248E"/>
    <w:rsid w:val="00372AA5"/>
    <w:rsid w:val="0038098A"/>
    <w:rsid w:val="00390343"/>
    <w:rsid w:val="00391ED3"/>
    <w:rsid w:val="00392140"/>
    <w:rsid w:val="0039742D"/>
    <w:rsid w:val="003A09A6"/>
    <w:rsid w:val="003C1A9B"/>
    <w:rsid w:val="003C684D"/>
    <w:rsid w:val="003D0A22"/>
    <w:rsid w:val="003D73F3"/>
    <w:rsid w:val="003E21B8"/>
    <w:rsid w:val="003E5366"/>
    <w:rsid w:val="003E62E1"/>
    <w:rsid w:val="003F3216"/>
    <w:rsid w:val="003F3631"/>
    <w:rsid w:val="003F43DE"/>
    <w:rsid w:val="003F66F9"/>
    <w:rsid w:val="00400A90"/>
    <w:rsid w:val="00401609"/>
    <w:rsid w:val="00405859"/>
    <w:rsid w:val="00406CF7"/>
    <w:rsid w:val="00410259"/>
    <w:rsid w:val="00416C22"/>
    <w:rsid w:val="0042224C"/>
    <w:rsid w:val="004264FB"/>
    <w:rsid w:val="00430EDD"/>
    <w:rsid w:val="00432ABA"/>
    <w:rsid w:val="004540E0"/>
    <w:rsid w:val="004600EB"/>
    <w:rsid w:val="00460A64"/>
    <w:rsid w:val="00461D24"/>
    <w:rsid w:val="004858D4"/>
    <w:rsid w:val="004859B9"/>
    <w:rsid w:val="0049353F"/>
    <w:rsid w:val="004954E1"/>
    <w:rsid w:val="00496E49"/>
    <w:rsid w:val="00497217"/>
    <w:rsid w:val="004A1E58"/>
    <w:rsid w:val="004A2917"/>
    <w:rsid w:val="004A6314"/>
    <w:rsid w:val="004B3DF9"/>
    <w:rsid w:val="004B4120"/>
    <w:rsid w:val="004B5F38"/>
    <w:rsid w:val="004C25FE"/>
    <w:rsid w:val="004C2D01"/>
    <w:rsid w:val="004C7A53"/>
    <w:rsid w:val="004D0CE2"/>
    <w:rsid w:val="004D0F00"/>
    <w:rsid w:val="004D3C12"/>
    <w:rsid w:val="004D7BEF"/>
    <w:rsid w:val="004F7980"/>
    <w:rsid w:val="00500857"/>
    <w:rsid w:val="00502EBE"/>
    <w:rsid w:val="00503FE8"/>
    <w:rsid w:val="00504814"/>
    <w:rsid w:val="005062B9"/>
    <w:rsid w:val="005166BF"/>
    <w:rsid w:val="00526ED5"/>
    <w:rsid w:val="005414FF"/>
    <w:rsid w:val="00546D14"/>
    <w:rsid w:val="0054717F"/>
    <w:rsid w:val="005504C5"/>
    <w:rsid w:val="00552C38"/>
    <w:rsid w:val="00555168"/>
    <w:rsid w:val="00556B8E"/>
    <w:rsid w:val="00562C9C"/>
    <w:rsid w:val="00563AF0"/>
    <w:rsid w:val="0057008D"/>
    <w:rsid w:val="0057031C"/>
    <w:rsid w:val="00571EAD"/>
    <w:rsid w:val="005800BB"/>
    <w:rsid w:val="005871EF"/>
    <w:rsid w:val="005902D6"/>
    <w:rsid w:val="005924B0"/>
    <w:rsid w:val="0059547C"/>
    <w:rsid w:val="005A200D"/>
    <w:rsid w:val="005A5494"/>
    <w:rsid w:val="005A6563"/>
    <w:rsid w:val="005B07C4"/>
    <w:rsid w:val="005B2976"/>
    <w:rsid w:val="005B3901"/>
    <w:rsid w:val="005B3E3E"/>
    <w:rsid w:val="005B5FE1"/>
    <w:rsid w:val="005C007D"/>
    <w:rsid w:val="005D1F9D"/>
    <w:rsid w:val="005D20A6"/>
    <w:rsid w:val="005D2CE6"/>
    <w:rsid w:val="005D351F"/>
    <w:rsid w:val="005D5ECE"/>
    <w:rsid w:val="005E0D1E"/>
    <w:rsid w:val="005E740C"/>
    <w:rsid w:val="005F10E3"/>
    <w:rsid w:val="005F1430"/>
    <w:rsid w:val="005F2D24"/>
    <w:rsid w:val="005F3BA2"/>
    <w:rsid w:val="005F4673"/>
    <w:rsid w:val="005F6C00"/>
    <w:rsid w:val="0060204B"/>
    <w:rsid w:val="006117F9"/>
    <w:rsid w:val="00613F59"/>
    <w:rsid w:val="00614481"/>
    <w:rsid w:val="00615C0D"/>
    <w:rsid w:val="006242E9"/>
    <w:rsid w:val="0062528D"/>
    <w:rsid w:val="00631C4E"/>
    <w:rsid w:val="006362DD"/>
    <w:rsid w:val="00642C14"/>
    <w:rsid w:val="006457ED"/>
    <w:rsid w:val="0064663B"/>
    <w:rsid w:val="00651889"/>
    <w:rsid w:val="0065367C"/>
    <w:rsid w:val="006626C3"/>
    <w:rsid w:val="00662F18"/>
    <w:rsid w:val="0066395C"/>
    <w:rsid w:val="00664229"/>
    <w:rsid w:val="00665865"/>
    <w:rsid w:val="0067008E"/>
    <w:rsid w:val="00671D36"/>
    <w:rsid w:val="00671EE7"/>
    <w:rsid w:val="00674D1D"/>
    <w:rsid w:val="006851CE"/>
    <w:rsid w:val="006852F2"/>
    <w:rsid w:val="00685E42"/>
    <w:rsid w:val="006874EC"/>
    <w:rsid w:val="00692FB5"/>
    <w:rsid w:val="006B0163"/>
    <w:rsid w:val="006B422C"/>
    <w:rsid w:val="006B6AB7"/>
    <w:rsid w:val="006B734B"/>
    <w:rsid w:val="006C0042"/>
    <w:rsid w:val="006C7F2D"/>
    <w:rsid w:val="006D3F8E"/>
    <w:rsid w:val="006D41F9"/>
    <w:rsid w:val="006D6881"/>
    <w:rsid w:val="006E048E"/>
    <w:rsid w:val="006F6761"/>
    <w:rsid w:val="00711BA6"/>
    <w:rsid w:val="00716A6D"/>
    <w:rsid w:val="00716D36"/>
    <w:rsid w:val="00723F6A"/>
    <w:rsid w:val="00731535"/>
    <w:rsid w:val="0073519F"/>
    <w:rsid w:val="0073798E"/>
    <w:rsid w:val="007436BD"/>
    <w:rsid w:val="00755324"/>
    <w:rsid w:val="00755582"/>
    <w:rsid w:val="007668AF"/>
    <w:rsid w:val="00766B72"/>
    <w:rsid w:val="00766CB9"/>
    <w:rsid w:val="00775DFF"/>
    <w:rsid w:val="0077725B"/>
    <w:rsid w:val="00777460"/>
    <w:rsid w:val="00777878"/>
    <w:rsid w:val="007801FD"/>
    <w:rsid w:val="00780B0F"/>
    <w:rsid w:val="00782768"/>
    <w:rsid w:val="00782AC5"/>
    <w:rsid w:val="0079025F"/>
    <w:rsid w:val="007939AC"/>
    <w:rsid w:val="007A0196"/>
    <w:rsid w:val="007A56B4"/>
    <w:rsid w:val="007B1475"/>
    <w:rsid w:val="007B7E60"/>
    <w:rsid w:val="007C3251"/>
    <w:rsid w:val="007C5BE4"/>
    <w:rsid w:val="007D0400"/>
    <w:rsid w:val="007D1E51"/>
    <w:rsid w:val="007D497A"/>
    <w:rsid w:val="007D69B0"/>
    <w:rsid w:val="007E05F6"/>
    <w:rsid w:val="007E239F"/>
    <w:rsid w:val="007E7DF4"/>
    <w:rsid w:val="007F292E"/>
    <w:rsid w:val="007F3491"/>
    <w:rsid w:val="008019C8"/>
    <w:rsid w:val="00802A91"/>
    <w:rsid w:val="00814121"/>
    <w:rsid w:val="008275DE"/>
    <w:rsid w:val="0083204F"/>
    <w:rsid w:val="00833B35"/>
    <w:rsid w:val="008525EA"/>
    <w:rsid w:val="008551EE"/>
    <w:rsid w:val="0086116F"/>
    <w:rsid w:val="008626BA"/>
    <w:rsid w:val="00866162"/>
    <w:rsid w:val="00873068"/>
    <w:rsid w:val="008830AB"/>
    <w:rsid w:val="00891A76"/>
    <w:rsid w:val="008935CC"/>
    <w:rsid w:val="00897642"/>
    <w:rsid w:val="008A6C40"/>
    <w:rsid w:val="008B3846"/>
    <w:rsid w:val="008B3911"/>
    <w:rsid w:val="008C06AE"/>
    <w:rsid w:val="008C5202"/>
    <w:rsid w:val="008C6D45"/>
    <w:rsid w:val="008D3608"/>
    <w:rsid w:val="008D7B14"/>
    <w:rsid w:val="008F1985"/>
    <w:rsid w:val="008F6418"/>
    <w:rsid w:val="00916793"/>
    <w:rsid w:val="00922380"/>
    <w:rsid w:val="00930014"/>
    <w:rsid w:val="00936CF7"/>
    <w:rsid w:val="009505D4"/>
    <w:rsid w:val="0095276C"/>
    <w:rsid w:val="00952996"/>
    <w:rsid w:val="0095332B"/>
    <w:rsid w:val="00953F7C"/>
    <w:rsid w:val="009548E3"/>
    <w:rsid w:val="0096103B"/>
    <w:rsid w:val="0096355C"/>
    <w:rsid w:val="00963906"/>
    <w:rsid w:val="00966C81"/>
    <w:rsid w:val="00975835"/>
    <w:rsid w:val="00977059"/>
    <w:rsid w:val="00984826"/>
    <w:rsid w:val="00985040"/>
    <w:rsid w:val="00991BA6"/>
    <w:rsid w:val="00994D5B"/>
    <w:rsid w:val="009A389A"/>
    <w:rsid w:val="009B1222"/>
    <w:rsid w:val="009B48F5"/>
    <w:rsid w:val="009D669B"/>
    <w:rsid w:val="009E0FA7"/>
    <w:rsid w:val="009E4EAE"/>
    <w:rsid w:val="009E541C"/>
    <w:rsid w:val="009F59A0"/>
    <w:rsid w:val="009F70B3"/>
    <w:rsid w:val="009F7315"/>
    <w:rsid w:val="00A03432"/>
    <w:rsid w:val="00A047AD"/>
    <w:rsid w:val="00A1598A"/>
    <w:rsid w:val="00A1673B"/>
    <w:rsid w:val="00A1744B"/>
    <w:rsid w:val="00A2065F"/>
    <w:rsid w:val="00A21627"/>
    <w:rsid w:val="00A2699C"/>
    <w:rsid w:val="00A26F4B"/>
    <w:rsid w:val="00A43F75"/>
    <w:rsid w:val="00A454D4"/>
    <w:rsid w:val="00A5012D"/>
    <w:rsid w:val="00A520F5"/>
    <w:rsid w:val="00A632BC"/>
    <w:rsid w:val="00A64E86"/>
    <w:rsid w:val="00A7055C"/>
    <w:rsid w:val="00A74CEC"/>
    <w:rsid w:val="00A75132"/>
    <w:rsid w:val="00A76409"/>
    <w:rsid w:val="00A820ED"/>
    <w:rsid w:val="00A8559E"/>
    <w:rsid w:val="00A915E0"/>
    <w:rsid w:val="00A9283D"/>
    <w:rsid w:val="00A96264"/>
    <w:rsid w:val="00AA28F2"/>
    <w:rsid w:val="00AA32CF"/>
    <w:rsid w:val="00AA446E"/>
    <w:rsid w:val="00AB33BA"/>
    <w:rsid w:val="00AC3119"/>
    <w:rsid w:val="00AD3928"/>
    <w:rsid w:val="00AD74FA"/>
    <w:rsid w:val="00AE2A75"/>
    <w:rsid w:val="00AF63CE"/>
    <w:rsid w:val="00AF681B"/>
    <w:rsid w:val="00B05DAF"/>
    <w:rsid w:val="00B102AF"/>
    <w:rsid w:val="00B10F0F"/>
    <w:rsid w:val="00B1786A"/>
    <w:rsid w:val="00B33FEA"/>
    <w:rsid w:val="00B36EE6"/>
    <w:rsid w:val="00B52852"/>
    <w:rsid w:val="00B52F68"/>
    <w:rsid w:val="00B539B2"/>
    <w:rsid w:val="00B61EE0"/>
    <w:rsid w:val="00B7060B"/>
    <w:rsid w:val="00B73788"/>
    <w:rsid w:val="00B7449C"/>
    <w:rsid w:val="00B75A25"/>
    <w:rsid w:val="00B826E0"/>
    <w:rsid w:val="00B8290E"/>
    <w:rsid w:val="00B84F62"/>
    <w:rsid w:val="00B871FA"/>
    <w:rsid w:val="00B92EBB"/>
    <w:rsid w:val="00BB1ED5"/>
    <w:rsid w:val="00BB22C5"/>
    <w:rsid w:val="00BB47A4"/>
    <w:rsid w:val="00BB53C8"/>
    <w:rsid w:val="00BC68C5"/>
    <w:rsid w:val="00BC783E"/>
    <w:rsid w:val="00BD05FE"/>
    <w:rsid w:val="00BD59C4"/>
    <w:rsid w:val="00BE214F"/>
    <w:rsid w:val="00BE5023"/>
    <w:rsid w:val="00BF0CC1"/>
    <w:rsid w:val="00BF67FD"/>
    <w:rsid w:val="00C06053"/>
    <w:rsid w:val="00C10FE6"/>
    <w:rsid w:val="00C12F41"/>
    <w:rsid w:val="00C14EE1"/>
    <w:rsid w:val="00C153BB"/>
    <w:rsid w:val="00C2493B"/>
    <w:rsid w:val="00C25482"/>
    <w:rsid w:val="00C359CF"/>
    <w:rsid w:val="00C40740"/>
    <w:rsid w:val="00C43513"/>
    <w:rsid w:val="00C447EA"/>
    <w:rsid w:val="00C448F1"/>
    <w:rsid w:val="00C457AC"/>
    <w:rsid w:val="00C47BEE"/>
    <w:rsid w:val="00C50AEA"/>
    <w:rsid w:val="00C54A9D"/>
    <w:rsid w:val="00C5511D"/>
    <w:rsid w:val="00C55927"/>
    <w:rsid w:val="00C63489"/>
    <w:rsid w:val="00C63841"/>
    <w:rsid w:val="00C63A2D"/>
    <w:rsid w:val="00C67859"/>
    <w:rsid w:val="00C70717"/>
    <w:rsid w:val="00C7111F"/>
    <w:rsid w:val="00C72615"/>
    <w:rsid w:val="00C75D69"/>
    <w:rsid w:val="00C844A6"/>
    <w:rsid w:val="00C94CAE"/>
    <w:rsid w:val="00C9703C"/>
    <w:rsid w:val="00CA495D"/>
    <w:rsid w:val="00CA4CBA"/>
    <w:rsid w:val="00CA72D6"/>
    <w:rsid w:val="00CB75D5"/>
    <w:rsid w:val="00CC17AF"/>
    <w:rsid w:val="00CD1283"/>
    <w:rsid w:val="00CD2EDF"/>
    <w:rsid w:val="00CD3877"/>
    <w:rsid w:val="00CF236A"/>
    <w:rsid w:val="00CF4A38"/>
    <w:rsid w:val="00D0243D"/>
    <w:rsid w:val="00D063DF"/>
    <w:rsid w:val="00D06AFF"/>
    <w:rsid w:val="00D13825"/>
    <w:rsid w:val="00D20A09"/>
    <w:rsid w:val="00D217A0"/>
    <w:rsid w:val="00D217EE"/>
    <w:rsid w:val="00D2277F"/>
    <w:rsid w:val="00D40438"/>
    <w:rsid w:val="00D41828"/>
    <w:rsid w:val="00D42ADA"/>
    <w:rsid w:val="00D43EDC"/>
    <w:rsid w:val="00D55225"/>
    <w:rsid w:val="00D6369F"/>
    <w:rsid w:val="00D679B3"/>
    <w:rsid w:val="00D7503C"/>
    <w:rsid w:val="00D8060F"/>
    <w:rsid w:val="00D811EB"/>
    <w:rsid w:val="00D81424"/>
    <w:rsid w:val="00D91047"/>
    <w:rsid w:val="00D94ADB"/>
    <w:rsid w:val="00DB4A20"/>
    <w:rsid w:val="00DC00F2"/>
    <w:rsid w:val="00DC0712"/>
    <w:rsid w:val="00DC230C"/>
    <w:rsid w:val="00DC2D69"/>
    <w:rsid w:val="00DC5BF2"/>
    <w:rsid w:val="00DD676E"/>
    <w:rsid w:val="00DD71C2"/>
    <w:rsid w:val="00DD7C26"/>
    <w:rsid w:val="00DE7D2E"/>
    <w:rsid w:val="00DF38D3"/>
    <w:rsid w:val="00DF763E"/>
    <w:rsid w:val="00E01FEB"/>
    <w:rsid w:val="00E02990"/>
    <w:rsid w:val="00E14AC2"/>
    <w:rsid w:val="00E1526E"/>
    <w:rsid w:val="00E21487"/>
    <w:rsid w:val="00E24D3A"/>
    <w:rsid w:val="00E275D5"/>
    <w:rsid w:val="00E30CD5"/>
    <w:rsid w:val="00E3510E"/>
    <w:rsid w:val="00E505C9"/>
    <w:rsid w:val="00E52BD1"/>
    <w:rsid w:val="00E53103"/>
    <w:rsid w:val="00E54B61"/>
    <w:rsid w:val="00E60047"/>
    <w:rsid w:val="00E63044"/>
    <w:rsid w:val="00E67551"/>
    <w:rsid w:val="00E726DB"/>
    <w:rsid w:val="00E750B5"/>
    <w:rsid w:val="00EA53F0"/>
    <w:rsid w:val="00EB1015"/>
    <w:rsid w:val="00EC2318"/>
    <w:rsid w:val="00EC429B"/>
    <w:rsid w:val="00EC7BE8"/>
    <w:rsid w:val="00ED25C2"/>
    <w:rsid w:val="00ED2A1F"/>
    <w:rsid w:val="00EE5A11"/>
    <w:rsid w:val="00EE6174"/>
    <w:rsid w:val="00EF548C"/>
    <w:rsid w:val="00EF630F"/>
    <w:rsid w:val="00EF6F7C"/>
    <w:rsid w:val="00F044F4"/>
    <w:rsid w:val="00F075AB"/>
    <w:rsid w:val="00F077AD"/>
    <w:rsid w:val="00F14EC5"/>
    <w:rsid w:val="00F214A3"/>
    <w:rsid w:val="00F22241"/>
    <w:rsid w:val="00F24800"/>
    <w:rsid w:val="00F3275D"/>
    <w:rsid w:val="00F44263"/>
    <w:rsid w:val="00F460DD"/>
    <w:rsid w:val="00F5128D"/>
    <w:rsid w:val="00F5589A"/>
    <w:rsid w:val="00F642F6"/>
    <w:rsid w:val="00F83CE6"/>
    <w:rsid w:val="00F857F2"/>
    <w:rsid w:val="00FA28C1"/>
    <w:rsid w:val="00FA295E"/>
    <w:rsid w:val="00FC018D"/>
    <w:rsid w:val="00FC447A"/>
    <w:rsid w:val="00FD3A80"/>
    <w:rsid w:val="00FD4F40"/>
    <w:rsid w:val="00FE011A"/>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E1"/>
  </w:style>
  <w:style w:type="paragraph" w:styleId="1">
    <w:name w:val="heading 1"/>
    <w:basedOn w:val="a"/>
    <w:next w:val="a"/>
    <w:link w:val="10"/>
    <w:uiPriority w:val="9"/>
    <w:qFormat/>
    <w:rsid w:val="007A01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55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93B"/>
    <w:rPr>
      <w:color w:val="0000FF" w:themeColor="hyperlink"/>
      <w:u w:val="single"/>
    </w:rPr>
  </w:style>
  <w:style w:type="table" w:styleId="a4">
    <w:name w:val="Table Grid"/>
    <w:basedOn w:val="a1"/>
    <w:uiPriority w:val="59"/>
    <w:rsid w:val="00950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D811EB"/>
    <w:pPr>
      <w:spacing w:after="0" w:line="240" w:lineRule="auto"/>
    </w:pPr>
    <w:rPr>
      <w:sz w:val="20"/>
      <w:szCs w:val="20"/>
    </w:rPr>
  </w:style>
  <w:style w:type="character" w:customStyle="1" w:styleId="a6">
    <w:name w:val="Текст сноски Знак"/>
    <w:basedOn w:val="a0"/>
    <w:link w:val="a5"/>
    <w:uiPriority w:val="99"/>
    <w:rsid w:val="00D811EB"/>
    <w:rPr>
      <w:sz w:val="20"/>
      <w:szCs w:val="20"/>
    </w:rPr>
  </w:style>
  <w:style w:type="character" w:styleId="a7">
    <w:name w:val="footnote reference"/>
    <w:basedOn w:val="a0"/>
    <w:uiPriority w:val="99"/>
    <w:semiHidden/>
    <w:unhideWhenUsed/>
    <w:rsid w:val="00D811EB"/>
    <w:rPr>
      <w:vertAlign w:val="superscript"/>
    </w:rPr>
  </w:style>
  <w:style w:type="paragraph" w:styleId="a8">
    <w:name w:val="Balloon Text"/>
    <w:basedOn w:val="a"/>
    <w:link w:val="a9"/>
    <w:uiPriority w:val="99"/>
    <w:semiHidden/>
    <w:unhideWhenUsed/>
    <w:rsid w:val="00723F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23F6A"/>
    <w:rPr>
      <w:rFonts w:ascii="Tahoma" w:hAnsi="Tahoma" w:cs="Tahoma"/>
      <w:sz w:val="16"/>
      <w:szCs w:val="16"/>
    </w:rPr>
  </w:style>
  <w:style w:type="paragraph" w:styleId="aa">
    <w:name w:val="header"/>
    <w:basedOn w:val="a"/>
    <w:link w:val="ab"/>
    <w:uiPriority w:val="99"/>
    <w:semiHidden/>
    <w:unhideWhenUsed/>
    <w:rsid w:val="0026159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61595"/>
  </w:style>
  <w:style w:type="paragraph" w:styleId="ac">
    <w:name w:val="footer"/>
    <w:basedOn w:val="a"/>
    <w:link w:val="ad"/>
    <w:uiPriority w:val="99"/>
    <w:unhideWhenUsed/>
    <w:rsid w:val="002615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61595"/>
  </w:style>
  <w:style w:type="character" w:customStyle="1" w:styleId="10">
    <w:name w:val="Заголовок 1 Знак"/>
    <w:basedOn w:val="a0"/>
    <w:link w:val="1"/>
    <w:uiPriority w:val="9"/>
    <w:rsid w:val="007A0196"/>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23666B"/>
  </w:style>
  <w:style w:type="character" w:customStyle="1" w:styleId="30">
    <w:name w:val="Заголовок 3 Знак"/>
    <w:basedOn w:val="a0"/>
    <w:link w:val="3"/>
    <w:uiPriority w:val="9"/>
    <w:semiHidden/>
    <w:rsid w:val="00755582"/>
    <w:rPr>
      <w:rFonts w:asciiTheme="majorHAnsi" w:eastAsiaTheme="majorEastAsia" w:hAnsiTheme="majorHAnsi" w:cstheme="majorBidi"/>
      <w:b/>
      <w:bCs/>
      <w:color w:val="4F81BD" w:themeColor="accent1"/>
    </w:rPr>
  </w:style>
  <w:style w:type="character" w:customStyle="1" w:styleId="addmd">
    <w:name w:val="addmd"/>
    <w:basedOn w:val="a0"/>
    <w:rsid w:val="00C63489"/>
  </w:style>
  <w:style w:type="paragraph" w:styleId="ae">
    <w:name w:val="TOC Heading"/>
    <w:basedOn w:val="1"/>
    <w:next w:val="a"/>
    <w:uiPriority w:val="39"/>
    <w:semiHidden/>
    <w:unhideWhenUsed/>
    <w:qFormat/>
    <w:rsid w:val="006362DD"/>
    <w:pPr>
      <w:outlineLvl w:val="9"/>
    </w:pPr>
    <w:rPr>
      <w:lang w:eastAsia="en-US"/>
    </w:rPr>
  </w:style>
  <w:style w:type="paragraph" w:styleId="2">
    <w:name w:val="toc 2"/>
    <w:basedOn w:val="a"/>
    <w:next w:val="a"/>
    <w:autoRedefine/>
    <w:uiPriority w:val="39"/>
    <w:semiHidden/>
    <w:unhideWhenUsed/>
    <w:qFormat/>
    <w:rsid w:val="006362DD"/>
    <w:pPr>
      <w:spacing w:after="100"/>
      <w:ind w:left="220"/>
    </w:pPr>
    <w:rPr>
      <w:lang w:eastAsia="en-US"/>
    </w:rPr>
  </w:style>
  <w:style w:type="paragraph" w:styleId="11">
    <w:name w:val="toc 1"/>
    <w:basedOn w:val="a"/>
    <w:next w:val="a"/>
    <w:autoRedefine/>
    <w:uiPriority w:val="39"/>
    <w:semiHidden/>
    <w:unhideWhenUsed/>
    <w:qFormat/>
    <w:rsid w:val="006362DD"/>
    <w:pPr>
      <w:spacing w:after="100"/>
    </w:pPr>
    <w:rPr>
      <w:lang w:eastAsia="en-US"/>
    </w:rPr>
  </w:style>
  <w:style w:type="paragraph" w:styleId="31">
    <w:name w:val="toc 3"/>
    <w:basedOn w:val="a"/>
    <w:next w:val="a"/>
    <w:autoRedefine/>
    <w:uiPriority w:val="39"/>
    <w:semiHidden/>
    <w:unhideWhenUsed/>
    <w:qFormat/>
    <w:rsid w:val="006362DD"/>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divs>
    <w:div w:id="95298721">
      <w:bodyDiv w:val="1"/>
      <w:marLeft w:val="0"/>
      <w:marRight w:val="0"/>
      <w:marTop w:val="0"/>
      <w:marBottom w:val="0"/>
      <w:divBdr>
        <w:top w:val="none" w:sz="0" w:space="0" w:color="auto"/>
        <w:left w:val="none" w:sz="0" w:space="0" w:color="auto"/>
        <w:bottom w:val="none" w:sz="0" w:space="0" w:color="auto"/>
        <w:right w:val="none" w:sz="0" w:space="0" w:color="auto"/>
      </w:divBdr>
    </w:div>
    <w:div w:id="173149062">
      <w:bodyDiv w:val="1"/>
      <w:marLeft w:val="0"/>
      <w:marRight w:val="0"/>
      <w:marTop w:val="0"/>
      <w:marBottom w:val="0"/>
      <w:divBdr>
        <w:top w:val="none" w:sz="0" w:space="0" w:color="auto"/>
        <w:left w:val="none" w:sz="0" w:space="0" w:color="auto"/>
        <w:bottom w:val="none" w:sz="0" w:space="0" w:color="auto"/>
        <w:right w:val="none" w:sz="0" w:space="0" w:color="auto"/>
      </w:divBdr>
    </w:div>
    <w:div w:id="512453466">
      <w:bodyDiv w:val="1"/>
      <w:marLeft w:val="0"/>
      <w:marRight w:val="0"/>
      <w:marTop w:val="0"/>
      <w:marBottom w:val="0"/>
      <w:divBdr>
        <w:top w:val="none" w:sz="0" w:space="0" w:color="auto"/>
        <w:left w:val="none" w:sz="0" w:space="0" w:color="auto"/>
        <w:bottom w:val="none" w:sz="0" w:space="0" w:color="auto"/>
        <w:right w:val="none" w:sz="0" w:space="0" w:color="auto"/>
      </w:divBdr>
    </w:div>
    <w:div w:id="566112876">
      <w:bodyDiv w:val="1"/>
      <w:marLeft w:val="0"/>
      <w:marRight w:val="0"/>
      <w:marTop w:val="0"/>
      <w:marBottom w:val="0"/>
      <w:divBdr>
        <w:top w:val="none" w:sz="0" w:space="0" w:color="auto"/>
        <w:left w:val="none" w:sz="0" w:space="0" w:color="auto"/>
        <w:bottom w:val="none" w:sz="0" w:space="0" w:color="auto"/>
        <w:right w:val="none" w:sz="0" w:space="0" w:color="auto"/>
      </w:divBdr>
    </w:div>
    <w:div w:id="568534831">
      <w:bodyDiv w:val="1"/>
      <w:marLeft w:val="0"/>
      <w:marRight w:val="0"/>
      <w:marTop w:val="0"/>
      <w:marBottom w:val="0"/>
      <w:divBdr>
        <w:top w:val="none" w:sz="0" w:space="0" w:color="auto"/>
        <w:left w:val="none" w:sz="0" w:space="0" w:color="auto"/>
        <w:bottom w:val="none" w:sz="0" w:space="0" w:color="auto"/>
        <w:right w:val="none" w:sz="0" w:space="0" w:color="auto"/>
      </w:divBdr>
      <w:divsChild>
        <w:div w:id="1286233579">
          <w:marLeft w:val="0"/>
          <w:marRight w:val="0"/>
          <w:marTop w:val="0"/>
          <w:marBottom w:val="0"/>
          <w:divBdr>
            <w:top w:val="none" w:sz="0" w:space="0" w:color="auto"/>
            <w:left w:val="none" w:sz="0" w:space="0" w:color="auto"/>
            <w:bottom w:val="none" w:sz="0" w:space="0" w:color="auto"/>
            <w:right w:val="none" w:sz="0" w:space="0" w:color="auto"/>
          </w:divBdr>
        </w:div>
      </w:divsChild>
    </w:div>
    <w:div w:id="577062902">
      <w:bodyDiv w:val="1"/>
      <w:marLeft w:val="0"/>
      <w:marRight w:val="0"/>
      <w:marTop w:val="0"/>
      <w:marBottom w:val="0"/>
      <w:divBdr>
        <w:top w:val="none" w:sz="0" w:space="0" w:color="auto"/>
        <w:left w:val="none" w:sz="0" w:space="0" w:color="auto"/>
        <w:bottom w:val="none" w:sz="0" w:space="0" w:color="auto"/>
        <w:right w:val="none" w:sz="0" w:space="0" w:color="auto"/>
      </w:divBdr>
    </w:div>
    <w:div w:id="708922346">
      <w:bodyDiv w:val="1"/>
      <w:marLeft w:val="0"/>
      <w:marRight w:val="0"/>
      <w:marTop w:val="0"/>
      <w:marBottom w:val="0"/>
      <w:divBdr>
        <w:top w:val="none" w:sz="0" w:space="0" w:color="auto"/>
        <w:left w:val="none" w:sz="0" w:space="0" w:color="auto"/>
        <w:bottom w:val="none" w:sz="0" w:space="0" w:color="auto"/>
        <w:right w:val="none" w:sz="0" w:space="0" w:color="auto"/>
      </w:divBdr>
    </w:div>
    <w:div w:id="810364934">
      <w:bodyDiv w:val="1"/>
      <w:marLeft w:val="0"/>
      <w:marRight w:val="0"/>
      <w:marTop w:val="0"/>
      <w:marBottom w:val="0"/>
      <w:divBdr>
        <w:top w:val="none" w:sz="0" w:space="0" w:color="auto"/>
        <w:left w:val="none" w:sz="0" w:space="0" w:color="auto"/>
        <w:bottom w:val="none" w:sz="0" w:space="0" w:color="auto"/>
        <w:right w:val="none" w:sz="0" w:space="0" w:color="auto"/>
      </w:divBdr>
    </w:div>
    <w:div w:id="822158743">
      <w:bodyDiv w:val="1"/>
      <w:marLeft w:val="0"/>
      <w:marRight w:val="0"/>
      <w:marTop w:val="0"/>
      <w:marBottom w:val="0"/>
      <w:divBdr>
        <w:top w:val="none" w:sz="0" w:space="0" w:color="auto"/>
        <w:left w:val="none" w:sz="0" w:space="0" w:color="auto"/>
        <w:bottom w:val="none" w:sz="0" w:space="0" w:color="auto"/>
        <w:right w:val="none" w:sz="0" w:space="0" w:color="auto"/>
      </w:divBdr>
    </w:div>
    <w:div w:id="849105091">
      <w:bodyDiv w:val="1"/>
      <w:marLeft w:val="0"/>
      <w:marRight w:val="0"/>
      <w:marTop w:val="0"/>
      <w:marBottom w:val="0"/>
      <w:divBdr>
        <w:top w:val="none" w:sz="0" w:space="0" w:color="auto"/>
        <w:left w:val="none" w:sz="0" w:space="0" w:color="auto"/>
        <w:bottom w:val="none" w:sz="0" w:space="0" w:color="auto"/>
        <w:right w:val="none" w:sz="0" w:space="0" w:color="auto"/>
      </w:divBdr>
    </w:div>
    <w:div w:id="856885886">
      <w:bodyDiv w:val="1"/>
      <w:marLeft w:val="0"/>
      <w:marRight w:val="0"/>
      <w:marTop w:val="0"/>
      <w:marBottom w:val="0"/>
      <w:divBdr>
        <w:top w:val="none" w:sz="0" w:space="0" w:color="auto"/>
        <w:left w:val="none" w:sz="0" w:space="0" w:color="auto"/>
        <w:bottom w:val="none" w:sz="0" w:space="0" w:color="auto"/>
        <w:right w:val="none" w:sz="0" w:space="0" w:color="auto"/>
      </w:divBdr>
    </w:div>
    <w:div w:id="901255568">
      <w:bodyDiv w:val="1"/>
      <w:marLeft w:val="0"/>
      <w:marRight w:val="0"/>
      <w:marTop w:val="0"/>
      <w:marBottom w:val="0"/>
      <w:divBdr>
        <w:top w:val="none" w:sz="0" w:space="0" w:color="auto"/>
        <w:left w:val="none" w:sz="0" w:space="0" w:color="auto"/>
        <w:bottom w:val="none" w:sz="0" w:space="0" w:color="auto"/>
        <w:right w:val="none" w:sz="0" w:space="0" w:color="auto"/>
      </w:divBdr>
    </w:div>
    <w:div w:id="1028989401">
      <w:bodyDiv w:val="1"/>
      <w:marLeft w:val="0"/>
      <w:marRight w:val="0"/>
      <w:marTop w:val="0"/>
      <w:marBottom w:val="0"/>
      <w:divBdr>
        <w:top w:val="none" w:sz="0" w:space="0" w:color="auto"/>
        <w:left w:val="none" w:sz="0" w:space="0" w:color="auto"/>
        <w:bottom w:val="none" w:sz="0" w:space="0" w:color="auto"/>
        <w:right w:val="none" w:sz="0" w:space="0" w:color="auto"/>
      </w:divBdr>
    </w:div>
    <w:div w:id="1224369312">
      <w:bodyDiv w:val="1"/>
      <w:marLeft w:val="0"/>
      <w:marRight w:val="0"/>
      <w:marTop w:val="0"/>
      <w:marBottom w:val="0"/>
      <w:divBdr>
        <w:top w:val="none" w:sz="0" w:space="0" w:color="auto"/>
        <w:left w:val="none" w:sz="0" w:space="0" w:color="auto"/>
        <w:bottom w:val="none" w:sz="0" w:space="0" w:color="auto"/>
        <w:right w:val="none" w:sz="0" w:space="0" w:color="auto"/>
      </w:divBdr>
    </w:div>
    <w:div w:id="1420785166">
      <w:bodyDiv w:val="1"/>
      <w:marLeft w:val="0"/>
      <w:marRight w:val="0"/>
      <w:marTop w:val="0"/>
      <w:marBottom w:val="0"/>
      <w:divBdr>
        <w:top w:val="none" w:sz="0" w:space="0" w:color="auto"/>
        <w:left w:val="none" w:sz="0" w:space="0" w:color="auto"/>
        <w:bottom w:val="none" w:sz="0" w:space="0" w:color="auto"/>
        <w:right w:val="none" w:sz="0" w:space="0" w:color="auto"/>
      </w:divBdr>
      <w:divsChild>
        <w:div w:id="897060360">
          <w:marLeft w:val="0"/>
          <w:marRight w:val="0"/>
          <w:marTop w:val="0"/>
          <w:marBottom w:val="0"/>
          <w:divBdr>
            <w:top w:val="none" w:sz="0" w:space="0" w:color="auto"/>
            <w:left w:val="none" w:sz="0" w:space="0" w:color="auto"/>
            <w:bottom w:val="none" w:sz="0" w:space="0" w:color="auto"/>
            <w:right w:val="none" w:sz="0" w:space="0" w:color="auto"/>
          </w:divBdr>
        </w:div>
      </w:divsChild>
    </w:div>
    <w:div w:id="1432244620">
      <w:bodyDiv w:val="1"/>
      <w:marLeft w:val="0"/>
      <w:marRight w:val="0"/>
      <w:marTop w:val="0"/>
      <w:marBottom w:val="0"/>
      <w:divBdr>
        <w:top w:val="none" w:sz="0" w:space="0" w:color="auto"/>
        <w:left w:val="none" w:sz="0" w:space="0" w:color="auto"/>
        <w:bottom w:val="none" w:sz="0" w:space="0" w:color="auto"/>
        <w:right w:val="none" w:sz="0" w:space="0" w:color="auto"/>
      </w:divBdr>
      <w:divsChild>
        <w:div w:id="291905133">
          <w:marLeft w:val="0"/>
          <w:marRight w:val="0"/>
          <w:marTop w:val="0"/>
          <w:marBottom w:val="0"/>
          <w:divBdr>
            <w:top w:val="none" w:sz="0" w:space="0" w:color="auto"/>
            <w:left w:val="none" w:sz="0" w:space="0" w:color="auto"/>
            <w:bottom w:val="none" w:sz="0" w:space="0" w:color="auto"/>
            <w:right w:val="none" w:sz="0" w:space="0" w:color="auto"/>
          </w:divBdr>
        </w:div>
      </w:divsChild>
    </w:div>
    <w:div w:id="1598173584">
      <w:bodyDiv w:val="1"/>
      <w:marLeft w:val="0"/>
      <w:marRight w:val="0"/>
      <w:marTop w:val="0"/>
      <w:marBottom w:val="0"/>
      <w:divBdr>
        <w:top w:val="none" w:sz="0" w:space="0" w:color="auto"/>
        <w:left w:val="none" w:sz="0" w:space="0" w:color="auto"/>
        <w:bottom w:val="none" w:sz="0" w:space="0" w:color="auto"/>
        <w:right w:val="none" w:sz="0" w:space="0" w:color="auto"/>
      </w:divBdr>
    </w:div>
    <w:div w:id="1807433562">
      <w:bodyDiv w:val="1"/>
      <w:marLeft w:val="0"/>
      <w:marRight w:val="0"/>
      <w:marTop w:val="0"/>
      <w:marBottom w:val="0"/>
      <w:divBdr>
        <w:top w:val="none" w:sz="0" w:space="0" w:color="auto"/>
        <w:left w:val="none" w:sz="0" w:space="0" w:color="auto"/>
        <w:bottom w:val="none" w:sz="0" w:space="0" w:color="auto"/>
        <w:right w:val="none" w:sz="0" w:space="0" w:color="auto"/>
      </w:divBdr>
    </w:div>
    <w:div w:id="1811750019">
      <w:bodyDiv w:val="1"/>
      <w:marLeft w:val="0"/>
      <w:marRight w:val="0"/>
      <w:marTop w:val="0"/>
      <w:marBottom w:val="0"/>
      <w:divBdr>
        <w:top w:val="none" w:sz="0" w:space="0" w:color="auto"/>
        <w:left w:val="none" w:sz="0" w:space="0" w:color="auto"/>
        <w:bottom w:val="none" w:sz="0" w:space="0" w:color="auto"/>
        <w:right w:val="none" w:sz="0" w:space="0" w:color="auto"/>
      </w:divBdr>
    </w:div>
    <w:div w:id="2012560228">
      <w:bodyDiv w:val="1"/>
      <w:marLeft w:val="0"/>
      <w:marRight w:val="0"/>
      <w:marTop w:val="0"/>
      <w:marBottom w:val="0"/>
      <w:divBdr>
        <w:top w:val="none" w:sz="0" w:space="0" w:color="auto"/>
        <w:left w:val="none" w:sz="0" w:space="0" w:color="auto"/>
        <w:bottom w:val="none" w:sz="0" w:space="0" w:color="auto"/>
        <w:right w:val="none" w:sz="0" w:space="0" w:color="auto"/>
      </w:divBdr>
    </w:div>
    <w:div w:id="20576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s/ref=dp_byline_sr_book_1?ie=UTF8&amp;field-author=%E5%86%85%E9%96%93+%E7%9B%B4%E4%BB%81&amp;text=%E5%86%85%E9%96%93+%E7%9B%B4%E4%BB%81&amp;sort=relevancerank&amp;search-alias=books-jp" TargetMode="External"/><Relationship Id="rId13" Type="http://schemas.openxmlformats.org/officeDocument/2006/relationships/hyperlink" Target="https://www.ethnologue.com/subgroups/ryukyuan" TargetMode="External"/><Relationship Id="rId18" Type="http://schemas.openxmlformats.org/officeDocument/2006/relationships/hyperlink" Target="https://www.youtube.com/watch?v=1ZWtnP0ft2s"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youtube.com/watch?v=7CUWlBWxAfc" TargetMode="External"/><Relationship Id="rId7" Type="http://schemas.openxmlformats.org/officeDocument/2006/relationships/endnotes" Target="endnotes.xml"/><Relationship Id="rId12" Type="http://schemas.openxmlformats.org/officeDocument/2006/relationships/hyperlink" Target="http://www.endangeredlanguages.com" TargetMode="External"/><Relationship Id="rId17" Type="http://schemas.openxmlformats.org/officeDocument/2006/relationships/hyperlink" Target="https://www.nhk.or.jp/okinawa/asobo/archives/224.htm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nhk.or.jp/okinawa/asobo/archives/225.html" TargetMode="External"/><Relationship Id="rId20" Type="http://schemas.openxmlformats.org/officeDocument/2006/relationships/hyperlink" Target="https://www.youtube.com/watch?v=QbnMtNFEpw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languages-atlas/en/atlasmap.html" TargetMode="External"/><Relationship Id="rId24" Type="http://schemas.openxmlformats.org/officeDocument/2006/relationships/hyperlink" Target="https://www.youtube.com/watch?v=3FU-1c5TsUs" TargetMode="External"/><Relationship Id="rId5" Type="http://schemas.openxmlformats.org/officeDocument/2006/relationships/webSettings" Target="webSettings.xml"/><Relationship Id="rId15" Type="http://schemas.openxmlformats.org/officeDocument/2006/relationships/hyperlink" Target="https://www.nhk.or.jp/okinawa/asobo/archives/215.html" TargetMode="External"/><Relationship Id="rId23" Type="http://schemas.openxmlformats.org/officeDocument/2006/relationships/hyperlink" Target="https://www.youtube.com/watch?v=Tz4z1v9pfpA&amp;list=PL_rZ_lo7h3XLPgK9kgulwngoFJGRGixAy&amp;index=3" TargetMode="External"/><Relationship Id="rId28" Type="http://schemas.openxmlformats.org/officeDocument/2006/relationships/footer" Target="footer1.xml"/><Relationship Id="rId10" Type="http://schemas.openxmlformats.org/officeDocument/2006/relationships/hyperlink" Target="https://www.amazon.co.jp/s/ref=dp_byline_sr_book_1?ie=UTF8&amp;field-author=%E6%AF%94%E5%98%89+%E5%85%89%E9%BE%8D&amp;text=%E6%AF%94%E5%98%89+%E5%85%89%E9%BE%8D&amp;sort=relevancerank&amp;search-alias=books-jp" TargetMode="External"/><Relationship Id="rId19" Type="http://schemas.openxmlformats.org/officeDocument/2006/relationships/hyperlink" Target="https://www.youtube.com/watch?v=aUnsFeoL7sc" TargetMode="External"/><Relationship Id="rId4" Type="http://schemas.openxmlformats.org/officeDocument/2006/relationships/settings" Target="settings.xml"/><Relationship Id="rId9" Type="http://schemas.openxmlformats.org/officeDocument/2006/relationships/hyperlink" Target="https://www.amazon.co.jp/s/ref=dp_byline_sr_book_2?ie=UTF8&amp;field-author=%E9%87%8E%E5%8E%9F+%E4%B8%89%E7%BE%A9&amp;text=%E9%87%8E%E5%8E%9F+%E4%B8%89%E7%BE%A9&amp;sort=relevancerank&amp;search-alias=books-jp" TargetMode="External"/><Relationship Id="rId14" Type="http://schemas.openxmlformats.org/officeDocument/2006/relationships/hyperlink" Target="https://glottolog.org/resource/languoid/id/japo1237" TargetMode="External"/><Relationship Id="rId22" Type="http://schemas.openxmlformats.org/officeDocument/2006/relationships/hyperlink" Target="https://www.youtube.com/channel/UC0RLIdpAp5u9CYEsiBAKX3Q" TargetMode="External"/><Relationship Id="rId27" Type="http://schemas.openxmlformats.org/officeDocument/2006/relationships/image" Target="media/image3.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mazon.co.jp/s/ref=dp_byline_sr_book_2?ie=UTF8&amp;field-author=%E9%87%8E%E5%8E%9F+%E4%B8%89%E7%BE%A9&amp;text=%E9%87%8E%E5%8E%9F+%E4%B8%89%E7%BE%A9&amp;sort=relevancerank&amp;search-alias=books-jp" TargetMode="External"/><Relationship Id="rId13" Type="http://schemas.openxmlformats.org/officeDocument/2006/relationships/hyperlink" Target="https://hougen.ajima.jp/e1593" TargetMode="External"/><Relationship Id="rId18" Type="http://schemas.openxmlformats.org/officeDocument/2006/relationships/hyperlink" Target="https://www.youtube.com/watch?v=Tz4z1v9pfpA&amp;list=PL_rZ_lo7h3XLPgK9kgulwngoFJGRGixAy&amp;index=3" TargetMode="External"/><Relationship Id="rId3" Type="http://schemas.openxmlformats.org/officeDocument/2006/relationships/hyperlink" Target="https://glottolog.org/resource/languoid/id/japo1237" TargetMode="External"/><Relationship Id="rId7" Type="http://schemas.openxmlformats.org/officeDocument/2006/relationships/hyperlink" Target="https://www.amazon.co.jp/s/ref=dp_byline_sr_book_1?ie=UTF8&amp;field-author=%E5%86%85%E9%96%93+%E7%9B%B4%E4%BB%81&amp;text=%E5%86%85%E9%96%93+%E7%9B%B4%E4%BB%81&amp;sort=relevancerank&amp;search-alias=books-jp" TargetMode="External"/><Relationship Id="rId12" Type="http://schemas.openxmlformats.org/officeDocument/2006/relationships/hyperlink" Target="https://www.youtube.com/watch?v=QbnMtNFEpwM" TargetMode="External"/><Relationship Id="rId17" Type="http://schemas.openxmlformats.org/officeDocument/2006/relationships/hyperlink" Target="https://www.youtube.com/channel/UC0RLIdpAp5u9CYEsiBAKX3Q" TargetMode="External"/><Relationship Id="rId2" Type="http://schemas.openxmlformats.org/officeDocument/2006/relationships/hyperlink" Target="https://www.ethnologue.com/subgroups/ryukyuan" TargetMode="External"/><Relationship Id="rId16" Type="http://schemas.openxmlformats.org/officeDocument/2006/relationships/hyperlink" Target="https://www.youtube.com/watch?v=1ZWtnP0ft2s" TargetMode="External"/><Relationship Id="rId1" Type="http://schemas.openxmlformats.org/officeDocument/2006/relationships/hyperlink" Target="http://www.unesco.org/culture/languages-atlas/en/atlasmap.html" TargetMode="External"/><Relationship Id="rId6" Type="http://schemas.openxmlformats.org/officeDocument/2006/relationships/hyperlink" Target="https://www.amazon.co.jp/s/ref=dp_byline_sr_book_1?ie=UTF8&amp;field-author=%E6%AF%94%E5%98%89+%E5%85%89%E9%BE%8D&amp;text=%E6%AF%94%E5%98%89+%E5%85%89%E9%BE%8D&amp;sort=relevancerank&amp;search-alias=books-jp" TargetMode="External"/><Relationship Id="rId11" Type="http://schemas.openxmlformats.org/officeDocument/2006/relationships/hyperlink" Target="https://www.nhk.or.jp/okinawa/asobo/archives/215.html" TargetMode="External"/><Relationship Id="rId5" Type="http://schemas.openxmlformats.org/officeDocument/2006/relationships/hyperlink" Target="https://www.amazon.co.jp/s/ref=dp_byline_sr_book_1?ie=UTF8&amp;field-author=%E6%AF%94%E5%98%89+%E5%85%89%E9%BE%8D&amp;text=%E6%AF%94%E5%98%89+%E5%85%89%E9%BE%8D&amp;sort=relevancerank&amp;search-alias=books-jp" TargetMode="External"/><Relationship Id="rId15" Type="http://schemas.openxmlformats.org/officeDocument/2006/relationships/hyperlink" Target="https://www.youtube.com/watch?v=7CUWlBWxAfc" TargetMode="External"/><Relationship Id="rId10" Type="http://schemas.openxmlformats.org/officeDocument/2006/relationships/hyperlink" Target="https://www.nhk.or.jp/okinawa/asobo/archives/224.html" TargetMode="External"/><Relationship Id="rId19" Type="http://schemas.openxmlformats.org/officeDocument/2006/relationships/hyperlink" Target="https://www.youtube.com/watch?v=3FU-1c5TsUs" TargetMode="External"/><Relationship Id="rId4" Type="http://schemas.openxmlformats.org/officeDocument/2006/relationships/hyperlink" Target="http://www.endangeredlanguages.com" TargetMode="External"/><Relationship Id="rId9" Type="http://schemas.openxmlformats.org/officeDocument/2006/relationships/hyperlink" Target="https://www.nhk.or.jp/okinawa/asobo/archives/225.html" TargetMode="External"/><Relationship Id="rId14" Type="http://schemas.openxmlformats.org/officeDocument/2006/relationships/hyperlink" Target="https://www.youtube.com/watch?v=aUnsFeoL7s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53AE8-6032-4F12-A8D2-1617934D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52</Pages>
  <Words>11848</Words>
  <Characters>67537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356</cp:revision>
  <cp:lastPrinted>2021-03-26T17:04:00Z</cp:lastPrinted>
  <dcterms:created xsi:type="dcterms:W3CDTF">2021-03-15T13:33:00Z</dcterms:created>
  <dcterms:modified xsi:type="dcterms:W3CDTF">2021-06-09T18:52:00Z</dcterms:modified>
</cp:coreProperties>
</file>