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E9E0A" w14:textId="127F363A" w:rsidR="008930E9" w:rsidRPr="009C416B" w:rsidRDefault="00841A89" w:rsidP="00D84127">
      <w:pPr>
        <w:spacing w:line="480" w:lineRule="auto"/>
        <w:ind w:right="49" w:firstLine="567"/>
        <w:jc w:val="center"/>
        <w:outlineLvl w:val="0"/>
        <w:rPr>
          <w:rFonts w:ascii="Times New Roman" w:eastAsia="Times New Roman" w:hAnsi="Times New Roman"/>
          <w:bCs/>
          <w:kern w:val="36"/>
          <w:sz w:val="28"/>
          <w:szCs w:val="28"/>
          <w:lang w:val="ru-RU" w:eastAsia="ru-RU"/>
        </w:rPr>
      </w:pPr>
      <w:bookmarkStart w:id="0" w:name="_Toc480735182"/>
      <w:bookmarkStart w:id="1" w:name="_Toc480217715"/>
      <w:bookmarkStart w:id="2" w:name="_Toc37672058"/>
      <w:bookmarkStart w:id="3" w:name="_Toc480736524"/>
      <w:bookmarkStart w:id="4" w:name="_Toc481422345"/>
      <w:bookmarkStart w:id="5" w:name="_Toc511395611"/>
      <w:bookmarkStart w:id="6" w:name="_Toc481423225"/>
      <w:bookmarkStart w:id="7" w:name="_Toc511395928"/>
      <w:bookmarkStart w:id="8" w:name="_Toc511396141"/>
      <w:bookmarkStart w:id="9" w:name="_Toc511396477"/>
      <w:bookmarkStart w:id="10" w:name="_Toc511398044"/>
      <w:bookmarkStart w:id="11" w:name="_Toc511828690"/>
      <w:bookmarkStart w:id="12" w:name="_Toc480217141"/>
      <w:bookmarkStart w:id="13" w:name="_Toc480732790"/>
      <w:bookmarkStart w:id="14" w:name="_Toc480734243"/>
      <w:bookmarkStart w:id="15" w:name="_Toc513502718"/>
      <w:bookmarkStart w:id="16" w:name="_Toc515232519"/>
      <w:bookmarkStart w:id="17" w:name="_Toc514154400"/>
      <w:bookmarkStart w:id="18" w:name="_Toc40446280"/>
      <w:bookmarkStart w:id="19" w:name="_Toc515311024"/>
      <w:bookmarkStart w:id="20" w:name="_Toc40446469"/>
      <w:bookmarkStart w:id="21" w:name="_Toc40447756"/>
      <w:bookmarkStart w:id="22" w:name="_Toc40447252"/>
      <w:bookmarkStart w:id="23" w:name="_Toc514853549"/>
      <w:bookmarkStart w:id="24" w:name="_Toc40704537"/>
      <w:bookmarkStart w:id="25" w:name="_Toc40445763"/>
      <w:bookmarkStart w:id="26" w:name="_Toc72675961"/>
      <w:bookmarkStart w:id="27" w:name="_Toc72676678"/>
      <w:bookmarkStart w:id="28" w:name="_Toc73284606"/>
      <w:bookmarkStart w:id="29" w:name="_Toc73284983"/>
      <w:r w:rsidRPr="009C416B">
        <w:rPr>
          <w:rFonts w:ascii="Times New Roman" w:eastAsia="Times New Roman" w:hAnsi="Times New Roman"/>
          <w:bCs/>
          <w:kern w:val="36"/>
          <w:sz w:val="28"/>
          <w:szCs w:val="28"/>
          <w:lang w:val="ru-RU" w:eastAsia="ru-RU"/>
        </w:rPr>
        <w:t>Санкт-Петербургский государственный университет</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096F9BDC" w14:textId="287C026F" w:rsidR="00905740" w:rsidRPr="009C416B" w:rsidRDefault="00905740" w:rsidP="00D84127">
      <w:pPr>
        <w:spacing w:before="400" w:after="240" w:line="480" w:lineRule="auto"/>
        <w:ind w:right="49" w:firstLine="567"/>
        <w:jc w:val="center"/>
        <w:outlineLvl w:val="0"/>
        <w:rPr>
          <w:rFonts w:ascii="Times New Roman" w:eastAsia="Times New Roman" w:hAnsi="Times New Roman"/>
          <w:b/>
          <w:bCs/>
          <w:i/>
          <w:iCs/>
          <w:kern w:val="36"/>
          <w:sz w:val="28"/>
          <w:szCs w:val="28"/>
          <w:lang w:val="ru-RU" w:eastAsia="ru-RU"/>
        </w:rPr>
      </w:pPr>
      <w:r w:rsidRPr="009C416B">
        <w:rPr>
          <w:rFonts w:ascii="Times New Roman" w:eastAsia="Times New Roman" w:hAnsi="Times New Roman"/>
          <w:b/>
          <w:bCs/>
          <w:i/>
          <w:iCs/>
          <w:kern w:val="36"/>
          <w:sz w:val="28"/>
          <w:szCs w:val="28"/>
          <w:lang w:val="ru-RU" w:eastAsia="ru-RU"/>
        </w:rPr>
        <w:t>ПЕРОВА Елена Дмитриевна</w:t>
      </w:r>
    </w:p>
    <w:p w14:paraId="62A4B4CC" w14:textId="213C59D8" w:rsidR="008930E9" w:rsidRPr="009C416B" w:rsidRDefault="00905740" w:rsidP="00D84127">
      <w:pPr>
        <w:spacing w:line="360" w:lineRule="auto"/>
        <w:ind w:right="49" w:firstLine="567"/>
        <w:jc w:val="center"/>
        <w:outlineLvl w:val="0"/>
        <w:rPr>
          <w:rFonts w:ascii="Times New Roman" w:eastAsia="Times New Roman" w:hAnsi="Times New Roman"/>
          <w:b/>
          <w:bCs/>
          <w:kern w:val="36"/>
          <w:sz w:val="28"/>
          <w:szCs w:val="28"/>
          <w:lang w:val="ru-RU" w:eastAsia="ru-RU"/>
        </w:rPr>
      </w:pPr>
      <w:bookmarkStart w:id="30" w:name="_Toc37672061"/>
      <w:bookmarkStart w:id="31" w:name="_Toc480732793"/>
      <w:bookmarkStart w:id="32" w:name="_Toc480734246"/>
      <w:bookmarkStart w:id="33" w:name="_Toc480217144"/>
      <w:bookmarkStart w:id="34" w:name="_Toc480217718"/>
      <w:bookmarkStart w:id="35" w:name="_Toc511398047"/>
      <w:bookmarkStart w:id="36" w:name="_Toc40445766"/>
      <w:bookmarkStart w:id="37" w:name="_Toc480735185"/>
      <w:bookmarkStart w:id="38" w:name="_Toc511395614"/>
      <w:bookmarkStart w:id="39" w:name="_Toc481422348"/>
      <w:bookmarkStart w:id="40" w:name="_Toc511395931"/>
      <w:bookmarkStart w:id="41" w:name="_Toc513502721"/>
      <w:bookmarkStart w:id="42" w:name="_Toc514154403"/>
      <w:bookmarkStart w:id="43" w:name="_Toc511396480"/>
      <w:bookmarkStart w:id="44" w:name="_Toc514853552"/>
      <w:bookmarkStart w:id="45" w:name="_Toc481423228"/>
      <w:bookmarkStart w:id="46" w:name="_Toc511828693"/>
      <w:bookmarkStart w:id="47" w:name="_Toc515232522"/>
      <w:bookmarkStart w:id="48" w:name="_Toc511396144"/>
      <w:bookmarkStart w:id="49" w:name="_Toc515311027"/>
      <w:bookmarkStart w:id="50" w:name="_Toc480736527"/>
      <w:bookmarkStart w:id="51" w:name="_Toc40446283"/>
      <w:bookmarkStart w:id="52" w:name="_Toc40447759"/>
      <w:bookmarkStart w:id="53" w:name="_Toc40704540"/>
      <w:bookmarkStart w:id="54" w:name="_Toc40446472"/>
      <w:bookmarkStart w:id="55" w:name="_Toc40447255"/>
      <w:bookmarkStart w:id="56" w:name="_Toc72675964"/>
      <w:bookmarkStart w:id="57" w:name="_Toc72676681"/>
      <w:bookmarkStart w:id="58" w:name="_Toc73284609"/>
      <w:bookmarkStart w:id="59" w:name="_Toc73284986"/>
      <w:r w:rsidRPr="009C416B">
        <w:rPr>
          <w:rFonts w:ascii="Times New Roman" w:eastAsia="Times New Roman" w:hAnsi="Times New Roman"/>
          <w:b/>
          <w:bCs/>
          <w:kern w:val="36"/>
          <w:sz w:val="28"/>
          <w:szCs w:val="28"/>
          <w:lang w:val="ru-RU" w:eastAsia="ru-RU"/>
        </w:rPr>
        <w:t>Выпускная квалификационная работа</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63B8D557" w14:textId="3F2A6783" w:rsidR="008930E9" w:rsidRPr="009C416B" w:rsidRDefault="001B2818" w:rsidP="00D84127">
      <w:pPr>
        <w:spacing w:before="240" w:line="360" w:lineRule="auto"/>
        <w:ind w:right="49" w:firstLine="567"/>
        <w:jc w:val="center"/>
        <w:outlineLvl w:val="0"/>
        <w:rPr>
          <w:rFonts w:ascii="Times New Roman" w:eastAsia="Times New Roman" w:hAnsi="Times New Roman"/>
          <w:b/>
          <w:bCs/>
          <w:i/>
          <w:iCs/>
          <w:kern w:val="36"/>
          <w:sz w:val="28"/>
          <w:szCs w:val="28"/>
          <w:lang w:val="ru-RU" w:eastAsia="ru-RU"/>
        </w:rPr>
      </w:pPr>
      <w:bookmarkStart w:id="60" w:name="_Toc72675965"/>
      <w:bookmarkStart w:id="61" w:name="_Toc72676682"/>
      <w:bookmarkStart w:id="62" w:name="_Toc73284610"/>
      <w:bookmarkStart w:id="63" w:name="_Toc73284987"/>
      <w:r w:rsidRPr="009C416B">
        <w:rPr>
          <w:rFonts w:ascii="Times New Roman" w:eastAsia="Times New Roman" w:hAnsi="Times New Roman"/>
          <w:b/>
          <w:bCs/>
          <w:i/>
          <w:iCs/>
          <w:kern w:val="36"/>
          <w:sz w:val="28"/>
          <w:szCs w:val="28"/>
          <w:lang w:val="ru-RU" w:eastAsia="ru-RU"/>
        </w:rPr>
        <w:t>Взаимоотношения Китая и Франции в 1912</w:t>
      </w:r>
      <w:r w:rsidRPr="009C416B">
        <w:rPr>
          <w:rFonts w:ascii="Times New Roman" w:eastAsia="Times New Roman" w:hAnsi="Times New Roman"/>
          <w:b/>
          <w:bCs/>
          <w:i/>
          <w:iCs/>
          <w:kern w:val="36"/>
          <w:sz w:val="28"/>
          <w:szCs w:val="28"/>
          <w:lang w:val="ru-RU" w:eastAsia="ru-RU"/>
        </w:rPr>
        <w:softHyphen/>
      </w:r>
      <w:r w:rsidRPr="009C416B">
        <w:rPr>
          <w:rFonts w:ascii="Times New Roman" w:eastAsia="Times New Roman" w:hAnsi="Times New Roman"/>
          <w:b/>
          <w:bCs/>
          <w:i/>
          <w:iCs/>
          <w:kern w:val="36"/>
          <w:sz w:val="28"/>
          <w:szCs w:val="28"/>
          <w:lang w:val="ru-RU" w:eastAsia="ru-RU"/>
        </w:rPr>
        <w:sym w:font="Symbol" w:char="F02D"/>
      </w:r>
      <w:r w:rsidRPr="009C416B">
        <w:rPr>
          <w:rFonts w:ascii="Times New Roman" w:eastAsia="Times New Roman" w:hAnsi="Times New Roman"/>
          <w:b/>
          <w:bCs/>
          <w:i/>
          <w:iCs/>
          <w:kern w:val="36"/>
          <w:sz w:val="28"/>
          <w:szCs w:val="28"/>
          <w:lang w:val="ru-RU" w:eastAsia="ru-RU"/>
        </w:rPr>
        <w:t>19</w:t>
      </w:r>
      <w:r w:rsidR="00AB48BD" w:rsidRPr="009C416B">
        <w:rPr>
          <w:rFonts w:ascii="Times New Roman" w:eastAsia="Times New Roman" w:hAnsi="Times New Roman"/>
          <w:b/>
          <w:bCs/>
          <w:i/>
          <w:iCs/>
          <w:kern w:val="36"/>
          <w:sz w:val="28"/>
          <w:szCs w:val="28"/>
          <w:lang w:val="ru-RU" w:eastAsia="ru-RU"/>
        </w:rPr>
        <w:t>49</w:t>
      </w:r>
      <w:r w:rsidRPr="009C416B">
        <w:rPr>
          <w:rFonts w:ascii="Times New Roman" w:eastAsia="Times New Roman" w:hAnsi="Times New Roman"/>
          <w:b/>
          <w:bCs/>
          <w:i/>
          <w:iCs/>
          <w:kern w:val="36"/>
          <w:sz w:val="28"/>
          <w:szCs w:val="28"/>
          <w:lang w:val="ru-RU" w:eastAsia="ru-RU"/>
        </w:rPr>
        <w:t xml:space="preserve"> гг.</w:t>
      </w:r>
      <w:bookmarkEnd w:id="60"/>
      <w:bookmarkEnd w:id="61"/>
      <w:bookmarkEnd w:id="62"/>
      <w:bookmarkEnd w:id="63"/>
    </w:p>
    <w:p w14:paraId="1E8F0D35" w14:textId="77777777" w:rsidR="00E125C0" w:rsidRDefault="00E125C0" w:rsidP="00D84127">
      <w:pPr>
        <w:spacing w:line="360" w:lineRule="auto"/>
        <w:ind w:right="49" w:firstLine="567"/>
        <w:jc w:val="center"/>
        <w:outlineLvl w:val="0"/>
        <w:rPr>
          <w:rFonts w:ascii="Times New Roman" w:eastAsia="Times New Roman" w:hAnsi="Times New Roman"/>
          <w:kern w:val="36"/>
          <w:sz w:val="28"/>
          <w:szCs w:val="28"/>
          <w:lang w:val="ru-RU" w:eastAsia="ru-RU"/>
        </w:rPr>
      </w:pPr>
    </w:p>
    <w:p w14:paraId="557D93BC" w14:textId="645EA93A" w:rsidR="00682B0D" w:rsidRDefault="00682B0D" w:rsidP="00D84127">
      <w:pPr>
        <w:spacing w:line="360" w:lineRule="auto"/>
        <w:ind w:right="49" w:firstLine="567"/>
        <w:jc w:val="center"/>
        <w:outlineLvl w:val="0"/>
        <w:rPr>
          <w:rFonts w:ascii="Times New Roman" w:eastAsia="Times New Roman" w:hAnsi="Times New Roman"/>
          <w:kern w:val="36"/>
          <w:sz w:val="28"/>
          <w:szCs w:val="28"/>
          <w:lang w:val="ru-RU" w:eastAsia="ru-RU"/>
        </w:rPr>
      </w:pPr>
      <w:r>
        <w:rPr>
          <w:rFonts w:ascii="Times New Roman" w:eastAsia="Times New Roman" w:hAnsi="Times New Roman"/>
          <w:kern w:val="36"/>
          <w:sz w:val="28"/>
          <w:szCs w:val="28"/>
          <w:lang w:val="ru-RU" w:eastAsia="ru-RU"/>
        </w:rPr>
        <w:t>Уровень образования: бакалавриат</w:t>
      </w:r>
    </w:p>
    <w:p w14:paraId="29335195" w14:textId="113D8F0E" w:rsidR="00682B0D" w:rsidRDefault="00682B0D" w:rsidP="00D84127">
      <w:pPr>
        <w:spacing w:line="360" w:lineRule="auto"/>
        <w:ind w:right="49" w:firstLine="567"/>
        <w:jc w:val="center"/>
        <w:outlineLvl w:val="0"/>
        <w:rPr>
          <w:rFonts w:ascii="Times New Roman" w:eastAsia="Times New Roman" w:hAnsi="Times New Roman"/>
          <w:kern w:val="36"/>
          <w:sz w:val="28"/>
          <w:szCs w:val="28"/>
          <w:lang w:val="ru-RU" w:eastAsia="ru-RU"/>
        </w:rPr>
      </w:pPr>
      <w:r>
        <w:rPr>
          <w:rFonts w:ascii="Times New Roman" w:eastAsia="Times New Roman" w:hAnsi="Times New Roman"/>
          <w:kern w:val="36"/>
          <w:sz w:val="28"/>
          <w:szCs w:val="28"/>
          <w:lang w:val="ru-RU" w:eastAsia="ru-RU"/>
        </w:rPr>
        <w:t>Направление 58.03.01 «Востоковедение и африканистика»</w:t>
      </w:r>
    </w:p>
    <w:p w14:paraId="41B501AC" w14:textId="0C29B5BD" w:rsidR="00F07D41" w:rsidRDefault="00664A50" w:rsidP="00D84127">
      <w:pPr>
        <w:spacing w:line="360" w:lineRule="auto"/>
        <w:ind w:right="49" w:firstLine="567"/>
        <w:jc w:val="center"/>
        <w:outlineLvl w:val="0"/>
        <w:rPr>
          <w:rFonts w:ascii="Times New Roman" w:eastAsia="Times New Roman" w:hAnsi="Times New Roman"/>
          <w:kern w:val="36"/>
          <w:sz w:val="28"/>
          <w:szCs w:val="28"/>
          <w:lang w:val="ru-RU" w:eastAsia="ru-RU"/>
        </w:rPr>
      </w:pPr>
      <w:r>
        <w:rPr>
          <w:rFonts w:ascii="Times New Roman" w:eastAsia="Times New Roman" w:hAnsi="Times New Roman"/>
          <w:kern w:val="36"/>
          <w:sz w:val="28"/>
          <w:szCs w:val="28"/>
          <w:lang w:val="ru-RU" w:eastAsia="ru-RU"/>
        </w:rPr>
        <w:t>Основная образовательная программа СВ.5035</w:t>
      </w:r>
      <w:r w:rsidR="00F06864">
        <w:rPr>
          <w:rFonts w:ascii="Times New Roman" w:eastAsia="Times New Roman" w:hAnsi="Times New Roman"/>
          <w:kern w:val="36"/>
          <w:sz w:val="28"/>
          <w:szCs w:val="28"/>
          <w:lang w:val="ru-RU" w:eastAsia="ru-RU"/>
        </w:rPr>
        <w:t>.</w:t>
      </w:r>
      <w:r w:rsidR="00C72342">
        <w:rPr>
          <w:rFonts w:ascii="Times New Roman" w:eastAsia="Times New Roman" w:hAnsi="Times New Roman"/>
          <w:kern w:val="36"/>
          <w:sz w:val="28"/>
          <w:szCs w:val="28"/>
          <w:lang w:val="ru-RU" w:eastAsia="ru-RU"/>
        </w:rPr>
        <w:t>2016</w:t>
      </w:r>
    </w:p>
    <w:p w14:paraId="01A5D392" w14:textId="0A6E3A08" w:rsidR="00664A50" w:rsidRDefault="00664A50" w:rsidP="00D84127">
      <w:pPr>
        <w:spacing w:line="360" w:lineRule="auto"/>
        <w:ind w:right="49" w:firstLine="567"/>
        <w:jc w:val="center"/>
        <w:outlineLvl w:val="0"/>
        <w:rPr>
          <w:rFonts w:ascii="Times New Roman" w:eastAsia="Times New Roman" w:hAnsi="Times New Roman"/>
          <w:kern w:val="36"/>
          <w:sz w:val="28"/>
          <w:szCs w:val="28"/>
          <w:lang w:val="ru-RU" w:eastAsia="ru-RU"/>
        </w:rPr>
      </w:pPr>
      <w:r>
        <w:rPr>
          <w:rFonts w:ascii="Times New Roman" w:eastAsia="Times New Roman" w:hAnsi="Times New Roman"/>
          <w:kern w:val="36"/>
          <w:sz w:val="28"/>
          <w:szCs w:val="28"/>
          <w:lang w:val="ru-RU" w:eastAsia="ru-RU"/>
        </w:rPr>
        <w:t xml:space="preserve"> «Востоковедение и африканистика»</w:t>
      </w:r>
    </w:p>
    <w:p w14:paraId="298449B3" w14:textId="337887EE" w:rsidR="00664A50" w:rsidRDefault="00664A50" w:rsidP="00D84127">
      <w:pPr>
        <w:spacing w:line="360" w:lineRule="auto"/>
        <w:ind w:right="49" w:firstLine="567"/>
        <w:jc w:val="center"/>
        <w:outlineLvl w:val="0"/>
        <w:rPr>
          <w:rFonts w:ascii="Times New Roman" w:eastAsia="Times New Roman" w:hAnsi="Times New Roman"/>
          <w:kern w:val="36"/>
          <w:sz w:val="28"/>
          <w:szCs w:val="28"/>
          <w:lang w:val="ru-RU" w:eastAsia="ru-RU"/>
        </w:rPr>
      </w:pPr>
      <w:r>
        <w:rPr>
          <w:rFonts w:ascii="Times New Roman" w:eastAsia="Times New Roman" w:hAnsi="Times New Roman"/>
          <w:kern w:val="36"/>
          <w:sz w:val="28"/>
          <w:szCs w:val="28"/>
          <w:lang w:val="ru-RU" w:eastAsia="ru-RU"/>
        </w:rPr>
        <w:t xml:space="preserve">Профиль </w:t>
      </w:r>
      <w:r w:rsidR="00774546">
        <w:rPr>
          <w:rFonts w:ascii="Times New Roman" w:eastAsia="Times New Roman" w:hAnsi="Times New Roman"/>
          <w:kern w:val="36"/>
          <w:sz w:val="28"/>
          <w:szCs w:val="28"/>
          <w:lang w:val="ru-RU" w:eastAsia="ru-RU"/>
        </w:rPr>
        <w:t>«</w:t>
      </w:r>
      <w:r>
        <w:rPr>
          <w:rFonts w:ascii="Times New Roman" w:eastAsia="Times New Roman" w:hAnsi="Times New Roman"/>
          <w:kern w:val="36"/>
          <w:sz w:val="28"/>
          <w:szCs w:val="28"/>
          <w:lang w:val="ru-RU" w:eastAsia="ru-RU"/>
        </w:rPr>
        <w:t>История Китая</w:t>
      </w:r>
      <w:r w:rsidR="00774546">
        <w:rPr>
          <w:rFonts w:ascii="Times New Roman" w:eastAsia="Times New Roman" w:hAnsi="Times New Roman"/>
          <w:kern w:val="36"/>
          <w:sz w:val="28"/>
          <w:szCs w:val="28"/>
          <w:lang w:val="ru-RU" w:eastAsia="ru-RU"/>
        </w:rPr>
        <w:t>»</w:t>
      </w:r>
    </w:p>
    <w:p w14:paraId="5FFE25EA" w14:textId="5EDD34D4" w:rsidR="00664A50" w:rsidRPr="00682B0D" w:rsidRDefault="00664A50" w:rsidP="00D84127">
      <w:pPr>
        <w:spacing w:line="360" w:lineRule="auto"/>
        <w:ind w:right="49" w:firstLine="567"/>
        <w:jc w:val="center"/>
        <w:outlineLvl w:val="0"/>
        <w:rPr>
          <w:rFonts w:ascii="Times New Roman" w:eastAsia="Times New Roman" w:hAnsi="Times New Roman"/>
          <w:kern w:val="36"/>
          <w:sz w:val="28"/>
          <w:szCs w:val="28"/>
          <w:lang w:val="ru-RU" w:eastAsia="ru-RU"/>
        </w:rPr>
      </w:pPr>
    </w:p>
    <w:p w14:paraId="44DD65A3" w14:textId="77777777" w:rsidR="008930E9" w:rsidRDefault="008930E9" w:rsidP="005433F4">
      <w:pPr>
        <w:spacing w:line="360" w:lineRule="auto"/>
        <w:ind w:right="49" w:firstLine="690"/>
        <w:jc w:val="right"/>
        <w:outlineLvl w:val="0"/>
        <w:rPr>
          <w:rFonts w:ascii="Times New Roman" w:eastAsia="Times New Roman" w:hAnsi="Times New Roman"/>
          <w:bCs/>
          <w:kern w:val="36"/>
          <w:szCs w:val="28"/>
          <w:lang w:val="ru-RU" w:eastAsia="ru-RU"/>
        </w:rPr>
      </w:pPr>
    </w:p>
    <w:p w14:paraId="66BDAB3F" w14:textId="77777777" w:rsidR="00ED5465" w:rsidRDefault="00ED5465" w:rsidP="005433F4">
      <w:pPr>
        <w:spacing w:line="360" w:lineRule="auto"/>
        <w:ind w:right="49" w:firstLine="690"/>
        <w:jc w:val="right"/>
        <w:outlineLvl w:val="0"/>
        <w:rPr>
          <w:rFonts w:ascii="Times New Roman" w:eastAsia="Times New Roman" w:hAnsi="Times New Roman"/>
          <w:bCs/>
          <w:kern w:val="36"/>
          <w:szCs w:val="28"/>
          <w:lang w:val="ru-RU" w:eastAsia="ru-RU"/>
        </w:rPr>
      </w:pPr>
    </w:p>
    <w:p w14:paraId="6FC7A4FD" w14:textId="77777777" w:rsidR="008930E9" w:rsidRDefault="001B2818" w:rsidP="00396EA5">
      <w:pPr>
        <w:spacing w:line="360" w:lineRule="auto"/>
        <w:ind w:right="49" w:firstLine="5812"/>
        <w:outlineLvl w:val="0"/>
        <w:rPr>
          <w:rFonts w:ascii="Times New Roman" w:eastAsia="Times New Roman" w:hAnsi="Times New Roman"/>
          <w:bCs/>
          <w:kern w:val="36"/>
          <w:sz w:val="28"/>
          <w:szCs w:val="28"/>
          <w:lang w:val="ru-RU" w:eastAsia="ru-RU"/>
        </w:rPr>
      </w:pPr>
      <w:bookmarkStart w:id="64" w:name="_Toc480217150"/>
      <w:bookmarkStart w:id="65" w:name="_Toc480732799"/>
      <w:bookmarkStart w:id="66" w:name="_Toc37672067"/>
      <w:bookmarkStart w:id="67" w:name="_Toc480217724"/>
      <w:bookmarkStart w:id="68" w:name="_Toc481422354"/>
      <w:bookmarkStart w:id="69" w:name="_Toc511395620"/>
      <w:bookmarkStart w:id="70" w:name="_Toc511398053"/>
      <w:bookmarkStart w:id="71" w:name="_Toc511396150"/>
      <w:bookmarkStart w:id="72" w:name="_Toc481423234"/>
      <w:bookmarkStart w:id="73" w:name="_Toc480736533"/>
      <w:bookmarkStart w:id="74" w:name="_Toc480735191"/>
      <w:bookmarkStart w:id="75" w:name="_Toc480734252"/>
      <w:bookmarkStart w:id="76" w:name="_Toc511396486"/>
      <w:bookmarkStart w:id="77" w:name="_Toc511828699"/>
      <w:bookmarkStart w:id="78" w:name="_Toc514154409"/>
      <w:bookmarkStart w:id="79" w:name="_Toc514853558"/>
      <w:bookmarkStart w:id="80" w:name="_Toc511395937"/>
      <w:bookmarkStart w:id="81" w:name="_Toc515232528"/>
      <w:bookmarkStart w:id="82" w:name="_Toc515311033"/>
      <w:bookmarkStart w:id="83" w:name="_Toc513502727"/>
      <w:bookmarkStart w:id="84" w:name="_Toc40447765"/>
      <w:bookmarkStart w:id="85" w:name="_Toc40446478"/>
      <w:bookmarkStart w:id="86" w:name="_Toc40447261"/>
      <w:bookmarkStart w:id="87" w:name="_Toc40445772"/>
      <w:bookmarkStart w:id="88" w:name="_Toc40446289"/>
      <w:bookmarkStart w:id="89" w:name="_Toc40704546"/>
      <w:bookmarkStart w:id="90" w:name="_Toc72675970"/>
      <w:bookmarkStart w:id="91" w:name="_Toc72676687"/>
      <w:bookmarkStart w:id="92" w:name="_Toc73284615"/>
      <w:bookmarkStart w:id="93" w:name="_Toc73284992"/>
      <w:r>
        <w:rPr>
          <w:rFonts w:ascii="Times New Roman" w:eastAsia="Times New Roman" w:hAnsi="Times New Roman"/>
          <w:bCs/>
          <w:kern w:val="36"/>
          <w:sz w:val="28"/>
          <w:szCs w:val="28"/>
          <w:lang w:val="ru-RU" w:eastAsia="ru-RU"/>
        </w:rPr>
        <w:t>Научный руководитель:</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59117532" w14:textId="77777777" w:rsidR="008930E9" w:rsidRDefault="001B2818" w:rsidP="00396EA5">
      <w:pPr>
        <w:spacing w:line="360" w:lineRule="auto"/>
        <w:ind w:right="49" w:firstLine="5812"/>
        <w:outlineLvl w:val="0"/>
        <w:rPr>
          <w:rFonts w:ascii="Times New Roman" w:eastAsia="Times New Roman" w:hAnsi="Times New Roman"/>
          <w:bCs/>
          <w:kern w:val="36"/>
          <w:sz w:val="28"/>
          <w:szCs w:val="28"/>
          <w:lang w:val="ru-RU" w:eastAsia="ru-RU"/>
        </w:rPr>
      </w:pPr>
      <w:bookmarkStart w:id="94" w:name="_Toc511396151"/>
      <w:bookmarkStart w:id="95" w:name="_Toc511398054"/>
      <w:bookmarkStart w:id="96" w:name="_Toc511395938"/>
      <w:bookmarkStart w:id="97" w:name="_Toc511395621"/>
      <w:bookmarkStart w:id="98" w:name="_Toc511396487"/>
      <w:bookmarkStart w:id="99" w:name="_Toc511828700"/>
      <w:bookmarkStart w:id="100" w:name="_Toc514154410"/>
      <w:bookmarkStart w:id="101" w:name="_Toc514853559"/>
      <w:bookmarkStart w:id="102" w:name="_Toc515232529"/>
      <w:bookmarkStart w:id="103" w:name="_Toc37672068"/>
      <w:bookmarkStart w:id="104" w:name="_Toc513502728"/>
      <w:bookmarkStart w:id="105" w:name="_Toc515311034"/>
      <w:bookmarkStart w:id="106" w:name="_Toc40445773"/>
      <w:bookmarkStart w:id="107" w:name="_Toc40447766"/>
      <w:bookmarkStart w:id="108" w:name="_Toc40446290"/>
      <w:bookmarkStart w:id="109" w:name="_Toc40446479"/>
      <w:bookmarkStart w:id="110" w:name="_Toc40447262"/>
      <w:bookmarkStart w:id="111" w:name="_Toc40704547"/>
      <w:bookmarkStart w:id="112" w:name="_Toc72675971"/>
      <w:bookmarkStart w:id="113" w:name="_Toc72676688"/>
      <w:bookmarkStart w:id="114" w:name="_Toc73284616"/>
      <w:bookmarkStart w:id="115" w:name="_Toc73284993"/>
      <w:bookmarkStart w:id="116" w:name="_Toc480217152"/>
      <w:bookmarkStart w:id="117" w:name="_Toc480217726"/>
      <w:bookmarkStart w:id="118" w:name="_Toc480732801"/>
      <w:bookmarkStart w:id="119" w:name="_Toc480734254"/>
      <w:bookmarkStart w:id="120" w:name="_Toc480735193"/>
      <w:bookmarkStart w:id="121" w:name="_Toc481422356"/>
      <w:bookmarkStart w:id="122" w:name="_Toc480736535"/>
      <w:bookmarkStart w:id="123" w:name="_Toc481423236"/>
      <w:r>
        <w:rPr>
          <w:rFonts w:ascii="Times New Roman" w:eastAsia="Times New Roman" w:hAnsi="Times New Roman"/>
          <w:bCs/>
          <w:kern w:val="36"/>
          <w:sz w:val="28"/>
          <w:szCs w:val="28"/>
          <w:lang w:val="ru-RU" w:eastAsia="ru-RU"/>
        </w:rPr>
        <w:t>к. и. н., старший преподаватель</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0DC9DF9A" w14:textId="43BAF1DA" w:rsidR="008930E9" w:rsidRDefault="001B2818" w:rsidP="00396EA5">
      <w:pPr>
        <w:spacing w:line="360" w:lineRule="auto"/>
        <w:ind w:right="49" w:firstLine="5812"/>
        <w:outlineLvl w:val="0"/>
        <w:rPr>
          <w:rFonts w:ascii="Times New Roman" w:eastAsia="Times New Roman" w:hAnsi="Times New Roman"/>
          <w:bCs/>
          <w:kern w:val="36"/>
          <w:sz w:val="28"/>
          <w:szCs w:val="28"/>
          <w:lang w:val="ru-RU" w:eastAsia="ru-RU"/>
        </w:rPr>
      </w:pPr>
      <w:bookmarkStart w:id="124" w:name="_Toc72675972"/>
      <w:bookmarkStart w:id="125" w:name="_Toc72676689"/>
      <w:bookmarkStart w:id="126" w:name="_Toc73284617"/>
      <w:bookmarkStart w:id="127" w:name="_Toc73284994"/>
      <w:bookmarkStart w:id="128" w:name="_Toc511396152"/>
      <w:bookmarkStart w:id="129" w:name="_Toc511396488"/>
      <w:bookmarkStart w:id="130" w:name="_Toc511398055"/>
      <w:bookmarkStart w:id="131" w:name="_Toc511395622"/>
      <w:bookmarkStart w:id="132" w:name="_Toc511828701"/>
      <w:bookmarkStart w:id="133" w:name="_Toc514154411"/>
      <w:bookmarkStart w:id="134" w:name="_Toc515232530"/>
      <w:bookmarkStart w:id="135" w:name="_Toc513502729"/>
      <w:bookmarkStart w:id="136" w:name="_Toc37672069"/>
      <w:bookmarkStart w:id="137" w:name="_Toc514853560"/>
      <w:bookmarkStart w:id="138" w:name="_Toc511395939"/>
      <w:bookmarkStart w:id="139" w:name="_Toc40447767"/>
      <w:bookmarkStart w:id="140" w:name="_Toc515311035"/>
      <w:bookmarkStart w:id="141" w:name="_Toc40704548"/>
      <w:bookmarkStart w:id="142" w:name="_Toc40446291"/>
      <w:bookmarkStart w:id="143" w:name="_Toc40447263"/>
      <w:bookmarkStart w:id="144" w:name="_Toc40445774"/>
      <w:bookmarkStart w:id="145" w:name="_Toc40446480"/>
      <w:r>
        <w:rPr>
          <w:rFonts w:ascii="Times New Roman" w:eastAsia="Times New Roman" w:hAnsi="Times New Roman"/>
          <w:bCs/>
          <w:kern w:val="36"/>
          <w:sz w:val="28"/>
          <w:szCs w:val="28"/>
          <w:lang w:val="ru-RU" w:eastAsia="ru-RU"/>
        </w:rPr>
        <w:t>Погудина Юлия</w:t>
      </w:r>
      <w:r w:rsidR="00903359">
        <w:rPr>
          <w:rFonts w:ascii="Times New Roman" w:eastAsia="Times New Roman" w:hAnsi="Times New Roman"/>
          <w:bCs/>
          <w:kern w:val="36"/>
          <w:sz w:val="28"/>
          <w:szCs w:val="28"/>
          <w:lang w:val="ru-RU" w:eastAsia="ru-RU"/>
        </w:rPr>
        <w:t xml:space="preserve"> Юрьевна</w:t>
      </w:r>
      <w:bookmarkEnd w:id="124"/>
      <w:bookmarkEnd w:id="125"/>
      <w:bookmarkEnd w:id="126"/>
      <w:bookmarkEnd w:id="127"/>
      <w:r>
        <w:rPr>
          <w:rFonts w:ascii="Times New Roman" w:eastAsia="Times New Roman" w:hAnsi="Times New Roman"/>
          <w:bCs/>
          <w:kern w:val="36"/>
          <w:sz w:val="28"/>
          <w:szCs w:val="28"/>
          <w:lang w:val="ru-RU" w:eastAsia="ru-RU"/>
        </w:rPr>
        <w:t xml:space="preserve"> </w:t>
      </w:r>
      <w:bookmarkEnd w:id="116"/>
      <w:bookmarkEnd w:id="117"/>
      <w:bookmarkEnd w:id="118"/>
      <w:bookmarkEnd w:id="119"/>
      <w:bookmarkEnd w:id="120"/>
      <w:bookmarkEnd w:id="121"/>
      <w:bookmarkEnd w:id="122"/>
      <w:bookmarkEnd w:id="123"/>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75DD1E05" w14:textId="2DBC08A8" w:rsidR="00E125C0" w:rsidRDefault="00E125C0" w:rsidP="00396EA5">
      <w:pPr>
        <w:spacing w:line="360" w:lineRule="auto"/>
        <w:ind w:right="49" w:firstLine="5812"/>
        <w:outlineLvl w:val="0"/>
        <w:rPr>
          <w:rFonts w:ascii="Times New Roman" w:eastAsia="Times New Roman" w:hAnsi="Times New Roman"/>
          <w:bCs/>
          <w:kern w:val="36"/>
          <w:sz w:val="28"/>
          <w:szCs w:val="28"/>
          <w:lang w:val="ru-RU" w:eastAsia="ru-RU"/>
        </w:rPr>
      </w:pPr>
    </w:p>
    <w:p w14:paraId="21A4D40C" w14:textId="7BD697F4" w:rsidR="00E125C0" w:rsidRDefault="00E125C0" w:rsidP="00396EA5">
      <w:pPr>
        <w:spacing w:line="360" w:lineRule="auto"/>
        <w:ind w:right="49" w:firstLine="5812"/>
        <w:outlineLvl w:val="0"/>
        <w:rPr>
          <w:rFonts w:ascii="Times New Roman" w:eastAsia="Times New Roman" w:hAnsi="Times New Roman"/>
          <w:bCs/>
          <w:kern w:val="36"/>
          <w:sz w:val="28"/>
          <w:szCs w:val="28"/>
          <w:lang w:val="ru-RU" w:eastAsia="ru-RU"/>
        </w:rPr>
      </w:pPr>
      <w:r>
        <w:rPr>
          <w:rFonts w:ascii="Times New Roman" w:eastAsia="Times New Roman" w:hAnsi="Times New Roman"/>
          <w:bCs/>
          <w:kern w:val="36"/>
          <w:sz w:val="28"/>
          <w:szCs w:val="28"/>
          <w:lang w:val="ru-RU" w:eastAsia="ru-RU"/>
        </w:rPr>
        <w:t>Рецензент:</w:t>
      </w:r>
    </w:p>
    <w:p w14:paraId="651A6267" w14:textId="77777777" w:rsidR="00396EA5" w:rsidRDefault="00396EA5" w:rsidP="00396EA5">
      <w:pPr>
        <w:spacing w:line="360" w:lineRule="auto"/>
        <w:ind w:right="49" w:firstLine="5812"/>
        <w:outlineLvl w:val="0"/>
        <w:rPr>
          <w:rFonts w:ascii="Times New Roman" w:eastAsia="Times New Roman" w:hAnsi="Times New Roman"/>
          <w:bCs/>
          <w:kern w:val="36"/>
          <w:sz w:val="28"/>
          <w:szCs w:val="28"/>
          <w:lang w:val="ru-RU" w:eastAsia="ru-RU"/>
        </w:rPr>
      </w:pPr>
      <w:r>
        <w:rPr>
          <w:rFonts w:ascii="Times New Roman" w:eastAsia="Times New Roman" w:hAnsi="Times New Roman"/>
          <w:bCs/>
          <w:kern w:val="36"/>
          <w:sz w:val="28"/>
          <w:szCs w:val="28"/>
          <w:lang w:val="ru-RU" w:eastAsia="ru-RU"/>
        </w:rPr>
        <w:t xml:space="preserve">ассистент кафедры </w:t>
      </w:r>
      <w:r w:rsidRPr="00396EA5">
        <w:rPr>
          <w:rFonts w:ascii="Times New Roman" w:eastAsia="Times New Roman" w:hAnsi="Times New Roman"/>
          <w:bCs/>
          <w:kern w:val="36"/>
          <w:sz w:val="28"/>
          <w:szCs w:val="28"/>
          <w:lang w:val="ru-RU" w:eastAsia="ru-RU"/>
        </w:rPr>
        <w:t>теории</w:t>
      </w:r>
      <w:r>
        <w:rPr>
          <w:rFonts w:ascii="Times New Roman" w:eastAsia="Times New Roman" w:hAnsi="Times New Roman"/>
          <w:bCs/>
          <w:kern w:val="36"/>
          <w:sz w:val="28"/>
          <w:szCs w:val="28"/>
          <w:lang w:val="ru-RU" w:eastAsia="ru-RU"/>
        </w:rPr>
        <w:t xml:space="preserve"> </w:t>
      </w:r>
    </w:p>
    <w:p w14:paraId="3481C8E8" w14:textId="77777777" w:rsidR="00396EA5" w:rsidRDefault="00396EA5" w:rsidP="00396EA5">
      <w:pPr>
        <w:spacing w:line="360" w:lineRule="auto"/>
        <w:ind w:right="49" w:firstLine="5812"/>
        <w:outlineLvl w:val="0"/>
        <w:rPr>
          <w:rFonts w:ascii="Times New Roman" w:eastAsia="Times New Roman" w:hAnsi="Times New Roman"/>
          <w:bCs/>
          <w:kern w:val="36"/>
          <w:sz w:val="28"/>
          <w:szCs w:val="28"/>
          <w:lang w:val="ru-RU" w:eastAsia="ru-RU"/>
        </w:rPr>
      </w:pPr>
      <w:r w:rsidRPr="00396EA5">
        <w:rPr>
          <w:rFonts w:ascii="Times New Roman" w:eastAsia="Times New Roman" w:hAnsi="Times New Roman"/>
          <w:bCs/>
          <w:kern w:val="36"/>
          <w:sz w:val="28"/>
          <w:szCs w:val="28"/>
          <w:lang w:val="ru-RU" w:eastAsia="ru-RU"/>
        </w:rPr>
        <w:t>общес</w:t>
      </w:r>
      <w:r>
        <w:rPr>
          <w:rFonts w:ascii="Times New Roman" w:eastAsia="Times New Roman" w:hAnsi="Times New Roman"/>
          <w:bCs/>
          <w:kern w:val="36"/>
          <w:sz w:val="28"/>
          <w:szCs w:val="28"/>
          <w:lang w:val="ru-RU" w:eastAsia="ru-RU"/>
        </w:rPr>
        <w:t xml:space="preserve">твенного </w:t>
      </w:r>
      <w:r w:rsidRPr="00396EA5">
        <w:rPr>
          <w:rFonts w:ascii="Times New Roman" w:eastAsia="Times New Roman" w:hAnsi="Times New Roman"/>
          <w:bCs/>
          <w:kern w:val="36"/>
          <w:sz w:val="28"/>
          <w:szCs w:val="28"/>
          <w:lang w:val="ru-RU" w:eastAsia="ru-RU"/>
        </w:rPr>
        <w:t xml:space="preserve">развития </w:t>
      </w:r>
    </w:p>
    <w:p w14:paraId="0C1ABF16" w14:textId="7081896B" w:rsidR="00396EA5" w:rsidRDefault="00396EA5" w:rsidP="00396EA5">
      <w:pPr>
        <w:spacing w:line="360" w:lineRule="auto"/>
        <w:ind w:right="49" w:firstLine="5812"/>
        <w:outlineLvl w:val="0"/>
        <w:rPr>
          <w:rFonts w:ascii="Times New Roman" w:eastAsia="Times New Roman" w:hAnsi="Times New Roman"/>
          <w:bCs/>
          <w:kern w:val="36"/>
          <w:sz w:val="28"/>
          <w:szCs w:val="28"/>
          <w:lang w:val="ru-RU" w:eastAsia="ru-RU"/>
        </w:rPr>
      </w:pPr>
      <w:r w:rsidRPr="00396EA5">
        <w:rPr>
          <w:rFonts w:ascii="Times New Roman" w:eastAsia="Times New Roman" w:hAnsi="Times New Roman"/>
          <w:bCs/>
          <w:kern w:val="36"/>
          <w:sz w:val="28"/>
          <w:szCs w:val="28"/>
          <w:lang w:val="ru-RU" w:eastAsia="ru-RU"/>
        </w:rPr>
        <w:t>стран Азии и Африки</w:t>
      </w:r>
    </w:p>
    <w:p w14:paraId="0F836102" w14:textId="62CDCC12" w:rsidR="005433F4" w:rsidRDefault="005433F4" w:rsidP="00396EA5">
      <w:pPr>
        <w:spacing w:line="360" w:lineRule="auto"/>
        <w:ind w:right="49" w:firstLine="5812"/>
        <w:outlineLvl w:val="0"/>
        <w:rPr>
          <w:rFonts w:ascii="Times New Roman" w:eastAsia="Times New Roman" w:hAnsi="Times New Roman"/>
          <w:bCs/>
          <w:kern w:val="36"/>
          <w:sz w:val="28"/>
          <w:szCs w:val="28"/>
          <w:lang w:val="ru-RU" w:eastAsia="ru-RU"/>
        </w:rPr>
      </w:pPr>
      <w:r>
        <w:rPr>
          <w:rFonts w:ascii="Times New Roman" w:eastAsia="Times New Roman" w:hAnsi="Times New Roman"/>
          <w:bCs/>
          <w:kern w:val="36"/>
          <w:sz w:val="28"/>
          <w:szCs w:val="28"/>
          <w:lang w:val="ru-RU" w:eastAsia="ru-RU"/>
        </w:rPr>
        <w:t>Старовойтова Елена Олеговна</w:t>
      </w:r>
    </w:p>
    <w:p w14:paraId="55259CB4" w14:textId="77777777" w:rsidR="00ED5465" w:rsidRDefault="00ED5465" w:rsidP="005433F4">
      <w:pPr>
        <w:spacing w:before="400" w:line="360" w:lineRule="auto"/>
        <w:ind w:right="49"/>
        <w:outlineLvl w:val="0"/>
        <w:rPr>
          <w:rFonts w:ascii="Times New Roman" w:eastAsia="Times New Roman" w:hAnsi="Times New Roman"/>
          <w:b/>
          <w:bCs/>
          <w:kern w:val="36"/>
          <w:sz w:val="28"/>
          <w:szCs w:val="28"/>
          <w:lang w:val="ru-RU" w:eastAsia="ru-RU"/>
        </w:rPr>
      </w:pPr>
    </w:p>
    <w:p w14:paraId="56B5D276" w14:textId="77777777" w:rsidR="008930E9" w:rsidRDefault="001B2818" w:rsidP="00D84127">
      <w:pPr>
        <w:spacing w:line="360" w:lineRule="auto"/>
        <w:ind w:right="49" w:firstLine="567"/>
        <w:jc w:val="center"/>
        <w:outlineLvl w:val="0"/>
        <w:rPr>
          <w:rFonts w:ascii="Times New Roman" w:eastAsia="Times New Roman" w:hAnsi="Times New Roman"/>
          <w:bCs/>
          <w:kern w:val="36"/>
          <w:sz w:val="28"/>
          <w:szCs w:val="28"/>
          <w:lang w:val="ru-RU" w:eastAsia="ru-RU"/>
        </w:rPr>
      </w:pPr>
      <w:bookmarkStart w:id="146" w:name="_Toc480736536"/>
      <w:bookmarkStart w:id="147" w:name="_Toc481422357"/>
      <w:bookmarkStart w:id="148" w:name="_Toc481423237"/>
      <w:bookmarkStart w:id="149" w:name="_Toc480734255"/>
      <w:bookmarkStart w:id="150" w:name="_Toc511395940"/>
      <w:bookmarkStart w:id="151" w:name="_Toc511395623"/>
      <w:bookmarkStart w:id="152" w:name="_Toc511396153"/>
      <w:bookmarkStart w:id="153" w:name="_Toc511396489"/>
      <w:bookmarkStart w:id="154" w:name="_Toc480732802"/>
      <w:bookmarkStart w:id="155" w:name="_Toc511398056"/>
      <w:bookmarkStart w:id="156" w:name="_Toc37672070"/>
      <w:bookmarkStart w:id="157" w:name="_Toc480217153"/>
      <w:bookmarkStart w:id="158" w:name="_Toc480217727"/>
      <w:bookmarkStart w:id="159" w:name="_Toc480735194"/>
      <w:bookmarkStart w:id="160" w:name="_Toc515232531"/>
      <w:bookmarkStart w:id="161" w:name="_Toc514853561"/>
      <w:bookmarkStart w:id="162" w:name="_Toc511828702"/>
      <w:bookmarkStart w:id="163" w:name="_Toc40445775"/>
      <w:bookmarkStart w:id="164" w:name="_Toc514154412"/>
      <w:bookmarkStart w:id="165" w:name="_Toc515311036"/>
      <w:bookmarkStart w:id="166" w:name="_Toc513502730"/>
      <w:bookmarkStart w:id="167" w:name="_Toc40446292"/>
      <w:bookmarkStart w:id="168" w:name="_Toc40446481"/>
      <w:bookmarkStart w:id="169" w:name="_Toc40447264"/>
      <w:bookmarkStart w:id="170" w:name="_Toc40447768"/>
      <w:bookmarkStart w:id="171" w:name="_Toc40704549"/>
      <w:bookmarkStart w:id="172" w:name="_Toc72675973"/>
      <w:bookmarkStart w:id="173" w:name="_Toc72676690"/>
      <w:bookmarkStart w:id="174" w:name="_Toc73284618"/>
      <w:bookmarkStart w:id="175" w:name="_Toc73284995"/>
      <w:r>
        <w:rPr>
          <w:rFonts w:ascii="Times New Roman" w:eastAsia="Times New Roman" w:hAnsi="Times New Roman"/>
          <w:bCs/>
          <w:kern w:val="36"/>
          <w:sz w:val="28"/>
          <w:szCs w:val="28"/>
          <w:lang w:val="ru-RU" w:eastAsia="ru-RU"/>
        </w:rPr>
        <w:t>Санкт-Петербург</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1857E7FD" w14:textId="6CFCEAA2" w:rsidR="008930E9" w:rsidRDefault="001B2818" w:rsidP="00D84127">
      <w:pPr>
        <w:spacing w:line="360" w:lineRule="auto"/>
        <w:ind w:right="49" w:firstLine="567"/>
        <w:jc w:val="center"/>
        <w:outlineLvl w:val="0"/>
        <w:rPr>
          <w:rFonts w:ascii="Times New Roman" w:eastAsia="Times New Roman" w:hAnsi="Times New Roman"/>
          <w:bCs/>
          <w:kern w:val="36"/>
          <w:sz w:val="28"/>
          <w:szCs w:val="28"/>
          <w:lang w:val="ru-RU" w:eastAsia="ru-RU"/>
        </w:rPr>
      </w:pPr>
      <w:bookmarkStart w:id="176" w:name="_Toc511395624"/>
      <w:bookmarkStart w:id="177" w:name="_Toc511395941"/>
      <w:bookmarkStart w:id="178" w:name="_Toc480217728"/>
      <w:bookmarkStart w:id="179" w:name="_Toc480732803"/>
      <w:bookmarkStart w:id="180" w:name="_Toc480736537"/>
      <w:bookmarkStart w:id="181" w:name="_Toc480735195"/>
      <w:bookmarkStart w:id="182" w:name="_Toc515232532"/>
      <w:bookmarkStart w:id="183" w:name="_Toc481422358"/>
      <w:bookmarkStart w:id="184" w:name="_Toc511396154"/>
      <w:bookmarkStart w:id="185" w:name="_Toc511398057"/>
      <w:bookmarkStart w:id="186" w:name="_Toc480734256"/>
      <w:bookmarkStart w:id="187" w:name="_Toc511396490"/>
      <w:bookmarkStart w:id="188" w:name="_Toc514853562"/>
      <w:bookmarkStart w:id="189" w:name="_Toc511828703"/>
      <w:bookmarkStart w:id="190" w:name="_Toc513502731"/>
      <w:bookmarkStart w:id="191" w:name="_Toc514154413"/>
      <w:bookmarkStart w:id="192" w:name="_Toc515311037"/>
      <w:bookmarkStart w:id="193" w:name="_Toc480217154"/>
      <w:bookmarkStart w:id="194" w:name="_Toc481423238"/>
      <w:bookmarkStart w:id="195" w:name="_Toc40447265"/>
      <w:bookmarkStart w:id="196" w:name="_Toc40446482"/>
      <w:bookmarkStart w:id="197" w:name="_Toc37672071"/>
      <w:bookmarkStart w:id="198" w:name="_Toc40704550"/>
      <w:bookmarkStart w:id="199" w:name="_Toc40446293"/>
      <w:bookmarkStart w:id="200" w:name="_Toc40447769"/>
      <w:bookmarkStart w:id="201" w:name="_Toc40445776"/>
      <w:bookmarkStart w:id="202" w:name="_Toc72675974"/>
      <w:bookmarkStart w:id="203" w:name="_Toc72676691"/>
      <w:bookmarkStart w:id="204" w:name="_Toc73284619"/>
      <w:bookmarkStart w:id="205" w:name="_Toc73284996"/>
      <w:r>
        <w:rPr>
          <w:rFonts w:ascii="Times New Roman" w:eastAsia="Times New Roman" w:hAnsi="Times New Roman"/>
          <w:bCs/>
          <w:kern w:val="36"/>
          <w:sz w:val="28"/>
          <w:szCs w:val="28"/>
          <w:lang w:val="ru-RU" w:eastAsia="ru-RU"/>
        </w:rPr>
        <w:t>20</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Pr>
          <w:rFonts w:ascii="Times New Roman" w:eastAsia="Times New Roman" w:hAnsi="Times New Roman"/>
          <w:bCs/>
          <w:kern w:val="36"/>
          <w:sz w:val="28"/>
          <w:szCs w:val="28"/>
          <w:lang w:val="ru-RU" w:eastAsia="ru-RU"/>
        </w:rPr>
        <w:t>2</w:t>
      </w:r>
      <w:bookmarkEnd w:id="195"/>
      <w:bookmarkEnd w:id="196"/>
      <w:bookmarkEnd w:id="197"/>
      <w:bookmarkEnd w:id="198"/>
      <w:bookmarkEnd w:id="199"/>
      <w:bookmarkEnd w:id="200"/>
      <w:bookmarkEnd w:id="201"/>
      <w:r>
        <w:rPr>
          <w:rFonts w:ascii="Times New Roman" w:eastAsia="Times New Roman" w:hAnsi="Times New Roman"/>
          <w:bCs/>
          <w:kern w:val="36"/>
          <w:sz w:val="28"/>
          <w:szCs w:val="28"/>
          <w:lang w:val="ru-RU" w:eastAsia="ru-RU"/>
        </w:rPr>
        <w:t>1</w:t>
      </w:r>
      <w:bookmarkEnd w:id="202"/>
      <w:bookmarkEnd w:id="203"/>
      <w:bookmarkEnd w:id="204"/>
      <w:bookmarkEnd w:id="205"/>
    </w:p>
    <w:sdt>
      <w:sdtPr>
        <w:rPr>
          <w:rFonts w:ascii="Calibri" w:eastAsia="SimSun" w:hAnsi="Calibri" w:cs="Times New Roman"/>
          <w:color w:val="auto"/>
          <w:sz w:val="24"/>
          <w:szCs w:val="24"/>
          <w:lang w:val="en-US"/>
        </w:rPr>
        <w:id w:val="-1452700841"/>
        <w:docPartObj>
          <w:docPartGallery w:val="Table of Contents"/>
          <w:docPartUnique/>
        </w:docPartObj>
      </w:sdtPr>
      <w:sdtEndPr>
        <w:rPr>
          <w:b/>
          <w:bCs/>
        </w:rPr>
      </w:sdtEndPr>
      <w:sdtContent>
        <w:p w14:paraId="3181EBA7" w14:textId="656AFE93" w:rsidR="00B65190" w:rsidRPr="00A626AB" w:rsidRDefault="00B65190" w:rsidP="005433F4">
          <w:pPr>
            <w:pStyle w:val="af7"/>
            <w:spacing w:line="360" w:lineRule="auto"/>
            <w:ind w:right="49"/>
            <w:jc w:val="center"/>
            <w:rPr>
              <w:rFonts w:ascii="Times New Roman" w:hAnsi="Times New Roman" w:cs="Times New Roman"/>
              <w:b/>
              <w:bCs/>
              <w:color w:val="auto"/>
              <w:sz w:val="28"/>
              <w:szCs w:val="28"/>
            </w:rPr>
          </w:pPr>
          <w:r w:rsidRPr="00A626AB">
            <w:rPr>
              <w:rFonts w:ascii="Times New Roman" w:hAnsi="Times New Roman" w:cs="Times New Roman"/>
              <w:b/>
              <w:bCs/>
              <w:color w:val="auto"/>
              <w:sz w:val="28"/>
              <w:szCs w:val="28"/>
            </w:rPr>
            <w:t>Оглавление</w:t>
          </w:r>
        </w:p>
        <w:p w14:paraId="500578DA" w14:textId="45A9C396" w:rsidR="00A626AB" w:rsidRPr="00A626AB" w:rsidRDefault="00B65190" w:rsidP="005433F4">
          <w:pPr>
            <w:pStyle w:val="12"/>
            <w:ind w:right="49"/>
          </w:pPr>
          <w:r w:rsidRPr="00A626AB">
            <w:fldChar w:fldCharType="begin"/>
          </w:r>
          <w:r w:rsidRPr="00A626AB">
            <w:instrText xml:space="preserve"> TOC \o "1-3" \h \z \u </w:instrText>
          </w:r>
          <w:r w:rsidRPr="00A626AB">
            <w:fldChar w:fldCharType="separate"/>
          </w:r>
        </w:p>
        <w:p w14:paraId="7CFA34EF" w14:textId="1FD21B9D" w:rsidR="00A626AB" w:rsidRPr="00A626AB" w:rsidRDefault="00367E59" w:rsidP="005433F4">
          <w:pPr>
            <w:pStyle w:val="12"/>
            <w:ind w:right="49"/>
          </w:pPr>
          <w:hyperlink w:anchor="_Toc73284997" w:history="1">
            <w:r w:rsidR="00A626AB" w:rsidRPr="00A626AB">
              <w:rPr>
                <w:rStyle w:val="af2"/>
                <w:rFonts w:eastAsia="Times New Roman"/>
                <w:b/>
                <w:kern w:val="36"/>
                <w:lang w:eastAsia="ru-RU"/>
              </w:rPr>
              <w:t>Введение</w:t>
            </w:r>
            <w:r w:rsidR="00A626AB" w:rsidRPr="00A626AB">
              <w:rPr>
                <w:webHidden/>
              </w:rPr>
              <w:tab/>
            </w:r>
            <w:r w:rsidR="00A626AB" w:rsidRPr="00A626AB">
              <w:rPr>
                <w:webHidden/>
              </w:rPr>
              <w:fldChar w:fldCharType="begin"/>
            </w:r>
            <w:r w:rsidR="00A626AB" w:rsidRPr="00A626AB">
              <w:rPr>
                <w:webHidden/>
              </w:rPr>
              <w:instrText xml:space="preserve"> PAGEREF _Toc73284997 \h </w:instrText>
            </w:r>
            <w:r w:rsidR="00A626AB" w:rsidRPr="00A626AB">
              <w:rPr>
                <w:webHidden/>
              </w:rPr>
            </w:r>
            <w:r w:rsidR="00A626AB" w:rsidRPr="00A626AB">
              <w:rPr>
                <w:webHidden/>
              </w:rPr>
              <w:fldChar w:fldCharType="separate"/>
            </w:r>
            <w:r w:rsidR="00DA5292">
              <w:rPr>
                <w:webHidden/>
              </w:rPr>
              <w:t>3</w:t>
            </w:r>
            <w:r w:rsidR="00A626AB" w:rsidRPr="00A626AB">
              <w:rPr>
                <w:webHidden/>
              </w:rPr>
              <w:fldChar w:fldCharType="end"/>
            </w:r>
          </w:hyperlink>
        </w:p>
        <w:p w14:paraId="25CDAAB0" w14:textId="4ED35984" w:rsidR="00A626AB" w:rsidRPr="00A626AB" w:rsidRDefault="00367E59" w:rsidP="005433F4">
          <w:pPr>
            <w:pStyle w:val="12"/>
            <w:ind w:right="49"/>
          </w:pPr>
          <w:hyperlink w:anchor="_Toc73284998" w:history="1">
            <w:r w:rsidR="00A626AB" w:rsidRPr="00A626AB">
              <w:rPr>
                <w:rStyle w:val="af2"/>
                <w:b/>
                <w:kern w:val="36"/>
              </w:rPr>
              <w:t>Глава 1. Франция и Китай накануне Первой мировой войны</w:t>
            </w:r>
            <w:r w:rsidR="00A626AB" w:rsidRPr="00A626AB">
              <w:rPr>
                <w:webHidden/>
              </w:rPr>
              <w:tab/>
            </w:r>
            <w:r w:rsidR="00A626AB" w:rsidRPr="00A626AB">
              <w:rPr>
                <w:webHidden/>
              </w:rPr>
              <w:fldChar w:fldCharType="begin"/>
            </w:r>
            <w:r w:rsidR="00A626AB" w:rsidRPr="00A626AB">
              <w:rPr>
                <w:webHidden/>
              </w:rPr>
              <w:instrText xml:space="preserve"> PAGEREF _Toc73284998 \h </w:instrText>
            </w:r>
            <w:r w:rsidR="00A626AB" w:rsidRPr="00A626AB">
              <w:rPr>
                <w:webHidden/>
              </w:rPr>
            </w:r>
            <w:r w:rsidR="00A626AB" w:rsidRPr="00A626AB">
              <w:rPr>
                <w:webHidden/>
              </w:rPr>
              <w:fldChar w:fldCharType="separate"/>
            </w:r>
            <w:r w:rsidR="00DA5292">
              <w:rPr>
                <w:webHidden/>
              </w:rPr>
              <w:t>9</w:t>
            </w:r>
            <w:r w:rsidR="00A626AB" w:rsidRPr="00A626AB">
              <w:rPr>
                <w:webHidden/>
              </w:rPr>
              <w:fldChar w:fldCharType="end"/>
            </w:r>
          </w:hyperlink>
        </w:p>
        <w:p w14:paraId="5E19F123" w14:textId="24EFF49F" w:rsidR="00A626AB" w:rsidRPr="00A626AB" w:rsidRDefault="00367E59" w:rsidP="005433F4">
          <w:pPr>
            <w:pStyle w:val="12"/>
            <w:ind w:right="49"/>
          </w:pPr>
          <w:hyperlink w:anchor="_Toc73284999" w:history="1">
            <w:r w:rsidR="00A626AB" w:rsidRPr="00A626AB">
              <w:rPr>
                <w:rStyle w:val="af2"/>
                <w:kern w:val="36"/>
              </w:rPr>
              <w:t>1.1</w:t>
            </w:r>
            <w:r w:rsidR="00A626AB" w:rsidRPr="00A626AB">
              <w:tab/>
            </w:r>
            <w:r w:rsidR="00A626AB" w:rsidRPr="00A626AB">
              <w:rPr>
                <w:rStyle w:val="af2"/>
                <w:bCs/>
                <w:kern w:val="36"/>
              </w:rPr>
              <w:t>Франция и Синьхайская революция</w:t>
            </w:r>
            <w:r w:rsidR="00A626AB" w:rsidRPr="00A626AB">
              <w:rPr>
                <w:webHidden/>
              </w:rPr>
              <w:tab/>
            </w:r>
            <w:r w:rsidR="00A626AB" w:rsidRPr="00A626AB">
              <w:rPr>
                <w:webHidden/>
              </w:rPr>
              <w:fldChar w:fldCharType="begin"/>
            </w:r>
            <w:r w:rsidR="00A626AB" w:rsidRPr="00A626AB">
              <w:rPr>
                <w:webHidden/>
              </w:rPr>
              <w:instrText xml:space="preserve"> PAGEREF _Toc73284999 \h </w:instrText>
            </w:r>
            <w:r w:rsidR="00A626AB" w:rsidRPr="00A626AB">
              <w:rPr>
                <w:webHidden/>
              </w:rPr>
            </w:r>
            <w:r w:rsidR="00A626AB" w:rsidRPr="00A626AB">
              <w:rPr>
                <w:webHidden/>
              </w:rPr>
              <w:fldChar w:fldCharType="separate"/>
            </w:r>
            <w:r w:rsidR="00DA5292">
              <w:rPr>
                <w:webHidden/>
              </w:rPr>
              <w:t>9</w:t>
            </w:r>
            <w:r w:rsidR="00A626AB" w:rsidRPr="00A626AB">
              <w:rPr>
                <w:webHidden/>
              </w:rPr>
              <w:fldChar w:fldCharType="end"/>
            </w:r>
          </w:hyperlink>
        </w:p>
        <w:p w14:paraId="0FDED357" w14:textId="1B50A266" w:rsidR="00A626AB" w:rsidRPr="00A626AB" w:rsidRDefault="00367E59" w:rsidP="005433F4">
          <w:pPr>
            <w:pStyle w:val="21"/>
            <w:spacing w:line="360" w:lineRule="auto"/>
            <w:ind w:right="49"/>
            <w:rPr>
              <w:rFonts w:ascii="Times New Roman" w:hAnsi="Times New Roman"/>
              <w:noProof/>
              <w:sz w:val="28"/>
              <w:szCs w:val="28"/>
            </w:rPr>
          </w:pPr>
          <w:hyperlink w:anchor="_Toc73285004" w:history="1">
            <w:r w:rsidR="00A626AB" w:rsidRPr="00A626AB">
              <w:rPr>
                <w:rStyle w:val="af2"/>
                <w:rFonts w:ascii="Times New Roman" w:hAnsi="Times New Roman"/>
                <w:noProof/>
                <w:sz w:val="28"/>
                <w:szCs w:val="28"/>
              </w:rPr>
              <w:t>1.2 Французские интересы в Китае в 1912</w:t>
            </w:r>
            <w:r w:rsidR="00A626AB" w:rsidRPr="00A626AB">
              <w:rPr>
                <w:rStyle w:val="af2"/>
                <w:rFonts w:ascii="Times New Roman" w:hAnsi="Times New Roman"/>
                <w:noProof/>
                <w:sz w:val="28"/>
                <w:szCs w:val="28"/>
              </w:rPr>
              <w:sym w:font="Symbol" w:char="F02D"/>
            </w:r>
            <w:r w:rsidR="00A626AB" w:rsidRPr="00A626AB">
              <w:rPr>
                <w:rStyle w:val="af2"/>
                <w:rFonts w:ascii="Times New Roman" w:hAnsi="Times New Roman"/>
                <w:noProof/>
                <w:sz w:val="28"/>
                <w:szCs w:val="28"/>
              </w:rPr>
              <w:t>1913 год</w:t>
            </w:r>
            <w:r w:rsidR="00B72209">
              <w:rPr>
                <w:rStyle w:val="af2"/>
                <w:rFonts w:ascii="Times New Roman" w:hAnsi="Times New Roman"/>
                <w:noProof/>
                <w:sz w:val="28"/>
                <w:szCs w:val="28"/>
              </w:rPr>
              <w:t>ах</w:t>
            </w:r>
            <w:r w:rsidR="00A626AB" w:rsidRPr="00A626AB">
              <w:rPr>
                <w:rFonts w:ascii="Times New Roman" w:hAnsi="Times New Roman"/>
                <w:noProof/>
                <w:webHidden/>
                <w:sz w:val="28"/>
                <w:szCs w:val="28"/>
              </w:rPr>
              <w:tab/>
            </w:r>
            <w:r w:rsidR="00A626AB" w:rsidRPr="00A626AB">
              <w:rPr>
                <w:rFonts w:ascii="Times New Roman" w:hAnsi="Times New Roman"/>
                <w:noProof/>
                <w:webHidden/>
                <w:sz w:val="28"/>
                <w:szCs w:val="28"/>
              </w:rPr>
              <w:fldChar w:fldCharType="begin"/>
            </w:r>
            <w:r w:rsidR="00A626AB" w:rsidRPr="00A626AB">
              <w:rPr>
                <w:rFonts w:ascii="Times New Roman" w:hAnsi="Times New Roman"/>
                <w:noProof/>
                <w:webHidden/>
                <w:sz w:val="28"/>
                <w:szCs w:val="28"/>
              </w:rPr>
              <w:instrText xml:space="preserve"> PAGEREF _Toc73285004 \h </w:instrText>
            </w:r>
            <w:r w:rsidR="00A626AB" w:rsidRPr="00A626AB">
              <w:rPr>
                <w:rFonts w:ascii="Times New Roman" w:hAnsi="Times New Roman"/>
                <w:noProof/>
                <w:webHidden/>
                <w:sz w:val="28"/>
                <w:szCs w:val="28"/>
              </w:rPr>
            </w:r>
            <w:r w:rsidR="00A626AB" w:rsidRPr="00A626AB">
              <w:rPr>
                <w:rFonts w:ascii="Times New Roman" w:hAnsi="Times New Roman"/>
                <w:noProof/>
                <w:webHidden/>
                <w:sz w:val="28"/>
                <w:szCs w:val="28"/>
              </w:rPr>
              <w:fldChar w:fldCharType="separate"/>
            </w:r>
            <w:r w:rsidR="00DA5292">
              <w:rPr>
                <w:rFonts w:ascii="Times New Roman" w:hAnsi="Times New Roman"/>
                <w:noProof/>
                <w:webHidden/>
                <w:sz w:val="28"/>
                <w:szCs w:val="28"/>
              </w:rPr>
              <w:t>15</w:t>
            </w:r>
            <w:r w:rsidR="00A626AB" w:rsidRPr="00A626AB">
              <w:rPr>
                <w:rFonts w:ascii="Times New Roman" w:hAnsi="Times New Roman"/>
                <w:noProof/>
                <w:webHidden/>
                <w:sz w:val="28"/>
                <w:szCs w:val="28"/>
              </w:rPr>
              <w:fldChar w:fldCharType="end"/>
            </w:r>
          </w:hyperlink>
        </w:p>
        <w:p w14:paraId="725E6C65" w14:textId="7426EADE" w:rsidR="00A626AB" w:rsidRPr="00A626AB" w:rsidRDefault="00367E59" w:rsidP="005433F4">
          <w:pPr>
            <w:pStyle w:val="12"/>
            <w:ind w:right="49"/>
          </w:pPr>
          <w:hyperlink w:anchor="_Toc73285005" w:history="1">
            <w:r w:rsidR="00A626AB" w:rsidRPr="00A626AB">
              <w:rPr>
                <w:rStyle w:val="af2"/>
                <w:b/>
                <w:kern w:val="36"/>
              </w:rPr>
              <w:t>Глава 2. Франко-китайское взаимодействие в 1920-е годы</w:t>
            </w:r>
            <w:r w:rsidR="00A626AB" w:rsidRPr="00A626AB">
              <w:rPr>
                <w:webHidden/>
              </w:rPr>
              <w:tab/>
            </w:r>
            <w:r w:rsidR="00A626AB" w:rsidRPr="00A626AB">
              <w:rPr>
                <w:webHidden/>
              </w:rPr>
              <w:fldChar w:fldCharType="begin"/>
            </w:r>
            <w:r w:rsidR="00A626AB" w:rsidRPr="00A626AB">
              <w:rPr>
                <w:webHidden/>
              </w:rPr>
              <w:instrText xml:space="preserve"> PAGEREF _Toc73285005 \h </w:instrText>
            </w:r>
            <w:r w:rsidR="00A626AB" w:rsidRPr="00A626AB">
              <w:rPr>
                <w:webHidden/>
              </w:rPr>
            </w:r>
            <w:r w:rsidR="00A626AB" w:rsidRPr="00A626AB">
              <w:rPr>
                <w:webHidden/>
              </w:rPr>
              <w:fldChar w:fldCharType="separate"/>
            </w:r>
            <w:r w:rsidR="00DA5292">
              <w:rPr>
                <w:webHidden/>
              </w:rPr>
              <w:t>20</w:t>
            </w:r>
            <w:r w:rsidR="00A626AB" w:rsidRPr="00A626AB">
              <w:rPr>
                <w:webHidden/>
              </w:rPr>
              <w:fldChar w:fldCharType="end"/>
            </w:r>
          </w:hyperlink>
        </w:p>
        <w:p w14:paraId="2B715CF2" w14:textId="5B7275CE" w:rsidR="00A626AB" w:rsidRPr="00A626AB" w:rsidRDefault="00367E59" w:rsidP="005433F4">
          <w:pPr>
            <w:pStyle w:val="12"/>
            <w:ind w:right="49"/>
          </w:pPr>
          <w:hyperlink w:anchor="_Toc73285006" w:history="1">
            <w:r w:rsidR="00A626AB" w:rsidRPr="00A626AB">
              <w:rPr>
                <w:rStyle w:val="af2"/>
                <w:bCs/>
                <w:kern w:val="36"/>
              </w:rPr>
              <w:t>2.1 Китайские рабочие во Франции во время Первой мировой войны</w:t>
            </w:r>
            <w:r w:rsidR="00A626AB" w:rsidRPr="00A626AB">
              <w:rPr>
                <w:webHidden/>
              </w:rPr>
              <w:tab/>
            </w:r>
            <w:r w:rsidR="00A626AB" w:rsidRPr="00A626AB">
              <w:rPr>
                <w:webHidden/>
              </w:rPr>
              <w:fldChar w:fldCharType="begin"/>
            </w:r>
            <w:r w:rsidR="00A626AB" w:rsidRPr="00A626AB">
              <w:rPr>
                <w:webHidden/>
              </w:rPr>
              <w:instrText xml:space="preserve"> PAGEREF _Toc73285006 \h </w:instrText>
            </w:r>
            <w:r w:rsidR="00A626AB" w:rsidRPr="00A626AB">
              <w:rPr>
                <w:webHidden/>
              </w:rPr>
            </w:r>
            <w:r w:rsidR="00A626AB" w:rsidRPr="00A626AB">
              <w:rPr>
                <w:webHidden/>
              </w:rPr>
              <w:fldChar w:fldCharType="separate"/>
            </w:r>
            <w:r w:rsidR="00DA5292">
              <w:rPr>
                <w:webHidden/>
              </w:rPr>
              <w:t>20</w:t>
            </w:r>
            <w:r w:rsidR="00A626AB" w:rsidRPr="00A626AB">
              <w:rPr>
                <w:webHidden/>
              </w:rPr>
              <w:fldChar w:fldCharType="end"/>
            </w:r>
          </w:hyperlink>
        </w:p>
        <w:p w14:paraId="6572C3ED" w14:textId="10B406B8" w:rsidR="00A626AB" w:rsidRPr="00A626AB" w:rsidRDefault="00367E59" w:rsidP="005433F4">
          <w:pPr>
            <w:pStyle w:val="12"/>
            <w:ind w:right="49"/>
          </w:pPr>
          <w:hyperlink w:anchor="_Toc73285015" w:history="1">
            <w:r w:rsidR="00A626AB" w:rsidRPr="00A626AB">
              <w:rPr>
                <w:rStyle w:val="af2"/>
                <w:bCs/>
                <w:kern w:val="36"/>
              </w:rPr>
              <w:t>2.2 Послевоенные отношения Франции и Китая</w:t>
            </w:r>
            <w:r w:rsidR="00A626AB" w:rsidRPr="00A626AB">
              <w:rPr>
                <w:webHidden/>
              </w:rPr>
              <w:tab/>
            </w:r>
            <w:r w:rsidR="00A626AB" w:rsidRPr="00A626AB">
              <w:rPr>
                <w:webHidden/>
              </w:rPr>
              <w:fldChar w:fldCharType="begin"/>
            </w:r>
            <w:r w:rsidR="00A626AB" w:rsidRPr="00A626AB">
              <w:rPr>
                <w:webHidden/>
              </w:rPr>
              <w:instrText xml:space="preserve"> PAGEREF _Toc73285015 \h </w:instrText>
            </w:r>
            <w:r w:rsidR="00A626AB" w:rsidRPr="00A626AB">
              <w:rPr>
                <w:webHidden/>
              </w:rPr>
            </w:r>
            <w:r w:rsidR="00A626AB" w:rsidRPr="00A626AB">
              <w:rPr>
                <w:webHidden/>
              </w:rPr>
              <w:fldChar w:fldCharType="separate"/>
            </w:r>
            <w:r w:rsidR="00DA5292">
              <w:rPr>
                <w:webHidden/>
              </w:rPr>
              <w:t>29</w:t>
            </w:r>
            <w:r w:rsidR="00A626AB" w:rsidRPr="00A626AB">
              <w:rPr>
                <w:webHidden/>
              </w:rPr>
              <w:fldChar w:fldCharType="end"/>
            </w:r>
          </w:hyperlink>
        </w:p>
        <w:p w14:paraId="2E7731EF" w14:textId="74ED880D" w:rsidR="00A626AB" w:rsidRPr="00A626AB" w:rsidRDefault="00367E59" w:rsidP="005433F4">
          <w:pPr>
            <w:pStyle w:val="12"/>
            <w:ind w:right="49"/>
          </w:pPr>
          <w:hyperlink w:anchor="_Toc73285028" w:history="1">
            <w:r w:rsidR="00A626AB" w:rsidRPr="00A626AB">
              <w:rPr>
                <w:rStyle w:val="af2"/>
                <w:kern w:val="36"/>
              </w:rPr>
              <w:t>2.3</w:t>
            </w:r>
            <w:r w:rsidR="00A626AB" w:rsidRPr="00A626AB">
              <w:tab/>
            </w:r>
            <w:r w:rsidR="00A626AB" w:rsidRPr="00A626AB">
              <w:rPr>
                <w:rStyle w:val="af2"/>
                <w:bCs/>
                <w:kern w:val="36"/>
              </w:rPr>
              <w:t>Китайско-французский культурный обмен в 1910</w:t>
            </w:r>
            <w:r w:rsidR="00A626AB" w:rsidRPr="00A626AB">
              <w:rPr>
                <w:rStyle w:val="af2"/>
                <w:bCs/>
                <w:kern w:val="36"/>
              </w:rPr>
              <w:sym w:font="Symbol" w:char="F02D"/>
            </w:r>
            <w:r w:rsidR="00A626AB" w:rsidRPr="00A626AB">
              <w:rPr>
                <w:rStyle w:val="af2"/>
                <w:bCs/>
                <w:kern w:val="36"/>
              </w:rPr>
              <w:t>1920-е годы</w:t>
            </w:r>
            <w:r w:rsidR="00A626AB" w:rsidRPr="00A626AB">
              <w:rPr>
                <w:webHidden/>
              </w:rPr>
              <w:tab/>
            </w:r>
            <w:r w:rsidR="00A626AB" w:rsidRPr="00A626AB">
              <w:rPr>
                <w:webHidden/>
              </w:rPr>
              <w:fldChar w:fldCharType="begin"/>
            </w:r>
            <w:r w:rsidR="00A626AB" w:rsidRPr="00A626AB">
              <w:rPr>
                <w:webHidden/>
              </w:rPr>
              <w:instrText xml:space="preserve"> PAGEREF _Toc73285028 \h </w:instrText>
            </w:r>
            <w:r w:rsidR="00A626AB" w:rsidRPr="00A626AB">
              <w:rPr>
                <w:webHidden/>
              </w:rPr>
            </w:r>
            <w:r w:rsidR="00A626AB" w:rsidRPr="00A626AB">
              <w:rPr>
                <w:webHidden/>
              </w:rPr>
              <w:fldChar w:fldCharType="separate"/>
            </w:r>
            <w:r w:rsidR="00DA5292">
              <w:rPr>
                <w:webHidden/>
              </w:rPr>
              <w:t>37</w:t>
            </w:r>
            <w:r w:rsidR="00A626AB" w:rsidRPr="00A626AB">
              <w:rPr>
                <w:webHidden/>
              </w:rPr>
              <w:fldChar w:fldCharType="end"/>
            </w:r>
          </w:hyperlink>
        </w:p>
        <w:p w14:paraId="2DC37CFC" w14:textId="48D4460D" w:rsidR="00A626AB" w:rsidRPr="00E00026" w:rsidRDefault="00367E59" w:rsidP="005433F4">
          <w:pPr>
            <w:pStyle w:val="12"/>
            <w:ind w:right="49"/>
          </w:pPr>
          <w:hyperlink w:anchor="_Toc73285029" w:history="1">
            <w:r w:rsidR="00A626AB" w:rsidRPr="00E00026">
              <w:rPr>
                <w:rStyle w:val="af2"/>
                <w:b/>
                <w:bCs/>
              </w:rPr>
              <w:t>Глава 3. Франция и Китай в годы Нанкинского десятилетия</w:t>
            </w:r>
            <w:r w:rsidR="00A626AB" w:rsidRPr="00E00026">
              <w:rPr>
                <w:webHidden/>
              </w:rPr>
              <w:tab/>
            </w:r>
            <w:r w:rsidR="00A626AB" w:rsidRPr="00E00026">
              <w:rPr>
                <w:webHidden/>
              </w:rPr>
              <w:fldChar w:fldCharType="begin"/>
            </w:r>
            <w:r w:rsidR="00A626AB" w:rsidRPr="00E00026">
              <w:rPr>
                <w:webHidden/>
              </w:rPr>
              <w:instrText xml:space="preserve"> PAGEREF _Toc73285029 \h </w:instrText>
            </w:r>
            <w:r w:rsidR="00A626AB" w:rsidRPr="00E00026">
              <w:rPr>
                <w:webHidden/>
              </w:rPr>
            </w:r>
            <w:r w:rsidR="00A626AB" w:rsidRPr="00E00026">
              <w:rPr>
                <w:webHidden/>
              </w:rPr>
              <w:fldChar w:fldCharType="separate"/>
            </w:r>
            <w:r w:rsidR="00DA5292">
              <w:rPr>
                <w:webHidden/>
              </w:rPr>
              <w:t>47</w:t>
            </w:r>
            <w:r w:rsidR="00A626AB" w:rsidRPr="00E00026">
              <w:rPr>
                <w:webHidden/>
              </w:rPr>
              <w:fldChar w:fldCharType="end"/>
            </w:r>
          </w:hyperlink>
        </w:p>
        <w:p w14:paraId="3F9E9D3F" w14:textId="4453FEC4" w:rsidR="00A626AB" w:rsidRPr="00A626AB" w:rsidRDefault="00367E59" w:rsidP="005433F4">
          <w:pPr>
            <w:pStyle w:val="12"/>
            <w:ind w:right="49"/>
          </w:pPr>
          <w:hyperlink w:anchor="_Toc73285030" w:history="1">
            <w:r w:rsidR="00A626AB" w:rsidRPr="00A626AB">
              <w:rPr>
                <w:rStyle w:val="af2"/>
              </w:rPr>
              <w:t>3.1 Дипломатические отношения Франции и Китая в 1927–1937 годах</w:t>
            </w:r>
            <w:r w:rsidR="00A626AB" w:rsidRPr="00A626AB">
              <w:rPr>
                <w:webHidden/>
              </w:rPr>
              <w:tab/>
            </w:r>
            <w:r w:rsidR="00A626AB" w:rsidRPr="00A626AB">
              <w:rPr>
                <w:webHidden/>
              </w:rPr>
              <w:fldChar w:fldCharType="begin"/>
            </w:r>
            <w:r w:rsidR="00A626AB" w:rsidRPr="00A626AB">
              <w:rPr>
                <w:webHidden/>
              </w:rPr>
              <w:instrText xml:space="preserve"> PAGEREF _Toc73285030 \h </w:instrText>
            </w:r>
            <w:r w:rsidR="00A626AB" w:rsidRPr="00A626AB">
              <w:rPr>
                <w:webHidden/>
              </w:rPr>
            </w:r>
            <w:r w:rsidR="00A626AB" w:rsidRPr="00A626AB">
              <w:rPr>
                <w:webHidden/>
              </w:rPr>
              <w:fldChar w:fldCharType="separate"/>
            </w:r>
            <w:r w:rsidR="00DA5292">
              <w:rPr>
                <w:webHidden/>
              </w:rPr>
              <w:t>47</w:t>
            </w:r>
            <w:r w:rsidR="00A626AB" w:rsidRPr="00A626AB">
              <w:rPr>
                <w:webHidden/>
              </w:rPr>
              <w:fldChar w:fldCharType="end"/>
            </w:r>
          </w:hyperlink>
        </w:p>
        <w:p w14:paraId="43036196" w14:textId="688FF7F3" w:rsidR="00A626AB" w:rsidRPr="00A626AB" w:rsidRDefault="00367E59" w:rsidP="005433F4">
          <w:pPr>
            <w:pStyle w:val="21"/>
            <w:spacing w:line="360" w:lineRule="auto"/>
            <w:ind w:right="49"/>
            <w:rPr>
              <w:rFonts w:ascii="Times New Roman" w:hAnsi="Times New Roman"/>
              <w:noProof/>
              <w:sz w:val="28"/>
              <w:szCs w:val="28"/>
            </w:rPr>
          </w:pPr>
          <w:hyperlink w:anchor="_Toc73285031" w:history="1">
            <w:r w:rsidR="00A626AB" w:rsidRPr="00A626AB">
              <w:rPr>
                <w:rStyle w:val="af2"/>
                <w:rFonts w:ascii="Times New Roman" w:hAnsi="Times New Roman"/>
                <w:noProof/>
                <w:sz w:val="28"/>
                <w:szCs w:val="28"/>
                <w:lang w:eastAsia="ru-RU"/>
              </w:rPr>
              <w:t>3.2 Торговые отношения Франции и Китая в 1927–1937 годах</w:t>
            </w:r>
            <w:r w:rsidR="00A626AB" w:rsidRPr="00A626AB">
              <w:rPr>
                <w:rFonts w:ascii="Times New Roman" w:hAnsi="Times New Roman"/>
                <w:noProof/>
                <w:webHidden/>
                <w:sz w:val="28"/>
                <w:szCs w:val="28"/>
              </w:rPr>
              <w:tab/>
            </w:r>
            <w:r w:rsidR="00A626AB" w:rsidRPr="00A626AB">
              <w:rPr>
                <w:rFonts w:ascii="Times New Roman" w:hAnsi="Times New Roman"/>
                <w:noProof/>
                <w:webHidden/>
                <w:sz w:val="28"/>
                <w:szCs w:val="28"/>
              </w:rPr>
              <w:fldChar w:fldCharType="begin"/>
            </w:r>
            <w:r w:rsidR="00A626AB" w:rsidRPr="00A626AB">
              <w:rPr>
                <w:rFonts w:ascii="Times New Roman" w:hAnsi="Times New Roman"/>
                <w:noProof/>
                <w:webHidden/>
                <w:sz w:val="28"/>
                <w:szCs w:val="28"/>
              </w:rPr>
              <w:instrText xml:space="preserve"> PAGEREF _Toc73285031 \h </w:instrText>
            </w:r>
            <w:r w:rsidR="00A626AB" w:rsidRPr="00A626AB">
              <w:rPr>
                <w:rFonts w:ascii="Times New Roman" w:hAnsi="Times New Roman"/>
                <w:noProof/>
                <w:webHidden/>
                <w:sz w:val="28"/>
                <w:szCs w:val="28"/>
              </w:rPr>
            </w:r>
            <w:r w:rsidR="00A626AB" w:rsidRPr="00A626AB">
              <w:rPr>
                <w:rFonts w:ascii="Times New Roman" w:hAnsi="Times New Roman"/>
                <w:noProof/>
                <w:webHidden/>
                <w:sz w:val="28"/>
                <w:szCs w:val="28"/>
              </w:rPr>
              <w:fldChar w:fldCharType="separate"/>
            </w:r>
            <w:r w:rsidR="00DA5292">
              <w:rPr>
                <w:rFonts w:ascii="Times New Roman" w:hAnsi="Times New Roman"/>
                <w:noProof/>
                <w:webHidden/>
                <w:sz w:val="28"/>
                <w:szCs w:val="28"/>
              </w:rPr>
              <w:t>54</w:t>
            </w:r>
            <w:r w:rsidR="00A626AB" w:rsidRPr="00A626AB">
              <w:rPr>
                <w:rFonts w:ascii="Times New Roman" w:hAnsi="Times New Roman"/>
                <w:noProof/>
                <w:webHidden/>
                <w:sz w:val="28"/>
                <w:szCs w:val="28"/>
              </w:rPr>
              <w:fldChar w:fldCharType="end"/>
            </w:r>
          </w:hyperlink>
        </w:p>
        <w:p w14:paraId="73C3A050" w14:textId="7BA8E312" w:rsidR="00A626AB" w:rsidRPr="00E00026" w:rsidRDefault="00367E59" w:rsidP="005433F4">
          <w:pPr>
            <w:pStyle w:val="12"/>
            <w:ind w:right="49"/>
          </w:pPr>
          <w:hyperlink w:anchor="_Toc73285032" w:history="1">
            <w:r w:rsidR="00A626AB" w:rsidRPr="00E00026">
              <w:rPr>
                <w:rStyle w:val="af2"/>
                <w:b/>
                <w:bCs/>
              </w:rPr>
              <w:t>Глава 4. Франция и Китай в 1937</w:t>
            </w:r>
            <w:r w:rsidR="00A626AB" w:rsidRPr="00E00026">
              <w:rPr>
                <w:rStyle w:val="af2"/>
                <w:b/>
                <w:bCs/>
              </w:rPr>
              <w:sym w:font="Symbol" w:char="F02D"/>
            </w:r>
            <w:r w:rsidR="00A626AB" w:rsidRPr="00E00026">
              <w:rPr>
                <w:rStyle w:val="af2"/>
                <w:b/>
                <w:bCs/>
              </w:rPr>
              <w:t>1949 годах</w:t>
            </w:r>
            <w:r w:rsidR="00A626AB" w:rsidRPr="00E00026">
              <w:rPr>
                <w:webHidden/>
              </w:rPr>
              <w:tab/>
            </w:r>
            <w:r w:rsidR="00A626AB" w:rsidRPr="00E00026">
              <w:rPr>
                <w:webHidden/>
              </w:rPr>
              <w:fldChar w:fldCharType="begin"/>
            </w:r>
            <w:r w:rsidR="00A626AB" w:rsidRPr="00E00026">
              <w:rPr>
                <w:webHidden/>
              </w:rPr>
              <w:instrText xml:space="preserve"> PAGEREF _Toc73285032 \h </w:instrText>
            </w:r>
            <w:r w:rsidR="00A626AB" w:rsidRPr="00E00026">
              <w:rPr>
                <w:webHidden/>
              </w:rPr>
            </w:r>
            <w:r w:rsidR="00A626AB" w:rsidRPr="00E00026">
              <w:rPr>
                <w:webHidden/>
              </w:rPr>
              <w:fldChar w:fldCharType="separate"/>
            </w:r>
            <w:r w:rsidR="00DA5292">
              <w:rPr>
                <w:webHidden/>
              </w:rPr>
              <w:t>61</w:t>
            </w:r>
            <w:r w:rsidR="00A626AB" w:rsidRPr="00E00026">
              <w:rPr>
                <w:webHidden/>
              </w:rPr>
              <w:fldChar w:fldCharType="end"/>
            </w:r>
          </w:hyperlink>
        </w:p>
        <w:p w14:paraId="32EA21B0" w14:textId="7DA23C60" w:rsidR="00A626AB" w:rsidRPr="00E00026" w:rsidRDefault="00367E59" w:rsidP="005433F4">
          <w:pPr>
            <w:pStyle w:val="12"/>
            <w:ind w:right="49"/>
          </w:pPr>
          <w:hyperlink w:anchor="_Toc73285033" w:history="1">
            <w:r w:rsidR="00A626AB" w:rsidRPr="00E00026">
              <w:rPr>
                <w:rStyle w:val="af2"/>
                <w:b/>
                <w:bCs/>
              </w:rPr>
              <w:t>Заключение</w:t>
            </w:r>
            <w:r w:rsidR="00A626AB" w:rsidRPr="00E00026">
              <w:rPr>
                <w:webHidden/>
              </w:rPr>
              <w:tab/>
            </w:r>
            <w:r w:rsidR="005D79BE">
              <w:rPr>
                <w:webHidden/>
              </w:rPr>
              <w:t>70</w:t>
            </w:r>
          </w:hyperlink>
        </w:p>
        <w:p w14:paraId="5B1B23E5" w14:textId="6A65F098" w:rsidR="00A626AB" w:rsidRPr="00A626AB" w:rsidRDefault="00367E59" w:rsidP="005433F4">
          <w:pPr>
            <w:pStyle w:val="12"/>
            <w:ind w:right="49"/>
          </w:pPr>
          <w:hyperlink w:anchor="_Toc73285034" w:history="1">
            <w:r w:rsidR="00A626AB" w:rsidRPr="00E00026">
              <w:rPr>
                <w:rStyle w:val="af2"/>
                <w:b/>
                <w:bCs/>
              </w:rPr>
              <w:t>Список использованной литературы</w:t>
            </w:r>
            <w:r w:rsidR="00A626AB" w:rsidRPr="00E00026">
              <w:rPr>
                <w:webHidden/>
              </w:rPr>
              <w:tab/>
            </w:r>
            <w:r w:rsidR="008B5FEF">
              <w:rPr>
                <w:webHidden/>
                <w:lang w:val="en-US"/>
              </w:rPr>
              <w:t>7</w:t>
            </w:r>
            <w:r w:rsidR="00937FA8">
              <w:rPr>
                <w:webHidden/>
              </w:rPr>
              <w:t>5</w:t>
            </w:r>
          </w:hyperlink>
        </w:p>
        <w:p w14:paraId="3B3CE28E" w14:textId="66CB032B" w:rsidR="00A626AB" w:rsidRPr="00A626AB" w:rsidRDefault="00367E59" w:rsidP="005433F4">
          <w:pPr>
            <w:pStyle w:val="12"/>
            <w:ind w:right="49"/>
          </w:pPr>
          <w:hyperlink w:anchor="_Toc73285035" w:history="1">
            <w:r w:rsidR="00A626AB" w:rsidRPr="00A626AB">
              <w:rPr>
                <w:rStyle w:val="af2"/>
              </w:rPr>
              <w:t>Приложения</w:t>
            </w:r>
            <w:r w:rsidR="00A626AB" w:rsidRPr="00A626AB">
              <w:rPr>
                <w:webHidden/>
              </w:rPr>
              <w:tab/>
            </w:r>
            <w:r w:rsidR="00A626AB" w:rsidRPr="00A626AB">
              <w:rPr>
                <w:webHidden/>
              </w:rPr>
              <w:fldChar w:fldCharType="begin"/>
            </w:r>
            <w:r w:rsidR="00A626AB" w:rsidRPr="00A626AB">
              <w:rPr>
                <w:webHidden/>
              </w:rPr>
              <w:instrText xml:space="preserve"> PAGEREF _Toc73285035 \h </w:instrText>
            </w:r>
            <w:r w:rsidR="00A626AB" w:rsidRPr="00A626AB">
              <w:rPr>
                <w:webHidden/>
              </w:rPr>
            </w:r>
            <w:r w:rsidR="00A626AB" w:rsidRPr="00A626AB">
              <w:rPr>
                <w:webHidden/>
              </w:rPr>
              <w:fldChar w:fldCharType="separate"/>
            </w:r>
            <w:r w:rsidR="00DA5292">
              <w:rPr>
                <w:webHidden/>
              </w:rPr>
              <w:t>82</w:t>
            </w:r>
            <w:r w:rsidR="00A626AB" w:rsidRPr="00A626AB">
              <w:rPr>
                <w:webHidden/>
              </w:rPr>
              <w:fldChar w:fldCharType="end"/>
            </w:r>
          </w:hyperlink>
        </w:p>
        <w:p w14:paraId="603A3850" w14:textId="29CC3DAD" w:rsidR="00B65190" w:rsidRDefault="00B65190" w:rsidP="005433F4">
          <w:pPr>
            <w:spacing w:line="360" w:lineRule="auto"/>
            <w:ind w:right="49"/>
          </w:pPr>
          <w:r w:rsidRPr="00A626AB">
            <w:rPr>
              <w:rFonts w:ascii="Times New Roman" w:hAnsi="Times New Roman"/>
              <w:b/>
              <w:bCs/>
              <w:sz w:val="28"/>
              <w:szCs w:val="28"/>
            </w:rPr>
            <w:fldChar w:fldCharType="end"/>
          </w:r>
        </w:p>
      </w:sdtContent>
    </w:sdt>
    <w:p w14:paraId="529F0F67" w14:textId="3B1EB42A" w:rsidR="00B65190" w:rsidRDefault="00B65190" w:rsidP="005433F4">
      <w:pPr>
        <w:spacing w:line="360" w:lineRule="auto"/>
        <w:ind w:right="49" w:firstLine="690"/>
        <w:jc w:val="center"/>
        <w:outlineLvl w:val="0"/>
        <w:rPr>
          <w:rFonts w:ascii="Times New Roman" w:eastAsiaTheme="minorEastAsia" w:hAnsi="Times New Roman"/>
          <w:bCs/>
          <w:kern w:val="36"/>
          <w:sz w:val="28"/>
          <w:szCs w:val="28"/>
          <w:lang w:val="ru-RU"/>
        </w:rPr>
      </w:pPr>
    </w:p>
    <w:p w14:paraId="23F28F9E" w14:textId="2B7C6A81" w:rsidR="00B65190" w:rsidRDefault="00B65190" w:rsidP="005433F4">
      <w:pPr>
        <w:spacing w:line="360" w:lineRule="auto"/>
        <w:ind w:right="49" w:firstLine="690"/>
        <w:jc w:val="center"/>
        <w:outlineLvl w:val="0"/>
        <w:rPr>
          <w:rFonts w:ascii="Times New Roman" w:eastAsiaTheme="minorEastAsia" w:hAnsi="Times New Roman"/>
          <w:bCs/>
          <w:kern w:val="36"/>
          <w:sz w:val="28"/>
          <w:szCs w:val="28"/>
          <w:lang w:val="ru-RU"/>
        </w:rPr>
      </w:pPr>
    </w:p>
    <w:p w14:paraId="5F0EA2FD" w14:textId="139148EB" w:rsidR="00B65190" w:rsidRDefault="00B65190" w:rsidP="005433F4">
      <w:pPr>
        <w:spacing w:line="360" w:lineRule="auto"/>
        <w:ind w:right="49" w:firstLine="690"/>
        <w:outlineLvl w:val="0"/>
        <w:rPr>
          <w:rFonts w:ascii="Times New Roman" w:eastAsiaTheme="minorEastAsia" w:hAnsi="Times New Roman"/>
          <w:bCs/>
          <w:kern w:val="36"/>
          <w:sz w:val="28"/>
          <w:szCs w:val="28"/>
          <w:lang w:val="ru-RU"/>
        </w:rPr>
      </w:pPr>
    </w:p>
    <w:p w14:paraId="25778F0A" w14:textId="4774F2B4" w:rsidR="00B65190" w:rsidRDefault="00B65190" w:rsidP="005433F4">
      <w:pPr>
        <w:spacing w:line="360" w:lineRule="auto"/>
        <w:ind w:right="49"/>
        <w:outlineLvl w:val="0"/>
        <w:rPr>
          <w:rFonts w:ascii="Times New Roman" w:eastAsiaTheme="minorEastAsia" w:hAnsi="Times New Roman"/>
          <w:bCs/>
          <w:kern w:val="36"/>
          <w:sz w:val="28"/>
          <w:szCs w:val="28"/>
          <w:lang w:val="ru-RU"/>
        </w:rPr>
      </w:pPr>
    </w:p>
    <w:p w14:paraId="6C8FC8B1" w14:textId="77777777" w:rsidR="00E00026" w:rsidRDefault="00E00026" w:rsidP="005433F4">
      <w:pPr>
        <w:spacing w:line="360" w:lineRule="auto"/>
        <w:ind w:right="49"/>
        <w:outlineLvl w:val="0"/>
        <w:rPr>
          <w:rFonts w:ascii="Times New Roman" w:eastAsiaTheme="minorEastAsia" w:hAnsi="Times New Roman"/>
          <w:bCs/>
          <w:kern w:val="36"/>
          <w:sz w:val="28"/>
          <w:szCs w:val="28"/>
          <w:lang w:val="ru-RU"/>
        </w:rPr>
      </w:pPr>
    </w:p>
    <w:p w14:paraId="327092D0" w14:textId="77777777" w:rsidR="00B65190" w:rsidRDefault="00B65190" w:rsidP="005433F4">
      <w:pPr>
        <w:spacing w:line="360" w:lineRule="auto"/>
        <w:ind w:right="49"/>
        <w:outlineLvl w:val="0"/>
        <w:rPr>
          <w:rFonts w:ascii="Times New Roman" w:eastAsiaTheme="minorEastAsia" w:hAnsi="Times New Roman"/>
          <w:b/>
          <w:color w:val="C00000"/>
          <w:kern w:val="36"/>
          <w:sz w:val="28"/>
          <w:szCs w:val="28"/>
          <w:u w:val="single"/>
          <w:lang w:val="ru-RU"/>
        </w:rPr>
      </w:pPr>
    </w:p>
    <w:p w14:paraId="27575DEC" w14:textId="77777777" w:rsidR="0083438A" w:rsidRPr="00A21D71" w:rsidRDefault="0083438A" w:rsidP="005433F4">
      <w:pPr>
        <w:spacing w:line="360" w:lineRule="auto"/>
        <w:ind w:right="49" w:firstLine="690"/>
        <w:jc w:val="center"/>
        <w:outlineLvl w:val="0"/>
        <w:rPr>
          <w:rFonts w:ascii="Times New Roman" w:eastAsia="Times New Roman" w:hAnsi="Times New Roman"/>
          <w:b/>
          <w:kern w:val="36"/>
          <w:sz w:val="28"/>
          <w:szCs w:val="28"/>
          <w:lang w:val="ru-RU" w:eastAsia="ru-RU"/>
        </w:rPr>
      </w:pPr>
      <w:bookmarkStart w:id="206" w:name="_Toc40704552"/>
      <w:bookmarkStart w:id="207" w:name="_Toc73284997"/>
      <w:r w:rsidRPr="00A21D71">
        <w:rPr>
          <w:rFonts w:ascii="Times New Roman" w:eastAsia="Times New Roman" w:hAnsi="Times New Roman"/>
          <w:b/>
          <w:kern w:val="36"/>
          <w:sz w:val="28"/>
          <w:szCs w:val="28"/>
          <w:lang w:val="ru-RU" w:eastAsia="ru-RU"/>
        </w:rPr>
        <w:lastRenderedPageBreak/>
        <w:t>Введение</w:t>
      </w:r>
      <w:bookmarkEnd w:id="206"/>
      <w:bookmarkEnd w:id="207"/>
    </w:p>
    <w:p w14:paraId="151B12D4" w14:textId="77777777" w:rsidR="003D55A2" w:rsidRPr="003D55A2" w:rsidRDefault="003D55A2" w:rsidP="005433F4">
      <w:pPr>
        <w:shd w:val="clear" w:color="auto" w:fill="FFFFFF"/>
        <w:spacing w:line="360" w:lineRule="auto"/>
        <w:ind w:right="49" w:firstLine="851"/>
        <w:jc w:val="both"/>
        <w:rPr>
          <w:rFonts w:ascii="Times New Roman" w:hAnsi="Times New Roman"/>
          <w:b/>
          <w:sz w:val="28"/>
          <w:szCs w:val="28"/>
          <w:shd w:val="clear" w:color="auto" w:fill="FFFFFF"/>
          <w:lang w:val="ru-RU"/>
        </w:rPr>
      </w:pPr>
    </w:p>
    <w:p w14:paraId="647A27CD" w14:textId="56974696" w:rsidR="00F16ED5" w:rsidRDefault="0083438A" w:rsidP="005433F4">
      <w:pPr>
        <w:shd w:val="clear" w:color="auto" w:fill="FFFFFF"/>
        <w:spacing w:line="360" w:lineRule="auto"/>
        <w:ind w:right="49" w:firstLine="851"/>
        <w:jc w:val="both"/>
        <w:rPr>
          <w:rFonts w:ascii="Times New Roman" w:hAnsi="Times New Roman"/>
          <w:sz w:val="28"/>
          <w:szCs w:val="28"/>
          <w:shd w:val="clear" w:color="auto" w:fill="FFFFFF"/>
          <w:lang w:val="ru-RU"/>
        </w:rPr>
      </w:pPr>
      <w:r w:rsidRPr="003D55A2">
        <w:rPr>
          <w:rFonts w:ascii="Times New Roman" w:hAnsi="Times New Roman"/>
          <w:b/>
          <w:sz w:val="28"/>
          <w:szCs w:val="28"/>
          <w:shd w:val="clear" w:color="auto" w:fill="FFFFFF"/>
          <w:lang w:val="ru-RU"/>
        </w:rPr>
        <w:t>Актуальность темы исследования.</w:t>
      </w:r>
      <w:r w:rsidRPr="003D55A2">
        <w:rPr>
          <w:rFonts w:ascii="Times New Roman" w:hAnsi="Times New Roman"/>
          <w:sz w:val="28"/>
          <w:szCs w:val="28"/>
          <w:shd w:val="clear" w:color="auto" w:fill="FFFFFF"/>
          <w:lang w:val="ru-RU"/>
        </w:rPr>
        <w:t xml:space="preserve"> Возрастание роли Азиатско-тихоокеанского региона в современной мировой политике требует изучения исторических корней современных международных отношений на Дальнем Востоке, которые закладывались </w:t>
      </w:r>
      <w:r w:rsidR="003D55A2" w:rsidRPr="003D55A2">
        <w:rPr>
          <w:rFonts w:ascii="Times New Roman" w:hAnsi="Times New Roman"/>
          <w:sz w:val="28"/>
          <w:szCs w:val="28"/>
          <w:shd w:val="clear" w:color="auto" w:fill="FFFFFF"/>
          <w:lang w:val="ru-RU"/>
        </w:rPr>
        <w:t>в</w:t>
      </w:r>
      <w:r w:rsidRPr="003D55A2">
        <w:rPr>
          <w:rFonts w:ascii="Times New Roman" w:hAnsi="Times New Roman"/>
          <w:sz w:val="28"/>
          <w:szCs w:val="28"/>
          <w:shd w:val="clear" w:color="auto" w:fill="FFFFFF"/>
          <w:lang w:val="ru-RU"/>
        </w:rPr>
        <w:t xml:space="preserve"> XIX</w:t>
      </w:r>
      <w:r w:rsidR="003D55A2" w:rsidRPr="003D55A2">
        <w:rPr>
          <w:rFonts w:ascii="Times New Roman" w:hAnsi="Times New Roman"/>
          <w:sz w:val="28"/>
          <w:szCs w:val="28"/>
          <w:shd w:val="clear" w:color="auto" w:fill="FFFFFF"/>
          <w:lang w:val="ru-RU"/>
        </w:rPr>
        <w:sym w:font="Symbol" w:char="F02D"/>
      </w:r>
      <w:r w:rsidRPr="003D55A2">
        <w:rPr>
          <w:rFonts w:ascii="Times New Roman" w:hAnsi="Times New Roman"/>
          <w:sz w:val="28"/>
          <w:szCs w:val="28"/>
          <w:shd w:val="clear" w:color="auto" w:fill="FFFFFF"/>
          <w:lang w:val="ru-RU"/>
        </w:rPr>
        <w:t>XX век</w:t>
      </w:r>
      <w:r w:rsidR="003D55A2" w:rsidRPr="003D55A2">
        <w:rPr>
          <w:rFonts w:ascii="Times New Roman" w:hAnsi="Times New Roman"/>
          <w:sz w:val="28"/>
          <w:szCs w:val="28"/>
          <w:shd w:val="clear" w:color="auto" w:fill="FFFFFF"/>
          <w:lang w:val="ru-RU"/>
        </w:rPr>
        <w:t>ах</w:t>
      </w:r>
      <w:r w:rsidRPr="003D55A2">
        <w:rPr>
          <w:rFonts w:ascii="Times New Roman" w:hAnsi="Times New Roman"/>
          <w:sz w:val="28"/>
          <w:szCs w:val="28"/>
          <w:shd w:val="clear" w:color="auto" w:fill="FFFFFF"/>
          <w:lang w:val="ru-RU"/>
        </w:rPr>
        <w:t xml:space="preserve">. </w:t>
      </w:r>
      <w:r w:rsidR="00F16ED5">
        <w:rPr>
          <w:rFonts w:ascii="Times New Roman" w:hAnsi="Times New Roman"/>
          <w:sz w:val="28"/>
          <w:szCs w:val="28"/>
          <w:shd w:val="clear" w:color="auto" w:fill="FFFFFF"/>
          <w:lang w:val="ru-RU"/>
        </w:rPr>
        <w:t xml:space="preserve">Говоря о взаимоотношениях </w:t>
      </w:r>
      <w:r w:rsidR="00CB5167">
        <w:rPr>
          <w:rFonts w:ascii="Times New Roman" w:hAnsi="Times New Roman"/>
          <w:sz w:val="28"/>
          <w:szCs w:val="28"/>
          <w:shd w:val="clear" w:color="auto" w:fill="FFFFFF"/>
          <w:lang w:val="ru-RU"/>
        </w:rPr>
        <w:t xml:space="preserve">Китая и стран Запада </w:t>
      </w:r>
      <w:r w:rsidR="0011701A">
        <w:rPr>
          <w:rFonts w:ascii="Times New Roman" w:hAnsi="Times New Roman"/>
          <w:sz w:val="28"/>
          <w:szCs w:val="28"/>
          <w:shd w:val="clear" w:color="auto" w:fill="FFFFFF"/>
          <w:lang w:val="ru-RU"/>
        </w:rPr>
        <w:t>в республиканский период,</w:t>
      </w:r>
      <w:r w:rsidR="00CB5167">
        <w:rPr>
          <w:rFonts w:ascii="Times New Roman" w:hAnsi="Times New Roman"/>
          <w:sz w:val="28"/>
          <w:szCs w:val="28"/>
          <w:shd w:val="clear" w:color="auto" w:fill="FFFFFF"/>
          <w:lang w:val="ru-RU"/>
        </w:rPr>
        <w:t xml:space="preserve"> </w:t>
      </w:r>
      <w:r w:rsidR="00A249D8">
        <w:rPr>
          <w:rFonts w:ascii="Times New Roman" w:hAnsi="Times New Roman"/>
          <w:sz w:val="28"/>
          <w:szCs w:val="28"/>
          <w:shd w:val="clear" w:color="auto" w:fill="FFFFFF"/>
          <w:lang w:val="ru-RU"/>
        </w:rPr>
        <w:t xml:space="preserve">отечественные </w:t>
      </w:r>
      <w:r w:rsidR="00102A0C">
        <w:rPr>
          <w:rFonts w:ascii="Times New Roman" w:hAnsi="Times New Roman"/>
          <w:sz w:val="28"/>
          <w:szCs w:val="28"/>
          <w:shd w:val="clear" w:color="auto" w:fill="FFFFFF"/>
          <w:lang w:val="ru-RU"/>
        </w:rPr>
        <w:t xml:space="preserve">историки зачастую в первую очередь уделяют внимание вопросу </w:t>
      </w:r>
      <w:r w:rsidR="00413903">
        <w:rPr>
          <w:rFonts w:ascii="Times New Roman" w:hAnsi="Times New Roman"/>
          <w:sz w:val="28"/>
          <w:szCs w:val="28"/>
          <w:shd w:val="clear" w:color="auto" w:fill="FFFFFF"/>
          <w:lang w:val="ru-RU"/>
        </w:rPr>
        <w:t>советско-китайских</w:t>
      </w:r>
      <w:r w:rsidR="00A249D8">
        <w:rPr>
          <w:rFonts w:ascii="Times New Roman" w:hAnsi="Times New Roman"/>
          <w:sz w:val="28"/>
          <w:szCs w:val="28"/>
          <w:shd w:val="clear" w:color="auto" w:fill="FFFFFF"/>
          <w:lang w:val="ru-RU"/>
        </w:rPr>
        <w:t xml:space="preserve"> и</w:t>
      </w:r>
      <w:r w:rsidR="00413903">
        <w:rPr>
          <w:rFonts w:ascii="Times New Roman" w:hAnsi="Times New Roman"/>
          <w:sz w:val="28"/>
          <w:szCs w:val="28"/>
          <w:shd w:val="clear" w:color="auto" w:fill="FFFFFF"/>
          <w:lang w:val="ru-RU"/>
        </w:rPr>
        <w:t xml:space="preserve"> японо-китайских</w:t>
      </w:r>
      <w:r w:rsidR="00A249D8">
        <w:rPr>
          <w:rFonts w:ascii="Times New Roman" w:hAnsi="Times New Roman"/>
          <w:sz w:val="28"/>
          <w:szCs w:val="28"/>
          <w:shd w:val="clear" w:color="auto" w:fill="FFFFFF"/>
          <w:lang w:val="ru-RU"/>
        </w:rPr>
        <w:t xml:space="preserve"> </w:t>
      </w:r>
      <w:r w:rsidR="00413903">
        <w:rPr>
          <w:rFonts w:ascii="Times New Roman" w:hAnsi="Times New Roman"/>
          <w:sz w:val="28"/>
          <w:szCs w:val="28"/>
          <w:shd w:val="clear" w:color="auto" w:fill="FFFFFF"/>
          <w:lang w:val="ru-RU"/>
        </w:rPr>
        <w:t>отношений</w:t>
      </w:r>
      <w:r w:rsidR="008D2C8D">
        <w:rPr>
          <w:rFonts w:ascii="Times New Roman" w:hAnsi="Times New Roman"/>
          <w:sz w:val="28"/>
          <w:szCs w:val="28"/>
          <w:shd w:val="clear" w:color="auto" w:fill="FFFFFF"/>
          <w:lang w:val="ru-RU"/>
        </w:rPr>
        <w:t xml:space="preserve">, поскольку </w:t>
      </w:r>
      <w:r w:rsidR="00B13805" w:rsidRPr="008D2C8D">
        <w:rPr>
          <w:rFonts w:ascii="Times New Roman" w:hAnsi="Times New Roman"/>
          <w:sz w:val="28"/>
          <w:szCs w:val="28"/>
          <w:shd w:val="clear" w:color="auto" w:fill="FFFFFF"/>
          <w:lang w:val="ru-RU"/>
        </w:rPr>
        <w:t xml:space="preserve">именно с этими державами </w:t>
      </w:r>
      <w:r w:rsidR="00901556" w:rsidRPr="008D2C8D">
        <w:rPr>
          <w:rFonts w:ascii="Times New Roman" w:hAnsi="Times New Roman"/>
          <w:sz w:val="28"/>
          <w:szCs w:val="28"/>
          <w:shd w:val="clear" w:color="auto" w:fill="FFFFFF"/>
          <w:lang w:val="ru-RU"/>
        </w:rPr>
        <w:t xml:space="preserve">в первой половине XX века </w:t>
      </w:r>
      <w:r w:rsidR="00B13805" w:rsidRPr="008D2C8D">
        <w:rPr>
          <w:rFonts w:ascii="Times New Roman" w:hAnsi="Times New Roman"/>
          <w:sz w:val="28"/>
          <w:szCs w:val="28"/>
          <w:shd w:val="clear" w:color="auto" w:fill="FFFFFF"/>
          <w:lang w:val="ru-RU"/>
        </w:rPr>
        <w:t xml:space="preserve">происходили наиболее активные контакты </w:t>
      </w:r>
      <w:r w:rsidR="00901556" w:rsidRPr="008D2C8D">
        <w:rPr>
          <w:rFonts w:ascii="Times New Roman" w:hAnsi="Times New Roman"/>
          <w:sz w:val="28"/>
          <w:szCs w:val="28"/>
          <w:shd w:val="clear" w:color="auto" w:fill="FFFFFF"/>
          <w:lang w:val="ru-RU"/>
        </w:rPr>
        <w:t>Китая</w:t>
      </w:r>
      <w:r w:rsidR="00DC3760" w:rsidRPr="008D2C8D">
        <w:rPr>
          <w:rFonts w:ascii="Times New Roman" w:hAnsi="Times New Roman"/>
          <w:sz w:val="28"/>
          <w:szCs w:val="28"/>
          <w:shd w:val="clear" w:color="auto" w:fill="FFFFFF"/>
          <w:lang w:val="ru-RU"/>
        </w:rPr>
        <w:t xml:space="preserve">. </w:t>
      </w:r>
      <w:r w:rsidR="00DC3760">
        <w:rPr>
          <w:rFonts w:ascii="Times New Roman" w:hAnsi="Times New Roman"/>
          <w:sz w:val="28"/>
          <w:szCs w:val="28"/>
          <w:shd w:val="clear" w:color="auto" w:fill="FFFFFF"/>
          <w:lang w:val="ru-RU"/>
        </w:rPr>
        <w:t xml:space="preserve">В связи с этим, а также </w:t>
      </w:r>
      <w:r w:rsidR="006545AE">
        <w:rPr>
          <w:rFonts w:ascii="Times New Roman" w:hAnsi="Times New Roman"/>
          <w:sz w:val="28"/>
          <w:szCs w:val="28"/>
          <w:shd w:val="clear" w:color="auto" w:fill="FFFFFF"/>
          <w:lang w:val="ru-RU"/>
        </w:rPr>
        <w:t>вследствие отсутствия монографических исследований, посвященным франко-китайским отношениям в</w:t>
      </w:r>
      <w:r w:rsidR="0046256B">
        <w:rPr>
          <w:rFonts w:ascii="Times New Roman" w:hAnsi="Times New Roman"/>
          <w:sz w:val="28"/>
          <w:szCs w:val="28"/>
          <w:shd w:val="clear" w:color="auto" w:fill="FFFFFF"/>
          <w:lang w:val="ru-RU"/>
        </w:rPr>
        <w:t xml:space="preserve"> республиканский период, довольно затруднительно </w:t>
      </w:r>
      <w:r w:rsidR="0090713A">
        <w:rPr>
          <w:rFonts w:ascii="Times New Roman" w:hAnsi="Times New Roman"/>
          <w:sz w:val="28"/>
          <w:szCs w:val="28"/>
          <w:shd w:val="clear" w:color="auto" w:fill="FFFFFF"/>
          <w:lang w:val="ru-RU"/>
        </w:rPr>
        <w:t xml:space="preserve">проследить </w:t>
      </w:r>
      <w:r w:rsidR="00186FEA">
        <w:rPr>
          <w:rFonts w:ascii="Times New Roman" w:hAnsi="Times New Roman"/>
          <w:sz w:val="28"/>
          <w:szCs w:val="28"/>
          <w:shd w:val="clear" w:color="auto" w:fill="FFFFFF"/>
          <w:lang w:val="ru-RU"/>
        </w:rPr>
        <w:t xml:space="preserve">развитие этих отношений и </w:t>
      </w:r>
      <w:r w:rsidR="0046256B">
        <w:rPr>
          <w:rFonts w:ascii="Times New Roman" w:hAnsi="Times New Roman"/>
          <w:sz w:val="28"/>
          <w:szCs w:val="28"/>
          <w:shd w:val="clear" w:color="auto" w:fill="FFFFFF"/>
          <w:lang w:val="ru-RU"/>
        </w:rPr>
        <w:t xml:space="preserve">оценить </w:t>
      </w:r>
      <w:r w:rsidR="00186FEA">
        <w:rPr>
          <w:rFonts w:ascii="Times New Roman" w:hAnsi="Times New Roman"/>
          <w:sz w:val="28"/>
          <w:szCs w:val="28"/>
          <w:shd w:val="clear" w:color="auto" w:fill="FFFFFF"/>
          <w:lang w:val="ru-RU"/>
        </w:rPr>
        <w:t xml:space="preserve">их историческое </w:t>
      </w:r>
      <w:r w:rsidR="0090713A">
        <w:rPr>
          <w:rFonts w:ascii="Times New Roman" w:hAnsi="Times New Roman"/>
          <w:sz w:val="28"/>
          <w:szCs w:val="28"/>
          <w:shd w:val="clear" w:color="auto" w:fill="FFFFFF"/>
          <w:lang w:val="ru-RU"/>
        </w:rPr>
        <w:t xml:space="preserve">значение </w:t>
      </w:r>
      <w:r w:rsidR="00186FEA">
        <w:rPr>
          <w:rFonts w:ascii="Times New Roman" w:hAnsi="Times New Roman"/>
          <w:sz w:val="28"/>
          <w:szCs w:val="28"/>
          <w:shd w:val="clear" w:color="auto" w:fill="FFFFFF"/>
          <w:lang w:val="ru-RU"/>
        </w:rPr>
        <w:t>для</w:t>
      </w:r>
      <w:r w:rsidR="008D2C8D">
        <w:rPr>
          <w:rFonts w:ascii="Times New Roman" w:hAnsi="Times New Roman"/>
          <w:sz w:val="28"/>
          <w:szCs w:val="28"/>
          <w:shd w:val="clear" w:color="auto" w:fill="FFFFFF"/>
          <w:lang w:val="ru-RU"/>
        </w:rPr>
        <w:t xml:space="preserve"> Китая после 1949 года.</w:t>
      </w:r>
      <w:r w:rsidR="00186FEA">
        <w:rPr>
          <w:rFonts w:ascii="Times New Roman" w:hAnsi="Times New Roman"/>
          <w:sz w:val="28"/>
          <w:szCs w:val="28"/>
          <w:shd w:val="clear" w:color="auto" w:fill="FFFFFF"/>
          <w:lang w:val="ru-RU"/>
        </w:rPr>
        <w:t xml:space="preserve"> </w:t>
      </w:r>
    </w:p>
    <w:p w14:paraId="057CC190" w14:textId="295DBC31" w:rsidR="0083438A" w:rsidRPr="00DF7DCF" w:rsidRDefault="0083438A" w:rsidP="005433F4">
      <w:pPr>
        <w:shd w:val="clear" w:color="auto" w:fill="FFFFFF"/>
        <w:spacing w:line="360" w:lineRule="auto"/>
        <w:ind w:right="49" w:firstLine="851"/>
        <w:jc w:val="both"/>
        <w:rPr>
          <w:rFonts w:ascii="Times New Roman" w:eastAsiaTheme="minorEastAsia" w:hAnsi="Times New Roman"/>
          <w:sz w:val="28"/>
          <w:szCs w:val="28"/>
          <w:lang w:val="ru-RU"/>
        </w:rPr>
      </w:pPr>
      <w:r w:rsidRPr="00DF7DCF">
        <w:rPr>
          <w:rFonts w:ascii="Times New Roman" w:eastAsia="Times New Roman" w:hAnsi="Times New Roman"/>
          <w:sz w:val="28"/>
          <w:szCs w:val="28"/>
          <w:lang w:val="ru-RU" w:eastAsia="ru-RU"/>
        </w:rPr>
        <w:t xml:space="preserve">Автор работы, привлекая </w:t>
      </w:r>
      <w:r w:rsidR="00E70048" w:rsidRPr="00DF7DCF">
        <w:rPr>
          <w:rFonts w:ascii="Times New Roman" w:eastAsia="Times New Roman" w:hAnsi="Times New Roman"/>
          <w:sz w:val="28"/>
          <w:szCs w:val="28"/>
          <w:lang w:val="ru-RU" w:eastAsia="ru-RU"/>
        </w:rPr>
        <w:t xml:space="preserve">преимущественно </w:t>
      </w:r>
      <w:r w:rsidRPr="00DF7DCF">
        <w:rPr>
          <w:rFonts w:ascii="Times New Roman" w:eastAsia="Times New Roman" w:hAnsi="Times New Roman"/>
          <w:sz w:val="28"/>
          <w:szCs w:val="28"/>
          <w:lang w:val="ru-RU" w:eastAsia="ru-RU"/>
        </w:rPr>
        <w:t xml:space="preserve">иностранные материалы, делает упор на политику Франции в Китае в указанный период, поскольку в русскоязычной литературе </w:t>
      </w:r>
      <w:r w:rsidR="003F4A92" w:rsidRPr="00DF7DCF">
        <w:rPr>
          <w:rFonts w:ascii="Times New Roman" w:eastAsia="Times New Roman" w:hAnsi="Times New Roman"/>
          <w:sz w:val="28"/>
          <w:szCs w:val="28"/>
          <w:lang w:val="ru-RU" w:eastAsia="ru-RU"/>
        </w:rPr>
        <w:t>отсутствуют исследования</w:t>
      </w:r>
      <w:r w:rsidR="00224153" w:rsidRPr="00DF7DCF">
        <w:rPr>
          <w:rFonts w:ascii="Times New Roman" w:eastAsia="Times New Roman" w:hAnsi="Times New Roman"/>
          <w:sz w:val="28"/>
          <w:szCs w:val="28"/>
          <w:lang w:val="ru-RU" w:eastAsia="ru-RU"/>
        </w:rPr>
        <w:t>, посвященн</w:t>
      </w:r>
      <w:r w:rsidR="0011701A" w:rsidRPr="00DF7DCF">
        <w:rPr>
          <w:rFonts w:ascii="Times New Roman" w:eastAsia="Times New Roman" w:hAnsi="Times New Roman"/>
          <w:sz w:val="28"/>
          <w:szCs w:val="28"/>
          <w:lang w:val="ru-RU" w:eastAsia="ru-RU"/>
        </w:rPr>
        <w:t>ы</w:t>
      </w:r>
      <w:r w:rsidR="00224153" w:rsidRPr="00DF7DCF">
        <w:rPr>
          <w:rFonts w:ascii="Times New Roman" w:eastAsia="Times New Roman" w:hAnsi="Times New Roman"/>
          <w:sz w:val="28"/>
          <w:szCs w:val="28"/>
          <w:lang w:val="ru-RU" w:eastAsia="ru-RU"/>
        </w:rPr>
        <w:t>е данной теме</w:t>
      </w:r>
      <w:r w:rsidRPr="00DF7DCF">
        <w:rPr>
          <w:rFonts w:ascii="Times New Roman" w:eastAsia="Times New Roman" w:hAnsi="Times New Roman"/>
          <w:sz w:val="28"/>
          <w:szCs w:val="28"/>
          <w:lang w:val="ru-RU" w:eastAsia="ru-RU"/>
        </w:rPr>
        <w:t>.</w:t>
      </w:r>
      <w:r w:rsidR="0044015B" w:rsidRPr="00DF7DCF">
        <w:rPr>
          <w:rFonts w:ascii="Times New Roman" w:eastAsia="Times New Roman" w:hAnsi="Times New Roman"/>
          <w:sz w:val="28"/>
          <w:szCs w:val="28"/>
          <w:lang w:val="ru-RU" w:eastAsia="ru-RU"/>
        </w:rPr>
        <w:t xml:space="preserve"> Таким образом, </w:t>
      </w:r>
      <w:r w:rsidR="0044015B" w:rsidRPr="00DF7DCF">
        <w:rPr>
          <w:rFonts w:ascii="Times New Roman" w:eastAsia="Times New Roman" w:hAnsi="Times New Roman"/>
          <w:b/>
          <w:bCs/>
          <w:sz w:val="28"/>
          <w:szCs w:val="28"/>
          <w:lang w:val="ru-RU" w:eastAsia="ru-RU"/>
        </w:rPr>
        <w:t>научная новизна исследования</w:t>
      </w:r>
      <w:r w:rsidR="0044015B" w:rsidRPr="00DF7DCF">
        <w:rPr>
          <w:rFonts w:ascii="Times New Roman" w:eastAsia="Times New Roman" w:hAnsi="Times New Roman"/>
          <w:sz w:val="28"/>
          <w:szCs w:val="28"/>
          <w:lang w:val="ru-RU" w:eastAsia="ru-RU"/>
        </w:rPr>
        <w:t xml:space="preserve"> состоит в том, что</w:t>
      </w:r>
      <w:r w:rsidR="005F7A2A" w:rsidRPr="00DF7DCF">
        <w:rPr>
          <w:rFonts w:ascii="Times New Roman" w:eastAsia="Times New Roman" w:hAnsi="Times New Roman"/>
          <w:sz w:val="28"/>
          <w:szCs w:val="28"/>
          <w:lang w:val="ru-RU" w:eastAsia="ru-RU"/>
        </w:rPr>
        <w:t xml:space="preserve"> в данной работе впервые были </w:t>
      </w:r>
      <w:r w:rsidR="00981AE7" w:rsidRPr="00DF7DCF">
        <w:rPr>
          <w:rFonts w:ascii="Times New Roman" w:eastAsia="Times New Roman" w:hAnsi="Times New Roman"/>
          <w:sz w:val="28"/>
          <w:szCs w:val="28"/>
          <w:lang w:val="ru-RU" w:eastAsia="ru-RU"/>
        </w:rPr>
        <w:t xml:space="preserve">детально </w:t>
      </w:r>
      <w:r w:rsidR="005F7A2A" w:rsidRPr="00DF7DCF">
        <w:rPr>
          <w:rFonts w:ascii="Times New Roman" w:eastAsia="Times New Roman" w:hAnsi="Times New Roman"/>
          <w:sz w:val="28"/>
          <w:szCs w:val="28"/>
          <w:lang w:val="ru-RU" w:eastAsia="ru-RU"/>
        </w:rPr>
        <w:t xml:space="preserve">рассмотрены взаимоотношения Франции и Китая в период </w:t>
      </w:r>
      <w:r w:rsidR="00981AE7" w:rsidRPr="00DF7DCF">
        <w:rPr>
          <w:rFonts w:ascii="Times New Roman" w:eastAsia="Times New Roman" w:hAnsi="Times New Roman"/>
          <w:sz w:val="28"/>
          <w:szCs w:val="28"/>
          <w:lang w:val="ru-RU" w:eastAsia="ru-RU"/>
        </w:rPr>
        <w:t xml:space="preserve">1912–1949 годов. </w:t>
      </w:r>
      <w:r w:rsidR="00C83D47" w:rsidRPr="00DF7DCF">
        <w:rPr>
          <w:rFonts w:ascii="Times New Roman" w:eastAsia="Times New Roman" w:hAnsi="Times New Roman"/>
          <w:sz w:val="28"/>
          <w:szCs w:val="28"/>
          <w:lang w:val="ru-RU" w:eastAsia="ru-RU"/>
        </w:rPr>
        <w:t xml:space="preserve">В двух предшествующих курсовых работах автором были </w:t>
      </w:r>
      <w:r w:rsidR="00DF7DCF" w:rsidRPr="00DF7DCF">
        <w:rPr>
          <w:rFonts w:ascii="Times New Roman" w:eastAsia="Times New Roman" w:hAnsi="Times New Roman"/>
          <w:sz w:val="28"/>
          <w:szCs w:val="28"/>
          <w:lang w:val="ru-RU" w:eastAsia="ru-RU"/>
        </w:rPr>
        <w:t>изуче</w:t>
      </w:r>
      <w:r w:rsidR="00C83D47" w:rsidRPr="00DF7DCF">
        <w:rPr>
          <w:rFonts w:ascii="Times New Roman" w:eastAsia="Times New Roman" w:hAnsi="Times New Roman"/>
          <w:sz w:val="28"/>
          <w:szCs w:val="28"/>
          <w:lang w:val="ru-RU" w:eastAsia="ru-RU"/>
        </w:rPr>
        <w:t xml:space="preserve">ны франко-китайские отношения до Синьхайской революции. </w:t>
      </w:r>
      <w:r w:rsidR="00FA71F7" w:rsidRPr="00DF7DCF">
        <w:rPr>
          <w:rFonts w:ascii="Times New Roman" w:eastAsia="Times New Roman" w:hAnsi="Times New Roman"/>
          <w:sz w:val="28"/>
          <w:szCs w:val="28"/>
          <w:lang w:val="ru-RU" w:eastAsia="ru-RU"/>
        </w:rPr>
        <w:t xml:space="preserve">В отличие от </w:t>
      </w:r>
      <w:r w:rsidR="00BC625A" w:rsidRPr="00DF7DCF">
        <w:rPr>
          <w:rFonts w:ascii="Times New Roman" w:eastAsia="Times New Roman" w:hAnsi="Times New Roman"/>
          <w:sz w:val="28"/>
          <w:szCs w:val="28"/>
          <w:lang w:val="ru-RU" w:eastAsia="ru-RU"/>
        </w:rPr>
        <w:t>предыдущих периодов франко-китайских контактов</w:t>
      </w:r>
      <w:r w:rsidR="00924912" w:rsidRPr="00DF7DCF">
        <w:rPr>
          <w:rFonts w:ascii="Times New Roman" w:eastAsia="Times New Roman" w:hAnsi="Times New Roman"/>
          <w:sz w:val="28"/>
          <w:szCs w:val="28"/>
          <w:lang w:val="ru-RU" w:eastAsia="ru-RU"/>
        </w:rPr>
        <w:t xml:space="preserve">, впервые установленных в </w:t>
      </w:r>
      <w:r w:rsidR="003F3012" w:rsidRPr="00DF7DCF">
        <w:rPr>
          <w:rFonts w:ascii="Times New Roman" w:eastAsia="Times New Roman" w:hAnsi="Times New Roman"/>
          <w:sz w:val="28"/>
          <w:szCs w:val="28"/>
          <w:lang w:val="ru-RU" w:eastAsia="ru-RU"/>
        </w:rPr>
        <w:t>конце</w:t>
      </w:r>
      <w:r w:rsidR="003C2A0E" w:rsidRPr="00DF7DCF">
        <w:rPr>
          <w:rFonts w:ascii="Times New Roman" w:eastAsia="Times New Roman" w:hAnsi="Times New Roman"/>
          <w:sz w:val="28"/>
          <w:szCs w:val="28"/>
          <w:lang w:val="ru-RU" w:eastAsia="ru-RU"/>
        </w:rPr>
        <w:t xml:space="preserve"> </w:t>
      </w:r>
      <w:r w:rsidR="003C2A0E" w:rsidRPr="00DF7DCF">
        <w:rPr>
          <w:rFonts w:ascii="Times New Roman" w:eastAsia="Times New Roman" w:hAnsi="Times New Roman"/>
          <w:sz w:val="28"/>
          <w:szCs w:val="28"/>
          <w:lang w:eastAsia="ru-RU"/>
        </w:rPr>
        <w:t>XVII</w:t>
      </w:r>
      <w:r w:rsidR="003C2A0E" w:rsidRPr="00DF7DCF">
        <w:rPr>
          <w:rFonts w:ascii="Times New Roman" w:eastAsiaTheme="minorEastAsia" w:hAnsi="Times New Roman"/>
          <w:sz w:val="28"/>
          <w:szCs w:val="28"/>
          <w:lang w:val="ru-RU"/>
        </w:rPr>
        <w:t xml:space="preserve"> века</w:t>
      </w:r>
      <w:r w:rsidR="00296374" w:rsidRPr="00DF7DCF">
        <w:rPr>
          <w:rFonts w:ascii="Times New Roman" w:eastAsiaTheme="minorEastAsia" w:hAnsi="Times New Roman"/>
          <w:sz w:val="28"/>
          <w:szCs w:val="28"/>
          <w:lang w:val="ru-RU"/>
        </w:rPr>
        <w:t>, данный исторически</w:t>
      </w:r>
      <w:r w:rsidR="00ED17AD" w:rsidRPr="00DF7DCF">
        <w:rPr>
          <w:rFonts w:ascii="Times New Roman" w:eastAsiaTheme="minorEastAsia" w:hAnsi="Times New Roman"/>
          <w:sz w:val="28"/>
          <w:szCs w:val="28"/>
          <w:lang w:val="ru-RU"/>
        </w:rPr>
        <w:t>й</w:t>
      </w:r>
      <w:r w:rsidR="00296374" w:rsidRPr="00DF7DCF">
        <w:rPr>
          <w:rFonts w:ascii="Times New Roman" w:eastAsiaTheme="minorEastAsia" w:hAnsi="Times New Roman"/>
          <w:sz w:val="28"/>
          <w:szCs w:val="28"/>
          <w:lang w:val="ru-RU"/>
        </w:rPr>
        <w:t xml:space="preserve"> период характеризуется сложн</w:t>
      </w:r>
      <w:r w:rsidR="00ED17AD" w:rsidRPr="00DF7DCF">
        <w:rPr>
          <w:rFonts w:ascii="Times New Roman" w:eastAsiaTheme="minorEastAsia" w:hAnsi="Times New Roman"/>
          <w:sz w:val="28"/>
          <w:szCs w:val="28"/>
          <w:lang w:val="ru-RU"/>
        </w:rPr>
        <w:t>ейшими мировыми</w:t>
      </w:r>
      <w:r w:rsidR="00296374" w:rsidRPr="00DF7DCF">
        <w:rPr>
          <w:rFonts w:ascii="Times New Roman" w:eastAsiaTheme="minorEastAsia" w:hAnsi="Times New Roman"/>
          <w:sz w:val="28"/>
          <w:szCs w:val="28"/>
          <w:lang w:val="ru-RU"/>
        </w:rPr>
        <w:t xml:space="preserve"> геополитическими </w:t>
      </w:r>
      <w:r w:rsidR="0074346D" w:rsidRPr="00DF7DCF">
        <w:rPr>
          <w:rFonts w:ascii="Times New Roman" w:eastAsiaTheme="minorEastAsia" w:hAnsi="Times New Roman"/>
          <w:sz w:val="28"/>
          <w:szCs w:val="28"/>
          <w:lang w:val="ru-RU"/>
        </w:rPr>
        <w:t>процессами</w:t>
      </w:r>
      <w:r w:rsidR="00ED17AD" w:rsidRPr="00DF7DCF">
        <w:rPr>
          <w:rFonts w:ascii="Times New Roman" w:eastAsiaTheme="minorEastAsia" w:hAnsi="Times New Roman"/>
          <w:sz w:val="28"/>
          <w:szCs w:val="28"/>
          <w:lang w:val="ru-RU"/>
        </w:rPr>
        <w:t xml:space="preserve">, так или иначе повлиявшими на </w:t>
      </w:r>
      <w:r w:rsidR="006251AC" w:rsidRPr="00DF7DCF">
        <w:rPr>
          <w:rFonts w:ascii="Times New Roman" w:eastAsiaTheme="minorEastAsia" w:hAnsi="Times New Roman"/>
          <w:sz w:val="28"/>
          <w:szCs w:val="28"/>
          <w:lang w:val="ru-RU"/>
        </w:rPr>
        <w:t>взаимоотношения двух отдельно взятых стран</w:t>
      </w:r>
      <w:r w:rsidR="00DF7DCF" w:rsidRPr="00DF7DCF">
        <w:rPr>
          <w:rFonts w:ascii="Times New Roman" w:eastAsiaTheme="minorEastAsia" w:hAnsi="Times New Roman"/>
          <w:sz w:val="28"/>
          <w:szCs w:val="28"/>
          <w:lang w:val="ru-RU"/>
        </w:rPr>
        <w:t>. Именно</w:t>
      </w:r>
      <w:r w:rsidR="00C83D47" w:rsidRPr="00DF7DCF">
        <w:rPr>
          <w:rFonts w:ascii="Times New Roman" w:eastAsiaTheme="minorEastAsia" w:hAnsi="Times New Roman"/>
          <w:sz w:val="28"/>
          <w:szCs w:val="28"/>
          <w:lang w:val="ru-RU"/>
        </w:rPr>
        <w:t xml:space="preserve"> </w:t>
      </w:r>
      <w:r w:rsidR="00DF7DCF" w:rsidRPr="00DF7DCF">
        <w:rPr>
          <w:rFonts w:ascii="Times New Roman" w:eastAsiaTheme="minorEastAsia" w:hAnsi="Times New Roman"/>
          <w:sz w:val="28"/>
          <w:szCs w:val="28"/>
          <w:lang w:val="ru-RU"/>
        </w:rPr>
        <w:t xml:space="preserve">в затронутый в данной работе исторический период в Китае впервые начала прослеживаться тенденция к построению равноправных и взаимовыгодных отношений с Западом в целом, и с </w:t>
      </w:r>
      <w:r w:rsidR="00DF7DCF" w:rsidRPr="00DF7DCF">
        <w:rPr>
          <w:rFonts w:ascii="Times New Roman" w:eastAsiaTheme="minorEastAsia" w:hAnsi="Times New Roman"/>
          <w:sz w:val="28"/>
          <w:szCs w:val="28"/>
          <w:lang w:val="ru-RU"/>
        </w:rPr>
        <w:lastRenderedPageBreak/>
        <w:t>Францией в частности. И</w:t>
      </w:r>
      <w:r w:rsidR="006251AC" w:rsidRPr="00DF7DCF">
        <w:rPr>
          <w:rFonts w:ascii="Times New Roman" w:eastAsiaTheme="minorEastAsia" w:hAnsi="Times New Roman"/>
          <w:sz w:val="28"/>
          <w:szCs w:val="28"/>
          <w:lang w:val="ru-RU"/>
        </w:rPr>
        <w:t xml:space="preserve">зучение и подробный анализ </w:t>
      </w:r>
      <w:r w:rsidR="00006A24" w:rsidRPr="00DF7DCF">
        <w:rPr>
          <w:rFonts w:ascii="Times New Roman" w:eastAsiaTheme="minorEastAsia" w:hAnsi="Times New Roman"/>
          <w:sz w:val="28"/>
          <w:szCs w:val="28"/>
          <w:lang w:val="ru-RU"/>
        </w:rPr>
        <w:t>этих процессов несет большое значение для понимания основ современн</w:t>
      </w:r>
      <w:r w:rsidR="00FE49A3" w:rsidRPr="00DF7DCF">
        <w:rPr>
          <w:rFonts w:ascii="Times New Roman" w:eastAsiaTheme="minorEastAsia" w:hAnsi="Times New Roman"/>
          <w:sz w:val="28"/>
          <w:szCs w:val="28"/>
          <w:lang w:val="ru-RU"/>
        </w:rPr>
        <w:t>о</w:t>
      </w:r>
      <w:r w:rsidR="00FD6A8B" w:rsidRPr="00DF7DCF">
        <w:rPr>
          <w:rFonts w:ascii="Times New Roman" w:eastAsiaTheme="minorEastAsia" w:hAnsi="Times New Roman"/>
          <w:sz w:val="28"/>
          <w:szCs w:val="28"/>
          <w:lang w:val="ru-RU"/>
        </w:rPr>
        <w:t>го</w:t>
      </w:r>
      <w:r w:rsidR="00FE49A3" w:rsidRPr="00DF7DCF">
        <w:rPr>
          <w:rFonts w:ascii="Times New Roman" w:eastAsiaTheme="minorEastAsia" w:hAnsi="Times New Roman"/>
          <w:sz w:val="28"/>
          <w:szCs w:val="28"/>
          <w:lang w:val="ru-RU"/>
        </w:rPr>
        <w:t xml:space="preserve"> внешнеполитическо</w:t>
      </w:r>
      <w:r w:rsidR="00FD6A8B" w:rsidRPr="00DF7DCF">
        <w:rPr>
          <w:rFonts w:ascii="Times New Roman" w:eastAsiaTheme="minorEastAsia" w:hAnsi="Times New Roman"/>
          <w:sz w:val="28"/>
          <w:szCs w:val="28"/>
          <w:lang w:val="ru-RU"/>
        </w:rPr>
        <w:t>го</w:t>
      </w:r>
      <w:r w:rsidR="00FE49A3" w:rsidRPr="00DF7DCF">
        <w:rPr>
          <w:rFonts w:ascii="Times New Roman" w:eastAsiaTheme="minorEastAsia" w:hAnsi="Times New Roman"/>
          <w:sz w:val="28"/>
          <w:szCs w:val="28"/>
          <w:lang w:val="ru-RU"/>
        </w:rPr>
        <w:t xml:space="preserve"> </w:t>
      </w:r>
      <w:r w:rsidR="00FD6A8B" w:rsidRPr="00DF7DCF">
        <w:rPr>
          <w:rFonts w:ascii="Times New Roman" w:eastAsiaTheme="minorEastAsia" w:hAnsi="Times New Roman"/>
          <w:sz w:val="28"/>
          <w:szCs w:val="28"/>
          <w:lang w:val="ru-RU"/>
        </w:rPr>
        <w:t>курса</w:t>
      </w:r>
      <w:r w:rsidR="00E30E2B" w:rsidRPr="00DF7DCF">
        <w:rPr>
          <w:rFonts w:ascii="Times New Roman" w:eastAsiaTheme="minorEastAsia" w:hAnsi="Times New Roman"/>
          <w:sz w:val="28"/>
          <w:szCs w:val="28"/>
          <w:lang w:val="ru-RU"/>
        </w:rPr>
        <w:t xml:space="preserve"> Китая</w:t>
      </w:r>
      <w:r w:rsidR="00FE49A3" w:rsidRPr="00DF7DCF">
        <w:rPr>
          <w:rFonts w:ascii="Times New Roman" w:eastAsiaTheme="minorEastAsia" w:hAnsi="Times New Roman"/>
          <w:sz w:val="28"/>
          <w:szCs w:val="28"/>
          <w:lang w:val="ru-RU"/>
        </w:rPr>
        <w:t>.</w:t>
      </w:r>
    </w:p>
    <w:p w14:paraId="1E1A6F81" w14:textId="6325351F" w:rsidR="0083438A" w:rsidRPr="0038543A" w:rsidRDefault="0083438A" w:rsidP="005433F4">
      <w:pPr>
        <w:spacing w:line="360" w:lineRule="auto"/>
        <w:ind w:right="49" w:firstLine="851"/>
        <w:jc w:val="both"/>
        <w:rPr>
          <w:rFonts w:ascii="Times New Roman" w:eastAsia="Times New Roman" w:hAnsi="Times New Roman"/>
          <w:sz w:val="28"/>
          <w:szCs w:val="28"/>
          <w:lang w:val="ru-RU" w:eastAsia="ru-RU"/>
        </w:rPr>
      </w:pPr>
      <w:r w:rsidRPr="0038543A">
        <w:rPr>
          <w:rFonts w:ascii="Times New Roman" w:hAnsi="Times New Roman"/>
          <w:b/>
          <w:sz w:val="28"/>
          <w:szCs w:val="28"/>
          <w:lang w:val="ru-RU"/>
        </w:rPr>
        <w:t xml:space="preserve">Объектом исследования </w:t>
      </w:r>
      <w:r w:rsidRPr="0038543A">
        <w:rPr>
          <w:rFonts w:ascii="Times New Roman" w:hAnsi="Times New Roman"/>
          <w:sz w:val="28"/>
          <w:szCs w:val="28"/>
          <w:lang w:val="ru-RU"/>
        </w:rPr>
        <w:t xml:space="preserve">являются </w:t>
      </w:r>
      <w:r w:rsidRPr="0038543A">
        <w:rPr>
          <w:rFonts w:ascii="Times New Roman" w:hAnsi="Times New Roman"/>
          <w:sz w:val="28"/>
          <w:szCs w:val="28"/>
          <w:shd w:val="clear" w:color="auto" w:fill="FFFFFF"/>
          <w:lang w:val="ru-RU"/>
        </w:rPr>
        <w:t xml:space="preserve">контакты Китая с западными державами </w:t>
      </w:r>
      <w:r w:rsidR="0038543A" w:rsidRPr="0038543A">
        <w:rPr>
          <w:rFonts w:ascii="Times New Roman" w:hAnsi="Times New Roman"/>
          <w:sz w:val="28"/>
          <w:szCs w:val="28"/>
          <w:shd w:val="clear" w:color="auto" w:fill="FFFFFF"/>
          <w:lang w:val="ru-RU"/>
        </w:rPr>
        <w:t>в</w:t>
      </w:r>
      <w:r w:rsidR="00224153" w:rsidRPr="0038543A">
        <w:rPr>
          <w:rFonts w:ascii="Times New Roman" w:hAnsi="Times New Roman"/>
          <w:sz w:val="28"/>
          <w:szCs w:val="28"/>
          <w:shd w:val="clear" w:color="auto" w:fill="FFFFFF"/>
          <w:lang w:val="ru-RU"/>
        </w:rPr>
        <w:t xml:space="preserve"> 1912</w:t>
      </w:r>
      <w:r w:rsidR="0038543A" w:rsidRPr="0038543A">
        <w:rPr>
          <w:rFonts w:ascii="Times New Roman" w:hAnsi="Times New Roman"/>
          <w:sz w:val="28"/>
          <w:szCs w:val="28"/>
          <w:lang w:val="ru-RU"/>
        </w:rPr>
        <w:t>–</w:t>
      </w:r>
      <w:r w:rsidR="0038543A" w:rsidRPr="0038543A">
        <w:rPr>
          <w:rFonts w:ascii="Times New Roman" w:hAnsi="Times New Roman"/>
          <w:sz w:val="28"/>
          <w:szCs w:val="28"/>
          <w:shd w:val="clear" w:color="auto" w:fill="FFFFFF"/>
          <w:lang w:val="ru-RU"/>
        </w:rPr>
        <w:t>1949 годах.</w:t>
      </w:r>
    </w:p>
    <w:p w14:paraId="7734788F" w14:textId="7CC5BAF2" w:rsidR="0083438A" w:rsidRPr="0038543A" w:rsidRDefault="0083438A" w:rsidP="005433F4">
      <w:pPr>
        <w:spacing w:line="360" w:lineRule="auto"/>
        <w:ind w:right="49" w:firstLine="851"/>
        <w:jc w:val="both"/>
        <w:rPr>
          <w:rFonts w:ascii="Times New Roman" w:hAnsi="Times New Roman"/>
          <w:sz w:val="28"/>
          <w:szCs w:val="28"/>
          <w:shd w:val="clear" w:color="auto" w:fill="FCFEFF"/>
          <w:lang w:val="ru-RU"/>
        </w:rPr>
      </w:pPr>
      <w:r w:rsidRPr="0038543A">
        <w:rPr>
          <w:rFonts w:ascii="Times New Roman" w:eastAsia="Times New Roman" w:hAnsi="Times New Roman"/>
          <w:sz w:val="28"/>
          <w:szCs w:val="28"/>
          <w:lang w:val="ru-RU" w:eastAsia="ru-RU"/>
        </w:rPr>
        <w:t>В качестве</w:t>
      </w:r>
      <w:r w:rsidRPr="0038543A">
        <w:rPr>
          <w:rFonts w:ascii="Times New Roman" w:eastAsia="Times New Roman" w:hAnsi="Times New Roman"/>
          <w:b/>
          <w:sz w:val="28"/>
          <w:szCs w:val="28"/>
          <w:lang w:val="ru-RU" w:eastAsia="ru-RU"/>
        </w:rPr>
        <w:t xml:space="preserve"> предмета исследования </w:t>
      </w:r>
      <w:r w:rsidRPr="0038543A">
        <w:rPr>
          <w:rFonts w:ascii="Times New Roman" w:hAnsi="Times New Roman"/>
          <w:sz w:val="28"/>
          <w:szCs w:val="28"/>
          <w:lang w:val="ru-RU"/>
        </w:rPr>
        <w:t xml:space="preserve">выбраны взаимоотношения Франции и </w:t>
      </w:r>
      <w:r w:rsidR="0038543A" w:rsidRPr="0038543A">
        <w:rPr>
          <w:rFonts w:ascii="Times New Roman" w:hAnsi="Times New Roman"/>
          <w:sz w:val="28"/>
          <w:szCs w:val="28"/>
          <w:lang w:val="ru-RU"/>
        </w:rPr>
        <w:t>Китайской Республики</w:t>
      </w:r>
      <w:r w:rsidRPr="0038543A">
        <w:rPr>
          <w:rFonts w:ascii="Times New Roman" w:hAnsi="Times New Roman"/>
          <w:sz w:val="28"/>
          <w:szCs w:val="28"/>
          <w:lang w:val="ru-RU"/>
        </w:rPr>
        <w:t>.</w:t>
      </w:r>
    </w:p>
    <w:p w14:paraId="3301F7D7" w14:textId="0FD5758C" w:rsidR="0083438A" w:rsidRPr="007C3256" w:rsidRDefault="0083438A" w:rsidP="005433F4">
      <w:pPr>
        <w:spacing w:line="360" w:lineRule="auto"/>
        <w:ind w:right="49" w:firstLine="851"/>
        <w:jc w:val="both"/>
        <w:rPr>
          <w:rFonts w:ascii="Times New Roman" w:eastAsia="Times New Roman" w:hAnsi="Times New Roman"/>
          <w:sz w:val="28"/>
          <w:szCs w:val="28"/>
          <w:lang w:val="ru-RU" w:eastAsia="ru-RU"/>
        </w:rPr>
      </w:pPr>
      <w:r w:rsidRPr="00666413">
        <w:rPr>
          <w:rFonts w:ascii="Times New Roman" w:eastAsia="Times New Roman" w:hAnsi="Times New Roman"/>
          <w:b/>
          <w:sz w:val="28"/>
          <w:szCs w:val="28"/>
          <w:lang w:val="ru-RU" w:eastAsia="ru-RU"/>
        </w:rPr>
        <w:t xml:space="preserve">Цель исследования </w:t>
      </w:r>
      <w:r w:rsidRPr="00666413">
        <w:rPr>
          <w:rFonts w:ascii="Times New Roman" w:hAnsi="Times New Roman"/>
          <w:sz w:val="28"/>
          <w:szCs w:val="28"/>
          <w:lang w:val="ru-RU"/>
        </w:rPr>
        <w:t xml:space="preserve">состоит в том, чтобы </w:t>
      </w:r>
      <w:r w:rsidRPr="00666413">
        <w:rPr>
          <w:rFonts w:ascii="Times New Roman" w:eastAsia="Times New Roman" w:hAnsi="Times New Roman"/>
          <w:sz w:val="28"/>
          <w:szCs w:val="28"/>
          <w:lang w:val="ru-RU" w:eastAsia="ru-RU"/>
        </w:rPr>
        <w:t xml:space="preserve">на основе разнообразной российской и зарубежной литературы проследить, как изменялся характер взаимоотношений Франции и Китая </w:t>
      </w:r>
      <w:r w:rsidR="00666413" w:rsidRPr="00666413">
        <w:rPr>
          <w:rFonts w:ascii="Times New Roman" w:eastAsia="Times New Roman" w:hAnsi="Times New Roman"/>
          <w:sz w:val="28"/>
          <w:szCs w:val="28"/>
          <w:lang w:val="ru-RU" w:eastAsia="ru-RU"/>
        </w:rPr>
        <w:t>в первой половине</w:t>
      </w:r>
      <w:r w:rsidRPr="00666413">
        <w:rPr>
          <w:rFonts w:ascii="Times New Roman" w:eastAsia="Times New Roman" w:hAnsi="Times New Roman"/>
          <w:sz w:val="28"/>
          <w:szCs w:val="28"/>
          <w:lang w:val="ru-RU" w:eastAsia="ru-RU"/>
        </w:rPr>
        <w:t xml:space="preserve"> </w:t>
      </w:r>
      <w:r w:rsidRPr="00666413">
        <w:rPr>
          <w:rFonts w:ascii="Times New Roman" w:eastAsiaTheme="minorEastAsia" w:hAnsi="Times New Roman"/>
          <w:sz w:val="28"/>
          <w:szCs w:val="28"/>
        </w:rPr>
        <w:t>XX</w:t>
      </w:r>
      <w:r w:rsidRPr="00666413">
        <w:rPr>
          <w:rFonts w:ascii="Times New Roman" w:eastAsiaTheme="minorEastAsia" w:hAnsi="Times New Roman"/>
          <w:sz w:val="28"/>
          <w:szCs w:val="28"/>
          <w:lang w:val="ru-RU"/>
        </w:rPr>
        <w:t xml:space="preserve"> века</w:t>
      </w:r>
      <w:r w:rsidR="007C3256" w:rsidRPr="007C3256">
        <w:rPr>
          <w:rFonts w:ascii="Times New Roman" w:eastAsiaTheme="minorEastAsia" w:hAnsi="Times New Roman"/>
          <w:sz w:val="28"/>
          <w:szCs w:val="28"/>
          <w:lang w:val="ru-RU"/>
        </w:rPr>
        <w:t>.</w:t>
      </w:r>
      <w:r w:rsidRPr="00132953">
        <w:rPr>
          <w:rFonts w:ascii="Times New Roman" w:eastAsiaTheme="minorEastAsia" w:hAnsi="Times New Roman"/>
          <w:color w:val="FF0000"/>
          <w:sz w:val="28"/>
          <w:szCs w:val="28"/>
          <w:lang w:val="ru-RU"/>
        </w:rPr>
        <w:t xml:space="preserve"> </w:t>
      </w:r>
      <w:r w:rsidRPr="007C3256">
        <w:rPr>
          <w:rFonts w:ascii="Times New Roman" w:eastAsia="Times New Roman" w:hAnsi="Times New Roman"/>
          <w:sz w:val="28"/>
          <w:szCs w:val="28"/>
          <w:lang w:val="ru-RU" w:eastAsia="ru-RU"/>
        </w:rPr>
        <w:t>В соответствии с поставленной целью решаются следующие</w:t>
      </w:r>
      <w:r w:rsidRPr="007C3256">
        <w:rPr>
          <w:rFonts w:ascii="Times New Roman" w:eastAsia="Times New Roman" w:hAnsi="Times New Roman"/>
          <w:b/>
          <w:sz w:val="28"/>
          <w:szCs w:val="28"/>
          <w:lang w:val="ru-RU" w:eastAsia="ru-RU"/>
        </w:rPr>
        <w:t xml:space="preserve"> задачи</w:t>
      </w:r>
      <w:r w:rsidRPr="007C3256">
        <w:rPr>
          <w:rFonts w:ascii="Times New Roman" w:eastAsia="Times New Roman" w:hAnsi="Times New Roman"/>
          <w:sz w:val="28"/>
          <w:szCs w:val="28"/>
          <w:lang w:val="ru-RU" w:eastAsia="ru-RU"/>
        </w:rPr>
        <w:t>:</w:t>
      </w:r>
    </w:p>
    <w:p w14:paraId="0F1BDE12" w14:textId="494D5982" w:rsidR="007C3256" w:rsidRPr="007C3256" w:rsidRDefault="00E90485" w:rsidP="005433F4">
      <w:pPr>
        <w:pStyle w:val="af1"/>
        <w:numPr>
          <w:ilvl w:val="0"/>
          <w:numId w:val="12"/>
        </w:numPr>
        <w:tabs>
          <w:tab w:val="left" w:pos="709"/>
          <w:tab w:val="left" w:pos="1276"/>
        </w:tabs>
        <w:spacing w:line="360" w:lineRule="auto"/>
        <w:ind w:left="0" w:right="49" w:firstLine="851"/>
        <w:jc w:val="both"/>
        <w:rPr>
          <w:rFonts w:ascii="Times New Roman" w:eastAsia="Times New Roman" w:hAnsi="Times New Roman"/>
          <w:sz w:val="28"/>
          <w:szCs w:val="28"/>
          <w:lang w:val="ru-RU" w:eastAsia="ru-RU"/>
        </w:rPr>
      </w:pPr>
      <w:r>
        <w:rPr>
          <w:rFonts w:ascii="Times New Roman" w:hAnsi="Times New Roman"/>
          <w:sz w:val="28"/>
          <w:szCs w:val="28"/>
          <w:lang w:val="ru-RU"/>
        </w:rPr>
        <w:t>кратко описать</w:t>
      </w:r>
      <w:r w:rsidR="007C3256" w:rsidRPr="007C3256">
        <w:rPr>
          <w:rFonts w:ascii="Times New Roman" w:hAnsi="Times New Roman"/>
          <w:sz w:val="28"/>
          <w:szCs w:val="28"/>
          <w:lang w:val="ru-RU"/>
        </w:rPr>
        <w:t xml:space="preserve"> в</w:t>
      </w:r>
      <w:r>
        <w:rPr>
          <w:rFonts w:ascii="Times New Roman" w:hAnsi="Times New Roman"/>
          <w:sz w:val="28"/>
          <w:szCs w:val="28"/>
          <w:lang w:val="ru-RU"/>
        </w:rPr>
        <w:t>заимодействие</w:t>
      </w:r>
      <w:r w:rsidR="007C3256" w:rsidRPr="007C3256">
        <w:rPr>
          <w:rFonts w:ascii="Times New Roman" w:hAnsi="Times New Roman"/>
          <w:sz w:val="28"/>
          <w:szCs w:val="28"/>
          <w:lang w:val="ru-RU"/>
        </w:rPr>
        <w:t xml:space="preserve"> Франции </w:t>
      </w:r>
      <w:r>
        <w:rPr>
          <w:rFonts w:ascii="Times New Roman" w:hAnsi="Times New Roman"/>
          <w:sz w:val="28"/>
          <w:szCs w:val="28"/>
          <w:lang w:val="ru-RU"/>
        </w:rPr>
        <w:t xml:space="preserve">и Сунь Ятсена </w:t>
      </w:r>
      <w:r w:rsidR="007C3256" w:rsidRPr="007C3256">
        <w:rPr>
          <w:rFonts w:ascii="Times New Roman" w:hAnsi="Times New Roman"/>
          <w:sz w:val="28"/>
          <w:szCs w:val="28"/>
          <w:lang w:val="ru-RU"/>
        </w:rPr>
        <w:t xml:space="preserve">на рубеже </w:t>
      </w:r>
      <w:r w:rsidR="007C3256" w:rsidRPr="007C3256">
        <w:rPr>
          <w:rFonts w:ascii="Times New Roman" w:hAnsi="Times New Roman"/>
          <w:sz w:val="28"/>
          <w:szCs w:val="28"/>
        </w:rPr>
        <w:t>XIX</w:t>
      </w:r>
      <w:r w:rsidR="007C3256" w:rsidRPr="007C3256">
        <w:rPr>
          <w:rFonts w:ascii="Times New Roman" w:hAnsi="Times New Roman"/>
          <w:sz w:val="28"/>
          <w:szCs w:val="28"/>
          <w:lang w:val="ru-RU"/>
        </w:rPr>
        <w:t xml:space="preserve"> и </w:t>
      </w:r>
      <w:r w:rsidR="007C3256" w:rsidRPr="007C3256">
        <w:rPr>
          <w:rFonts w:ascii="Times New Roman" w:hAnsi="Times New Roman"/>
          <w:sz w:val="28"/>
          <w:szCs w:val="28"/>
        </w:rPr>
        <w:t>XX</w:t>
      </w:r>
      <w:r w:rsidR="007C3256" w:rsidRPr="007C3256">
        <w:rPr>
          <w:rFonts w:ascii="Times New Roman" w:hAnsi="Times New Roman"/>
          <w:sz w:val="28"/>
          <w:szCs w:val="28"/>
          <w:lang w:val="ru-RU"/>
        </w:rPr>
        <w:t xml:space="preserve"> веков</w:t>
      </w:r>
      <w:r w:rsidR="00446951">
        <w:rPr>
          <w:rFonts w:ascii="Times New Roman" w:hAnsi="Times New Roman"/>
          <w:sz w:val="28"/>
          <w:szCs w:val="28"/>
          <w:lang w:val="ru-RU"/>
        </w:rPr>
        <w:t>,</w:t>
      </w:r>
      <w:r>
        <w:rPr>
          <w:rFonts w:ascii="Times New Roman" w:hAnsi="Times New Roman"/>
          <w:sz w:val="28"/>
          <w:szCs w:val="28"/>
          <w:lang w:val="ru-RU"/>
        </w:rPr>
        <w:t xml:space="preserve"> рассмотреть </w:t>
      </w:r>
      <w:r w:rsidR="00C805FE">
        <w:rPr>
          <w:rFonts w:ascii="Times New Roman" w:hAnsi="Times New Roman"/>
          <w:sz w:val="28"/>
          <w:szCs w:val="28"/>
          <w:lang w:val="ru-RU"/>
        </w:rPr>
        <w:t>внешнеполитическую ситуацию в первые годы после установления республики в Китае</w:t>
      </w:r>
      <w:r w:rsidR="00DD5D8C">
        <w:rPr>
          <w:rFonts w:ascii="Times New Roman" w:hAnsi="Times New Roman"/>
          <w:sz w:val="28"/>
          <w:szCs w:val="28"/>
          <w:lang w:val="ru-RU"/>
        </w:rPr>
        <w:t xml:space="preserve"> и процесс признания новой власти державами</w:t>
      </w:r>
      <w:r w:rsidR="00534FEA">
        <w:rPr>
          <w:rFonts w:ascii="Times New Roman" w:hAnsi="Times New Roman"/>
          <w:sz w:val="28"/>
          <w:szCs w:val="28"/>
          <w:lang w:val="ru-RU"/>
        </w:rPr>
        <w:t>, а также выделить основные французские интересы</w:t>
      </w:r>
      <w:r w:rsidR="00446951">
        <w:rPr>
          <w:rFonts w:ascii="Times New Roman" w:hAnsi="Times New Roman"/>
          <w:sz w:val="28"/>
          <w:szCs w:val="28"/>
          <w:lang w:val="ru-RU"/>
        </w:rPr>
        <w:t xml:space="preserve"> </w:t>
      </w:r>
      <w:r w:rsidR="00534FEA">
        <w:rPr>
          <w:rFonts w:ascii="Times New Roman" w:hAnsi="Times New Roman"/>
          <w:sz w:val="28"/>
          <w:szCs w:val="28"/>
          <w:lang w:val="ru-RU"/>
        </w:rPr>
        <w:t xml:space="preserve">и сферы влияния в Китае </w:t>
      </w:r>
      <w:r w:rsidR="00E2685E">
        <w:rPr>
          <w:rFonts w:ascii="Times New Roman" w:hAnsi="Times New Roman"/>
          <w:sz w:val="28"/>
          <w:szCs w:val="28"/>
          <w:lang w:val="ru-RU"/>
        </w:rPr>
        <w:t>в 1912–1913 годы;</w:t>
      </w:r>
    </w:p>
    <w:p w14:paraId="6D8DD08A" w14:textId="61AD49E8" w:rsidR="0083438A" w:rsidRPr="00132953" w:rsidRDefault="0083438A" w:rsidP="005433F4">
      <w:pPr>
        <w:pStyle w:val="af1"/>
        <w:numPr>
          <w:ilvl w:val="0"/>
          <w:numId w:val="12"/>
        </w:numPr>
        <w:tabs>
          <w:tab w:val="left" w:pos="709"/>
          <w:tab w:val="left" w:pos="1276"/>
        </w:tabs>
        <w:spacing w:line="360" w:lineRule="auto"/>
        <w:ind w:left="0" w:right="49" w:firstLine="851"/>
        <w:jc w:val="both"/>
        <w:rPr>
          <w:rFonts w:ascii="Times New Roman" w:eastAsia="Times New Roman" w:hAnsi="Times New Roman"/>
          <w:color w:val="FF0000"/>
          <w:sz w:val="28"/>
          <w:szCs w:val="28"/>
          <w:lang w:val="ru-RU" w:eastAsia="ru-RU"/>
        </w:rPr>
      </w:pPr>
      <w:r w:rsidRPr="00AE6103">
        <w:rPr>
          <w:rFonts w:ascii="Times New Roman" w:hAnsi="Times New Roman"/>
          <w:sz w:val="28"/>
          <w:szCs w:val="28"/>
          <w:lang w:val="ru-RU"/>
        </w:rPr>
        <w:t xml:space="preserve">показать, как развивались франко-китайские отношения в </w:t>
      </w:r>
      <w:r w:rsidR="00AE6103" w:rsidRPr="00AE6103">
        <w:rPr>
          <w:rFonts w:ascii="Times New Roman" w:hAnsi="Times New Roman"/>
          <w:sz w:val="28"/>
          <w:szCs w:val="28"/>
          <w:lang w:val="ru-RU"/>
        </w:rPr>
        <w:t xml:space="preserve">годы Первой мировой войны и в первое десятилетие после ее окончания, </w:t>
      </w:r>
      <w:r w:rsidR="00C3314B">
        <w:rPr>
          <w:rFonts w:ascii="Times New Roman" w:hAnsi="Times New Roman"/>
          <w:sz w:val="28"/>
          <w:szCs w:val="28"/>
          <w:lang w:val="ru-RU"/>
        </w:rPr>
        <w:t xml:space="preserve">проанализировать результаты китайского участия в войне, </w:t>
      </w:r>
      <w:r w:rsidR="00B16033">
        <w:rPr>
          <w:rFonts w:ascii="Times New Roman" w:hAnsi="Times New Roman"/>
          <w:sz w:val="28"/>
          <w:szCs w:val="28"/>
          <w:lang w:val="ru-RU"/>
        </w:rPr>
        <w:t xml:space="preserve">определить </w:t>
      </w:r>
      <w:r w:rsidR="00286102">
        <w:rPr>
          <w:rFonts w:ascii="Times New Roman" w:hAnsi="Times New Roman"/>
          <w:sz w:val="28"/>
          <w:szCs w:val="28"/>
          <w:lang w:val="ru-RU"/>
        </w:rPr>
        <w:t xml:space="preserve">основные цели и </w:t>
      </w:r>
      <w:r w:rsidR="00DD12D7">
        <w:rPr>
          <w:rFonts w:ascii="Times New Roman" w:hAnsi="Times New Roman"/>
          <w:sz w:val="28"/>
          <w:szCs w:val="28"/>
          <w:lang w:val="ru-RU"/>
        </w:rPr>
        <w:t xml:space="preserve">последствия </w:t>
      </w:r>
      <w:r w:rsidR="00286102">
        <w:rPr>
          <w:rFonts w:ascii="Times New Roman" w:hAnsi="Times New Roman"/>
          <w:sz w:val="28"/>
          <w:szCs w:val="28"/>
          <w:lang w:val="ru-RU"/>
        </w:rPr>
        <w:t>сотрудничества Франции и Китая</w:t>
      </w:r>
      <w:r w:rsidR="00DD12D7">
        <w:rPr>
          <w:rFonts w:ascii="Times New Roman" w:hAnsi="Times New Roman"/>
          <w:sz w:val="28"/>
          <w:szCs w:val="28"/>
          <w:lang w:val="ru-RU"/>
        </w:rPr>
        <w:t xml:space="preserve"> в сферах поставок вооружения и культурного обмена;</w:t>
      </w:r>
    </w:p>
    <w:p w14:paraId="74862B60" w14:textId="6740A88C" w:rsidR="0083438A" w:rsidRPr="00132953" w:rsidRDefault="0083438A" w:rsidP="005433F4">
      <w:pPr>
        <w:pStyle w:val="af1"/>
        <w:numPr>
          <w:ilvl w:val="0"/>
          <w:numId w:val="12"/>
        </w:numPr>
        <w:tabs>
          <w:tab w:val="left" w:pos="1276"/>
        </w:tabs>
        <w:spacing w:line="360" w:lineRule="auto"/>
        <w:ind w:left="0" w:right="49" w:firstLine="851"/>
        <w:jc w:val="both"/>
        <w:rPr>
          <w:rFonts w:ascii="Times New Roman" w:eastAsia="Times New Roman" w:hAnsi="Times New Roman"/>
          <w:color w:val="FF0000"/>
          <w:sz w:val="28"/>
          <w:szCs w:val="28"/>
          <w:lang w:val="ru-RU" w:eastAsia="ru-RU"/>
        </w:rPr>
      </w:pPr>
      <w:r w:rsidRPr="00451950">
        <w:rPr>
          <w:rFonts w:ascii="Times New Roman" w:hAnsi="Times New Roman"/>
          <w:sz w:val="28"/>
          <w:szCs w:val="28"/>
          <w:lang w:val="ru-RU"/>
        </w:rPr>
        <w:t>вы</w:t>
      </w:r>
      <w:r w:rsidR="00E7768A" w:rsidRPr="00451950">
        <w:rPr>
          <w:rFonts w:ascii="Times New Roman" w:hAnsi="Times New Roman"/>
          <w:sz w:val="28"/>
          <w:szCs w:val="28"/>
          <w:lang w:val="ru-RU"/>
        </w:rPr>
        <w:t xml:space="preserve">делить основные </w:t>
      </w:r>
      <w:r w:rsidR="00C968E6">
        <w:rPr>
          <w:rFonts w:ascii="Times New Roman" w:hAnsi="Times New Roman"/>
          <w:sz w:val="28"/>
          <w:szCs w:val="28"/>
          <w:lang w:val="ru-RU"/>
        </w:rPr>
        <w:t xml:space="preserve">направления </w:t>
      </w:r>
      <w:r w:rsidR="00E7768A" w:rsidRPr="00451950">
        <w:rPr>
          <w:rFonts w:ascii="Times New Roman" w:hAnsi="Times New Roman"/>
          <w:sz w:val="28"/>
          <w:szCs w:val="28"/>
          <w:lang w:val="ru-RU"/>
        </w:rPr>
        <w:t>внешне</w:t>
      </w:r>
      <w:r w:rsidR="00C968E6">
        <w:rPr>
          <w:rFonts w:ascii="Times New Roman" w:hAnsi="Times New Roman"/>
          <w:sz w:val="28"/>
          <w:szCs w:val="28"/>
          <w:lang w:val="ru-RU"/>
        </w:rPr>
        <w:t xml:space="preserve">й </w:t>
      </w:r>
      <w:r w:rsidR="00E7768A" w:rsidRPr="00451950">
        <w:rPr>
          <w:rFonts w:ascii="Times New Roman" w:hAnsi="Times New Roman"/>
          <w:sz w:val="28"/>
          <w:szCs w:val="28"/>
          <w:lang w:val="ru-RU"/>
        </w:rPr>
        <w:t>полити</w:t>
      </w:r>
      <w:r w:rsidR="00C968E6">
        <w:rPr>
          <w:rFonts w:ascii="Times New Roman" w:hAnsi="Times New Roman"/>
          <w:sz w:val="28"/>
          <w:szCs w:val="28"/>
          <w:lang w:val="ru-RU"/>
        </w:rPr>
        <w:t xml:space="preserve">ки </w:t>
      </w:r>
      <w:r w:rsidR="00451950" w:rsidRPr="00451950">
        <w:rPr>
          <w:rFonts w:ascii="Times New Roman" w:hAnsi="Times New Roman"/>
          <w:sz w:val="28"/>
          <w:szCs w:val="28"/>
          <w:lang w:val="ru-RU"/>
        </w:rPr>
        <w:t>правительства Чан Кайши</w:t>
      </w:r>
      <w:r w:rsidR="00451950">
        <w:rPr>
          <w:rFonts w:ascii="Times New Roman" w:hAnsi="Times New Roman"/>
          <w:sz w:val="28"/>
          <w:szCs w:val="28"/>
          <w:lang w:val="ru-RU"/>
        </w:rPr>
        <w:t>, рассмотреть процесс начала ликвидации системы неравноправных договоров</w:t>
      </w:r>
      <w:r w:rsidR="003C7B39">
        <w:rPr>
          <w:rFonts w:ascii="Times New Roman" w:hAnsi="Times New Roman"/>
          <w:sz w:val="28"/>
          <w:szCs w:val="28"/>
          <w:lang w:val="ru-RU"/>
        </w:rPr>
        <w:t xml:space="preserve"> и утрату </w:t>
      </w:r>
      <w:r w:rsidR="0077676F">
        <w:rPr>
          <w:rFonts w:ascii="Times New Roman" w:hAnsi="Times New Roman"/>
          <w:sz w:val="28"/>
          <w:szCs w:val="28"/>
          <w:lang w:val="ru-RU"/>
        </w:rPr>
        <w:t xml:space="preserve">Францией </w:t>
      </w:r>
      <w:r w:rsidR="003C7B39">
        <w:rPr>
          <w:rFonts w:ascii="Times New Roman" w:hAnsi="Times New Roman"/>
          <w:sz w:val="28"/>
          <w:szCs w:val="28"/>
          <w:lang w:val="ru-RU"/>
        </w:rPr>
        <w:t>части привилегий</w:t>
      </w:r>
      <w:r w:rsidR="0077676F">
        <w:rPr>
          <w:rFonts w:ascii="Times New Roman" w:hAnsi="Times New Roman"/>
          <w:sz w:val="28"/>
          <w:szCs w:val="28"/>
          <w:lang w:val="ru-RU"/>
        </w:rPr>
        <w:t xml:space="preserve">, </w:t>
      </w:r>
      <w:r w:rsidR="00FA1828">
        <w:rPr>
          <w:rFonts w:ascii="Times New Roman" w:hAnsi="Times New Roman"/>
          <w:sz w:val="28"/>
          <w:szCs w:val="28"/>
          <w:lang w:val="ru-RU"/>
        </w:rPr>
        <w:t>а также обозначить основные тенденции в сфере торгово-экономического</w:t>
      </w:r>
      <w:r w:rsidR="00451950" w:rsidRPr="00451950">
        <w:rPr>
          <w:rFonts w:ascii="Times New Roman" w:hAnsi="Times New Roman"/>
          <w:sz w:val="28"/>
          <w:szCs w:val="28"/>
          <w:lang w:val="ru-RU"/>
        </w:rPr>
        <w:t xml:space="preserve"> </w:t>
      </w:r>
      <w:r w:rsidR="00FA1828">
        <w:rPr>
          <w:rFonts w:ascii="Times New Roman" w:hAnsi="Times New Roman"/>
          <w:sz w:val="28"/>
          <w:szCs w:val="28"/>
          <w:lang w:val="ru-RU"/>
        </w:rPr>
        <w:t>взаимодействия Китая и Франции в период Нанкинского десятилетия;</w:t>
      </w:r>
    </w:p>
    <w:p w14:paraId="47910300" w14:textId="3AB11425" w:rsidR="007C3256" w:rsidRPr="00CB17D8" w:rsidRDefault="0083438A" w:rsidP="005433F4">
      <w:pPr>
        <w:pStyle w:val="af1"/>
        <w:numPr>
          <w:ilvl w:val="0"/>
          <w:numId w:val="12"/>
        </w:numPr>
        <w:tabs>
          <w:tab w:val="left" w:pos="1276"/>
        </w:tabs>
        <w:spacing w:line="360" w:lineRule="auto"/>
        <w:ind w:left="0" w:right="49" w:firstLine="851"/>
        <w:jc w:val="both"/>
        <w:rPr>
          <w:rFonts w:ascii="Times New Roman" w:eastAsia="Times New Roman" w:hAnsi="Times New Roman"/>
          <w:i/>
          <w:iCs/>
          <w:color w:val="FF0000"/>
          <w:sz w:val="28"/>
          <w:szCs w:val="28"/>
          <w:lang w:val="ru-RU" w:eastAsia="ru-RU"/>
        </w:rPr>
      </w:pPr>
      <w:r w:rsidRPr="007D321E">
        <w:rPr>
          <w:rFonts w:ascii="Times New Roman" w:hAnsi="Times New Roman"/>
          <w:sz w:val="28"/>
          <w:szCs w:val="28"/>
          <w:lang w:val="ru-RU"/>
        </w:rPr>
        <w:lastRenderedPageBreak/>
        <w:t>обозначить</w:t>
      </w:r>
      <w:r w:rsidR="00CB17D8" w:rsidRPr="007D321E">
        <w:rPr>
          <w:rFonts w:ascii="Times New Roman" w:hAnsi="Times New Roman"/>
          <w:sz w:val="28"/>
          <w:szCs w:val="28"/>
          <w:lang w:val="ru-RU"/>
        </w:rPr>
        <w:t xml:space="preserve"> роль Франции </w:t>
      </w:r>
      <w:r w:rsidR="007D321E" w:rsidRPr="007D321E">
        <w:rPr>
          <w:rFonts w:ascii="Times New Roman" w:hAnsi="Times New Roman"/>
          <w:sz w:val="28"/>
          <w:szCs w:val="28"/>
          <w:lang w:val="ru-RU"/>
        </w:rPr>
        <w:t>в Японо-китайской войне 1937–1945 годов</w:t>
      </w:r>
      <w:r w:rsidR="00071DBA">
        <w:rPr>
          <w:rFonts w:ascii="Times New Roman" w:hAnsi="Times New Roman"/>
          <w:sz w:val="28"/>
          <w:szCs w:val="28"/>
          <w:lang w:val="ru-RU"/>
        </w:rPr>
        <w:t xml:space="preserve">, </w:t>
      </w:r>
      <w:r w:rsidR="007D321E">
        <w:rPr>
          <w:rFonts w:ascii="Times New Roman" w:hAnsi="Times New Roman"/>
          <w:sz w:val="28"/>
          <w:szCs w:val="28"/>
          <w:lang w:val="ru-RU"/>
        </w:rPr>
        <w:t>выделить основные тенденции французской дипломатии по отношению к китайскому вопросу</w:t>
      </w:r>
      <w:r w:rsidR="007D321E" w:rsidRPr="007D321E">
        <w:rPr>
          <w:rFonts w:ascii="Times New Roman" w:hAnsi="Times New Roman"/>
          <w:sz w:val="28"/>
          <w:szCs w:val="28"/>
          <w:lang w:val="ru-RU"/>
        </w:rPr>
        <w:t>,</w:t>
      </w:r>
      <w:r w:rsidR="00071DBA">
        <w:rPr>
          <w:rFonts w:ascii="Times New Roman" w:hAnsi="Times New Roman"/>
          <w:sz w:val="28"/>
          <w:szCs w:val="28"/>
          <w:lang w:val="ru-RU"/>
        </w:rPr>
        <w:t xml:space="preserve"> а также рассмотреть </w:t>
      </w:r>
      <w:r w:rsidR="00E6387D">
        <w:rPr>
          <w:rFonts w:ascii="Times New Roman" w:hAnsi="Times New Roman"/>
          <w:sz w:val="28"/>
          <w:szCs w:val="28"/>
          <w:lang w:val="ru-RU"/>
        </w:rPr>
        <w:t xml:space="preserve">последствия </w:t>
      </w:r>
      <w:r w:rsidR="00071DBA">
        <w:rPr>
          <w:rFonts w:ascii="Times New Roman" w:hAnsi="Times New Roman"/>
          <w:sz w:val="28"/>
          <w:szCs w:val="28"/>
          <w:lang w:val="ru-RU"/>
        </w:rPr>
        <w:t>войны для французских интересов в Китае.</w:t>
      </w:r>
    </w:p>
    <w:p w14:paraId="23DA15E1" w14:textId="138674FF" w:rsidR="0083438A" w:rsidRPr="00B94A23" w:rsidRDefault="0083438A" w:rsidP="005433F4">
      <w:pPr>
        <w:tabs>
          <w:tab w:val="left" w:pos="1276"/>
        </w:tabs>
        <w:spacing w:line="360" w:lineRule="auto"/>
        <w:ind w:right="49" w:firstLine="900"/>
        <w:jc w:val="both"/>
        <w:rPr>
          <w:rFonts w:ascii="Times New Roman" w:eastAsia="Times New Roman" w:hAnsi="Times New Roman"/>
          <w:i/>
          <w:iCs/>
          <w:sz w:val="28"/>
          <w:szCs w:val="28"/>
          <w:lang w:val="ru-RU" w:eastAsia="ru-RU"/>
        </w:rPr>
      </w:pPr>
      <w:r w:rsidRPr="00B94A23">
        <w:rPr>
          <w:rFonts w:ascii="Times New Roman" w:eastAsia="Times New Roman" w:hAnsi="Times New Roman"/>
          <w:sz w:val="28"/>
          <w:szCs w:val="28"/>
          <w:lang w:val="ru-RU" w:eastAsia="ru-RU"/>
        </w:rPr>
        <w:t xml:space="preserve">Для ознакомления с темой </w:t>
      </w:r>
      <w:r w:rsidR="00B94A23" w:rsidRPr="00B94A23">
        <w:rPr>
          <w:rFonts w:ascii="Times New Roman" w:eastAsia="Times New Roman" w:hAnsi="Times New Roman"/>
          <w:sz w:val="28"/>
          <w:szCs w:val="28"/>
          <w:lang w:val="ru-RU" w:eastAsia="ru-RU"/>
        </w:rPr>
        <w:t>выпускной квалификационной</w:t>
      </w:r>
      <w:r w:rsidRPr="00B94A23">
        <w:rPr>
          <w:rFonts w:ascii="Times New Roman" w:eastAsia="Times New Roman" w:hAnsi="Times New Roman"/>
          <w:sz w:val="28"/>
          <w:szCs w:val="28"/>
          <w:lang w:val="ru-RU" w:eastAsia="ru-RU"/>
        </w:rPr>
        <w:t xml:space="preserve"> работы были использованы разнообразные информационные </w:t>
      </w:r>
      <w:r w:rsidRPr="00B94A23">
        <w:rPr>
          <w:rFonts w:ascii="Times New Roman" w:eastAsia="Times New Roman" w:hAnsi="Times New Roman"/>
          <w:b/>
          <w:sz w:val="28"/>
          <w:szCs w:val="28"/>
          <w:lang w:val="ru-RU" w:eastAsia="ru-RU"/>
        </w:rPr>
        <w:t xml:space="preserve">материалы </w:t>
      </w:r>
      <w:r w:rsidRPr="00B94A23">
        <w:rPr>
          <w:rFonts w:ascii="Times New Roman" w:eastAsia="Times New Roman" w:hAnsi="Times New Roman"/>
          <w:sz w:val="28"/>
          <w:szCs w:val="28"/>
          <w:lang w:val="ru-RU" w:eastAsia="ru-RU"/>
        </w:rPr>
        <w:t>на русском, английском</w:t>
      </w:r>
      <w:r w:rsidR="00B94A23">
        <w:rPr>
          <w:rFonts w:ascii="Times New Roman" w:eastAsia="Times New Roman" w:hAnsi="Times New Roman"/>
          <w:sz w:val="28"/>
          <w:szCs w:val="28"/>
          <w:lang w:val="ru-RU" w:eastAsia="ru-RU"/>
        </w:rPr>
        <w:t>,</w:t>
      </w:r>
      <w:r w:rsidRPr="00B94A23">
        <w:rPr>
          <w:rFonts w:ascii="Times New Roman" w:eastAsia="Times New Roman" w:hAnsi="Times New Roman"/>
          <w:sz w:val="28"/>
          <w:szCs w:val="28"/>
          <w:lang w:val="ru-RU" w:eastAsia="ru-RU"/>
        </w:rPr>
        <w:t xml:space="preserve"> </w:t>
      </w:r>
      <w:r w:rsidR="00B94A23" w:rsidRPr="00B94A23">
        <w:rPr>
          <w:rFonts w:ascii="Times New Roman" w:eastAsia="Times New Roman" w:hAnsi="Times New Roman"/>
          <w:sz w:val="28"/>
          <w:szCs w:val="28"/>
          <w:lang w:val="ru-RU" w:eastAsia="ru-RU"/>
        </w:rPr>
        <w:t>французском</w:t>
      </w:r>
      <w:r w:rsidR="00B94A23">
        <w:rPr>
          <w:rFonts w:ascii="Times New Roman" w:eastAsia="Times New Roman" w:hAnsi="Times New Roman"/>
          <w:sz w:val="28"/>
          <w:szCs w:val="28"/>
          <w:lang w:val="ru-RU" w:eastAsia="ru-RU"/>
        </w:rPr>
        <w:t xml:space="preserve"> </w:t>
      </w:r>
      <w:r w:rsidRPr="00B94A23">
        <w:rPr>
          <w:rFonts w:ascii="Times New Roman" w:eastAsia="Times New Roman" w:hAnsi="Times New Roman"/>
          <w:sz w:val="28"/>
          <w:szCs w:val="28"/>
          <w:lang w:val="ru-RU" w:eastAsia="ru-RU"/>
        </w:rPr>
        <w:t>и китайском языках.</w:t>
      </w:r>
    </w:p>
    <w:p w14:paraId="008613A3" w14:textId="7160DEF9" w:rsidR="0083438A" w:rsidRPr="001B0DDE" w:rsidRDefault="0083438A" w:rsidP="005433F4">
      <w:pPr>
        <w:shd w:val="clear" w:color="auto" w:fill="FFFFFF"/>
        <w:spacing w:line="360" w:lineRule="auto"/>
        <w:ind w:right="49" w:firstLine="851"/>
        <w:jc w:val="both"/>
        <w:rPr>
          <w:rFonts w:ascii="Times New Roman" w:hAnsi="Times New Roman"/>
          <w:color w:val="FF0000"/>
          <w:sz w:val="28"/>
          <w:szCs w:val="28"/>
          <w:shd w:val="clear" w:color="auto" w:fill="FFFFFF"/>
          <w:lang w:val="ru-RU"/>
        </w:rPr>
      </w:pPr>
      <w:r w:rsidRPr="00B94A23">
        <w:rPr>
          <w:rFonts w:ascii="Times New Roman" w:eastAsia="Times New Roman" w:hAnsi="Times New Roman"/>
          <w:sz w:val="28"/>
          <w:szCs w:val="28"/>
          <w:lang w:val="ru-RU" w:eastAsia="ru-RU"/>
        </w:rPr>
        <w:t>Большую ценность для автора в ходе написания первой главы работы представил</w:t>
      </w:r>
      <w:r w:rsidR="00794F18">
        <w:rPr>
          <w:rFonts w:ascii="Times New Roman" w:eastAsia="Times New Roman" w:hAnsi="Times New Roman"/>
          <w:sz w:val="28"/>
          <w:szCs w:val="28"/>
          <w:lang w:val="ru-RU" w:eastAsia="ru-RU"/>
        </w:rPr>
        <w:t xml:space="preserve">о </w:t>
      </w:r>
      <w:r w:rsidR="00794F18" w:rsidRPr="00794F18">
        <w:rPr>
          <w:rFonts w:ascii="Times New Roman" w:eastAsia="Times New Roman" w:hAnsi="Times New Roman"/>
          <w:sz w:val="28"/>
          <w:szCs w:val="28"/>
          <w:lang w:val="ru-RU" w:eastAsia="ru-RU"/>
        </w:rPr>
        <w:t>исследование доктора исторических наук и преподавателя истории Франции в университете Миннесоты Дж. К. Манхолланда «</w:t>
      </w:r>
      <w:r w:rsidR="00794F18" w:rsidRPr="00794F18">
        <w:rPr>
          <w:rFonts w:ascii="Times New Roman" w:eastAsia="Times New Roman" w:hAnsi="Times New Roman"/>
          <w:sz w:val="28"/>
          <w:szCs w:val="28"/>
          <w:lang w:eastAsia="ru-RU"/>
        </w:rPr>
        <w:t>The</w:t>
      </w:r>
      <w:r w:rsidR="00794F18" w:rsidRPr="00794F18">
        <w:rPr>
          <w:rFonts w:ascii="Times New Roman" w:eastAsia="Times New Roman" w:hAnsi="Times New Roman"/>
          <w:sz w:val="28"/>
          <w:szCs w:val="28"/>
          <w:lang w:val="ru-RU" w:eastAsia="ru-RU"/>
        </w:rPr>
        <w:t xml:space="preserve"> </w:t>
      </w:r>
      <w:r w:rsidR="00794F18" w:rsidRPr="00794F18">
        <w:rPr>
          <w:rFonts w:ascii="Times New Roman" w:eastAsia="Times New Roman" w:hAnsi="Times New Roman"/>
          <w:sz w:val="28"/>
          <w:szCs w:val="28"/>
          <w:lang w:eastAsia="ru-RU"/>
        </w:rPr>
        <w:t>French</w:t>
      </w:r>
      <w:r w:rsidR="00794F18" w:rsidRPr="00794F18">
        <w:rPr>
          <w:rFonts w:ascii="Times New Roman" w:eastAsia="Times New Roman" w:hAnsi="Times New Roman"/>
          <w:sz w:val="28"/>
          <w:szCs w:val="28"/>
          <w:lang w:val="ru-RU" w:eastAsia="ru-RU"/>
        </w:rPr>
        <w:t xml:space="preserve"> </w:t>
      </w:r>
      <w:r w:rsidR="00794F18" w:rsidRPr="00794F18">
        <w:rPr>
          <w:rFonts w:ascii="Times New Roman" w:eastAsia="Times New Roman" w:hAnsi="Times New Roman"/>
          <w:sz w:val="28"/>
          <w:szCs w:val="28"/>
          <w:lang w:eastAsia="ru-RU"/>
        </w:rPr>
        <w:t>Connection</w:t>
      </w:r>
      <w:r w:rsidR="00794F18" w:rsidRPr="00794F18">
        <w:rPr>
          <w:rFonts w:ascii="Times New Roman" w:eastAsia="Times New Roman" w:hAnsi="Times New Roman"/>
          <w:sz w:val="28"/>
          <w:szCs w:val="28"/>
          <w:lang w:val="ru-RU" w:eastAsia="ru-RU"/>
        </w:rPr>
        <w:t xml:space="preserve"> </w:t>
      </w:r>
      <w:r w:rsidR="00794F18" w:rsidRPr="00794F18">
        <w:rPr>
          <w:rFonts w:ascii="Times New Roman" w:eastAsia="Times New Roman" w:hAnsi="Times New Roman"/>
          <w:sz w:val="28"/>
          <w:szCs w:val="28"/>
          <w:lang w:eastAsia="ru-RU"/>
        </w:rPr>
        <w:t>That</w:t>
      </w:r>
      <w:r w:rsidR="00794F18" w:rsidRPr="00794F18">
        <w:rPr>
          <w:rFonts w:ascii="Times New Roman" w:eastAsia="Times New Roman" w:hAnsi="Times New Roman"/>
          <w:sz w:val="28"/>
          <w:szCs w:val="28"/>
          <w:lang w:val="ru-RU" w:eastAsia="ru-RU"/>
        </w:rPr>
        <w:t xml:space="preserve"> </w:t>
      </w:r>
      <w:r w:rsidR="00794F18" w:rsidRPr="00794F18">
        <w:rPr>
          <w:rFonts w:ascii="Times New Roman" w:eastAsia="Times New Roman" w:hAnsi="Times New Roman"/>
          <w:sz w:val="28"/>
          <w:szCs w:val="28"/>
          <w:lang w:eastAsia="ru-RU"/>
        </w:rPr>
        <w:t>Failed</w:t>
      </w:r>
      <w:r w:rsidR="00794F18" w:rsidRPr="00794F18">
        <w:rPr>
          <w:rFonts w:ascii="Times New Roman" w:eastAsia="Times New Roman" w:hAnsi="Times New Roman"/>
          <w:sz w:val="28"/>
          <w:szCs w:val="28"/>
          <w:lang w:val="ru-RU" w:eastAsia="ru-RU"/>
        </w:rPr>
        <w:t xml:space="preserve">: </w:t>
      </w:r>
      <w:r w:rsidR="00794F18" w:rsidRPr="00794F18">
        <w:rPr>
          <w:rFonts w:ascii="Times New Roman" w:eastAsia="Times New Roman" w:hAnsi="Times New Roman"/>
          <w:sz w:val="28"/>
          <w:szCs w:val="28"/>
          <w:lang w:eastAsia="ru-RU"/>
        </w:rPr>
        <w:t>France</w:t>
      </w:r>
      <w:r w:rsidR="00794F18" w:rsidRPr="00794F18">
        <w:rPr>
          <w:rFonts w:ascii="Times New Roman" w:eastAsia="Times New Roman" w:hAnsi="Times New Roman"/>
          <w:sz w:val="28"/>
          <w:szCs w:val="28"/>
          <w:lang w:val="ru-RU" w:eastAsia="ru-RU"/>
        </w:rPr>
        <w:t xml:space="preserve"> </w:t>
      </w:r>
      <w:r w:rsidR="00794F18" w:rsidRPr="00794F18">
        <w:rPr>
          <w:rFonts w:ascii="Times New Roman" w:eastAsia="Times New Roman" w:hAnsi="Times New Roman"/>
          <w:sz w:val="28"/>
          <w:szCs w:val="28"/>
          <w:lang w:eastAsia="ru-RU"/>
        </w:rPr>
        <w:t>and</w:t>
      </w:r>
      <w:r w:rsidR="00794F18" w:rsidRPr="00794F18">
        <w:rPr>
          <w:rFonts w:ascii="Times New Roman" w:eastAsia="Times New Roman" w:hAnsi="Times New Roman"/>
          <w:sz w:val="28"/>
          <w:szCs w:val="28"/>
          <w:lang w:val="ru-RU" w:eastAsia="ru-RU"/>
        </w:rPr>
        <w:t xml:space="preserve"> </w:t>
      </w:r>
      <w:r w:rsidR="00794F18" w:rsidRPr="00794F18">
        <w:rPr>
          <w:rFonts w:ascii="Times New Roman" w:eastAsia="Times New Roman" w:hAnsi="Times New Roman"/>
          <w:sz w:val="28"/>
          <w:szCs w:val="28"/>
          <w:lang w:eastAsia="ru-RU"/>
        </w:rPr>
        <w:t>Sun</w:t>
      </w:r>
      <w:r w:rsidR="00794F18" w:rsidRPr="00794F18">
        <w:rPr>
          <w:rFonts w:ascii="Times New Roman" w:eastAsia="Times New Roman" w:hAnsi="Times New Roman"/>
          <w:sz w:val="28"/>
          <w:szCs w:val="28"/>
          <w:lang w:val="ru-RU" w:eastAsia="ru-RU"/>
        </w:rPr>
        <w:t xml:space="preserve"> </w:t>
      </w:r>
      <w:r w:rsidR="00794F18" w:rsidRPr="00794F18">
        <w:rPr>
          <w:rFonts w:ascii="Times New Roman" w:eastAsia="Times New Roman" w:hAnsi="Times New Roman"/>
          <w:sz w:val="28"/>
          <w:szCs w:val="28"/>
          <w:lang w:eastAsia="ru-RU"/>
        </w:rPr>
        <w:t>Yat</w:t>
      </w:r>
      <w:r w:rsidR="00794F18" w:rsidRPr="00794F18">
        <w:rPr>
          <w:rFonts w:ascii="Times New Roman" w:eastAsia="Times New Roman" w:hAnsi="Times New Roman"/>
          <w:sz w:val="28"/>
          <w:szCs w:val="28"/>
          <w:lang w:val="ru-RU" w:eastAsia="ru-RU"/>
        </w:rPr>
        <w:t>-</w:t>
      </w:r>
      <w:r w:rsidR="00794F18" w:rsidRPr="00794F18">
        <w:rPr>
          <w:rFonts w:ascii="Times New Roman" w:eastAsia="Times New Roman" w:hAnsi="Times New Roman"/>
          <w:sz w:val="28"/>
          <w:szCs w:val="28"/>
          <w:lang w:eastAsia="ru-RU"/>
        </w:rPr>
        <w:t>Sen</w:t>
      </w:r>
      <w:r w:rsidR="00794F18" w:rsidRPr="00794F18">
        <w:rPr>
          <w:rFonts w:ascii="Times New Roman" w:eastAsia="Times New Roman" w:hAnsi="Times New Roman"/>
          <w:sz w:val="28"/>
          <w:szCs w:val="28"/>
          <w:lang w:val="ru-RU" w:eastAsia="ru-RU"/>
        </w:rPr>
        <w:t>, 1900–1908»</w:t>
      </w:r>
      <w:r w:rsidR="005E2CF9">
        <w:rPr>
          <w:rFonts w:ascii="Times New Roman" w:eastAsia="Times New Roman" w:hAnsi="Times New Roman"/>
          <w:sz w:val="28"/>
          <w:szCs w:val="28"/>
          <w:lang w:val="ru-RU" w:eastAsia="ru-RU"/>
        </w:rPr>
        <w:t>, из которого были привлечены сведения о</w:t>
      </w:r>
      <w:r w:rsidRPr="00794F18">
        <w:rPr>
          <w:rFonts w:ascii="Times New Roman" w:eastAsia="Times New Roman" w:hAnsi="Times New Roman"/>
          <w:sz w:val="28"/>
          <w:szCs w:val="28"/>
          <w:lang w:val="ru-RU" w:eastAsia="ru-RU"/>
        </w:rPr>
        <w:t xml:space="preserve"> </w:t>
      </w:r>
      <w:r w:rsidR="005E2CF9" w:rsidRPr="005E2CF9">
        <w:rPr>
          <w:rFonts w:ascii="Times New Roman" w:eastAsia="Times New Roman" w:hAnsi="Times New Roman"/>
          <w:sz w:val="28"/>
          <w:szCs w:val="28"/>
          <w:lang w:val="ru-RU" w:eastAsia="ru-RU"/>
        </w:rPr>
        <w:t>поддержке Францией революционного движения в 1900-х годах</w:t>
      </w:r>
      <w:r w:rsidR="005E2CF9">
        <w:rPr>
          <w:rFonts w:ascii="Times New Roman" w:eastAsia="Times New Roman" w:hAnsi="Times New Roman"/>
          <w:sz w:val="28"/>
          <w:szCs w:val="28"/>
          <w:lang w:val="ru-RU" w:eastAsia="ru-RU"/>
        </w:rPr>
        <w:t>.</w:t>
      </w:r>
      <w:r w:rsidR="005E2CF9" w:rsidRPr="005E2CF9">
        <w:rPr>
          <w:rFonts w:ascii="Times New Roman" w:eastAsia="Times New Roman" w:hAnsi="Times New Roman"/>
          <w:sz w:val="28"/>
          <w:szCs w:val="28"/>
          <w:lang w:val="ru-RU" w:eastAsia="ru-RU"/>
        </w:rPr>
        <w:t xml:space="preserve"> </w:t>
      </w:r>
      <w:r w:rsidRPr="00B94A23">
        <w:rPr>
          <w:rFonts w:ascii="Times New Roman" w:hAnsi="Times New Roman"/>
          <w:sz w:val="28"/>
          <w:szCs w:val="28"/>
          <w:shd w:val="clear" w:color="auto" w:fill="FFFFFF"/>
          <w:lang w:val="ru-RU"/>
        </w:rPr>
        <w:t xml:space="preserve">Сведения о </w:t>
      </w:r>
      <w:r w:rsidR="009168B2">
        <w:rPr>
          <w:rFonts w:ascii="Times New Roman" w:hAnsi="Times New Roman"/>
          <w:sz w:val="28"/>
          <w:szCs w:val="28"/>
          <w:shd w:val="clear" w:color="auto" w:fill="FFFFFF"/>
          <w:lang w:val="ru-RU"/>
        </w:rPr>
        <w:t xml:space="preserve">процессе признания новой власти </w:t>
      </w:r>
      <w:r w:rsidR="002C4C6A">
        <w:rPr>
          <w:rFonts w:ascii="Times New Roman" w:hAnsi="Times New Roman"/>
          <w:sz w:val="28"/>
          <w:szCs w:val="28"/>
          <w:shd w:val="clear" w:color="auto" w:fill="FFFFFF"/>
          <w:lang w:val="ru-RU"/>
        </w:rPr>
        <w:t>державами были преимущественно почерпнуты из статьи Д. А. Рыбеля «</w:t>
      </w:r>
      <w:r w:rsidR="00836F38" w:rsidRPr="00603EE1">
        <w:rPr>
          <w:rFonts w:ascii="Times New Roman" w:hAnsi="Times New Roman"/>
          <w:sz w:val="28"/>
          <w:szCs w:val="28"/>
          <w:lang w:val="ru-RU"/>
        </w:rPr>
        <w:t>Вопрос признания Китайской республики Великобританией и другими иностранными державами во время Синьхайской революции 1911</w:t>
      </w:r>
      <w:r w:rsidR="00836F38" w:rsidRPr="00603EE1">
        <w:rPr>
          <w:rFonts w:ascii="Times New Roman" w:hAnsi="Times New Roman"/>
          <w:spacing w:val="-5"/>
          <w:sz w:val="28"/>
          <w:szCs w:val="28"/>
          <w:lang w:val="ru-RU"/>
        </w:rPr>
        <w:t>–</w:t>
      </w:r>
      <w:r w:rsidR="00836F38" w:rsidRPr="00603EE1">
        <w:rPr>
          <w:rFonts w:ascii="Times New Roman" w:hAnsi="Times New Roman"/>
          <w:sz w:val="28"/>
          <w:szCs w:val="28"/>
          <w:lang w:val="ru-RU"/>
        </w:rPr>
        <w:t>1913 гг.</w:t>
      </w:r>
      <w:r w:rsidR="002C4C6A">
        <w:rPr>
          <w:rFonts w:ascii="Times New Roman" w:hAnsi="Times New Roman"/>
          <w:sz w:val="28"/>
          <w:szCs w:val="28"/>
          <w:shd w:val="clear" w:color="auto" w:fill="FFFFFF"/>
          <w:lang w:val="ru-RU"/>
        </w:rPr>
        <w:t>»</w:t>
      </w:r>
      <w:r w:rsidR="00CA7B61">
        <w:rPr>
          <w:rFonts w:ascii="Times New Roman" w:hAnsi="Times New Roman"/>
          <w:sz w:val="28"/>
          <w:szCs w:val="28"/>
          <w:shd w:val="clear" w:color="auto" w:fill="FFFFFF"/>
          <w:lang w:val="ru-RU"/>
        </w:rPr>
        <w:t>. Данные</w:t>
      </w:r>
      <w:r w:rsidR="00CA7B61" w:rsidRPr="00794F18">
        <w:rPr>
          <w:rFonts w:ascii="Times New Roman" w:hAnsi="Times New Roman"/>
          <w:sz w:val="28"/>
          <w:szCs w:val="28"/>
          <w:shd w:val="clear" w:color="auto" w:fill="FFFFFF"/>
          <w:lang w:val="ru-RU"/>
        </w:rPr>
        <w:t xml:space="preserve"> </w:t>
      </w:r>
      <w:r w:rsidR="00CA7B61">
        <w:rPr>
          <w:rFonts w:ascii="Times New Roman" w:hAnsi="Times New Roman"/>
          <w:sz w:val="28"/>
          <w:szCs w:val="28"/>
          <w:shd w:val="clear" w:color="auto" w:fill="FFFFFF"/>
          <w:lang w:val="ru-RU"/>
        </w:rPr>
        <w:t>о</w:t>
      </w:r>
      <w:r w:rsidR="00CA7B61" w:rsidRPr="00794F18">
        <w:rPr>
          <w:rFonts w:ascii="Times New Roman" w:hAnsi="Times New Roman"/>
          <w:sz w:val="28"/>
          <w:szCs w:val="28"/>
          <w:shd w:val="clear" w:color="auto" w:fill="FFFFFF"/>
          <w:lang w:val="ru-RU"/>
        </w:rPr>
        <w:t xml:space="preserve"> «</w:t>
      </w:r>
      <w:r w:rsidR="00CA7B61">
        <w:rPr>
          <w:rFonts w:ascii="Times New Roman" w:hAnsi="Times New Roman"/>
          <w:sz w:val="28"/>
          <w:szCs w:val="28"/>
          <w:shd w:val="clear" w:color="auto" w:fill="FFFFFF"/>
          <w:lang w:val="ru-RU"/>
        </w:rPr>
        <w:t>Реорганизационном</w:t>
      </w:r>
      <w:r w:rsidR="00CA7B61" w:rsidRPr="00794F18">
        <w:rPr>
          <w:rFonts w:ascii="Times New Roman" w:hAnsi="Times New Roman"/>
          <w:sz w:val="28"/>
          <w:szCs w:val="28"/>
          <w:shd w:val="clear" w:color="auto" w:fill="FFFFFF"/>
          <w:lang w:val="ru-RU"/>
        </w:rPr>
        <w:t xml:space="preserve"> </w:t>
      </w:r>
      <w:r w:rsidR="00CA7B61">
        <w:rPr>
          <w:rFonts w:ascii="Times New Roman" w:hAnsi="Times New Roman"/>
          <w:sz w:val="28"/>
          <w:szCs w:val="28"/>
          <w:shd w:val="clear" w:color="auto" w:fill="FFFFFF"/>
          <w:lang w:val="ru-RU"/>
        </w:rPr>
        <w:t>займе</w:t>
      </w:r>
      <w:r w:rsidR="00CA7B61" w:rsidRPr="00794F18">
        <w:rPr>
          <w:rFonts w:ascii="Times New Roman" w:hAnsi="Times New Roman"/>
          <w:sz w:val="28"/>
          <w:szCs w:val="28"/>
          <w:shd w:val="clear" w:color="auto" w:fill="FFFFFF"/>
          <w:lang w:val="ru-RU"/>
        </w:rPr>
        <w:t>»</w:t>
      </w:r>
      <w:r w:rsidR="00794F18" w:rsidRPr="00794F18">
        <w:rPr>
          <w:rFonts w:ascii="Times New Roman" w:hAnsi="Times New Roman"/>
          <w:sz w:val="28"/>
          <w:szCs w:val="28"/>
          <w:shd w:val="clear" w:color="auto" w:fill="FFFFFF"/>
          <w:lang w:val="ru-RU"/>
        </w:rPr>
        <w:t xml:space="preserve"> </w:t>
      </w:r>
      <w:r w:rsidR="00794F18">
        <w:rPr>
          <w:rFonts w:ascii="Times New Roman" w:hAnsi="Times New Roman"/>
          <w:sz w:val="28"/>
          <w:szCs w:val="28"/>
          <w:shd w:val="clear" w:color="auto" w:fill="FFFFFF"/>
          <w:lang w:val="ru-RU"/>
        </w:rPr>
        <w:t>и</w:t>
      </w:r>
      <w:r w:rsidR="00794F18" w:rsidRPr="00794F18">
        <w:rPr>
          <w:rFonts w:ascii="Times New Roman" w:hAnsi="Times New Roman"/>
          <w:sz w:val="28"/>
          <w:szCs w:val="28"/>
          <w:shd w:val="clear" w:color="auto" w:fill="FFFFFF"/>
          <w:lang w:val="ru-RU"/>
        </w:rPr>
        <w:t xml:space="preserve"> </w:t>
      </w:r>
      <w:r w:rsidR="00794F18">
        <w:rPr>
          <w:rFonts w:ascii="Times New Roman" w:hAnsi="Times New Roman"/>
          <w:sz w:val="28"/>
          <w:szCs w:val="28"/>
          <w:shd w:val="clear" w:color="auto" w:fill="FFFFFF"/>
          <w:lang w:val="ru-RU"/>
        </w:rPr>
        <w:t xml:space="preserve">банковском консорциуме держав были привлечены из </w:t>
      </w:r>
      <w:r w:rsidR="00836F38">
        <w:rPr>
          <w:rFonts w:ascii="Times New Roman" w:hAnsi="Times New Roman"/>
          <w:sz w:val="28"/>
          <w:szCs w:val="28"/>
          <w:shd w:val="clear" w:color="auto" w:fill="FFFFFF"/>
          <w:lang w:val="ru-RU"/>
        </w:rPr>
        <w:t>статей</w:t>
      </w:r>
      <w:r w:rsidR="00DF7A27">
        <w:rPr>
          <w:rFonts w:ascii="Times New Roman" w:hAnsi="Times New Roman"/>
          <w:sz w:val="28"/>
          <w:szCs w:val="28"/>
          <w:shd w:val="clear" w:color="auto" w:fill="FFFFFF"/>
          <w:lang w:val="ru-RU"/>
        </w:rPr>
        <w:t xml:space="preserve"> </w:t>
      </w:r>
      <w:r w:rsidR="00DF7A27" w:rsidRPr="00DF7A27">
        <w:rPr>
          <w:rFonts w:ascii="Times New Roman" w:hAnsi="Times New Roman"/>
          <w:sz w:val="28"/>
          <w:szCs w:val="28"/>
          <w:shd w:val="clear" w:color="auto" w:fill="FFFFFF"/>
          <w:lang w:val="ru-RU"/>
        </w:rPr>
        <w:t>У</w:t>
      </w:r>
      <w:r w:rsidR="00DF7A27">
        <w:rPr>
          <w:rFonts w:ascii="Times New Roman" w:hAnsi="Times New Roman"/>
          <w:sz w:val="28"/>
          <w:szCs w:val="28"/>
          <w:shd w:val="clear" w:color="auto" w:fill="FFFFFF"/>
          <w:lang w:val="ru-RU"/>
        </w:rPr>
        <w:t>. Стрейта</w:t>
      </w:r>
      <w:r w:rsidR="006C77D9">
        <w:rPr>
          <w:rStyle w:val="af0"/>
          <w:rFonts w:ascii="Times New Roman" w:hAnsi="Times New Roman"/>
          <w:sz w:val="28"/>
          <w:szCs w:val="28"/>
          <w:shd w:val="clear" w:color="auto" w:fill="FFFFFF"/>
          <w:lang w:val="ru-RU"/>
        </w:rPr>
        <w:footnoteReference w:id="1"/>
      </w:r>
      <w:r w:rsidR="00DF7A27">
        <w:rPr>
          <w:rFonts w:ascii="Times New Roman" w:hAnsi="Times New Roman"/>
          <w:sz w:val="28"/>
          <w:szCs w:val="28"/>
          <w:shd w:val="clear" w:color="auto" w:fill="FFFFFF"/>
          <w:lang w:val="ru-RU"/>
        </w:rPr>
        <w:t xml:space="preserve"> и </w:t>
      </w:r>
      <w:r w:rsidR="007D233A">
        <w:rPr>
          <w:rFonts w:ascii="Times New Roman" w:hAnsi="Times New Roman"/>
          <w:sz w:val="28"/>
          <w:szCs w:val="28"/>
          <w:shd w:val="clear" w:color="auto" w:fill="FFFFFF"/>
          <w:lang w:val="ru-RU"/>
        </w:rPr>
        <w:t>Х. Кодзи</w:t>
      </w:r>
      <w:r w:rsidR="006C77D9">
        <w:rPr>
          <w:rStyle w:val="af0"/>
          <w:rFonts w:ascii="Times New Roman" w:hAnsi="Times New Roman"/>
          <w:sz w:val="28"/>
          <w:szCs w:val="28"/>
          <w:shd w:val="clear" w:color="auto" w:fill="FFFFFF"/>
          <w:lang w:val="ru-RU"/>
        </w:rPr>
        <w:footnoteReference w:id="2"/>
      </w:r>
      <w:r w:rsidR="0031716D">
        <w:rPr>
          <w:rFonts w:ascii="Times New Roman" w:hAnsi="Times New Roman"/>
          <w:sz w:val="28"/>
          <w:szCs w:val="28"/>
          <w:shd w:val="clear" w:color="auto" w:fill="FFFFFF"/>
          <w:lang w:val="ru-RU"/>
        </w:rPr>
        <w:t xml:space="preserve">. При написании второй части главы, </w:t>
      </w:r>
      <w:r w:rsidR="00B6770F">
        <w:rPr>
          <w:rFonts w:ascii="Times New Roman" w:hAnsi="Times New Roman"/>
          <w:sz w:val="28"/>
          <w:szCs w:val="28"/>
          <w:shd w:val="clear" w:color="auto" w:fill="FFFFFF"/>
          <w:lang w:val="ru-RU"/>
        </w:rPr>
        <w:t>затрагива</w:t>
      </w:r>
      <w:r w:rsidR="00801537">
        <w:rPr>
          <w:rFonts w:ascii="Times New Roman" w:hAnsi="Times New Roman"/>
          <w:sz w:val="28"/>
          <w:szCs w:val="28"/>
          <w:shd w:val="clear" w:color="auto" w:fill="FFFFFF"/>
          <w:lang w:val="ru-RU"/>
        </w:rPr>
        <w:t>ющей тему французских интересов в Китае в начале столетия, автор неоднократно обращался</w:t>
      </w:r>
      <w:r w:rsidR="00836F38">
        <w:rPr>
          <w:rFonts w:ascii="Times New Roman" w:hAnsi="Times New Roman"/>
          <w:sz w:val="28"/>
          <w:szCs w:val="28"/>
          <w:shd w:val="clear" w:color="auto" w:fill="FFFFFF"/>
          <w:lang w:val="ru-RU"/>
        </w:rPr>
        <w:t xml:space="preserve"> </w:t>
      </w:r>
      <w:r w:rsidR="00801537">
        <w:rPr>
          <w:rFonts w:ascii="Times New Roman" w:hAnsi="Times New Roman"/>
          <w:sz w:val="28"/>
          <w:szCs w:val="28"/>
          <w:shd w:val="clear" w:color="auto" w:fill="FFFFFF"/>
          <w:lang w:val="ru-RU"/>
        </w:rPr>
        <w:t>к</w:t>
      </w:r>
      <w:r w:rsidR="00C1603B">
        <w:rPr>
          <w:rFonts w:ascii="Times New Roman" w:hAnsi="Times New Roman"/>
          <w:sz w:val="28"/>
          <w:szCs w:val="28"/>
          <w:shd w:val="clear" w:color="auto" w:fill="FFFFFF"/>
          <w:lang w:val="ru-RU"/>
        </w:rPr>
        <w:t xml:space="preserve"> труду</w:t>
      </w:r>
      <w:r w:rsidR="0010277D">
        <w:rPr>
          <w:rFonts w:ascii="Times New Roman" w:hAnsi="Times New Roman"/>
          <w:sz w:val="28"/>
          <w:szCs w:val="28"/>
          <w:shd w:val="clear" w:color="auto" w:fill="FFFFFF"/>
          <w:lang w:val="ru-RU"/>
        </w:rPr>
        <w:t xml:space="preserve"> </w:t>
      </w:r>
      <w:r w:rsidR="00607EAB">
        <w:rPr>
          <w:rFonts w:ascii="Times New Roman" w:hAnsi="Times New Roman"/>
          <w:sz w:val="28"/>
          <w:szCs w:val="28"/>
          <w:shd w:val="clear" w:color="auto" w:fill="FFFFFF"/>
          <w:lang w:val="ru-RU"/>
        </w:rPr>
        <w:t xml:space="preserve">Н. Бенсак-Триксье </w:t>
      </w:r>
      <w:r w:rsidR="00C1603B">
        <w:rPr>
          <w:rFonts w:ascii="Times New Roman" w:hAnsi="Times New Roman"/>
          <w:sz w:val="28"/>
          <w:szCs w:val="28"/>
          <w:shd w:val="clear" w:color="auto" w:fill="FFFFFF"/>
          <w:lang w:val="ru-RU"/>
        </w:rPr>
        <w:t>«</w:t>
      </w:r>
      <w:r w:rsidR="006C77D9" w:rsidRPr="006C77D9">
        <w:rPr>
          <w:rFonts w:ascii="Times New Roman" w:hAnsi="Times New Roman"/>
          <w:sz w:val="28"/>
          <w:szCs w:val="28"/>
          <w:shd w:val="clear" w:color="auto" w:fill="FFFFFF"/>
          <w:lang w:val="ru-RU"/>
        </w:rPr>
        <w:t>La France en Chine en 1912–1913</w:t>
      </w:r>
      <w:r w:rsidR="00C1603B">
        <w:rPr>
          <w:rFonts w:ascii="Times New Roman" w:hAnsi="Times New Roman"/>
          <w:sz w:val="28"/>
          <w:szCs w:val="28"/>
          <w:shd w:val="clear" w:color="auto" w:fill="FFFFFF"/>
          <w:lang w:val="ru-RU"/>
        </w:rPr>
        <w:t>»</w:t>
      </w:r>
      <w:r w:rsidR="001B0DDE">
        <w:rPr>
          <w:rFonts w:ascii="Times New Roman" w:hAnsi="Times New Roman"/>
          <w:sz w:val="28"/>
          <w:szCs w:val="28"/>
          <w:shd w:val="clear" w:color="auto" w:fill="FFFFFF"/>
          <w:lang w:val="ru-RU"/>
        </w:rPr>
        <w:t>, подробно раскрывающему все сферы франц</w:t>
      </w:r>
      <w:r w:rsidR="008F7744">
        <w:rPr>
          <w:rFonts w:ascii="Times New Roman" w:hAnsi="Times New Roman"/>
          <w:sz w:val="28"/>
          <w:szCs w:val="28"/>
          <w:shd w:val="clear" w:color="auto" w:fill="FFFFFF"/>
          <w:lang w:val="ru-RU"/>
        </w:rPr>
        <w:t>узского влияния в Китае в указанные годы.</w:t>
      </w:r>
      <w:r w:rsidR="00801537">
        <w:rPr>
          <w:rFonts w:ascii="Times New Roman" w:hAnsi="Times New Roman"/>
          <w:sz w:val="28"/>
          <w:szCs w:val="28"/>
          <w:shd w:val="clear" w:color="auto" w:fill="FFFFFF"/>
          <w:lang w:val="ru-RU"/>
        </w:rPr>
        <w:t xml:space="preserve"> </w:t>
      </w:r>
    </w:p>
    <w:p w14:paraId="32ABFEDA" w14:textId="1CDE3674" w:rsidR="0083438A" w:rsidRDefault="0083438A" w:rsidP="005433F4">
      <w:pPr>
        <w:shd w:val="clear" w:color="auto" w:fill="FFFFFF"/>
        <w:spacing w:line="360" w:lineRule="auto"/>
        <w:ind w:right="49" w:firstLine="851"/>
        <w:jc w:val="both"/>
        <w:rPr>
          <w:rFonts w:ascii="Times New Roman" w:eastAsiaTheme="minorEastAsia" w:hAnsi="Times New Roman"/>
          <w:bCs/>
          <w:sz w:val="28"/>
          <w:szCs w:val="28"/>
          <w:lang w:val="ru-RU"/>
        </w:rPr>
      </w:pPr>
      <w:r w:rsidRPr="00365558">
        <w:rPr>
          <w:rFonts w:ascii="Times New Roman" w:eastAsia="Times New Roman" w:hAnsi="Times New Roman"/>
          <w:sz w:val="28"/>
          <w:szCs w:val="28"/>
          <w:lang w:val="ru-RU" w:eastAsia="ru-RU"/>
        </w:rPr>
        <w:t>При</w:t>
      </w:r>
      <w:r w:rsidRPr="00B6770F">
        <w:rPr>
          <w:rFonts w:ascii="Times New Roman" w:eastAsia="Times New Roman" w:hAnsi="Times New Roman"/>
          <w:sz w:val="28"/>
          <w:szCs w:val="28"/>
          <w:lang w:val="ru-RU" w:eastAsia="ru-RU"/>
        </w:rPr>
        <w:t xml:space="preserve"> </w:t>
      </w:r>
      <w:r w:rsidRPr="00365558">
        <w:rPr>
          <w:rFonts w:ascii="Times New Roman" w:eastAsia="Times New Roman" w:hAnsi="Times New Roman"/>
          <w:sz w:val="28"/>
          <w:szCs w:val="28"/>
          <w:lang w:val="ru-RU" w:eastAsia="ru-RU"/>
        </w:rPr>
        <w:t>написании</w:t>
      </w:r>
      <w:r w:rsidRPr="00B6770F">
        <w:rPr>
          <w:rFonts w:ascii="Times New Roman" w:eastAsia="Times New Roman" w:hAnsi="Times New Roman"/>
          <w:sz w:val="28"/>
          <w:szCs w:val="28"/>
          <w:lang w:val="ru-RU" w:eastAsia="ru-RU"/>
        </w:rPr>
        <w:t xml:space="preserve"> </w:t>
      </w:r>
      <w:r w:rsidRPr="00365558">
        <w:rPr>
          <w:rFonts w:ascii="Times New Roman" w:eastAsia="Times New Roman" w:hAnsi="Times New Roman"/>
          <w:sz w:val="28"/>
          <w:szCs w:val="28"/>
          <w:lang w:val="ru-RU" w:eastAsia="ru-RU"/>
        </w:rPr>
        <w:t>второй</w:t>
      </w:r>
      <w:r w:rsidRPr="00B6770F">
        <w:rPr>
          <w:rFonts w:ascii="Times New Roman" w:eastAsia="Times New Roman" w:hAnsi="Times New Roman"/>
          <w:sz w:val="28"/>
          <w:szCs w:val="28"/>
          <w:lang w:val="ru-RU" w:eastAsia="ru-RU"/>
        </w:rPr>
        <w:t xml:space="preserve"> </w:t>
      </w:r>
      <w:r w:rsidRPr="00365558">
        <w:rPr>
          <w:rFonts w:ascii="Times New Roman" w:eastAsia="Times New Roman" w:hAnsi="Times New Roman"/>
          <w:sz w:val="28"/>
          <w:szCs w:val="28"/>
          <w:lang w:val="ru-RU" w:eastAsia="ru-RU"/>
        </w:rPr>
        <w:t>главы</w:t>
      </w:r>
      <w:r w:rsidRPr="00B6770F">
        <w:rPr>
          <w:rFonts w:ascii="Times New Roman" w:eastAsia="Times New Roman" w:hAnsi="Times New Roman"/>
          <w:sz w:val="28"/>
          <w:szCs w:val="28"/>
          <w:lang w:val="ru-RU" w:eastAsia="ru-RU"/>
        </w:rPr>
        <w:t xml:space="preserve">, </w:t>
      </w:r>
      <w:r w:rsidRPr="00365558">
        <w:rPr>
          <w:rFonts w:ascii="Times New Roman" w:eastAsia="Times New Roman" w:hAnsi="Times New Roman"/>
          <w:sz w:val="28"/>
          <w:szCs w:val="28"/>
          <w:lang w:val="ru-RU" w:eastAsia="ru-RU"/>
        </w:rPr>
        <w:t>посвященной</w:t>
      </w:r>
      <w:r w:rsidRPr="00B6770F">
        <w:rPr>
          <w:rFonts w:ascii="Times New Roman" w:eastAsia="Times New Roman" w:hAnsi="Times New Roman"/>
          <w:sz w:val="28"/>
          <w:szCs w:val="28"/>
          <w:lang w:val="ru-RU" w:eastAsia="ru-RU"/>
        </w:rPr>
        <w:t xml:space="preserve"> </w:t>
      </w:r>
      <w:r w:rsidR="00365558" w:rsidRPr="00365558">
        <w:rPr>
          <w:rFonts w:ascii="Times New Roman" w:eastAsiaTheme="minorEastAsia" w:hAnsi="Times New Roman"/>
          <w:sz w:val="28"/>
          <w:szCs w:val="28"/>
          <w:lang w:val="ru-RU"/>
        </w:rPr>
        <w:t>франко</w:t>
      </w:r>
      <w:r w:rsidR="00365558" w:rsidRPr="00B6770F">
        <w:rPr>
          <w:rFonts w:ascii="Times New Roman" w:eastAsiaTheme="minorEastAsia" w:hAnsi="Times New Roman"/>
          <w:sz w:val="28"/>
          <w:szCs w:val="28"/>
          <w:lang w:val="ru-RU"/>
        </w:rPr>
        <w:t>-</w:t>
      </w:r>
      <w:r w:rsidR="00365558" w:rsidRPr="00365558">
        <w:rPr>
          <w:rFonts w:ascii="Times New Roman" w:eastAsiaTheme="minorEastAsia" w:hAnsi="Times New Roman"/>
          <w:sz w:val="28"/>
          <w:szCs w:val="28"/>
          <w:lang w:val="ru-RU"/>
        </w:rPr>
        <w:t>китайскому</w:t>
      </w:r>
      <w:r w:rsidR="00365558" w:rsidRPr="00B6770F">
        <w:rPr>
          <w:rFonts w:ascii="Times New Roman" w:eastAsiaTheme="minorEastAsia" w:hAnsi="Times New Roman"/>
          <w:sz w:val="28"/>
          <w:szCs w:val="28"/>
          <w:lang w:val="ru-RU"/>
        </w:rPr>
        <w:t xml:space="preserve"> </w:t>
      </w:r>
      <w:r w:rsidR="00365558" w:rsidRPr="00365558">
        <w:rPr>
          <w:rFonts w:ascii="Times New Roman" w:eastAsiaTheme="minorEastAsia" w:hAnsi="Times New Roman"/>
          <w:sz w:val="28"/>
          <w:szCs w:val="28"/>
          <w:lang w:val="ru-RU"/>
        </w:rPr>
        <w:t>взаимодействию</w:t>
      </w:r>
      <w:r w:rsidR="00365558" w:rsidRPr="00B6770F">
        <w:rPr>
          <w:rFonts w:ascii="Times New Roman" w:eastAsiaTheme="minorEastAsia" w:hAnsi="Times New Roman"/>
          <w:sz w:val="28"/>
          <w:szCs w:val="28"/>
          <w:lang w:val="ru-RU"/>
        </w:rPr>
        <w:t xml:space="preserve"> </w:t>
      </w:r>
      <w:r w:rsidR="00365558" w:rsidRPr="00365558">
        <w:rPr>
          <w:rFonts w:ascii="Times New Roman" w:eastAsiaTheme="minorEastAsia" w:hAnsi="Times New Roman"/>
          <w:sz w:val="28"/>
          <w:szCs w:val="28"/>
          <w:lang w:val="ru-RU"/>
        </w:rPr>
        <w:t>во</w:t>
      </w:r>
      <w:r w:rsidR="00365558" w:rsidRPr="00B6770F">
        <w:rPr>
          <w:rFonts w:ascii="Times New Roman" w:eastAsiaTheme="minorEastAsia" w:hAnsi="Times New Roman"/>
          <w:sz w:val="28"/>
          <w:szCs w:val="28"/>
          <w:lang w:val="ru-RU"/>
        </w:rPr>
        <w:t xml:space="preserve"> </w:t>
      </w:r>
      <w:r w:rsidR="00365558" w:rsidRPr="00365558">
        <w:rPr>
          <w:rFonts w:ascii="Times New Roman" w:eastAsiaTheme="minorEastAsia" w:hAnsi="Times New Roman"/>
          <w:sz w:val="28"/>
          <w:szCs w:val="28"/>
          <w:lang w:val="ru-RU"/>
        </w:rPr>
        <w:t>время</w:t>
      </w:r>
      <w:r w:rsidR="00365558" w:rsidRPr="00B6770F">
        <w:rPr>
          <w:rFonts w:ascii="Times New Roman" w:eastAsiaTheme="minorEastAsia" w:hAnsi="Times New Roman"/>
          <w:sz w:val="28"/>
          <w:szCs w:val="28"/>
          <w:lang w:val="ru-RU"/>
        </w:rPr>
        <w:t xml:space="preserve"> </w:t>
      </w:r>
      <w:r w:rsidR="00365558" w:rsidRPr="00365558">
        <w:rPr>
          <w:rFonts w:ascii="Times New Roman" w:eastAsiaTheme="minorEastAsia" w:hAnsi="Times New Roman"/>
          <w:sz w:val="28"/>
          <w:szCs w:val="28"/>
          <w:lang w:val="ru-RU"/>
        </w:rPr>
        <w:t>и</w:t>
      </w:r>
      <w:r w:rsidR="00365558" w:rsidRPr="00B6770F">
        <w:rPr>
          <w:rFonts w:ascii="Times New Roman" w:eastAsiaTheme="minorEastAsia" w:hAnsi="Times New Roman"/>
          <w:sz w:val="28"/>
          <w:szCs w:val="28"/>
          <w:lang w:val="ru-RU"/>
        </w:rPr>
        <w:t xml:space="preserve"> </w:t>
      </w:r>
      <w:r w:rsidR="00365558" w:rsidRPr="00365558">
        <w:rPr>
          <w:rFonts w:ascii="Times New Roman" w:eastAsiaTheme="minorEastAsia" w:hAnsi="Times New Roman"/>
          <w:sz w:val="28"/>
          <w:szCs w:val="28"/>
          <w:lang w:val="ru-RU"/>
        </w:rPr>
        <w:t>после</w:t>
      </w:r>
      <w:r w:rsidR="00365558" w:rsidRPr="00B6770F">
        <w:rPr>
          <w:rFonts w:ascii="Times New Roman" w:eastAsiaTheme="minorEastAsia" w:hAnsi="Times New Roman"/>
          <w:sz w:val="28"/>
          <w:szCs w:val="28"/>
          <w:lang w:val="ru-RU"/>
        </w:rPr>
        <w:t xml:space="preserve"> </w:t>
      </w:r>
      <w:r w:rsidR="00365558" w:rsidRPr="00365558">
        <w:rPr>
          <w:rFonts w:ascii="Times New Roman" w:eastAsiaTheme="minorEastAsia" w:hAnsi="Times New Roman"/>
          <w:sz w:val="28"/>
          <w:szCs w:val="28"/>
          <w:lang w:val="ru-RU"/>
        </w:rPr>
        <w:t>Первой</w:t>
      </w:r>
      <w:r w:rsidR="00365558" w:rsidRPr="00B6770F">
        <w:rPr>
          <w:rFonts w:ascii="Times New Roman" w:eastAsiaTheme="minorEastAsia" w:hAnsi="Times New Roman"/>
          <w:sz w:val="28"/>
          <w:szCs w:val="28"/>
          <w:lang w:val="ru-RU"/>
        </w:rPr>
        <w:t xml:space="preserve"> </w:t>
      </w:r>
      <w:r w:rsidR="00365558" w:rsidRPr="00365558">
        <w:rPr>
          <w:rFonts w:ascii="Times New Roman" w:eastAsiaTheme="minorEastAsia" w:hAnsi="Times New Roman"/>
          <w:sz w:val="28"/>
          <w:szCs w:val="28"/>
          <w:lang w:val="ru-RU"/>
        </w:rPr>
        <w:t>мировой</w:t>
      </w:r>
      <w:r w:rsidR="00365558" w:rsidRPr="00B6770F">
        <w:rPr>
          <w:rFonts w:ascii="Times New Roman" w:eastAsiaTheme="minorEastAsia" w:hAnsi="Times New Roman"/>
          <w:sz w:val="28"/>
          <w:szCs w:val="28"/>
          <w:lang w:val="ru-RU"/>
        </w:rPr>
        <w:t xml:space="preserve"> </w:t>
      </w:r>
      <w:r w:rsidR="00365558" w:rsidRPr="00365558">
        <w:rPr>
          <w:rFonts w:ascii="Times New Roman" w:eastAsiaTheme="minorEastAsia" w:hAnsi="Times New Roman"/>
          <w:sz w:val="28"/>
          <w:szCs w:val="28"/>
          <w:lang w:val="ru-RU"/>
        </w:rPr>
        <w:t>войны</w:t>
      </w:r>
      <w:r w:rsidRPr="00B6770F">
        <w:rPr>
          <w:rFonts w:ascii="Times New Roman" w:eastAsia="Times New Roman" w:hAnsi="Times New Roman"/>
          <w:bCs/>
          <w:sz w:val="28"/>
          <w:szCs w:val="28"/>
          <w:lang w:val="ru-RU" w:eastAsia="ru-RU"/>
        </w:rPr>
        <w:t xml:space="preserve">, </w:t>
      </w:r>
      <w:r w:rsidRPr="00365558">
        <w:rPr>
          <w:rFonts w:ascii="Times New Roman" w:eastAsia="Times New Roman" w:hAnsi="Times New Roman"/>
          <w:bCs/>
          <w:sz w:val="28"/>
          <w:szCs w:val="28"/>
          <w:lang w:val="ru-RU" w:eastAsia="ru-RU"/>
        </w:rPr>
        <w:t>наибольшую</w:t>
      </w:r>
      <w:r w:rsidRPr="00B6770F">
        <w:rPr>
          <w:rFonts w:ascii="Times New Roman" w:eastAsia="Times New Roman" w:hAnsi="Times New Roman"/>
          <w:bCs/>
          <w:sz w:val="28"/>
          <w:szCs w:val="28"/>
          <w:lang w:val="ru-RU" w:eastAsia="ru-RU"/>
        </w:rPr>
        <w:t xml:space="preserve"> </w:t>
      </w:r>
      <w:r w:rsidRPr="00365558">
        <w:rPr>
          <w:rFonts w:ascii="Times New Roman" w:eastAsia="Times New Roman" w:hAnsi="Times New Roman"/>
          <w:bCs/>
          <w:sz w:val="28"/>
          <w:szCs w:val="28"/>
          <w:lang w:val="ru-RU" w:eastAsia="ru-RU"/>
        </w:rPr>
        <w:t>ценность</w:t>
      </w:r>
      <w:r w:rsidRPr="00B6770F">
        <w:rPr>
          <w:rFonts w:ascii="Times New Roman" w:eastAsia="Times New Roman" w:hAnsi="Times New Roman"/>
          <w:bCs/>
          <w:sz w:val="28"/>
          <w:szCs w:val="28"/>
          <w:lang w:val="ru-RU" w:eastAsia="ru-RU"/>
        </w:rPr>
        <w:t xml:space="preserve"> </w:t>
      </w:r>
      <w:r w:rsidRPr="00365558">
        <w:rPr>
          <w:rFonts w:ascii="Times New Roman" w:eastAsia="Times New Roman" w:hAnsi="Times New Roman"/>
          <w:bCs/>
          <w:sz w:val="28"/>
          <w:szCs w:val="28"/>
          <w:lang w:val="ru-RU" w:eastAsia="ru-RU"/>
        </w:rPr>
        <w:t>для</w:t>
      </w:r>
      <w:r w:rsidRPr="00B6770F">
        <w:rPr>
          <w:rFonts w:ascii="Times New Roman" w:eastAsia="Times New Roman" w:hAnsi="Times New Roman"/>
          <w:bCs/>
          <w:sz w:val="28"/>
          <w:szCs w:val="28"/>
          <w:lang w:val="ru-RU" w:eastAsia="ru-RU"/>
        </w:rPr>
        <w:t xml:space="preserve"> </w:t>
      </w:r>
      <w:r w:rsidRPr="00365558">
        <w:rPr>
          <w:rFonts w:ascii="Times New Roman" w:eastAsia="Times New Roman" w:hAnsi="Times New Roman"/>
          <w:bCs/>
          <w:sz w:val="28"/>
          <w:szCs w:val="28"/>
          <w:lang w:val="ru-RU" w:eastAsia="ru-RU"/>
        </w:rPr>
        <w:t>автора</w:t>
      </w:r>
      <w:r w:rsidRPr="00B6770F">
        <w:rPr>
          <w:rFonts w:ascii="Times New Roman" w:eastAsia="Times New Roman" w:hAnsi="Times New Roman"/>
          <w:bCs/>
          <w:sz w:val="28"/>
          <w:szCs w:val="28"/>
          <w:lang w:val="ru-RU" w:eastAsia="ru-RU"/>
        </w:rPr>
        <w:t xml:space="preserve"> </w:t>
      </w:r>
      <w:r w:rsidRPr="00365558">
        <w:rPr>
          <w:rFonts w:ascii="Times New Roman" w:eastAsia="Times New Roman" w:hAnsi="Times New Roman"/>
          <w:bCs/>
          <w:sz w:val="28"/>
          <w:szCs w:val="28"/>
          <w:lang w:val="ru-RU" w:eastAsia="ru-RU"/>
        </w:rPr>
        <w:t>представили</w:t>
      </w:r>
      <w:r w:rsidRPr="00B6770F">
        <w:rPr>
          <w:rFonts w:ascii="Times New Roman" w:eastAsia="Times New Roman" w:hAnsi="Times New Roman"/>
          <w:bCs/>
          <w:sz w:val="28"/>
          <w:szCs w:val="28"/>
          <w:lang w:val="ru-RU" w:eastAsia="ru-RU"/>
        </w:rPr>
        <w:t xml:space="preserve">: </w:t>
      </w:r>
      <w:r w:rsidR="00C80888">
        <w:rPr>
          <w:rFonts w:ascii="Times New Roman" w:eastAsia="Times New Roman" w:hAnsi="Times New Roman"/>
          <w:bCs/>
          <w:sz w:val="28"/>
          <w:szCs w:val="28"/>
          <w:lang w:val="ru-RU" w:eastAsia="ru-RU"/>
        </w:rPr>
        <w:t xml:space="preserve">статьи </w:t>
      </w:r>
      <w:r w:rsidR="00502A4A">
        <w:rPr>
          <w:rFonts w:ascii="Times New Roman" w:eastAsia="Times New Roman" w:hAnsi="Times New Roman"/>
          <w:bCs/>
          <w:sz w:val="28"/>
          <w:szCs w:val="28"/>
          <w:lang w:val="ru-RU" w:eastAsia="ru-RU"/>
        </w:rPr>
        <w:t>Х. Фитцвильям</w:t>
      </w:r>
      <w:r w:rsidR="0072544A">
        <w:rPr>
          <w:rStyle w:val="af0"/>
          <w:rFonts w:ascii="Times New Roman" w:eastAsia="Times New Roman" w:hAnsi="Times New Roman"/>
          <w:bCs/>
          <w:sz w:val="28"/>
          <w:szCs w:val="28"/>
          <w:lang w:val="ru-RU" w:eastAsia="ru-RU"/>
        </w:rPr>
        <w:footnoteReference w:id="3"/>
      </w:r>
      <w:r w:rsidR="00610AB9">
        <w:rPr>
          <w:rFonts w:ascii="Times New Roman" w:eastAsiaTheme="minorEastAsia" w:hAnsi="Times New Roman" w:hint="eastAsia"/>
          <w:bCs/>
          <w:sz w:val="28"/>
          <w:szCs w:val="28"/>
          <w:lang w:val="ru-RU"/>
        </w:rPr>
        <w:t xml:space="preserve"> </w:t>
      </w:r>
      <w:r w:rsidR="00610AB9">
        <w:rPr>
          <w:rFonts w:ascii="Times New Roman" w:eastAsiaTheme="minorEastAsia" w:hAnsi="Times New Roman"/>
          <w:bCs/>
          <w:sz w:val="28"/>
          <w:szCs w:val="28"/>
          <w:lang w:val="ru-RU"/>
        </w:rPr>
        <w:t>и</w:t>
      </w:r>
      <w:r w:rsidR="0072544A">
        <w:rPr>
          <w:rFonts w:ascii="Times New Roman" w:eastAsia="Times New Roman" w:hAnsi="Times New Roman"/>
          <w:bCs/>
          <w:sz w:val="28"/>
          <w:szCs w:val="28"/>
          <w:lang w:val="ru-RU" w:eastAsia="ru-RU"/>
        </w:rPr>
        <w:t xml:space="preserve"> </w:t>
      </w:r>
      <w:r w:rsidR="00945382">
        <w:rPr>
          <w:rFonts w:ascii="Times New Roman" w:eastAsia="Times New Roman" w:hAnsi="Times New Roman"/>
          <w:bCs/>
          <w:sz w:val="28"/>
          <w:szCs w:val="28"/>
          <w:lang w:val="ru-RU" w:eastAsia="ru-RU"/>
        </w:rPr>
        <w:t>Ю</w:t>
      </w:r>
      <w:r w:rsidR="00F017F4">
        <w:rPr>
          <w:rFonts w:ascii="Times New Roman" w:eastAsia="Times New Roman" w:hAnsi="Times New Roman"/>
          <w:bCs/>
          <w:sz w:val="28"/>
          <w:szCs w:val="28"/>
          <w:lang w:val="ru-RU" w:eastAsia="ru-RU"/>
        </w:rPr>
        <w:t>. Лив</w:t>
      </w:r>
      <w:r w:rsidR="00F017F4">
        <w:rPr>
          <w:rStyle w:val="af0"/>
          <w:rFonts w:ascii="Times New Roman" w:eastAsia="Times New Roman" w:hAnsi="Times New Roman"/>
          <w:bCs/>
          <w:sz w:val="28"/>
          <w:szCs w:val="28"/>
          <w:lang w:val="ru-RU" w:eastAsia="ru-RU"/>
        </w:rPr>
        <w:footnoteReference w:id="4"/>
      </w:r>
      <w:r w:rsidR="00C80888">
        <w:rPr>
          <w:rFonts w:ascii="Times New Roman" w:eastAsia="Times New Roman" w:hAnsi="Times New Roman"/>
          <w:bCs/>
          <w:sz w:val="28"/>
          <w:szCs w:val="28"/>
          <w:lang w:val="ru-RU" w:eastAsia="ru-RU"/>
        </w:rPr>
        <w:t xml:space="preserve">, посвященные </w:t>
      </w:r>
      <w:r w:rsidR="00223DE6">
        <w:rPr>
          <w:rFonts w:ascii="Times New Roman" w:eastAsia="Times New Roman" w:hAnsi="Times New Roman"/>
          <w:bCs/>
          <w:sz w:val="28"/>
          <w:szCs w:val="28"/>
          <w:lang w:val="ru-RU" w:eastAsia="ru-RU"/>
        </w:rPr>
        <w:t xml:space="preserve">отправке </w:t>
      </w:r>
      <w:r w:rsidR="00223DE6">
        <w:rPr>
          <w:rFonts w:ascii="Times New Roman" w:eastAsia="Times New Roman" w:hAnsi="Times New Roman"/>
          <w:bCs/>
          <w:sz w:val="28"/>
          <w:szCs w:val="28"/>
          <w:lang w:val="ru-RU" w:eastAsia="ru-RU"/>
        </w:rPr>
        <w:lastRenderedPageBreak/>
        <w:t>китайских рабочих во Францию во время войны,</w:t>
      </w:r>
      <w:r w:rsidR="005A49C7" w:rsidRPr="005A49C7">
        <w:rPr>
          <w:rFonts w:ascii="Times New Roman" w:eastAsia="Times New Roman" w:hAnsi="Times New Roman"/>
          <w:bCs/>
          <w:sz w:val="28"/>
          <w:szCs w:val="28"/>
          <w:lang w:val="ru-RU" w:eastAsia="ru-RU"/>
        </w:rPr>
        <w:t xml:space="preserve"> </w:t>
      </w:r>
      <w:r w:rsidR="00FA7CA3">
        <w:rPr>
          <w:rFonts w:ascii="Times New Roman" w:eastAsia="Times New Roman" w:hAnsi="Times New Roman"/>
          <w:bCs/>
          <w:sz w:val="28"/>
          <w:szCs w:val="28"/>
          <w:lang w:val="ru-RU" w:eastAsia="ru-RU"/>
        </w:rPr>
        <w:t xml:space="preserve">и </w:t>
      </w:r>
      <w:r w:rsidR="00BD17A4" w:rsidRPr="000C0EEC">
        <w:rPr>
          <w:rFonts w:ascii="Times New Roman" w:eastAsia="Times New Roman" w:hAnsi="Times New Roman"/>
          <w:bCs/>
          <w:sz w:val="28"/>
          <w:szCs w:val="28"/>
          <w:lang w:val="ru-RU" w:eastAsia="ru-RU"/>
        </w:rPr>
        <w:t xml:space="preserve">исследование </w:t>
      </w:r>
      <w:r w:rsidR="000C0EEC" w:rsidRPr="000C0EEC">
        <w:rPr>
          <w:rFonts w:ascii="Times New Roman" w:eastAsia="Times New Roman" w:hAnsi="Times New Roman"/>
          <w:bCs/>
          <w:sz w:val="28"/>
          <w:szCs w:val="28"/>
          <w:lang w:val="ru-RU" w:eastAsia="ru-RU"/>
        </w:rPr>
        <w:t xml:space="preserve">Л. Пшенки </w:t>
      </w:r>
      <w:r w:rsidR="00FA7CA3" w:rsidRPr="000C0EEC">
        <w:rPr>
          <w:rFonts w:ascii="Times New Roman" w:hAnsi="Times New Roman"/>
          <w:color w:val="000000"/>
          <w:sz w:val="28"/>
          <w:szCs w:val="28"/>
          <w:lang w:val="ru-RU"/>
        </w:rPr>
        <w:t>«</w:t>
      </w:r>
      <w:r w:rsidR="00FA7CA3" w:rsidRPr="000C0EEC">
        <w:rPr>
          <w:rFonts w:ascii="Times New Roman" w:hAnsi="Times New Roman"/>
          <w:color w:val="000000"/>
          <w:sz w:val="28"/>
          <w:szCs w:val="28"/>
          <w:lang w:val="fr-FR"/>
        </w:rPr>
        <w:t>L</w:t>
      </w:r>
      <w:r w:rsidR="00FA7CA3" w:rsidRPr="000C0EEC">
        <w:rPr>
          <w:rFonts w:ascii="Times New Roman" w:hAnsi="Times New Roman"/>
          <w:color w:val="000000"/>
          <w:sz w:val="28"/>
          <w:szCs w:val="28"/>
          <w:lang w:val="ru-RU"/>
        </w:rPr>
        <w:t>’</w:t>
      </w:r>
      <w:r w:rsidR="00FA7CA3" w:rsidRPr="000C0EEC">
        <w:rPr>
          <w:rFonts w:ascii="Times New Roman" w:hAnsi="Times New Roman"/>
          <w:color w:val="000000"/>
          <w:sz w:val="28"/>
          <w:szCs w:val="28"/>
          <w:lang w:val="fr-FR"/>
        </w:rPr>
        <w:t>exportation</w:t>
      </w:r>
      <w:r w:rsidR="00FA7CA3" w:rsidRPr="000C0EEC">
        <w:rPr>
          <w:rFonts w:ascii="Times New Roman" w:hAnsi="Times New Roman"/>
          <w:color w:val="000000"/>
          <w:sz w:val="28"/>
          <w:szCs w:val="28"/>
          <w:lang w:val="ru-RU"/>
        </w:rPr>
        <w:t xml:space="preserve"> </w:t>
      </w:r>
      <w:r w:rsidR="00FA7CA3" w:rsidRPr="000C0EEC">
        <w:rPr>
          <w:rFonts w:ascii="Times New Roman" w:hAnsi="Times New Roman"/>
          <w:color w:val="000000"/>
          <w:sz w:val="28"/>
          <w:szCs w:val="28"/>
          <w:lang w:val="fr-FR"/>
        </w:rPr>
        <w:t>fran</w:t>
      </w:r>
      <w:r w:rsidR="00FA7CA3" w:rsidRPr="000C0EEC">
        <w:rPr>
          <w:rFonts w:ascii="Times New Roman" w:hAnsi="Times New Roman"/>
          <w:color w:val="000000"/>
          <w:sz w:val="28"/>
          <w:szCs w:val="28"/>
          <w:lang w:val="ru-RU"/>
        </w:rPr>
        <w:t>ç</w:t>
      </w:r>
      <w:r w:rsidR="00FA7CA3" w:rsidRPr="000C0EEC">
        <w:rPr>
          <w:rFonts w:ascii="Times New Roman" w:hAnsi="Times New Roman"/>
          <w:color w:val="000000"/>
          <w:sz w:val="28"/>
          <w:szCs w:val="28"/>
          <w:lang w:val="fr-FR"/>
        </w:rPr>
        <w:t>aise</w:t>
      </w:r>
      <w:r w:rsidR="00FA7CA3" w:rsidRPr="000C0EEC">
        <w:rPr>
          <w:rFonts w:ascii="Times New Roman" w:hAnsi="Times New Roman"/>
          <w:color w:val="000000"/>
          <w:sz w:val="28"/>
          <w:szCs w:val="28"/>
          <w:lang w:val="ru-RU"/>
        </w:rPr>
        <w:t xml:space="preserve"> </w:t>
      </w:r>
      <w:r w:rsidR="00FA7CA3" w:rsidRPr="000C0EEC">
        <w:rPr>
          <w:rFonts w:ascii="Times New Roman" w:hAnsi="Times New Roman"/>
          <w:color w:val="000000"/>
          <w:sz w:val="28"/>
          <w:szCs w:val="28"/>
          <w:lang w:val="fr-FR"/>
        </w:rPr>
        <w:t>d</w:t>
      </w:r>
      <w:r w:rsidR="00FA7CA3" w:rsidRPr="000C0EEC">
        <w:rPr>
          <w:rFonts w:ascii="Times New Roman" w:hAnsi="Times New Roman"/>
          <w:color w:val="000000"/>
          <w:sz w:val="28"/>
          <w:szCs w:val="28"/>
          <w:lang w:val="ru-RU"/>
        </w:rPr>
        <w:t>’</w:t>
      </w:r>
      <w:r w:rsidR="00FA7CA3" w:rsidRPr="000C0EEC">
        <w:rPr>
          <w:rFonts w:ascii="Times New Roman" w:hAnsi="Times New Roman"/>
          <w:color w:val="000000"/>
          <w:sz w:val="28"/>
          <w:szCs w:val="28"/>
          <w:lang w:val="fr-FR"/>
        </w:rPr>
        <w:t>armes</w:t>
      </w:r>
      <w:r w:rsidR="00FA7CA3" w:rsidRPr="000C0EEC">
        <w:rPr>
          <w:rFonts w:ascii="Times New Roman" w:hAnsi="Times New Roman"/>
          <w:color w:val="000000"/>
          <w:sz w:val="28"/>
          <w:szCs w:val="28"/>
          <w:lang w:val="ru-RU"/>
        </w:rPr>
        <w:t xml:space="preserve"> </w:t>
      </w:r>
      <w:r w:rsidR="00FA7CA3" w:rsidRPr="000C0EEC">
        <w:rPr>
          <w:rFonts w:ascii="Times New Roman" w:hAnsi="Times New Roman"/>
          <w:color w:val="000000"/>
          <w:sz w:val="28"/>
          <w:szCs w:val="28"/>
          <w:lang w:val="fr-FR"/>
        </w:rPr>
        <w:t>en</w:t>
      </w:r>
      <w:r w:rsidR="00FA7CA3" w:rsidRPr="000C0EEC">
        <w:rPr>
          <w:rFonts w:ascii="Times New Roman" w:hAnsi="Times New Roman"/>
          <w:color w:val="000000"/>
          <w:sz w:val="28"/>
          <w:szCs w:val="28"/>
          <w:lang w:val="ru-RU"/>
        </w:rPr>
        <w:t xml:space="preserve"> </w:t>
      </w:r>
      <w:r w:rsidR="00FA7CA3" w:rsidRPr="000C0EEC">
        <w:rPr>
          <w:rFonts w:ascii="Times New Roman" w:hAnsi="Times New Roman"/>
          <w:color w:val="000000"/>
          <w:sz w:val="28"/>
          <w:szCs w:val="28"/>
          <w:lang w:val="fr-FR"/>
        </w:rPr>
        <w:t>Chine</w:t>
      </w:r>
      <w:r w:rsidR="00FA7CA3" w:rsidRPr="000C0EEC">
        <w:rPr>
          <w:rFonts w:ascii="Times New Roman" w:hAnsi="Times New Roman"/>
          <w:color w:val="000000"/>
          <w:sz w:val="28"/>
          <w:szCs w:val="28"/>
          <w:lang w:val="ru-RU"/>
        </w:rPr>
        <w:t xml:space="preserve"> </w:t>
      </w:r>
      <w:r w:rsidR="00FA7CA3" w:rsidRPr="000C0EEC">
        <w:rPr>
          <w:rFonts w:ascii="Times New Roman" w:hAnsi="Times New Roman"/>
          <w:color w:val="000000"/>
          <w:sz w:val="28"/>
          <w:szCs w:val="28"/>
          <w:lang w:val="fr-FR"/>
        </w:rPr>
        <w:t>et</w:t>
      </w:r>
      <w:r w:rsidR="00FA7CA3" w:rsidRPr="000C0EEC">
        <w:rPr>
          <w:rFonts w:ascii="Times New Roman" w:hAnsi="Times New Roman"/>
          <w:color w:val="000000"/>
          <w:sz w:val="28"/>
          <w:szCs w:val="28"/>
          <w:lang w:val="ru-RU"/>
        </w:rPr>
        <w:t xml:space="preserve"> </w:t>
      </w:r>
      <w:r w:rsidR="00FA7CA3" w:rsidRPr="000C0EEC">
        <w:rPr>
          <w:rFonts w:ascii="Times New Roman" w:hAnsi="Times New Roman"/>
          <w:color w:val="000000"/>
          <w:sz w:val="28"/>
          <w:szCs w:val="28"/>
          <w:lang w:val="fr-FR"/>
        </w:rPr>
        <w:t>Tchang</w:t>
      </w:r>
      <w:r w:rsidR="00FA7CA3" w:rsidRPr="000C0EEC">
        <w:rPr>
          <w:rFonts w:ascii="Times New Roman" w:hAnsi="Times New Roman"/>
          <w:color w:val="000000"/>
          <w:sz w:val="28"/>
          <w:szCs w:val="28"/>
          <w:lang w:val="ru-RU"/>
        </w:rPr>
        <w:t xml:space="preserve"> </w:t>
      </w:r>
      <w:r w:rsidR="00FA7CA3" w:rsidRPr="000C0EEC">
        <w:rPr>
          <w:rFonts w:ascii="Times New Roman" w:hAnsi="Times New Roman"/>
          <w:color w:val="000000"/>
          <w:sz w:val="28"/>
          <w:szCs w:val="28"/>
          <w:lang w:val="fr-FR"/>
        </w:rPr>
        <w:t>Tso</w:t>
      </w:r>
      <w:r w:rsidR="00FA7CA3" w:rsidRPr="000C0EEC">
        <w:rPr>
          <w:rFonts w:ascii="Times New Roman" w:hAnsi="Times New Roman"/>
          <w:color w:val="000000"/>
          <w:sz w:val="28"/>
          <w:szCs w:val="28"/>
          <w:lang w:val="ru-RU"/>
        </w:rPr>
        <w:t>-</w:t>
      </w:r>
      <w:r w:rsidR="00FA7CA3" w:rsidRPr="000C0EEC">
        <w:rPr>
          <w:rFonts w:ascii="Times New Roman" w:hAnsi="Times New Roman"/>
          <w:color w:val="000000"/>
          <w:sz w:val="28"/>
          <w:szCs w:val="28"/>
          <w:lang w:val="fr-FR"/>
        </w:rPr>
        <w:t>Lin</w:t>
      </w:r>
      <w:r w:rsidR="00FA7CA3" w:rsidRPr="000C0EEC">
        <w:rPr>
          <w:rFonts w:ascii="Times New Roman" w:hAnsi="Times New Roman"/>
          <w:color w:val="000000"/>
          <w:sz w:val="28"/>
          <w:szCs w:val="28"/>
          <w:lang w:val="ru-RU"/>
        </w:rPr>
        <w:t>, 1919–1928»</w:t>
      </w:r>
      <w:r w:rsidR="00BD17A4" w:rsidRPr="000C0EEC">
        <w:rPr>
          <w:rFonts w:ascii="Times New Roman" w:eastAsia="Times New Roman" w:hAnsi="Times New Roman"/>
          <w:bCs/>
          <w:sz w:val="28"/>
          <w:szCs w:val="28"/>
          <w:lang w:val="ru-RU" w:eastAsia="ru-RU"/>
        </w:rPr>
        <w:t>,</w:t>
      </w:r>
      <w:r w:rsidR="00BD17A4">
        <w:rPr>
          <w:rFonts w:ascii="Times New Roman" w:eastAsia="Times New Roman" w:hAnsi="Times New Roman"/>
          <w:bCs/>
          <w:sz w:val="28"/>
          <w:szCs w:val="28"/>
          <w:lang w:val="ru-RU" w:eastAsia="ru-RU"/>
        </w:rPr>
        <w:t xml:space="preserve"> </w:t>
      </w:r>
      <w:r w:rsidR="000E4E8C">
        <w:rPr>
          <w:rFonts w:ascii="Times New Roman" w:eastAsia="Times New Roman" w:hAnsi="Times New Roman"/>
          <w:bCs/>
          <w:sz w:val="28"/>
          <w:szCs w:val="28"/>
          <w:lang w:val="ru-RU" w:eastAsia="ru-RU"/>
        </w:rPr>
        <w:t>приводящее информацию о поставках французского вооружения милитаристам</w:t>
      </w:r>
      <w:r w:rsidR="00FA7CA3" w:rsidRPr="0065437A">
        <w:rPr>
          <w:rFonts w:ascii="Times New Roman" w:eastAsia="Times New Roman" w:hAnsi="Times New Roman"/>
          <w:bCs/>
          <w:sz w:val="28"/>
          <w:szCs w:val="28"/>
          <w:lang w:val="ru-RU" w:eastAsia="ru-RU"/>
        </w:rPr>
        <w:t>.</w:t>
      </w:r>
      <w:r w:rsidR="00BD17A4" w:rsidRPr="0065437A">
        <w:rPr>
          <w:rFonts w:ascii="Times New Roman" w:eastAsia="Times New Roman" w:hAnsi="Times New Roman"/>
          <w:bCs/>
          <w:sz w:val="28"/>
          <w:szCs w:val="28"/>
          <w:lang w:val="ru-RU" w:eastAsia="ru-RU"/>
        </w:rPr>
        <w:t xml:space="preserve"> </w:t>
      </w:r>
      <w:r w:rsidR="000C0EEC" w:rsidRPr="0065437A">
        <w:rPr>
          <w:rFonts w:ascii="Times New Roman" w:eastAsia="Times New Roman" w:hAnsi="Times New Roman"/>
          <w:bCs/>
          <w:sz w:val="28"/>
          <w:szCs w:val="28"/>
          <w:lang w:val="ru-RU" w:eastAsia="ru-RU"/>
        </w:rPr>
        <w:t xml:space="preserve">Большое количество </w:t>
      </w:r>
      <w:r w:rsidR="0065437A" w:rsidRPr="0065437A">
        <w:rPr>
          <w:rFonts w:ascii="Times New Roman" w:eastAsia="Times New Roman" w:hAnsi="Times New Roman"/>
          <w:bCs/>
          <w:sz w:val="28"/>
          <w:szCs w:val="28"/>
          <w:lang w:val="ru-RU" w:eastAsia="ru-RU"/>
        </w:rPr>
        <w:t>материала о студенческом и культурном обмене</w:t>
      </w:r>
      <w:r w:rsidR="0065437A">
        <w:rPr>
          <w:rFonts w:ascii="Times New Roman" w:eastAsia="Times New Roman" w:hAnsi="Times New Roman"/>
          <w:bCs/>
          <w:sz w:val="28"/>
          <w:szCs w:val="28"/>
          <w:lang w:val="ru-RU" w:eastAsia="ru-RU"/>
        </w:rPr>
        <w:t xml:space="preserve"> Китая и Франции</w:t>
      </w:r>
      <w:r w:rsidR="0065437A" w:rsidRPr="0065437A">
        <w:rPr>
          <w:rFonts w:ascii="Times New Roman" w:eastAsia="Times New Roman" w:hAnsi="Times New Roman"/>
          <w:bCs/>
          <w:sz w:val="28"/>
          <w:szCs w:val="28"/>
          <w:lang w:val="ru-RU" w:eastAsia="ru-RU"/>
        </w:rPr>
        <w:t xml:space="preserve"> в 1920-е годы было привлечено из стат</w:t>
      </w:r>
      <w:r w:rsidR="007F769C">
        <w:rPr>
          <w:rFonts w:ascii="Times New Roman" w:eastAsiaTheme="minorEastAsia" w:hAnsi="Times New Roman"/>
          <w:bCs/>
          <w:sz w:val="28"/>
          <w:szCs w:val="28"/>
          <w:lang w:val="ru-RU"/>
        </w:rPr>
        <w:t>ьи профессора П. Бэйли «</w:t>
      </w:r>
      <w:r w:rsidR="007F769C" w:rsidRPr="007F769C">
        <w:rPr>
          <w:rFonts w:ascii="Times New Roman" w:eastAsiaTheme="minorEastAsia" w:hAnsi="Times New Roman"/>
          <w:bCs/>
          <w:sz w:val="28"/>
          <w:szCs w:val="28"/>
          <w:lang w:val="ru-RU"/>
        </w:rPr>
        <w:t>The Chinese work-study movement in France</w:t>
      </w:r>
      <w:r w:rsidR="007F769C">
        <w:rPr>
          <w:rFonts w:ascii="Times New Roman" w:eastAsiaTheme="minorEastAsia" w:hAnsi="Times New Roman"/>
          <w:bCs/>
          <w:sz w:val="28"/>
          <w:szCs w:val="28"/>
          <w:lang w:val="ru-RU"/>
        </w:rPr>
        <w:t>»</w:t>
      </w:r>
      <w:r w:rsidR="004C0A4B">
        <w:rPr>
          <w:rFonts w:ascii="Times New Roman" w:eastAsiaTheme="minorEastAsia" w:hAnsi="Times New Roman"/>
          <w:bCs/>
          <w:sz w:val="28"/>
          <w:szCs w:val="28"/>
          <w:lang w:val="ru-RU"/>
        </w:rPr>
        <w:t xml:space="preserve">, </w:t>
      </w:r>
      <w:r w:rsidR="00431642">
        <w:rPr>
          <w:rFonts w:ascii="Times New Roman" w:eastAsia="Times New Roman" w:hAnsi="Times New Roman"/>
          <w:bCs/>
          <w:sz w:val="28"/>
          <w:szCs w:val="28"/>
          <w:lang w:val="ru-RU" w:eastAsia="ru-RU"/>
        </w:rPr>
        <w:t xml:space="preserve">а также из </w:t>
      </w:r>
      <w:r w:rsidR="00F501C2">
        <w:rPr>
          <w:rFonts w:ascii="Times New Roman" w:eastAsia="Times New Roman" w:hAnsi="Times New Roman"/>
          <w:bCs/>
          <w:sz w:val="28"/>
          <w:szCs w:val="28"/>
          <w:lang w:val="ru-RU" w:eastAsia="ru-RU"/>
        </w:rPr>
        <w:t xml:space="preserve">магистерской диссертации </w:t>
      </w:r>
      <w:r w:rsidR="009225F0">
        <w:rPr>
          <w:rFonts w:ascii="Times New Roman" w:eastAsia="Times New Roman" w:hAnsi="Times New Roman"/>
          <w:bCs/>
          <w:sz w:val="28"/>
          <w:szCs w:val="28"/>
          <w:lang w:val="ru-RU" w:eastAsia="ru-RU"/>
        </w:rPr>
        <w:t>выпускника</w:t>
      </w:r>
      <w:r w:rsidR="00F501C2">
        <w:rPr>
          <w:rFonts w:ascii="Times New Roman" w:eastAsia="Times New Roman" w:hAnsi="Times New Roman"/>
          <w:bCs/>
          <w:sz w:val="28"/>
          <w:szCs w:val="28"/>
          <w:lang w:val="ru-RU" w:eastAsia="ru-RU"/>
        </w:rPr>
        <w:t xml:space="preserve"> </w:t>
      </w:r>
      <w:r w:rsidR="004C0A4B">
        <w:rPr>
          <w:rFonts w:ascii="Times New Roman" w:eastAsia="Times New Roman" w:hAnsi="Times New Roman"/>
          <w:bCs/>
          <w:sz w:val="28"/>
          <w:szCs w:val="28"/>
          <w:lang w:val="ru-RU" w:eastAsia="ru-RU"/>
        </w:rPr>
        <w:t xml:space="preserve">университета Цзяотун </w:t>
      </w:r>
      <w:r w:rsidR="00431642">
        <w:rPr>
          <w:rFonts w:ascii="Times New Roman" w:eastAsia="Times New Roman" w:hAnsi="Times New Roman"/>
          <w:bCs/>
          <w:sz w:val="28"/>
          <w:szCs w:val="28"/>
          <w:lang w:val="ru-RU" w:eastAsia="ru-RU"/>
        </w:rPr>
        <w:t xml:space="preserve">Чжан Сюэюна </w:t>
      </w:r>
      <w:r w:rsidR="00AF1D9D">
        <w:rPr>
          <w:rFonts w:ascii="Times New Roman" w:eastAsia="Times New Roman" w:hAnsi="Times New Roman"/>
          <w:bCs/>
          <w:sz w:val="28"/>
          <w:szCs w:val="28"/>
          <w:lang w:val="ru-RU" w:eastAsia="ru-RU"/>
        </w:rPr>
        <w:t>«</w:t>
      </w:r>
      <w:r w:rsidR="00AF1D9D" w:rsidRPr="00AF1D9D">
        <w:rPr>
          <w:rFonts w:ascii="Times New Roman" w:eastAsia="Times New Roman" w:hAnsi="Times New Roman"/>
          <w:bCs/>
          <w:sz w:val="28"/>
          <w:szCs w:val="28"/>
          <w:lang w:val="ru-RU" w:eastAsia="ru-RU"/>
        </w:rPr>
        <w:t>Исследование китайско-французских отношений во время Великой революции</w:t>
      </w:r>
      <w:r w:rsidR="00AF1D9D">
        <w:rPr>
          <w:rFonts w:ascii="Times New Roman" w:eastAsia="Times New Roman" w:hAnsi="Times New Roman"/>
          <w:bCs/>
          <w:sz w:val="28"/>
          <w:szCs w:val="28"/>
          <w:lang w:val="ru-RU" w:eastAsia="ru-RU"/>
        </w:rPr>
        <w:t>»</w:t>
      </w:r>
      <w:r w:rsidR="00D24376">
        <w:rPr>
          <w:rFonts w:ascii="Times New Roman" w:eastAsia="Times New Roman" w:hAnsi="Times New Roman"/>
          <w:bCs/>
          <w:sz w:val="28"/>
          <w:szCs w:val="28"/>
          <w:lang w:val="ru-RU" w:eastAsia="ru-RU"/>
        </w:rPr>
        <w:t xml:space="preserve">, в которой </w:t>
      </w:r>
      <w:r w:rsidR="00D24376">
        <w:rPr>
          <w:rFonts w:ascii="Times New Roman" w:eastAsiaTheme="minorEastAsia" w:hAnsi="Times New Roman"/>
          <w:bCs/>
          <w:sz w:val="28"/>
          <w:szCs w:val="28"/>
          <w:lang w:val="ru-RU"/>
        </w:rPr>
        <w:t xml:space="preserve">в полной мере раскрыта тема влияния </w:t>
      </w:r>
      <w:r w:rsidR="00BE7521">
        <w:rPr>
          <w:rFonts w:ascii="Times New Roman" w:eastAsiaTheme="minorEastAsia" w:hAnsi="Times New Roman"/>
          <w:bCs/>
          <w:sz w:val="28"/>
          <w:szCs w:val="28"/>
          <w:lang w:val="ru-RU"/>
        </w:rPr>
        <w:t>студенческого и культурного обмена на</w:t>
      </w:r>
      <w:r w:rsidR="00015452">
        <w:rPr>
          <w:rFonts w:ascii="Times New Roman" w:eastAsiaTheme="minorEastAsia" w:hAnsi="Times New Roman"/>
          <w:bCs/>
          <w:sz w:val="28"/>
          <w:szCs w:val="28"/>
          <w:lang w:val="ru-RU"/>
        </w:rPr>
        <w:t xml:space="preserve"> формирование мировоззрения нового поколения китайского руководства. </w:t>
      </w:r>
    </w:p>
    <w:p w14:paraId="150EFDE6" w14:textId="404B6A41" w:rsidR="00925E5F" w:rsidRDefault="009225F0" w:rsidP="005433F4">
      <w:pPr>
        <w:shd w:val="clear" w:color="auto" w:fill="FFFFFF"/>
        <w:spacing w:line="360" w:lineRule="auto"/>
        <w:ind w:right="49" w:firstLine="851"/>
        <w:jc w:val="both"/>
        <w:rPr>
          <w:rFonts w:ascii="Times New Roman" w:eastAsia="Times New Roman" w:hAnsi="Times New Roman"/>
          <w:bCs/>
          <w:sz w:val="28"/>
          <w:szCs w:val="28"/>
          <w:lang w:val="ru-RU" w:eastAsia="ru-RU"/>
        </w:rPr>
      </w:pPr>
      <w:r>
        <w:rPr>
          <w:rFonts w:ascii="Times New Roman" w:eastAsia="Times New Roman" w:hAnsi="Times New Roman"/>
          <w:bCs/>
          <w:sz w:val="28"/>
          <w:szCs w:val="28"/>
          <w:lang w:val="ru-RU" w:eastAsia="ru-RU"/>
        </w:rPr>
        <w:t xml:space="preserve">В монографии </w:t>
      </w:r>
      <w:r w:rsidRPr="009225F0">
        <w:rPr>
          <w:rFonts w:ascii="Times New Roman" w:eastAsia="Times New Roman" w:hAnsi="Times New Roman"/>
          <w:bCs/>
          <w:sz w:val="28"/>
          <w:szCs w:val="28"/>
          <w:lang w:val="ru-RU" w:eastAsia="ru-RU"/>
        </w:rPr>
        <w:t>З.</w:t>
      </w:r>
      <w:r>
        <w:rPr>
          <w:rFonts w:ascii="Times New Roman" w:eastAsia="Times New Roman" w:hAnsi="Times New Roman"/>
          <w:bCs/>
          <w:sz w:val="28"/>
          <w:szCs w:val="28"/>
          <w:lang w:val="ru-RU" w:eastAsia="ru-RU"/>
        </w:rPr>
        <w:t> </w:t>
      </w:r>
      <w:r w:rsidRPr="009225F0">
        <w:rPr>
          <w:rFonts w:ascii="Times New Roman" w:eastAsia="Times New Roman" w:hAnsi="Times New Roman"/>
          <w:bCs/>
          <w:sz w:val="28"/>
          <w:szCs w:val="28"/>
          <w:lang w:val="ru-RU" w:eastAsia="ru-RU"/>
        </w:rPr>
        <w:t>Д.</w:t>
      </w:r>
      <w:r>
        <w:rPr>
          <w:rFonts w:ascii="Times New Roman" w:eastAsia="Times New Roman" w:hAnsi="Times New Roman"/>
          <w:bCs/>
          <w:sz w:val="28"/>
          <w:szCs w:val="28"/>
          <w:lang w:val="ru-RU" w:eastAsia="ru-RU"/>
        </w:rPr>
        <w:t> Катковой «</w:t>
      </w:r>
      <w:r w:rsidRPr="009225F0">
        <w:rPr>
          <w:rFonts w:ascii="Times New Roman" w:eastAsia="Times New Roman" w:hAnsi="Times New Roman"/>
          <w:bCs/>
          <w:sz w:val="28"/>
          <w:szCs w:val="28"/>
          <w:lang w:val="ru-RU" w:eastAsia="ru-RU"/>
        </w:rPr>
        <w:t>Китай и державы, 1927–1937 гг.</w:t>
      </w:r>
      <w:r>
        <w:rPr>
          <w:rFonts w:ascii="Times New Roman" w:eastAsia="Times New Roman" w:hAnsi="Times New Roman"/>
          <w:bCs/>
          <w:sz w:val="28"/>
          <w:szCs w:val="28"/>
          <w:lang w:val="ru-RU" w:eastAsia="ru-RU"/>
        </w:rPr>
        <w:t>» на основе богатого разнообразия</w:t>
      </w:r>
      <w:r w:rsidRPr="009225F0">
        <w:rPr>
          <w:lang w:val="ru-RU"/>
        </w:rPr>
        <w:t xml:space="preserve"> </w:t>
      </w:r>
      <w:r w:rsidRPr="009225F0">
        <w:rPr>
          <w:rFonts w:ascii="Times New Roman" w:eastAsia="Times New Roman" w:hAnsi="Times New Roman"/>
          <w:bCs/>
          <w:sz w:val="28"/>
          <w:szCs w:val="28"/>
          <w:lang w:val="ru-RU" w:eastAsia="ru-RU"/>
        </w:rPr>
        <w:t>источников и литературы подробно рассматрива</w:t>
      </w:r>
      <w:r w:rsidR="00F8458C">
        <w:rPr>
          <w:rFonts w:ascii="Times New Roman" w:eastAsia="Times New Roman" w:hAnsi="Times New Roman"/>
          <w:bCs/>
          <w:sz w:val="28"/>
          <w:szCs w:val="28"/>
          <w:lang w:val="ru-RU" w:eastAsia="ru-RU"/>
        </w:rPr>
        <w:t>ется внешнеполитическая ситуация Китая в годы Нанкинского десятилетия. Данное</w:t>
      </w:r>
      <w:r w:rsidR="00F8458C" w:rsidRPr="00F8458C">
        <w:rPr>
          <w:lang w:val="ru-RU"/>
        </w:rPr>
        <w:t xml:space="preserve"> </w:t>
      </w:r>
      <w:r w:rsidR="00F8458C" w:rsidRPr="00F8458C">
        <w:rPr>
          <w:rFonts w:ascii="Times New Roman" w:eastAsia="Times New Roman" w:hAnsi="Times New Roman"/>
          <w:bCs/>
          <w:sz w:val="28"/>
          <w:szCs w:val="28"/>
          <w:lang w:val="ru-RU" w:eastAsia="ru-RU"/>
        </w:rPr>
        <w:t>исследование особенно помогло автору при написании первой части третьей главы, касающейся</w:t>
      </w:r>
      <w:r w:rsidR="00F8458C">
        <w:rPr>
          <w:rFonts w:ascii="Times New Roman" w:eastAsia="Times New Roman" w:hAnsi="Times New Roman"/>
          <w:bCs/>
          <w:sz w:val="28"/>
          <w:szCs w:val="28"/>
          <w:lang w:val="ru-RU" w:eastAsia="ru-RU"/>
        </w:rPr>
        <w:t xml:space="preserve"> </w:t>
      </w:r>
      <w:r w:rsidR="000C0328">
        <w:rPr>
          <w:rFonts w:ascii="Times New Roman" w:eastAsia="Times New Roman" w:hAnsi="Times New Roman"/>
          <w:bCs/>
          <w:sz w:val="28"/>
          <w:szCs w:val="28"/>
          <w:lang w:val="ru-RU" w:eastAsia="ru-RU"/>
        </w:rPr>
        <w:t xml:space="preserve">действий правительства Чан Кайши, направленных на отмену неравноправных договоров. </w:t>
      </w:r>
      <w:r w:rsidR="00F05FF0">
        <w:rPr>
          <w:rFonts w:ascii="Times New Roman" w:eastAsia="Times New Roman" w:hAnsi="Times New Roman"/>
          <w:bCs/>
          <w:sz w:val="28"/>
          <w:szCs w:val="28"/>
          <w:lang w:val="ru-RU" w:eastAsia="ru-RU"/>
        </w:rPr>
        <w:t xml:space="preserve">При изучении позиции Франции в отношении зарождающейся японской агрессии </w:t>
      </w:r>
      <w:r w:rsidR="00716CF1">
        <w:rPr>
          <w:rFonts w:ascii="Times New Roman" w:eastAsia="Times New Roman" w:hAnsi="Times New Roman"/>
          <w:bCs/>
          <w:sz w:val="28"/>
          <w:szCs w:val="28"/>
          <w:lang w:val="ru-RU" w:eastAsia="ru-RU"/>
        </w:rPr>
        <w:t xml:space="preserve">были преимущественно использованы материалы публикаций </w:t>
      </w:r>
      <w:r w:rsidR="00A51396">
        <w:rPr>
          <w:rFonts w:ascii="Times New Roman" w:eastAsiaTheme="minorEastAsia" w:hAnsi="Times New Roman"/>
          <w:bCs/>
          <w:sz w:val="28"/>
          <w:szCs w:val="28"/>
          <w:lang w:val="ru-RU"/>
        </w:rPr>
        <w:t>Ж.</w:t>
      </w:r>
      <w:r w:rsidR="00A51396">
        <w:rPr>
          <w:lang w:val="ru-RU"/>
        </w:rPr>
        <w:t> </w:t>
      </w:r>
      <w:r w:rsidR="00A51396">
        <w:rPr>
          <w:rFonts w:ascii="Times New Roman" w:eastAsiaTheme="minorEastAsia" w:hAnsi="Times New Roman"/>
          <w:bCs/>
          <w:sz w:val="28"/>
          <w:szCs w:val="28"/>
          <w:lang w:val="ru-RU"/>
        </w:rPr>
        <w:t>Биноша</w:t>
      </w:r>
      <w:r w:rsidR="00473602">
        <w:rPr>
          <w:rStyle w:val="af0"/>
          <w:rFonts w:ascii="Times New Roman" w:eastAsiaTheme="minorEastAsia" w:hAnsi="Times New Roman"/>
          <w:bCs/>
          <w:sz w:val="28"/>
          <w:szCs w:val="28"/>
          <w:lang w:val="ru-RU"/>
        </w:rPr>
        <w:footnoteReference w:id="5"/>
      </w:r>
      <w:r w:rsidR="00A51396">
        <w:rPr>
          <w:rFonts w:ascii="Times New Roman" w:eastAsiaTheme="minorEastAsia" w:hAnsi="Times New Roman"/>
          <w:bCs/>
          <w:sz w:val="28"/>
          <w:szCs w:val="28"/>
          <w:lang w:val="ru-RU"/>
        </w:rPr>
        <w:t xml:space="preserve"> </w:t>
      </w:r>
      <w:r w:rsidR="00176494">
        <w:rPr>
          <w:rFonts w:ascii="Times New Roman" w:eastAsia="Times New Roman" w:hAnsi="Times New Roman"/>
          <w:bCs/>
          <w:sz w:val="28"/>
          <w:szCs w:val="28"/>
          <w:lang w:val="ru-RU" w:eastAsia="ru-RU"/>
        </w:rPr>
        <w:t xml:space="preserve">и </w:t>
      </w:r>
      <w:r w:rsidR="00473602">
        <w:rPr>
          <w:rFonts w:ascii="Times New Roman" w:eastAsia="Times New Roman" w:hAnsi="Times New Roman"/>
          <w:bCs/>
          <w:sz w:val="28"/>
          <w:szCs w:val="28"/>
          <w:lang w:val="ru-RU" w:eastAsia="ru-RU"/>
        </w:rPr>
        <w:t>В. Э. Молодякова</w:t>
      </w:r>
      <w:r w:rsidR="00473602">
        <w:rPr>
          <w:rStyle w:val="af0"/>
          <w:rFonts w:ascii="Times New Roman" w:eastAsia="Times New Roman" w:hAnsi="Times New Roman"/>
          <w:bCs/>
          <w:sz w:val="28"/>
          <w:szCs w:val="28"/>
          <w:lang w:val="ru-RU" w:eastAsia="ru-RU"/>
        </w:rPr>
        <w:footnoteReference w:id="6"/>
      </w:r>
      <w:r w:rsidR="00716CF1">
        <w:rPr>
          <w:rFonts w:ascii="Times New Roman" w:eastAsia="Times New Roman" w:hAnsi="Times New Roman"/>
          <w:bCs/>
          <w:sz w:val="28"/>
          <w:szCs w:val="28"/>
          <w:lang w:val="ru-RU" w:eastAsia="ru-RU"/>
        </w:rPr>
        <w:t>.</w:t>
      </w:r>
      <w:r w:rsidR="00473602">
        <w:rPr>
          <w:rFonts w:ascii="Times New Roman" w:eastAsia="Times New Roman" w:hAnsi="Times New Roman"/>
          <w:bCs/>
          <w:sz w:val="28"/>
          <w:szCs w:val="28"/>
          <w:lang w:val="ru-RU" w:eastAsia="ru-RU"/>
        </w:rPr>
        <w:t xml:space="preserve"> </w:t>
      </w:r>
      <w:r w:rsidR="003B699E">
        <w:rPr>
          <w:rFonts w:ascii="Times New Roman" w:eastAsia="Times New Roman" w:hAnsi="Times New Roman"/>
          <w:bCs/>
          <w:sz w:val="28"/>
          <w:szCs w:val="28"/>
          <w:lang w:val="ru-RU" w:eastAsia="ru-RU"/>
        </w:rPr>
        <w:t xml:space="preserve">Сведения о торгово-экономических отношениях Франции и Китая в </w:t>
      </w:r>
      <w:r w:rsidR="003B699E" w:rsidRPr="009225F0">
        <w:rPr>
          <w:rFonts w:ascii="Times New Roman" w:eastAsia="Times New Roman" w:hAnsi="Times New Roman"/>
          <w:bCs/>
          <w:sz w:val="28"/>
          <w:szCs w:val="28"/>
          <w:lang w:val="ru-RU" w:eastAsia="ru-RU"/>
        </w:rPr>
        <w:t>1927–1937</w:t>
      </w:r>
      <w:r w:rsidR="003B699E">
        <w:rPr>
          <w:rFonts w:ascii="Times New Roman" w:eastAsia="Times New Roman" w:hAnsi="Times New Roman"/>
          <w:bCs/>
          <w:sz w:val="28"/>
          <w:szCs w:val="28"/>
          <w:lang w:val="ru-RU" w:eastAsia="ru-RU"/>
        </w:rPr>
        <w:t xml:space="preserve"> годы были почерпнуты из исследования </w:t>
      </w:r>
      <w:r w:rsidR="009B64D5" w:rsidRPr="009B64D5">
        <w:rPr>
          <w:rFonts w:ascii="Times New Roman" w:eastAsia="Times New Roman" w:hAnsi="Times New Roman"/>
          <w:bCs/>
          <w:sz w:val="28"/>
          <w:szCs w:val="28"/>
          <w:lang w:val="ru-RU" w:eastAsia="ru-RU"/>
        </w:rPr>
        <w:t>Ху Вэйвэ</w:t>
      </w:r>
      <w:r w:rsidR="009B64D5">
        <w:rPr>
          <w:rFonts w:ascii="Times New Roman" w:eastAsia="Times New Roman" w:hAnsi="Times New Roman"/>
          <w:bCs/>
          <w:sz w:val="28"/>
          <w:szCs w:val="28"/>
          <w:lang w:val="ru-RU" w:eastAsia="ru-RU"/>
        </w:rPr>
        <w:t>я «</w:t>
      </w:r>
      <w:r w:rsidR="009B64D5" w:rsidRPr="009B64D5">
        <w:rPr>
          <w:rFonts w:ascii="Times New Roman" w:eastAsia="Times New Roman" w:hAnsi="Times New Roman"/>
          <w:bCs/>
          <w:sz w:val="28"/>
          <w:szCs w:val="28"/>
          <w:lang w:val="ru-RU" w:eastAsia="ru-RU"/>
        </w:rPr>
        <w:t>Китайско-французские экономические и торговые отношения во время антияпонской войны (1931–1940)</w:t>
      </w:r>
      <w:r w:rsidR="009B64D5">
        <w:rPr>
          <w:rFonts w:ascii="Times New Roman" w:eastAsia="Times New Roman" w:hAnsi="Times New Roman"/>
          <w:bCs/>
          <w:sz w:val="28"/>
          <w:szCs w:val="28"/>
          <w:lang w:val="ru-RU" w:eastAsia="ru-RU"/>
        </w:rPr>
        <w:t xml:space="preserve">», </w:t>
      </w:r>
      <w:r w:rsidR="00B669DB">
        <w:rPr>
          <w:rFonts w:ascii="Times New Roman" w:eastAsia="Times New Roman" w:hAnsi="Times New Roman"/>
          <w:bCs/>
          <w:sz w:val="28"/>
          <w:szCs w:val="28"/>
          <w:lang w:val="ru-RU" w:eastAsia="ru-RU"/>
        </w:rPr>
        <w:t xml:space="preserve">представляющем собой подробный анализ </w:t>
      </w:r>
      <w:r w:rsidR="006E3A6E">
        <w:rPr>
          <w:rFonts w:ascii="Times New Roman" w:eastAsia="Times New Roman" w:hAnsi="Times New Roman"/>
          <w:bCs/>
          <w:sz w:val="28"/>
          <w:szCs w:val="28"/>
          <w:lang w:val="ru-RU" w:eastAsia="ru-RU"/>
        </w:rPr>
        <w:t xml:space="preserve">фактических данных о </w:t>
      </w:r>
      <w:r w:rsidR="00A84A38">
        <w:rPr>
          <w:rFonts w:ascii="Times New Roman" w:eastAsia="Times New Roman" w:hAnsi="Times New Roman"/>
          <w:bCs/>
          <w:sz w:val="28"/>
          <w:szCs w:val="28"/>
          <w:lang w:val="ru-RU" w:eastAsia="ru-RU"/>
        </w:rPr>
        <w:t xml:space="preserve">франко-китайских </w:t>
      </w:r>
      <w:r w:rsidR="006E3A6E">
        <w:rPr>
          <w:rFonts w:ascii="Times New Roman" w:eastAsia="Times New Roman" w:hAnsi="Times New Roman"/>
          <w:bCs/>
          <w:sz w:val="28"/>
          <w:szCs w:val="28"/>
          <w:lang w:val="ru-RU" w:eastAsia="ru-RU"/>
        </w:rPr>
        <w:t>торговых операциях</w:t>
      </w:r>
      <w:r w:rsidR="00A84A38">
        <w:rPr>
          <w:rFonts w:ascii="Times New Roman" w:eastAsia="Times New Roman" w:hAnsi="Times New Roman"/>
          <w:bCs/>
          <w:sz w:val="28"/>
          <w:szCs w:val="28"/>
          <w:lang w:val="ru-RU" w:eastAsia="ru-RU"/>
        </w:rPr>
        <w:t xml:space="preserve"> в данный период.</w:t>
      </w:r>
    </w:p>
    <w:p w14:paraId="10FC31F2" w14:textId="7EEFCFF3" w:rsidR="00270B94" w:rsidRDefault="005968F0" w:rsidP="005433F4">
      <w:pPr>
        <w:shd w:val="clear" w:color="auto" w:fill="FFFFFF"/>
        <w:spacing w:line="360" w:lineRule="auto"/>
        <w:ind w:right="49" w:firstLine="851"/>
        <w:jc w:val="both"/>
        <w:rPr>
          <w:rFonts w:ascii="Times New Roman" w:eastAsia="Times New Roman" w:hAnsi="Times New Roman"/>
          <w:bCs/>
          <w:sz w:val="28"/>
          <w:szCs w:val="28"/>
          <w:lang w:val="ru-RU" w:eastAsia="ru-RU"/>
        </w:rPr>
      </w:pPr>
      <w:r>
        <w:rPr>
          <w:rFonts w:ascii="Times New Roman" w:eastAsia="Times New Roman" w:hAnsi="Times New Roman"/>
          <w:bCs/>
          <w:sz w:val="28"/>
          <w:szCs w:val="28"/>
          <w:lang w:val="ru-RU" w:eastAsia="ru-RU"/>
        </w:rPr>
        <w:t>Для изучения вопросов, касающ</w:t>
      </w:r>
      <w:r w:rsidR="00324FB7">
        <w:rPr>
          <w:rFonts w:ascii="Times New Roman" w:eastAsia="Times New Roman" w:hAnsi="Times New Roman"/>
          <w:bCs/>
          <w:sz w:val="28"/>
          <w:szCs w:val="28"/>
          <w:lang w:val="ru-RU" w:eastAsia="ru-RU"/>
        </w:rPr>
        <w:t>ихс</w:t>
      </w:r>
      <w:r>
        <w:rPr>
          <w:rFonts w:ascii="Times New Roman" w:eastAsia="Times New Roman" w:hAnsi="Times New Roman"/>
          <w:bCs/>
          <w:sz w:val="28"/>
          <w:szCs w:val="28"/>
          <w:lang w:val="ru-RU" w:eastAsia="ru-RU"/>
        </w:rPr>
        <w:t>я</w:t>
      </w:r>
      <w:r w:rsidR="00324FB7">
        <w:rPr>
          <w:rFonts w:ascii="Times New Roman" w:eastAsia="Times New Roman" w:hAnsi="Times New Roman"/>
          <w:bCs/>
          <w:sz w:val="28"/>
          <w:szCs w:val="28"/>
          <w:lang w:val="ru-RU" w:eastAsia="ru-RU"/>
        </w:rPr>
        <w:t xml:space="preserve"> </w:t>
      </w:r>
      <w:r>
        <w:rPr>
          <w:rFonts w:ascii="Times New Roman" w:eastAsia="Times New Roman" w:hAnsi="Times New Roman"/>
          <w:bCs/>
          <w:sz w:val="28"/>
          <w:szCs w:val="28"/>
          <w:lang w:val="ru-RU" w:eastAsia="ru-RU"/>
        </w:rPr>
        <w:t xml:space="preserve">франко-китайских отношений </w:t>
      </w:r>
      <w:r w:rsidR="00A51D9B">
        <w:rPr>
          <w:rFonts w:ascii="Times New Roman" w:eastAsia="Times New Roman" w:hAnsi="Times New Roman"/>
          <w:bCs/>
          <w:sz w:val="28"/>
          <w:szCs w:val="28"/>
          <w:lang w:val="ru-RU" w:eastAsia="ru-RU"/>
        </w:rPr>
        <w:t xml:space="preserve">в период </w:t>
      </w:r>
      <w:r>
        <w:rPr>
          <w:rFonts w:ascii="Times New Roman" w:eastAsia="Times New Roman" w:hAnsi="Times New Roman"/>
          <w:bCs/>
          <w:sz w:val="28"/>
          <w:szCs w:val="28"/>
          <w:lang w:val="ru-RU" w:eastAsia="ru-RU"/>
        </w:rPr>
        <w:t>Японо-китайской войны</w:t>
      </w:r>
      <w:r w:rsidR="00A51D9B">
        <w:rPr>
          <w:rFonts w:ascii="Times New Roman" w:eastAsia="Times New Roman" w:hAnsi="Times New Roman"/>
          <w:bCs/>
          <w:sz w:val="28"/>
          <w:szCs w:val="28"/>
          <w:lang w:val="ru-RU" w:eastAsia="ru-RU"/>
        </w:rPr>
        <w:t xml:space="preserve"> </w:t>
      </w:r>
      <w:r w:rsidR="00A51D9B" w:rsidRPr="009B64D5">
        <w:rPr>
          <w:rFonts w:ascii="Times New Roman" w:eastAsia="Times New Roman" w:hAnsi="Times New Roman"/>
          <w:bCs/>
          <w:sz w:val="28"/>
          <w:szCs w:val="28"/>
          <w:lang w:val="ru-RU" w:eastAsia="ru-RU"/>
        </w:rPr>
        <w:t>1931–19</w:t>
      </w:r>
      <w:r w:rsidR="00A51D9B">
        <w:rPr>
          <w:rFonts w:ascii="Times New Roman" w:eastAsia="Times New Roman" w:hAnsi="Times New Roman"/>
          <w:bCs/>
          <w:sz w:val="28"/>
          <w:szCs w:val="28"/>
          <w:lang w:val="ru-RU" w:eastAsia="ru-RU"/>
        </w:rPr>
        <w:t>45 годов</w:t>
      </w:r>
      <w:r w:rsidR="00324FB7">
        <w:rPr>
          <w:rFonts w:ascii="Times New Roman" w:eastAsia="Times New Roman" w:hAnsi="Times New Roman"/>
          <w:bCs/>
          <w:sz w:val="28"/>
          <w:szCs w:val="28"/>
          <w:lang w:val="ru-RU" w:eastAsia="ru-RU"/>
        </w:rPr>
        <w:t>,</w:t>
      </w:r>
      <w:r w:rsidR="00614A59">
        <w:rPr>
          <w:rFonts w:ascii="Times New Roman" w:eastAsia="Times New Roman" w:hAnsi="Times New Roman"/>
          <w:bCs/>
          <w:sz w:val="28"/>
          <w:szCs w:val="28"/>
          <w:lang w:val="ru-RU" w:eastAsia="ru-RU"/>
        </w:rPr>
        <w:t xml:space="preserve"> </w:t>
      </w:r>
      <w:r w:rsidR="000F4015">
        <w:rPr>
          <w:rFonts w:ascii="Times New Roman" w:eastAsia="Times New Roman" w:hAnsi="Times New Roman"/>
          <w:bCs/>
          <w:sz w:val="28"/>
          <w:szCs w:val="28"/>
          <w:lang w:val="ru-RU" w:eastAsia="ru-RU"/>
        </w:rPr>
        <w:t xml:space="preserve">неоценимую значимость </w:t>
      </w:r>
      <w:r w:rsidR="000F4015">
        <w:rPr>
          <w:rFonts w:ascii="Times New Roman" w:eastAsia="Times New Roman" w:hAnsi="Times New Roman"/>
          <w:bCs/>
          <w:sz w:val="28"/>
          <w:szCs w:val="28"/>
          <w:lang w:val="ru-RU" w:eastAsia="ru-RU"/>
        </w:rPr>
        <w:lastRenderedPageBreak/>
        <w:t>представил</w:t>
      </w:r>
      <w:r w:rsidR="00F357BE">
        <w:rPr>
          <w:rFonts w:ascii="Times New Roman" w:eastAsia="Times New Roman" w:hAnsi="Times New Roman"/>
          <w:bCs/>
          <w:sz w:val="28"/>
          <w:szCs w:val="28"/>
          <w:lang w:val="ru-RU" w:eastAsia="ru-RU"/>
        </w:rPr>
        <w:t xml:space="preserve"> </w:t>
      </w:r>
      <w:r w:rsidR="00B462D8">
        <w:rPr>
          <w:rFonts w:ascii="Times New Roman" w:eastAsia="Times New Roman" w:hAnsi="Times New Roman"/>
          <w:bCs/>
          <w:sz w:val="28"/>
          <w:szCs w:val="28"/>
          <w:lang w:val="ru-RU" w:eastAsia="ru-RU"/>
        </w:rPr>
        <w:t xml:space="preserve">труд французской исследовательницы, доктора исторических наук </w:t>
      </w:r>
      <w:r w:rsidR="00F357BE">
        <w:rPr>
          <w:rFonts w:ascii="Times New Roman" w:eastAsia="Times New Roman" w:hAnsi="Times New Roman"/>
          <w:bCs/>
          <w:sz w:val="28"/>
          <w:szCs w:val="28"/>
          <w:lang w:val="ru-RU" w:eastAsia="ru-RU"/>
        </w:rPr>
        <w:t>Н. </w:t>
      </w:r>
      <w:r w:rsidR="00906130">
        <w:rPr>
          <w:rFonts w:ascii="Times New Roman" w:eastAsia="Times New Roman" w:hAnsi="Times New Roman"/>
          <w:bCs/>
          <w:sz w:val="28"/>
          <w:szCs w:val="28"/>
          <w:lang w:val="ru-RU" w:eastAsia="ru-RU"/>
        </w:rPr>
        <w:t>Бенса</w:t>
      </w:r>
      <w:r w:rsidR="00F357BE">
        <w:rPr>
          <w:rFonts w:ascii="Times New Roman" w:eastAsia="Times New Roman" w:hAnsi="Times New Roman"/>
          <w:bCs/>
          <w:sz w:val="28"/>
          <w:szCs w:val="28"/>
          <w:lang w:val="ru-RU" w:eastAsia="ru-RU"/>
        </w:rPr>
        <w:t>к-Триксье «</w:t>
      </w:r>
      <w:r w:rsidR="00177B66" w:rsidRPr="00177B66">
        <w:rPr>
          <w:rFonts w:ascii="Times New Roman" w:eastAsia="Times New Roman" w:hAnsi="Times New Roman"/>
          <w:bCs/>
          <w:sz w:val="28"/>
          <w:szCs w:val="28"/>
          <w:lang w:val="ru-RU" w:eastAsia="ru-RU"/>
        </w:rPr>
        <w:t xml:space="preserve">La France en Chine de Sun Yat-sen à Mao Zedong, </w:t>
      </w:r>
      <w:r w:rsidR="004866C4" w:rsidRPr="00177B66">
        <w:rPr>
          <w:rFonts w:ascii="Times New Roman" w:eastAsia="Times New Roman" w:hAnsi="Times New Roman"/>
          <w:bCs/>
          <w:sz w:val="28"/>
          <w:szCs w:val="28"/>
          <w:lang w:val="ru-RU" w:eastAsia="ru-RU"/>
        </w:rPr>
        <w:t>1918–1953</w:t>
      </w:r>
      <w:r w:rsidR="00F357BE">
        <w:rPr>
          <w:rFonts w:ascii="Times New Roman" w:eastAsia="Times New Roman" w:hAnsi="Times New Roman"/>
          <w:bCs/>
          <w:sz w:val="28"/>
          <w:szCs w:val="28"/>
          <w:lang w:val="ru-RU" w:eastAsia="ru-RU"/>
        </w:rPr>
        <w:t xml:space="preserve">», </w:t>
      </w:r>
      <w:r w:rsidR="00965448">
        <w:rPr>
          <w:rFonts w:ascii="Times New Roman" w:eastAsia="Times New Roman" w:hAnsi="Times New Roman"/>
          <w:bCs/>
          <w:sz w:val="28"/>
          <w:szCs w:val="28"/>
          <w:lang w:val="ru-RU" w:eastAsia="ru-RU"/>
        </w:rPr>
        <w:t xml:space="preserve">в </w:t>
      </w:r>
      <w:r w:rsidR="00172D4D">
        <w:rPr>
          <w:rFonts w:ascii="Times New Roman" w:eastAsia="Times New Roman" w:hAnsi="Times New Roman"/>
          <w:bCs/>
          <w:sz w:val="28"/>
          <w:szCs w:val="28"/>
          <w:lang w:val="ru-RU" w:eastAsia="ru-RU"/>
        </w:rPr>
        <w:t xml:space="preserve">заключительных главах </w:t>
      </w:r>
      <w:r w:rsidR="00965448">
        <w:rPr>
          <w:rFonts w:ascii="Times New Roman" w:eastAsia="Times New Roman" w:hAnsi="Times New Roman"/>
          <w:bCs/>
          <w:sz w:val="28"/>
          <w:szCs w:val="28"/>
          <w:lang w:val="ru-RU" w:eastAsia="ru-RU"/>
        </w:rPr>
        <w:t>которо</w:t>
      </w:r>
      <w:r w:rsidR="00172D4D">
        <w:rPr>
          <w:rFonts w:ascii="Times New Roman" w:eastAsia="Times New Roman" w:hAnsi="Times New Roman"/>
          <w:bCs/>
          <w:sz w:val="28"/>
          <w:szCs w:val="28"/>
          <w:lang w:val="ru-RU" w:eastAsia="ru-RU"/>
        </w:rPr>
        <w:t xml:space="preserve">го </w:t>
      </w:r>
      <w:r w:rsidR="001454DB">
        <w:rPr>
          <w:rFonts w:ascii="Times New Roman" w:eastAsia="Times New Roman" w:hAnsi="Times New Roman"/>
          <w:bCs/>
          <w:sz w:val="28"/>
          <w:szCs w:val="28"/>
          <w:lang w:val="ru-RU" w:eastAsia="ru-RU"/>
        </w:rPr>
        <w:t xml:space="preserve">детально </w:t>
      </w:r>
      <w:r w:rsidR="00582D0F">
        <w:rPr>
          <w:rFonts w:ascii="Times New Roman" w:eastAsia="Times New Roman" w:hAnsi="Times New Roman"/>
          <w:bCs/>
          <w:sz w:val="28"/>
          <w:szCs w:val="28"/>
          <w:lang w:val="ru-RU" w:eastAsia="ru-RU"/>
        </w:rPr>
        <w:t>рассмотрена</w:t>
      </w:r>
      <w:r w:rsidR="001454DB">
        <w:rPr>
          <w:rFonts w:ascii="Times New Roman" w:eastAsia="Times New Roman" w:hAnsi="Times New Roman"/>
          <w:bCs/>
          <w:sz w:val="28"/>
          <w:szCs w:val="28"/>
          <w:lang w:val="ru-RU" w:eastAsia="ru-RU"/>
        </w:rPr>
        <w:t xml:space="preserve"> роль</w:t>
      </w:r>
      <w:r w:rsidR="00582D0F">
        <w:rPr>
          <w:rFonts w:ascii="Times New Roman" w:eastAsia="Times New Roman" w:hAnsi="Times New Roman"/>
          <w:bCs/>
          <w:sz w:val="28"/>
          <w:szCs w:val="28"/>
          <w:lang w:val="ru-RU" w:eastAsia="ru-RU"/>
        </w:rPr>
        <w:t xml:space="preserve"> Франции в</w:t>
      </w:r>
      <w:r w:rsidR="009F7E22">
        <w:rPr>
          <w:rFonts w:ascii="Times New Roman" w:eastAsia="Times New Roman" w:hAnsi="Times New Roman"/>
          <w:bCs/>
          <w:sz w:val="28"/>
          <w:szCs w:val="28"/>
          <w:lang w:val="ru-RU" w:eastAsia="ru-RU"/>
        </w:rPr>
        <w:t xml:space="preserve"> этой войне посредством </w:t>
      </w:r>
      <w:r w:rsidR="004866C4">
        <w:rPr>
          <w:rFonts w:ascii="Times New Roman" w:eastAsia="Times New Roman" w:hAnsi="Times New Roman"/>
          <w:bCs/>
          <w:sz w:val="28"/>
          <w:szCs w:val="28"/>
          <w:lang w:val="ru-RU" w:eastAsia="ru-RU"/>
        </w:rPr>
        <w:t xml:space="preserve">обзора деятельности отдельных французских дипломатических лиц в Китае. </w:t>
      </w:r>
    </w:p>
    <w:p w14:paraId="2D9405EA" w14:textId="134674D1" w:rsidR="0083438A" w:rsidRPr="00132953" w:rsidRDefault="0083438A" w:rsidP="005433F4">
      <w:pPr>
        <w:shd w:val="clear" w:color="auto" w:fill="FFFFFF"/>
        <w:spacing w:line="360" w:lineRule="auto"/>
        <w:ind w:right="49" w:firstLine="851"/>
        <w:jc w:val="both"/>
        <w:rPr>
          <w:rFonts w:ascii="Times New Roman" w:eastAsia="Times New Roman" w:hAnsi="Times New Roman"/>
          <w:color w:val="FF0000"/>
          <w:sz w:val="28"/>
          <w:szCs w:val="28"/>
          <w:lang w:val="ru-RU" w:eastAsia="ru-RU"/>
        </w:rPr>
      </w:pPr>
      <w:r w:rsidRPr="00B2795A">
        <w:rPr>
          <w:rFonts w:ascii="Times New Roman" w:eastAsia="Times New Roman" w:hAnsi="Times New Roman"/>
          <w:sz w:val="28"/>
          <w:szCs w:val="28"/>
          <w:lang w:val="ru-RU" w:eastAsia="ru-RU"/>
        </w:rPr>
        <w:t xml:space="preserve">Дипломатическая переписка и оригинальные тексты договоров были </w:t>
      </w:r>
      <w:r w:rsidR="00EB5460">
        <w:rPr>
          <w:rFonts w:ascii="Times New Roman" w:eastAsia="Times New Roman" w:hAnsi="Times New Roman"/>
          <w:sz w:val="28"/>
          <w:szCs w:val="28"/>
          <w:lang w:val="ru-RU" w:eastAsia="ru-RU"/>
        </w:rPr>
        <w:t xml:space="preserve">преимущественно </w:t>
      </w:r>
      <w:r w:rsidRPr="00B2795A">
        <w:rPr>
          <w:rFonts w:ascii="Times New Roman" w:eastAsia="Times New Roman" w:hAnsi="Times New Roman"/>
          <w:sz w:val="28"/>
          <w:szCs w:val="28"/>
          <w:lang w:val="ru-RU" w:eastAsia="ru-RU"/>
        </w:rPr>
        <w:t>почерпнуты из сборников, опубликованных Министерством иностранных дел Франции</w:t>
      </w:r>
      <w:r w:rsidRPr="00EB5460">
        <w:rPr>
          <w:rFonts w:ascii="Times New Roman" w:eastAsia="Times New Roman" w:hAnsi="Times New Roman"/>
          <w:sz w:val="28"/>
          <w:szCs w:val="28"/>
          <w:lang w:val="ru-RU" w:eastAsia="ru-RU"/>
        </w:rPr>
        <w:t xml:space="preserve">, </w:t>
      </w:r>
      <w:r w:rsidR="00EB5460" w:rsidRPr="00EB5460">
        <w:rPr>
          <w:rFonts w:ascii="Times New Roman" w:eastAsia="Times New Roman" w:hAnsi="Times New Roman"/>
          <w:sz w:val="28"/>
          <w:szCs w:val="28"/>
          <w:lang w:val="ru-RU" w:eastAsia="ru-RU"/>
        </w:rPr>
        <w:t xml:space="preserve">доступных на </w:t>
      </w:r>
      <w:r w:rsidR="0024733E" w:rsidRPr="00EB5460">
        <w:rPr>
          <w:rFonts w:ascii="Times New Roman" w:eastAsia="Times New Roman" w:hAnsi="Times New Roman"/>
          <w:sz w:val="28"/>
          <w:szCs w:val="28"/>
          <w:lang w:val="ru-RU" w:eastAsia="ru-RU"/>
        </w:rPr>
        <w:t>онлайн-платформ</w:t>
      </w:r>
      <w:r w:rsidR="00EB5460" w:rsidRPr="00EB5460">
        <w:rPr>
          <w:rFonts w:ascii="Times New Roman" w:eastAsia="Times New Roman" w:hAnsi="Times New Roman"/>
          <w:sz w:val="28"/>
          <w:szCs w:val="28"/>
          <w:lang w:val="ru-RU" w:eastAsia="ru-RU"/>
        </w:rPr>
        <w:t>е</w:t>
      </w:r>
      <w:r w:rsidR="0024733E" w:rsidRPr="00EB5460">
        <w:rPr>
          <w:rFonts w:ascii="Times New Roman" w:eastAsia="Times New Roman" w:hAnsi="Times New Roman"/>
          <w:sz w:val="28"/>
          <w:szCs w:val="28"/>
          <w:lang w:val="ru-RU" w:eastAsia="ru-RU"/>
        </w:rPr>
        <w:t xml:space="preserve"> </w:t>
      </w:r>
      <w:r w:rsidR="00EB5460" w:rsidRPr="00EB5460">
        <w:rPr>
          <w:rFonts w:ascii="Times New Roman" w:eastAsia="Times New Roman" w:hAnsi="Times New Roman"/>
          <w:sz w:val="28"/>
          <w:szCs w:val="28"/>
          <w:lang w:val="ru-RU" w:eastAsia="ru-RU"/>
        </w:rPr>
        <w:t>Национальной</w:t>
      </w:r>
      <w:r w:rsidR="0024733E" w:rsidRPr="00EB5460">
        <w:rPr>
          <w:rFonts w:ascii="Times New Roman" w:eastAsia="Times New Roman" w:hAnsi="Times New Roman"/>
          <w:sz w:val="28"/>
          <w:szCs w:val="28"/>
          <w:lang w:val="ru-RU" w:eastAsia="ru-RU"/>
        </w:rPr>
        <w:t xml:space="preserve"> библиотек</w:t>
      </w:r>
      <w:r w:rsidR="00EB5460" w:rsidRPr="00EB5460">
        <w:rPr>
          <w:rFonts w:ascii="Times New Roman" w:eastAsia="Times New Roman" w:hAnsi="Times New Roman"/>
          <w:sz w:val="28"/>
          <w:szCs w:val="28"/>
          <w:lang w:val="ru-RU" w:eastAsia="ru-RU"/>
        </w:rPr>
        <w:t>и Франции</w:t>
      </w:r>
      <w:r w:rsidR="0024733E" w:rsidRPr="00EB5460">
        <w:rPr>
          <w:rFonts w:ascii="Times New Roman" w:eastAsia="Times New Roman" w:hAnsi="Times New Roman"/>
          <w:sz w:val="28"/>
          <w:szCs w:val="28"/>
          <w:lang w:val="ru-RU" w:eastAsia="ru-RU"/>
        </w:rPr>
        <w:t xml:space="preserve"> (</w:t>
      </w:r>
      <w:r w:rsidR="0024733E" w:rsidRPr="00EB5460">
        <w:rPr>
          <w:rFonts w:ascii="Times New Roman" w:eastAsia="Times New Roman" w:hAnsi="Times New Roman"/>
          <w:sz w:val="28"/>
          <w:szCs w:val="28"/>
          <w:lang w:eastAsia="ru-RU"/>
        </w:rPr>
        <w:t>Gallica</w:t>
      </w:r>
      <w:r w:rsidR="0024733E" w:rsidRPr="00EB5460">
        <w:rPr>
          <w:rFonts w:ascii="Times New Roman" w:eastAsia="Times New Roman" w:hAnsi="Times New Roman"/>
          <w:sz w:val="28"/>
          <w:szCs w:val="28"/>
          <w:lang w:val="ru-RU" w:eastAsia="ru-RU"/>
        </w:rPr>
        <w:t>)</w:t>
      </w:r>
      <w:r w:rsidR="00EB5460">
        <w:rPr>
          <w:rFonts w:ascii="Times New Roman" w:eastAsia="Times New Roman" w:hAnsi="Times New Roman"/>
          <w:sz w:val="28"/>
          <w:szCs w:val="28"/>
          <w:lang w:val="ru-RU" w:eastAsia="ru-RU"/>
        </w:rPr>
        <w:t>,</w:t>
      </w:r>
      <w:r w:rsidR="0024733E" w:rsidRPr="00EB5460">
        <w:rPr>
          <w:rFonts w:ascii="Times New Roman" w:eastAsia="Times New Roman" w:hAnsi="Times New Roman"/>
          <w:sz w:val="28"/>
          <w:szCs w:val="28"/>
          <w:lang w:val="ru-RU" w:eastAsia="ru-RU"/>
        </w:rPr>
        <w:t xml:space="preserve"> </w:t>
      </w:r>
      <w:r w:rsidRPr="00EB5460">
        <w:rPr>
          <w:rFonts w:ascii="Times New Roman" w:eastAsia="Times New Roman" w:hAnsi="Times New Roman"/>
          <w:sz w:val="28"/>
          <w:szCs w:val="28"/>
          <w:lang w:val="ru-RU" w:eastAsia="ru-RU"/>
        </w:rPr>
        <w:t>а также из сборника У. Майерса «</w:t>
      </w:r>
      <w:r w:rsidRPr="00EB5460">
        <w:rPr>
          <w:rFonts w:ascii="Times New Roman" w:hAnsi="Times New Roman"/>
          <w:sz w:val="28"/>
          <w:szCs w:val="28"/>
        </w:rPr>
        <w:t>Treaties</w:t>
      </w:r>
      <w:r w:rsidRPr="00EB5460">
        <w:rPr>
          <w:rFonts w:ascii="Times New Roman" w:hAnsi="Times New Roman"/>
          <w:sz w:val="28"/>
          <w:szCs w:val="28"/>
          <w:lang w:val="ru-RU"/>
        </w:rPr>
        <w:t xml:space="preserve"> </w:t>
      </w:r>
      <w:r w:rsidRPr="00EB5460">
        <w:rPr>
          <w:rFonts w:ascii="Times New Roman" w:hAnsi="Times New Roman"/>
          <w:sz w:val="28"/>
          <w:szCs w:val="28"/>
        </w:rPr>
        <w:t>between</w:t>
      </w:r>
      <w:r w:rsidRPr="00EB5460">
        <w:rPr>
          <w:rFonts w:ascii="Times New Roman" w:hAnsi="Times New Roman"/>
          <w:sz w:val="28"/>
          <w:szCs w:val="28"/>
          <w:lang w:val="ru-RU"/>
        </w:rPr>
        <w:t xml:space="preserve"> </w:t>
      </w:r>
      <w:r w:rsidRPr="00EB5460">
        <w:rPr>
          <w:rFonts w:ascii="Times New Roman" w:hAnsi="Times New Roman"/>
          <w:sz w:val="28"/>
          <w:szCs w:val="28"/>
        </w:rPr>
        <w:t>the</w:t>
      </w:r>
      <w:r w:rsidRPr="00EB5460">
        <w:rPr>
          <w:rFonts w:ascii="Times New Roman" w:hAnsi="Times New Roman"/>
          <w:sz w:val="28"/>
          <w:szCs w:val="28"/>
          <w:lang w:val="ru-RU"/>
        </w:rPr>
        <w:t xml:space="preserve"> </w:t>
      </w:r>
      <w:r w:rsidRPr="00EB5460">
        <w:rPr>
          <w:rFonts w:ascii="Times New Roman" w:hAnsi="Times New Roman"/>
          <w:sz w:val="28"/>
          <w:szCs w:val="28"/>
        </w:rPr>
        <w:t>Empire</w:t>
      </w:r>
      <w:r w:rsidRPr="00EB5460">
        <w:rPr>
          <w:rFonts w:ascii="Times New Roman" w:hAnsi="Times New Roman"/>
          <w:sz w:val="28"/>
          <w:szCs w:val="28"/>
          <w:lang w:val="ru-RU"/>
        </w:rPr>
        <w:t xml:space="preserve"> </w:t>
      </w:r>
      <w:r w:rsidRPr="00EB5460">
        <w:rPr>
          <w:rFonts w:ascii="Times New Roman" w:hAnsi="Times New Roman"/>
          <w:sz w:val="28"/>
          <w:szCs w:val="28"/>
        </w:rPr>
        <w:t>of</w:t>
      </w:r>
      <w:r w:rsidRPr="00EB5460">
        <w:rPr>
          <w:rFonts w:ascii="Times New Roman" w:hAnsi="Times New Roman"/>
          <w:sz w:val="28"/>
          <w:szCs w:val="28"/>
          <w:lang w:val="ru-RU"/>
        </w:rPr>
        <w:t xml:space="preserve"> </w:t>
      </w:r>
      <w:r w:rsidRPr="00EB5460">
        <w:rPr>
          <w:rFonts w:ascii="Times New Roman" w:hAnsi="Times New Roman"/>
          <w:sz w:val="28"/>
          <w:szCs w:val="28"/>
        </w:rPr>
        <w:t>China</w:t>
      </w:r>
      <w:r w:rsidRPr="00EB5460">
        <w:rPr>
          <w:rFonts w:ascii="Times New Roman" w:hAnsi="Times New Roman"/>
          <w:sz w:val="28"/>
          <w:szCs w:val="28"/>
          <w:lang w:val="ru-RU"/>
        </w:rPr>
        <w:t xml:space="preserve"> </w:t>
      </w:r>
      <w:r w:rsidRPr="00EB5460">
        <w:rPr>
          <w:rFonts w:ascii="Times New Roman" w:hAnsi="Times New Roman"/>
          <w:sz w:val="28"/>
          <w:szCs w:val="28"/>
        </w:rPr>
        <w:t>and</w:t>
      </w:r>
      <w:r w:rsidRPr="00EB5460">
        <w:rPr>
          <w:rFonts w:ascii="Times New Roman" w:hAnsi="Times New Roman"/>
          <w:sz w:val="28"/>
          <w:szCs w:val="28"/>
          <w:lang w:val="ru-RU"/>
        </w:rPr>
        <w:t xml:space="preserve"> </w:t>
      </w:r>
      <w:r w:rsidRPr="00EB5460">
        <w:rPr>
          <w:rFonts w:ascii="Times New Roman" w:hAnsi="Times New Roman"/>
          <w:sz w:val="28"/>
          <w:szCs w:val="28"/>
        </w:rPr>
        <w:t>foreign</w:t>
      </w:r>
      <w:r w:rsidRPr="00EB5460">
        <w:rPr>
          <w:rFonts w:ascii="Times New Roman" w:hAnsi="Times New Roman"/>
          <w:sz w:val="28"/>
          <w:szCs w:val="28"/>
          <w:lang w:val="ru-RU"/>
        </w:rPr>
        <w:t xml:space="preserve"> </w:t>
      </w:r>
      <w:r w:rsidRPr="00EB5460">
        <w:rPr>
          <w:rFonts w:ascii="Times New Roman" w:hAnsi="Times New Roman"/>
          <w:sz w:val="28"/>
          <w:szCs w:val="28"/>
        </w:rPr>
        <w:t>powers</w:t>
      </w:r>
      <w:r w:rsidRPr="00EB5460">
        <w:rPr>
          <w:rFonts w:ascii="Times New Roman" w:hAnsi="Times New Roman"/>
          <w:sz w:val="28"/>
          <w:szCs w:val="28"/>
          <w:lang w:val="ru-RU"/>
        </w:rPr>
        <w:t xml:space="preserve"> </w:t>
      </w:r>
      <w:r w:rsidRPr="00EB5460">
        <w:rPr>
          <w:rFonts w:ascii="Times New Roman" w:hAnsi="Times New Roman"/>
          <w:sz w:val="28"/>
          <w:szCs w:val="28"/>
        </w:rPr>
        <w:t>together</w:t>
      </w:r>
      <w:r w:rsidRPr="00EB5460">
        <w:rPr>
          <w:rFonts w:ascii="Times New Roman" w:hAnsi="Times New Roman"/>
          <w:sz w:val="28"/>
          <w:szCs w:val="28"/>
          <w:lang w:val="ru-RU"/>
        </w:rPr>
        <w:t xml:space="preserve"> </w:t>
      </w:r>
      <w:r w:rsidRPr="00EB5460">
        <w:rPr>
          <w:rFonts w:ascii="Times New Roman" w:hAnsi="Times New Roman"/>
          <w:sz w:val="28"/>
          <w:szCs w:val="28"/>
        </w:rPr>
        <w:t>with</w:t>
      </w:r>
      <w:r w:rsidRPr="00EB5460">
        <w:rPr>
          <w:rFonts w:ascii="Times New Roman" w:hAnsi="Times New Roman"/>
          <w:sz w:val="28"/>
          <w:szCs w:val="28"/>
          <w:lang w:val="ru-RU"/>
        </w:rPr>
        <w:t xml:space="preserve"> </w:t>
      </w:r>
      <w:r w:rsidRPr="00EB5460">
        <w:rPr>
          <w:rFonts w:ascii="Times New Roman" w:hAnsi="Times New Roman"/>
          <w:sz w:val="28"/>
          <w:szCs w:val="28"/>
        </w:rPr>
        <w:t>regulations</w:t>
      </w:r>
      <w:r w:rsidRPr="00EB5460">
        <w:rPr>
          <w:rFonts w:ascii="Times New Roman" w:hAnsi="Times New Roman"/>
          <w:sz w:val="28"/>
          <w:szCs w:val="28"/>
          <w:lang w:val="ru-RU"/>
        </w:rPr>
        <w:t xml:space="preserve"> </w:t>
      </w:r>
      <w:r w:rsidRPr="00EB5460">
        <w:rPr>
          <w:rFonts w:ascii="Times New Roman" w:hAnsi="Times New Roman"/>
          <w:sz w:val="28"/>
          <w:szCs w:val="28"/>
        </w:rPr>
        <w:t>for</w:t>
      </w:r>
      <w:r w:rsidRPr="00EB5460">
        <w:rPr>
          <w:rFonts w:ascii="Times New Roman" w:hAnsi="Times New Roman"/>
          <w:sz w:val="28"/>
          <w:szCs w:val="28"/>
          <w:lang w:val="ru-RU"/>
        </w:rPr>
        <w:t xml:space="preserve"> </w:t>
      </w:r>
      <w:r w:rsidRPr="00EB5460">
        <w:rPr>
          <w:rFonts w:ascii="Times New Roman" w:hAnsi="Times New Roman"/>
          <w:sz w:val="28"/>
          <w:szCs w:val="28"/>
        </w:rPr>
        <w:t>the</w:t>
      </w:r>
      <w:r w:rsidRPr="00EB5460">
        <w:rPr>
          <w:rFonts w:ascii="Times New Roman" w:hAnsi="Times New Roman"/>
          <w:sz w:val="28"/>
          <w:szCs w:val="28"/>
          <w:lang w:val="ru-RU"/>
        </w:rPr>
        <w:t xml:space="preserve"> </w:t>
      </w:r>
      <w:r w:rsidRPr="00EB5460">
        <w:rPr>
          <w:rFonts w:ascii="Times New Roman" w:hAnsi="Times New Roman"/>
          <w:sz w:val="28"/>
          <w:szCs w:val="28"/>
        </w:rPr>
        <w:t>conduct</w:t>
      </w:r>
      <w:r w:rsidRPr="00EB5460">
        <w:rPr>
          <w:rFonts w:ascii="Times New Roman" w:hAnsi="Times New Roman"/>
          <w:sz w:val="28"/>
          <w:szCs w:val="28"/>
          <w:lang w:val="ru-RU"/>
        </w:rPr>
        <w:t xml:space="preserve"> </w:t>
      </w:r>
      <w:r w:rsidRPr="00EB5460">
        <w:rPr>
          <w:rFonts w:ascii="Times New Roman" w:hAnsi="Times New Roman"/>
          <w:sz w:val="28"/>
          <w:szCs w:val="28"/>
        </w:rPr>
        <w:t>of</w:t>
      </w:r>
      <w:r w:rsidRPr="00EB5460">
        <w:rPr>
          <w:rFonts w:ascii="Times New Roman" w:hAnsi="Times New Roman"/>
          <w:sz w:val="28"/>
          <w:szCs w:val="28"/>
          <w:lang w:val="ru-RU"/>
        </w:rPr>
        <w:t xml:space="preserve"> </w:t>
      </w:r>
      <w:r w:rsidRPr="00EB5460">
        <w:rPr>
          <w:rFonts w:ascii="Times New Roman" w:hAnsi="Times New Roman"/>
          <w:sz w:val="28"/>
          <w:szCs w:val="28"/>
        </w:rPr>
        <w:t>foreign</w:t>
      </w:r>
      <w:r w:rsidRPr="00EB5460">
        <w:rPr>
          <w:rFonts w:ascii="Times New Roman" w:hAnsi="Times New Roman"/>
          <w:sz w:val="28"/>
          <w:szCs w:val="28"/>
          <w:lang w:val="ru-RU"/>
        </w:rPr>
        <w:t xml:space="preserve"> </w:t>
      </w:r>
      <w:r w:rsidRPr="00EB5460">
        <w:rPr>
          <w:rFonts w:ascii="Times New Roman" w:hAnsi="Times New Roman"/>
          <w:sz w:val="28"/>
          <w:szCs w:val="28"/>
        </w:rPr>
        <w:t>trade</w:t>
      </w:r>
      <w:r w:rsidRPr="00EB5460">
        <w:rPr>
          <w:rFonts w:ascii="Times New Roman" w:hAnsi="Times New Roman"/>
          <w:sz w:val="28"/>
          <w:szCs w:val="28"/>
          <w:lang w:val="ru-RU"/>
        </w:rPr>
        <w:t xml:space="preserve">, </w:t>
      </w:r>
      <w:r w:rsidR="00EB5460" w:rsidRPr="00EB5460">
        <w:rPr>
          <w:rFonts w:ascii="Times New Roman" w:hAnsi="Times New Roman"/>
          <w:sz w:val="28"/>
          <w:szCs w:val="28"/>
        </w:rPr>
        <w:t>etc</w:t>
      </w:r>
      <w:r w:rsidR="00EB5460" w:rsidRPr="00EB5460">
        <w:rPr>
          <w:rFonts w:ascii="Times New Roman" w:hAnsi="Times New Roman"/>
          <w:sz w:val="28"/>
          <w:szCs w:val="28"/>
          <w:lang w:val="ru-RU"/>
        </w:rPr>
        <w:t>.</w:t>
      </w:r>
      <w:r w:rsidRPr="00EB5460">
        <w:rPr>
          <w:rFonts w:ascii="Times New Roman" w:hAnsi="Times New Roman"/>
          <w:sz w:val="28"/>
          <w:szCs w:val="28"/>
          <w:lang w:val="ru-RU"/>
        </w:rPr>
        <w:t>».</w:t>
      </w:r>
      <w:r w:rsidRPr="00EB5460">
        <w:rPr>
          <w:rFonts w:ascii="Times New Roman" w:eastAsia="Times New Roman" w:hAnsi="Times New Roman"/>
          <w:sz w:val="28"/>
          <w:szCs w:val="28"/>
          <w:lang w:val="ru-RU" w:eastAsia="ru-RU"/>
        </w:rPr>
        <w:t xml:space="preserve"> </w:t>
      </w:r>
    </w:p>
    <w:p w14:paraId="22B3BFF8" w14:textId="76C85033" w:rsidR="0083438A" w:rsidRPr="00475EFF" w:rsidRDefault="0083438A" w:rsidP="005433F4">
      <w:pPr>
        <w:shd w:val="clear" w:color="auto" w:fill="FFFFFF"/>
        <w:spacing w:line="360" w:lineRule="auto"/>
        <w:ind w:right="49" w:firstLine="851"/>
        <w:jc w:val="both"/>
        <w:rPr>
          <w:rFonts w:ascii="Times New Roman" w:eastAsia="Times New Roman" w:hAnsi="Times New Roman"/>
          <w:color w:val="FF0000"/>
          <w:sz w:val="28"/>
          <w:szCs w:val="28"/>
          <w:lang w:val="ru-RU" w:eastAsia="ru-RU"/>
        </w:rPr>
      </w:pPr>
      <w:r w:rsidRPr="003F44D1">
        <w:rPr>
          <w:rFonts w:ascii="Times New Roman" w:eastAsia="Times New Roman" w:hAnsi="Times New Roman"/>
          <w:sz w:val="28"/>
          <w:szCs w:val="28"/>
          <w:lang w:val="ru-RU" w:eastAsia="ru-RU"/>
        </w:rPr>
        <w:t>В качестве общей литературы по истории</w:t>
      </w:r>
      <w:r w:rsidR="003F44D1">
        <w:rPr>
          <w:rFonts w:ascii="Times New Roman" w:eastAsia="Times New Roman" w:hAnsi="Times New Roman"/>
          <w:color w:val="FF0000"/>
          <w:sz w:val="28"/>
          <w:szCs w:val="28"/>
          <w:lang w:val="ru-RU" w:eastAsia="ru-RU"/>
        </w:rPr>
        <w:t xml:space="preserve"> </w:t>
      </w:r>
      <w:r w:rsidR="003F44D1" w:rsidRPr="00B2795A">
        <w:rPr>
          <w:rFonts w:ascii="Times New Roman" w:eastAsia="Times New Roman" w:hAnsi="Times New Roman"/>
          <w:sz w:val="28"/>
          <w:szCs w:val="28"/>
          <w:lang w:val="ru-RU" w:eastAsia="ru-RU"/>
        </w:rPr>
        <w:t>Китайской Республики</w:t>
      </w:r>
      <w:r w:rsidRPr="00B2795A">
        <w:rPr>
          <w:rFonts w:ascii="Times New Roman" w:eastAsia="Times New Roman" w:hAnsi="Times New Roman"/>
          <w:sz w:val="28"/>
          <w:szCs w:val="28"/>
          <w:lang w:val="ru-RU" w:eastAsia="ru-RU"/>
        </w:rPr>
        <w:t xml:space="preserve"> был использован </w:t>
      </w:r>
      <w:r w:rsidR="003F44D1" w:rsidRPr="00B2795A">
        <w:rPr>
          <w:rFonts w:ascii="Times New Roman" w:eastAsia="Times New Roman" w:hAnsi="Times New Roman"/>
          <w:sz w:val="28"/>
          <w:szCs w:val="28"/>
          <w:lang w:val="ru-RU" w:eastAsia="ru-RU"/>
        </w:rPr>
        <w:t>седьмой</w:t>
      </w:r>
      <w:r w:rsidRPr="00B2795A">
        <w:rPr>
          <w:rFonts w:ascii="Times New Roman" w:eastAsia="Times New Roman" w:hAnsi="Times New Roman"/>
          <w:sz w:val="28"/>
          <w:szCs w:val="28"/>
          <w:lang w:val="ru-RU" w:eastAsia="ru-RU"/>
        </w:rPr>
        <w:t xml:space="preserve"> том десятитомной истории Китая</w:t>
      </w:r>
      <w:r w:rsidRPr="00B2795A">
        <w:rPr>
          <w:rStyle w:val="af0"/>
          <w:rFonts w:ascii="Times New Roman" w:eastAsia="Times New Roman" w:hAnsi="Times New Roman"/>
          <w:sz w:val="28"/>
          <w:szCs w:val="28"/>
          <w:lang w:val="ru-RU" w:eastAsia="ru-RU"/>
        </w:rPr>
        <w:footnoteReference w:id="7"/>
      </w:r>
      <w:r w:rsidR="00CA1B5F">
        <w:rPr>
          <w:rFonts w:ascii="Times New Roman" w:eastAsiaTheme="minorEastAsia" w:hAnsi="Times New Roman"/>
          <w:sz w:val="28"/>
          <w:szCs w:val="28"/>
          <w:lang w:val="ru-RU"/>
        </w:rPr>
        <w:t xml:space="preserve">, а также двенадцатый том </w:t>
      </w:r>
      <w:r w:rsidRPr="00B2795A">
        <w:rPr>
          <w:rFonts w:ascii="Times New Roman" w:eastAsia="Times New Roman" w:hAnsi="Times New Roman"/>
          <w:sz w:val="28"/>
          <w:szCs w:val="28"/>
          <w:lang w:val="ru-RU" w:eastAsia="ru-RU"/>
        </w:rPr>
        <w:t>«Кембриджской истории Китая»</w:t>
      </w:r>
      <w:r w:rsidRPr="00CA1B5F">
        <w:rPr>
          <w:rStyle w:val="af0"/>
          <w:rFonts w:ascii="Times New Roman" w:eastAsia="Times New Roman" w:hAnsi="Times New Roman"/>
          <w:sz w:val="28"/>
          <w:szCs w:val="28"/>
          <w:lang w:val="ru-RU" w:eastAsia="ru-RU"/>
        </w:rPr>
        <w:footnoteReference w:id="8"/>
      </w:r>
      <w:r w:rsidRPr="00B2795A">
        <w:rPr>
          <w:rFonts w:ascii="Times New Roman" w:eastAsia="Times New Roman" w:hAnsi="Times New Roman"/>
          <w:sz w:val="28"/>
          <w:szCs w:val="28"/>
          <w:lang w:val="ru-RU" w:eastAsia="ru-RU"/>
        </w:rPr>
        <w:t>.</w:t>
      </w:r>
    </w:p>
    <w:p w14:paraId="64D85E64" w14:textId="2C31415A" w:rsidR="0083438A" w:rsidRPr="00B72209" w:rsidRDefault="0083438A" w:rsidP="005433F4">
      <w:pPr>
        <w:shd w:val="clear" w:color="auto" w:fill="FFFFFF"/>
        <w:spacing w:line="360" w:lineRule="auto"/>
        <w:ind w:right="49" w:firstLine="851"/>
        <w:jc w:val="both"/>
        <w:rPr>
          <w:rFonts w:ascii="Times New Roman" w:eastAsia="Times New Roman" w:hAnsi="Times New Roman"/>
          <w:b/>
          <w:sz w:val="28"/>
          <w:szCs w:val="28"/>
          <w:lang w:val="ru-RU" w:eastAsia="ru-RU"/>
        </w:rPr>
      </w:pPr>
      <w:r w:rsidRPr="006C4030">
        <w:rPr>
          <w:rFonts w:ascii="Times New Roman" w:eastAsia="Times New Roman" w:hAnsi="Times New Roman"/>
          <w:b/>
          <w:sz w:val="28"/>
          <w:szCs w:val="28"/>
          <w:lang w:val="ru-RU" w:eastAsia="ru-RU"/>
        </w:rPr>
        <w:t xml:space="preserve">Структура работы. </w:t>
      </w:r>
      <w:r w:rsidR="005A010D">
        <w:rPr>
          <w:rFonts w:ascii="Times New Roman" w:eastAsia="Times New Roman" w:hAnsi="Times New Roman"/>
          <w:sz w:val="28"/>
          <w:szCs w:val="28"/>
          <w:lang w:val="ru-RU" w:eastAsia="ru-RU"/>
        </w:rPr>
        <w:t>Данная в</w:t>
      </w:r>
      <w:r w:rsidR="006C4030">
        <w:rPr>
          <w:rFonts w:ascii="Times New Roman" w:eastAsia="Times New Roman" w:hAnsi="Times New Roman"/>
          <w:sz w:val="28"/>
          <w:szCs w:val="28"/>
          <w:lang w:val="ru-RU" w:eastAsia="ru-RU"/>
        </w:rPr>
        <w:t>ыпускная квалификационная</w:t>
      </w:r>
      <w:r w:rsidRPr="006C4030">
        <w:rPr>
          <w:rFonts w:ascii="Times New Roman" w:eastAsia="Times New Roman" w:hAnsi="Times New Roman"/>
          <w:sz w:val="28"/>
          <w:szCs w:val="28"/>
          <w:lang w:val="ru-RU" w:eastAsia="ru-RU"/>
        </w:rPr>
        <w:t xml:space="preserve"> работа состоит из введения, </w:t>
      </w:r>
      <w:r w:rsidR="006C4030">
        <w:rPr>
          <w:rFonts w:ascii="Times New Roman" w:eastAsia="Times New Roman" w:hAnsi="Times New Roman"/>
          <w:sz w:val="28"/>
          <w:szCs w:val="28"/>
          <w:lang w:val="ru-RU" w:eastAsia="ru-RU"/>
        </w:rPr>
        <w:t>четы</w:t>
      </w:r>
      <w:r w:rsidRPr="006C4030">
        <w:rPr>
          <w:rFonts w:ascii="Times New Roman" w:eastAsia="Times New Roman" w:hAnsi="Times New Roman"/>
          <w:sz w:val="28"/>
          <w:szCs w:val="28"/>
          <w:lang w:val="ru-RU" w:eastAsia="ru-RU"/>
        </w:rPr>
        <w:t>рех глав, заключения</w:t>
      </w:r>
      <w:r w:rsidR="00F93389">
        <w:rPr>
          <w:rFonts w:ascii="Times New Roman" w:eastAsia="Times New Roman" w:hAnsi="Times New Roman"/>
          <w:sz w:val="28"/>
          <w:szCs w:val="28"/>
          <w:lang w:val="ru-RU" w:eastAsia="ru-RU"/>
        </w:rPr>
        <w:t xml:space="preserve">, </w:t>
      </w:r>
      <w:r w:rsidRPr="006C4030">
        <w:rPr>
          <w:rFonts w:ascii="Times New Roman" w:eastAsia="Times New Roman" w:hAnsi="Times New Roman"/>
          <w:sz w:val="28"/>
          <w:szCs w:val="28"/>
          <w:lang w:val="ru-RU" w:eastAsia="ru-RU"/>
        </w:rPr>
        <w:t xml:space="preserve">списка использованной </w:t>
      </w:r>
      <w:r w:rsidRPr="00B72209">
        <w:rPr>
          <w:rFonts w:ascii="Times New Roman" w:eastAsia="Times New Roman" w:hAnsi="Times New Roman"/>
          <w:sz w:val="28"/>
          <w:szCs w:val="28"/>
          <w:lang w:val="ru-RU" w:eastAsia="ru-RU"/>
        </w:rPr>
        <w:t>литературы</w:t>
      </w:r>
      <w:r w:rsidR="00F93389" w:rsidRPr="00B72209">
        <w:rPr>
          <w:rFonts w:ascii="Times New Roman" w:eastAsia="Times New Roman" w:hAnsi="Times New Roman"/>
          <w:sz w:val="28"/>
          <w:szCs w:val="28"/>
          <w:lang w:val="ru-RU" w:eastAsia="ru-RU"/>
        </w:rPr>
        <w:t xml:space="preserve"> и приложений</w:t>
      </w:r>
      <w:r w:rsidRPr="00B72209">
        <w:rPr>
          <w:rFonts w:ascii="Times New Roman" w:eastAsia="Times New Roman" w:hAnsi="Times New Roman"/>
          <w:sz w:val="28"/>
          <w:szCs w:val="28"/>
          <w:lang w:val="ru-RU" w:eastAsia="ru-RU"/>
        </w:rPr>
        <w:t>.</w:t>
      </w:r>
    </w:p>
    <w:p w14:paraId="5BA9FF3D" w14:textId="77777777" w:rsidR="0083438A" w:rsidRPr="00F93389" w:rsidRDefault="0083438A" w:rsidP="005433F4">
      <w:pPr>
        <w:shd w:val="clear" w:color="auto" w:fill="FFFFFF"/>
        <w:spacing w:line="360" w:lineRule="auto"/>
        <w:ind w:right="49" w:firstLine="851"/>
        <w:jc w:val="both"/>
        <w:rPr>
          <w:rFonts w:ascii="Times New Roman" w:eastAsia="Times New Roman" w:hAnsi="Times New Roman"/>
          <w:b/>
          <w:sz w:val="28"/>
          <w:szCs w:val="28"/>
          <w:lang w:val="ru-RU" w:eastAsia="ru-RU"/>
        </w:rPr>
      </w:pPr>
      <w:r w:rsidRPr="00F93389">
        <w:rPr>
          <w:rFonts w:ascii="Times New Roman" w:eastAsia="Times New Roman" w:hAnsi="Times New Roman"/>
          <w:b/>
          <w:sz w:val="28"/>
          <w:szCs w:val="28"/>
          <w:lang w:val="ru-RU" w:eastAsia="ru-RU"/>
        </w:rPr>
        <w:t xml:space="preserve">Во введении </w:t>
      </w:r>
      <w:r w:rsidRPr="00F93389">
        <w:rPr>
          <w:rFonts w:ascii="Times New Roman" w:eastAsia="Times New Roman" w:hAnsi="Times New Roman"/>
          <w:bCs/>
          <w:sz w:val="28"/>
          <w:szCs w:val="28"/>
          <w:lang w:val="ru-RU" w:eastAsia="ru-RU"/>
        </w:rPr>
        <w:t>обосновывается выбор темы и ее актуальность, а также содержится краткий обзор источников и литературы, использованных при изучении данной темы.</w:t>
      </w:r>
    </w:p>
    <w:p w14:paraId="1691A1C3" w14:textId="73045BDF" w:rsidR="00656654" w:rsidRDefault="0083438A" w:rsidP="005433F4">
      <w:pPr>
        <w:shd w:val="clear" w:color="auto" w:fill="FFFFFF"/>
        <w:spacing w:line="360" w:lineRule="auto"/>
        <w:ind w:right="49" w:firstLine="851"/>
        <w:jc w:val="both"/>
        <w:rPr>
          <w:rFonts w:ascii="Times New Roman" w:eastAsia="Times New Roman" w:hAnsi="Times New Roman"/>
          <w:sz w:val="28"/>
          <w:szCs w:val="28"/>
          <w:lang w:val="ru-RU" w:eastAsia="ru-RU"/>
        </w:rPr>
      </w:pPr>
      <w:r w:rsidRPr="00656654">
        <w:rPr>
          <w:rFonts w:ascii="Times New Roman" w:eastAsia="Times New Roman" w:hAnsi="Times New Roman"/>
          <w:b/>
          <w:sz w:val="28"/>
          <w:szCs w:val="28"/>
          <w:lang w:val="ru-RU" w:eastAsia="ru-RU"/>
        </w:rPr>
        <w:t>В первой главе</w:t>
      </w:r>
      <w:r w:rsidRPr="00656654">
        <w:rPr>
          <w:rFonts w:ascii="Times New Roman" w:eastAsia="Times New Roman" w:hAnsi="Times New Roman"/>
          <w:sz w:val="28"/>
          <w:szCs w:val="28"/>
          <w:lang w:val="ru-RU" w:eastAsia="ru-RU"/>
        </w:rPr>
        <w:t xml:space="preserve"> </w:t>
      </w:r>
      <w:r w:rsidR="00656654" w:rsidRPr="00656654">
        <w:rPr>
          <w:rFonts w:ascii="Times New Roman" w:eastAsia="Times New Roman" w:hAnsi="Times New Roman"/>
          <w:sz w:val="28"/>
          <w:szCs w:val="28"/>
          <w:lang w:val="ru-RU" w:eastAsia="ru-RU"/>
        </w:rPr>
        <w:t xml:space="preserve">кратко </w:t>
      </w:r>
      <w:r w:rsidRPr="00656654">
        <w:rPr>
          <w:rFonts w:ascii="Times New Roman" w:eastAsia="Times New Roman" w:hAnsi="Times New Roman"/>
          <w:sz w:val="28"/>
          <w:szCs w:val="28"/>
          <w:lang w:val="ru-RU" w:eastAsia="ru-RU"/>
        </w:rPr>
        <w:t>описан</w:t>
      </w:r>
      <w:r w:rsidR="00656654" w:rsidRPr="00656654">
        <w:rPr>
          <w:rFonts w:ascii="Times New Roman" w:eastAsia="Times New Roman" w:hAnsi="Times New Roman"/>
          <w:sz w:val="28"/>
          <w:szCs w:val="28"/>
          <w:lang w:val="ru-RU" w:eastAsia="ru-RU"/>
        </w:rPr>
        <w:t xml:space="preserve">о сотрудничество </w:t>
      </w:r>
      <w:r w:rsidR="00201387">
        <w:rPr>
          <w:rFonts w:ascii="Times New Roman" w:eastAsia="Times New Roman" w:hAnsi="Times New Roman"/>
          <w:sz w:val="28"/>
          <w:szCs w:val="28"/>
          <w:lang w:val="ru-RU" w:eastAsia="ru-RU"/>
        </w:rPr>
        <w:t xml:space="preserve">представителей </w:t>
      </w:r>
      <w:r w:rsidR="00656654" w:rsidRPr="00656654">
        <w:rPr>
          <w:rFonts w:ascii="Times New Roman" w:eastAsia="Times New Roman" w:hAnsi="Times New Roman"/>
          <w:sz w:val="28"/>
          <w:szCs w:val="28"/>
          <w:lang w:val="ru-RU" w:eastAsia="ru-RU"/>
        </w:rPr>
        <w:t>Франци</w:t>
      </w:r>
      <w:r w:rsidR="00201387">
        <w:rPr>
          <w:rFonts w:ascii="Times New Roman" w:eastAsia="Times New Roman" w:hAnsi="Times New Roman"/>
          <w:sz w:val="28"/>
          <w:szCs w:val="28"/>
          <w:lang w:val="ru-RU" w:eastAsia="ru-RU"/>
        </w:rPr>
        <w:t xml:space="preserve">и с </w:t>
      </w:r>
      <w:r w:rsidR="00656654" w:rsidRPr="00656654">
        <w:rPr>
          <w:rFonts w:ascii="Times New Roman" w:eastAsia="Times New Roman" w:hAnsi="Times New Roman"/>
          <w:sz w:val="28"/>
          <w:szCs w:val="28"/>
          <w:lang w:val="ru-RU" w:eastAsia="ru-RU"/>
        </w:rPr>
        <w:t>Сунь Ятсен</w:t>
      </w:r>
      <w:r w:rsidR="00201387">
        <w:rPr>
          <w:rFonts w:ascii="Times New Roman" w:eastAsia="Times New Roman" w:hAnsi="Times New Roman"/>
          <w:sz w:val="28"/>
          <w:szCs w:val="28"/>
          <w:lang w:val="ru-RU" w:eastAsia="ru-RU"/>
        </w:rPr>
        <w:t>ом и его сторонниками</w:t>
      </w:r>
      <w:r w:rsidR="004B2FE2">
        <w:rPr>
          <w:rFonts w:ascii="Times New Roman" w:eastAsia="Times New Roman" w:hAnsi="Times New Roman"/>
          <w:sz w:val="28"/>
          <w:szCs w:val="28"/>
          <w:lang w:val="ru-RU" w:eastAsia="ru-RU"/>
        </w:rPr>
        <w:t xml:space="preserve">, </w:t>
      </w:r>
      <w:r w:rsidR="00201387">
        <w:rPr>
          <w:rFonts w:ascii="Times New Roman" w:eastAsia="Times New Roman" w:hAnsi="Times New Roman"/>
          <w:sz w:val="28"/>
          <w:szCs w:val="28"/>
          <w:lang w:val="ru-RU" w:eastAsia="ru-RU"/>
        </w:rPr>
        <w:t>определено</w:t>
      </w:r>
      <w:r w:rsidR="00730CEA">
        <w:rPr>
          <w:rFonts w:ascii="Times New Roman" w:eastAsia="Times New Roman" w:hAnsi="Times New Roman"/>
          <w:sz w:val="28"/>
          <w:szCs w:val="28"/>
          <w:lang w:val="ru-RU" w:eastAsia="ru-RU"/>
        </w:rPr>
        <w:t xml:space="preserve"> отношение Франции к </w:t>
      </w:r>
      <w:r w:rsidR="004B2FE2">
        <w:rPr>
          <w:rFonts w:ascii="Times New Roman" w:eastAsia="Times New Roman" w:hAnsi="Times New Roman"/>
          <w:sz w:val="28"/>
          <w:szCs w:val="28"/>
          <w:lang w:val="ru-RU" w:eastAsia="ru-RU"/>
        </w:rPr>
        <w:t>Синьхайской революции</w:t>
      </w:r>
      <w:r w:rsidR="00656654" w:rsidRPr="00656654">
        <w:rPr>
          <w:rFonts w:ascii="Times New Roman" w:eastAsia="Times New Roman" w:hAnsi="Times New Roman"/>
          <w:sz w:val="28"/>
          <w:szCs w:val="28"/>
          <w:lang w:val="ru-RU" w:eastAsia="ru-RU"/>
        </w:rPr>
        <w:t>,</w:t>
      </w:r>
      <w:r w:rsidRPr="00656654">
        <w:rPr>
          <w:rFonts w:ascii="Times New Roman" w:eastAsia="Times New Roman" w:hAnsi="Times New Roman"/>
          <w:sz w:val="28"/>
          <w:szCs w:val="28"/>
          <w:lang w:val="ru-RU" w:eastAsia="ru-RU"/>
        </w:rPr>
        <w:t xml:space="preserve"> </w:t>
      </w:r>
      <w:r w:rsidR="005B37F6">
        <w:rPr>
          <w:rFonts w:ascii="Times New Roman" w:eastAsia="Times New Roman" w:hAnsi="Times New Roman"/>
          <w:sz w:val="28"/>
          <w:szCs w:val="28"/>
          <w:lang w:val="ru-RU" w:eastAsia="ru-RU"/>
        </w:rPr>
        <w:t>рассмотрен</w:t>
      </w:r>
      <w:r w:rsidR="00CC245D">
        <w:rPr>
          <w:rFonts w:ascii="Times New Roman" w:eastAsia="Times New Roman" w:hAnsi="Times New Roman"/>
          <w:sz w:val="28"/>
          <w:szCs w:val="28"/>
          <w:lang w:val="ru-RU" w:eastAsia="ru-RU"/>
        </w:rPr>
        <w:t xml:space="preserve"> процесс </w:t>
      </w:r>
      <w:r w:rsidR="005B37F6">
        <w:rPr>
          <w:rFonts w:ascii="Times New Roman" w:eastAsia="Times New Roman" w:hAnsi="Times New Roman"/>
          <w:sz w:val="28"/>
          <w:szCs w:val="28"/>
          <w:lang w:val="ru-RU" w:eastAsia="ru-RU"/>
        </w:rPr>
        <w:t>признания Китайской Республики иностранными державами</w:t>
      </w:r>
      <w:r w:rsidR="000F50BA">
        <w:rPr>
          <w:rFonts w:ascii="Times New Roman" w:eastAsia="Times New Roman" w:hAnsi="Times New Roman"/>
          <w:sz w:val="28"/>
          <w:szCs w:val="28"/>
          <w:lang w:val="ru-RU" w:eastAsia="ru-RU"/>
        </w:rPr>
        <w:t xml:space="preserve"> и </w:t>
      </w:r>
      <w:r w:rsidR="0086410F">
        <w:rPr>
          <w:rFonts w:ascii="Times New Roman" w:eastAsia="Times New Roman" w:hAnsi="Times New Roman"/>
          <w:sz w:val="28"/>
          <w:szCs w:val="28"/>
          <w:lang w:val="ru-RU" w:eastAsia="ru-RU"/>
        </w:rPr>
        <w:t>выдачи «Реорганизационного займа»</w:t>
      </w:r>
      <w:r w:rsidR="00594C36">
        <w:rPr>
          <w:rFonts w:ascii="Times New Roman" w:eastAsia="Times New Roman" w:hAnsi="Times New Roman"/>
          <w:sz w:val="28"/>
          <w:szCs w:val="28"/>
          <w:lang w:val="ru-RU" w:eastAsia="ru-RU"/>
        </w:rPr>
        <w:t>, а также</w:t>
      </w:r>
      <w:r w:rsidR="00D722AA">
        <w:rPr>
          <w:rFonts w:ascii="Times New Roman" w:eastAsia="Times New Roman" w:hAnsi="Times New Roman"/>
          <w:sz w:val="28"/>
          <w:szCs w:val="28"/>
          <w:lang w:val="ru-RU" w:eastAsia="ru-RU"/>
        </w:rPr>
        <w:t xml:space="preserve"> обозначены</w:t>
      </w:r>
      <w:r w:rsidR="005B37F6">
        <w:rPr>
          <w:rFonts w:ascii="Times New Roman" w:eastAsia="Times New Roman" w:hAnsi="Times New Roman"/>
          <w:sz w:val="28"/>
          <w:szCs w:val="28"/>
          <w:lang w:val="ru-RU" w:eastAsia="ru-RU"/>
        </w:rPr>
        <w:t xml:space="preserve"> </w:t>
      </w:r>
      <w:r w:rsidR="00594C36">
        <w:rPr>
          <w:rFonts w:ascii="Times New Roman" w:eastAsia="Times New Roman" w:hAnsi="Times New Roman"/>
          <w:sz w:val="28"/>
          <w:szCs w:val="28"/>
          <w:lang w:val="ru-RU" w:eastAsia="ru-RU"/>
        </w:rPr>
        <w:t xml:space="preserve">сферы влияния и интересы Франции в Китае на начало 1910-х годов. </w:t>
      </w:r>
    </w:p>
    <w:p w14:paraId="71D33F26" w14:textId="61128CF9" w:rsidR="0083438A" w:rsidRPr="00132953" w:rsidRDefault="0083438A" w:rsidP="005433F4">
      <w:pPr>
        <w:shd w:val="clear" w:color="auto" w:fill="FFFFFF"/>
        <w:spacing w:line="360" w:lineRule="auto"/>
        <w:ind w:right="49" w:firstLine="851"/>
        <w:jc w:val="both"/>
        <w:rPr>
          <w:rFonts w:ascii="Times New Roman" w:eastAsia="Times New Roman" w:hAnsi="Times New Roman"/>
          <w:bCs/>
          <w:color w:val="FF0000"/>
          <w:sz w:val="28"/>
          <w:szCs w:val="28"/>
          <w:lang w:val="ru-RU" w:eastAsia="ru-RU"/>
        </w:rPr>
      </w:pPr>
      <w:r w:rsidRPr="00CD02C3">
        <w:rPr>
          <w:rFonts w:ascii="Times New Roman" w:eastAsia="Times New Roman" w:hAnsi="Times New Roman"/>
          <w:b/>
          <w:sz w:val="28"/>
          <w:szCs w:val="28"/>
          <w:lang w:val="ru-RU" w:eastAsia="ru-RU"/>
        </w:rPr>
        <w:lastRenderedPageBreak/>
        <w:t xml:space="preserve">Во второй главе </w:t>
      </w:r>
      <w:r w:rsidRPr="00CD02C3">
        <w:rPr>
          <w:rFonts w:ascii="Times New Roman" w:eastAsia="Times New Roman" w:hAnsi="Times New Roman"/>
          <w:bCs/>
          <w:sz w:val="28"/>
          <w:szCs w:val="28"/>
          <w:lang w:val="ru-RU" w:eastAsia="ru-RU"/>
        </w:rPr>
        <w:t>рассмотрен</w:t>
      </w:r>
      <w:r w:rsidR="00E013AD" w:rsidRPr="00CD02C3">
        <w:rPr>
          <w:rFonts w:ascii="Times New Roman" w:eastAsia="Times New Roman" w:hAnsi="Times New Roman"/>
          <w:bCs/>
          <w:sz w:val="28"/>
          <w:szCs w:val="28"/>
          <w:lang w:val="ru-RU" w:eastAsia="ru-RU"/>
        </w:rPr>
        <w:t>ы методы франко-китайского сотрудничества в Первой мировой войне,</w:t>
      </w:r>
      <w:r w:rsidRPr="00CD02C3">
        <w:rPr>
          <w:rFonts w:ascii="Times New Roman" w:eastAsia="Times New Roman" w:hAnsi="Times New Roman"/>
          <w:bCs/>
          <w:sz w:val="28"/>
          <w:szCs w:val="28"/>
          <w:lang w:val="ru-RU" w:eastAsia="ru-RU"/>
        </w:rPr>
        <w:t xml:space="preserve"> </w:t>
      </w:r>
      <w:r w:rsidR="00DC1F43">
        <w:rPr>
          <w:rFonts w:ascii="Times New Roman" w:eastAsia="Times New Roman" w:hAnsi="Times New Roman"/>
          <w:bCs/>
          <w:sz w:val="28"/>
          <w:szCs w:val="28"/>
          <w:lang w:val="ru-RU" w:eastAsia="ru-RU"/>
        </w:rPr>
        <w:t>подведены</w:t>
      </w:r>
      <w:r w:rsidR="00CD02C3" w:rsidRPr="00CD02C3">
        <w:rPr>
          <w:rFonts w:ascii="Times New Roman" w:eastAsia="Times New Roman" w:hAnsi="Times New Roman"/>
          <w:bCs/>
          <w:sz w:val="28"/>
          <w:szCs w:val="28"/>
          <w:lang w:val="ru-RU" w:eastAsia="ru-RU"/>
        </w:rPr>
        <w:t xml:space="preserve"> итоги Парижской и Вашингтонской мирных конференций для Китая, </w:t>
      </w:r>
      <w:r w:rsidR="003C2E0E">
        <w:rPr>
          <w:rFonts w:ascii="Times New Roman" w:eastAsia="Times New Roman" w:hAnsi="Times New Roman"/>
          <w:bCs/>
          <w:sz w:val="28"/>
          <w:szCs w:val="28"/>
          <w:lang w:val="ru-RU" w:eastAsia="ru-RU"/>
        </w:rPr>
        <w:t>определены</w:t>
      </w:r>
      <w:r w:rsidR="00B53B27" w:rsidRPr="00B53B27">
        <w:rPr>
          <w:rFonts w:ascii="Times New Roman" w:hAnsi="Times New Roman"/>
          <w:sz w:val="28"/>
          <w:szCs w:val="28"/>
          <w:lang w:val="ru-RU"/>
        </w:rPr>
        <w:t xml:space="preserve"> </w:t>
      </w:r>
      <w:r w:rsidR="00B53B27">
        <w:rPr>
          <w:rFonts w:ascii="Times New Roman" w:hAnsi="Times New Roman"/>
          <w:sz w:val="28"/>
          <w:szCs w:val="28"/>
          <w:lang w:val="ru-RU"/>
        </w:rPr>
        <w:t xml:space="preserve">основные цели и результаты </w:t>
      </w:r>
      <w:r w:rsidR="00F5405F">
        <w:rPr>
          <w:rFonts w:ascii="Times New Roman" w:hAnsi="Times New Roman"/>
          <w:sz w:val="28"/>
          <w:szCs w:val="28"/>
          <w:lang w:val="ru-RU"/>
        </w:rPr>
        <w:t xml:space="preserve">франко-китайского взаимодействия </w:t>
      </w:r>
      <w:r w:rsidR="00B53B27">
        <w:rPr>
          <w:rFonts w:ascii="Times New Roman" w:hAnsi="Times New Roman"/>
          <w:sz w:val="28"/>
          <w:szCs w:val="28"/>
          <w:lang w:val="ru-RU"/>
        </w:rPr>
        <w:t>в сферах поставок вооружения и культурного обмена</w:t>
      </w:r>
      <w:r w:rsidR="003C2E0E">
        <w:rPr>
          <w:rFonts w:ascii="Times New Roman" w:eastAsia="Times New Roman" w:hAnsi="Times New Roman"/>
          <w:bCs/>
          <w:sz w:val="28"/>
          <w:szCs w:val="28"/>
          <w:lang w:val="ru-RU" w:eastAsia="ru-RU"/>
        </w:rPr>
        <w:t xml:space="preserve"> </w:t>
      </w:r>
      <w:r w:rsidR="00B53B27">
        <w:rPr>
          <w:rFonts w:ascii="Times New Roman" w:eastAsia="Times New Roman" w:hAnsi="Times New Roman"/>
          <w:bCs/>
          <w:sz w:val="28"/>
          <w:szCs w:val="28"/>
          <w:lang w:val="ru-RU" w:eastAsia="ru-RU"/>
        </w:rPr>
        <w:t>в послевоенное десятилетие.</w:t>
      </w:r>
    </w:p>
    <w:p w14:paraId="02AA0269" w14:textId="5B319F06" w:rsidR="001C6426" w:rsidRDefault="0083438A" w:rsidP="005433F4">
      <w:pPr>
        <w:shd w:val="clear" w:color="auto" w:fill="FFFFFF"/>
        <w:spacing w:line="360" w:lineRule="auto"/>
        <w:ind w:right="49" w:firstLine="851"/>
        <w:jc w:val="both"/>
        <w:rPr>
          <w:rFonts w:ascii="Times New Roman" w:hAnsi="Times New Roman"/>
          <w:sz w:val="28"/>
          <w:szCs w:val="28"/>
          <w:lang w:val="ru-RU"/>
        </w:rPr>
      </w:pPr>
      <w:r w:rsidRPr="00F006B1">
        <w:rPr>
          <w:rFonts w:ascii="Times New Roman" w:eastAsia="Times New Roman" w:hAnsi="Times New Roman"/>
          <w:b/>
          <w:sz w:val="28"/>
          <w:szCs w:val="28"/>
          <w:lang w:val="ru-RU" w:eastAsia="ru-RU"/>
        </w:rPr>
        <w:t xml:space="preserve">В третьей главе </w:t>
      </w:r>
      <w:r w:rsidR="00981447" w:rsidRPr="00F006B1">
        <w:rPr>
          <w:rFonts w:ascii="Times New Roman" w:eastAsia="Times New Roman" w:hAnsi="Times New Roman"/>
          <w:bCs/>
          <w:sz w:val="28"/>
          <w:szCs w:val="28"/>
          <w:lang w:val="ru-RU" w:eastAsia="ru-RU"/>
        </w:rPr>
        <w:t xml:space="preserve">обозначены основные направления </w:t>
      </w:r>
      <w:r w:rsidR="00F006B1" w:rsidRPr="00F006B1">
        <w:rPr>
          <w:rFonts w:ascii="Times New Roman" w:eastAsia="Times New Roman" w:hAnsi="Times New Roman"/>
          <w:bCs/>
          <w:sz w:val="28"/>
          <w:szCs w:val="28"/>
          <w:lang w:val="ru-RU" w:eastAsia="ru-RU"/>
        </w:rPr>
        <w:t xml:space="preserve">и достижения </w:t>
      </w:r>
      <w:r w:rsidR="00981447" w:rsidRPr="00F006B1">
        <w:rPr>
          <w:rFonts w:ascii="Times New Roman" w:eastAsia="Times New Roman" w:hAnsi="Times New Roman"/>
          <w:bCs/>
          <w:sz w:val="28"/>
          <w:szCs w:val="28"/>
          <w:lang w:val="ru-RU" w:eastAsia="ru-RU"/>
        </w:rPr>
        <w:t>внешне</w:t>
      </w:r>
      <w:r w:rsidR="00F006B1" w:rsidRPr="00F006B1">
        <w:rPr>
          <w:rFonts w:ascii="Times New Roman" w:eastAsia="Times New Roman" w:hAnsi="Times New Roman"/>
          <w:bCs/>
          <w:sz w:val="28"/>
          <w:szCs w:val="28"/>
          <w:lang w:val="ru-RU" w:eastAsia="ru-RU"/>
        </w:rPr>
        <w:t xml:space="preserve">политической деятельности Национального правительства в период Нанкинского десятилетия, </w:t>
      </w:r>
      <w:r w:rsidR="00F006B1">
        <w:rPr>
          <w:rFonts w:ascii="Times New Roman" w:eastAsia="Times New Roman" w:hAnsi="Times New Roman"/>
          <w:bCs/>
          <w:sz w:val="28"/>
          <w:szCs w:val="28"/>
          <w:lang w:val="ru-RU" w:eastAsia="ru-RU"/>
        </w:rPr>
        <w:t xml:space="preserve">рассмотрен процесс начала ликвидации </w:t>
      </w:r>
      <w:r w:rsidR="005F0A13">
        <w:rPr>
          <w:rFonts w:ascii="Times New Roman" w:eastAsia="Times New Roman" w:hAnsi="Times New Roman"/>
          <w:bCs/>
          <w:sz w:val="28"/>
          <w:szCs w:val="28"/>
          <w:lang w:val="ru-RU" w:eastAsia="ru-RU"/>
        </w:rPr>
        <w:t xml:space="preserve">неравноправных договоров с державами и влияние данного процесса на французские интересы </w:t>
      </w:r>
      <w:r w:rsidR="001C6426">
        <w:rPr>
          <w:rFonts w:ascii="Times New Roman" w:eastAsia="Times New Roman" w:hAnsi="Times New Roman"/>
          <w:bCs/>
          <w:sz w:val="28"/>
          <w:szCs w:val="28"/>
          <w:lang w:val="ru-RU" w:eastAsia="ru-RU"/>
        </w:rPr>
        <w:t>в Кита</w:t>
      </w:r>
      <w:r w:rsidR="001C6426" w:rsidRPr="00C968E6">
        <w:rPr>
          <w:rFonts w:ascii="Times New Roman" w:eastAsia="Times New Roman" w:hAnsi="Times New Roman"/>
          <w:bCs/>
          <w:sz w:val="28"/>
          <w:szCs w:val="28"/>
          <w:lang w:val="ru-RU" w:eastAsia="ru-RU"/>
        </w:rPr>
        <w:t xml:space="preserve">е. </w:t>
      </w:r>
      <w:r w:rsidRPr="00C968E6">
        <w:rPr>
          <w:rFonts w:ascii="Times New Roman" w:eastAsia="Times New Roman" w:hAnsi="Times New Roman"/>
          <w:bCs/>
          <w:sz w:val="28"/>
          <w:szCs w:val="28"/>
          <w:lang w:val="ru-RU" w:eastAsia="ru-RU"/>
        </w:rPr>
        <w:t xml:space="preserve">Во второй части главы описаны основные </w:t>
      </w:r>
      <w:r w:rsidR="001C6426" w:rsidRPr="00C968E6">
        <w:rPr>
          <w:rFonts w:ascii="Times New Roman" w:eastAsia="Times New Roman" w:hAnsi="Times New Roman"/>
          <w:bCs/>
          <w:sz w:val="28"/>
          <w:szCs w:val="28"/>
          <w:lang w:val="ru-RU" w:eastAsia="ru-RU"/>
        </w:rPr>
        <w:t xml:space="preserve">тенденции в сфере </w:t>
      </w:r>
      <w:r w:rsidR="001C6426" w:rsidRPr="00C968E6">
        <w:rPr>
          <w:rFonts w:ascii="Times New Roman" w:hAnsi="Times New Roman"/>
          <w:sz w:val="28"/>
          <w:szCs w:val="28"/>
          <w:lang w:val="ru-RU"/>
        </w:rPr>
        <w:t>торгово</w:t>
      </w:r>
      <w:r w:rsidR="001C6426">
        <w:rPr>
          <w:rFonts w:ascii="Times New Roman" w:hAnsi="Times New Roman"/>
          <w:sz w:val="28"/>
          <w:szCs w:val="28"/>
          <w:lang w:val="ru-RU"/>
        </w:rPr>
        <w:t>-экономического</w:t>
      </w:r>
      <w:r w:rsidR="001C6426" w:rsidRPr="00451950">
        <w:rPr>
          <w:rFonts w:ascii="Times New Roman" w:hAnsi="Times New Roman"/>
          <w:sz w:val="28"/>
          <w:szCs w:val="28"/>
          <w:lang w:val="ru-RU"/>
        </w:rPr>
        <w:t xml:space="preserve"> </w:t>
      </w:r>
      <w:r w:rsidR="001C6426">
        <w:rPr>
          <w:rFonts w:ascii="Times New Roman" w:hAnsi="Times New Roman"/>
          <w:sz w:val="28"/>
          <w:szCs w:val="28"/>
          <w:lang w:val="ru-RU"/>
        </w:rPr>
        <w:t xml:space="preserve">взаимодействия Китая и Франции в период </w:t>
      </w:r>
      <w:r w:rsidR="001C6426" w:rsidRPr="006542E2">
        <w:rPr>
          <w:rFonts w:ascii="Times New Roman" w:hAnsi="Times New Roman"/>
          <w:sz w:val="28"/>
          <w:szCs w:val="28"/>
          <w:lang w:val="ru-RU"/>
        </w:rPr>
        <w:t>19</w:t>
      </w:r>
      <w:r w:rsidR="00C968E6">
        <w:rPr>
          <w:rFonts w:ascii="Times New Roman" w:hAnsi="Times New Roman"/>
          <w:sz w:val="28"/>
          <w:szCs w:val="28"/>
          <w:lang w:val="ru-RU"/>
        </w:rPr>
        <w:t>2</w:t>
      </w:r>
      <w:r w:rsidR="001C6426" w:rsidRPr="006542E2">
        <w:rPr>
          <w:rFonts w:ascii="Times New Roman" w:hAnsi="Times New Roman"/>
          <w:sz w:val="28"/>
          <w:szCs w:val="28"/>
          <w:lang w:val="ru-RU"/>
        </w:rPr>
        <w:t>7–19</w:t>
      </w:r>
      <w:r w:rsidR="00C968E6">
        <w:rPr>
          <w:rFonts w:ascii="Times New Roman" w:hAnsi="Times New Roman"/>
          <w:sz w:val="28"/>
          <w:szCs w:val="28"/>
          <w:lang w:val="ru-RU"/>
        </w:rPr>
        <w:t>37</w:t>
      </w:r>
      <w:r w:rsidR="001C6426" w:rsidRPr="006542E2">
        <w:rPr>
          <w:rFonts w:ascii="Times New Roman" w:hAnsi="Times New Roman"/>
          <w:sz w:val="28"/>
          <w:szCs w:val="28"/>
          <w:lang w:val="ru-RU"/>
        </w:rPr>
        <w:t xml:space="preserve"> годов</w:t>
      </w:r>
      <w:r w:rsidR="00C968E6">
        <w:rPr>
          <w:rFonts w:ascii="Times New Roman" w:hAnsi="Times New Roman"/>
          <w:sz w:val="28"/>
          <w:szCs w:val="28"/>
          <w:lang w:val="ru-RU"/>
        </w:rPr>
        <w:t>.</w:t>
      </w:r>
    </w:p>
    <w:p w14:paraId="60125C3C" w14:textId="09A10E30" w:rsidR="000F50BA" w:rsidRPr="006542E2" w:rsidRDefault="000F50BA" w:rsidP="005433F4">
      <w:pPr>
        <w:shd w:val="clear" w:color="auto" w:fill="FFFFFF"/>
        <w:spacing w:line="360" w:lineRule="auto"/>
        <w:ind w:right="49" w:firstLine="851"/>
        <w:jc w:val="both"/>
        <w:rPr>
          <w:rFonts w:ascii="Times New Roman" w:hAnsi="Times New Roman"/>
          <w:b/>
          <w:sz w:val="28"/>
          <w:szCs w:val="28"/>
          <w:lang w:val="ru-RU"/>
        </w:rPr>
      </w:pPr>
      <w:r w:rsidRPr="006542E2">
        <w:rPr>
          <w:rFonts w:ascii="Times New Roman" w:eastAsia="Times New Roman" w:hAnsi="Times New Roman"/>
          <w:b/>
          <w:sz w:val="28"/>
          <w:szCs w:val="28"/>
          <w:lang w:val="ru-RU" w:eastAsia="ru-RU"/>
        </w:rPr>
        <w:t>В четвертой главе</w:t>
      </w:r>
      <w:r w:rsidR="006542E2" w:rsidRPr="006542E2">
        <w:rPr>
          <w:rFonts w:ascii="Times New Roman" w:eastAsia="Times New Roman" w:hAnsi="Times New Roman"/>
          <w:b/>
          <w:sz w:val="28"/>
          <w:szCs w:val="28"/>
          <w:lang w:val="ru-RU" w:eastAsia="ru-RU"/>
        </w:rPr>
        <w:t xml:space="preserve"> </w:t>
      </w:r>
      <w:r w:rsidR="006542E2" w:rsidRPr="006542E2">
        <w:rPr>
          <w:rFonts w:ascii="Times New Roman" w:eastAsia="Times New Roman" w:hAnsi="Times New Roman"/>
          <w:bCs/>
          <w:sz w:val="28"/>
          <w:szCs w:val="28"/>
          <w:lang w:val="ru-RU" w:eastAsia="ru-RU"/>
        </w:rPr>
        <w:t xml:space="preserve">содержится информация о том, какую роль сыграла Франция в Японо-китайской войне </w:t>
      </w:r>
      <w:r w:rsidR="006542E2" w:rsidRPr="006542E2">
        <w:rPr>
          <w:rFonts w:ascii="Times New Roman" w:hAnsi="Times New Roman"/>
          <w:sz w:val="28"/>
          <w:szCs w:val="28"/>
          <w:lang w:val="ru-RU"/>
        </w:rPr>
        <w:t>1937–1945 годов</w:t>
      </w:r>
      <w:r w:rsidR="00CC03FF">
        <w:rPr>
          <w:rFonts w:ascii="Times New Roman" w:hAnsi="Times New Roman"/>
          <w:sz w:val="28"/>
          <w:szCs w:val="28"/>
          <w:lang w:val="ru-RU"/>
        </w:rPr>
        <w:t xml:space="preserve">, выделены основные </w:t>
      </w:r>
      <w:r w:rsidR="00BD5002">
        <w:rPr>
          <w:rFonts w:ascii="Times New Roman" w:hAnsi="Times New Roman"/>
          <w:sz w:val="28"/>
          <w:szCs w:val="28"/>
          <w:lang w:val="ru-RU"/>
        </w:rPr>
        <w:t xml:space="preserve">тенденции французской дипломатии по отношению к обеим противоборствующим сторонам, рассмотрены итоги </w:t>
      </w:r>
      <w:r w:rsidR="004F0A97">
        <w:rPr>
          <w:rFonts w:ascii="Times New Roman" w:hAnsi="Times New Roman"/>
          <w:sz w:val="28"/>
          <w:szCs w:val="28"/>
          <w:lang w:val="ru-RU"/>
        </w:rPr>
        <w:t>войны и ее последствия для интересов Франции в Китае.</w:t>
      </w:r>
    </w:p>
    <w:p w14:paraId="0D32F903" w14:textId="77777777" w:rsidR="0083438A" w:rsidRPr="00D60F44" w:rsidRDefault="0083438A" w:rsidP="005433F4">
      <w:pPr>
        <w:shd w:val="clear" w:color="auto" w:fill="FFFFFF"/>
        <w:spacing w:line="360" w:lineRule="auto"/>
        <w:ind w:right="49" w:firstLine="851"/>
        <w:jc w:val="both"/>
        <w:rPr>
          <w:rFonts w:ascii="Times New Roman" w:eastAsia="Times New Roman" w:hAnsi="Times New Roman"/>
          <w:sz w:val="28"/>
          <w:szCs w:val="28"/>
          <w:lang w:val="ru-RU" w:eastAsia="ru-RU"/>
        </w:rPr>
      </w:pPr>
      <w:r w:rsidRPr="00D60F44">
        <w:rPr>
          <w:rFonts w:ascii="Times New Roman" w:eastAsia="Times New Roman" w:hAnsi="Times New Roman"/>
          <w:b/>
          <w:sz w:val="28"/>
          <w:szCs w:val="28"/>
          <w:lang w:val="ru-RU" w:eastAsia="ru-RU"/>
        </w:rPr>
        <w:t>В заключении</w:t>
      </w:r>
      <w:r w:rsidRPr="00D60F44">
        <w:rPr>
          <w:rFonts w:ascii="Times New Roman" w:eastAsia="Times New Roman" w:hAnsi="Times New Roman"/>
          <w:sz w:val="28"/>
          <w:szCs w:val="28"/>
          <w:lang w:val="ru-RU" w:eastAsia="ru-RU"/>
        </w:rPr>
        <w:t xml:space="preserve"> сформулированы выводы по итогам работы.</w:t>
      </w:r>
    </w:p>
    <w:p w14:paraId="778793D8" w14:textId="43FBB4A7" w:rsidR="0083438A" w:rsidRPr="00D60F44" w:rsidRDefault="0083438A" w:rsidP="005433F4">
      <w:pPr>
        <w:shd w:val="clear" w:color="auto" w:fill="FFFFFF"/>
        <w:spacing w:line="360" w:lineRule="auto"/>
        <w:ind w:right="49" w:firstLine="851"/>
        <w:jc w:val="both"/>
        <w:rPr>
          <w:rFonts w:ascii="Times New Roman" w:eastAsia="Times New Roman" w:hAnsi="Times New Roman"/>
          <w:sz w:val="28"/>
          <w:szCs w:val="28"/>
          <w:lang w:val="ru-RU" w:eastAsia="ru-RU"/>
        </w:rPr>
      </w:pPr>
      <w:r w:rsidRPr="00D60F44">
        <w:rPr>
          <w:rFonts w:ascii="Times New Roman" w:eastAsia="Times New Roman" w:hAnsi="Times New Roman"/>
          <w:b/>
          <w:sz w:val="28"/>
          <w:szCs w:val="28"/>
          <w:lang w:val="ru-RU" w:eastAsia="ru-RU"/>
        </w:rPr>
        <w:t>Хронологические рамки исследования</w:t>
      </w:r>
      <w:r w:rsidRPr="00D60F44">
        <w:rPr>
          <w:rFonts w:ascii="Times New Roman" w:eastAsia="Times New Roman" w:hAnsi="Times New Roman"/>
          <w:sz w:val="28"/>
          <w:szCs w:val="28"/>
          <w:lang w:val="ru-RU" w:eastAsia="ru-RU"/>
        </w:rPr>
        <w:t xml:space="preserve"> охватывают период с </w:t>
      </w:r>
      <w:r w:rsidR="00D60F44" w:rsidRPr="00D60F44">
        <w:rPr>
          <w:rFonts w:ascii="Times New Roman" w:eastAsia="Times New Roman" w:hAnsi="Times New Roman"/>
          <w:sz w:val="28"/>
          <w:szCs w:val="28"/>
          <w:lang w:val="ru-RU" w:eastAsia="ru-RU"/>
        </w:rPr>
        <w:t>Синьхайской революции 1911–1912 годов</w:t>
      </w:r>
      <w:r w:rsidR="00D60F44">
        <w:rPr>
          <w:rFonts w:ascii="Times New Roman" w:eastAsia="Times New Roman" w:hAnsi="Times New Roman"/>
          <w:sz w:val="28"/>
          <w:szCs w:val="28"/>
          <w:lang w:val="ru-RU" w:eastAsia="ru-RU"/>
        </w:rPr>
        <w:t xml:space="preserve"> до основания Китайской Народной</w:t>
      </w:r>
      <w:r w:rsidR="00E83748">
        <w:rPr>
          <w:rFonts w:ascii="Times New Roman" w:eastAsia="Times New Roman" w:hAnsi="Times New Roman"/>
          <w:sz w:val="28"/>
          <w:szCs w:val="28"/>
          <w:lang w:val="ru-RU" w:eastAsia="ru-RU"/>
        </w:rPr>
        <w:t xml:space="preserve"> Республики </w:t>
      </w:r>
      <w:r w:rsidR="004E77A2">
        <w:rPr>
          <w:rFonts w:ascii="Times New Roman" w:eastAsia="Times New Roman" w:hAnsi="Times New Roman"/>
          <w:sz w:val="28"/>
          <w:szCs w:val="28"/>
          <w:lang w:val="ru-RU" w:eastAsia="ru-RU"/>
        </w:rPr>
        <w:t>в 1949 году.</w:t>
      </w:r>
      <w:r w:rsidRPr="00D60F44">
        <w:rPr>
          <w:rFonts w:ascii="Times New Roman" w:eastAsia="Times New Roman" w:hAnsi="Times New Roman"/>
          <w:sz w:val="28"/>
          <w:szCs w:val="28"/>
          <w:lang w:val="ru-RU" w:eastAsia="ru-RU"/>
        </w:rPr>
        <w:t xml:space="preserve"> </w:t>
      </w:r>
    </w:p>
    <w:p w14:paraId="5FC3AB31" w14:textId="63AABA0C" w:rsidR="0083438A" w:rsidRDefault="0083438A" w:rsidP="005433F4">
      <w:pPr>
        <w:spacing w:line="360" w:lineRule="auto"/>
        <w:ind w:right="49" w:firstLine="690"/>
        <w:jc w:val="center"/>
        <w:outlineLvl w:val="0"/>
        <w:rPr>
          <w:rFonts w:ascii="Times New Roman" w:eastAsiaTheme="minorEastAsia" w:hAnsi="Times New Roman"/>
          <w:b/>
          <w:kern w:val="36"/>
          <w:sz w:val="28"/>
          <w:szCs w:val="28"/>
          <w:lang w:val="ru-RU"/>
        </w:rPr>
      </w:pPr>
    </w:p>
    <w:p w14:paraId="27B047EF" w14:textId="30C4730B" w:rsidR="00760C48" w:rsidRDefault="00760C48" w:rsidP="005433F4">
      <w:pPr>
        <w:spacing w:line="360" w:lineRule="auto"/>
        <w:ind w:right="49" w:firstLine="690"/>
        <w:jc w:val="center"/>
        <w:outlineLvl w:val="0"/>
        <w:rPr>
          <w:rFonts w:ascii="Times New Roman" w:eastAsiaTheme="minorEastAsia" w:hAnsi="Times New Roman"/>
          <w:b/>
          <w:kern w:val="36"/>
          <w:sz w:val="28"/>
          <w:szCs w:val="28"/>
          <w:lang w:val="ru-RU"/>
        </w:rPr>
      </w:pPr>
    </w:p>
    <w:p w14:paraId="7B7E30F4" w14:textId="3328F72E" w:rsidR="00760C48" w:rsidRDefault="00760C48" w:rsidP="005433F4">
      <w:pPr>
        <w:spacing w:line="360" w:lineRule="auto"/>
        <w:ind w:right="49" w:firstLine="690"/>
        <w:jc w:val="center"/>
        <w:outlineLvl w:val="0"/>
        <w:rPr>
          <w:rFonts w:ascii="Times New Roman" w:eastAsiaTheme="minorEastAsia" w:hAnsi="Times New Roman"/>
          <w:b/>
          <w:kern w:val="36"/>
          <w:sz w:val="28"/>
          <w:szCs w:val="28"/>
          <w:lang w:val="ru-RU"/>
        </w:rPr>
      </w:pPr>
    </w:p>
    <w:p w14:paraId="459F60F9" w14:textId="0E581251" w:rsidR="00760C48" w:rsidRDefault="00760C48" w:rsidP="005433F4">
      <w:pPr>
        <w:spacing w:line="360" w:lineRule="auto"/>
        <w:ind w:right="49" w:firstLine="690"/>
        <w:jc w:val="center"/>
        <w:outlineLvl w:val="0"/>
        <w:rPr>
          <w:rFonts w:ascii="Times New Roman" w:eastAsiaTheme="minorEastAsia" w:hAnsi="Times New Roman"/>
          <w:b/>
          <w:kern w:val="36"/>
          <w:sz w:val="28"/>
          <w:szCs w:val="28"/>
          <w:lang w:val="ru-RU"/>
        </w:rPr>
      </w:pPr>
    </w:p>
    <w:p w14:paraId="63C36971" w14:textId="5AB100D8" w:rsidR="00760C48" w:rsidRDefault="00760C48" w:rsidP="005433F4">
      <w:pPr>
        <w:spacing w:line="360" w:lineRule="auto"/>
        <w:ind w:right="49" w:firstLine="690"/>
        <w:jc w:val="center"/>
        <w:outlineLvl w:val="0"/>
        <w:rPr>
          <w:rFonts w:ascii="Times New Roman" w:eastAsiaTheme="minorEastAsia" w:hAnsi="Times New Roman"/>
          <w:b/>
          <w:kern w:val="36"/>
          <w:sz w:val="28"/>
          <w:szCs w:val="28"/>
          <w:lang w:val="ru-RU"/>
        </w:rPr>
      </w:pPr>
    </w:p>
    <w:p w14:paraId="1E26D9B1" w14:textId="77777777" w:rsidR="00DF7DCF" w:rsidRDefault="00DF7DCF" w:rsidP="005433F4">
      <w:pPr>
        <w:spacing w:line="480" w:lineRule="auto"/>
        <w:ind w:right="49" w:firstLine="690"/>
        <w:jc w:val="center"/>
        <w:outlineLvl w:val="0"/>
        <w:rPr>
          <w:rFonts w:ascii="Times New Roman" w:eastAsiaTheme="minorEastAsia" w:hAnsi="Times New Roman"/>
          <w:b/>
          <w:kern w:val="36"/>
          <w:sz w:val="28"/>
          <w:szCs w:val="28"/>
          <w:lang w:val="ru-RU"/>
        </w:rPr>
      </w:pPr>
      <w:bookmarkStart w:id="209" w:name="_Toc73284998"/>
    </w:p>
    <w:p w14:paraId="711E8EB0" w14:textId="20D81EEB" w:rsidR="00436873" w:rsidRPr="00136CDC" w:rsidRDefault="004D3D1B" w:rsidP="005433F4">
      <w:pPr>
        <w:spacing w:line="480" w:lineRule="auto"/>
        <w:ind w:right="49" w:firstLine="690"/>
        <w:jc w:val="center"/>
        <w:outlineLvl w:val="0"/>
        <w:rPr>
          <w:rFonts w:ascii="Times New Roman" w:eastAsiaTheme="minorEastAsia" w:hAnsi="Times New Roman"/>
          <w:b/>
          <w:kern w:val="36"/>
          <w:sz w:val="28"/>
          <w:szCs w:val="28"/>
          <w:lang w:val="ru-RU"/>
        </w:rPr>
      </w:pPr>
      <w:r w:rsidRPr="00136CDC">
        <w:rPr>
          <w:rFonts w:ascii="Times New Roman" w:eastAsiaTheme="minorEastAsia" w:hAnsi="Times New Roman"/>
          <w:b/>
          <w:kern w:val="36"/>
          <w:sz w:val="28"/>
          <w:szCs w:val="28"/>
          <w:lang w:val="ru-RU"/>
        </w:rPr>
        <w:lastRenderedPageBreak/>
        <w:t>Глава 1. Франция и Китай накануне Первой мировой войны</w:t>
      </w:r>
      <w:bookmarkEnd w:id="209"/>
    </w:p>
    <w:p w14:paraId="367E8DBE" w14:textId="70DEE5C2" w:rsidR="00436873" w:rsidRPr="004D3D1B" w:rsidRDefault="00C96EAB" w:rsidP="005433F4">
      <w:pPr>
        <w:pStyle w:val="af1"/>
        <w:numPr>
          <w:ilvl w:val="1"/>
          <w:numId w:val="4"/>
        </w:numPr>
        <w:spacing w:line="360" w:lineRule="auto"/>
        <w:ind w:right="49"/>
        <w:jc w:val="center"/>
        <w:outlineLvl w:val="0"/>
        <w:rPr>
          <w:rFonts w:ascii="Times New Roman" w:eastAsiaTheme="minorEastAsia" w:hAnsi="Times New Roman"/>
          <w:bCs/>
          <w:kern w:val="36"/>
          <w:sz w:val="28"/>
          <w:szCs w:val="28"/>
          <w:lang w:val="ru-RU"/>
        </w:rPr>
      </w:pPr>
      <w:bookmarkStart w:id="210" w:name="_Toc73284999"/>
      <w:r w:rsidRPr="004D3D1B">
        <w:rPr>
          <w:rFonts w:ascii="Times New Roman" w:eastAsiaTheme="minorEastAsia" w:hAnsi="Times New Roman"/>
          <w:bCs/>
          <w:kern w:val="36"/>
          <w:sz w:val="28"/>
          <w:szCs w:val="28"/>
          <w:lang w:val="ru-RU"/>
        </w:rPr>
        <w:t>Франция и Синьхайская революция</w:t>
      </w:r>
      <w:bookmarkEnd w:id="210"/>
    </w:p>
    <w:p w14:paraId="7761C1C0" w14:textId="4DC5EA4B" w:rsidR="00436873" w:rsidRDefault="00436873" w:rsidP="005433F4">
      <w:pPr>
        <w:spacing w:line="360" w:lineRule="auto"/>
        <w:ind w:right="49"/>
        <w:outlineLvl w:val="0"/>
        <w:rPr>
          <w:rFonts w:ascii="Times New Roman" w:eastAsiaTheme="minorEastAsia" w:hAnsi="Times New Roman"/>
          <w:bCs/>
          <w:kern w:val="36"/>
          <w:sz w:val="28"/>
          <w:szCs w:val="28"/>
          <w:lang w:val="ru-RU"/>
        </w:rPr>
      </w:pPr>
    </w:p>
    <w:p w14:paraId="05B8D23B" w14:textId="6B35F2AB" w:rsidR="00436873" w:rsidRPr="00436873" w:rsidRDefault="00436873" w:rsidP="005433F4">
      <w:pPr>
        <w:spacing w:line="360" w:lineRule="auto"/>
        <w:ind w:right="49" w:firstLine="709"/>
        <w:jc w:val="both"/>
        <w:outlineLvl w:val="0"/>
        <w:rPr>
          <w:rFonts w:ascii="Times New Roman" w:eastAsiaTheme="minorEastAsia" w:hAnsi="Times New Roman"/>
          <w:bCs/>
          <w:kern w:val="36"/>
          <w:sz w:val="28"/>
          <w:szCs w:val="28"/>
          <w:lang w:val="ru-RU"/>
        </w:rPr>
      </w:pPr>
      <w:bookmarkStart w:id="211" w:name="_Toc72675978"/>
      <w:bookmarkStart w:id="212" w:name="_Toc72676695"/>
      <w:bookmarkStart w:id="213" w:name="_Toc73284624"/>
      <w:bookmarkStart w:id="214" w:name="_Toc73285000"/>
      <w:r w:rsidRPr="00436873">
        <w:rPr>
          <w:rFonts w:ascii="Times New Roman" w:eastAsiaTheme="minorEastAsia" w:hAnsi="Times New Roman"/>
          <w:bCs/>
          <w:kern w:val="36"/>
          <w:sz w:val="28"/>
          <w:szCs w:val="28"/>
          <w:lang w:val="ru-RU"/>
        </w:rPr>
        <w:t xml:space="preserve">Синьхайская революция 1911 года открыла новую </w:t>
      </w:r>
      <w:r w:rsidR="00C96EAB">
        <w:rPr>
          <w:rFonts w:ascii="Times New Roman" w:eastAsiaTheme="minorEastAsia" w:hAnsi="Times New Roman"/>
          <w:bCs/>
          <w:kern w:val="36"/>
          <w:sz w:val="28"/>
          <w:szCs w:val="28"/>
          <w:lang w:val="ru-RU"/>
        </w:rPr>
        <w:t>страницу в</w:t>
      </w:r>
      <w:r w:rsidRPr="00436873">
        <w:rPr>
          <w:rFonts w:ascii="Times New Roman" w:eastAsiaTheme="minorEastAsia" w:hAnsi="Times New Roman"/>
          <w:bCs/>
          <w:kern w:val="36"/>
          <w:sz w:val="28"/>
          <w:szCs w:val="28"/>
          <w:lang w:val="ru-RU"/>
        </w:rPr>
        <w:t xml:space="preserve"> китайской истории. Первоначально представители Запада</w:t>
      </w:r>
      <w:r w:rsidRPr="00DD4FEF">
        <w:rPr>
          <w:rFonts w:ascii="Times New Roman" w:eastAsiaTheme="minorEastAsia" w:hAnsi="Times New Roman"/>
          <w:bCs/>
          <w:kern w:val="36"/>
          <w:sz w:val="28"/>
          <w:szCs w:val="28"/>
          <w:lang w:val="ru-RU"/>
        </w:rPr>
        <w:t>,</w:t>
      </w:r>
      <w:r w:rsidR="00655295" w:rsidRPr="00DD4FEF">
        <w:rPr>
          <w:rFonts w:ascii="Times New Roman" w:eastAsiaTheme="minorEastAsia" w:hAnsi="Times New Roman"/>
          <w:bCs/>
          <w:kern w:val="36"/>
          <w:sz w:val="28"/>
          <w:szCs w:val="28"/>
          <w:lang w:val="ru-RU"/>
        </w:rPr>
        <w:t xml:space="preserve"> в том числе и Франции,</w:t>
      </w:r>
      <w:r w:rsidRPr="00DD4FEF">
        <w:rPr>
          <w:rFonts w:ascii="Times New Roman" w:eastAsiaTheme="minorEastAsia" w:hAnsi="Times New Roman"/>
          <w:bCs/>
          <w:kern w:val="36"/>
          <w:sz w:val="28"/>
          <w:szCs w:val="28"/>
          <w:lang w:val="ru-RU"/>
        </w:rPr>
        <w:t xml:space="preserve"> </w:t>
      </w:r>
      <w:r w:rsidRPr="00436873">
        <w:rPr>
          <w:rFonts w:ascii="Times New Roman" w:eastAsiaTheme="minorEastAsia" w:hAnsi="Times New Roman"/>
          <w:bCs/>
          <w:kern w:val="36"/>
          <w:sz w:val="28"/>
          <w:szCs w:val="28"/>
          <w:lang w:val="ru-RU"/>
        </w:rPr>
        <w:t xml:space="preserve">проявляли определенную симпатию к революционному движению. Азиатская политика французского правительства была консервативной, приверженной защите существующих интересов в Индокитае и в Южном Китае, в то время как Сунь Ятсен стремился свергнуть маньчжурскую династию и создать революционное республиканское правительство на границе с французской колонией. </w:t>
      </w:r>
      <w:r w:rsidRPr="00945937">
        <w:rPr>
          <w:rFonts w:ascii="Times New Roman" w:eastAsiaTheme="minorEastAsia" w:hAnsi="Times New Roman"/>
          <w:bCs/>
          <w:kern w:val="36"/>
          <w:sz w:val="28"/>
          <w:szCs w:val="28"/>
          <w:lang w:val="ru-RU"/>
        </w:rPr>
        <w:t xml:space="preserve">Несмотря на, казалось бы, кардинальное противоречие целей, в течение </w:t>
      </w:r>
      <w:r w:rsidR="000200D6" w:rsidRPr="00945937">
        <w:rPr>
          <w:rFonts w:ascii="Times New Roman" w:eastAsiaTheme="minorEastAsia" w:hAnsi="Times New Roman"/>
          <w:bCs/>
          <w:kern w:val="36"/>
          <w:sz w:val="28"/>
          <w:szCs w:val="28"/>
          <w:lang w:val="ru-RU"/>
        </w:rPr>
        <w:t>нескольких лет</w:t>
      </w:r>
      <w:r w:rsidRPr="00945937">
        <w:rPr>
          <w:rFonts w:ascii="Times New Roman" w:eastAsiaTheme="minorEastAsia" w:hAnsi="Times New Roman"/>
          <w:bCs/>
          <w:kern w:val="36"/>
          <w:sz w:val="28"/>
          <w:szCs w:val="28"/>
          <w:lang w:val="ru-RU"/>
        </w:rPr>
        <w:t xml:space="preserve"> французские консулы в Гонконге, Гуанчжоу и Шанхае поддерживали прямой контакт с Сунь Ятсеном или его помощниками и осуществляли материальную поддержку китайской революции, неоднократно предоставляя Французский Индокитай в качестве базы для подготовки восстаний на </w:t>
      </w:r>
      <w:r w:rsidR="00F2775F" w:rsidRPr="00945937">
        <w:rPr>
          <w:rFonts w:ascii="Times New Roman" w:eastAsiaTheme="minorEastAsia" w:hAnsi="Times New Roman"/>
          <w:bCs/>
          <w:kern w:val="36"/>
          <w:sz w:val="28"/>
          <w:szCs w:val="28"/>
          <w:lang w:val="ru-RU"/>
        </w:rPr>
        <w:t>ю</w:t>
      </w:r>
      <w:r w:rsidRPr="00945937">
        <w:rPr>
          <w:rFonts w:ascii="Times New Roman" w:eastAsiaTheme="minorEastAsia" w:hAnsi="Times New Roman"/>
          <w:bCs/>
          <w:kern w:val="36"/>
          <w:sz w:val="28"/>
          <w:szCs w:val="28"/>
          <w:lang w:val="ru-RU"/>
        </w:rPr>
        <w:t>ге Китая, а также снабжая революционеров оружием и офицерскими кадрами. В обмен на содействие революции Сунь Ятсен предлагал Франции щедрые концессии в Южном Китае в случае успешного свержения династии</w:t>
      </w:r>
      <w:r w:rsidR="00E46F6C">
        <w:rPr>
          <w:rFonts w:ascii="Times New Roman" w:eastAsiaTheme="minorEastAsia" w:hAnsi="Times New Roman"/>
          <w:bCs/>
          <w:kern w:val="36"/>
          <w:sz w:val="28"/>
          <w:szCs w:val="28"/>
        </w:rPr>
        <w:t> </w:t>
      </w:r>
      <w:r w:rsidRPr="00945937">
        <w:rPr>
          <w:rFonts w:ascii="Times New Roman" w:eastAsiaTheme="minorEastAsia" w:hAnsi="Times New Roman"/>
          <w:bCs/>
          <w:kern w:val="36"/>
          <w:sz w:val="28"/>
          <w:szCs w:val="28"/>
          <w:vertAlign w:val="superscript"/>
          <w:lang w:val="ru-RU"/>
        </w:rPr>
        <w:footnoteReference w:id="9"/>
      </w:r>
      <w:bookmarkEnd w:id="211"/>
      <w:bookmarkEnd w:id="212"/>
      <w:bookmarkEnd w:id="213"/>
      <w:bookmarkEnd w:id="214"/>
      <w:r w:rsidR="00E46F6C" w:rsidRPr="00E46F6C">
        <w:rPr>
          <w:rFonts w:ascii="Times New Roman" w:eastAsiaTheme="minorEastAsia" w:hAnsi="Times New Roman"/>
          <w:bCs/>
          <w:kern w:val="36"/>
          <w:sz w:val="28"/>
          <w:szCs w:val="28"/>
          <w:lang w:val="ru-RU"/>
        </w:rPr>
        <w:t>.</w:t>
      </w:r>
      <w:r w:rsidRPr="00436873">
        <w:rPr>
          <w:rFonts w:ascii="Times New Roman" w:eastAsiaTheme="minorEastAsia" w:hAnsi="Times New Roman"/>
          <w:bCs/>
          <w:kern w:val="36"/>
          <w:sz w:val="28"/>
          <w:szCs w:val="28"/>
          <w:lang w:val="ru-RU"/>
        </w:rPr>
        <w:t xml:space="preserve"> </w:t>
      </w:r>
    </w:p>
    <w:p w14:paraId="1E65DA4E" w14:textId="7B6D0E1E" w:rsidR="00436873" w:rsidRPr="00E46F6C" w:rsidRDefault="00436873" w:rsidP="005433F4">
      <w:pPr>
        <w:spacing w:line="360" w:lineRule="auto"/>
        <w:ind w:right="49" w:firstLine="709"/>
        <w:jc w:val="both"/>
        <w:outlineLvl w:val="0"/>
        <w:rPr>
          <w:rFonts w:ascii="Times New Roman" w:eastAsiaTheme="minorEastAsia" w:hAnsi="Times New Roman"/>
          <w:bCs/>
          <w:kern w:val="36"/>
          <w:sz w:val="28"/>
          <w:szCs w:val="28"/>
          <w:lang w:val="ru-RU"/>
        </w:rPr>
      </w:pPr>
      <w:bookmarkStart w:id="215" w:name="_Toc72675979"/>
      <w:bookmarkStart w:id="216" w:name="_Toc72676696"/>
      <w:bookmarkStart w:id="217" w:name="_Toc73284625"/>
      <w:bookmarkStart w:id="218" w:name="_Toc73285001"/>
      <w:r w:rsidRPr="00436873">
        <w:rPr>
          <w:rFonts w:ascii="Times New Roman" w:eastAsiaTheme="minorEastAsia" w:hAnsi="Times New Roman"/>
          <w:bCs/>
          <w:kern w:val="36"/>
          <w:sz w:val="28"/>
          <w:szCs w:val="28"/>
          <w:lang w:val="ru-RU"/>
        </w:rPr>
        <w:t>Однако уже на рубеже 1907</w:t>
      </w:r>
      <w:r w:rsidRPr="00436873">
        <w:rPr>
          <w:rFonts w:ascii="Times New Roman" w:eastAsiaTheme="minorEastAsia" w:hAnsi="Times New Roman"/>
          <w:bCs/>
          <w:kern w:val="36"/>
          <w:sz w:val="28"/>
          <w:szCs w:val="28"/>
          <w:lang w:val="ru-RU"/>
        </w:rPr>
        <w:sym w:font="Symbol" w:char="F02D"/>
      </w:r>
      <w:r w:rsidR="001913B3">
        <w:rPr>
          <w:rFonts w:ascii="Times New Roman" w:eastAsiaTheme="minorEastAsia" w:hAnsi="Times New Roman"/>
          <w:bCs/>
          <w:kern w:val="36"/>
          <w:sz w:val="28"/>
          <w:szCs w:val="28"/>
          <w:lang w:val="ru-RU"/>
        </w:rPr>
        <w:t>1908 годов цинскому</w:t>
      </w:r>
      <w:r w:rsidRPr="00436873">
        <w:rPr>
          <w:rFonts w:ascii="Times New Roman" w:eastAsiaTheme="minorEastAsia" w:hAnsi="Times New Roman"/>
          <w:bCs/>
          <w:kern w:val="36"/>
          <w:sz w:val="28"/>
          <w:szCs w:val="28"/>
          <w:lang w:val="ru-RU"/>
        </w:rPr>
        <w:t xml:space="preserve"> правительств</w:t>
      </w:r>
      <w:r w:rsidR="001913B3">
        <w:rPr>
          <w:rFonts w:ascii="Times New Roman" w:eastAsiaTheme="minorEastAsia" w:hAnsi="Times New Roman"/>
          <w:bCs/>
          <w:kern w:val="36"/>
          <w:sz w:val="28"/>
          <w:szCs w:val="28"/>
          <w:lang w:val="ru-RU"/>
        </w:rPr>
        <w:t>у</w:t>
      </w:r>
      <w:r w:rsidRPr="00436873">
        <w:rPr>
          <w:rFonts w:ascii="Times New Roman" w:eastAsiaTheme="minorEastAsia" w:hAnsi="Times New Roman"/>
          <w:bCs/>
          <w:kern w:val="36"/>
          <w:sz w:val="28"/>
          <w:szCs w:val="28"/>
          <w:lang w:val="ru-RU"/>
        </w:rPr>
        <w:t xml:space="preserve"> </w:t>
      </w:r>
      <w:r w:rsidR="001913B3">
        <w:rPr>
          <w:rFonts w:ascii="Times New Roman" w:eastAsiaTheme="minorEastAsia" w:hAnsi="Times New Roman"/>
          <w:bCs/>
          <w:kern w:val="36"/>
          <w:sz w:val="28"/>
          <w:szCs w:val="28"/>
          <w:lang w:val="ru-RU"/>
        </w:rPr>
        <w:t>стало известно</w:t>
      </w:r>
      <w:r w:rsidRPr="00436873">
        <w:rPr>
          <w:rFonts w:ascii="Times New Roman" w:eastAsiaTheme="minorEastAsia" w:hAnsi="Times New Roman"/>
          <w:bCs/>
          <w:kern w:val="36"/>
          <w:sz w:val="28"/>
          <w:szCs w:val="28"/>
          <w:lang w:val="ru-RU"/>
        </w:rPr>
        <w:t xml:space="preserve"> о сотрудничестве революционеров с французами, что привело к серьезному ухудшению франко-цинских отношений.</w:t>
      </w:r>
      <w:r w:rsidRPr="00436873">
        <w:rPr>
          <w:rFonts w:ascii="Times New Roman" w:eastAsiaTheme="minorEastAsia" w:hAnsi="Times New Roman"/>
          <w:bCs/>
          <w:i/>
          <w:iCs/>
          <w:kern w:val="36"/>
          <w:sz w:val="28"/>
          <w:szCs w:val="28"/>
          <w:lang w:val="ru-RU"/>
        </w:rPr>
        <w:t xml:space="preserve"> </w:t>
      </w:r>
      <w:r w:rsidRPr="00436873">
        <w:rPr>
          <w:rFonts w:ascii="Times New Roman" w:eastAsiaTheme="minorEastAsia" w:hAnsi="Times New Roman"/>
          <w:bCs/>
          <w:kern w:val="36"/>
          <w:sz w:val="28"/>
          <w:szCs w:val="28"/>
          <w:lang w:val="ru-RU"/>
        </w:rPr>
        <w:t>В это же время участившиеся восстания на южных границах Цин начали представлять угрозу для французских интересов в Тонкине</w:t>
      </w:r>
      <w:r w:rsidR="00E46F6C">
        <w:rPr>
          <w:rFonts w:ascii="Times New Roman" w:eastAsiaTheme="minorEastAsia" w:hAnsi="Times New Roman"/>
          <w:bCs/>
          <w:kern w:val="36"/>
          <w:sz w:val="28"/>
          <w:szCs w:val="28"/>
        </w:rPr>
        <w:t> </w:t>
      </w:r>
      <w:r w:rsidRPr="00436873">
        <w:rPr>
          <w:rFonts w:ascii="Times New Roman" w:eastAsiaTheme="minorEastAsia" w:hAnsi="Times New Roman"/>
          <w:bCs/>
          <w:kern w:val="36"/>
          <w:sz w:val="28"/>
          <w:szCs w:val="28"/>
          <w:vertAlign w:val="superscript"/>
          <w:lang w:val="ru-RU"/>
        </w:rPr>
        <w:footnoteReference w:id="10"/>
      </w:r>
      <w:r w:rsidR="00E46F6C" w:rsidRPr="00E46F6C">
        <w:rPr>
          <w:rFonts w:ascii="Times New Roman" w:eastAsiaTheme="minorEastAsia" w:hAnsi="Times New Roman"/>
          <w:bCs/>
          <w:kern w:val="36"/>
          <w:sz w:val="28"/>
          <w:szCs w:val="28"/>
          <w:lang w:val="ru-RU"/>
        </w:rPr>
        <w:t>.</w:t>
      </w:r>
      <w:r w:rsidRPr="00436873">
        <w:rPr>
          <w:rFonts w:ascii="Times New Roman" w:eastAsiaTheme="minorEastAsia" w:hAnsi="Times New Roman"/>
          <w:bCs/>
          <w:kern w:val="36"/>
          <w:sz w:val="28"/>
          <w:szCs w:val="28"/>
          <w:lang w:val="ru-RU"/>
        </w:rPr>
        <w:t xml:space="preserve"> В результате после очередного инцидента на вьетнамской границе Сунь Ятсен был арестован французскими властями и выслан в Сингапур. </w:t>
      </w:r>
      <w:r w:rsidRPr="00436873">
        <w:rPr>
          <w:rFonts w:ascii="Times New Roman" w:eastAsiaTheme="minorEastAsia" w:hAnsi="Times New Roman"/>
          <w:bCs/>
          <w:kern w:val="36"/>
          <w:sz w:val="28"/>
          <w:szCs w:val="28"/>
          <w:lang w:val="ru-RU"/>
        </w:rPr>
        <w:lastRenderedPageBreak/>
        <w:t xml:space="preserve">Таким образом, поддержка Францией китайской революции </w:t>
      </w:r>
      <w:r w:rsidR="00BC1667">
        <w:rPr>
          <w:rFonts w:ascii="Times New Roman" w:eastAsiaTheme="minorEastAsia" w:hAnsi="Times New Roman"/>
          <w:bCs/>
          <w:kern w:val="36"/>
          <w:sz w:val="28"/>
          <w:szCs w:val="28"/>
          <w:lang w:val="ru-RU"/>
        </w:rPr>
        <w:t xml:space="preserve">полностью </w:t>
      </w:r>
      <w:r w:rsidRPr="00436873">
        <w:rPr>
          <w:rFonts w:ascii="Times New Roman" w:eastAsiaTheme="minorEastAsia" w:hAnsi="Times New Roman"/>
          <w:bCs/>
          <w:kern w:val="36"/>
          <w:sz w:val="28"/>
          <w:szCs w:val="28"/>
          <w:lang w:val="ru-RU"/>
        </w:rPr>
        <w:t>прекратилась после 1908 года</w:t>
      </w:r>
      <w:r w:rsidR="00E46F6C">
        <w:rPr>
          <w:rFonts w:ascii="Times New Roman" w:eastAsiaTheme="minorEastAsia" w:hAnsi="Times New Roman"/>
          <w:bCs/>
          <w:kern w:val="36"/>
          <w:sz w:val="28"/>
          <w:szCs w:val="28"/>
          <w:vertAlign w:val="superscript"/>
        </w:rPr>
        <w:t> </w:t>
      </w:r>
      <w:r w:rsidRPr="00436873">
        <w:rPr>
          <w:rFonts w:ascii="Times New Roman" w:eastAsiaTheme="minorEastAsia" w:hAnsi="Times New Roman"/>
          <w:bCs/>
          <w:kern w:val="36"/>
          <w:sz w:val="28"/>
          <w:szCs w:val="28"/>
          <w:vertAlign w:val="superscript"/>
          <w:lang w:val="ru-RU"/>
        </w:rPr>
        <w:footnoteReference w:id="11"/>
      </w:r>
      <w:bookmarkEnd w:id="215"/>
      <w:bookmarkEnd w:id="216"/>
      <w:bookmarkEnd w:id="217"/>
      <w:bookmarkEnd w:id="218"/>
      <w:r w:rsidR="00E46F6C" w:rsidRPr="00E46F6C">
        <w:rPr>
          <w:rFonts w:ascii="Times New Roman" w:eastAsiaTheme="minorEastAsia" w:hAnsi="Times New Roman"/>
          <w:bCs/>
          <w:kern w:val="36"/>
          <w:sz w:val="28"/>
          <w:szCs w:val="28"/>
          <w:lang w:val="ru-RU"/>
        </w:rPr>
        <w:t>.</w:t>
      </w:r>
    </w:p>
    <w:p w14:paraId="4474B701" w14:textId="0BAC6152" w:rsidR="00436873" w:rsidRPr="00436873" w:rsidRDefault="00436873" w:rsidP="005433F4">
      <w:pPr>
        <w:spacing w:line="360" w:lineRule="auto"/>
        <w:ind w:right="49" w:firstLine="709"/>
        <w:jc w:val="both"/>
        <w:outlineLvl w:val="0"/>
        <w:rPr>
          <w:rFonts w:ascii="Times New Roman" w:eastAsiaTheme="minorEastAsia" w:hAnsi="Times New Roman"/>
          <w:bCs/>
          <w:kern w:val="36"/>
          <w:sz w:val="28"/>
          <w:szCs w:val="28"/>
          <w:lang w:val="ru-RU"/>
        </w:rPr>
      </w:pPr>
      <w:bookmarkStart w:id="219" w:name="_Toc72675980"/>
      <w:bookmarkStart w:id="220" w:name="_Toc72676697"/>
      <w:bookmarkStart w:id="221" w:name="_Toc73284626"/>
      <w:bookmarkStart w:id="222" w:name="_Toc73285002"/>
      <w:r w:rsidRPr="00436873">
        <w:rPr>
          <w:rFonts w:ascii="Times New Roman" w:eastAsiaTheme="minorEastAsia" w:hAnsi="Times New Roman"/>
          <w:bCs/>
          <w:kern w:val="36"/>
          <w:sz w:val="28"/>
          <w:szCs w:val="28"/>
          <w:lang w:val="ru-RU"/>
        </w:rPr>
        <w:t>Монархия в Китае пала в феврале 1912 года</w:t>
      </w:r>
      <w:r w:rsidRPr="00436873">
        <w:rPr>
          <w:rFonts w:ascii="Times New Roman" w:eastAsiaTheme="minorEastAsia" w:hAnsi="Times New Roman"/>
          <w:bCs/>
          <w:i/>
          <w:iCs/>
          <w:kern w:val="36"/>
          <w:sz w:val="28"/>
          <w:szCs w:val="28"/>
          <w:lang w:val="ru-RU"/>
        </w:rPr>
        <w:t xml:space="preserve">. </w:t>
      </w:r>
      <w:r w:rsidRPr="00436873">
        <w:rPr>
          <w:rFonts w:ascii="Times New Roman" w:eastAsiaTheme="minorEastAsia" w:hAnsi="Times New Roman"/>
          <w:bCs/>
          <w:kern w:val="36"/>
          <w:sz w:val="28"/>
          <w:szCs w:val="28"/>
          <w:lang w:val="ru-RU"/>
        </w:rPr>
        <w:t>Столь сильная дестабилизация крупнейшей страны в дальневосточном регионе не могла не вызвать опасения у империалистических держав. Французская республика, на протяжении десятилети</w:t>
      </w:r>
      <w:r w:rsidRPr="00B96B25">
        <w:rPr>
          <w:rFonts w:ascii="Times New Roman" w:eastAsiaTheme="minorEastAsia" w:hAnsi="Times New Roman"/>
          <w:bCs/>
          <w:kern w:val="36"/>
          <w:sz w:val="28"/>
          <w:szCs w:val="28"/>
          <w:lang w:val="ru-RU"/>
        </w:rPr>
        <w:t xml:space="preserve">й </w:t>
      </w:r>
      <w:r w:rsidR="001E59D8" w:rsidRPr="00B96B25">
        <w:rPr>
          <w:rFonts w:ascii="Times New Roman" w:eastAsiaTheme="minorEastAsia" w:hAnsi="Times New Roman"/>
          <w:bCs/>
          <w:kern w:val="36"/>
          <w:sz w:val="28"/>
          <w:szCs w:val="28"/>
          <w:lang w:val="ru-RU"/>
        </w:rPr>
        <w:t>сражавшаяся</w:t>
      </w:r>
      <w:r w:rsidR="001E59D8">
        <w:rPr>
          <w:rFonts w:ascii="Times New Roman" w:eastAsiaTheme="minorEastAsia" w:hAnsi="Times New Roman"/>
          <w:bCs/>
          <w:kern w:val="36"/>
          <w:sz w:val="28"/>
          <w:szCs w:val="28"/>
          <w:lang w:val="ru-RU"/>
        </w:rPr>
        <w:t xml:space="preserve"> </w:t>
      </w:r>
      <w:r w:rsidRPr="00436873">
        <w:rPr>
          <w:rFonts w:ascii="Times New Roman" w:eastAsiaTheme="minorEastAsia" w:hAnsi="Times New Roman"/>
          <w:bCs/>
          <w:kern w:val="36"/>
          <w:sz w:val="28"/>
          <w:szCs w:val="28"/>
          <w:lang w:val="ru-RU"/>
        </w:rPr>
        <w:t>за защиту собственных экономических, политических и территориальных интересов в регионе, столкнулась с проблемой: революция грозила нанести непоправимый ущерб французским подданным и их собственности на территории Китая, а также оказать влияние на французские владения в Юго-Восточной Азии.</w:t>
      </w:r>
      <w:bookmarkEnd w:id="219"/>
      <w:bookmarkEnd w:id="220"/>
      <w:bookmarkEnd w:id="221"/>
      <w:bookmarkEnd w:id="222"/>
    </w:p>
    <w:p w14:paraId="4C9D84F1" w14:textId="1E587FA6" w:rsidR="00436873" w:rsidRDefault="00436873" w:rsidP="005433F4">
      <w:pPr>
        <w:spacing w:line="360" w:lineRule="auto"/>
        <w:ind w:right="49" w:firstLine="709"/>
        <w:jc w:val="both"/>
        <w:outlineLvl w:val="0"/>
        <w:rPr>
          <w:rFonts w:ascii="Times New Roman" w:eastAsiaTheme="minorEastAsia" w:hAnsi="Times New Roman"/>
          <w:bCs/>
          <w:kern w:val="36"/>
          <w:sz w:val="28"/>
          <w:szCs w:val="28"/>
          <w:lang w:val="ru-RU"/>
        </w:rPr>
      </w:pPr>
      <w:bookmarkStart w:id="223" w:name="_Toc72675981"/>
      <w:bookmarkStart w:id="224" w:name="_Toc72676698"/>
      <w:bookmarkStart w:id="225" w:name="_Toc73284627"/>
      <w:bookmarkStart w:id="226" w:name="_Toc73285003"/>
      <w:r w:rsidRPr="00436873">
        <w:rPr>
          <w:rFonts w:ascii="Times New Roman" w:eastAsiaTheme="minorEastAsia" w:hAnsi="Times New Roman"/>
          <w:bCs/>
          <w:kern w:val="36"/>
          <w:sz w:val="28"/>
          <w:szCs w:val="28"/>
          <w:lang w:val="ru-RU"/>
        </w:rPr>
        <w:t>Вплоть до установления в Китае конституционного правления</w:t>
      </w:r>
      <w:r w:rsidR="009B166C">
        <w:rPr>
          <w:rFonts w:ascii="Times New Roman" w:eastAsiaTheme="minorEastAsia" w:hAnsi="Times New Roman"/>
          <w:bCs/>
          <w:kern w:val="36"/>
          <w:sz w:val="28"/>
          <w:szCs w:val="28"/>
          <w:lang w:val="ru-RU"/>
        </w:rPr>
        <w:t xml:space="preserve"> </w:t>
      </w:r>
      <w:r w:rsidRPr="00436873">
        <w:rPr>
          <w:rFonts w:ascii="Times New Roman" w:eastAsiaTheme="minorEastAsia" w:hAnsi="Times New Roman"/>
          <w:bCs/>
          <w:kern w:val="36"/>
          <w:sz w:val="28"/>
          <w:szCs w:val="28"/>
          <w:lang w:val="ru-RU"/>
        </w:rPr>
        <w:t xml:space="preserve">предусматривался нейтралитет Франции. Правительство </w:t>
      </w:r>
      <w:r w:rsidR="00E27E3E">
        <w:rPr>
          <w:rFonts w:ascii="Times New Roman" w:eastAsiaTheme="minorEastAsia" w:hAnsi="Times New Roman"/>
          <w:bCs/>
          <w:kern w:val="36"/>
          <w:sz w:val="28"/>
          <w:szCs w:val="28"/>
          <w:lang w:val="ru-RU"/>
        </w:rPr>
        <w:t xml:space="preserve">решило </w:t>
      </w:r>
      <w:r w:rsidRPr="00436873">
        <w:rPr>
          <w:rFonts w:ascii="Times New Roman" w:eastAsiaTheme="minorEastAsia" w:hAnsi="Times New Roman"/>
          <w:bCs/>
          <w:kern w:val="36"/>
          <w:sz w:val="28"/>
          <w:szCs w:val="28"/>
          <w:lang w:val="ru-RU"/>
        </w:rPr>
        <w:t>придержива</w:t>
      </w:r>
      <w:r w:rsidR="00E27E3E">
        <w:rPr>
          <w:rFonts w:ascii="Times New Roman" w:eastAsiaTheme="minorEastAsia" w:hAnsi="Times New Roman"/>
          <w:bCs/>
          <w:kern w:val="36"/>
          <w:sz w:val="28"/>
          <w:szCs w:val="28"/>
          <w:lang w:val="ru-RU"/>
        </w:rPr>
        <w:t>ться</w:t>
      </w:r>
      <w:r w:rsidRPr="00436873">
        <w:rPr>
          <w:rFonts w:ascii="Times New Roman" w:eastAsiaTheme="minorEastAsia" w:hAnsi="Times New Roman"/>
          <w:bCs/>
          <w:kern w:val="36"/>
          <w:sz w:val="28"/>
          <w:szCs w:val="28"/>
          <w:lang w:val="ru-RU"/>
        </w:rPr>
        <w:t xml:space="preserve"> политики невмешательства до тех пор, пока сохранности жизни и имущества французских подданных ничто не угрожает, и рассматривало возможность интервенции в случае, если противоборствующие стороны не смогут прийти к договоренности</w:t>
      </w:r>
      <w:r w:rsidRPr="00436873">
        <w:rPr>
          <w:rFonts w:ascii="Times New Roman" w:eastAsiaTheme="minorEastAsia" w:hAnsi="Times New Roman"/>
          <w:bCs/>
          <w:kern w:val="36"/>
          <w:sz w:val="28"/>
          <w:szCs w:val="28"/>
          <w:vertAlign w:val="superscript"/>
          <w:lang w:val="ru-RU"/>
        </w:rPr>
        <w:footnoteReference w:id="12"/>
      </w:r>
      <w:r w:rsidR="00E46F6C" w:rsidRPr="00E46F6C">
        <w:rPr>
          <w:rFonts w:ascii="Times New Roman" w:eastAsiaTheme="minorEastAsia" w:hAnsi="Times New Roman"/>
          <w:bCs/>
          <w:kern w:val="36"/>
          <w:sz w:val="28"/>
          <w:szCs w:val="28"/>
          <w:lang w:val="ru-RU"/>
        </w:rPr>
        <w:t>.</w:t>
      </w:r>
      <w:r w:rsidRPr="00436873">
        <w:rPr>
          <w:rFonts w:ascii="Times New Roman" w:eastAsiaTheme="minorEastAsia" w:hAnsi="Times New Roman"/>
          <w:bCs/>
          <w:kern w:val="36"/>
          <w:sz w:val="28"/>
          <w:szCs w:val="28"/>
          <w:lang w:val="ru-RU"/>
        </w:rPr>
        <w:t xml:space="preserve"> Что касается предпочтений в отношении лидеров новообразовавшейся республики, французское руководство открыто симпатизировало Юань Шикаю. Например, Раймон Пуанкаре</w:t>
      </w:r>
      <w:r w:rsidR="00E46F6C">
        <w:rPr>
          <w:rFonts w:ascii="Times New Roman" w:eastAsiaTheme="minorEastAsia" w:hAnsi="Times New Roman"/>
          <w:bCs/>
          <w:kern w:val="36"/>
          <w:sz w:val="28"/>
          <w:szCs w:val="28"/>
        </w:rPr>
        <w:t> </w:t>
      </w:r>
      <w:r w:rsidRPr="00436873">
        <w:rPr>
          <w:rFonts w:ascii="Times New Roman" w:eastAsiaTheme="minorEastAsia" w:hAnsi="Times New Roman"/>
          <w:bCs/>
          <w:kern w:val="36"/>
          <w:sz w:val="28"/>
          <w:szCs w:val="28"/>
          <w:vertAlign w:val="superscript"/>
          <w:lang w:val="ru-RU"/>
        </w:rPr>
        <w:footnoteReference w:id="13"/>
      </w:r>
      <w:r w:rsidRPr="00436873">
        <w:rPr>
          <w:rFonts w:ascii="Times New Roman" w:eastAsiaTheme="minorEastAsia" w:hAnsi="Times New Roman"/>
          <w:bCs/>
          <w:kern w:val="36"/>
          <w:sz w:val="28"/>
          <w:szCs w:val="28"/>
          <w:lang w:val="ru-RU"/>
        </w:rPr>
        <w:t xml:space="preserve"> противопоставлял его «бессильному республиканскому правительству, не способному преодолеть сепаратистские тенденции, которые предоставляют угрозу целостности Китая»</w:t>
      </w:r>
      <w:r w:rsidRPr="00436873">
        <w:rPr>
          <w:rFonts w:ascii="Times New Roman" w:eastAsiaTheme="minorEastAsia" w:hAnsi="Times New Roman"/>
          <w:bCs/>
          <w:kern w:val="36"/>
          <w:sz w:val="28"/>
          <w:szCs w:val="28"/>
          <w:vertAlign w:val="superscript"/>
          <w:lang w:val="ru-RU"/>
        </w:rPr>
        <w:footnoteReference w:id="14"/>
      </w:r>
      <w:r w:rsidRPr="00436873">
        <w:rPr>
          <w:rFonts w:ascii="Times New Roman" w:eastAsiaTheme="minorEastAsia" w:hAnsi="Times New Roman"/>
          <w:bCs/>
          <w:kern w:val="36"/>
          <w:sz w:val="28"/>
          <w:szCs w:val="28"/>
          <w:lang w:val="ru-RU"/>
        </w:rPr>
        <w:t>, а газета «Фигаро», близкая к Министерству иностранных дел, еще осенью 1911 года сделала ставку на Юань Шикая, наз</w:t>
      </w:r>
      <w:r w:rsidR="007561C7">
        <w:rPr>
          <w:rFonts w:ascii="Times New Roman" w:eastAsiaTheme="minorEastAsia" w:hAnsi="Times New Roman"/>
          <w:bCs/>
          <w:kern w:val="36"/>
          <w:sz w:val="28"/>
          <w:szCs w:val="28"/>
          <w:lang w:val="ru-RU"/>
        </w:rPr>
        <w:t>вав</w:t>
      </w:r>
      <w:r w:rsidRPr="00436873">
        <w:rPr>
          <w:rFonts w:ascii="Times New Roman" w:eastAsiaTheme="minorEastAsia" w:hAnsi="Times New Roman"/>
          <w:bCs/>
          <w:kern w:val="36"/>
          <w:sz w:val="28"/>
          <w:szCs w:val="28"/>
          <w:lang w:val="ru-RU"/>
        </w:rPr>
        <w:t xml:space="preserve"> его «фактически императором», </w:t>
      </w:r>
      <w:r w:rsidRPr="00436873">
        <w:rPr>
          <w:rFonts w:ascii="Times New Roman" w:eastAsiaTheme="minorEastAsia" w:hAnsi="Times New Roman"/>
          <w:bCs/>
          <w:kern w:val="36"/>
          <w:sz w:val="28"/>
          <w:szCs w:val="28"/>
          <w:lang w:val="ru-RU"/>
        </w:rPr>
        <w:lastRenderedPageBreak/>
        <w:t>«сторонником конституционной монархии, в руках которого находятся судьбы империи»</w:t>
      </w:r>
      <w:r w:rsidRPr="00436873">
        <w:rPr>
          <w:rFonts w:ascii="Times New Roman" w:eastAsiaTheme="minorEastAsia" w:hAnsi="Times New Roman"/>
          <w:bCs/>
          <w:kern w:val="36"/>
          <w:sz w:val="28"/>
          <w:szCs w:val="28"/>
          <w:vertAlign w:val="superscript"/>
          <w:lang w:val="ru-RU"/>
        </w:rPr>
        <w:footnoteReference w:id="15"/>
      </w:r>
      <w:bookmarkEnd w:id="223"/>
      <w:bookmarkEnd w:id="224"/>
      <w:bookmarkEnd w:id="225"/>
      <w:bookmarkEnd w:id="226"/>
      <w:r w:rsidR="00E46F6C" w:rsidRPr="00E46F6C">
        <w:rPr>
          <w:rFonts w:ascii="Times New Roman" w:eastAsiaTheme="minorEastAsia" w:hAnsi="Times New Roman"/>
          <w:bCs/>
          <w:kern w:val="36"/>
          <w:sz w:val="28"/>
          <w:szCs w:val="28"/>
          <w:lang w:val="ru-RU"/>
        </w:rPr>
        <w:t>.</w:t>
      </w:r>
      <w:r w:rsidRPr="00436873">
        <w:rPr>
          <w:rFonts w:ascii="Times New Roman" w:eastAsiaTheme="minorEastAsia" w:hAnsi="Times New Roman"/>
          <w:bCs/>
          <w:kern w:val="36"/>
          <w:sz w:val="28"/>
          <w:szCs w:val="28"/>
          <w:lang w:val="ru-RU"/>
        </w:rPr>
        <w:t xml:space="preserve"> </w:t>
      </w:r>
    </w:p>
    <w:p w14:paraId="58B54D92" w14:textId="77777777" w:rsidR="0047299C" w:rsidRPr="0047299C" w:rsidRDefault="0047299C" w:rsidP="005433F4">
      <w:pPr>
        <w:spacing w:line="360" w:lineRule="auto"/>
        <w:ind w:right="49" w:firstLine="709"/>
        <w:jc w:val="both"/>
        <w:rPr>
          <w:rFonts w:ascii="Times New Roman" w:hAnsi="Times New Roman"/>
          <w:sz w:val="28"/>
          <w:szCs w:val="28"/>
          <w:lang w:val="ru-RU"/>
        </w:rPr>
      </w:pPr>
      <w:r w:rsidRPr="0047299C">
        <w:rPr>
          <w:rFonts w:ascii="Times New Roman" w:hAnsi="Times New Roman"/>
          <w:sz w:val="28"/>
          <w:szCs w:val="28"/>
          <w:lang w:val="ru-RU"/>
        </w:rPr>
        <w:t xml:space="preserve">Несмотря на отречение императора от престола, дипломатические контакты иностранных держав с Китаем не прерывались. Их представители продолжали находиться в Пекине, хотя и без верительных грамот к новому правительству, и вели с ним переговоры по текущим делам. Послы Франции, Великобритании, Германии и США в разные дни и под разными предлогами нанесли визиты Юань Шикаю, и это по сути являлось доказательством полуофициальной поддержки нового правительства. </w:t>
      </w:r>
    </w:p>
    <w:p w14:paraId="3E6DCE8E" w14:textId="500FF90F" w:rsidR="0047299C" w:rsidRPr="00E46F6C" w:rsidRDefault="0047299C" w:rsidP="005433F4">
      <w:pPr>
        <w:spacing w:line="360" w:lineRule="auto"/>
        <w:ind w:right="49" w:firstLine="709"/>
        <w:jc w:val="both"/>
        <w:rPr>
          <w:rFonts w:ascii="Times New Roman" w:hAnsi="Times New Roman"/>
          <w:sz w:val="28"/>
          <w:szCs w:val="28"/>
          <w:lang w:val="ru-RU"/>
        </w:rPr>
      </w:pPr>
      <w:r w:rsidRPr="0047299C">
        <w:rPr>
          <w:rFonts w:ascii="Times New Roman" w:hAnsi="Times New Roman"/>
          <w:sz w:val="28"/>
          <w:szCs w:val="28"/>
          <w:lang w:val="ru-RU"/>
        </w:rPr>
        <w:t xml:space="preserve">Основной внешнеполитической проблемой новообразовавшейся </w:t>
      </w:r>
      <w:r w:rsidR="001913B3">
        <w:rPr>
          <w:rFonts w:ascii="Times New Roman" w:hAnsi="Times New Roman"/>
          <w:sz w:val="28"/>
          <w:szCs w:val="28"/>
          <w:lang w:val="ru-RU"/>
        </w:rPr>
        <w:t>республики была острая потребн</w:t>
      </w:r>
      <w:r w:rsidRPr="0047299C">
        <w:rPr>
          <w:rFonts w:ascii="Times New Roman" w:hAnsi="Times New Roman"/>
          <w:sz w:val="28"/>
          <w:szCs w:val="28"/>
          <w:lang w:val="ru-RU"/>
        </w:rPr>
        <w:t xml:space="preserve">ость в признании другими государствами. И несмотря на то, что после избрания Юань Шикая временным президентом державы оказали ему полную поддержку, в том числе и экономическую, официально Китайская республика все еще не являлась субъектом международных отношений. Немедленное </w:t>
      </w:r>
      <w:r w:rsidR="004B260F">
        <w:rPr>
          <w:rFonts w:ascii="Times New Roman" w:hAnsi="Times New Roman"/>
          <w:sz w:val="28"/>
          <w:szCs w:val="28"/>
          <w:lang w:val="ru-RU"/>
        </w:rPr>
        <w:t xml:space="preserve">ее </w:t>
      </w:r>
      <w:r w:rsidRPr="0047299C">
        <w:rPr>
          <w:rFonts w:ascii="Times New Roman" w:hAnsi="Times New Roman"/>
          <w:sz w:val="28"/>
          <w:szCs w:val="28"/>
          <w:lang w:val="ru-RU"/>
        </w:rPr>
        <w:t xml:space="preserve">признание было </w:t>
      </w:r>
      <w:r w:rsidR="00D045CD" w:rsidRPr="00D045CD">
        <w:rPr>
          <w:rFonts w:ascii="Times New Roman" w:hAnsi="Times New Roman"/>
          <w:sz w:val="28"/>
          <w:szCs w:val="28"/>
          <w:lang w:val="ru-RU"/>
        </w:rPr>
        <w:t>невозможно, поскольку, во-первых, в Китае на 1912</w:t>
      </w:r>
      <w:r w:rsidR="00D045CD">
        <w:rPr>
          <w:rFonts w:ascii="Times New Roman" w:hAnsi="Times New Roman"/>
          <w:sz w:val="28"/>
          <w:szCs w:val="28"/>
          <w:lang w:val="ru-RU"/>
        </w:rPr>
        <w:sym w:font="Symbol" w:char="F02D"/>
      </w:r>
      <w:r w:rsidR="00D045CD" w:rsidRPr="00D045CD">
        <w:rPr>
          <w:rFonts w:ascii="Times New Roman" w:hAnsi="Times New Roman"/>
          <w:sz w:val="28"/>
          <w:szCs w:val="28"/>
          <w:lang w:val="ru-RU"/>
        </w:rPr>
        <w:t>1913 годы еще не было централизованной власти; во-вторых, державы намеревались сначала добиться от китайского правительства заверения, подтверждающего неприкосновенность иностранных договорных прав.</w:t>
      </w:r>
      <w:r w:rsidRPr="0047299C">
        <w:rPr>
          <w:rFonts w:ascii="Times New Roman" w:hAnsi="Times New Roman"/>
          <w:sz w:val="28"/>
          <w:szCs w:val="28"/>
          <w:lang w:val="ru-RU"/>
        </w:rPr>
        <w:t xml:space="preserve"> Юань Шикай пытался, насколько это возможно, развеять скепсис иностранцев: в своей программной речи на открытии временного парламента 29 июня 1912 года он заверил державы, что их привилегии не пострадают, а 12 июля 1912 года издал декрет о необходимости строгого соблюдения договоров с иностранными державами и положительного отношения к иностранцам</w:t>
      </w:r>
      <w:r w:rsidRPr="0047299C">
        <w:rPr>
          <w:rFonts w:ascii="Times New Roman" w:hAnsi="Times New Roman"/>
          <w:sz w:val="28"/>
          <w:szCs w:val="28"/>
          <w:vertAlign w:val="superscript"/>
          <w:lang w:val="ru-RU"/>
        </w:rPr>
        <w:footnoteReference w:id="16"/>
      </w:r>
      <w:r w:rsidR="00E46F6C" w:rsidRPr="00E46F6C">
        <w:rPr>
          <w:rFonts w:ascii="Times New Roman" w:hAnsi="Times New Roman"/>
          <w:sz w:val="28"/>
          <w:szCs w:val="28"/>
          <w:lang w:val="ru-RU"/>
        </w:rPr>
        <w:t>.</w:t>
      </w:r>
    </w:p>
    <w:p w14:paraId="1599E25F" w14:textId="168814D2" w:rsidR="0047299C" w:rsidRPr="0047299C" w:rsidRDefault="0047299C" w:rsidP="005433F4">
      <w:pPr>
        <w:spacing w:line="360" w:lineRule="auto"/>
        <w:ind w:right="49" w:firstLine="709"/>
        <w:jc w:val="both"/>
        <w:rPr>
          <w:rFonts w:ascii="Times New Roman" w:hAnsi="Times New Roman"/>
          <w:sz w:val="28"/>
          <w:szCs w:val="28"/>
          <w:lang w:val="ru-RU"/>
        </w:rPr>
      </w:pPr>
      <w:r w:rsidRPr="0047299C">
        <w:rPr>
          <w:rFonts w:ascii="Times New Roman" w:hAnsi="Times New Roman"/>
          <w:sz w:val="28"/>
          <w:szCs w:val="28"/>
          <w:lang w:val="ru-RU"/>
        </w:rPr>
        <w:lastRenderedPageBreak/>
        <w:t xml:space="preserve">Разрешению вопроса признания Китайской Республики державами поспособствовал «Реорганизационный займ» </w:t>
      </w:r>
      <w:r w:rsidRPr="0047299C">
        <w:rPr>
          <w:rFonts w:ascii="Times New Roman" w:hAnsi="Times New Roman"/>
          <w:sz w:val="28"/>
          <w:szCs w:val="28"/>
          <w:lang w:val="ru-RU"/>
        </w:rPr>
        <w:t>善后大借款</w:t>
      </w:r>
      <w:r w:rsidRPr="0047299C">
        <w:rPr>
          <w:rFonts w:ascii="Times New Roman" w:hAnsi="Times New Roman"/>
          <w:sz w:val="28"/>
          <w:szCs w:val="28"/>
          <w:lang w:val="ru-RU"/>
        </w:rPr>
        <w:t xml:space="preserve"> </w:t>
      </w:r>
      <w:r w:rsidR="00807AA7" w:rsidRPr="00807AA7">
        <w:rPr>
          <w:rFonts w:ascii="Times New Roman" w:hAnsi="Times New Roman"/>
          <w:i/>
          <w:iCs/>
          <w:sz w:val="28"/>
          <w:szCs w:val="28"/>
          <w:lang w:val="ru-RU"/>
        </w:rPr>
        <w:t>(</w:t>
      </w:r>
      <w:r w:rsidRPr="0047299C">
        <w:rPr>
          <w:rFonts w:ascii="Times New Roman" w:hAnsi="Times New Roman"/>
          <w:i/>
          <w:iCs/>
          <w:sz w:val="28"/>
          <w:szCs w:val="28"/>
          <w:lang w:val="ru-RU"/>
        </w:rPr>
        <w:t>шаньхоу дацзекуань)</w:t>
      </w:r>
      <w:r w:rsidRPr="0047299C">
        <w:rPr>
          <w:rFonts w:ascii="Times New Roman" w:hAnsi="Times New Roman"/>
          <w:sz w:val="28"/>
          <w:szCs w:val="28"/>
          <w:lang w:val="ru-RU"/>
        </w:rPr>
        <w:t>. Поскольку Синьхайская революция остановила бизнес, вызвала полную дезорганизацию страны и, как следствие, полностью истощила государственную казну, для стабилизации внутриполитической обстановки прежде всего были необходимы деньги. Первые переговоры о получении финансовой помощи от иностранцев начались еще в феврал</w:t>
      </w:r>
      <w:r w:rsidR="001E0133">
        <w:rPr>
          <w:rFonts w:ascii="Times New Roman" w:hAnsi="Times New Roman"/>
          <w:sz w:val="28"/>
          <w:szCs w:val="28"/>
          <w:lang w:val="ru-RU"/>
        </w:rPr>
        <w:t>е</w:t>
      </w:r>
      <w:r w:rsidRPr="0047299C">
        <w:rPr>
          <w:rFonts w:ascii="Times New Roman" w:hAnsi="Times New Roman"/>
          <w:sz w:val="28"/>
          <w:szCs w:val="28"/>
          <w:lang w:val="ru-RU"/>
        </w:rPr>
        <w:t xml:space="preserve"> 1912 года, когда исполняющий обязанности министра финансов Чжоу Цзыци обратился к представителям Великобритании, Франции, Германии и США в Пекине с целью получить крупный кредит для реорганизации китайской администрации и стимулирования коммерческого и промышленного развития республики</w:t>
      </w:r>
      <w:r w:rsidR="00E46F6C">
        <w:rPr>
          <w:rFonts w:ascii="Times New Roman" w:hAnsi="Times New Roman"/>
          <w:sz w:val="28"/>
          <w:szCs w:val="28"/>
        </w:rPr>
        <w:t> </w:t>
      </w:r>
      <w:r w:rsidRPr="0047299C">
        <w:rPr>
          <w:rFonts w:ascii="Times New Roman" w:hAnsi="Times New Roman"/>
          <w:sz w:val="28"/>
          <w:szCs w:val="28"/>
          <w:vertAlign w:val="superscript"/>
          <w:lang w:val="ru-RU"/>
        </w:rPr>
        <w:footnoteReference w:id="17"/>
      </w:r>
      <w:r w:rsidR="00E46F6C" w:rsidRPr="00E46F6C">
        <w:rPr>
          <w:rFonts w:ascii="Times New Roman" w:hAnsi="Times New Roman"/>
          <w:sz w:val="28"/>
          <w:szCs w:val="28"/>
          <w:lang w:val="ru-RU"/>
        </w:rPr>
        <w:t>.</w:t>
      </w:r>
      <w:r w:rsidRPr="0047299C">
        <w:rPr>
          <w:rFonts w:ascii="Times New Roman" w:hAnsi="Times New Roman"/>
          <w:sz w:val="28"/>
          <w:szCs w:val="28"/>
          <w:lang w:val="ru-RU"/>
        </w:rPr>
        <w:t xml:space="preserve"> </w:t>
      </w:r>
    </w:p>
    <w:p w14:paraId="4B8E269C" w14:textId="002E3591" w:rsidR="0047299C" w:rsidRPr="00E46F6C" w:rsidRDefault="0047299C" w:rsidP="005433F4">
      <w:pPr>
        <w:spacing w:line="360" w:lineRule="auto"/>
        <w:ind w:right="49" w:firstLine="709"/>
        <w:jc w:val="both"/>
        <w:rPr>
          <w:rFonts w:ascii="Times New Roman" w:hAnsi="Times New Roman"/>
          <w:sz w:val="28"/>
          <w:szCs w:val="28"/>
          <w:lang w:val="ru-RU"/>
        </w:rPr>
      </w:pPr>
      <w:r w:rsidRPr="0047299C">
        <w:rPr>
          <w:rFonts w:ascii="Times New Roman" w:hAnsi="Times New Roman"/>
          <w:sz w:val="28"/>
          <w:szCs w:val="28"/>
          <w:lang w:val="ru-RU"/>
        </w:rPr>
        <w:t xml:space="preserve">С начала </w:t>
      </w:r>
      <w:r w:rsidRPr="0047299C">
        <w:rPr>
          <w:rFonts w:ascii="Times New Roman" w:hAnsi="Times New Roman"/>
          <w:sz w:val="28"/>
          <w:szCs w:val="28"/>
        </w:rPr>
        <w:t>XX</w:t>
      </w:r>
      <w:r w:rsidRPr="0047299C">
        <w:rPr>
          <w:rFonts w:ascii="Times New Roman" w:hAnsi="Times New Roman"/>
          <w:sz w:val="28"/>
          <w:szCs w:val="28"/>
          <w:lang w:val="ru-RU"/>
        </w:rPr>
        <w:t xml:space="preserve"> века </w:t>
      </w:r>
      <w:r w:rsidR="00000D19">
        <w:rPr>
          <w:rFonts w:ascii="Times New Roman" w:hAnsi="Times New Roman"/>
          <w:sz w:val="28"/>
          <w:szCs w:val="28"/>
          <w:lang w:val="ru-RU"/>
        </w:rPr>
        <w:t xml:space="preserve">наблюдалась тенденция к выдаче займов Китаю </w:t>
      </w:r>
      <w:r w:rsidRPr="0047299C">
        <w:rPr>
          <w:rFonts w:ascii="Times New Roman" w:hAnsi="Times New Roman"/>
          <w:sz w:val="28"/>
          <w:szCs w:val="28"/>
          <w:lang w:val="ru-RU"/>
        </w:rPr>
        <w:t xml:space="preserve">не одним банком отдельно взятой страны, а международным банковским объединением </w:t>
      </w:r>
      <w:r w:rsidRPr="0047299C">
        <w:rPr>
          <w:rFonts w:ascii="Times New Roman" w:hAnsi="Times New Roman"/>
          <w:sz w:val="28"/>
          <w:szCs w:val="28"/>
          <w:lang w:val="ru-RU"/>
        </w:rPr>
        <w:sym w:font="Symbol" w:char="F0BE"/>
      </w:r>
      <w:r w:rsidRPr="0047299C">
        <w:rPr>
          <w:rFonts w:ascii="Times New Roman" w:hAnsi="Times New Roman"/>
          <w:sz w:val="28"/>
          <w:szCs w:val="28"/>
          <w:lang w:val="ru-RU"/>
        </w:rPr>
        <w:t xml:space="preserve"> консорциумом. В июне 1912 года возник «Консорциум шести держав» </w:t>
      </w:r>
      <w:r w:rsidRPr="0047299C">
        <w:rPr>
          <w:rFonts w:ascii="Times New Roman" w:hAnsi="Times New Roman"/>
          <w:sz w:val="28"/>
          <w:szCs w:val="28"/>
          <w:lang w:val="ru-RU"/>
        </w:rPr>
        <w:sym w:font="Symbol" w:char="F0BE"/>
      </w:r>
      <w:r w:rsidRPr="0047299C">
        <w:rPr>
          <w:rFonts w:ascii="Times New Roman" w:hAnsi="Times New Roman"/>
          <w:sz w:val="28"/>
          <w:szCs w:val="28"/>
          <w:lang w:val="ru-RU"/>
        </w:rPr>
        <w:t xml:space="preserve"> своеобразный «единый фронт», включающий всех крупнейших геополитических игроков начала столетия: Великобританию, Францию, Германию, Россию, США и Японию. Именно эти шесть держав</w:t>
      </w:r>
      <w:r w:rsidR="00BC12CF">
        <w:rPr>
          <w:rStyle w:val="af0"/>
          <w:rFonts w:ascii="Times New Roman" w:hAnsi="Times New Roman"/>
          <w:sz w:val="28"/>
          <w:szCs w:val="28"/>
          <w:lang w:val="ru-RU"/>
        </w:rPr>
        <w:footnoteReference w:id="18"/>
      </w:r>
      <w:r w:rsidRPr="0047299C">
        <w:rPr>
          <w:rFonts w:ascii="Times New Roman" w:hAnsi="Times New Roman"/>
          <w:sz w:val="28"/>
          <w:szCs w:val="28"/>
          <w:lang w:val="ru-RU"/>
        </w:rPr>
        <w:t xml:space="preserve"> были в 1912</w:t>
      </w:r>
      <w:r w:rsidRPr="0047299C">
        <w:rPr>
          <w:rFonts w:ascii="Times New Roman" w:hAnsi="Times New Roman"/>
          <w:sz w:val="28"/>
          <w:szCs w:val="28"/>
          <w:lang w:val="ru-RU"/>
        </w:rPr>
        <w:sym w:font="Symbol" w:char="F02D"/>
      </w:r>
      <w:r w:rsidRPr="0047299C">
        <w:rPr>
          <w:rFonts w:ascii="Times New Roman" w:hAnsi="Times New Roman"/>
          <w:sz w:val="28"/>
          <w:szCs w:val="28"/>
          <w:lang w:val="ru-RU"/>
        </w:rPr>
        <w:t>1913 годы включены в переговоры о выдаче «Реорганизационного займа»</w:t>
      </w:r>
      <w:r w:rsidRPr="0047299C">
        <w:rPr>
          <w:rFonts w:ascii="Times New Roman" w:hAnsi="Times New Roman"/>
          <w:sz w:val="28"/>
          <w:szCs w:val="28"/>
          <w:vertAlign w:val="superscript"/>
          <w:lang w:val="ru-RU"/>
        </w:rPr>
        <w:footnoteReference w:id="19"/>
      </w:r>
      <w:r w:rsidR="00E46F6C" w:rsidRPr="00E46F6C">
        <w:rPr>
          <w:rFonts w:ascii="Times New Roman" w:hAnsi="Times New Roman"/>
          <w:sz w:val="28"/>
          <w:szCs w:val="28"/>
          <w:lang w:val="ru-RU"/>
        </w:rPr>
        <w:t>.</w:t>
      </w:r>
    </w:p>
    <w:p w14:paraId="276C0F2E" w14:textId="3CE5A2F6" w:rsidR="0047299C" w:rsidRPr="0047299C" w:rsidRDefault="0047299C" w:rsidP="005433F4">
      <w:pPr>
        <w:spacing w:line="360" w:lineRule="auto"/>
        <w:ind w:right="49" w:firstLine="709"/>
        <w:jc w:val="both"/>
        <w:rPr>
          <w:rFonts w:ascii="Times New Roman" w:hAnsi="Times New Roman"/>
          <w:sz w:val="28"/>
          <w:szCs w:val="28"/>
          <w:lang w:val="ru-RU"/>
        </w:rPr>
      </w:pPr>
      <w:r w:rsidRPr="0047299C">
        <w:rPr>
          <w:rFonts w:ascii="Times New Roman" w:hAnsi="Times New Roman"/>
          <w:sz w:val="28"/>
          <w:szCs w:val="28"/>
          <w:lang w:val="ru-RU"/>
        </w:rPr>
        <w:t xml:space="preserve">Причин заинтересованности держав в выдаче займа было несколько. Прежде всего, существовала необходимость установления в Китае сильной центральной администрации для реализации политических, финансовых и коммерческих планов иностранных держав. В частности, в меморандуме МИД Франции говорится следующее: «...в нынешнем состоянии дезорганизации в Китае для того, чтобы восстановить центральное правительство, достаточно сильное, чтобы объединить </w:t>
      </w:r>
      <w:r w:rsidRPr="0047299C">
        <w:rPr>
          <w:rFonts w:ascii="Times New Roman" w:hAnsi="Times New Roman"/>
          <w:sz w:val="28"/>
          <w:szCs w:val="28"/>
          <w:lang w:val="ru-RU"/>
        </w:rPr>
        <w:lastRenderedPageBreak/>
        <w:t>все провинции и представлять интересы Китая в отношениях с уважаемыми иностранцами, необходимо реорганизовать финансы, расформировать батальоны, заплатить армии и флоту, и на все это нужны деньги, т.е. один или несколько займов на крупную сумму»</w:t>
      </w:r>
      <w:r w:rsidRPr="0047299C">
        <w:rPr>
          <w:rFonts w:ascii="Times New Roman" w:hAnsi="Times New Roman"/>
          <w:sz w:val="28"/>
          <w:szCs w:val="28"/>
          <w:vertAlign w:val="superscript"/>
          <w:lang w:val="ru-RU"/>
        </w:rPr>
        <w:footnoteReference w:id="20"/>
      </w:r>
      <w:r w:rsidR="00E46F6C" w:rsidRPr="00E46F6C">
        <w:rPr>
          <w:rFonts w:ascii="Times New Roman" w:hAnsi="Times New Roman"/>
          <w:sz w:val="28"/>
          <w:szCs w:val="28"/>
          <w:lang w:val="ru-RU"/>
        </w:rPr>
        <w:t>.</w:t>
      </w:r>
      <w:r w:rsidRPr="0047299C">
        <w:rPr>
          <w:rFonts w:ascii="Times New Roman" w:hAnsi="Times New Roman"/>
          <w:sz w:val="28"/>
          <w:szCs w:val="28"/>
          <w:lang w:val="ru-RU"/>
        </w:rPr>
        <w:t xml:space="preserve"> Другой причиной было стремление иностранных политиков установить некую форму контроля над государственными финансами Китая. Министр иностранных дел Франции по этому вопросу отмечал, что </w:t>
      </w:r>
      <w:r w:rsidR="00FB5A9B">
        <w:rPr>
          <w:rFonts w:ascii="Times New Roman" w:hAnsi="Times New Roman"/>
          <w:sz w:val="28"/>
          <w:szCs w:val="28"/>
          <w:lang w:val="ru-RU"/>
        </w:rPr>
        <w:t xml:space="preserve">в случае выдачи займа </w:t>
      </w:r>
      <w:r w:rsidRPr="0047299C">
        <w:rPr>
          <w:rFonts w:ascii="Times New Roman" w:hAnsi="Times New Roman"/>
          <w:sz w:val="28"/>
          <w:szCs w:val="28"/>
          <w:lang w:val="ru-RU"/>
        </w:rPr>
        <w:t>«ожидается строгий контроль,</w:t>
      </w:r>
      <w:r w:rsidR="006F04AF">
        <w:rPr>
          <w:rFonts w:ascii="Times New Roman" w:hAnsi="Times New Roman"/>
          <w:sz w:val="28"/>
          <w:szCs w:val="28"/>
          <w:lang w:val="ru-RU"/>
        </w:rPr>
        <w:t xml:space="preserve"> который позволит державам регу</w:t>
      </w:r>
      <w:r w:rsidRPr="0047299C">
        <w:rPr>
          <w:rFonts w:ascii="Times New Roman" w:hAnsi="Times New Roman"/>
          <w:sz w:val="28"/>
          <w:szCs w:val="28"/>
          <w:lang w:val="ru-RU"/>
        </w:rPr>
        <w:t>лировать распределение средств»</w:t>
      </w:r>
      <w:r w:rsidR="00E46F6C">
        <w:rPr>
          <w:rFonts w:ascii="Times New Roman" w:hAnsi="Times New Roman"/>
          <w:sz w:val="28"/>
          <w:szCs w:val="28"/>
        </w:rPr>
        <w:t> </w:t>
      </w:r>
      <w:r w:rsidRPr="0047299C">
        <w:rPr>
          <w:rFonts w:ascii="Times New Roman" w:hAnsi="Times New Roman"/>
          <w:sz w:val="28"/>
          <w:szCs w:val="28"/>
          <w:vertAlign w:val="superscript"/>
          <w:lang w:val="ru-RU"/>
        </w:rPr>
        <w:footnoteReference w:id="21"/>
      </w:r>
      <w:r w:rsidR="00E46F6C" w:rsidRPr="00E46F6C">
        <w:rPr>
          <w:rFonts w:ascii="Times New Roman" w:hAnsi="Times New Roman"/>
          <w:sz w:val="28"/>
          <w:szCs w:val="28"/>
          <w:lang w:val="ru-RU"/>
        </w:rPr>
        <w:t>.</w:t>
      </w:r>
      <w:r w:rsidRPr="0047299C">
        <w:rPr>
          <w:rFonts w:ascii="Times New Roman" w:hAnsi="Times New Roman"/>
          <w:sz w:val="28"/>
          <w:szCs w:val="28"/>
          <w:lang w:val="ru-RU"/>
        </w:rPr>
        <w:t xml:space="preserve"> </w:t>
      </w:r>
    </w:p>
    <w:p w14:paraId="778F2FC0" w14:textId="59DFA026" w:rsidR="0047299C" w:rsidRPr="00E46F6C" w:rsidRDefault="00510BAE" w:rsidP="005433F4">
      <w:pPr>
        <w:spacing w:line="360" w:lineRule="auto"/>
        <w:ind w:right="49" w:firstLine="709"/>
        <w:jc w:val="both"/>
        <w:rPr>
          <w:rFonts w:ascii="Times New Roman" w:hAnsi="Times New Roman"/>
          <w:sz w:val="28"/>
          <w:szCs w:val="28"/>
          <w:lang w:val="ru-RU"/>
        </w:rPr>
      </w:pPr>
      <w:r>
        <w:rPr>
          <w:rFonts w:ascii="Times New Roman" w:hAnsi="Times New Roman"/>
          <w:sz w:val="28"/>
          <w:szCs w:val="28"/>
          <w:lang w:val="ru-RU"/>
        </w:rPr>
        <w:t xml:space="preserve">Условия </w:t>
      </w:r>
      <w:r w:rsidR="0047299C" w:rsidRPr="0047299C">
        <w:rPr>
          <w:rFonts w:ascii="Times New Roman" w:hAnsi="Times New Roman"/>
          <w:sz w:val="28"/>
          <w:szCs w:val="28"/>
          <w:lang w:val="ru-RU"/>
        </w:rPr>
        <w:t>выдачи займа</w:t>
      </w:r>
      <w:r w:rsidR="00C730EE">
        <w:rPr>
          <w:rFonts w:ascii="Times New Roman" w:hAnsi="Times New Roman"/>
          <w:sz w:val="28"/>
          <w:szCs w:val="28"/>
          <w:lang w:val="ru-RU"/>
        </w:rPr>
        <w:t xml:space="preserve"> впервые</w:t>
      </w:r>
      <w:r w:rsidR="0047299C" w:rsidRPr="0047299C">
        <w:rPr>
          <w:rFonts w:ascii="Times New Roman" w:hAnsi="Times New Roman"/>
          <w:sz w:val="28"/>
          <w:szCs w:val="28"/>
          <w:lang w:val="ru-RU"/>
        </w:rPr>
        <w:t xml:space="preserve"> был</w:t>
      </w:r>
      <w:r w:rsidR="00C730EE">
        <w:rPr>
          <w:rFonts w:ascii="Times New Roman" w:hAnsi="Times New Roman"/>
          <w:sz w:val="28"/>
          <w:szCs w:val="28"/>
          <w:lang w:val="ru-RU"/>
        </w:rPr>
        <w:t xml:space="preserve">и </w:t>
      </w:r>
      <w:r w:rsidR="0047299C" w:rsidRPr="0047299C">
        <w:rPr>
          <w:rFonts w:ascii="Times New Roman" w:hAnsi="Times New Roman"/>
          <w:sz w:val="28"/>
          <w:szCs w:val="28"/>
          <w:lang w:val="ru-RU"/>
        </w:rPr>
        <w:t>оглашен</w:t>
      </w:r>
      <w:r w:rsidR="00C730EE">
        <w:rPr>
          <w:rFonts w:ascii="Times New Roman" w:hAnsi="Times New Roman"/>
          <w:sz w:val="28"/>
          <w:szCs w:val="28"/>
          <w:lang w:val="ru-RU"/>
        </w:rPr>
        <w:t>ы</w:t>
      </w:r>
      <w:r w:rsidR="0047299C" w:rsidRPr="0047299C">
        <w:rPr>
          <w:rFonts w:ascii="Times New Roman" w:hAnsi="Times New Roman"/>
          <w:sz w:val="28"/>
          <w:szCs w:val="28"/>
          <w:lang w:val="ru-RU"/>
        </w:rPr>
        <w:t xml:space="preserve"> на банковской конференции в Париже 15 мая 1912 года. </w:t>
      </w:r>
      <w:r w:rsidR="00D201F8">
        <w:rPr>
          <w:rFonts w:ascii="Times New Roman" w:hAnsi="Times New Roman"/>
          <w:sz w:val="28"/>
          <w:szCs w:val="28"/>
          <w:lang w:val="ru-RU"/>
        </w:rPr>
        <w:t>К</w:t>
      </w:r>
      <w:r w:rsidR="0047299C" w:rsidRPr="0047299C">
        <w:rPr>
          <w:rFonts w:ascii="Times New Roman" w:hAnsi="Times New Roman"/>
          <w:sz w:val="28"/>
          <w:szCs w:val="28"/>
          <w:lang w:val="ru-RU"/>
        </w:rPr>
        <w:t>итайскому руководству были выдвинуты три требования: во-первых, требовалось передать управление китайским налогом на соль под контроль Китайских морских таможен в качестве материального обеспечения займа; во-вторых, китайское правительство должно назначи</w:t>
      </w:r>
      <w:r w:rsidR="005572AE">
        <w:rPr>
          <w:rFonts w:ascii="Times New Roman" w:hAnsi="Times New Roman"/>
          <w:sz w:val="28"/>
          <w:szCs w:val="28"/>
          <w:lang w:val="ru-RU"/>
        </w:rPr>
        <w:t xml:space="preserve">ть иностранных </w:t>
      </w:r>
      <w:r w:rsidR="006F04AF" w:rsidRPr="005572AE">
        <w:rPr>
          <w:rFonts w:ascii="Times New Roman" w:hAnsi="Times New Roman"/>
          <w:sz w:val="28"/>
          <w:szCs w:val="28"/>
          <w:lang w:val="ru-RU"/>
        </w:rPr>
        <w:t xml:space="preserve">уполномоченных </w:t>
      </w:r>
      <w:r w:rsidR="005572AE" w:rsidRPr="005572AE">
        <w:rPr>
          <w:rFonts w:ascii="Times New Roman" w:hAnsi="Times New Roman"/>
          <w:sz w:val="28"/>
          <w:szCs w:val="28"/>
          <w:lang w:val="ru-RU"/>
        </w:rPr>
        <w:t xml:space="preserve">для контроля использования </w:t>
      </w:r>
      <w:r w:rsidR="00D201F8">
        <w:rPr>
          <w:rFonts w:ascii="Times New Roman" w:hAnsi="Times New Roman"/>
          <w:sz w:val="28"/>
          <w:szCs w:val="28"/>
          <w:lang w:val="ru-RU"/>
        </w:rPr>
        <w:t>выданных средств</w:t>
      </w:r>
      <w:r w:rsidR="0047299C" w:rsidRPr="0047299C">
        <w:rPr>
          <w:rFonts w:ascii="Times New Roman" w:hAnsi="Times New Roman"/>
          <w:sz w:val="28"/>
          <w:szCs w:val="28"/>
          <w:lang w:val="ru-RU"/>
        </w:rPr>
        <w:t>; в-третьих, банки, представленные в консорциуме шести держав, должны рассматриваться как «финансовые агенты» китайского правительства и получить широкие полномочия.</w:t>
      </w:r>
      <w:r w:rsidR="0047299C" w:rsidRPr="0047299C">
        <w:rPr>
          <w:rFonts w:ascii="Times New Roman" w:hAnsi="Times New Roman"/>
          <w:b/>
          <w:bCs/>
          <w:sz w:val="28"/>
          <w:szCs w:val="28"/>
          <w:lang w:val="ru-RU"/>
        </w:rPr>
        <w:t xml:space="preserve"> </w:t>
      </w:r>
      <w:r w:rsidR="0047299C" w:rsidRPr="0047299C">
        <w:rPr>
          <w:rFonts w:ascii="Times New Roman" w:hAnsi="Times New Roman"/>
          <w:sz w:val="28"/>
          <w:szCs w:val="28"/>
          <w:lang w:val="ru-RU"/>
        </w:rPr>
        <w:t>На заседании 24 июня</w:t>
      </w:r>
      <w:r w:rsidR="007072C1">
        <w:rPr>
          <w:rFonts w:ascii="Times New Roman" w:hAnsi="Times New Roman"/>
          <w:sz w:val="28"/>
          <w:szCs w:val="28"/>
          <w:lang w:val="ru-RU"/>
        </w:rPr>
        <w:t xml:space="preserve"> предложение было отклонено</w:t>
      </w:r>
      <w:r w:rsidR="0047299C" w:rsidRPr="0047299C">
        <w:rPr>
          <w:rFonts w:ascii="Times New Roman" w:hAnsi="Times New Roman"/>
          <w:sz w:val="28"/>
          <w:szCs w:val="28"/>
          <w:lang w:val="ru-RU"/>
        </w:rPr>
        <w:t xml:space="preserve"> министр</w:t>
      </w:r>
      <w:r w:rsidR="007072C1">
        <w:rPr>
          <w:rFonts w:ascii="Times New Roman" w:hAnsi="Times New Roman"/>
          <w:sz w:val="28"/>
          <w:szCs w:val="28"/>
          <w:lang w:val="ru-RU"/>
        </w:rPr>
        <w:t>ом</w:t>
      </w:r>
      <w:r w:rsidR="0047299C" w:rsidRPr="0047299C">
        <w:rPr>
          <w:rFonts w:ascii="Times New Roman" w:hAnsi="Times New Roman"/>
          <w:sz w:val="28"/>
          <w:szCs w:val="28"/>
          <w:lang w:val="ru-RU"/>
        </w:rPr>
        <w:t xml:space="preserve"> финансов Китая. 9 июля министры шести правительств в Пекине устно проинформировали китайское правительство о том, что «общие положения» условий кредита не могут быть изменены</w:t>
      </w:r>
      <w:r w:rsidR="00E46F6C">
        <w:rPr>
          <w:rFonts w:ascii="Times New Roman" w:hAnsi="Times New Roman"/>
          <w:sz w:val="28"/>
          <w:szCs w:val="28"/>
        </w:rPr>
        <w:t> </w:t>
      </w:r>
      <w:r w:rsidR="0047299C" w:rsidRPr="0047299C">
        <w:rPr>
          <w:rFonts w:ascii="Times New Roman" w:hAnsi="Times New Roman"/>
          <w:sz w:val="28"/>
          <w:szCs w:val="28"/>
          <w:vertAlign w:val="superscript"/>
          <w:lang w:val="ru-RU"/>
        </w:rPr>
        <w:footnoteReference w:id="22"/>
      </w:r>
      <w:r w:rsidR="00E46F6C" w:rsidRPr="00E46F6C">
        <w:rPr>
          <w:rFonts w:ascii="Times New Roman" w:hAnsi="Times New Roman"/>
          <w:sz w:val="28"/>
          <w:szCs w:val="28"/>
          <w:lang w:val="ru-RU"/>
        </w:rPr>
        <w:t>.</w:t>
      </w:r>
    </w:p>
    <w:p w14:paraId="4B27C2FF" w14:textId="7179E9D4" w:rsidR="0047299C" w:rsidRPr="0047299C" w:rsidRDefault="0047299C" w:rsidP="005433F4">
      <w:pPr>
        <w:spacing w:line="360" w:lineRule="auto"/>
        <w:ind w:right="49" w:firstLine="709"/>
        <w:jc w:val="both"/>
        <w:rPr>
          <w:rFonts w:ascii="Times New Roman" w:hAnsi="Times New Roman"/>
          <w:sz w:val="28"/>
          <w:szCs w:val="28"/>
          <w:lang w:val="ru-RU"/>
        </w:rPr>
      </w:pPr>
      <w:r w:rsidRPr="0047299C">
        <w:rPr>
          <w:rFonts w:ascii="Times New Roman" w:hAnsi="Times New Roman"/>
          <w:sz w:val="28"/>
          <w:szCs w:val="28"/>
          <w:lang w:val="ru-RU"/>
        </w:rPr>
        <w:t>Вплоть до весны 1913 года велись переговоры. Достижение согласия между Китаем и державами</w:t>
      </w:r>
      <w:r w:rsidR="005572AE">
        <w:rPr>
          <w:rFonts w:ascii="Times New Roman" w:hAnsi="Times New Roman"/>
          <w:sz w:val="28"/>
          <w:szCs w:val="28"/>
          <w:lang w:val="ru-RU"/>
        </w:rPr>
        <w:t xml:space="preserve"> осложнялось </w:t>
      </w:r>
      <w:r w:rsidR="00C65BCE">
        <w:rPr>
          <w:rFonts w:ascii="Times New Roman" w:hAnsi="Times New Roman"/>
          <w:iCs/>
          <w:sz w:val="28"/>
          <w:szCs w:val="28"/>
          <w:lang w:val="ru-RU"/>
        </w:rPr>
        <w:t>внутриполитически</w:t>
      </w:r>
      <w:r w:rsidR="00A22FB8">
        <w:rPr>
          <w:rFonts w:ascii="Times New Roman" w:hAnsi="Times New Roman"/>
          <w:iCs/>
          <w:sz w:val="28"/>
          <w:szCs w:val="28"/>
          <w:lang w:val="ru-RU"/>
        </w:rPr>
        <w:t>ми</w:t>
      </w:r>
      <w:r w:rsidR="00C65BCE">
        <w:rPr>
          <w:rFonts w:ascii="Times New Roman" w:hAnsi="Times New Roman"/>
          <w:iCs/>
          <w:sz w:val="28"/>
          <w:szCs w:val="28"/>
          <w:lang w:val="ru-RU"/>
        </w:rPr>
        <w:t xml:space="preserve"> волнени</w:t>
      </w:r>
      <w:r w:rsidR="00A22FB8">
        <w:rPr>
          <w:rFonts w:ascii="Times New Roman" w:hAnsi="Times New Roman"/>
          <w:iCs/>
          <w:sz w:val="28"/>
          <w:szCs w:val="28"/>
          <w:lang w:val="ru-RU"/>
        </w:rPr>
        <w:t>ями</w:t>
      </w:r>
      <w:r w:rsidR="00C65BCE">
        <w:rPr>
          <w:rFonts w:ascii="Times New Roman" w:hAnsi="Times New Roman"/>
          <w:iCs/>
          <w:sz w:val="28"/>
          <w:szCs w:val="28"/>
          <w:lang w:val="ru-RU"/>
        </w:rPr>
        <w:t xml:space="preserve"> в Китае</w:t>
      </w:r>
      <w:r w:rsidR="00A22FB8">
        <w:rPr>
          <w:rFonts w:ascii="Times New Roman" w:hAnsi="Times New Roman"/>
          <w:iCs/>
          <w:sz w:val="28"/>
          <w:szCs w:val="28"/>
          <w:lang w:val="ru-RU"/>
        </w:rPr>
        <w:t xml:space="preserve"> и </w:t>
      </w:r>
      <w:r w:rsidR="00A22FB8">
        <w:rPr>
          <w:rFonts w:ascii="Times New Roman" w:hAnsi="Times New Roman"/>
          <w:sz w:val="28"/>
          <w:szCs w:val="28"/>
          <w:lang w:val="ru-RU"/>
        </w:rPr>
        <w:t xml:space="preserve">наличием </w:t>
      </w:r>
      <w:r w:rsidR="00A22FB8" w:rsidRPr="0047299C">
        <w:rPr>
          <w:rFonts w:ascii="Times New Roman" w:hAnsi="Times New Roman"/>
          <w:sz w:val="28"/>
          <w:szCs w:val="28"/>
          <w:lang w:val="ru-RU"/>
        </w:rPr>
        <w:t>противоречий</w:t>
      </w:r>
      <w:r w:rsidR="00A22FB8" w:rsidRPr="005572AE">
        <w:rPr>
          <w:rFonts w:ascii="Times New Roman" w:hAnsi="Times New Roman"/>
          <w:iCs/>
          <w:sz w:val="28"/>
          <w:szCs w:val="28"/>
          <w:lang w:val="ru-RU"/>
        </w:rPr>
        <w:t xml:space="preserve"> </w:t>
      </w:r>
      <w:r w:rsidR="00A22FB8">
        <w:rPr>
          <w:rFonts w:ascii="Times New Roman" w:hAnsi="Times New Roman"/>
          <w:iCs/>
          <w:sz w:val="28"/>
          <w:szCs w:val="28"/>
          <w:lang w:val="ru-RU"/>
        </w:rPr>
        <w:t>среди иностранных представителей</w:t>
      </w:r>
      <w:r w:rsidRPr="0004322B">
        <w:rPr>
          <w:rFonts w:ascii="Times New Roman" w:hAnsi="Times New Roman"/>
          <w:sz w:val="28"/>
          <w:szCs w:val="28"/>
          <w:vertAlign w:val="superscript"/>
          <w:lang w:val="ru-RU"/>
        </w:rPr>
        <w:footnoteReference w:id="23"/>
      </w:r>
      <w:r w:rsidR="00E46F6C" w:rsidRPr="00E46F6C">
        <w:rPr>
          <w:rFonts w:ascii="Times New Roman" w:hAnsi="Times New Roman"/>
          <w:iCs/>
          <w:sz w:val="28"/>
          <w:szCs w:val="28"/>
          <w:lang w:val="ru-RU"/>
        </w:rPr>
        <w:t>.</w:t>
      </w:r>
      <w:r w:rsidR="0004322B">
        <w:rPr>
          <w:rFonts w:ascii="Times New Roman" w:hAnsi="Times New Roman"/>
          <w:iCs/>
          <w:sz w:val="28"/>
          <w:szCs w:val="28"/>
          <w:lang w:val="ru-RU"/>
        </w:rPr>
        <w:t xml:space="preserve"> Событием,</w:t>
      </w:r>
      <w:r w:rsidR="00CA05EC">
        <w:rPr>
          <w:rFonts w:ascii="Times New Roman" w:hAnsi="Times New Roman"/>
          <w:iCs/>
          <w:sz w:val="28"/>
          <w:szCs w:val="28"/>
          <w:lang w:val="ru-RU"/>
        </w:rPr>
        <w:t xml:space="preserve"> решившим исход переговоров</w:t>
      </w:r>
      <w:r w:rsidRPr="00CA05EC">
        <w:rPr>
          <w:rFonts w:ascii="Times New Roman" w:hAnsi="Times New Roman"/>
          <w:sz w:val="28"/>
          <w:szCs w:val="28"/>
          <w:lang w:val="ru-RU"/>
        </w:rPr>
        <w:t>, стали выборы в</w:t>
      </w:r>
      <w:r w:rsidR="00A22FB8" w:rsidRPr="00CA05EC">
        <w:rPr>
          <w:rFonts w:ascii="Times New Roman" w:hAnsi="Times New Roman"/>
          <w:sz w:val="28"/>
          <w:szCs w:val="28"/>
          <w:lang w:val="ru-RU"/>
        </w:rPr>
        <w:t xml:space="preserve"> китайский</w:t>
      </w:r>
      <w:r w:rsidRPr="00CA05EC">
        <w:rPr>
          <w:rFonts w:ascii="Times New Roman" w:hAnsi="Times New Roman"/>
          <w:sz w:val="28"/>
          <w:szCs w:val="28"/>
          <w:lang w:val="ru-RU"/>
        </w:rPr>
        <w:t xml:space="preserve"> парламент в апреле 1913 года.</w:t>
      </w:r>
      <w:r w:rsidRPr="0047299C">
        <w:rPr>
          <w:rFonts w:ascii="Times New Roman" w:hAnsi="Times New Roman"/>
          <w:sz w:val="28"/>
          <w:szCs w:val="28"/>
          <w:lang w:val="ru-RU"/>
        </w:rPr>
        <w:t xml:space="preserve"> Гоминьдан получил парламентское большинство и отказался ратифицировать </w:t>
      </w:r>
      <w:r w:rsidRPr="0047299C">
        <w:rPr>
          <w:rFonts w:ascii="Times New Roman" w:hAnsi="Times New Roman"/>
          <w:sz w:val="28"/>
          <w:szCs w:val="28"/>
          <w:lang w:val="ru-RU"/>
        </w:rPr>
        <w:lastRenderedPageBreak/>
        <w:t xml:space="preserve">договор о «Реорганизационном займе», после чего Юань Шикай, для </w:t>
      </w:r>
      <w:r w:rsidR="00824083">
        <w:rPr>
          <w:rFonts w:ascii="Times New Roman" w:hAnsi="Times New Roman"/>
          <w:sz w:val="28"/>
          <w:szCs w:val="28"/>
          <w:lang w:val="ru-RU"/>
        </w:rPr>
        <w:t>утверждения</w:t>
      </w:r>
      <w:r w:rsidRPr="0047299C">
        <w:rPr>
          <w:rFonts w:ascii="Times New Roman" w:hAnsi="Times New Roman"/>
          <w:sz w:val="28"/>
          <w:szCs w:val="28"/>
          <w:lang w:val="ru-RU"/>
        </w:rPr>
        <w:t xml:space="preserve"> власти которого этот займ был необходим, подписал его самостоятельно. Сунь Ятсен от лица Гоминьдана п</w:t>
      </w:r>
      <w:r w:rsidR="008E3188">
        <w:rPr>
          <w:rFonts w:ascii="Times New Roman" w:hAnsi="Times New Roman"/>
          <w:sz w:val="28"/>
          <w:szCs w:val="28"/>
          <w:lang w:val="ru-RU"/>
        </w:rPr>
        <w:t>опытался</w:t>
      </w:r>
      <w:r w:rsidRPr="0047299C">
        <w:rPr>
          <w:rFonts w:ascii="Times New Roman" w:hAnsi="Times New Roman"/>
          <w:sz w:val="28"/>
          <w:szCs w:val="28"/>
          <w:lang w:val="ru-RU"/>
        </w:rPr>
        <w:t xml:space="preserve"> апеллировать к европейским парламентам и прессе, но безуспешно: его обращение было опубликовано лишь в одной британской газете, а французская пресса даже не упомянула о нем</w:t>
      </w:r>
      <w:r w:rsidR="00E46F6C">
        <w:rPr>
          <w:rFonts w:ascii="Times New Roman" w:hAnsi="Times New Roman"/>
          <w:sz w:val="28"/>
          <w:szCs w:val="28"/>
        </w:rPr>
        <w:t> </w:t>
      </w:r>
      <w:r w:rsidRPr="0047299C">
        <w:rPr>
          <w:rFonts w:ascii="Times New Roman" w:hAnsi="Times New Roman"/>
          <w:sz w:val="28"/>
          <w:szCs w:val="28"/>
          <w:vertAlign w:val="superscript"/>
          <w:lang w:val="ru-RU"/>
        </w:rPr>
        <w:footnoteReference w:id="24"/>
      </w:r>
      <w:r w:rsidR="00E46F6C" w:rsidRPr="00E46F6C">
        <w:rPr>
          <w:rFonts w:ascii="Times New Roman" w:hAnsi="Times New Roman"/>
          <w:sz w:val="28"/>
          <w:szCs w:val="28"/>
          <w:lang w:val="ru-RU"/>
        </w:rPr>
        <w:t>.</w:t>
      </w:r>
      <w:r w:rsidRPr="0047299C">
        <w:rPr>
          <w:rFonts w:ascii="Times New Roman" w:hAnsi="Times New Roman"/>
          <w:sz w:val="28"/>
          <w:szCs w:val="28"/>
          <w:lang w:val="ru-RU"/>
        </w:rPr>
        <w:t xml:space="preserve"> Более того, с самого начала переговоров по займу французские газеты все более и более негативно отзывались о Гоминьдане, поскольку партия пыталась помешать подписанию договора, способного принести огромные доходы Франции </w:t>
      </w:r>
      <w:r w:rsidRPr="0047299C">
        <w:rPr>
          <w:rFonts w:ascii="Times New Roman" w:hAnsi="Times New Roman"/>
          <w:sz w:val="28"/>
          <w:szCs w:val="28"/>
          <w:lang w:val="ru-RU"/>
        </w:rPr>
        <w:sym w:font="Symbol" w:char="F0BE"/>
      </w:r>
      <w:r w:rsidRPr="0047299C">
        <w:rPr>
          <w:rFonts w:ascii="Times New Roman" w:hAnsi="Times New Roman"/>
          <w:sz w:val="28"/>
          <w:szCs w:val="28"/>
          <w:lang w:val="ru-RU"/>
        </w:rPr>
        <w:t xml:space="preserve"> займ Китаю на сумму 1,5 млрд франков увеличивал его долг перед Францией до 5 млрд, и это обеспечивало французским кредиторам ежегодную прибыль в 300–350 млн франков</w:t>
      </w:r>
      <w:r w:rsidRPr="0047299C">
        <w:rPr>
          <w:rFonts w:ascii="Times New Roman" w:hAnsi="Times New Roman"/>
          <w:sz w:val="28"/>
          <w:szCs w:val="28"/>
          <w:vertAlign w:val="superscript"/>
          <w:lang w:val="ru-RU"/>
        </w:rPr>
        <w:footnoteReference w:id="25"/>
      </w:r>
      <w:r w:rsidR="00E46F6C" w:rsidRPr="00E46F6C">
        <w:rPr>
          <w:rFonts w:ascii="Times New Roman" w:hAnsi="Times New Roman"/>
          <w:sz w:val="28"/>
          <w:szCs w:val="28"/>
          <w:lang w:val="ru-RU"/>
        </w:rPr>
        <w:t>.</w:t>
      </w:r>
      <w:r w:rsidRPr="0047299C">
        <w:rPr>
          <w:rFonts w:ascii="Times New Roman" w:hAnsi="Times New Roman"/>
          <w:sz w:val="28"/>
          <w:szCs w:val="28"/>
          <w:lang w:val="ru-RU"/>
        </w:rPr>
        <w:t xml:space="preserve"> </w:t>
      </w:r>
    </w:p>
    <w:p w14:paraId="4F70A05B" w14:textId="1008FB75" w:rsidR="0047299C" w:rsidRPr="00E46F6C" w:rsidRDefault="0047299C" w:rsidP="005433F4">
      <w:pPr>
        <w:spacing w:line="360" w:lineRule="auto"/>
        <w:ind w:right="49" w:firstLine="709"/>
        <w:jc w:val="both"/>
        <w:rPr>
          <w:rFonts w:ascii="Times New Roman" w:hAnsi="Times New Roman"/>
          <w:sz w:val="28"/>
          <w:szCs w:val="28"/>
          <w:lang w:val="ru-RU"/>
        </w:rPr>
      </w:pPr>
      <w:r w:rsidRPr="0047299C">
        <w:rPr>
          <w:rFonts w:ascii="Times New Roman" w:hAnsi="Times New Roman"/>
          <w:sz w:val="28"/>
          <w:szCs w:val="28"/>
          <w:lang w:val="ru-RU"/>
        </w:rPr>
        <w:t>Таким образом, 26 апреля 1913 года договор о выдаче Китаю «Реорганизационного займа» был наконец подписан премьер-министром Китая Чжао Бинчжоу и представителями банков пяти держав. С французской стороны часть займа была предоставлена Индокитайски</w:t>
      </w:r>
      <w:r w:rsidR="00824083">
        <w:rPr>
          <w:rFonts w:ascii="Times New Roman" w:hAnsi="Times New Roman"/>
          <w:sz w:val="28"/>
          <w:szCs w:val="28"/>
          <w:lang w:val="ru-RU"/>
        </w:rPr>
        <w:t xml:space="preserve">м банком. По условиям договора </w:t>
      </w:r>
      <w:r w:rsidRPr="0047299C">
        <w:rPr>
          <w:rFonts w:ascii="Times New Roman" w:hAnsi="Times New Roman"/>
          <w:sz w:val="28"/>
          <w:szCs w:val="28"/>
          <w:lang w:val="ru-RU"/>
        </w:rPr>
        <w:t xml:space="preserve">державы предоставляли Китаю сумму в размере 25 миллионов фунтов стерлингов под 5% годовых, выплачивать долг Китай обязывался в течение 47 лет (с 1913 по 1960 год). Помимо мониторинга за поступлениями соляных налогов, китайское </w:t>
      </w:r>
      <w:r w:rsidR="00824083">
        <w:rPr>
          <w:rFonts w:ascii="Times New Roman" w:hAnsi="Times New Roman"/>
          <w:sz w:val="28"/>
          <w:szCs w:val="28"/>
          <w:lang w:val="ru-RU"/>
        </w:rPr>
        <w:t xml:space="preserve">правительство согласилось </w:t>
      </w:r>
      <w:r w:rsidRPr="0047299C">
        <w:rPr>
          <w:rFonts w:ascii="Times New Roman" w:hAnsi="Times New Roman"/>
          <w:sz w:val="28"/>
          <w:szCs w:val="28"/>
          <w:lang w:val="ru-RU"/>
        </w:rPr>
        <w:t>на присутствие в Китае инспекторов, наблюдающих за соответствием использования кредита определенным реорганизационным и административным целям</w:t>
      </w:r>
      <w:r w:rsidRPr="0047299C">
        <w:rPr>
          <w:rFonts w:ascii="Times New Roman" w:hAnsi="Times New Roman"/>
          <w:sz w:val="28"/>
          <w:szCs w:val="28"/>
          <w:vertAlign w:val="superscript"/>
          <w:lang w:val="ru-RU"/>
        </w:rPr>
        <w:footnoteReference w:id="26"/>
      </w:r>
      <w:r w:rsidR="00E46F6C" w:rsidRPr="00E46F6C">
        <w:rPr>
          <w:rFonts w:ascii="Times New Roman" w:hAnsi="Times New Roman"/>
          <w:sz w:val="28"/>
          <w:szCs w:val="28"/>
          <w:lang w:val="ru-RU"/>
        </w:rPr>
        <w:t>.</w:t>
      </w:r>
    </w:p>
    <w:p w14:paraId="2EC4963B" w14:textId="6F18332E" w:rsidR="0047299C" w:rsidRDefault="0047299C" w:rsidP="005433F4">
      <w:pPr>
        <w:spacing w:line="360" w:lineRule="auto"/>
        <w:ind w:right="49" w:firstLine="709"/>
        <w:jc w:val="both"/>
        <w:rPr>
          <w:rFonts w:ascii="Times New Roman" w:hAnsi="Times New Roman"/>
          <w:sz w:val="28"/>
          <w:szCs w:val="28"/>
          <w:lang w:val="ru-RU"/>
        </w:rPr>
      </w:pPr>
      <w:r w:rsidRPr="0047299C">
        <w:rPr>
          <w:rFonts w:ascii="Times New Roman" w:hAnsi="Times New Roman"/>
          <w:sz w:val="28"/>
          <w:szCs w:val="28"/>
          <w:lang w:val="ru-RU"/>
        </w:rPr>
        <w:t xml:space="preserve">Достижение договоренности по займу способствовало скорому признанию нового государства державами. Когда 6 октября 1913 года Юань Шикай был официально утвержден в должности президента, он сразу же был признан Японией </w:t>
      </w:r>
      <w:r w:rsidRPr="0047299C">
        <w:rPr>
          <w:rFonts w:ascii="Times New Roman" w:hAnsi="Times New Roman"/>
          <w:sz w:val="28"/>
          <w:szCs w:val="28"/>
          <w:lang w:val="ru-RU"/>
        </w:rPr>
        <w:lastRenderedPageBreak/>
        <w:t>и Англией, а уже 8 октября и Францией. Подобно другим державам, для которых диктатура Юань Шикая явилась гарантией безопасности и неприкосновенности интересов, Франция без колебаний отказалась от своих демократических идеалов в пользу его правительства</w:t>
      </w:r>
      <w:r w:rsidRPr="0047299C">
        <w:rPr>
          <w:rFonts w:ascii="Times New Roman" w:hAnsi="Times New Roman"/>
          <w:sz w:val="28"/>
          <w:szCs w:val="28"/>
          <w:vertAlign w:val="superscript"/>
          <w:lang w:val="ru-RU"/>
        </w:rPr>
        <w:footnoteReference w:id="27"/>
      </w:r>
      <w:r w:rsidR="00E46F6C" w:rsidRPr="00E46F6C">
        <w:rPr>
          <w:rFonts w:ascii="Times New Roman" w:hAnsi="Times New Roman"/>
          <w:sz w:val="28"/>
          <w:szCs w:val="28"/>
          <w:lang w:val="ru-RU"/>
        </w:rPr>
        <w:t>.</w:t>
      </w:r>
      <w:r w:rsidRPr="0047299C">
        <w:rPr>
          <w:rFonts w:ascii="Times New Roman" w:hAnsi="Times New Roman"/>
          <w:sz w:val="28"/>
          <w:szCs w:val="28"/>
          <w:lang w:val="ru-RU"/>
        </w:rPr>
        <w:t xml:space="preserve"> </w:t>
      </w:r>
    </w:p>
    <w:p w14:paraId="58CDF105" w14:textId="743CA070" w:rsidR="00C96EAB" w:rsidRDefault="00C96EAB" w:rsidP="005433F4">
      <w:pPr>
        <w:spacing w:line="360" w:lineRule="auto"/>
        <w:ind w:right="49" w:firstLine="709"/>
        <w:jc w:val="both"/>
        <w:rPr>
          <w:rFonts w:ascii="Times New Roman" w:hAnsi="Times New Roman"/>
          <w:sz w:val="28"/>
          <w:szCs w:val="28"/>
          <w:lang w:val="ru-RU"/>
        </w:rPr>
      </w:pPr>
    </w:p>
    <w:p w14:paraId="6AABC26F" w14:textId="1A0791CE" w:rsidR="006A2D90" w:rsidRDefault="006A2D90" w:rsidP="005433F4">
      <w:pPr>
        <w:spacing w:line="360" w:lineRule="auto"/>
        <w:ind w:right="49" w:firstLine="709"/>
        <w:jc w:val="both"/>
        <w:rPr>
          <w:rFonts w:ascii="Times New Roman" w:hAnsi="Times New Roman"/>
          <w:sz w:val="28"/>
          <w:szCs w:val="28"/>
          <w:lang w:val="ru-RU"/>
        </w:rPr>
      </w:pPr>
    </w:p>
    <w:p w14:paraId="0D6B715B" w14:textId="4746FD54" w:rsidR="001F35F2" w:rsidRPr="00CF1982" w:rsidRDefault="00C96EAB" w:rsidP="005433F4">
      <w:pPr>
        <w:pStyle w:val="2"/>
        <w:spacing w:before="0" w:line="360" w:lineRule="auto"/>
        <w:ind w:right="49"/>
        <w:jc w:val="center"/>
        <w:rPr>
          <w:rFonts w:ascii="Times New Roman" w:hAnsi="Times New Roman" w:cs="Times New Roman"/>
          <w:color w:val="auto"/>
          <w:sz w:val="28"/>
          <w:szCs w:val="28"/>
          <w:lang w:val="ru-RU"/>
        </w:rPr>
      </w:pPr>
      <w:bookmarkStart w:id="230" w:name="_Toc73285004"/>
      <w:r w:rsidRPr="00CF1982">
        <w:rPr>
          <w:rFonts w:ascii="Times New Roman" w:hAnsi="Times New Roman" w:cs="Times New Roman"/>
          <w:color w:val="auto"/>
          <w:sz w:val="28"/>
          <w:szCs w:val="28"/>
          <w:lang w:val="ru-RU"/>
        </w:rPr>
        <w:t xml:space="preserve">1.2 Французские интересы в Китае </w:t>
      </w:r>
      <w:r w:rsidR="004D3D1B" w:rsidRPr="00CF1982">
        <w:rPr>
          <w:rFonts w:ascii="Times New Roman" w:hAnsi="Times New Roman" w:cs="Times New Roman"/>
          <w:color w:val="auto"/>
          <w:sz w:val="28"/>
          <w:szCs w:val="28"/>
          <w:lang w:val="ru-RU"/>
        </w:rPr>
        <w:t>в 1912</w:t>
      </w:r>
      <w:r w:rsidR="004D3D1B" w:rsidRPr="00CF1982">
        <w:rPr>
          <w:rFonts w:ascii="Times New Roman" w:hAnsi="Times New Roman" w:cs="Times New Roman"/>
          <w:color w:val="auto"/>
          <w:sz w:val="28"/>
          <w:szCs w:val="28"/>
          <w:lang w:val="ru-RU"/>
        </w:rPr>
        <w:sym w:font="Symbol" w:char="F02D"/>
      </w:r>
      <w:r w:rsidR="004D3D1B" w:rsidRPr="00CF1982">
        <w:rPr>
          <w:rFonts w:ascii="Times New Roman" w:hAnsi="Times New Roman" w:cs="Times New Roman"/>
          <w:color w:val="auto"/>
          <w:sz w:val="28"/>
          <w:szCs w:val="28"/>
          <w:lang w:val="ru-RU"/>
        </w:rPr>
        <w:t>1913 год</w:t>
      </w:r>
      <w:bookmarkEnd w:id="230"/>
      <w:r w:rsidR="00B72209">
        <w:rPr>
          <w:rFonts w:ascii="Times New Roman" w:hAnsi="Times New Roman" w:cs="Times New Roman"/>
          <w:color w:val="auto"/>
          <w:sz w:val="28"/>
          <w:szCs w:val="28"/>
          <w:lang w:val="ru-RU"/>
        </w:rPr>
        <w:t>ах</w:t>
      </w:r>
    </w:p>
    <w:p w14:paraId="736F8083" w14:textId="77777777" w:rsidR="00C96EAB" w:rsidRPr="001F35F2" w:rsidRDefault="00C96EAB" w:rsidP="005433F4">
      <w:pPr>
        <w:spacing w:line="360" w:lineRule="auto"/>
        <w:ind w:right="49" w:firstLine="709"/>
        <w:jc w:val="center"/>
        <w:rPr>
          <w:rFonts w:ascii="Times New Roman" w:hAnsi="Times New Roman"/>
          <w:sz w:val="28"/>
          <w:szCs w:val="28"/>
          <w:lang w:val="ru-RU"/>
        </w:rPr>
      </w:pPr>
    </w:p>
    <w:p w14:paraId="6DE858D1" w14:textId="36EBCBA7" w:rsidR="001F35F2" w:rsidRPr="001F35F2" w:rsidRDefault="001F35F2" w:rsidP="005433F4">
      <w:pPr>
        <w:spacing w:line="360" w:lineRule="auto"/>
        <w:ind w:right="49" w:firstLine="709"/>
        <w:jc w:val="both"/>
        <w:rPr>
          <w:rFonts w:ascii="Times New Roman" w:hAnsi="Times New Roman"/>
          <w:sz w:val="28"/>
          <w:szCs w:val="28"/>
          <w:lang w:val="ru-RU"/>
        </w:rPr>
      </w:pPr>
      <w:r w:rsidRPr="001F35F2">
        <w:rPr>
          <w:rFonts w:ascii="Times New Roman" w:hAnsi="Times New Roman"/>
          <w:sz w:val="28"/>
          <w:szCs w:val="28"/>
          <w:lang w:val="ru-RU"/>
        </w:rPr>
        <w:t>На рубеже второго десятилетия ХХ века присутствие французов в Китае</w:t>
      </w:r>
      <w:r w:rsidRPr="001F35F2">
        <w:rPr>
          <w:rFonts w:ascii="Times New Roman" w:hAnsi="Times New Roman"/>
          <w:i/>
          <w:iCs/>
          <w:sz w:val="28"/>
          <w:szCs w:val="28"/>
          <w:lang w:val="ru-RU"/>
        </w:rPr>
        <w:t xml:space="preserve"> </w:t>
      </w:r>
      <w:r w:rsidRPr="00432435">
        <w:rPr>
          <w:rFonts w:ascii="Times New Roman" w:hAnsi="Times New Roman"/>
          <w:iCs/>
          <w:sz w:val="28"/>
          <w:szCs w:val="28"/>
          <w:lang w:val="ru-RU"/>
        </w:rPr>
        <w:t xml:space="preserve">можно было наблюдать в разных сферах. </w:t>
      </w:r>
      <w:r w:rsidRPr="001F35F2">
        <w:rPr>
          <w:rFonts w:ascii="Times New Roman" w:hAnsi="Times New Roman"/>
          <w:sz w:val="28"/>
          <w:szCs w:val="28"/>
          <w:lang w:val="ru-RU"/>
        </w:rPr>
        <w:t>Помимо дипломатической миссии, Франция была представлена в Китае четырьмя концессиями, консульствами и вице-консульствами, а также школами и больницами, в основном управляемы</w:t>
      </w:r>
      <w:r w:rsidR="0028502A">
        <w:rPr>
          <w:rFonts w:ascii="Times New Roman" w:hAnsi="Times New Roman"/>
          <w:sz w:val="28"/>
          <w:szCs w:val="28"/>
          <w:lang w:val="ru-RU"/>
        </w:rPr>
        <w:t>ми</w:t>
      </w:r>
      <w:r w:rsidRPr="001F35F2">
        <w:rPr>
          <w:rFonts w:ascii="Times New Roman" w:hAnsi="Times New Roman"/>
          <w:sz w:val="28"/>
          <w:szCs w:val="28"/>
          <w:lang w:val="ru-RU"/>
        </w:rPr>
        <w:t xml:space="preserve"> католическими миссионерами. Французское дипломатическое представительство в Пекине находилось в особом районе, в котором не разрешалось проживать китайцам (это регулировалось статьей 7 Заключительного протокола), на 1912 год его площадь составляла 45 500 м</w:t>
      </w:r>
      <w:r w:rsidRPr="001F35F2">
        <w:rPr>
          <w:rFonts w:ascii="Times New Roman" w:hAnsi="Times New Roman"/>
          <w:sz w:val="28"/>
          <w:szCs w:val="28"/>
          <w:vertAlign w:val="superscript"/>
          <w:lang w:val="ru-RU"/>
        </w:rPr>
        <w:t>2</w:t>
      </w:r>
      <w:r w:rsidRPr="001F35F2">
        <w:rPr>
          <w:rFonts w:ascii="Times New Roman" w:hAnsi="Times New Roman"/>
          <w:sz w:val="28"/>
          <w:szCs w:val="28"/>
          <w:lang w:val="ru-RU"/>
        </w:rPr>
        <w:t xml:space="preserve">, что вдвое превышает первоначальную площадь, предоставленную для нужд миссии в 1860 году. </w:t>
      </w:r>
    </w:p>
    <w:p w14:paraId="05A442F0" w14:textId="446217C0" w:rsidR="001F35F2" w:rsidRPr="00E46F6C" w:rsidRDefault="001F35F2" w:rsidP="005433F4">
      <w:pPr>
        <w:spacing w:line="360" w:lineRule="auto"/>
        <w:ind w:right="49" w:firstLine="709"/>
        <w:jc w:val="both"/>
        <w:rPr>
          <w:rFonts w:ascii="Times New Roman" w:hAnsi="Times New Roman"/>
          <w:sz w:val="28"/>
          <w:szCs w:val="28"/>
          <w:lang w:val="ru-RU"/>
        </w:rPr>
      </w:pPr>
      <w:r w:rsidRPr="001F35F2">
        <w:rPr>
          <w:rFonts w:ascii="Times New Roman" w:hAnsi="Times New Roman"/>
          <w:sz w:val="28"/>
          <w:szCs w:val="28"/>
          <w:lang w:val="ru-RU"/>
        </w:rPr>
        <w:t>Французские концессии находились в Шанхае, Тяньцзине, Ханькоу</w:t>
      </w:r>
      <w:r w:rsidRPr="001F35F2">
        <w:rPr>
          <w:rFonts w:ascii="Times New Roman" w:hAnsi="Times New Roman"/>
          <w:sz w:val="28"/>
          <w:szCs w:val="28"/>
          <w:vertAlign w:val="superscript"/>
          <w:lang w:val="ru-RU"/>
        </w:rPr>
        <w:footnoteReference w:id="28"/>
      </w:r>
      <w:r w:rsidRPr="001F35F2">
        <w:rPr>
          <w:rFonts w:ascii="Times New Roman" w:hAnsi="Times New Roman"/>
          <w:sz w:val="28"/>
          <w:szCs w:val="28"/>
          <w:lang w:val="ru-RU"/>
        </w:rPr>
        <w:t xml:space="preserve"> и Гуанчжоу. Наиболее выдающейся из них была шанхайская концессия </w:t>
      </w:r>
      <w:r w:rsidRPr="001F35F2">
        <w:rPr>
          <w:rFonts w:ascii="Times New Roman" w:hAnsi="Times New Roman"/>
          <w:sz w:val="28"/>
          <w:szCs w:val="28"/>
          <w:lang w:val="ru-RU"/>
        </w:rPr>
        <w:sym w:font="Symbol" w:char="F0BE"/>
      </w:r>
      <w:r w:rsidRPr="001F35F2">
        <w:rPr>
          <w:rFonts w:ascii="Times New Roman" w:hAnsi="Times New Roman"/>
          <w:sz w:val="28"/>
          <w:szCs w:val="28"/>
          <w:lang w:val="ru-RU"/>
        </w:rPr>
        <w:t xml:space="preserve"> в 1913 году ее площадь была увеличена до 1036 гектаров</w:t>
      </w:r>
      <w:r w:rsidRPr="001F35F2">
        <w:rPr>
          <w:rFonts w:ascii="Times New Roman" w:hAnsi="Times New Roman"/>
          <w:sz w:val="28"/>
          <w:szCs w:val="28"/>
          <w:vertAlign w:val="superscript"/>
          <w:lang w:val="ru-RU"/>
        </w:rPr>
        <w:footnoteReference w:id="29"/>
      </w:r>
      <w:r w:rsidR="00E46F6C" w:rsidRPr="00E46F6C">
        <w:rPr>
          <w:rFonts w:ascii="Times New Roman" w:hAnsi="Times New Roman"/>
          <w:sz w:val="28"/>
          <w:szCs w:val="28"/>
          <w:lang w:val="ru-RU"/>
        </w:rPr>
        <w:t>.</w:t>
      </w:r>
      <w:r w:rsidRPr="001F35F2">
        <w:rPr>
          <w:rFonts w:ascii="Times New Roman" w:hAnsi="Times New Roman"/>
          <w:sz w:val="28"/>
          <w:szCs w:val="28"/>
          <w:lang w:val="ru-RU"/>
        </w:rPr>
        <w:t xml:space="preserve"> В период с 1900 по 1911 годы французское население концесси</w:t>
      </w:r>
      <w:r w:rsidR="00432435">
        <w:rPr>
          <w:rFonts w:ascii="Times New Roman" w:hAnsi="Times New Roman"/>
          <w:sz w:val="28"/>
          <w:szCs w:val="28"/>
          <w:lang w:val="ru-RU"/>
        </w:rPr>
        <w:t>и выросло с 259 до 436 человек. Е</w:t>
      </w:r>
      <w:r w:rsidRPr="001F35F2">
        <w:rPr>
          <w:rFonts w:ascii="Times New Roman" w:hAnsi="Times New Roman"/>
          <w:sz w:val="28"/>
          <w:szCs w:val="28"/>
          <w:lang w:val="ru-RU"/>
        </w:rPr>
        <w:t xml:space="preserve">сли прибавить к этому числу французов, проживающих на территории международной концессии и в консульском округе Шанхая, </w:t>
      </w:r>
      <w:r w:rsidR="00432435">
        <w:rPr>
          <w:rFonts w:ascii="Times New Roman" w:hAnsi="Times New Roman"/>
          <w:sz w:val="28"/>
          <w:szCs w:val="28"/>
          <w:lang w:val="ru-RU"/>
        </w:rPr>
        <w:t xml:space="preserve">их </w:t>
      </w:r>
      <w:r w:rsidRPr="001F35F2">
        <w:rPr>
          <w:rFonts w:ascii="Times New Roman" w:hAnsi="Times New Roman"/>
          <w:sz w:val="28"/>
          <w:szCs w:val="28"/>
          <w:lang w:val="ru-RU"/>
        </w:rPr>
        <w:t>число на 1912 г</w:t>
      </w:r>
      <w:r w:rsidR="00432435">
        <w:rPr>
          <w:rFonts w:ascii="Times New Roman" w:hAnsi="Times New Roman"/>
          <w:sz w:val="28"/>
          <w:szCs w:val="28"/>
          <w:lang w:val="ru-RU"/>
        </w:rPr>
        <w:t>од составит около тысячи</w:t>
      </w:r>
      <w:r w:rsidR="0058094C">
        <w:rPr>
          <w:rFonts w:ascii="Times New Roman" w:hAnsi="Times New Roman"/>
          <w:sz w:val="28"/>
          <w:szCs w:val="28"/>
          <w:lang w:val="ru-RU"/>
        </w:rPr>
        <w:t>, а</w:t>
      </w:r>
      <w:r w:rsidR="00432435">
        <w:rPr>
          <w:rFonts w:ascii="Times New Roman" w:hAnsi="Times New Roman"/>
          <w:sz w:val="28"/>
          <w:szCs w:val="28"/>
          <w:lang w:val="ru-RU"/>
        </w:rPr>
        <w:t xml:space="preserve"> к 1940-м годам </w:t>
      </w:r>
      <w:r w:rsidRPr="001F35F2">
        <w:rPr>
          <w:rFonts w:ascii="Times New Roman" w:hAnsi="Times New Roman"/>
          <w:sz w:val="28"/>
          <w:szCs w:val="28"/>
          <w:lang w:val="ru-RU"/>
        </w:rPr>
        <w:t xml:space="preserve">возрастет </w:t>
      </w:r>
      <w:r w:rsidR="00432435">
        <w:rPr>
          <w:rFonts w:ascii="Times New Roman" w:hAnsi="Times New Roman"/>
          <w:sz w:val="28"/>
          <w:szCs w:val="28"/>
          <w:lang w:val="ru-RU"/>
        </w:rPr>
        <w:t>ещ</w:t>
      </w:r>
      <w:r w:rsidR="00162CBC">
        <w:rPr>
          <w:rFonts w:ascii="Times New Roman" w:hAnsi="Times New Roman"/>
          <w:sz w:val="28"/>
          <w:szCs w:val="28"/>
          <w:lang w:val="ru-RU"/>
        </w:rPr>
        <w:t>е</w:t>
      </w:r>
      <w:r w:rsidR="00432435">
        <w:rPr>
          <w:rFonts w:ascii="Times New Roman" w:hAnsi="Times New Roman"/>
          <w:sz w:val="28"/>
          <w:szCs w:val="28"/>
          <w:lang w:val="ru-RU"/>
        </w:rPr>
        <w:t xml:space="preserve"> </w:t>
      </w:r>
      <w:r w:rsidRPr="001F35F2">
        <w:rPr>
          <w:rFonts w:ascii="Times New Roman" w:hAnsi="Times New Roman"/>
          <w:sz w:val="28"/>
          <w:szCs w:val="28"/>
          <w:lang w:val="ru-RU"/>
        </w:rPr>
        <w:t xml:space="preserve">вдвое. </w:t>
      </w:r>
      <w:r w:rsidRPr="0058094C">
        <w:rPr>
          <w:rFonts w:ascii="Times New Roman" w:hAnsi="Times New Roman"/>
          <w:sz w:val="28"/>
          <w:szCs w:val="28"/>
          <w:lang w:val="ru-RU"/>
        </w:rPr>
        <w:t xml:space="preserve">Занятия </w:t>
      </w:r>
      <w:r w:rsidRPr="0058094C">
        <w:rPr>
          <w:rFonts w:ascii="Times New Roman" w:hAnsi="Times New Roman"/>
          <w:iCs/>
          <w:sz w:val="28"/>
          <w:szCs w:val="28"/>
          <w:lang w:val="ru-RU"/>
        </w:rPr>
        <w:t>этих</w:t>
      </w:r>
      <w:r w:rsidRPr="001F35F2">
        <w:rPr>
          <w:rFonts w:ascii="Times New Roman" w:hAnsi="Times New Roman"/>
          <w:i/>
          <w:iCs/>
          <w:sz w:val="28"/>
          <w:szCs w:val="28"/>
          <w:lang w:val="ru-RU"/>
        </w:rPr>
        <w:t xml:space="preserve"> </w:t>
      </w:r>
      <w:r w:rsidRPr="0058094C">
        <w:rPr>
          <w:rFonts w:ascii="Times New Roman" w:hAnsi="Times New Roman"/>
          <w:iCs/>
          <w:sz w:val="28"/>
          <w:szCs w:val="28"/>
          <w:lang w:val="ru-RU"/>
        </w:rPr>
        <w:t>людей</w:t>
      </w:r>
      <w:r w:rsidRPr="001F35F2">
        <w:rPr>
          <w:rFonts w:ascii="Times New Roman" w:hAnsi="Times New Roman"/>
          <w:i/>
          <w:iCs/>
          <w:sz w:val="28"/>
          <w:szCs w:val="28"/>
          <w:lang w:val="ru-RU"/>
        </w:rPr>
        <w:t xml:space="preserve"> </w:t>
      </w:r>
      <w:r w:rsidRPr="0058094C">
        <w:rPr>
          <w:rFonts w:ascii="Times New Roman" w:hAnsi="Times New Roman"/>
          <w:iCs/>
          <w:sz w:val="28"/>
          <w:szCs w:val="28"/>
          <w:lang w:val="ru-RU"/>
        </w:rPr>
        <w:t>были разнообразными</w:t>
      </w:r>
      <w:r w:rsidRPr="0058094C">
        <w:rPr>
          <w:rFonts w:ascii="Times New Roman" w:hAnsi="Times New Roman"/>
          <w:sz w:val="28"/>
          <w:szCs w:val="28"/>
          <w:lang w:val="ru-RU"/>
        </w:rPr>
        <w:t>:</w:t>
      </w:r>
      <w:r w:rsidRPr="001F35F2">
        <w:rPr>
          <w:rFonts w:ascii="Times New Roman" w:hAnsi="Times New Roman"/>
          <w:sz w:val="28"/>
          <w:szCs w:val="28"/>
          <w:lang w:val="ru-RU"/>
        </w:rPr>
        <w:t xml:space="preserve"> в </w:t>
      </w:r>
      <w:r w:rsidRPr="001F35F2">
        <w:rPr>
          <w:rFonts w:ascii="Times New Roman" w:hAnsi="Times New Roman"/>
          <w:sz w:val="28"/>
          <w:szCs w:val="28"/>
          <w:lang w:val="ru-RU"/>
        </w:rPr>
        <w:lastRenderedPageBreak/>
        <w:t xml:space="preserve">Шанхае находились 24 французских торговых дома, которые производили </w:t>
      </w:r>
      <w:r w:rsidR="0058094C">
        <w:rPr>
          <w:rFonts w:ascii="Times New Roman" w:hAnsi="Times New Roman"/>
          <w:sz w:val="28"/>
          <w:szCs w:val="28"/>
          <w:lang w:val="ru-RU"/>
        </w:rPr>
        <w:t>импорт французских товаров (вина, консервов, бижутерии, часов</w:t>
      </w:r>
      <w:r w:rsidRPr="001F35F2">
        <w:rPr>
          <w:rFonts w:ascii="Times New Roman" w:hAnsi="Times New Roman"/>
          <w:sz w:val="28"/>
          <w:szCs w:val="28"/>
          <w:lang w:val="ru-RU"/>
        </w:rPr>
        <w:t xml:space="preserve">) в Китай, и экспортировали во Францию шелк и кожу. В городе работали несколько французских парикмахеров, были также парфюмер, ресторатор и кондитер. В концессии находились филиалы парижских предприятий (например, </w:t>
      </w:r>
      <w:r w:rsidR="0058094C">
        <w:rPr>
          <w:rFonts w:ascii="Times New Roman" w:hAnsi="Times New Roman"/>
          <w:sz w:val="28"/>
          <w:szCs w:val="28"/>
          <w:lang w:val="ru-RU"/>
        </w:rPr>
        <w:t>«</w:t>
      </w:r>
      <w:r w:rsidRPr="001F35F2">
        <w:rPr>
          <w:rFonts w:ascii="Times New Roman" w:hAnsi="Times New Roman"/>
          <w:sz w:val="28"/>
          <w:szCs w:val="28"/>
          <w:lang w:val="ru-RU"/>
        </w:rPr>
        <w:t>Индокитайского банка</w:t>
      </w:r>
      <w:r w:rsidR="0058094C">
        <w:rPr>
          <w:rFonts w:ascii="Times New Roman" w:hAnsi="Times New Roman"/>
          <w:sz w:val="28"/>
          <w:szCs w:val="28"/>
          <w:lang w:val="ru-RU"/>
        </w:rPr>
        <w:t>»</w:t>
      </w:r>
      <w:r w:rsidRPr="001F35F2">
        <w:rPr>
          <w:rFonts w:ascii="Times New Roman" w:hAnsi="Times New Roman"/>
          <w:sz w:val="28"/>
          <w:szCs w:val="28"/>
          <w:lang w:val="ru-RU"/>
        </w:rPr>
        <w:t xml:space="preserve"> (Banque de l'Indochine), крупнейшего французского пароходного общества </w:t>
      </w:r>
      <w:r w:rsidR="0058094C">
        <w:rPr>
          <w:rFonts w:ascii="Times New Roman" w:hAnsi="Times New Roman"/>
          <w:sz w:val="28"/>
          <w:szCs w:val="28"/>
          <w:lang w:val="ru-RU"/>
        </w:rPr>
        <w:t>«</w:t>
      </w:r>
      <w:r w:rsidRPr="001F35F2">
        <w:rPr>
          <w:rFonts w:ascii="Times New Roman" w:hAnsi="Times New Roman"/>
          <w:sz w:val="28"/>
          <w:szCs w:val="28"/>
          <w:lang w:val="ru-RU"/>
        </w:rPr>
        <w:t>Messageries maritimes</w:t>
      </w:r>
      <w:r w:rsidR="0058094C">
        <w:rPr>
          <w:rFonts w:ascii="Times New Roman" w:hAnsi="Times New Roman"/>
          <w:sz w:val="28"/>
          <w:szCs w:val="28"/>
          <w:lang w:val="ru-RU"/>
        </w:rPr>
        <w:t>»</w:t>
      </w:r>
      <w:r w:rsidRPr="001F35F2">
        <w:rPr>
          <w:rFonts w:ascii="Times New Roman" w:hAnsi="Times New Roman"/>
          <w:sz w:val="28"/>
          <w:szCs w:val="28"/>
          <w:lang w:val="ru-RU"/>
        </w:rPr>
        <w:t xml:space="preserve">, страховых компаний </w:t>
      </w:r>
      <w:r w:rsidR="0058094C">
        <w:rPr>
          <w:rFonts w:ascii="Times New Roman" w:hAnsi="Times New Roman"/>
          <w:sz w:val="28"/>
          <w:szCs w:val="28"/>
          <w:lang w:val="ru-RU"/>
        </w:rPr>
        <w:t>«</w:t>
      </w:r>
      <w:r w:rsidRPr="001F35F2">
        <w:rPr>
          <w:rFonts w:ascii="Times New Roman" w:hAnsi="Times New Roman"/>
          <w:sz w:val="28"/>
          <w:szCs w:val="28"/>
        </w:rPr>
        <w:t>l</w:t>
      </w:r>
      <w:r w:rsidRPr="001F35F2">
        <w:rPr>
          <w:rFonts w:ascii="Times New Roman" w:hAnsi="Times New Roman"/>
          <w:sz w:val="28"/>
          <w:szCs w:val="28"/>
          <w:lang w:val="ru-RU"/>
        </w:rPr>
        <w:t>’Urban</w:t>
      </w:r>
      <w:r w:rsidRPr="001F35F2">
        <w:rPr>
          <w:rFonts w:ascii="Times New Roman" w:hAnsi="Times New Roman"/>
          <w:sz w:val="28"/>
          <w:szCs w:val="28"/>
        </w:rPr>
        <w:t>ie</w:t>
      </w:r>
      <w:r w:rsidR="0058094C">
        <w:rPr>
          <w:rFonts w:ascii="Times New Roman" w:hAnsi="Times New Roman"/>
          <w:sz w:val="28"/>
          <w:szCs w:val="28"/>
          <w:lang w:val="ru-RU"/>
        </w:rPr>
        <w:t>»</w:t>
      </w:r>
      <w:r w:rsidRPr="001F35F2">
        <w:rPr>
          <w:rFonts w:ascii="Times New Roman" w:hAnsi="Times New Roman"/>
          <w:sz w:val="28"/>
          <w:szCs w:val="28"/>
          <w:lang w:val="ru-RU"/>
        </w:rPr>
        <w:t xml:space="preserve"> и </w:t>
      </w:r>
      <w:r w:rsidR="0058094C">
        <w:rPr>
          <w:rFonts w:ascii="Times New Roman" w:hAnsi="Times New Roman"/>
          <w:sz w:val="28"/>
          <w:szCs w:val="28"/>
          <w:lang w:val="ru-RU"/>
        </w:rPr>
        <w:t>«</w:t>
      </w:r>
      <w:r w:rsidRPr="001F35F2">
        <w:rPr>
          <w:rFonts w:ascii="Times New Roman" w:hAnsi="Times New Roman"/>
          <w:sz w:val="28"/>
          <w:szCs w:val="28"/>
        </w:rPr>
        <w:t>l</w:t>
      </w:r>
      <w:r w:rsidRPr="001F35F2">
        <w:rPr>
          <w:rFonts w:ascii="Times New Roman" w:hAnsi="Times New Roman"/>
          <w:sz w:val="28"/>
          <w:szCs w:val="28"/>
          <w:lang w:val="ru-RU"/>
        </w:rPr>
        <w:t>’Union</w:t>
      </w:r>
      <w:r w:rsidR="0058094C">
        <w:rPr>
          <w:rFonts w:ascii="Times New Roman" w:hAnsi="Times New Roman"/>
          <w:sz w:val="28"/>
          <w:szCs w:val="28"/>
          <w:lang w:val="ru-RU"/>
        </w:rPr>
        <w:t>»</w:t>
      </w:r>
      <w:r w:rsidRPr="001F35F2">
        <w:rPr>
          <w:rFonts w:ascii="Times New Roman" w:hAnsi="Times New Roman"/>
          <w:sz w:val="28"/>
          <w:szCs w:val="28"/>
          <w:lang w:val="ru-RU"/>
        </w:rPr>
        <w:t xml:space="preserve"> и др.) Одной из них была </w:t>
      </w:r>
      <w:r w:rsidR="0058094C">
        <w:rPr>
          <w:rFonts w:ascii="Times New Roman" w:hAnsi="Times New Roman"/>
          <w:sz w:val="28"/>
          <w:szCs w:val="28"/>
          <w:lang w:val="ru-RU"/>
        </w:rPr>
        <w:t>«</w:t>
      </w:r>
      <w:r w:rsidRPr="001F35F2">
        <w:rPr>
          <w:rFonts w:ascii="Times New Roman" w:hAnsi="Times New Roman"/>
          <w:sz w:val="28"/>
          <w:szCs w:val="28"/>
          <w:lang w:val="ru-RU"/>
        </w:rPr>
        <w:t>Трамвайная компания</w:t>
      </w:r>
      <w:r w:rsidR="0058094C">
        <w:rPr>
          <w:rFonts w:ascii="Times New Roman" w:hAnsi="Times New Roman"/>
          <w:sz w:val="28"/>
          <w:szCs w:val="28"/>
          <w:lang w:val="ru-RU"/>
        </w:rPr>
        <w:t>»</w:t>
      </w:r>
      <w:r w:rsidRPr="001F35F2">
        <w:rPr>
          <w:rFonts w:ascii="Times New Roman" w:hAnsi="Times New Roman"/>
          <w:sz w:val="28"/>
          <w:szCs w:val="28"/>
          <w:lang w:val="ru-RU"/>
        </w:rPr>
        <w:t xml:space="preserve"> (Compagnie des Tramways), которой в 1908 году была открыта первая </w:t>
      </w:r>
      <w:r w:rsidR="0058094C">
        <w:rPr>
          <w:rFonts w:ascii="Times New Roman" w:hAnsi="Times New Roman"/>
          <w:sz w:val="28"/>
          <w:szCs w:val="28"/>
          <w:lang w:val="ru-RU"/>
        </w:rPr>
        <w:t xml:space="preserve">в городе трамвайная линия </w:t>
      </w:r>
      <w:r w:rsidRPr="001F35F2">
        <w:rPr>
          <w:rFonts w:ascii="Times New Roman" w:hAnsi="Times New Roman"/>
          <w:sz w:val="28"/>
          <w:szCs w:val="28"/>
          <w:lang w:val="ru-RU"/>
        </w:rPr>
        <w:t xml:space="preserve">и которая впоследствии взяла под свой контроль электростанцию, обеспечивавшую Шанхай электричеством и водой. Другие три концессии были меньше по размерам и по </w:t>
      </w:r>
      <w:r w:rsidR="0058094C">
        <w:rPr>
          <w:rFonts w:ascii="Times New Roman" w:hAnsi="Times New Roman"/>
          <w:sz w:val="28"/>
          <w:szCs w:val="28"/>
          <w:lang w:val="ru-RU"/>
        </w:rPr>
        <w:t>доле французского населения</w:t>
      </w:r>
      <w:r w:rsidRPr="001F35F2">
        <w:rPr>
          <w:rFonts w:ascii="Times New Roman" w:hAnsi="Times New Roman"/>
          <w:sz w:val="28"/>
          <w:szCs w:val="28"/>
          <w:lang w:val="ru-RU"/>
        </w:rPr>
        <w:t>, но род деятельности французских подданых в них был схож с</w:t>
      </w:r>
      <w:r w:rsidR="0058094C">
        <w:rPr>
          <w:rFonts w:ascii="Times New Roman" w:hAnsi="Times New Roman"/>
          <w:sz w:val="28"/>
          <w:szCs w:val="28"/>
          <w:lang w:val="ru-RU"/>
        </w:rPr>
        <w:t xml:space="preserve"> занятиями их шанхайских соотечественников</w:t>
      </w:r>
      <w:r w:rsidRPr="001F35F2">
        <w:rPr>
          <w:rFonts w:ascii="Times New Roman" w:hAnsi="Times New Roman"/>
          <w:sz w:val="28"/>
          <w:szCs w:val="28"/>
          <w:lang w:val="ru-RU"/>
        </w:rPr>
        <w:t>. Самой новой из концессий была ханькоуская: она начала развиваться только в 1895 году во время стро</w:t>
      </w:r>
      <w:r w:rsidR="00AF50D1">
        <w:rPr>
          <w:rFonts w:ascii="Times New Roman" w:hAnsi="Times New Roman"/>
          <w:sz w:val="28"/>
          <w:szCs w:val="28"/>
          <w:lang w:val="ru-RU"/>
        </w:rPr>
        <w:t>ительства железной дороги между Ханькоу и</w:t>
      </w:r>
      <w:r w:rsidRPr="001F35F2">
        <w:rPr>
          <w:rFonts w:ascii="Times New Roman" w:hAnsi="Times New Roman"/>
          <w:sz w:val="28"/>
          <w:szCs w:val="28"/>
          <w:lang w:val="ru-RU"/>
        </w:rPr>
        <w:t xml:space="preserve"> Пекином, которое осуществлялось франко-бельгийской группой </w:t>
      </w:r>
      <w:r w:rsidR="00AF50D1">
        <w:rPr>
          <w:rFonts w:ascii="Times New Roman" w:hAnsi="Times New Roman"/>
          <w:sz w:val="28"/>
          <w:szCs w:val="28"/>
          <w:lang w:val="ru-RU"/>
        </w:rPr>
        <w:t>«</w:t>
      </w:r>
      <w:r w:rsidRPr="001F35F2">
        <w:rPr>
          <w:rFonts w:ascii="Times New Roman" w:hAnsi="Times New Roman"/>
          <w:sz w:val="28"/>
          <w:szCs w:val="28"/>
          <w:lang w:val="ru-RU"/>
        </w:rPr>
        <w:t>Société d'études des chemins de fer en Chine</w:t>
      </w:r>
      <w:r w:rsidR="00AF50D1">
        <w:rPr>
          <w:rFonts w:ascii="Times New Roman" w:hAnsi="Times New Roman"/>
          <w:sz w:val="28"/>
          <w:szCs w:val="28"/>
          <w:lang w:val="ru-RU"/>
        </w:rPr>
        <w:t>»</w:t>
      </w:r>
      <w:r w:rsidRPr="001F35F2">
        <w:rPr>
          <w:rFonts w:ascii="Times New Roman" w:hAnsi="Times New Roman"/>
          <w:sz w:val="28"/>
          <w:szCs w:val="28"/>
          <w:lang w:val="ru-RU"/>
        </w:rPr>
        <w:t xml:space="preserve">. Самой маленькой </w:t>
      </w:r>
      <w:r w:rsidR="00AF50D1">
        <w:rPr>
          <w:rFonts w:ascii="Times New Roman" w:hAnsi="Times New Roman"/>
          <w:sz w:val="28"/>
          <w:szCs w:val="28"/>
          <w:lang w:val="ru-RU"/>
        </w:rPr>
        <w:t xml:space="preserve">концессией была </w:t>
      </w:r>
      <w:r w:rsidRPr="001F35F2">
        <w:rPr>
          <w:rFonts w:ascii="Times New Roman" w:hAnsi="Times New Roman"/>
          <w:sz w:val="28"/>
          <w:szCs w:val="28"/>
          <w:lang w:val="ru-RU"/>
        </w:rPr>
        <w:t>гуанчжоуская (кантонская), она занимала площадь всего в 4 гектара, но благодаря близости порта там велась достаточно активная торговля шелком накануне Первой мировой войны</w:t>
      </w:r>
      <w:r w:rsidR="00E46F6C">
        <w:rPr>
          <w:rFonts w:ascii="Times New Roman" w:hAnsi="Times New Roman"/>
          <w:sz w:val="28"/>
          <w:szCs w:val="28"/>
        </w:rPr>
        <w:t> </w:t>
      </w:r>
      <w:r w:rsidRPr="001F35F2">
        <w:rPr>
          <w:rFonts w:ascii="Times New Roman" w:hAnsi="Times New Roman"/>
          <w:sz w:val="28"/>
          <w:szCs w:val="28"/>
          <w:vertAlign w:val="superscript"/>
          <w:lang w:val="ru-RU"/>
        </w:rPr>
        <w:footnoteReference w:id="30"/>
      </w:r>
      <w:r w:rsidR="00E46F6C" w:rsidRPr="00E46F6C">
        <w:rPr>
          <w:rFonts w:ascii="Times New Roman" w:hAnsi="Times New Roman"/>
          <w:sz w:val="28"/>
          <w:szCs w:val="28"/>
          <w:lang w:val="ru-RU"/>
        </w:rPr>
        <w:t>.</w:t>
      </w:r>
    </w:p>
    <w:p w14:paraId="09A8B227" w14:textId="38244FE6" w:rsidR="001F35F2" w:rsidRPr="001F35F2" w:rsidRDefault="001F35F2" w:rsidP="005433F4">
      <w:pPr>
        <w:spacing w:line="360" w:lineRule="auto"/>
        <w:ind w:right="49" w:firstLine="709"/>
        <w:jc w:val="both"/>
        <w:rPr>
          <w:rFonts w:ascii="Times New Roman" w:hAnsi="Times New Roman"/>
          <w:sz w:val="28"/>
          <w:szCs w:val="28"/>
          <w:lang w:val="ru-RU"/>
        </w:rPr>
      </w:pPr>
      <w:r w:rsidRPr="001F35F2">
        <w:rPr>
          <w:rFonts w:ascii="Times New Roman" w:hAnsi="Times New Roman"/>
          <w:sz w:val="28"/>
          <w:szCs w:val="28"/>
          <w:lang w:val="ru-RU"/>
        </w:rPr>
        <w:t>Помимо консульств, расположенных в концессиях, на 1912 год Франция в Китае располагала 15 консульствами и вице-консульствами, большинство из которых находилось в центральных (Сычуань и Хубэй) и южных провинциях, граничащих с Индокитаем (Юньнань, Гуа</w:t>
      </w:r>
      <w:r w:rsidR="00AF50D1">
        <w:rPr>
          <w:rFonts w:ascii="Times New Roman" w:hAnsi="Times New Roman"/>
          <w:sz w:val="28"/>
          <w:szCs w:val="28"/>
          <w:lang w:val="ru-RU"/>
        </w:rPr>
        <w:t xml:space="preserve">ндун и Гуанси). Среди них </w:t>
      </w:r>
      <w:r w:rsidRPr="001F35F2">
        <w:rPr>
          <w:rFonts w:ascii="Times New Roman" w:hAnsi="Times New Roman"/>
          <w:sz w:val="28"/>
          <w:szCs w:val="28"/>
          <w:lang w:val="ru-RU"/>
        </w:rPr>
        <w:t>наиболее значимыми в эко</w:t>
      </w:r>
      <w:r w:rsidR="00AF50D1">
        <w:rPr>
          <w:rFonts w:ascii="Times New Roman" w:hAnsi="Times New Roman"/>
          <w:sz w:val="28"/>
          <w:szCs w:val="28"/>
          <w:lang w:val="ru-RU"/>
        </w:rPr>
        <w:t>номическом плане можно назвать сычуаньское и ю</w:t>
      </w:r>
      <w:r w:rsidRPr="001F35F2">
        <w:rPr>
          <w:rFonts w:ascii="Times New Roman" w:hAnsi="Times New Roman"/>
          <w:sz w:val="28"/>
          <w:szCs w:val="28"/>
          <w:lang w:val="ru-RU"/>
        </w:rPr>
        <w:t xml:space="preserve">ньнаньское. В Сычуани с июля 1906 года генеральное консульство было расположено в Чэнду. Провинция являлась стратегически важной для французских интересов: недра </w:t>
      </w:r>
      <w:r w:rsidRPr="001F35F2">
        <w:rPr>
          <w:rFonts w:ascii="Times New Roman" w:hAnsi="Times New Roman"/>
          <w:sz w:val="28"/>
          <w:szCs w:val="28"/>
          <w:lang w:val="ru-RU"/>
        </w:rPr>
        <w:lastRenderedPageBreak/>
        <w:t>Сычуани бо</w:t>
      </w:r>
      <w:r w:rsidR="00613925">
        <w:rPr>
          <w:rFonts w:ascii="Times New Roman" w:hAnsi="Times New Roman"/>
          <w:sz w:val="28"/>
          <w:szCs w:val="28"/>
          <w:lang w:val="ru-RU"/>
        </w:rPr>
        <w:t xml:space="preserve">гаты углем, железом, серебром, </w:t>
      </w:r>
      <w:r w:rsidRPr="001F35F2">
        <w:rPr>
          <w:rFonts w:ascii="Times New Roman" w:hAnsi="Times New Roman"/>
          <w:sz w:val="28"/>
          <w:szCs w:val="28"/>
          <w:lang w:val="ru-RU"/>
        </w:rPr>
        <w:t>золотом, медью и свинцом, и с 1897 года эти богатства были доступны для французской эксплуатации</w:t>
      </w:r>
      <w:r w:rsidR="00E46F6C">
        <w:rPr>
          <w:rFonts w:ascii="Times New Roman" w:hAnsi="Times New Roman"/>
          <w:sz w:val="28"/>
          <w:szCs w:val="28"/>
        </w:rPr>
        <w:t> </w:t>
      </w:r>
      <w:r w:rsidRPr="001F35F2">
        <w:rPr>
          <w:rFonts w:ascii="Times New Roman" w:hAnsi="Times New Roman"/>
          <w:sz w:val="28"/>
          <w:szCs w:val="28"/>
          <w:vertAlign w:val="superscript"/>
          <w:lang w:val="ru-RU"/>
        </w:rPr>
        <w:footnoteReference w:id="31"/>
      </w:r>
      <w:r w:rsidR="00E46F6C" w:rsidRPr="00E46F6C">
        <w:rPr>
          <w:rFonts w:ascii="Times New Roman" w:hAnsi="Times New Roman"/>
          <w:sz w:val="28"/>
          <w:szCs w:val="28"/>
          <w:lang w:val="ru-RU"/>
        </w:rPr>
        <w:t>.</w:t>
      </w:r>
      <w:r w:rsidRPr="001F35F2">
        <w:rPr>
          <w:rFonts w:ascii="Times New Roman" w:hAnsi="Times New Roman"/>
          <w:sz w:val="28"/>
          <w:szCs w:val="28"/>
          <w:lang w:val="ru-RU"/>
        </w:rPr>
        <w:t xml:space="preserve"> С 1899 года французская компания по добыче полезных ископаемых в Китае получила право вести нефтяные разработки в Сычуани, еще несколько компаний со смешанным франко-китайским капиталом вели добычу различных металлов. Помимо этого, в провинции находились несколько управляемых французскими миссионерами учреждений: больница, школа, детский дом, женский приют и хоспис; а также открытая в 1907 году Школа военной медицины. </w:t>
      </w:r>
    </w:p>
    <w:p w14:paraId="27C74827" w14:textId="2F59FD91" w:rsidR="001F35F2" w:rsidRPr="00E46F6C" w:rsidRDefault="001F35F2" w:rsidP="005433F4">
      <w:pPr>
        <w:spacing w:line="360" w:lineRule="auto"/>
        <w:ind w:right="49" w:firstLine="709"/>
        <w:jc w:val="both"/>
        <w:rPr>
          <w:rFonts w:ascii="Times New Roman" w:hAnsi="Times New Roman"/>
          <w:sz w:val="28"/>
          <w:szCs w:val="28"/>
          <w:lang w:val="ru-RU"/>
        </w:rPr>
      </w:pPr>
      <w:r w:rsidRPr="001F35F2">
        <w:rPr>
          <w:rFonts w:ascii="Times New Roman" w:hAnsi="Times New Roman"/>
          <w:sz w:val="28"/>
          <w:szCs w:val="28"/>
          <w:lang w:val="ru-RU"/>
        </w:rPr>
        <w:t xml:space="preserve">В Юньнани французское влияние было также достаточно сильным. Еще в конце </w:t>
      </w:r>
      <w:r w:rsidRPr="001F35F2">
        <w:rPr>
          <w:rFonts w:ascii="Times New Roman" w:hAnsi="Times New Roman"/>
          <w:sz w:val="28"/>
          <w:szCs w:val="28"/>
        </w:rPr>
        <w:t>XIX</w:t>
      </w:r>
      <w:r w:rsidRPr="001F35F2">
        <w:rPr>
          <w:rFonts w:ascii="Times New Roman" w:hAnsi="Times New Roman"/>
          <w:sz w:val="28"/>
          <w:szCs w:val="28"/>
          <w:lang w:val="ru-RU"/>
        </w:rPr>
        <w:t xml:space="preserve"> века Франция имела виды на аннексию богатой ископ</w:t>
      </w:r>
      <w:r w:rsidR="00C63484">
        <w:rPr>
          <w:rFonts w:ascii="Times New Roman" w:hAnsi="Times New Roman"/>
          <w:sz w:val="28"/>
          <w:szCs w:val="28"/>
          <w:lang w:val="ru-RU"/>
        </w:rPr>
        <w:t>аемыми провинции и присоединение</w:t>
      </w:r>
      <w:r w:rsidRPr="001F35F2">
        <w:rPr>
          <w:rFonts w:ascii="Times New Roman" w:hAnsi="Times New Roman"/>
          <w:sz w:val="28"/>
          <w:szCs w:val="28"/>
          <w:lang w:val="ru-RU"/>
        </w:rPr>
        <w:t xml:space="preserve"> ее к индокит</w:t>
      </w:r>
      <w:r w:rsidR="00C63484">
        <w:rPr>
          <w:rFonts w:ascii="Times New Roman" w:hAnsi="Times New Roman"/>
          <w:sz w:val="28"/>
          <w:szCs w:val="28"/>
          <w:lang w:val="ru-RU"/>
        </w:rPr>
        <w:t xml:space="preserve">айской колонии. Несмотря на </w:t>
      </w:r>
      <w:r w:rsidR="004D2307">
        <w:rPr>
          <w:rFonts w:ascii="Times New Roman" w:hAnsi="Times New Roman"/>
          <w:sz w:val="28"/>
          <w:szCs w:val="28"/>
          <w:lang w:val="ru-RU"/>
        </w:rPr>
        <w:t>то,</w:t>
      </w:r>
      <w:r w:rsidR="00C63484">
        <w:rPr>
          <w:rFonts w:ascii="Times New Roman" w:hAnsi="Times New Roman"/>
          <w:sz w:val="28"/>
          <w:szCs w:val="28"/>
          <w:lang w:val="ru-RU"/>
        </w:rPr>
        <w:t xml:space="preserve"> </w:t>
      </w:r>
      <w:r w:rsidRPr="001F35F2">
        <w:rPr>
          <w:rFonts w:ascii="Times New Roman" w:hAnsi="Times New Roman"/>
          <w:sz w:val="28"/>
          <w:szCs w:val="28"/>
          <w:lang w:val="ru-RU"/>
        </w:rPr>
        <w:t>что от этих планов было решено отказаться, ощутимое французское присутствие было связано с постоянными контактами и торговым обменом Юньнани и Индокитая по железной дороге, а также с деятельностью католических миссионеров, построивших в регионе крупную больницу, почту, приют, гостиницу и франко-китайскую школу</w:t>
      </w:r>
      <w:r w:rsidR="00E46F6C">
        <w:rPr>
          <w:rFonts w:ascii="Times New Roman" w:hAnsi="Times New Roman"/>
          <w:sz w:val="28"/>
          <w:szCs w:val="28"/>
        </w:rPr>
        <w:t> </w:t>
      </w:r>
      <w:r w:rsidRPr="001F35F2">
        <w:rPr>
          <w:rFonts w:ascii="Times New Roman" w:hAnsi="Times New Roman"/>
          <w:sz w:val="28"/>
          <w:szCs w:val="28"/>
          <w:vertAlign w:val="superscript"/>
          <w:lang w:val="ru-RU"/>
        </w:rPr>
        <w:footnoteReference w:id="32"/>
      </w:r>
      <w:r w:rsidR="00E46F6C" w:rsidRPr="00E46F6C">
        <w:rPr>
          <w:rFonts w:ascii="Times New Roman" w:hAnsi="Times New Roman"/>
          <w:sz w:val="28"/>
          <w:szCs w:val="28"/>
          <w:lang w:val="ru-RU"/>
        </w:rPr>
        <w:t>.</w:t>
      </w:r>
    </w:p>
    <w:p w14:paraId="24DC498C" w14:textId="62EE1937" w:rsidR="001F35F2" w:rsidRPr="001F35F2" w:rsidRDefault="00C96EAB" w:rsidP="005433F4">
      <w:pPr>
        <w:spacing w:line="360" w:lineRule="auto"/>
        <w:ind w:right="49" w:firstLine="709"/>
        <w:jc w:val="both"/>
        <w:rPr>
          <w:rFonts w:ascii="Times New Roman" w:hAnsi="Times New Roman"/>
          <w:sz w:val="28"/>
          <w:szCs w:val="28"/>
          <w:lang w:val="ru-RU"/>
        </w:rPr>
      </w:pPr>
      <w:r>
        <w:rPr>
          <w:rFonts w:ascii="Times New Roman" w:hAnsi="Times New Roman"/>
          <w:sz w:val="28"/>
          <w:szCs w:val="28"/>
          <w:lang w:val="ru-RU"/>
        </w:rPr>
        <w:t>Давая оценку экономическому и культурному влиянию Франции в Китае на 1912</w:t>
      </w:r>
      <w:r>
        <w:rPr>
          <w:rFonts w:ascii="Times New Roman" w:hAnsi="Times New Roman"/>
          <w:sz w:val="28"/>
          <w:szCs w:val="28"/>
          <w:lang w:val="ru-RU"/>
        </w:rPr>
        <w:sym w:font="Symbol" w:char="F02D"/>
      </w:r>
      <w:r>
        <w:rPr>
          <w:rFonts w:ascii="Times New Roman" w:hAnsi="Times New Roman"/>
          <w:sz w:val="28"/>
          <w:szCs w:val="28"/>
          <w:lang w:val="ru-RU"/>
        </w:rPr>
        <w:t xml:space="preserve">1913 годы, стоит прежде всего обратить внимание на количество французских предприятий. </w:t>
      </w:r>
      <w:r w:rsidR="001F35F2" w:rsidRPr="001F35F2">
        <w:rPr>
          <w:rFonts w:ascii="Times New Roman" w:hAnsi="Times New Roman"/>
          <w:sz w:val="28"/>
          <w:szCs w:val="28"/>
          <w:lang w:val="ru-RU"/>
        </w:rPr>
        <w:t>Во всем Китае в 1912 году</w:t>
      </w:r>
      <w:r>
        <w:rPr>
          <w:rFonts w:ascii="Times New Roman" w:hAnsi="Times New Roman"/>
          <w:sz w:val="28"/>
          <w:szCs w:val="28"/>
          <w:lang w:val="ru-RU"/>
        </w:rPr>
        <w:t xml:space="preserve"> Франция владела лишь </w:t>
      </w:r>
      <w:r w:rsidR="001F35F2" w:rsidRPr="001F35F2">
        <w:rPr>
          <w:rFonts w:ascii="Times New Roman" w:hAnsi="Times New Roman"/>
          <w:sz w:val="28"/>
          <w:szCs w:val="28"/>
          <w:lang w:val="ru-RU"/>
        </w:rPr>
        <w:t>112 компани</w:t>
      </w:r>
      <w:r>
        <w:rPr>
          <w:rFonts w:ascii="Times New Roman" w:hAnsi="Times New Roman"/>
          <w:sz w:val="28"/>
          <w:szCs w:val="28"/>
          <w:lang w:val="ru-RU"/>
        </w:rPr>
        <w:t>ями. Д</w:t>
      </w:r>
      <w:r w:rsidR="001F35F2" w:rsidRPr="001F35F2">
        <w:rPr>
          <w:rFonts w:ascii="Times New Roman" w:hAnsi="Times New Roman"/>
          <w:sz w:val="28"/>
          <w:szCs w:val="28"/>
          <w:lang w:val="ru-RU"/>
        </w:rPr>
        <w:t xml:space="preserve">ля сравнения, британских компаний было более 600, а японских </w:t>
      </w:r>
      <w:r w:rsidR="001F35F2" w:rsidRPr="001F35F2">
        <w:rPr>
          <w:rFonts w:ascii="Times New Roman" w:hAnsi="Times New Roman"/>
          <w:sz w:val="28"/>
          <w:szCs w:val="28"/>
          <w:lang w:val="ru-RU"/>
        </w:rPr>
        <w:sym w:font="Symbol" w:char="F0BE"/>
      </w:r>
      <w:r w:rsidR="001F35F2" w:rsidRPr="001F35F2">
        <w:rPr>
          <w:rFonts w:ascii="Times New Roman" w:hAnsi="Times New Roman"/>
          <w:sz w:val="28"/>
          <w:szCs w:val="28"/>
          <w:lang w:val="ru-RU"/>
        </w:rPr>
        <w:t xml:space="preserve"> около 1200</w:t>
      </w:r>
      <w:bookmarkStart w:id="231" w:name="_ftnref1"/>
      <w:bookmarkEnd w:id="231"/>
      <w:r w:rsidR="001F35F2" w:rsidRPr="001F35F2">
        <w:rPr>
          <w:rFonts w:ascii="Times New Roman" w:hAnsi="Times New Roman"/>
          <w:sz w:val="28"/>
          <w:szCs w:val="28"/>
          <w:lang w:val="ru-RU"/>
        </w:rPr>
        <w:t>. С самого начала французского п</w:t>
      </w:r>
      <w:r w:rsidR="00C63484">
        <w:rPr>
          <w:rFonts w:ascii="Times New Roman" w:hAnsi="Times New Roman"/>
          <w:sz w:val="28"/>
          <w:szCs w:val="28"/>
          <w:lang w:val="ru-RU"/>
        </w:rPr>
        <w:t xml:space="preserve">рисутствия в середине XIX века </w:t>
      </w:r>
      <w:r w:rsidR="001F35F2" w:rsidRPr="001F35F2">
        <w:rPr>
          <w:rFonts w:ascii="Times New Roman" w:hAnsi="Times New Roman"/>
          <w:sz w:val="28"/>
          <w:szCs w:val="28"/>
          <w:lang w:val="ru-RU"/>
        </w:rPr>
        <w:t xml:space="preserve">дипломаты и консулы обвиняли французские промышленные и коммерческие дома в нехватке инициативности, конкурентоспособности и солидарности, говоря о том, что французские предприниматели умны и трудолюбивы, но не умеют объединяться друг с другом для создания устойчивого бизнеса, а также не могут </w:t>
      </w:r>
      <w:r w:rsidR="001F35F2" w:rsidRPr="001F35F2">
        <w:rPr>
          <w:rFonts w:ascii="Times New Roman" w:hAnsi="Times New Roman"/>
          <w:sz w:val="28"/>
          <w:szCs w:val="28"/>
          <w:lang w:val="ru-RU"/>
        </w:rPr>
        <w:lastRenderedPageBreak/>
        <w:t>адаптироваться к китайскому рынку. В сентябре 1912 года Фернан Пила, торговый атташе Китая и Японии, совершив поездку по всем основным портам Китая, сделал мрачное наблюдение: французские промышленники и торговцы отстают от других западных конкурентов, в особенности, от немцев.</w:t>
      </w:r>
    </w:p>
    <w:p w14:paraId="31FE58A7" w14:textId="77777777" w:rsidR="001F35F2" w:rsidRPr="001F35F2" w:rsidRDefault="001F35F2" w:rsidP="005433F4">
      <w:pPr>
        <w:spacing w:line="360" w:lineRule="auto"/>
        <w:ind w:right="49" w:firstLine="709"/>
        <w:jc w:val="both"/>
        <w:rPr>
          <w:rFonts w:ascii="Times New Roman" w:hAnsi="Times New Roman"/>
          <w:sz w:val="28"/>
          <w:szCs w:val="28"/>
          <w:lang w:val="ru-RU"/>
        </w:rPr>
      </w:pPr>
      <w:r w:rsidRPr="001F35F2">
        <w:rPr>
          <w:rFonts w:ascii="Times New Roman" w:hAnsi="Times New Roman"/>
          <w:sz w:val="28"/>
          <w:szCs w:val="28"/>
          <w:lang w:val="ru-RU"/>
        </w:rPr>
        <w:t xml:space="preserve">Несмотря на существующую с начала </w:t>
      </w:r>
      <w:r w:rsidRPr="001F35F2">
        <w:rPr>
          <w:rFonts w:ascii="Times New Roman" w:hAnsi="Times New Roman"/>
          <w:sz w:val="28"/>
          <w:szCs w:val="28"/>
        </w:rPr>
        <w:t>XX</w:t>
      </w:r>
      <w:r w:rsidRPr="001F35F2">
        <w:rPr>
          <w:rFonts w:ascii="Times New Roman" w:hAnsi="Times New Roman"/>
          <w:sz w:val="28"/>
          <w:szCs w:val="28"/>
          <w:lang w:val="ru-RU"/>
        </w:rPr>
        <w:t xml:space="preserve"> </w:t>
      </w:r>
      <w:r w:rsidRPr="00C63484">
        <w:rPr>
          <w:rFonts w:ascii="Times New Roman" w:hAnsi="Times New Roman"/>
          <w:sz w:val="28"/>
          <w:szCs w:val="28"/>
          <w:lang w:val="ru-RU"/>
        </w:rPr>
        <w:t xml:space="preserve">века </w:t>
      </w:r>
      <w:r w:rsidRPr="00C63484">
        <w:rPr>
          <w:rFonts w:ascii="Times New Roman" w:hAnsi="Times New Roman"/>
          <w:iCs/>
          <w:sz w:val="28"/>
          <w:szCs w:val="28"/>
          <w:lang w:val="ru-RU"/>
        </w:rPr>
        <w:t>тенденцию китайских властей</w:t>
      </w:r>
      <w:r w:rsidRPr="001F35F2">
        <w:rPr>
          <w:rFonts w:ascii="Times New Roman" w:hAnsi="Times New Roman"/>
          <w:i/>
          <w:iCs/>
          <w:sz w:val="28"/>
          <w:szCs w:val="28"/>
          <w:lang w:val="ru-RU"/>
        </w:rPr>
        <w:t xml:space="preserve"> </w:t>
      </w:r>
      <w:r w:rsidRPr="001F35F2">
        <w:rPr>
          <w:rFonts w:ascii="Times New Roman" w:hAnsi="Times New Roman"/>
          <w:sz w:val="28"/>
          <w:szCs w:val="28"/>
          <w:lang w:val="ru-RU"/>
        </w:rPr>
        <w:t xml:space="preserve">не выдавать новых концессий иностранным компаниям и выкупать у иностранцев те, что были выданы ранее, китайцы не отказываются полностью от сотрудничества с французскими компаниями. Например, в 1910 году было создано «Французское общество дистилляции Ханькоу» для производства вин и других спиртных напитков из риса или сорго, где лишь 3/7 капитала было вложено китайской стороной.  </w:t>
      </w:r>
    </w:p>
    <w:p w14:paraId="059BBB83" w14:textId="5569E55E" w:rsidR="001F35F2" w:rsidRPr="00E46F6C" w:rsidRDefault="001F35F2" w:rsidP="005433F4">
      <w:pPr>
        <w:spacing w:line="360" w:lineRule="auto"/>
        <w:ind w:right="49" w:firstLine="709"/>
        <w:jc w:val="both"/>
        <w:rPr>
          <w:rFonts w:ascii="Times New Roman" w:hAnsi="Times New Roman"/>
          <w:i/>
          <w:iCs/>
          <w:sz w:val="28"/>
          <w:szCs w:val="28"/>
          <w:lang w:val="ru-RU"/>
        </w:rPr>
      </w:pPr>
      <w:r w:rsidRPr="001F35F2">
        <w:rPr>
          <w:rFonts w:ascii="Times New Roman" w:hAnsi="Times New Roman"/>
          <w:sz w:val="28"/>
          <w:szCs w:val="28"/>
          <w:lang w:val="ru-RU"/>
        </w:rPr>
        <w:t>Синьхайская революция 1911 года оказала неоднозначное влияни</w:t>
      </w:r>
      <w:r w:rsidR="00C63484">
        <w:rPr>
          <w:rFonts w:ascii="Times New Roman" w:hAnsi="Times New Roman"/>
          <w:sz w:val="28"/>
          <w:szCs w:val="28"/>
          <w:lang w:val="ru-RU"/>
        </w:rPr>
        <w:t xml:space="preserve">е на французские компании: </w:t>
      </w:r>
      <w:r w:rsidRPr="001F35F2">
        <w:rPr>
          <w:rFonts w:ascii="Times New Roman" w:hAnsi="Times New Roman"/>
          <w:sz w:val="28"/>
          <w:szCs w:val="28"/>
          <w:lang w:val="ru-RU"/>
        </w:rPr>
        <w:t>10 февраля 1912 года министр в Пекине Маржери сообщил, что власти Ганьсу отправляют обратно французских и иностранных техников, нанятых для работы на тканевом и на горнодобывающем производствах. При этом в Тяньцзине 22 июля того же года французский консул сообщил, что 13 и 20 июля были открыты два французских предприят</w:t>
      </w:r>
      <w:r w:rsidRPr="006F6184">
        <w:rPr>
          <w:rFonts w:ascii="Times New Roman" w:hAnsi="Times New Roman"/>
          <w:sz w:val="28"/>
          <w:szCs w:val="28"/>
          <w:lang w:val="ru-RU"/>
        </w:rPr>
        <w:t xml:space="preserve">ия: </w:t>
      </w:r>
      <w:r w:rsidR="006F6184" w:rsidRPr="006F6184">
        <w:rPr>
          <w:rFonts w:ascii="Times New Roman" w:hAnsi="Times New Roman"/>
          <w:sz w:val="28"/>
          <w:szCs w:val="28"/>
          <w:lang w:val="ru-RU"/>
        </w:rPr>
        <w:t xml:space="preserve">электростанция </w:t>
      </w:r>
      <w:r w:rsidRPr="006F6184">
        <w:rPr>
          <w:rFonts w:ascii="Times New Roman" w:hAnsi="Times New Roman"/>
          <w:sz w:val="28"/>
          <w:szCs w:val="28"/>
          <w:lang w:val="ru-RU"/>
        </w:rPr>
        <w:t>и завод по производству кожи</w:t>
      </w:r>
      <w:r w:rsidR="00E46F6C">
        <w:rPr>
          <w:rFonts w:ascii="Times New Roman" w:hAnsi="Times New Roman"/>
          <w:sz w:val="28"/>
          <w:szCs w:val="28"/>
        </w:rPr>
        <w:t> </w:t>
      </w:r>
      <w:r w:rsidRPr="006F6184">
        <w:rPr>
          <w:rStyle w:val="af0"/>
          <w:rFonts w:ascii="Times New Roman" w:hAnsi="Times New Roman"/>
          <w:sz w:val="28"/>
          <w:szCs w:val="28"/>
          <w:lang w:val="ru-RU"/>
        </w:rPr>
        <w:footnoteReference w:id="33"/>
      </w:r>
      <w:r w:rsidR="00E46F6C" w:rsidRPr="00E46F6C">
        <w:rPr>
          <w:rFonts w:ascii="Times New Roman" w:hAnsi="Times New Roman"/>
          <w:sz w:val="28"/>
          <w:szCs w:val="28"/>
          <w:lang w:val="ru-RU"/>
        </w:rPr>
        <w:t>.</w:t>
      </w:r>
    </w:p>
    <w:p w14:paraId="427556F3" w14:textId="3B35237C" w:rsidR="001F35F2" w:rsidRPr="001F35F2" w:rsidRDefault="001F35F2" w:rsidP="005433F4">
      <w:pPr>
        <w:spacing w:line="360" w:lineRule="auto"/>
        <w:ind w:right="49" w:firstLine="709"/>
        <w:jc w:val="both"/>
        <w:rPr>
          <w:rFonts w:ascii="Times New Roman" w:hAnsi="Times New Roman"/>
          <w:sz w:val="28"/>
          <w:szCs w:val="28"/>
          <w:lang w:val="ru-RU"/>
        </w:rPr>
      </w:pPr>
      <w:r w:rsidRPr="001F35F2">
        <w:rPr>
          <w:rFonts w:ascii="Times New Roman" w:hAnsi="Times New Roman"/>
          <w:sz w:val="28"/>
          <w:szCs w:val="28"/>
          <w:lang w:val="ru-RU"/>
        </w:rPr>
        <w:t>Чтобы компенсировать неконкурентоспособность французских компаний, бо</w:t>
      </w:r>
      <w:r w:rsidR="00704AA7">
        <w:rPr>
          <w:rFonts w:ascii="Times New Roman" w:hAnsi="Times New Roman"/>
          <w:sz w:val="28"/>
          <w:szCs w:val="28"/>
          <w:lang w:val="ru-RU"/>
        </w:rPr>
        <w:t>льшие усилия были предприняты в культурной сфере</w:t>
      </w:r>
      <w:r w:rsidRPr="001F35F2">
        <w:rPr>
          <w:rFonts w:ascii="Times New Roman" w:hAnsi="Times New Roman"/>
          <w:sz w:val="28"/>
          <w:szCs w:val="28"/>
          <w:lang w:val="ru-RU"/>
        </w:rPr>
        <w:t xml:space="preserve"> путем увеличения количес</w:t>
      </w:r>
      <w:r w:rsidR="00704AA7">
        <w:rPr>
          <w:rFonts w:ascii="Times New Roman" w:hAnsi="Times New Roman"/>
          <w:sz w:val="28"/>
          <w:szCs w:val="28"/>
          <w:lang w:val="ru-RU"/>
        </w:rPr>
        <w:t>тва школ, а в сфере медицины</w:t>
      </w:r>
      <w:r w:rsidRPr="001F35F2">
        <w:rPr>
          <w:rFonts w:ascii="Times New Roman" w:hAnsi="Times New Roman"/>
          <w:sz w:val="28"/>
          <w:szCs w:val="28"/>
          <w:lang w:val="ru-RU"/>
        </w:rPr>
        <w:t xml:space="preserve"> за счет создания больниц и диспансеров, в основном в городах, близких к индокитайской границе. Эти медицинские учреждения по совместительству служили разведывательными центрами для слежки за аннамскими революционерами. Шанхайский университет Аврора </w:t>
      </w:r>
      <w:r w:rsidR="00C80888" w:rsidRPr="001F35F2">
        <w:rPr>
          <w:rFonts w:ascii="Times New Roman" w:hAnsi="Times New Roman" w:hint="eastAsia"/>
          <w:sz w:val="28"/>
          <w:szCs w:val="28"/>
          <w:lang w:val="ru-RU"/>
        </w:rPr>
        <w:t>震旦大学</w:t>
      </w:r>
      <w:r w:rsidR="00C80888">
        <w:rPr>
          <w:rFonts w:ascii="Times New Roman" w:hAnsi="Times New Roman"/>
          <w:i/>
          <w:iCs/>
          <w:sz w:val="28"/>
          <w:szCs w:val="28"/>
          <w:lang w:val="ru-RU"/>
        </w:rPr>
        <w:t> </w:t>
      </w:r>
      <w:r w:rsidR="00C80888" w:rsidRPr="00C80888">
        <w:rPr>
          <w:rFonts w:ascii="Times New Roman" w:hAnsi="Times New Roman"/>
          <w:i/>
          <w:iCs/>
          <w:sz w:val="28"/>
          <w:szCs w:val="28"/>
          <w:lang w:val="ru-RU"/>
        </w:rPr>
        <w:t>(</w:t>
      </w:r>
      <w:r w:rsidR="00253125">
        <w:rPr>
          <w:rFonts w:ascii="Times New Roman" w:hAnsi="Times New Roman"/>
          <w:i/>
          <w:iCs/>
          <w:sz w:val="28"/>
          <w:szCs w:val="28"/>
          <w:lang w:val="ru-RU"/>
        </w:rPr>
        <w:t>Ч</w:t>
      </w:r>
      <w:r w:rsidRPr="00C80888">
        <w:rPr>
          <w:rFonts w:ascii="Times New Roman" w:hAnsi="Times New Roman"/>
          <w:i/>
          <w:iCs/>
          <w:sz w:val="28"/>
          <w:szCs w:val="28"/>
          <w:lang w:val="ru-RU"/>
        </w:rPr>
        <w:t>жэньдань дасюэ)</w:t>
      </w:r>
      <w:r w:rsidRPr="001F35F2">
        <w:rPr>
          <w:rFonts w:ascii="Times New Roman" w:hAnsi="Times New Roman"/>
          <w:sz w:val="28"/>
          <w:szCs w:val="28"/>
          <w:lang w:val="ru-RU"/>
        </w:rPr>
        <w:t xml:space="preserve"> с обсерваторией Цзыкавэй являлся флагманом всех французских заведений в Китае. Однако даже в культурной сфере французы </w:t>
      </w:r>
      <w:r w:rsidRPr="001F35F2">
        <w:rPr>
          <w:rFonts w:ascii="Times New Roman" w:hAnsi="Times New Roman"/>
          <w:sz w:val="28"/>
          <w:szCs w:val="28"/>
          <w:lang w:val="ru-RU"/>
        </w:rPr>
        <w:lastRenderedPageBreak/>
        <w:t xml:space="preserve">уступали англичанам, американцам и немцам. С 1912 года </w:t>
      </w:r>
      <w:r w:rsidR="00704AA7">
        <w:rPr>
          <w:rFonts w:ascii="Times New Roman" w:hAnsi="Times New Roman"/>
          <w:sz w:val="28"/>
          <w:szCs w:val="28"/>
          <w:lang w:val="ru-RU"/>
        </w:rPr>
        <w:t>начинают предприниматься попытки п</w:t>
      </w:r>
      <w:r w:rsidRPr="001F35F2">
        <w:rPr>
          <w:rFonts w:ascii="Times New Roman" w:hAnsi="Times New Roman"/>
          <w:sz w:val="28"/>
          <w:szCs w:val="28"/>
          <w:lang w:val="ru-RU"/>
        </w:rPr>
        <w:t>ривлеч</w:t>
      </w:r>
      <w:r w:rsidR="00704AA7">
        <w:rPr>
          <w:rFonts w:ascii="Times New Roman" w:hAnsi="Times New Roman"/>
          <w:sz w:val="28"/>
          <w:szCs w:val="28"/>
          <w:lang w:val="ru-RU"/>
        </w:rPr>
        <w:t>ь</w:t>
      </w:r>
      <w:r w:rsidRPr="001F35F2">
        <w:rPr>
          <w:rFonts w:ascii="Times New Roman" w:hAnsi="Times New Roman"/>
          <w:sz w:val="28"/>
          <w:szCs w:val="28"/>
          <w:lang w:val="ru-RU"/>
        </w:rPr>
        <w:t xml:space="preserve"> китайских студентов во Францию. Перед Первой мировой войной во Франции училось всего несколько десятков молодых китайцев</w:t>
      </w:r>
      <w:r w:rsidR="00704AA7">
        <w:rPr>
          <w:rFonts w:ascii="Times New Roman" w:hAnsi="Times New Roman"/>
          <w:sz w:val="28"/>
          <w:szCs w:val="28"/>
          <w:lang w:val="ru-RU"/>
        </w:rPr>
        <w:t xml:space="preserve">. </w:t>
      </w:r>
      <w:r w:rsidRPr="001F35F2">
        <w:rPr>
          <w:rFonts w:ascii="Times New Roman" w:hAnsi="Times New Roman"/>
          <w:sz w:val="28"/>
          <w:szCs w:val="28"/>
          <w:lang w:val="ru-RU"/>
        </w:rPr>
        <w:t>Уже в 1920-х годах ситуация изменится и поток прибывающих китайски</w:t>
      </w:r>
      <w:r w:rsidR="00704AA7">
        <w:rPr>
          <w:rFonts w:ascii="Times New Roman" w:hAnsi="Times New Roman"/>
          <w:sz w:val="28"/>
          <w:szCs w:val="28"/>
          <w:lang w:val="ru-RU"/>
        </w:rPr>
        <w:t>х студентов значительно увеличится</w:t>
      </w:r>
      <w:r w:rsidRPr="001F35F2">
        <w:rPr>
          <w:rFonts w:ascii="Times New Roman" w:hAnsi="Times New Roman"/>
          <w:sz w:val="28"/>
          <w:szCs w:val="28"/>
          <w:lang w:val="ru-RU"/>
        </w:rPr>
        <w:t>.</w:t>
      </w:r>
    </w:p>
    <w:p w14:paraId="2A957142" w14:textId="2123D9E2" w:rsidR="001F35F2" w:rsidRDefault="001F35F2" w:rsidP="005433F4">
      <w:pPr>
        <w:spacing w:line="360" w:lineRule="auto"/>
        <w:ind w:right="49" w:firstLine="709"/>
        <w:jc w:val="both"/>
        <w:rPr>
          <w:rFonts w:ascii="Times New Roman" w:hAnsi="Times New Roman"/>
          <w:sz w:val="28"/>
          <w:szCs w:val="28"/>
          <w:lang w:val="ru-RU"/>
        </w:rPr>
      </w:pPr>
      <w:r w:rsidRPr="001F35F2">
        <w:rPr>
          <w:rFonts w:ascii="Times New Roman" w:hAnsi="Times New Roman"/>
          <w:sz w:val="28"/>
          <w:szCs w:val="28"/>
          <w:lang w:val="ru-RU"/>
        </w:rPr>
        <w:t xml:space="preserve">Таким образом, </w:t>
      </w:r>
      <w:r w:rsidR="0099324C">
        <w:rPr>
          <w:rFonts w:ascii="Times New Roman" w:hAnsi="Times New Roman"/>
          <w:sz w:val="28"/>
          <w:szCs w:val="28"/>
          <w:lang w:val="ru-RU"/>
        </w:rPr>
        <w:t>к началу</w:t>
      </w:r>
      <w:r w:rsidRPr="001F35F2">
        <w:rPr>
          <w:rFonts w:ascii="Times New Roman" w:hAnsi="Times New Roman"/>
          <w:sz w:val="28"/>
          <w:szCs w:val="28"/>
          <w:lang w:val="ru-RU"/>
        </w:rPr>
        <w:t xml:space="preserve"> Первой мировой войны положение Франции в Китае было уже далеко не таким </w:t>
      </w:r>
      <w:r w:rsidR="00704AA7">
        <w:rPr>
          <w:rFonts w:ascii="Times New Roman" w:hAnsi="Times New Roman"/>
          <w:sz w:val="28"/>
          <w:szCs w:val="28"/>
          <w:lang w:val="ru-RU"/>
        </w:rPr>
        <w:t>доминирующим</w:t>
      </w:r>
      <w:r w:rsidRPr="001F35F2">
        <w:rPr>
          <w:rFonts w:ascii="Times New Roman" w:hAnsi="Times New Roman"/>
          <w:sz w:val="28"/>
          <w:szCs w:val="28"/>
          <w:lang w:val="ru-RU"/>
        </w:rPr>
        <w:t>, как в середине прошлого века. Тем не менее, несмотря на промышленное и торговое отставание Франции от других держав, Китай оставался источником надежд на обогащение из-за огромных потребностей</w:t>
      </w:r>
      <w:r w:rsidR="00704AA7">
        <w:rPr>
          <w:rFonts w:ascii="Times New Roman" w:hAnsi="Times New Roman"/>
          <w:sz w:val="28"/>
          <w:szCs w:val="28"/>
          <w:lang w:val="ru-RU"/>
        </w:rPr>
        <w:t xml:space="preserve"> этой развивающейся</w:t>
      </w:r>
      <w:r w:rsidRPr="001F35F2">
        <w:rPr>
          <w:rFonts w:ascii="Times New Roman" w:hAnsi="Times New Roman"/>
          <w:sz w:val="28"/>
          <w:szCs w:val="28"/>
          <w:lang w:val="ru-RU"/>
        </w:rPr>
        <w:t xml:space="preserve"> страны. Благодаря участию в консорциуме Франция (наряду с Англией) занимает относительно привилегированное положение, однако начавшаяся в 1914 году Первая мировая война положит этому конец, ослабив всех без исключения участников боевых действий. </w:t>
      </w:r>
    </w:p>
    <w:p w14:paraId="5C0BFA0A" w14:textId="52843F54" w:rsidR="004D3D1B" w:rsidRDefault="004D3D1B" w:rsidP="005433F4">
      <w:pPr>
        <w:spacing w:line="360" w:lineRule="auto"/>
        <w:ind w:right="49" w:firstLine="709"/>
        <w:jc w:val="both"/>
        <w:rPr>
          <w:rFonts w:ascii="Times New Roman" w:hAnsi="Times New Roman"/>
          <w:sz w:val="28"/>
          <w:szCs w:val="28"/>
          <w:lang w:val="ru-RU"/>
        </w:rPr>
      </w:pPr>
    </w:p>
    <w:p w14:paraId="367E505C" w14:textId="26DDA0E8" w:rsidR="004D3D1B" w:rsidRDefault="004D3D1B" w:rsidP="005433F4">
      <w:pPr>
        <w:spacing w:line="360" w:lineRule="auto"/>
        <w:ind w:right="49" w:firstLine="709"/>
        <w:jc w:val="both"/>
        <w:rPr>
          <w:rFonts w:ascii="Times New Roman" w:hAnsi="Times New Roman"/>
          <w:sz w:val="28"/>
          <w:szCs w:val="28"/>
          <w:lang w:val="ru-RU"/>
        </w:rPr>
      </w:pPr>
    </w:p>
    <w:p w14:paraId="1F72A2B3" w14:textId="0BD86C45" w:rsidR="004D3D1B" w:rsidRDefault="004D3D1B" w:rsidP="005433F4">
      <w:pPr>
        <w:spacing w:line="360" w:lineRule="auto"/>
        <w:ind w:right="49" w:firstLine="709"/>
        <w:jc w:val="both"/>
        <w:rPr>
          <w:rFonts w:ascii="Times New Roman" w:hAnsi="Times New Roman"/>
          <w:sz w:val="28"/>
          <w:szCs w:val="28"/>
          <w:lang w:val="ru-RU"/>
        </w:rPr>
      </w:pPr>
    </w:p>
    <w:p w14:paraId="08BE523C" w14:textId="08657FFF" w:rsidR="004D3D1B" w:rsidRDefault="004D3D1B" w:rsidP="005433F4">
      <w:pPr>
        <w:spacing w:line="360" w:lineRule="auto"/>
        <w:ind w:right="49" w:firstLine="709"/>
        <w:jc w:val="both"/>
        <w:rPr>
          <w:rFonts w:ascii="Times New Roman" w:hAnsi="Times New Roman"/>
          <w:sz w:val="28"/>
          <w:szCs w:val="28"/>
          <w:lang w:val="ru-RU"/>
        </w:rPr>
      </w:pPr>
    </w:p>
    <w:p w14:paraId="38EC15F4" w14:textId="541313F2" w:rsidR="004D3D1B" w:rsidRDefault="004D3D1B" w:rsidP="005433F4">
      <w:pPr>
        <w:spacing w:line="360" w:lineRule="auto"/>
        <w:ind w:right="49" w:firstLine="709"/>
        <w:jc w:val="both"/>
        <w:rPr>
          <w:rFonts w:ascii="Times New Roman" w:hAnsi="Times New Roman"/>
          <w:sz w:val="28"/>
          <w:szCs w:val="28"/>
          <w:lang w:val="ru-RU"/>
        </w:rPr>
      </w:pPr>
    </w:p>
    <w:p w14:paraId="7AF110BD" w14:textId="0D1C1D19" w:rsidR="004D3D1B" w:rsidRDefault="004D3D1B" w:rsidP="005433F4">
      <w:pPr>
        <w:spacing w:line="360" w:lineRule="auto"/>
        <w:ind w:right="49" w:firstLine="709"/>
        <w:jc w:val="both"/>
        <w:rPr>
          <w:rFonts w:ascii="Times New Roman" w:hAnsi="Times New Roman"/>
          <w:sz w:val="28"/>
          <w:szCs w:val="28"/>
          <w:lang w:val="ru-RU"/>
        </w:rPr>
      </w:pPr>
    </w:p>
    <w:p w14:paraId="0A94F412" w14:textId="0F63FB8F" w:rsidR="004D3D1B" w:rsidRDefault="004D3D1B" w:rsidP="005433F4">
      <w:pPr>
        <w:spacing w:line="360" w:lineRule="auto"/>
        <w:ind w:right="49" w:firstLine="709"/>
        <w:jc w:val="both"/>
        <w:rPr>
          <w:rFonts w:ascii="Times New Roman" w:hAnsi="Times New Roman"/>
          <w:sz w:val="28"/>
          <w:szCs w:val="28"/>
          <w:lang w:val="ru-RU"/>
        </w:rPr>
      </w:pPr>
    </w:p>
    <w:p w14:paraId="09B64617" w14:textId="30AB891E" w:rsidR="004D3D1B" w:rsidRDefault="004D3D1B" w:rsidP="005433F4">
      <w:pPr>
        <w:spacing w:line="360" w:lineRule="auto"/>
        <w:ind w:right="49" w:firstLine="709"/>
        <w:jc w:val="both"/>
        <w:rPr>
          <w:rFonts w:ascii="Times New Roman" w:hAnsi="Times New Roman"/>
          <w:sz w:val="28"/>
          <w:szCs w:val="28"/>
          <w:lang w:val="ru-RU"/>
        </w:rPr>
      </w:pPr>
    </w:p>
    <w:p w14:paraId="26F473C8" w14:textId="01DF80A3" w:rsidR="00B37C52" w:rsidRDefault="009F6916" w:rsidP="005433F4">
      <w:pPr>
        <w:tabs>
          <w:tab w:val="left" w:pos="5838"/>
        </w:tabs>
        <w:spacing w:line="360" w:lineRule="auto"/>
        <w:ind w:right="49"/>
        <w:jc w:val="both"/>
        <w:rPr>
          <w:rFonts w:ascii="Times New Roman" w:hAnsi="Times New Roman"/>
          <w:sz w:val="28"/>
          <w:szCs w:val="28"/>
          <w:lang w:val="ru-RU"/>
        </w:rPr>
      </w:pPr>
      <w:r>
        <w:rPr>
          <w:rFonts w:ascii="Times New Roman" w:hAnsi="Times New Roman"/>
          <w:sz w:val="28"/>
          <w:szCs w:val="28"/>
          <w:lang w:val="ru-RU"/>
        </w:rPr>
        <w:tab/>
      </w:r>
    </w:p>
    <w:p w14:paraId="7656A5EF" w14:textId="77777777" w:rsidR="009F6916" w:rsidRDefault="009F6916" w:rsidP="005433F4">
      <w:pPr>
        <w:tabs>
          <w:tab w:val="left" w:pos="5838"/>
        </w:tabs>
        <w:spacing w:line="360" w:lineRule="auto"/>
        <w:ind w:right="49"/>
        <w:jc w:val="both"/>
        <w:rPr>
          <w:rFonts w:ascii="Times New Roman" w:hAnsi="Times New Roman"/>
          <w:sz w:val="28"/>
          <w:szCs w:val="28"/>
          <w:lang w:val="ru-RU"/>
        </w:rPr>
      </w:pPr>
    </w:p>
    <w:p w14:paraId="48C47EAE" w14:textId="1877829A" w:rsidR="00C25D93" w:rsidRDefault="00C25D93" w:rsidP="005433F4">
      <w:pPr>
        <w:spacing w:line="360" w:lineRule="auto"/>
        <w:ind w:right="49"/>
        <w:jc w:val="both"/>
        <w:rPr>
          <w:rFonts w:ascii="Times New Roman" w:hAnsi="Times New Roman"/>
          <w:sz w:val="28"/>
          <w:szCs w:val="28"/>
          <w:lang w:val="ru-RU"/>
        </w:rPr>
      </w:pPr>
    </w:p>
    <w:p w14:paraId="3BD9FFEC" w14:textId="353BE07E" w:rsidR="00D50CD9" w:rsidRDefault="00D50CD9" w:rsidP="005433F4">
      <w:pPr>
        <w:spacing w:line="360" w:lineRule="auto"/>
        <w:ind w:right="49"/>
        <w:jc w:val="both"/>
        <w:rPr>
          <w:rFonts w:ascii="Times New Roman" w:hAnsi="Times New Roman"/>
          <w:sz w:val="28"/>
          <w:szCs w:val="28"/>
          <w:lang w:val="ru-RU"/>
        </w:rPr>
      </w:pPr>
    </w:p>
    <w:p w14:paraId="552020DB" w14:textId="4C995EA7" w:rsidR="00D50CD9" w:rsidRDefault="00D50CD9" w:rsidP="005433F4">
      <w:pPr>
        <w:spacing w:line="360" w:lineRule="auto"/>
        <w:ind w:right="49"/>
        <w:jc w:val="both"/>
        <w:rPr>
          <w:rFonts w:ascii="Times New Roman" w:hAnsi="Times New Roman"/>
          <w:sz w:val="28"/>
          <w:szCs w:val="28"/>
          <w:lang w:val="ru-RU"/>
        </w:rPr>
      </w:pPr>
    </w:p>
    <w:p w14:paraId="32D1187E" w14:textId="77777777" w:rsidR="00D50CD9" w:rsidRDefault="00D50CD9" w:rsidP="005433F4">
      <w:pPr>
        <w:spacing w:line="360" w:lineRule="auto"/>
        <w:ind w:right="49"/>
        <w:jc w:val="both"/>
        <w:rPr>
          <w:rFonts w:ascii="Times New Roman" w:hAnsi="Times New Roman"/>
          <w:sz w:val="28"/>
          <w:szCs w:val="28"/>
          <w:lang w:val="ru-RU"/>
        </w:rPr>
      </w:pPr>
    </w:p>
    <w:p w14:paraId="6AA958E2" w14:textId="15B5E372" w:rsidR="007837F4" w:rsidRDefault="002527B3" w:rsidP="005433F4">
      <w:pPr>
        <w:spacing w:line="480" w:lineRule="auto"/>
        <w:ind w:right="49"/>
        <w:jc w:val="center"/>
        <w:outlineLvl w:val="0"/>
        <w:rPr>
          <w:rFonts w:ascii="Times New Roman" w:eastAsiaTheme="minorEastAsia" w:hAnsi="Times New Roman"/>
          <w:b/>
          <w:kern w:val="36"/>
          <w:sz w:val="28"/>
          <w:szCs w:val="28"/>
          <w:lang w:val="ru-RU"/>
        </w:rPr>
      </w:pPr>
      <w:bookmarkStart w:id="232" w:name="_Toc73285005"/>
      <w:r>
        <w:rPr>
          <w:rFonts w:ascii="Times New Roman" w:eastAsiaTheme="minorEastAsia" w:hAnsi="Times New Roman"/>
          <w:b/>
          <w:kern w:val="36"/>
          <w:sz w:val="28"/>
          <w:szCs w:val="28"/>
          <w:lang w:val="ru-RU"/>
        </w:rPr>
        <w:lastRenderedPageBreak/>
        <w:t>Глава 2.</w:t>
      </w:r>
      <w:r w:rsidR="00B8386E">
        <w:rPr>
          <w:rFonts w:ascii="Times New Roman" w:eastAsiaTheme="minorEastAsia" w:hAnsi="Times New Roman"/>
          <w:b/>
          <w:kern w:val="36"/>
          <w:sz w:val="28"/>
          <w:szCs w:val="28"/>
          <w:lang w:val="ru-RU"/>
        </w:rPr>
        <w:t xml:space="preserve"> </w:t>
      </w:r>
      <w:r w:rsidR="007837F4" w:rsidRPr="00B8386E">
        <w:rPr>
          <w:rFonts w:ascii="Times New Roman" w:eastAsiaTheme="minorEastAsia" w:hAnsi="Times New Roman"/>
          <w:b/>
          <w:kern w:val="36"/>
          <w:sz w:val="28"/>
          <w:szCs w:val="28"/>
          <w:lang w:val="ru-RU"/>
        </w:rPr>
        <w:t>Франко-китайское взаимодействие в</w:t>
      </w:r>
      <w:r w:rsidR="006F0964">
        <w:rPr>
          <w:rFonts w:ascii="Times New Roman" w:eastAsiaTheme="minorEastAsia" w:hAnsi="Times New Roman"/>
          <w:b/>
          <w:kern w:val="36"/>
          <w:sz w:val="28"/>
          <w:szCs w:val="28"/>
          <w:lang w:val="ru-RU"/>
        </w:rPr>
        <w:t xml:space="preserve"> 1920-е годы</w:t>
      </w:r>
      <w:bookmarkEnd w:id="232"/>
    </w:p>
    <w:p w14:paraId="71FFD9EB" w14:textId="4F31EB1D" w:rsidR="008930E9" w:rsidRDefault="002527B3" w:rsidP="005433F4">
      <w:pPr>
        <w:spacing w:line="480" w:lineRule="auto"/>
        <w:ind w:right="49"/>
        <w:jc w:val="center"/>
        <w:outlineLvl w:val="0"/>
        <w:rPr>
          <w:rFonts w:ascii="Times New Roman" w:eastAsiaTheme="minorEastAsia" w:hAnsi="Times New Roman"/>
          <w:bCs/>
          <w:kern w:val="36"/>
          <w:sz w:val="28"/>
          <w:szCs w:val="28"/>
          <w:lang w:val="ru-RU"/>
        </w:rPr>
      </w:pPr>
      <w:bookmarkStart w:id="233" w:name="_Toc73285006"/>
      <w:r w:rsidRPr="002527B3">
        <w:rPr>
          <w:rFonts w:ascii="Times New Roman" w:eastAsiaTheme="minorEastAsia" w:hAnsi="Times New Roman"/>
          <w:bCs/>
          <w:kern w:val="36"/>
          <w:sz w:val="28"/>
          <w:szCs w:val="28"/>
          <w:lang w:val="ru-RU"/>
        </w:rPr>
        <w:t xml:space="preserve">2.1 </w:t>
      </w:r>
      <w:r w:rsidR="001B2818" w:rsidRPr="002527B3">
        <w:rPr>
          <w:rFonts w:ascii="Times New Roman" w:eastAsiaTheme="minorEastAsia" w:hAnsi="Times New Roman"/>
          <w:bCs/>
          <w:kern w:val="36"/>
          <w:sz w:val="28"/>
          <w:szCs w:val="28"/>
          <w:lang w:val="ru-RU"/>
        </w:rPr>
        <w:t>Китайские рабочие во Франции во время Первой мировой войны</w:t>
      </w:r>
      <w:bookmarkEnd w:id="233"/>
    </w:p>
    <w:p w14:paraId="757587E1" w14:textId="77777777" w:rsidR="006F0964" w:rsidRDefault="006F0964" w:rsidP="005433F4">
      <w:pPr>
        <w:spacing w:line="360" w:lineRule="auto"/>
        <w:ind w:right="49" w:firstLine="709"/>
        <w:jc w:val="both"/>
        <w:rPr>
          <w:rFonts w:ascii="Times New Roman" w:eastAsiaTheme="minorEastAsia" w:hAnsi="Times New Roman"/>
          <w:bCs/>
          <w:kern w:val="36"/>
          <w:sz w:val="28"/>
          <w:szCs w:val="28"/>
          <w:lang w:val="ru-RU"/>
        </w:rPr>
      </w:pPr>
      <w:bookmarkStart w:id="234" w:name="_Hlk63439263"/>
      <w:bookmarkStart w:id="235" w:name="_Hlk63338542"/>
    </w:p>
    <w:p w14:paraId="349F6BA5" w14:textId="414B23EF" w:rsidR="008930E9" w:rsidRDefault="001B2818" w:rsidP="005433F4">
      <w:pPr>
        <w:spacing w:line="360" w:lineRule="auto"/>
        <w:ind w:right="49" w:firstLine="709"/>
        <w:jc w:val="both"/>
        <w:rPr>
          <w:rFonts w:ascii="Times New Roman" w:eastAsiaTheme="minorEastAsia" w:hAnsi="Times New Roman"/>
          <w:bCs/>
          <w:kern w:val="36"/>
          <w:sz w:val="28"/>
          <w:szCs w:val="28"/>
          <w:lang w:val="ru-RU"/>
        </w:rPr>
      </w:pPr>
      <w:r>
        <w:rPr>
          <w:rFonts w:ascii="Times New Roman" w:eastAsiaTheme="minorEastAsia" w:hAnsi="Times New Roman"/>
          <w:bCs/>
          <w:kern w:val="36"/>
          <w:sz w:val="28"/>
          <w:szCs w:val="28"/>
          <w:lang w:val="ru-RU"/>
        </w:rPr>
        <w:t xml:space="preserve">Вплоть до 1917 года Китай сохранял </w:t>
      </w:r>
      <w:r w:rsidRPr="00171D76">
        <w:rPr>
          <w:rFonts w:ascii="Times New Roman" w:eastAsiaTheme="minorEastAsia" w:hAnsi="Times New Roman"/>
          <w:bCs/>
          <w:kern w:val="36"/>
          <w:sz w:val="28"/>
          <w:szCs w:val="28"/>
          <w:lang w:val="ru-RU"/>
        </w:rPr>
        <w:t xml:space="preserve">официальный </w:t>
      </w:r>
      <w:r>
        <w:rPr>
          <w:rFonts w:ascii="Times New Roman" w:eastAsiaTheme="minorEastAsia" w:hAnsi="Times New Roman"/>
          <w:bCs/>
          <w:kern w:val="36"/>
          <w:sz w:val="28"/>
          <w:szCs w:val="28"/>
          <w:lang w:val="ru-RU"/>
        </w:rPr>
        <w:t>нейтралитет в Первой мировой войне</w:t>
      </w:r>
      <w:r w:rsidR="008F70EE">
        <w:rPr>
          <w:rFonts w:ascii="Times New Roman" w:eastAsiaTheme="minorEastAsia" w:hAnsi="Times New Roman"/>
          <w:bCs/>
          <w:kern w:val="36"/>
          <w:sz w:val="28"/>
          <w:szCs w:val="28"/>
          <w:lang w:val="ru-RU"/>
        </w:rPr>
        <w:t>, еще в 1914 году обратившись к державам с просьбой не переносить военные действия на арендованные у Китая земли</w:t>
      </w:r>
      <w:r w:rsidR="00171D76">
        <w:rPr>
          <w:rStyle w:val="af0"/>
          <w:rFonts w:ascii="Times New Roman" w:eastAsiaTheme="minorEastAsia" w:hAnsi="Times New Roman"/>
          <w:bCs/>
          <w:kern w:val="36"/>
          <w:sz w:val="28"/>
          <w:szCs w:val="28"/>
          <w:lang w:val="ru-RU"/>
        </w:rPr>
        <w:footnoteReference w:id="34"/>
      </w:r>
      <w:r w:rsidR="00F5327E" w:rsidRPr="00F5327E">
        <w:rPr>
          <w:rFonts w:ascii="Times New Roman" w:eastAsiaTheme="minorEastAsia" w:hAnsi="Times New Roman"/>
          <w:bCs/>
          <w:kern w:val="36"/>
          <w:sz w:val="28"/>
          <w:szCs w:val="28"/>
          <w:lang w:val="ru-RU"/>
        </w:rPr>
        <w:t>.</w:t>
      </w:r>
      <w:r>
        <w:rPr>
          <w:rFonts w:ascii="Times New Roman" w:eastAsiaTheme="minorEastAsia" w:hAnsi="Times New Roman"/>
          <w:bCs/>
          <w:kern w:val="36"/>
          <w:sz w:val="28"/>
          <w:szCs w:val="28"/>
          <w:lang w:val="ru-RU"/>
        </w:rPr>
        <w:t xml:space="preserve"> Однако на самом деле вовлеченность Китая в европейскую войну можно проследить практически с самого ее начала в 1914 году, когда стремительно возросшая потребность в рабочей силе заставила страны Антанты привлекать рабочую силу из колоний и иностранных государств. </w:t>
      </w:r>
    </w:p>
    <w:p w14:paraId="1640C356" w14:textId="77777777" w:rsidR="00A70F8A" w:rsidRDefault="001B2818" w:rsidP="005433F4">
      <w:pPr>
        <w:spacing w:line="360" w:lineRule="auto"/>
        <w:ind w:right="49" w:firstLine="709"/>
        <w:jc w:val="both"/>
        <w:rPr>
          <w:rFonts w:ascii="Times New Roman" w:eastAsiaTheme="minorEastAsia" w:hAnsi="Times New Roman"/>
          <w:bCs/>
          <w:kern w:val="36"/>
          <w:sz w:val="28"/>
          <w:szCs w:val="28"/>
          <w:lang w:val="ru-RU"/>
        </w:rPr>
      </w:pPr>
      <w:r>
        <w:rPr>
          <w:rFonts w:ascii="Times New Roman" w:eastAsiaTheme="minorEastAsia" w:hAnsi="Times New Roman"/>
          <w:bCs/>
          <w:kern w:val="36"/>
          <w:sz w:val="28"/>
          <w:szCs w:val="28"/>
          <w:lang w:val="ru-RU"/>
        </w:rPr>
        <w:t>Во Франции в августе 1914 года была объявлена всеобщая мобилизация. Через несколько месяцев после начала боевых действий нехватка рабочих рук ощущается уже почти повсюду, особенно в сельскохозяйственном и промышленном секторах. Для производства военной техники необходимо было мобилизовать металлургическую промышленность и найти рабочую силу, способную управлять машинами. В связи с этим в начале сентября 1915 года при Министерстве труда во Франции была создана Межведомственная комиссия по труду, целью которой являлся «наем отечественной и иностранной рабочей силы, необходимой для промышленных операций, торговых и сельскохозяйственных, в особенности для государственных и частных учреждений, работающих на государственную оборону». Тогда же впервые встал вопрос о привлечении китайских рабочих, однако подошли к нему достаточно осторожно</w:t>
      </w:r>
      <w:r w:rsidR="00A70F8A">
        <w:rPr>
          <w:rFonts w:ascii="Times New Roman" w:eastAsiaTheme="minorEastAsia" w:hAnsi="Times New Roman"/>
          <w:bCs/>
          <w:kern w:val="36"/>
          <w:sz w:val="28"/>
          <w:szCs w:val="28"/>
          <w:lang w:val="ru-RU"/>
        </w:rPr>
        <w:t xml:space="preserve">, поскольку нейтралитет китайских властей в войне </w:t>
      </w:r>
      <w:r>
        <w:rPr>
          <w:rFonts w:ascii="Times New Roman" w:eastAsiaTheme="minorEastAsia" w:hAnsi="Times New Roman"/>
          <w:bCs/>
          <w:kern w:val="36"/>
          <w:sz w:val="28"/>
          <w:szCs w:val="28"/>
          <w:lang w:val="ru-RU"/>
        </w:rPr>
        <w:t>являлся</w:t>
      </w:r>
      <w:r w:rsidR="00A70F8A">
        <w:rPr>
          <w:rFonts w:ascii="Times New Roman" w:eastAsiaTheme="minorEastAsia" w:hAnsi="Times New Roman"/>
          <w:bCs/>
          <w:kern w:val="36"/>
          <w:sz w:val="28"/>
          <w:szCs w:val="28"/>
          <w:lang w:val="ru-RU"/>
        </w:rPr>
        <w:t xml:space="preserve"> проблемой для найма рабочих из Китая.</w:t>
      </w:r>
      <w:bookmarkStart w:id="236" w:name="_Toc72675984"/>
      <w:bookmarkStart w:id="237" w:name="_Toc72676702"/>
      <w:bookmarkStart w:id="238" w:name="_Toc73284631"/>
      <w:bookmarkStart w:id="239" w:name="_Toc73285007"/>
      <w:r w:rsidR="00A70F8A">
        <w:rPr>
          <w:rFonts w:ascii="Times New Roman" w:eastAsiaTheme="minorEastAsia" w:hAnsi="Times New Roman"/>
          <w:bCs/>
          <w:kern w:val="36"/>
          <w:sz w:val="28"/>
          <w:szCs w:val="28"/>
          <w:lang w:val="ru-RU"/>
        </w:rPr>
        <w:t xml:space="preserve"> </w:t>
      </w:r>
    </w:p>
    <w:p w14:paraId="3294F561" w14:textId="5873D663" w:rsidR="008930E9" w:rsidRDefault="001B2818" w:rsidP="005433F4">
      <w:pPr>
        <w:spacing w:line="360" w:lineRule="auto"/>
        <w:ind w:right="49" w:firstLine="709"/>
        <w:jc w:val="both"/>
        <w:rPr>
          <w:rFonts w:ascii="Times New Roman" w:eastAsiaTheme="minorEastAsia" w:hAnsi="Times New Roman"/>
          <w:bCs/>
          <w:kern w:val="36"/>
          <w:sz w:val="28"/>
          <w:szCs w:val="28"/>
          <w:lang w:val="ru-RU"/>
        </w:rPr>
      </w:pPr>
      <w:r>
        <w:rPr>
          <w:rFonts w:ascii="Times New Roman" w:eastAsiaTheme="minorEastAsia" w:hAnsi="Times New Roman"/>
          <w:bCs/>
          <w:kern w:val="36"/>
          <w:sz w:val="28"/>
          <w:szCs w:val="28"/>
          <w:lang w:val="ru-RU"/>
        </w:rPr>
        <w:lastRenderedPageBreak/>
        <w:t>Что касается Китая, мотивация китайских официальных лиц к отправке рабочих в Европу заключалась прежде всего в желании сблизиться со странами Антанты, чтобы помешать империалистическим планам Японии в отношении их страны</w:t>
      </w:r>
      <w:r w:rsidR="001856B6">
        <w:rPr>
          <w:rFonts w:ascii="Times New Roman" w:eastAsiaTheme="minorEastAsia" w:hAnsi="Times New Roman"/>
          <w:bCs/>
          <w:kern w:val="36"/>
          <w:sz w:val="28"/>
          <w:szCs w:val="28"/>
          <w:lang w:val="ru-RU"/>
        </w:rPr>
        <w:t xml:space="preserve"> и попытаться восстановить свои суверенные права, частично потерянные в ходе предыдущего столетия</w:t>
      </w:r>
      <w:r>
        <w:rPr>
          <w:rFonts w:ascii="Times New Roman" w:eastAsiaTheme="minorEastAsia" w:hAnsi="Times New Roman"/>
          <w:bCs/>
          <w:kern w:val="36"/>
          <w:sz w:val="28"/>
          <w:szCs w:val="28"/>
          <w:lang w:val="ru-RU"/>
        </w:rPr>
        <w:t xml:space="preserve">. </w:t>
      </w:r>
      <w:r w:rsidR="001856B6">
        <w:rPr>
          <w:rFonts w:ascii="Times New Roman" w:eastAsiaTheme="minorEastAsia" w:hAnsi="Times New Roman"/>
          <w:bCs/>
          <w:kern w:val="36"/>
          <w:sz w:val="28"/>
          <w:szCs w:val="28"/>
          <w:lang w:val="ru-RU"/>
        </w:rPr>
        <w:t>Китай на момент начала войны был слишком слаб, чтобы принять активное участие в международном конфликте такого масштаба, однако</w:t>
      </w:r>
      <w:r w:rsidR="00200E8C">
        <w:rPr>
          <w:rFonts w:ascii="Times New Roman" w:eastAsiaTheme="minorEastAsia" w:hAnsi="Times New Roman"/>
          <w:bCs/>
          <w:kern w:val="36"/>
          <w:sz w:val="28"/>
          <w:szCs w:val="28"/>
          <w:lang w:val="ru-RU"/>
        </w:rPr>
        <w:t>,</w:t>
      </w:r>
      <w:r w:rsidR="001856B6">
        <w:rPr>
          <w:rFonts w:ascii="Times New Roman" w:eastAsiaTheme="minorEastAsia" w:hAnsi="Times New Roman"/>
          <w:bCs/>
          <w:kern w:val="36"/>
          <w:sz w:val="28"/>
          <w:szCs w:val="28"/>
          <w:lang w:val="ru-RU"/>
        </w:rPr>
        <w:t xml:space="preserve"> внося вклад посредством отправки рабочих, страна могла </w:t>
      </w:r>
      <w:r w:rsidR="001856B6" w:rsidRPr="00057F4E">
        <w:rPr>
          <w:rFonts w:ascii="Times New Roman" w:eastAsiaTheme="minorEastAsia" w:hAnsi="Times New Roman"/>
          <w:bCs/>
          <w:kern w:val="36"/>
          <w:sz w:val="28"/>
          <w:szCs w:val="28"/>
          <w:lang w:val="ru-RU"/>
        </w:rPr>
        <w:t xml:space="preserve">надеяться </w:t>
      </w:r>
      <w:r w:rsidR="001856B6">
        <w:rPr>
          <w:rFonts w:ascii="Times New Roman" w:eastAsiaTheme="minorEastAsia" w:hAnsi="Times New Roman"/>
          <w:bCs/>
          <w:kern w:val="36"/>
          <w:sz w:val="28"/>
          <w:szCs w:val="28"/>
          <w:lang w:val="ru-RU"/>
        </w:rPr>
        <w:t>на место за столом победителей</w:t>
      </w:r>
      <w:r w:rsidR="001856B6">
        <w:rPr>
          <w:rStyle w:val="af0"/>
          <w:rFonts w:ascii="Times New Roman" w:eastAsiaTheme="minorEastAsia" w:hAnsi="Times New Roman"/>
          <w:bCs/>
          <w:kern w:val="36"/>
          <w:sz w:val="28"/>
          <w:szCs w:val="28"/>
          <w:lang w:val="ru-RU"/>
        </w:rPr>
        <w:footnoteReference w:id="35"/>
      </w:r>
      <w:r w:rsidR="00F5327E" w:rsidRPr="00F5327E">
        <w:rPr>
          <w:rFonts w:ascii="Times New Roman" w:eastAsiaTheme="minorEastAsia" w:hAnsi="Times New Roman"/>
          <w:bCs/>
          <w:kern w:val="36"/>
          <w:sz w:val="28"/>
          <w:szCs w:val="28"/>
          <w:lang w:val="ru-RU"/>
        </w:rPr>
        <w:t>.</w:t>
      </w:r>
      <w:r w:rsidR="001856B6">
        <w:rPr>
          <w:rFonts w:ascii="Times New Roman" w:eastAsiaTheme="minorEastAsia" w:hAnsi="Times New Roman"/>
          <w:bCs/>
          <w:kern w:val="36"/>
          <w:sz w:val="28"/>
          <w:szCs w:val="28"/>
          <w:lang w:val="ru-RU"/>
        </w:rPr>
        <w:t xml:space="preserve"> </w:t>
      </w:r>
      <w:r>
        <w:rPr>
          <w:rFonts w:ascii="Times New Roman" w:eastAsiaTheme="minorEastAsia" w:hAnsi="Times New Roman"/>
          <w:bCs/>
          <w:kern w:val="36"/>
          <w:sz w:val="28"/>
          <w:szCs w:val="28"/>
          <w:lang w:val="ru-RU"/>
        </w:rPr>
        <w:t>Помимо этого, Китай</w:t>
      </w:r>
      <w:r w:rsidR="00057F4E">
        <w:rPr>
          <w:rFonts w:ascii="Times New Roman" w:eastAsiaTheme="minorEastAsia" w:hAnsi="Times New Roman"/>
          <w:bCs/>
          <w:kern w:val="36"/>
          <w:sz w:val="28"/>
          <w:szCs w:val="28"/>
          <w:lang w:val="ru-RU"/>
        </w:rPr>
        <w:t xml:space="preserve"> рассчитывал</w:t>
      </w:r>
      <w:r>
        <w:rPr>
          <w:rFonts w:ascii="Times New Roman" w:eastAsiaTheme="minorEastAsia" w:hAnsi="Times New Roman"/>
          <w:bCs/>
          <w:kern w:val="36"/>
          <w:sz w:val="28"/>
          <w:szCs w:val="28"/>
          <w:lang w:val="ru-RU"/>
        </w:rPr>
        <w:t xml:space="preserve"> на то, что посланные соотечественники смогут изучить современные методы производства и по возвращении послужить экономическому развитию своей родины</w:t>
      </w:r>
      <w:r w:rsidR="00F5327E">
        <w:rPr>
          <w:rFonts w:ascii="Times New Roman" w:eastAsiaTheme="minorEastAsia" w:hAnsi="Times New Roman"/>
          <w:bCs/>
          <w:kern w:val="36"/>
          <w:sz w:val="28"/>
          <w:szCs w:val="28"/>
        </w:rPr>
        <w:t> </w:t>
      </w:r>
      <w:r>
        <w:rPr>
          <w:rFonts w:ascii="Times New Roman" w:eastAsiaTheme="minorEastAsia" w:hAnsi="Times New Roman"/>
          <w:bCs/>
          <w:kern w:val="36"/>
          <w:sz w:val="28"/>
          <w:szCs w:val="28"/>
          <w:vertAlign w:val="superscript"/>
          <w:lang w:val="ru-RU"/>
        </w:rPr>
        <w:footnoteReference w:id="36"/>
      </w:r>
      <w:bookmarkEnd w:id="236"/>
      <w:bookmarkEnd w:id="237"/>
      <w:bookmarkEnd w:id="238"/>
      <w:bookmarkEnd w:id="239"/>
      <w:r w:rsidR="00F5327E" w:rsidRPr="00F5327E">
        <w:rPr>
          <w:rFonts w:ascii="Times New Roman" w:eastAsiaTheme="minorEastAsia" w:hAnsi="Times New Roman"/>
          <w:bCs/>
          <w:kern w:val="36"/>
          <w:sz w:val="28"/>
          <w:szCs w:val="28"/>
          <w:lang w:val="ru-RU"/>
        </w:rPr>
        <w:t>.</w:t>
      </w:r>
      <w:r>
        <w:rPr>
          <w:rFonts w:ascii="Times New Roman" w:eastAsiaTheme="minorEastAsia" w:hAnsi="Times New Roman"/>
          <w:bCs/>
          <w:kern w:val="36"/>
          <w:sz w:val="28"/>
          <w:szCs w:val="28"/>
          <w:lang w:val="ru-RU"/>
        </w:rPr>
        <w:t xml:space="preserve"> </w:t>
      </w:r>
    </w:p>
    <w:p w14:paraId="7F1CE9D9" w14:textId="36AA01C9" w:rsidR="008930E9" w:rsidRDefault="001B2818" w:rsidP="005433F4">
      <w:pPr>
        <w:spacing w:line="360" w:lineRule="auto"/>
        <w:ind w:right="49" w:firstLine="709"/>
        <w:jc w:val="both"/>
        <w:rPr>
          <w:rFonts w:ascii="Times New Roman" w:eastAsiaTheme="minorEastAsia" w:hAnsi="Times New Roman"/>
          <w:bCs/>
          <w:kern w:val="36"/>
          <w:sz w:val="28"/>
          <w:szCs w:val="28"/>
          <w:lang w:val="ru-RU"/>
        </w:rPr>
      </w:pPr>
      <w:r>
        <w:rPr>
          <w:rFonts w:ascii="Times New Roman" w:eastAsiaTheme="minorEastAsia" w:hAnsi="Times New Roman"/>
          <w:bCs/>
          <w:kern w:val="36"/>
          <w:sz w:val="28"/>
          <w:szCs w:val="28"/>
          <w:lang w:val="ru-RU"/>
        </w:rPr>
        <w:t>После ряда переговоров между послом Франции Александром Робертом Конти с Лян Шии</w:t>
      </w:r>
      <w:r>
        <w:rPr>
          <w:rFonts w:ascii="Times New Roman" w:eastAsiaTheme="minorEastAsia" w:hAnsi="Times New Roman"/>
          <w:bCs/>
          <w:kern w:val="36"/>
          <w:sz w:val="28"/>
          <w:szCs w:val="28"/>
          <w:vertAlign w:val="superscript"/>
          <w:lang w:val="ru-RU"/>
        </w:rPr>
        <w:footnoteReference w:id="37"/>
      </w:r>
      <w:r>
        <w:rPr>
          <w:rFonts w:ascii="Times New Roman" w:eastAsiaTheme="minorEastAsia" w:hAnsi="Times New Roman"/>
          <w:bCs/>
          <w:kern w:val="36"/>
          <w:sz w:val="28"/>
          <w:szCs w:val="28"/>
          <w:lang w:val="ru-RU"/>
        </w:rPr>
        <w:t xml:space="preserve"> Китай решил отправить китайских рабочих вместо вооруженных сил </w:t>
      </w:r>
      <w:r>
        <w:rPr>
          <w:rFonts w:ascii="Times New Roman" w:hAnsi="Times New Roman"/>
          <w:bCs/>
          <w:kern w:val="36"/>
          <w:sz w:val="28"/>
          <w:szCs w:val="28"/>
          <w:lang w:val="ru-RU"/>
        </w:rPr>
        <w:t>以工代兵</w:t>
      </w:r>
      <w:r>
        <w:rPr>
          <w:rFonts w:ascii="Times New Roman" w:hAnsi="Times New Roman"/>
          <w:bCs/>
          <w:kern w:val="36"/>
          <w:sz w:val="28"/>
          <w:szCs w:val="28"/>
          <w:lang w:val="ru-RU"/>
        </w:rPr>
        <w:t xml:space="preserve"> </w:t>
      </w:r>
      <w:r w:rsidR="003F2FAE" w:rsidRPr="003F2FAE">
        <w:rPr>
          <w:rFonts w:ascii="Times New Roman" w:hAnsi="Times New Roman"/>
          <w:bCs/>
          <w:i/>
          <w:iCs/>
          <w:kern w:val="36"/>
          <w:sz w:val="28"/>
          <w:szCs w:val="28"/>
          <w:lang w:val="ru-RU"/>
        </w:rPr>
        <w:t>(</w:t>
      </w:r>
      <w:r w:rsidRPr="003F2FAE">
        <w:rPr>
          <w:rFonts w:ascii="Times New Roman" w:eastAsiaTheme="minorEastAsia" w:hAnsi="Times New Roman"/>
          <w:bCs/>
          <w:i/>
          <w:iCs/>
          <w:kern w:val="36"/>
          <w:sz w:val="28"/>
          <w:szCs w:val="28"/>
          <w:lang w:val="ru-RU"/>
        </w:rPr>
        <w:t>и гун дай бин</w:t>
      </w:r>
      <w:r w:rsidRPr="003F2FAE">
        <w:rPr>
          <w:rFonts w:ascii="Times New Roman" w:hAnsi="Times New Roman"/>
          <w:bCs/>
          <w:i/>
          <w:iCs/>
          <w:kern w:val="36"/>
          <w:sz w:val="28"/>
          <w:szCs w:val="28"/>
          <w:lang w:val="ru-RU"/>
        </w:rPr>
        <w:t>)</w:t>
      </w:r>
      <w:r>
        <w:rPr>
          <w:rFonts w:ascii="Times New Roman" w:hAnsi="Times New Roman"/>
          <w:bCs/>
          <w:kern w:val="36"/>
          <w:sz w:val="28"/>
          <w:szCs w:val="28"/>
          <w:lang w:val="ru-RU"/>
        </w:rPr>
        <w:t>.</w:t>
      </w:r>
      <w:r>
        <w:rPr>
          <w:rFonts w:ascii="Times New Roman" w:eastAsiaTheme="minorEastAsia" w:hAnsi="Times New Roman"/>
          <w:bCs/>
          <w:kern w:val="36"/>
          <w:sz w:val="28"/>
          <w:szCs w:val="28"/>
          <w:lang w:val="ru-RU"/>
        </w:rPr>
        <w:t xml:space="preserve"> Такое предложение Лян Шии могло не только удовлетворить насущную потребность французов в рабочей силе, но и</w:t>
      </w:r>
      <w:r w:rsidR="00F112A7">
        <w:rPr>
          <w:rFonts w:ascii="Times New Roman" w:eastAsiaTheme="minorEastAsia" w:hAnsi="Times New Roman"/>
          <w:bCs/>
          <w:kern w:val="36"/>
          <w:sz w:val="28"/>
          <w:szCs w:val="28"/>
          <w:lang w:val="ru-RU"/>
        </w:rPr>
        <w:t xml:space="preserve"> помочь</w:t>
      </w:r>
      <w:r>
        <w:rPr>
          <w:rFonts w:ascii="Times New Roman" w:eastAsiaTheme="minorEastAsia" w:hAnsi="Times New Roman"/>
          <w:bCs/>
          <w:kern w:val="36"/>
          <w:sz w:val="28"/>
          <w:szCs w:val="28"/>
          <w:lang w:val="ru-RU"/>
        </w:rPr>
        <w:t xml:space="preserve"> избежать дебатов и выступлений внутри страны</w:t>
      </w:r>
      <w:r w:rsidR="0093452C">
        <w:rPr>
          <w:rFonts w:ascii="Times New Roman" w:eastAsiaTheme="minorEastAsia" w:hAnsi="Times New Roman"/>
          <w:bCs/>
          <w:kern w:val="36"/>
          <w:sz w:val="28"/>
          <w:szCs w:val="28"/>
          <w:lang w:val="ru-RU"/>
        </w:rPr>
        <w:t>, а также успокоить японское недовольство по поводу идей</w:t>
      </w:r>
      <w:r>
        <w:rPr>
          <w:rFonts w:ascii="Times New Roman" w:eastAsiaTheme="minorEastAsia" w:hAnsi="Times New Roman"/>
          <w:bCs/>
          <w:kern w:val="36"/>
          <w:sz w:val="28"/>
          <w:szCs w:val="28"/>
          <w:lang w:val="ru-RU"/>
        </w:rPr>
        <w:t xml:space="preserve"> отправки китайских войск и вступления Китая в войну</w:t>
      </w:r>
      <w:r w:rsidR="0093452C">
        <w:rPr>
          <w:rStyle w:val="af0"/>
          <w:rFonts w:ascii="Times New Roman" w:eastAsiaTheme="minorEastAsia" w:hAnsi="Times New Roman"/>
          <w:bCs/>
          <w:kern w:val="36"/>
          <w:sz w:val="28"/>
          <w:szCs w:val="28"/>
          <w:lang w:val="ru-RU"/>
        </w:rPr>
        <w:footnoteReference w:id="38"/>
      </w:r>
      <w:r w:rsidR="00A1532A">
        <w:rPr>
          <w:rFonts w:ascii="Times New Roman" w:eastAsiaTheme="minorEastAsia" w:hAnsi="Times New Roman"/>
          <w:bCs/>
          <w:kern w:val="36"/>
          <w:sz w:val="28"/>
          <w:szCs w:val="28"/>
          <w:lang w:val="ru-RU"/>
        </w:rPr>
        <w:t>.</w:t>
      </w:r>
      <w:r>
        <w:rPr>
          <w:rFonts w:ascii="Times New Roman" w:eastAsiaTheme="minorEastAsia" w:hAnsi="Times New Roman"/>
          <w:bCs/>
          <w:kern w:val="36"/>
          <w:sz w:val="28"/>
          <w:szCs w:val="28"/>
          <w:lang w:val="ru-RU"/>
        </w:rPr>
        <w:t xml:space="preserve"> Помимо этого, финансовые проблемы Китая просто не позволяли отправить войска на Западный фронт. Однако именно вариант </w:t>
      </w:r>
      <w:r>
        <w:rPr>
          <w:rFonts w:ascii="Times New Roman" w:eastAsiaTheme="minorEastAsia" w:hAnsi="Times New Roman"/>
          <w:bCs/>
          <w:i/>
          <w:iCs/>
          <w:kern w:val="36"/>
          <w:sz w:val="28"/>
          <w:szCs w:val="28"/>
          <w:lang w:val="ru-RU"/>
        </w:rPr>
        <w:t>и гун дай бин</w:t>
      </w:r>
      <w:r>
        <w:rPr>
          <w:rFonts w:ascii="Times New Roman" w:eastAsiaTheme="minorEastAsia" w:hAnsi="Times New Roman"/>
          <w:bCs/>
          <w:kern w:val="36"/>
          <w:sz w:val="28"/>
          <w:szCs w:val="28"/>
          <w:lang w:val="ru-RU"/>
        </w:rPr>
        <w:t xml:space="preserve"> был способом сохранить нейтралитет, избежав возможных нападений Германии на страну и потерь китайских военных на фронте. Таким образом, отправка рабочих во Францию не только удовлетворила огромную потребность французов в людских ресурсах, но и впоследствии позволила Китаю рассматривать этот эпизод как помощь союзникам в войне. </w:t>
      </w:r>
    </w:p>
    <w:p w14:paraId="3974E85C" w14:textId="0C344E87" w:rsidR="008930E9" w:rsidRPr="00B91B17" w:rsidRDefault="001B2818" w:rsidP="005433F4">
      <w:pPr>
        <w:spacing w:line="360" w:lineRule="auto"/>
        <w:ind w:right="49" w:firstLine="709"/>
        <w:jc w:val="both"/>
        <w:rPr>
          <w:rFonts w:ascii="Times New Roman" w:eastAsiaTheme="minorEastAsia" w:hAnsi="Times New Roman"/>
          <w:bCs/>
          <w:kern w:val="36"/>
          <w:sz w:val="28"/>
          <w:szCs w:val="28"/>
          <w:lang w:val="ru-RU"/>
        </w:rPr>
      </w:pPr>
      <w:r>
        <w:rPr>
          <w:rFonts w:ascii="Times New Roman" w:eastAsiaTheme="minorEastAsia" w:hAnsi="Times New Roman"/>
          <w:bCs/>
          <w:kern w:val="36"/>
          <w:sz w:val="28"/>
          <w:szCs w:val="28"/>
          <w:lang w:val="ru-RU"/>
        </w:rPr>
        <w:lastRenderedPageBreak/>
        <w:t>17 января 1916 года на переговоры о найме 50 тысяч китайских рабочих военное министерство Франции направило в Китай своего представителя подполковника Трюптиля</w:t>
      </w:r>
      <w:r>
        <w:rPr>
          <w:rFonts w:ascii="Times New Roman" w:eastAsiaTheme="minorEastAsia" w:hAnsi="Times New Roman"/>
          <w:bCs/>
          <w:kern w:val="36"/>
          <w:sz w:val="28"/>
          <w:szCs w:val="28"/>
          <w:vertAlign w:val="superscript"/>
          <w:lang w:val="ru-RU"/>
        </w:rPr>
        <w:footnoteReference w:id="39"/>
      </w:r>
      <w:r>
        <w:rPr>
          <w:rFonts w:ascii="Times New Roman" w:eastAsiaTheme="minorEastAsia" w:hAnsi="Times New Roman"/>
          <w:bCs/>
          <w:kern w:val="36"/>
          <w:sz w:val="28"/>
          <w:szCs w:val="28"/>
          <w:lang w:val="ru-RU"/>
        </w:rPr>
        <w:t xml:space="preserve"> в сопровождении представителя министерства труда и двух военных врачей. Чтобы избежать подрыва китайской позиции нейтралитета, набор рабочих проводился через «частную» компанию Хуэйминь</w:t>
      </w:r>
      <w:r>
        <w:rPr>
          <w:rStyle w:val="af0"/>
          <w:rFonts w:ascii="Times New Roman" w:eastAsiaTheme="minorEastAsia" w:hAnsi="Times New Roman"/>
          <w:bCs/>
          <w:kern w:val="36"/>
          <w:sz w:val="28"/>
          <w:szCs w:val="28"/>
          <w:lang w:val="ru-RU"/>
        </w:rPr>
        <w:footnoteReference w:id="40"/>
      </w:r>
      <w:r>
        <w:rPr>
          <w:rFonts w:ascii="Times New Roman" w:eastAsiaTheme="minorEastAsia" w:hAnsi="Times New Roman"/>
          <w:bCs/>
          <w:kern w:val="36"/>
          <w:sz w:val="28"/>
          <w:szCs w:val="28"/>
          <w:lang w:val="ru-RU"/>
        </w:rPr>
        <w:t>, фактически же созданную Лян Шии</w:t>
      </w:r>
      <w:r>
        <w:rPr>
          <w:rStyle w:val="af0"/>
          <w:rFonts w:ascii="Times New Roman" w:eastAsiaTheme="minorEastAsia" w:hAnsi="Times New Roman"/>
          <w:bCs/>
          <w:kern w:val="36"/>
          <w:sz w:val="28"/>
          <w:szCs w:val="28"/>
          <w:lang w:val="ru-RU"/>
        </w:rPr>
        <w:footnoteReference w:id="41"/>
      </w:r>
      <w:r w:rsidR="00F5327E" w:rsidRPr="00B91B17">
        <w:rPr>
          <w:rFonts w:ascii="Times New Roman" w:eastAsiaTheme="minorEastAsia" w:hAnsi="Times New Roman"/>
          <w:bCs/>
          <w:kern w:val="36"/>
          <w:sz w:val="28"/>
          <w:szCs w:val="28"/>
          <w:lang w:val="ru-RU"/>
        </w:rPr>
        <w:t>.</w:t>
      </w:r>
    </w:p>
    <w:p w14:paraId="09A0BB98" w14:textId="267C273E" w:rsidR="008930E9" w:rsidRPr="00F5327E" w:rsidRDefault="001B2818" w:rsidP="005433F4">
      <w:pPr>
        <w:spacing w:line="360" w:lineRule="auto"/>
        <w:ind w:right="49" w:firstLine="709"/>
        <w:jc w:val="both"/>
        <w:rPr>
          <w:rFonts w:ascii="Times New Roman" w:eastAsiaTheme="minorEastAsia" w:hAnsi="Times New Roman"/>
          <w:bCs/>
          <w:i/>
          <w:iCs/>
          <w:kern w:val="36"/>
          <w:sz w:val="28"/>
          <w:szCs w:val="28"/>
          <w:lang w:val="ru-RU"/>
        </w:rPr>
      </w:pPr>
      <w:r>
        <w:rPr>
          <w:rFonts w:ascii="Times New Roman" w:eastAsiaTheme="minorEastAsia" w:hAnsi="Times New Roman"/>
          <w:bCs/>
          <w:kern w:val="36"/>
          <w:sz w:val="28"/>
          <w:szCs w:val="28"/>
          <w:lang w:val="ru-RU"/>
        </w:rPr>
        <w:t>Наконец, 14 мая 1916 года после двух долгих месяцев переговоров между двумя сторонами был подписан контракт из 28 статей, условия которого соответствовали китайскому нейтралитету в войне</w:t>
      </w:r>
      <w:r>
        <w:rPr>
          <w:rFonts w:ascii="Times New Roman" w:eastAsiaTheme="minorEastAsia" w:hAnsi="Times New Roman"/>
          <w:bCs/>
          <w:kern w:val="36"/>
          <w:sz w:val="28"/>
          <w:szCs w:val="28"/>
          <w:vertAlign w:val="superscript"/>
          <w:lang w:val="ru-RU"/>
        </w:rPr>
        <w:footnoteReference w:id="42"/>
      </w:r>
      <w:r>
        <w:rPr>
          <w:rFonts w:ascii="Times New Roman" w:eastAsiaTheme="minorEastAsia" w:hAnsi="Times New Roman"/>
          <w:bCs/>
          <w:kern w:val="36"/>
          <w:sz w:val="28"/>
          <w:szCs w:val="28"/>
          <w:lang w:val="ru-RU"/>
        </w:rPr>
        <w:t>: вербовки носили частный характер, предусматривался отказ от участия китайцев в любых военных операциях. Каждый работник нанимался для работы в промышленности и сельском хозяйстве сроком на пять лет, и расторгнуть контракт могла только французская сторона по истечении 3 лет.</w:t>
      </w:r>
      <w:r>
        <w:rPr>
          <w:rFonts w:ascii="Times New Roman" w:eastAsiaTheme="minorEastAsia" w:hAnsi="Times New Roman"/>
          <w:sz w:val="28"/>
          <w:szCs w:val="28"/>
          <w:lang w:val="ru-RU"/>
        </w:rPr>
        <w:t xml:space="preserve"> </w:t>
      </w:r>
      <w:r>
        <w:rPr>
          <w:rFonts w:ascii="Times New Roman" w:eastAsiaTheme="minorEastAsia" w:hAnsi="Times New Roman"/>
          <w:bCs/>
          <w:kern w:val="36"/>
          <w:sz w:val="28"/>
          <w:szCs w:val="28"/>
          <w:lang w:val="ru-RU"/>
        </w:rPr>
        <w:t>Китайским рабочим полагались: равная оплата с французами (5 франков за 10 часов работы в день, шесть дней в неделю), бесплатный проезд, проживание, питание, медицинское обслуживание</w:t>
      </w:r>
      <w:r w:rsidR="00F5327E">
        <w:rPr>
          <w:rFonts w:ascii="Times New Roman" w:eastAsiaTheme="minorEastAsia" w:hAnsi="Times New Roman"/>
          <w:bCs/>
          <w:kern w:val="36"/>
          <w:sz w:val="28"/>
          <w:szCs w:val="28"/>
        </w:rPr>
        <w:t> </w:t>
      </w:r>
      <w:r>
        <w:rPr>
          <w:rFonts w:ascii="Times New Roman" w:eastAsiaTheme="minorEastAsia" w:hAnsi="Times New Roman"/>
          <w:bCs/>
          <w:kern w:val="36"/>
          <w:sz w:val="28"/>
          <w:szCs w:val="28"/>
          <w:vertAlign w:val="superscript"/>
          <w:lang w:val="ru-RU"/>
        </w:rPr>
        <w:footnoteReference w:id="43"/>
      </w:r>
      <w:r w:rsidR="00F5327E" w:rsidRPr="00F5327E">
        <w:rPr>
          <w:rFonts w:ascii="Times New Roman" w:eastAsiaTheme="minorEastAsia" w:hAnsi="Times New Roman"/>
          <w:bCs/>
          <w:kern w:val="36"/>
          <w:sz w:val="28"/>
          <w:szCs w:val="28"/>
          <w:lang w:val="ru-RU"/>
        </w:rPr>
        <w:t>.</w:t>
      </w:r>
      <w:r>
        <w:rPr>
          <w:rFonts w:ascii="Times New Roman" w:eastAsiaTheme="minorEastAsia" w:hAnsi="Times New Roman"/>
          <w:bCs/>
          <w:kern w:val="36"/>
          <w:sz w:val="28"/>
          <w:szCs w:val="28"/>
          <w:lang w:val="ru-RU"/>
        </w:rPr>
        <w:t xml:space="preserve"> Стоит отметить, что в итоге не все рабочие были наняты компанией Хуэйминь по приведенным выше условиям: контракты других компаний могли длиться меньше (2</w:t>
      </w:r>
      <w:r>
        <w:rPr>
          <w:rFonts w:ascii="Times New Roman" w:eastAsiaTheme="minorEastAsia" w:hAnsi="Times New Roman"/>
          <w:bCs/>
          <w:kern w:val="36"/>
          <w:sz w:val="28"/>
          <w:szCs w:val="28"/>
          <w:lang w:val="ru-RU"/>
        </w:rPr>
        <w:sym w:font="Symbol" w:char="F02D"/>
      </w:r>
      <w:r>
        <w:rPr>
          <w:rFonts w:ascii="Times New Roman" w:eastAsiaTheme="minorEastAsia" w:hAnsi="Times New Roman"/>
          <w:bCs/>
          <w:kern w:val="36"/>
          <w:sz w:val="28"/>
          <w:szCs w:val="28"/>
          <w:lang w:val="ru-RU"/>
        </w:rPr>
        <w:t xml:space="preserve">3 года), заработная плата </w:t>
      </w:r>
      <w:r>
        <w:rPr>
          <w:rFonts w:ascii="Times New Roman" w:eastAsiaTheme="minorEastAsia" w:hAnsi="Times New Roman"/>
          <w:bCs/>
          <w:kern w:val="36"/>
          <w:sz w:val="28"/>
          <w:szCs w:val="28"/>
          <w:lang w:val="ru-RU"/>
        </w:rPr>
        <w:lastRenderedPageBreak/>
        <w:t>также варьировалась</w:t>
      </w:r>
      <w:r>
        <w:rPr>
          <w:rStyle w:val="af0"/>
          <w:rFonts w:ascii="Times New Roman" w:eastAsiaTheme="minorEastAsia" w:hAnsi="Times New Roman"/>
          <w:bCs/>
          <w:kern w:val="36"/>
          <w:sz w:val="28"/>
          <w:szCs w:val="28"/>
          <w:lang w:val="ru-RU"/>
        </w:rPr>
        <w:footnoteReference w:id="44"/>
      </w:r>
      <w:r>
        <w:rPr>
          <w:rFonts w:ascii="Times New Roman" w:eastAsiaTheme="minorEastAsia" w:hAnsi="Times New Roman"/>
          <w:bCs/>
          <w:kern w:val="36"/>
          <w:sz w:val="28"/>
          <w:szCs w:val="28"/>
          <w:lang w:val="ru-RU"/>
        </w:rPr>
        <w:t>. Некоторые французские компании также прибыли в Китай для привлечения рабочих независимо от Хуэйминь</w:t>
      </w:r>
      <w:r>
        <w:rPr>
          <w:rFonts w:ascii="Times New Roman" w:eastAsiaTheme="minorEastAsia" w:hAnsi="Times New Roman"/>
          <w:bCs/>
          <w:kern w:val="36"/>
          <w:sz w:val="28"/>
          <w:szCs w:val="28"/>
          <w:vertAlign w:val="superscript"/>
          <w:lang w:val="ru-RU"/>
        </w:rPr>
        <w:footnoteReference w:id="45"/>
      </w:r>
      <w:r w:rsidR="00F5327E" w:rsidRPr="00F5327E">
        <w:rPr>
          <w:rFonts w:ascii="Times New Roman" w:eastAsiaTheme="minorEastAsia" w:hAnsi="Times New Roman"/>
          <w:bCs/>
          <w:kern w:val="36"/>
          <w:sz w:val="28"/>
          <w:szCs w:val="28"/>
          <w:lang w:val="ru-RU"/>
        </w:rPr>
        <w:t>.</w:t>
      </w:r>
    </w:p>
    <w:p w14:paraId="3F4BB02A" w14:textId="0DE7038F" w:rsidR="008930E9" w:rsidRPr="00F5327E" w:rsidRDefault="001B2818" w:rsidP="005433F4">
      <w:pPr>
        <w:spacing w:line="360" w:lineRule="auto"/>
        <w:ind w:right="49" w:firstLine="709"/>
        <w:jc w:val="both"/>
        <w:rPr>
          <w:rFonts w:ascii="Times New Roman" w:eastAsiaTheme="minorEastAsia" w:hAnsi="Times New Roman"/>
          <w:bCs/>
          <w:kern w:val="36"/>
          <w:sz w:val="28"/>
          <w:szCs w:val="28"/>
          <w:lang w:val="ru-RU"/>
        </w:rPr>
      </w:pPr>
      <w:r>
        <w:rPr>
          <w:rFonts w:ascii="Times New Roman" w:eastAsiaTheme="minorEastAsia" w:hAnsi="Times New Roman"/>
          <w:bCs/>
          <w:kern w:val="36"/>
          <w:sz w:val="28"/>
          <w:szCs w:val="28"/>
          <w:lang w:val="ru-RU"/>
        </w:rPr>
        <w:t>24 августа 1916 года в Марсель прибыл первый контингент из почти 1700 китайских рабочих. За весь период войны во Францию ​​было ввезено, по усредненным данным, около 130 000 китайцев. Около 90 000 из них попали под британское правление; еще около 38 000 человек оказались под властью Франции</w:t>
      </w:r>
      <w:r>
        <w:rPr>
          <w:rFonts w:ascii="Times New Roman" w:eastAsiaTheme="minorEastAsia" w:hAnsi="Times New Roman"/>
          <w:bCs/>
          <w:kern w:val="36"/>
          <w:sz w:val="28"/>
          <w:szCs w:val="28"/>
          <w:vertAlign w:val="superscript"/>
          <w:lang w:val="ru-RU"/>
        </w:rPr>
        <w:footnoteReference w:id="46"/>
      </w:r>
      <w:r w:rsidR="00F5327E" w:rsidRPr="00F5327E">
        <w:rPr>
          <w:rFonts w:ascii="Times New Roman" w:eastAsiaTheme="minorEastAsia" w:hAnsi="Times New Roman"/>
          <w:bCs/>
          <w:kern w:val="36"/>
          <w:sz w:val="28"/>
          <w:szCs w:val="28"/>
          <w:lang w:val="ru-RU"/>
        </w:rPr>
        <w:t>.</w:t>
      </w:r>
      <w:r>
        <w:rPr>
          <w:rFonts w:ascii="Times New Roman" w:eastAsiaTheme="minorEastAsia" w:hAnsi="Times New Roman"/>
          <w:bCs/>
          <w:kern w:val="36"/>
          <w:sz w:val="28"/>
          <w:szCs w:val="28"/>
          <w:lang w:val="ru-RU"/>
        </w:rPr>
        <w:t xml:space="preserve"> Впоследствии 10 000 из них были переданы Францией в аренду Американскому экспедиционному корпусу</w:t>
      </w:r>
      <w:r>
        <w:rPr>
          <w:rFonts w:ascii="Times New Roman" w:eastAsiaTheme="minorEastAsia" w:hAnsi="Times New Roman"/>
          <w:bCs/>
          <w:kern w:val="36"/>
          <w:sz w:val="28"/>
          <w:szCs w:val="28"/>
          <w:vertAlign w:val="superscript"/>
          <w:lang w:val="ru-RU"/>
        </w:rPr>
        <w:footnoteReference w:id="47"/>
      </w:r>
      <w:r w:rsidR="00F5327E" w:rsidRPr="00F5327E">
        <w:rPr>
          <w:rFonts w:ascii="Times New Roman" w:eastAsiaTheme="minorEastAsia" w:hAnsi="Times New Roman"/>
          <w:bCs/>
          <w:kern w:val="36"/>
          <w:sz w:val="28"/>
          <w:szCs w:val="28"/>
          <w:lang w:val="ru-RU"/>
        </w:rPr>
        <w:t>.</w:t>
      </w:r>
    </w:p>
    <w:p w14:paraId="6EF768AD" w14:textId="45F24DAC" w:rsidR="008930E9" w:rsidRPr="00A83CA7" w:rsidRDefault="001B2818" w:rsidP="005433F4">
      <w:pPr>
        <w:spacing w:line="360" w:lineRule="auto"/>
        <w:ind w:right="49" w:firstLine="709"/>
        <w:jc w:val="both"/>
        <w:rPr>
          <w:rFonts w:ascii="Times New Roman" w:eastAsiaTheme="minorEastAsia" w:hAnsi="Times New Roman"/>
          <w:bCs/>
          <w:kern w:val="36"/>
          <w:sz w:val="28"/>
          <w:szCs w:val="28"/>
          <w:lang w:val="ru-RU"/>
        </w:rPr>
      </w:pPr>
      <w:r>
        <w:rPr>
          <w:rFonts w:ascii="Times New Roman" w:eastAsiaTheme="minorEastAsia" w:hAnsi="Times New Roman"/>
          <w:bCs/>
          <w:kern w:val="36"/>
          <w:sz w:val="28"/>
          <w:szCs w:val="28"/>
          <w:lang w:val="ru-RU"/>
        </w:rPr>
        <w:t xml:space="preserve">Наем </w:t>
      </w:r>
      <w:r w:rsidRPr="00057F4E">
        <w:rPr>
          <w:rFonts w:ascii="Times New Roman" w:eastAsiaTheme="minorEastAsia" w:hAnsi="Times New Roman"/>
          <w:bCs/>
          <w:kern w:val="36"/>
          <w:sz w:val="28"/>
          <w:szCs w:val="28"/>
          <w:lang w:val="ru-RU"/>
        </w:rPr>
        <w:t xml:space="preserve">работников </w:t>
      </w:r>
      <w:r w:rsidRPr="00057F4E">
        <w:rPr>
          <w:rFonts w:ascii="Times New Roman" w:eastAsiaTheme="minorEastAsia" w:hAnsi="Times New Roman"/>
          <w:bCs/>
          <w:i/>
          <w:iCs/>
          <w:kern w:val="36"/>
          <w:sz w:val="28"/>
          <w:szCs w:val="28"/>
          <w:lang w:val="ru-RU"/>
        </w:rPr>
        <w:t>(кули)</w:t>
      </w:r>
      <w:r>
        <w:rPr>
          <w:rFonts w:ascii="Times New Roman" w:eastAsiaTheme="minorEastAsia" w:hAnsi="Times New Roman"/>
          <w:bCs/>
          <w:kern w:val="36"/>
          <w:sz w:val="28"/>
          <w:szCs w:val="28"/>
          <w:lang w:val="ru-RU"/>
        </w:rPr>
        <w:t xml:space="preserve"> в основном проводился частными европейскими и китайскими компаниями, иногда при содействии китайского преступного мира. Представители компаний размещали рекламные </w:t>
      </w:r>
      <w:r w:rsidR="00057F4E">
        <w:rPr>
          <w:rFonts w:ascii="Times New Roman" w:eastAsiaTheme="minorEastAsia" w:hAnsi="Times New Roman"/>
          <w:bCs/>
          <w:kern w:val="36"/>
          <w:sz w:val="28"/>
          <w:szCs w:val="28"/>
          <w:lang w:val="ru-RU"/>
        </w:rPr>
        <w:t xml:space="preserve">объявления </w:t>
      </w:r>
      <w:r w:rsidRPr="00057F4E">
        <w:rPr>
          <w:rFonts w:ascii="Times New Roman" w:eastAsiaTheme="minorEastAsia" w:hAnsi="Times New Roman"/>
          <w:bCs/>
          <w:i/>
          <w:iCs/>
          <w:kern w:val="36"/>
          <w:sz w:val="28"/>
          <w:szCs w:val="28"/>
          <w:lang w:val="ru-RU"/>
        </w:rPr>
        <w:t xml:space="preserve">дацзыбао </w:t>
      </w:r>
      <w:r>
        <w:rPr>
          <w:rFonts w:ascii="Times New Roman" w:eastAsiaTheme="minorEastAsia" w:hAnsi="Times New Roman"/>
          <w:bCs/>
          <w:kern w:val="36"/>
          <w:sz w:val="28"/>
          <w:szCs w:val="28"/>
          <w:lang w:val="ru-RU"/>
        </w:rPr>
        <w:t>в общественных местах (рынки, ярмарочные площади, чайные, скверы, опиумные притоны, игорные дома)</w:t>
      </w:r>
      <w:r w:rsidR="0078722D">
        <w:rPr>
          <w:rFonts w:ascii="Times New Roman" w:eastAsiaTheme="minorEastAsia" w:hAnsi="Times New Roman"/>
          <w:bCs/>
          <w:kern w:val="36"/>
          <w:sz w:val="28"/>
          <w:szCs w:val="28"/>
          <w:lang w:val="ru-RU"/>
        </w:rPr>
        <w:t>.</w:t>
      </w:r>
      <w:r>
        <w:rPr>
          <w:rFonts w:ascii="Times New Roman" w:eastAsiaTheme="minorEastAsia" w:hAnsi="Times New Roman"/>
          <w:bCs/>
          <w:kern w:val="36"/>
          <w:sz w:val="28"/>
          <w:szCs w:val="28"/>
          <w:lang w:val="ru-RU"/>
        </w:rPr>
        <w:t xml:space="preserve"> Рекрутеры по большей части работали в северных регионах (Хэбэй, Шаньдун) по двум причинам: южные провинции отделились от центральной власти в Пекине, что вызывало трудности с набором кадров; физические качества, которые требовались от кули (здоровые, высокие, крепкие), были больше присущи жителям северного Китая. Подавляющее большинство набранных рабочих были молодыми, бедными и безграмотными крестьянами, солдатами или студентами, интересующимися Францией. При посадке на борт работнику выплачивается аванс, а его семье </w:t>
      </w:r>
      <w:r>
        <w:rPr>
          <w:rFonts w:ascii="Times New Roman" w:eastAsiaTheme="minorEastAsia" w:hAnsi="Times New Roman"/>
          <w:bCs/>
          <w:kern w:val="36"/>
          <w:sz w:val="28"/>
          <w:szCs w:val="28"/>
          <w:lang w:val="ru-RU"/>
        </w:rPr>
        <w:sym w:font="Symbol" w:char="F0BE"/>
      </w:r>
      <w:r>
        <w:rPr>
          <w:rFonts w:ascii="Times New Roman" w:eastAsiaTheme="minorEastAsia" w:hAnsi="Times New Roman"/>
          <w:bCs/>
          <w:kern w:val="36"/>
          <w:sz w:val="28"/>
          <w:szCs w:val="28"/>
          <w:lang w:val="ru-RU"/>
        </w:rPr>
        <w:t xml:space="preserve"> премия в размере 50 франков</w:t>
      </w:r>
      <w:r>
        <w:rPr>
          <w:rFonts w:ascii="Times New Roman" w:eastAsiaTheme="minorEastAsia" w:hAnsi="Times New Roman"/>
          <w:bCs/>
          <w:kern w:val="36"/>
          <w:sz w:val="28"/>
          <w:szCs w:val="28"/>
          <w:vertAlign w:val="superscript"/>
          <w:lang w:val="ru-RU"/>
        </w:rPr>
        <w:footnoteReference w:id="48"/>
      </w:r>
      <w:r w:rsidR="00A83CA7" w:rsidRPr="00A83CA7">
        <w:rPr>
          <w:rFonts w:ascii="Times New Roman" w:eastAsiaTheme="minorEastAsia" w:hAnsi="Times New Roman"/>
          <w:bCs/>
          <w:kern w:val="36"/>
          <w:sz w:val="28"/>
          <w:szCs w:val="28"/>
          <w:lang w:val="ru-RU"/>
        </w:rPr>
        <w:t>.</w:t>
      </w:r>
      <w:r>
        <w:rPr>
          <w:rFonts w:ascii="Times New Roman" w:eastAsiaTheme="minorEastAsia" w:hAnsi="Times New Roman"/>
          <w:bCs/>
          <w:kern w:val="36"/>
          <w:sz w:val="28"/>
          <w:szCs w:val="28"/>
          <w:lang w:val="ru-RU"/>
        </w:rPr>
        <w:t xml:space="preserve"> </w:t>
      </w:r>
      <w:r>
        <w:rPr>
          <w:rFonts w:ascii="Times New Roman" w:eastAsiaTheme="minorEastAsia" w:hAnsi="Times New Roman"/>
          <w:bCs/>
          <w:kern w:val="36"/>
          <w:sz w:val="28"/>
          <w:szCs w:val="28"/>
          <w:lang w:val="ru-RU"/>
        </w:rPr>
        <w:lastRenderedPageBreak/>
        <w:t>После подписания контракта молодых людей определяли в лагеря, где они проходили медицинское обследование, а затем отправляли во Францию</w:t>
      </w:r>
      <w:r>
        <w:rPr>
          <w:rFonts w:ascii="Times New Roman" w:eastAsiaTheme="minorEastAsia" w:hAnsi="Times New Roman"/>
          <w:bCs/>
          <w:kern w:val="36"/>
          <w:sz w:val="28"/>
          <w:szCs w:val="28"/>
          <w:vertAlign w:val="superscript"/>
          <w:lang w:val="ru-RU"/>
        </w:rPr>
        <w:footnoteReference w:id="49"/>
      </w:r>
      <w:r w:rsidR="00A83CA7" w:rsidRPr="00A83CA7">
        <w:rPr>
          <w:rFonts w:ascii="Times New Roman" w:eastAsiaTheme="minorEastAsia" w:hAnsi="Times New Roman"/>
          <w:bCs/>
          <w:kern w:val="36"/>
          <w:sz w:val="28"/>
          <w:szCs w:val="28"/>
          <w:lang w:val="ru-RU"/>
        </w:rPr>
        <w:t>.</w:t>
      </w:r>
    </w:p>
    <w:p w14:paraId="1C75B6F9" w14:textId="09738DFC" w:rsidR="008930E9" w:rsidRPr="00A83CA7" w:rsidRDefault="001B2818" w:rsidP="008F10F0">
      <w:pPr>
        <w:spacing w:line="360" w:lineRule="auto"/>
        <w:ind w:right="49" w:firstLine="709"/>
        <w:jc w:val="both"/>
        <w:outlineLvl w:val="0"/>
        <w:rPr>
          <w:rFonts w:ascii="Times New Roman" w:eastAsiaTheme="minorEastAsia" w:hAnsi="Times New Roman"/>
          <w:bCs/>
          <w:kern w:val="36"/>
          <w:sz w:val="28"/>
          <w:szCs w:val="28"/>
          <w:lang w:val="ru-RU"/>
        </w:rPr>
      </w:pPr>
      <w:bookmarkStart w:id="242" w:name="_Toc72675985"/>
      <w:bookmarkStart w:id="243" w:name="_Toc72676703"/>
      <w:bookmarkStart w:id="244" w:name="_Toc73284632"/>
      <w:bookmarkStart w:id="245" w:name="_Toc73285008"/>
      <w:r>
        <w:rPr>
          <w:rFonts w:ascii="Times New Roman" w:eastAsiaTheme="minorEastAsia" w:hAnsi="Times New Roman"/>
          <w:bCs/>
          <w:kern w:val="36"/>
          <w:sz w:val="28"/>
          <w:szCs w:val="28"/>
          <w:lang w:val="ru-RU"/>
        </w:rPr>
        <w:t>По прибытии рабочие распределялись по всей Франции для разнообразной работы на заводах, в портах, ​​на складах или в шахтах</w:t>
      </w:r>
      <w:r w:rsidRPr="008F10F0">
        <w:rPr>
          <w:rFonts w:ascii="Times New Roman" w:eastAsiaTheme="minorEastAsia" w:hAnsi="Times New Roman"/>
          <w:bCs/>
          <w:kern w:val="36"/>
          <w:sz w:val="28"/>
          <w:szCs w:val="28"/>
          <w:lang w:val="ru-RU"/>
        </w:rPr>
        <w:t xml:space="preserve">. </w:t>
      </w:r>
      <w:r w:rsidR="008F10F0" w:rsidRPr="008F10F0">
        <w:rPr>
          <w:rFonts w:ascii="Times New Roman" w:eastAsiaTheme="minorEastAsia" w:hAnsi="Times New Roman"/>
          <w:bCs/>
          <w:i/>
          <w:iCs/>
          <w:kern w:val="36"/>
          <w:sz w:val="28"/>
          <w:szCs w:val="28"/>
          <w:lang w:val="ru-RU"/>
        </w:rPr>
        <w:t xml:space="preserve">(приложение </w:t>
      </w:r>
      <w:r w:rsidR="008F10F0" w:rsidRPr="00BC4399">
        <w:rPr>
          <w:rFonts w:ascii="Times New Roman" w:eastAsiaTheme="minorEastAsia" w:hAnsi="Times New Roman"/>
          <w:bCs/>
          <w:i/>
          <w:iCs/>
          <w:kern w:val="36"/>
          <w:sz w:val="28"/>
          <w:szCs w:val="28"/>
          <w:lang w:val="ru-RU"/>
        </w:rPr>
        <w:t>1</w:t>
      </w:r>
      <w:r w:rsidR="008F10F0" w:rsidRPr="008F10F0">
        <w:rPr>
          <w:rFonts w:ascii="Times New Roman" w:eastAsiaTheme="minorEastAsia" w:hAnsi="Times New Roman"/>
          <w:bCs/>
          <w:i/>
          <w:iCs/>
          <w:kern w:val="36"/>
          <w:sz w:val="28"/>
          <w:szCs w:val="28"/>
          <w:lang w:val="ru-RU"/>
        </w:rPr>
        <w:t>)</w:t>
      </w:r>
      <w:r w:rsidR="008F10F0" w:rsidRPr="00BC4399">
        <w:rPr>
          <w:rFonts w:ascii="Times New Roman" w:eastAsiaTheme="minorEastAsia" w:hAnsi="Times New Roman"/>
          <w:bCs/>
          <w:kern w:val="36"/>
          <w:sz w:val="28"/>
          <w:szCs w:val="28"/>
          <w:lang w:val="ru-RU"/>
        </w:rPr>
        <w:t xml:space="preserve"> </w:t>
      </w:r>
      <w:r>
        <w:rPr>
          <w:rFonts w:ascii="Times New Roman" w:eastAsiaTheme="minorEastAsia" w:hAnsi="Times New Roman"/>
          <w:bCs/>
          <w:kern w:val="36"/>
          <w:sz w:val="28"/>
          <w:szCs w:val="28"/>
          <w:lang w:val="ru-RU"/>
        </w:rPr>
        <w:t xml:space="preserve">Некоторые работали в лесном и сельском хозяйстве. Небольшое количество также выполняло фронтовые работы в тылу </w:t>
      </w:r>
      <w:r>
        <w:rPr>
          <w:rFonts w:ascii="Times New Roman" w:eastAsiaTheme="minorEastAsia" w:hAnsi="Times New Roman"/>
          <w:bCs/>
          <w:kern w:val="36"/>
          <w:sz w:val="28"/>
          <w:szCs w:val="28"/>
          <w:lang w:val="ru-RU"/>
        </w:rPr>
        <w:sym w:font="Symbol" w:char="F0BE"/>
      </w:r>
      <w:r>
        <w:rPr>
          <w:rFonts w:ascii="Times New Roman" w:eastAsiaTheme="minorEastAsia" w:hAnsi="Times New Roman"/>
          <w:bCs/>
          <w:kern w:val="36"/>
          <w:sz w:val="28"/>
          <w:szCs w:val="28"/>
          <w:lang w:val="ru-RU"/>
        </w:rPr>
        <w:t xml:space="preserve"> например, рытье и обслуживание траншей, ремонт путей сообщения, разгрузка и транспортировка боеприпасов. По окончании боевых действий некоторым назначалась очистка или разминирование полей сражений или даже эксгумация и захоронение убитых солдат. </w:t>
      </w:r>
      <w:r>
        <w:rPr>
          <w:rFonts w:ascii="Times New Roman" w:eastAsiaTheme="minorEastAsia" w:hAnsi="Times New Roman"/>
          <w:bCs/>
          <w:kern w:val="36"/>
          <w:sz w:val="28"/>
          <w:szCs w:val="28"/>
          <w:vertAlign w:val="superscript"/>
          <w:lang w:val="ru-RU"/>
        </w:rPr>
        <w:footnoteReference w:id="50"/>
      </w:r>
      <w:r>
        <w:rPr>
          <w:rFonts w:ascii="Times New Roman" w:eastAsiaTheme="minorEastAsia" w:hAnsi="Times New Roman"/>
          <w:bCs/>
          <w:kern w:val="36"/>
          <w:sz w:val="28"/>
          <w:szCs w:val="28"/>
          <w:lang w:val="ru-RU"/>
        </w:rPr>
        <w:t xml:space="preserve"> Почти все китайцы размещались в построенных вне населенных пунктов охраняемых военными лагерях, где к ним применялась строгая дисциплина.</w:t>
      </w:r>
      <w:r>
        <w:rPr>
          <w:rFonts w:ascii="Times New Roman" w:eastAsiaTheme="minorEastAsia" w:hAnsi="Times New Roman"/>
          <w:sz w:val="28"/>
          <w:szCs w:val="28"/>
          <w:lang w:val="ru-RU"/>
        </w:rPr>
        <w:t xml:space="preserve"> </w:t>
      </w:r>
      <w:r>
        <w:rPr>
          <w:rFonts w:ascii="Times New Roman" w:eastAsiaTheme="minorEastAsia" w:hAnsi="Times New Roman"/>
          <w:bCs/>
          <w:kern w:val="36"/>
          <w:sz w:val="28"/>
          <w:szCs w:val="28"/>
          <w:lang w:val="ru-RU"/>
        </w:rPr>
        <w:t>Эти лагеря обычно располагались в тылу, на севере Франции, и из-за близости к линии фронта не раз подвергались немецким бомбардировкам</w:t>
      </w:r>
      <w:r>
        <w:rPr>
          <w:rFonts w:ascii="Times New Roman" w:eastAsiaTheme="minorEastAsia" w:hAnsi="Times New Roman"/>
          <w:bCs/>
          <w:kern w:val="36"/>
          <w:sz w:val="28"/>
          <w:szCs w:val="28"/>
          <w:vertAlign w:val="superscript"/>
          <w:lang w:val="ru-RU"/>
        </w:rPr>
        <w:footnoteReference w:id="51"/>
      </w:r>
      <w:r w:rsidR="00A83CA7" w:rsidRPr="00A83CA7">
        <w:rPr>
          <w:rFonts w:ascii="Times New Roman" w:eastAsiaTheme="minorEastAsia" w:hAnsi="Times New Roman"/>
          <w:bCs/>
          <w:kern w:val="36"/>
          <w:sz w:val="28"/>
          <w:szCs w:val="28"/>
          <w:lang w:val="ru-RU"/>
        </w:rPr>
        <w:t>.</w:t>
      </w:r>
      <w:r>
        <w:rPr>
          <w:rFonts w:ascii="Times New Roman" w:eastAsiaTheme="minorEastAsia" w:hAnsi="Times New Roman"/>
          <w:bCs/>
          <w:kern w:val="36"/>
          <w:sz w:val="28"/>
          <w:szCs w:val="28"/>
          <w:lang w:val="ru-RU"/>
        </w:rPr>
        <w:t xml:space="preserve"> </w:t>
      </w:r>
      <w:r w:rsidRPr="00057F4E">
        <w:rPr>
          <w:rFonts w:ascii="Times New Roman" w:eastAsiaTheme="minorEastAsia" w:hAnsi="Times New Roman"/>
          <w:bCs/>
          <w:i/>
          <w:iCs/>
          <w:kern w:val="36"/>
          <w:sz w:val="28"/>
          <w:szCs w:val="28"/>
          <w:lang w:val="ru-RU"/>
        </w:rPr>
        <w:t>(при</w:t>
      </w:r>
      <w:r w:rsidR="00EF0217">
        <w:rPr>
          <w:rFonts w:ascii="Times New Roman" w:eastAsiaTheme="minorEastAsia" w:hAnsi="Times New Roman"/>
          <w:bCs/>
          <w:i/>
          <w:iCs/>
          <w:kern w:val="36"/>
          <w:sz w:val="28"/>
          <w:szCs w:val="28"/>
          <w:lang w:val="ru-RU"/>
        </w:rPr>
        <w:t>ложен</w:t>
      </w:r>
      <w:r w:rsidRPr="00057F4E">
        <w:rPr>
          <w:rFonts w:ascii="Times New Roman" w:eastAsiaTheme="minorEastAsia" w:hAnsi="Times New Roman"/>
          <w:bCs/>
          <w:i/>
          <w:iCs/>
          <w:kern w:val="36"/>
          <w:sz w:val="28"/>
          <w:szCs w:val="28"/>
          <w:lang w:val="ru-RU"/>
        </w:rPr>
        <w:t xml:space="preserve">ие </w:t>
      </w:r>
      <w:r w:rsidR="008F10F0" w:rsidRPr="008F10F0">
        <w:rPr>
          <w:rFonts w:ascii="Times New Roman" w:eastAsiaTheme="minorEastAsia" w:hAnsi="Times New Roman"/>
          <w:bCs/>
          <w:i/>
          <w:iCs/>
          <w:kern w:val="36"/>
          <w:sz w:val="28"/>
          <w:szCs w:val="28"/>
          <w:lang w:val="ru-RU"/>
        </w:rPr>
        <w:t>2</w:t>
      </w:r>
      <w:r w:rsidRPr="00057F4E">
        <w:rPr>
          <w:rFonts w:ascii="Times New Roman" w:eastAsiaTheme="minorEastAsia" w:hAnsi="Times New Roman"/>
          <w:bCs/>
          <w:i/>
          <w:iCs/>
          <w:kern w:val="36"/>
          <w:sz w:val="28"/>
          <w:szCs w:val="28"/>
          <w:lang w:val="ru-RU"/>
        </w:rPr>
        <w:t>)</w:t>
      </w:r>
      <w:r w:rsidRPr="009E74BC">
        <w:rPr>
          <w:rFonts w:ascii="Times New Roman" w:eastAsiaTheme="minorEastAsia" w:hAnsi="Times New Roman"/>
          <w:bCs/>
          <w:kern w:val="36"/>
          <w:sz w:val="28"/>
          <w:szCs w:val="28"/>
          <w:lang w:val="ru-RU"/>
        </w:rPr>
        <w:t xml:space="preserve"> Интересен тот факт, что несмотря на нахождение многочисленных индокитайских гарнизонов на территории Франции в этот же момент (более того, их часто доставляли во Францию на одних и тех же судах с китайцами), упоминаний о контактах китайских и вьетнамских рабочих в этот период практически не осталось. Имеются сведения, позволяющие утверждать, что это было связано со стремлением французских властей пресечь любое общение между двумя народами, для чего их лагеря размещали поодаль друг от друга</w:t>
      </w:r>
      <w:r w:rsidRPr="009E74BC">
        <w:rPr>
          <w:rStyle w:val="af0"/>
          <w:rFonts w:ascii="Times New Roman" w:eastAsiaTheme="minorEastAsia" w:hAnsi="Times New Roman"/>
          <w:bCs/>
          <w:kern w:val="36"/>
          <w:sz w:val="28"/>
          <w:szCs w:val="28"/>
          <w:lang w:val="ru-RU"/>
        </w:rPr>
        <w:footnoteReference w:id="52"/>
      </w:r>
      <w:bookmarkEnd w:id="242"/>
      <w:bookmarkEnd w:id="243"/>
      <w:bookmarkEnd w:id="244"/>
      <w:bookmarkEnd w:id="245"/>
      <w:r w:rsidR="00A83CA7" w:rsidRPr="00A83CA7">
        <w:rPr>
          <w:rFonts w:ascii="Times New Roman" w:eastAsiaTheme="minorEastAsia" w:hAnsi="Times New Roman"/>
          <w:bCs/>
          <w:kern w:val="36"/>
          <w:sz w:val="28"/>
          <w:szCs w:val="28"/>
          <w:lang w:val="ru-RU"/>
        </w:rPr>
        <w:t>.</w:t>
      </w:r>
    </w:p>
    <w:p w14:paraId="2F339744" w14:textId="6A638AE1" w:rsidR="008930E9" w:rsidRDefault="001B2818" w:rsidP="005433F4">
      <w:pPr>
        <w:spacing w:line="360" w:lineRule="auto"/>
        <w:ind w:right="49" w:firstLine="709"/>
        <w:jc w:val="both"/>
        <w:outlineLvl w:val="0"/>
        <w:rPr>
          <w:rFonts w:ascii="Times New Roman" w:eastAsiaTheme="minorEastAsia" w:hAnsi="Times New Roman"/>
          <w:bCs/>
          <w:kern w:val="36"/>
          <w:sz w:val="28"/>
          <w:szCs w:val="28"/>
          <w:lang w:val="ru-RU"/>
        </w:rPr>
      </w:pPr>
      <w:bookmarkStart w:id="248" w:name="_Toc72675986"/>
      <w:bookmarkStart w:id="249" w:name="_Toc72676704"/>
      <w:bookmarkStart w:id="250" w:name="_Toc73284633"/>
      <w:bookmarkStart w:id="251" w:name="_Toc73285009"/>
      <w:bookmarkEnd w:id="234"/>
      <w:r>
        <w:rPr>
          <w:rFonts w:ascii="Times New Roman" w:eastAsiaTheme="minorEastAsia" w:hAnsi="Times New Roman"/>
          <w:bCs/>
          <w:kern w:val="36"/>
          <w:sz w:val="28"/>
          <w:szCs w:val="28"/>
          <w:lang w:val="ru-RU"/>
        </w:rPr>
        <w:t xml:space="preserve">Отношение со стороны французов, с которым столкнулись рабочие из Китая, нельзя назвать доброжелательным. О прибытии первых </w:t>
      </w:r>
      <w:r w:rsidR="00057F4E">
        <w:rPr>
          <w:rFonts w:ascii="Times New Roman" w:eastAsiaTheme="minorEastAsia" w:hAnsi="Times New Roman"/>
          <w:bCs/>
          <w:kern w:val="36"/>
          <w:sz w:val="28"/>
          <w:szCs w:val="28"/>
          <w:lang w:val="ru-RU"/>
        </w:rPr>
        <w:t>отрядов</w:t>
      </w:r>
      <w:r>
        <w:rPr>
          <w:rFonts w:ascii="Times New Roman" w:eastAsiaTheme="minorEastAsia" w:hAnsi="Times New Roman"/>
          <w:bCs/>
          <w:kern w:val="36"/>
          <w:sz w:val="28"/>
          <w:szCs w:val="28"/>
          <w:lang w:val="ru-RU"/>
        </w:rPr>
        <w:t xml:space="preserve"> китайцев было объявлено в прессе «успокаивающим» тоном; восхвалялось физическое состояние, выносливость, дисциплина и трезвость </w:t>
      </w:r>
      <w:r>
        <w:rPr>
          <w:rFonts w:ascii="Times New Roman" w:eastAsiaTheme="minorEastAsia" w:hAnsi="Times New Roman"/>
          <w:bCs/>
          <w:i/>
          <w:iCs/>
          <w:kern w:val="36"/>
          <w:sz w:val="28"/>
          <w:szCs w:val="28"/>
          <w:lang w:val="ru-RU"/>
        </w:rPr>
        <w:t>кули</w:t>
      </w:r>
      <w:r>
        <w:rPr>
          <w:rFonts w:ascii="Times New Roman" w:eastAsiaTheme="minorEastAsia" w:hAnsi="Times New Roman"/>
          <w:bCs/>
          <w:kern w:val="36"/>
          <w:sz w:val="28"/>
          <w:szCs w:val="28"/>
          <w:lang w:val="ru-RU"/>
        </w:rPr>
        <w:t xml:space="preserve">. Тем самым предполагалось ослабить </w:t>
      </w:r>
      <w:r>
        <w:rPr>
          <w:rFonts w:ascii="Times New Roman" w:eastAsiaTheme="minorEastAsia" w:hAnsi="Times New Roman"/>
          <w:bCs/>
          <w:kern w:val="36"/>
          <w:sz w:val="28"/>
          <w:szCs w:val="28"/>
          <w:lang w:val="ru-RU"/>
        </w:rPr>
        <w:lastRenderedPageBreak/>
        <w:t>беспокойство местного населения и, прежде всего, французских рабочих, опасавшихся снижения заработной платы, конкуренции и безработицы в конце войны, когда демобилизация вернет солдат на фабрики</w:t>
      </w:r>
      <w:r>
        <w:rPr>
          <w:rFonts w:ascii="Times New Roman" w:eastAsiaTheme="minorEastAsia" w:hAnsi="Times New Roman"/>
          <w:bCs/>
          <w:kern w:val="36"/>
          <w:sz w:val="28"/>
          <w:szCs w:val="28"/>
          <w:vertAlign w:val="superscript"/>
          <w:lang w:val="ru-RU"/>
        </w:rPr>
        <w:footnoteReference w:id="53"/>
      </w:r>
      <w:r w:rsidR="00A83CA7" w:rsidRPr="00A83CA7">
        <w:rPr>
          <w:rFonts w:ascii="Times New Roman" w:eastAsiaTheme="minorEastAsia" w:hAnsi="Times New Roman"/>
          <w:bCs/>
          <w:kern w:val="36"/>
          <w:sz w:val="28"/>
          <w:szCs w:val="28"/>
          <w:lang w:val="ru-RU"/>
        </w:rPr>
        <w:t>.</w:t>
      </w:r>
      <w:r>
        <w:rPr>
          <w:rFonts w:ascii="Times New Roman" w:eastAsiaTheme="minorEastAsia" w:hAnsi="Times New Roman"/>
          <w:bCs/>
          <w:kern w:val="36"/>
          <w:sz w:val="28"/>
          <w:szCs w:val="28"/>
          <w:lang w:val="ru-RU"/>
        </w:rPr>
        <w:t xml:space="preserve"> Негативное отношение местного населения было во многом следствием того, что китайцы были практически неизвестны среднестатистическим французам до Первой мировой войны, именно поэтому первоначально их рассматривали через призму стереотипов о Китае, существовавших на тот момент. Термин «китаец» зачастую имел пренебрежительно-уничижительную окраску, а литература конца </w:t>
      </w:r>
      <w:r>
        <w:rPr>
          <w:rFonts w:ascii="Times New Roman" w:eastAsiaTheme="minorEastAsia" w:hAnsi="Times New Roman"/>
          <w:bCs/>
          <w:kern w:val="36"/>
          <w:sz w:val="28"/>
          <w:szCs w:val="28"/>
        </w:rPr>
        <w:t>XIX</w:t>
      </w:r>
      <w:r>
        <w:rPr>
          <w:rFonts w:ascii="Times New Roman" w:eastAsiaTheme="minorEastAsia" w:hAnsi="Times New Roman"/>
          <w:bCs/>
          <w:kern w:val="36"/>
          <w:sz w:val="28"/>
          <w:szCs w:val="28"/>
          <w:lang w:val="ru-RU"/>
        </w:rPr>
        <w:t xml:space="preserve"> </w:t>
      </w:r>
      <w:r>
        <w:rPr>
          <w:rFonts w:ascii="Times New Roman" w:eastAsiaTheme="minorEastAsia" w:hAnsi="Times New Roman"/>
          <w:bCs/>
          <w:kern w:val="36"/>
          <w:sz w:val="28"/>
          <w:szCs w:val="28"/>
          <w:lang w:val="ru-RU"/>
        </w:rPr>
        <w:sym w:font="Symbol" w:char="F02D"/>
      </w:r>
      <w:r>
        <w:rPr>
          <w:rFonts w:ascii="Times New Roman" w:eastAsiaTheme="minorEastAsia" w:hAnsi="Times New Roman"/>
          <w:bCs/>
          <w:kern w:val="36"/>
          <w:sz w:val="28"/>
          <w:szCs w:val="28"/>
          <w:lang w:val="ru-RU"/>
        </w:rPr>
        <w:t xml:space="preserve"> начала </w:t>
      </w:r>
      <w:r>
        <w:rPr>
          <w:rFonts w:ascii="Times New Roman" w:eastAsiaTheme="minorEastAsia" w:hAnsi="Times New Roman"/>
          <w:bCs/>
          <w:kern w:val="36"/>
          <w:sz w:val="28"/>
          <w:szCs w:val="28"/>
        </w:rPr>
        <w:t>XX</w:t>
      </w:r>
      <w:r>
        <w:rPr>
          <w:rFonts w:ascii="Times New Roman" w:eastAsiaTheme="minorEastAsia" w:hAnsi="Times New Roman"/>
          <w:bCs/>
          <w:kern w:val="36"/>
          <w:sz w:val="28"/>
          <w:szCs w:val="28"/>
          <w:lang w:val="ru-RU"/>
        </w:rPr>
        <w:t xml:space="preserve"> веков</w:t>
      </w:r>
      <w:r>
        <w:rPr>
          <w:rFonts w:ascii="Times New Roman" w:eastAsiaTheme="minorEastAsia" w:hAnsi="Times New Roman"/>
          <w:bCs/>
          <w:kern w:val="36"/>
          <w:sz w:val="28"/>
          <w:szCs w:val="28"/>
          <w:vertAlign w:val="superscript"/>
          <w:lang w:val="ru-RU"/>
        </w:rPr>
        <w:footnoteReference w:id="54"/>
      </w:r>
      <w:r>
        <w:rPr>
          <w:rFonts w:ascii="Times New Roman" w:eastAsiaTheme="minorEastAsia" w:hAnsi="Times New Roman"/>
          <w:bCs/>
          <w:kern w:val="36"/>
          <w:sz w:val="28"/>
          <w:szCs w:val="28"/>
          <w:lang w:val="ru-RU"/>
        </w:rPr>
        <w:t xml:space="preserve"> навязала массам стереотип о нечистоплотности и «базарном» поведении китайского народа.</w:t>
      </w:r>
      <w:bookmarkEnd w:id="248"/>
      <w:bookmarkEnd w:id="249"/>
      <w:bookmarkEnd w:id="250"/>
      <w:bookmarkEnd w:id="251"/>
      <w:r>
        <w:rPr>
          <w:rFonts w:ascii="Times New Roman" w:eastAsiaTheme="minorEastAsia" w:hAnsi="Times New Roman"/>
          <w:bCs/>
          <w:kern w:val="36"/>
          <w:sz w:val="28"/>
          <w:szCs w:val="28"/>
          <w:lang w:val="ru-RU"/>
        </w:rPr>
        <w:t xml:space="preserve"> </w:t>
      </w:r>
    </w:p>
    <w:p w14:paraId="6B24148B" w14:textId="64EF8923" w:rsidR="008930E9" w:rsidRPr="00A83CA7" w:rsidRDefault="001B2818" w:rsidP="005433F4">
      <w:pPr>
        <w:spacing w:line="360" w:lineRule="auto"/>
        <w:ind w:right="49" w:firstLine="709"/>
        <w:jc w:val="both"/>
        <w:outlineLvl w:val="0"/>
        <w:rPr>
          <w:rFonts w:ascii="Times New Roman" w:eastAsiaTheme="minorEastAsia" w:hAnsi="Times New Roman"/>
          <w:bCs/>
          <w:kern w:val="36"/>
          <w:sz w:val="28"/>
          <w:szCs w:val="28"/>
          <w:lang w:val="ru-RU"/>
        </w:rPr>
      </w:pPr>
      <w:bookmarkStart w:id="252" w:name="_Toc72675987"/>
      <w:bookmarkStart w:id="253" w:name="_Toc72676705"/>
      <w:bookmarkStart w:id="254" w:name="_Toc73284634"/>
      <w:bookmarkStart w:id="255" w:name="_Toc73285010"/>
      <w:r>
        <w:rPr>
          <w:rFonts w:ascii="Times New Roman" w:eastAsiaTheme="minorEastAsia" w:hAnsi="Times New Roman"/>
          <w:bCs/>
          <w:kern w:val="36"/>
          <w:sz w:val="28"/>
          <w:szCs w:val="28"/>
          <w:lang w:val="ru-RU"/>
        </w:rPr>
        <w:t>Такая плохая изученность китайского народа стала следствием долгих дискуссий среди французского руководства: не было понятно, какую работу допустимо доверить китайцам, как с ними общаться, в какие отношения можно разрешить им вступать с французами и с колониальными рабочими из других стран. В результате обсуждений Службой организации колониальных рабочих</w:t>
      </w:r>
      <w:r>
        <w:rPr>
          <w:rStyle w:val="af0"/>
          <w:rFonts w:ascii="Times New Roman" w:eastAsiaTheme="minorEastAsia" w:hAnsi="Times New Roman"/>
          <w:bCs/>
          <w:kern w:val="36"/>
          <w:sz w:val="28"/>
          <w:szCs w:val="28"/>
          <w:lang w:val="ru-RU"/>
        </w:rPr>
        <w:footnoteReference w:id="55"/>
      </w:r>
      <w:r>
        <w:rPr>
          <w:rFonts w:ascii="Times New Roman" w:eastAsiaTheme="minorEastAsia" w:hAnsi="Times New Roman"/>
          <w:bCs/>
          <w:kern w:val="36"/>
          <w:sz w:val="28"/>
          <w:szCs w:val="28"/>
          <w:lang w:val="ru-RU"/>
        </w:rPr>
        <w:t>, к которым было решено отнести в том числе и китайских граждан</w:t>
      </w:r>
      <w:r>
        <w:rPr>
          <w:rStyle w:val="af0"/>
          <w:rFonts w:ascii="Times New Roman" w:eastAsiaTheme="minorEastAsia" w:hAnsi="Times New Roman"/>
          <w:bCs/>
          <w:kern w:val="36"/>
          <w:sz w:val="28"/>
          <w:szCs w:val="28"/>
          <w:lang w:val="ru-RU"/>
        </w:rPr>
        <w:footnoteReference w:id="56"/>
      </w:r>
      <w:r>
        <w:rPr>
          <w:rFonts w:ascii="Times New Roman" w:eastAsiaTheme="minorEastAsia" w:hAnsi="Times New Roman"/>
          <w:bCs/>
          <w:kern w:val="36"/>
          <w:sz w:val="28"/>
          <w:szCs w:val="28"/>
          <w:lang w:val="ru-RU"/>
        </w:rPr>
        <w:t>, были составлены многочисленные инструкции, регулировавшие все вопросы нахождения китайцев во Франции. В официальных документах и в прессе китайских рабочих чаще всего называли “</w:t>
      </w:r>
      <w:r>
        <w:rPr>
          <w:rFonts w:ascii="Times New Roman" w:eastAsiaTheme="minorEastAsia" w:hAnsi="Times New Roman"/>
          <w:bCs/>
          <w:i/>
          <w:iCs/>
          <w:kern w:val="36"/>
          <w:sz w:val="28"/>
          <w:szCs w:val="28"/>
          <w:lang w:val="ru-RU"/>
        </w:rPr>
        <w:t>indigènes”</w:t>
      </w:r>
      <w:r>
        <w:rPr>
          <w:rFonts w:ascii="Times New Roman" w:eastAsiaTheme="minorEastAsia" w:hAnsi="Times New Roman"/>
          <w:bCs/>
          <w:kern w:val="36"/>
          <w:sz w:val="28"/>
          <w:szCs w:val="28"/>
          <w:lang w:val="ru-RU"/>
        </w:rPr>
        <w:t xml:space="preserve"> (туземцами), </w:t>
      </w:r>
      <w:r>
        <w:rPr>
          <w:rFonts w:ascii="Times New Roman" w:eastAsiaTheme="minorEastAsia" w:hAnsi="Times New Roman"/>
          <w:bCs/>
          <w:i/>
          <w:iCs/>
          <w:kern w:val="36"/>
          <w:sz w:val="28"/>
          <w:szCs w:val="28"/>
          <w:lang w:val="ru-RU"/>
        </w:rPr>
        <w:t xml:space="preserve">“exotiques” </w:t>
      </w:r>
      <w:r>
        <w:rPr>
          <w:rFonts w:ascii="Times New Roman" w:eastAsiaTheme="minorEastAsia" w:hAnsi="Times New Roman"/>
          <w:bCs/>
          <w:kern w:val="36"/>
          <w:sz w:val="28"/>
          <w:szCs w:val="28"/>
          <w:lang w:val="ru-RU"/>
        </w:rPr>
        <w:t xml:space="preserve">(экзотическими), </w:t>
      </w:r>
      <w:r>
        <w:rPr>
          <w:rFonts w:ascii="Times New Roman" w:eastAsiaTheme="minorEastAsia" w:hAnsi="Times New Roman"/>
          <w:bCs/>
          <w:i/>
          <w:iCs/>
          <w:kern w:val="36"/>
          <w:sz w:val="28"/>
          <w:szCs w:val="28"/>
          <w:lang w:val="ru-RU"/>
        </w:rPr>
        <w:t>“</w:t>
      </w:r>
      <w:r>
        <w:rPr>
          <w:rFonts w:ascii="Times New Roman" w:eastAsiaTheme="minorEastAsia" w:hAnsi="Times New Roman"/>
          <w:bCs/>
          <w:i/>
          <w:iCs/>
          <w:kern w:val="36"/>
          <w:sz w:val="28"/>
          <w:szCs w:val="28"/>
        </w:rPr>
        <w:t>coolies</w:t>
      </w:r>
      <w:r>
        <w:rPr>
          <w:rFonts w:ascii="Times New Roman" w:eastAsiaTheme="minorEastAsia" w:hAnsi="Times New Roman"/>
          <w:bCs/>
          <w:i/>
          <w:iCs/>
          <w:kern w:val="36"/>
          <w:sz w:val="28"/>
          <w:szCs w:val="28"/>
          <w:lang w:val="ru-RU"/>
        </w:rPr>
        <w:t xml:space="preserve">” </w:t>
      </w:r>
      <w:r>
        <w:rPr>
          <w:rFonts w:ascii="Times New Roman" w:eastAsiaTheme="minorEastAsia" w:hAnsi="Times New Roman"/>
          <w:bCs/>
          <w:kern w:val="36"/>
          <w:sz w:val="28"/>
          <w:szCs w:val="28"/>
          <w:lang w:val="ru-RU"/>
        </w:rPr>
        <w:t xml:space="preserve">(кули), что подчеркивало колониальный характер отношения к ним, но иногда встречались и более нейтральные обращения: </w:t>
      </w:r>
      <w:r>
        <w:rPr>
          <w:rFonts w:ascii="Times New Roman" w:eastAsiaTheme="minorEastAsia" w:hAnsi="Times New Roman"/>
          <w:bCs/>
          <w:i/>
          <w:iCs/>
          <w:kern w:val="36"/>
          <w:sz w:val="28"/>
          <w:szCs w:val="28"/>
          <w:lang w:val="ru-RU"/>
        </w:rPr>
        <w:t>“</w:t>
      </w:r>
      <w:r>
        <w:rPr>
          <w:rFonts w:ascii="Times New Roman" w:eastAsiaTheme="minorEastAsia" w:hAnsi="Times New Roman"/>
          <w:bCs/>
          <w:i/>
          <w:iCs/>
          <w:kern w:val="36"/>
          <w:sz w:val="28"/>
          <w:szCs w:val="28"/>
        </w:rPr>
        <w:t>o</w:t>
      </w:r>
      <w:r>
        <w:rPr>
          <w:rFonts w:ascii="Times New Roman" w:eastAsiaTheme="minorEastAsia" w:hAnsi="Times New Roman"/>
          <w:bCs/>
          <w:i/>
          <w:iCs/>
          <w:kern w:val="36"/>
          <w:sz w:val="28"/>
          <w:szCs w:val="28"/>
          <w:lang w:val="ru-RU"/>
        </w:rPr>
        <w:t xml:space="preserve">rientaux” </w:t>
      </w:r>
      <w:r>
        <w:rPr>
          <w:rFonts w:ascii="Times New Roman" w:eastAsiaTheme="minorEastAsia" w:hAnsi="Times New Roman"/>
          <w:bCs/>
          <w:kern w:val="36"/>
          <w:sz w:val="28"/>
          <w:szCs w:val="28"/>
          <w:lang w:val="ru-RU"/>
        </w:rPr>
        <w:t>(восточные),</w:t>
      </w:r>
      <w:r>
        <w:rPr>
          <w:rFonts w:ascii="Times New Roman" w:eastAsiaTheme="minorEastAsia" w:hAnsi="Times New Roman"/>
          <w:bCs/>
          <w:i/>
          <w:iCs/>
          <w:kern w:val="36"/>
          <w:sz w:val="28"/>
          <w:szCs w:val="28"/>
          <w:lang w:val="ru-RU"/>
        </w:rPr>
        <w:t xml:space="preserve"> “</w:t>
      </w:r>
      <w:r>
        <w:rPr>
          <w:rFonts w:ascii="Times New Roman" w:eastAsiaTheme="minorEastAsia" w:hAnsi="Times New Roman"/>
          <w:bCs/>
          <w:i/>
          <w:iCs/>
          <w:kern w:val="36"/>
          <w:sz w:val="28"/>
          <w:szCs w:val="28"/>
        </w:rPr>
        <w:t>c</w:t>
      </w:r>
      <w:r>
        <w:rPr>
          <w:rFonts w:ascii="Times New Roman" w:eastAsiaTheme="minorEastAsia" w:hAnsi="Times New Roman"/>
          <w:bCs/>
          <w:i/>
          <w:iCs/>
          <w:kern w:val="36"/>
          <w:sz w:val="28"/>
          <w:szCs w:val="28"/>
          <w:lang w:val="ru-RU"/>
        </w:rPr>
        <w:t xml:space="preserve">élestes” </w:t>
      </w:r>
      <w:r>
        <w:rPr>
          <w:rFonts w:ascii="Times New Roman" w:eastAsiaTheme="minorEastAsia" w:hAnsi="Times New Roman"/>
          <w:bCs/>
          <w:kern w:val="36"/>
          <w:sz w:val="28"/>
          <w:szCs w:val="28"/>
          <w:lang w:val="ru-RU"/>
        </w:rPr>
        <w:t>(жители Поднебесной),</w:t>
      </w:r>
      <w:r>
        <w:rPr>
          <w:rFonts w:ascii="Times New Roman" w:eastAsiaTheme="minorEastAsia" w:hAnsi="Times New Roman"/>
          <w:bCs/>
          <w:i/>
          <w:iCs/>
          <w:kern w:val="36"/>
          <w:sz w:val="28"/>
          <w:szCs w:val="28"/>
          <w:lang w:val="ru-RU"/>
        </w:rPr>
        <w:t xml:space="preserve"> “</w:t>
      </w:r>
      <w:r>
        <w:rPr>
          <w:rFonts w:ascii="Times New Roman" w:eastAsiaTheme="minorEastAsia" w:hAnsi="Times New Roman"/>
          <w:bCs/>
          <w:i/>
          <w:iCs/>
          <w:kern w:val="36"/>
          <w:sz w:val="28"/>
          <w:szCs w:val="28"/>
        </w:rPr>
        <w:t>a</w:t>
      </w:r>
      <w:r>
        <w:rPr>
          <w:rFonts w:ascii="Times New Roman" w:eastAsiaTheme="minorEastAsia" w:hAnsi="Times New Roman"/>
          <w:bCs/>
          <w:i/>
          <w:iCs/>
          <w:kern w:val="36"/>
          <w:sz w:val="28"/>
          <w:szCs w:val="28"/>
          <w:lang w:val="ru-RU"/>
        </w:rPr>
        <w:t xml:space="preserve">siatiques” </w:t>
      </w:r>
      <w:r>
        <w:rPr>
          <w:rFonts w:ascii="Times New Roman" w:eastAsiaTheme="minorEastAsia" w:hAnsi="Times New Roman"/>
          <w:bCs/>
          <w:kern w:val="36"/>
          <w:sz w:val="28"/>
          <w:szCs w:val="28"/>
          <w:lang w:val="ru-RU"/>
        </w:rPr>
        <w:t>(азиаты)</w:t>
      </w:r>
      <w:r>
        <w:rPr>
          <w:rFonts w:ascii="Times New Roman" w:eastAsiaTheme="minorEastAsia" w:hAnsi="Times New Roman"/>
          <w:bCs/>
          <w:kern w:val="36"/>
          <w:sz w:val="28"/>
          <w:szCs w:val="28"/>
          <w:vertAlign w:val="superscript"/>
          <w:lang w:val="ru-RU"/>
        </w:rPr>
        <w:footnoteReference w:id="57"/>
      </w:r>
      <w:bookmarkEnd w:id="252"/>
      <w:bookmarkEnd w:id="253"/>
      <w:bookmarkEnd w:id="254"/>
      <w:bookmarkEnd w:id="255"/>
      <w:r w:rsidR="00A83CA7" w:rsidRPr="00A83CA7">
        <w:rPr>
          <w:rFonts w:ascii="Times New Roman" w:eastAsiaTheme="minorEastAsia" w:hAnsi="Times New Roman"/>
          <w:bCs/>
          <w:kern w:val="36"/>
          <w:sz w:val="28"/>
          <w:szCs w:val="28"/>
          <w:lang w:val="ru-RU"/>
        </w:rPr>
        <w:t>.</w:t>
      </w:r>
    </w:p>
    <w:p w14:paraId="7949BE52" w14:textId="4429C6C0" w:rsidR="008930E9" w:rsidRDefault="001B2818" w:rsidP="005433F4">
      <w:pPr>
        <w:spacing w:line="360" w:lineRule="auto"/>
        <w:ind w:right="49" w:firstLine="709"/>
        <w:jc w:val="both"/>
        <w:outlineLvl w:val="0"/>
        <w:rPr>
          <w:rFonts w:ascii="Times New Roman" w:eastAsiaTheme="minorEastAsia" w:hAnsi="Times New Roman"/>
          <w:bCs/>
          <w:kern w:val="36"/>
          <w:sz w:val="28"/>
          <w:szCs w:val="28"/>
          <w:lang w:val="ru-RU"/>
        </w:rPr>
      </w:pPr>
      <w:bookmarkStart w:id="256" w:name="_Toc72675988"/>
      <w:bookmarkStart w:id="257" w:name="_Toc72676706"/>
      <w:bookmarkStart w:id="258" w:name="_Toc73284635"/>
      <w:bookmarkStart w:id="259" w:name="_Toc73285011"/>
      <w:r>
        <w:rPr>
          <w:rFonts w:ascii="Times New Roman" w:eastAsiaTheme="minorEastAsia" w:hAnsi="Times New Roman"/>
          <w:bCs/>
          <w:kern w:val="36"/>
          <w:sz w:val="28"/>
          <w:szCs w:val="28"/>
          <w:lang w:val="ru-RU"/>
        </w:rPr>
        <w:lastRenderedPageBreak/>
        <w:t>Во многих случаях эта более или менее выраженная враждебность французов сопровождалась практиками, сочетающими в себе раздражение, небрежность и непонимание в адрес китайцев. Многочисленные жалобы на еду, передаваемые французскому руководству, свидетельствуют о частом пренебрежении к китайским рабочим, которым, например, не раз подавали конину, которую в Китае считали несъедобной, и нередко выдавали сильно изношенную одежду и обувь. Оскорбления и издевательства в адрес китайских рабочих исходили в том числе от переводчиков, с которыми им постоянно приходилось взаимодействовать: в основном, ими были бывшие католические миссионеры, не один год пробывшие в Китае</w:t>
      </w:r>
      <w:r>
        <w:rPr>
          <w:rStyle w:val="af0"/>
          <w:rFonts w:ascii="Times New Roman" w:eastAsiaTheme="minorEastAsia" w:hAnsi="Times New Roman"/>
          <w:bCs/>
          <w:kern w:val="36"/>
          <w:sz w:val="28"/>
          <w:szCs w:val="28"/>
          <w:lang w:val="ru-RU"/>
        </w:rPr>
        <w:footnoteReference w:id="58"/>
      </w:r>
      <w:r w:rsidR="00A83CA7" w:rsidRPr="00A83CA7">
        <w:rPr>
          <w:rFonts w:ascii="Times New Roman" w:eastAsiaTheme="minorEastAsia" w:hAnsi="Times New Roman"/>
          <w:bCs/>
          <w:kern w:val="36"/>
          <w:sz w:val="28"/>
          <w:szCs w:val="28"/>
          <w:lang w:val="ru-RU"/>
        </w:rPr>
        <w:t>.</w:t>
      </w:r>
      <w:r>
        <w:rPr>
          <w:rFonts w:ascii="Times New Roman" w:eastAsiaTheme="minorEastAsia" w:hAnsi="Times New Roman"/>
          <w:bCs/>
          <w:kern w:val="36"/>
          <w:sz w:val="28"/>
          <w:szCs w:val="28"/>
          <w:lang w:val="ru-RU"/>
        </w:rPr>
        <w:t xml:space="preserve"> </w:t>
      </w:r>
      <w:r w:rsidR="00057F4E">
        <w:rPr>
          <w:rFonts w:ascii="Times New Roman" w:eastAsiaTheme="minorEastAsia" w:hAnsi="Times New Roman"/>
          <w:bCs/>
          <w:kern w:val="36"/>
          <w:sz w:val="28"/>
          <w:szCs w:val="28"/>
          <w:lang w:val="ru-RU"/>
        </w:rPr>
        <w:t xml:space="preserve">Сохранились также </w:t>
      </w:r>
      <w:r>
        <w:rPr>
          <w:rFonts w:ascii="Times New Roman" w:eastAsiaTheme="minorEastAsia" w:hAnsi="Times New Roman"/>
          <w:bCs/>
          <w:kern w:val="36"/>
          <w:sz w:val="28"/>
          <w:szCs w:val="28"/>
          <w:lang w:val="ru-RU"/>
        </w:rPr>
        <w:t>свидетельства</w:t>
      </w:r>
      <w:r w:rsidR="00057F4E">
        <w:rPr>
          <w:rFonts w:ascii="Times New Roman" w:eastAsiaTheme="minorEastAsia" w:hAnsi="Times New Roman"/>
          <w:bCs/>
          <w:kern w:val="36"/>
          <w:sz w:val="28"/>
          <w:szCs w:val="28"/>
          <w:lang w:val="ru-RU"/>
        </w:rPr>
        <w:t xml:space="preserve">, указывающие </w:t>
      </w:r>
      <w:r w:rsidRPr="00057F4E">
        <w:rPr>
          <w:rFonts w:ascii="Times New Roman" w:eastAsiaTheme="minorEastAsia" w:hAnsi="Times New Roman"/>
          <w:bCs/>
          <w:kern w:val="36"/>
          <w:sz w:val="28"/>
          <w:szCs w:val="28"/>
          <w:lang w:val="ru-RU"/>
        </w:rPr>
        <w:t>на</w:t>
      </w:r>
      <w:r>
        <w:rPr>
          <w:rFonts w:ascii="Times New Roman" w:eastAsiaTheme="minorEastAsia" w:hAnsi="Times New Roman"/>
          <w:bCs/>
          <w:i/>
          <w:iCs/>
          <w:kern w:val="36"/>
          <w:sz w:val="28"/>
          <w:szCs w:val="28"/>
          <w:lang w:val="ru-RU"/>
        </w:rPr>
        <w:t xml:space="preserve"> </w:t>
      </w:r>
      <w:r>
        <w:rPr>
          <w:rFonts w:ascii="Times New Roman" w:eastAsiaTheme="minorEastAsia" w:hAnsi="Times New Roman"/>
          <w:bCs/>
          <w:kern w:val="36"/>
          <w:sz w:val="28"/>
          <w:szCs w:val="28"/>
          <w:lang w:val="ru-RU"/>
        </w:rPr>
        <w:t>частые отказы в приеме на работу китайцев без объяснения причин. Более того, разработанный в марте 1918 года циркуляр Службы организации колониальных рабочих, запрещающий бить рабочих из Китая и колоний, очевидно</w:t>
      </w:r>
      <w:r w:rsidR="008A7A3C">
        <w:rPr>
          <w:rFonts w:ascii="Times New Roman" w:eastAsiaTheme="minorEastAsia" w:hAnsi="Times New Roman"/>
          <w:bCs/>
          <w:kern w:val="36"/>
          <w:sz w:val="28"/>
          <w:szCs w:val="28"/>
          <w:lang w:val="ru-RU"/>
        </w:rPr>
        <w:t xml:space="preserve"> говорит</w:t>
      </w:r>
      <w:r w:rsidR="00057F4E" w:rsidRPr="00057F4E">
        <w:rPr>
          <w:rFonts w:ascii="Times New Roman" w:eastAsiaTheme="minorEastAsia" w:hAnsi="Times New Roman"/>
          <w:bCs/>
          <w:kern w:val="36"/>
          <w:sz w:val="28"/>
          <w:szCs w:val="28"/>
          <w:lang w:val="ru-RU"/>
        </w:rPr>
        <w:t xml:space="preserve"> о</w:t>
      </w:r>
      <w:r w:rsidRPr="00057F4E">
        <w:rPr>
          <w:rFonts w:ascii="Times New Roman" w:eastAsiaTheme="minorEastAsia" w:hAnsi="Times New Roman"/>
          <w:bCs/>
          <w:kern w:val="36"/>
          <w:sz w:val="28"/>
          <w:szCs w:val="28"/>
          <w:lang w:val="ru-RU"/>
        </w:rPr>
        <w:t xml:space="preserve"> многочисленны</w:t>
      </w:r>
      <w:r w:rsidR="00057F4E" w:rsidRPr="00057F4E">
        <w:rPr>
          <w:rFonts w:ascii="Times New Roman" w:eastAsiaTheme="minorEastAsia" w:hAnsi="Times New Roman"/>
          <w:bCs/>
          <w:kern w:val="36"/>
          <w:sz w:val="28"/>
          <w:szCs w:val="28"/>
          <w:lang w:val="ru-RU"/>
        </w:rPr>
        <w:t>х</w:t>
      </w:r>
      <w:r w:rsidRPr="00057F4E">
        <w:rPr>
          <w:rFonts w:ascii="Times New Roman" w:eastAsiaTheme="minorEastAsia" w:hAnsi="Times New Roman"/>
          <w:bCs/>
          <w:kern w:val="36"/>
          <w:sz w:val="28"/>
          <w:szCs w:val="28"/>
          <w:lang w:val="ru-RU"/>
        </w:rPr>
        <w:t xml:space="preserve"> инцидент</w:t>
      </w:r>
      <w:r w:rsidR="00057F4E" w:rsidRPr="00057F4E">
        <w:rPr>
          <w:rFonts w:ascii="Times New Roman" w:eastAsiaTheme="minorEastAsia" w:hAnsi="Times New Roman"/>
          <w:bCs/>
          <w:kern w:val="36"/>
          <w:sz w:val="28"/>
          <w:szCs w:val="28"/>
          <w:lang w:val="ru-RU"/>
        </w:rPr>
        <w:t>ах</w:t>
      </w:r>
      <w:r w:rsidRPr="00057F4E">
        <w:rPr>
          <w:rFonts w:ascii="Times New Roman" w:eastAsiaTheme="minorEastAsia" w:hAnsi="Times New Roman"/>
          <w:bCs/>
          <w:kern w:val="36"/>
          <w:sz w:val="28"/>
          <w:szCs w:val="28"/>
          <w:lang w:val="ru-RU"/>
        </w:rPr>
        <w:t xml:space="preserve"> насилия в адрес китайцев.</w:t>
      </w:r>
      <w:bookmarkEnd w:id="256"/>
      <w:bookmarkEnd w:id="257"/>
      <w:bookmarkEnd w:id="258"/>
      <w:bookmarkEnd w:id="259"/>
      <w:r>
        <w:rPr>
          <w:rFonts w:ascii="Times New Roman" w:eastAsiaTheme="minorEastAsia" w:hAnsi="Times New Roman"/>
          <w:bCs/>
          <w:kern w:val="36"/>
          <w:sz w:val="28"/>
          <w:szCs w:val="28"/>
          <w:lang w:val="ru-RU"/>
        </w:rPr>
        <w:t xml:space="preserve"> </w:t>
      </w:r>
    </w:p>
    <w:p w14:paraId="2202D96B" w14:textId="3A052BFD" w:rsidR="008930E9" w:rsidRDefault="001B2818" w:rsidP="005433F4">
      <w:pPr>
        <w:spacing w:line="360" w:lineRule="auto"/>
        <w:ind w:right="49" w:firstLine="709"/>
        <w:jc w:val="both"/>
        <w:rPr>
          <w:rFonts w:ascii="Times New Roman" w:eastAsiaTheme="minorEastAsia" w:hAnsi="Times New Roman"/>
          <w:bCs/>
          <w:kern w:val="36"/>
          <w:sz w:val="28"/>
          <w:szCs w:val="28"/>
          <w:lang w:val="ru-RU"/>
        </w:rPr>
      </w:pPr>
      <w:r>
        <w:rPr>
          <w:rFonts w:ascii="Times New Roman" w:eastAsiaTheme="minorEastAsia" w:hAnsi="Times New Roman"/>
          <w:bCs/>
          <w:kern w:val="36"/>
          <w:sz w:val="28"/>
          <w:szCs w:val="28"/>
          <w:lang w:val="ru-RU"/>
        </w:rPr>
        <w:t xml:space="preserve">В статье </w:t>
      </w:r>
      <w:r w:rsidRPr="009E74BC">
        <w:rPr>
          <w:rFonts w:ascii="Times New Roman" w:hAnsi="Times New Roman"/>
          <w:sz w:val="28"/>
          <w:szCs w:val="28"/>
          <w:lang w:val="ru-RU"/>
        </w:rPr>
        <w:t>Се Цинми</w:t>
      </w:r>
      <w:r>
        <w:rPr>
          <w:rFonts w:ascii="Times New Roman" w:hAnsi="Times New Roman"/>
          <w:sz w:val="28"/>
          <w:szCs w:val="28"/>
          <w:lang w:val="ru-RU"/>
        </w:rPr>
        <w:t>на содержится упоминание о китайских рабочих, которые стали жертвами дисциплинарных наказаний и зверских пыток со стороны британского командования, а также сведения о существовании на севере Франции некоего концентрационного лагеря, основанного британцами во время Первой мировой войны, и служившего для наказания беглецов и преступников из числа китайских рабочих. Автор статьи подчеркивает, что дисциплина для китайцев, находившихся под властью французского командования, была не такой строгой, как для тех, кто подчинялся британцам</w:t>
      </w:r>
      <w:r>
        <w:rPr>
          <w:rStyle w:val="af0"/>
          <w:rFonts w:ascii="Times New Roman" w:hAnsi="Times New Roman"/>
          <w:sz w:val="28"/>
          <w:szCs w:val="28"/>
          <w:lang w:val="ru-RU"/>
        </w:rPr>
        <w:footnoteReference w:id="59"/>
      </w:r>
      <w:r w:rsidR="00A83CA7" w:rsidRPr="00A83CA7">
        <w:rPr>
          <w:rFonts w:ascii="Times New Roman" w:hAnsi="Times New Roman"/>
          <w:sz w:val="28"/>
          <w:szCs w:val="28"/>
          <w:lang w:val="ru-RU"/>
        </w:rPr>
        <w:t>.</w:t>
      </w:r>
      <w:r>
        <w:rPr>
          <w:rFonts w:ascii="Times New Roman" w:eastAsiaTheme="minorEastAsia" w:hAnsi="Times New Roman"/>
          <w:bCs/>
          <w:kern w:val="36"/>
          <w:sz w:val="28"/>
          <w:szCs w:val="28"/>
          <w:lang w:val="ru-RU"/>
        </w:rPr>
        <w:t xml:space="preserve"> </w:t>
      </w:r>
    </w:p>
    <w:p w14:paraId="6F8A8FBE" w14:textId="4F467E6E" w:rsidR="00480ABF" w:rsidRPr="00A83CA7" w:rsidRDefault="002A72AF" w:rsidP="005433F4">
      <w:pPr>
        <w:spacing w:line="360" w:lineRule="auto"/>
        <w:ind w:right="49" w:firstLine="709"/>
        <w:jc w:val="both"/>
        <w:rPr>
          <w:rFonts w:ascii="Times New Roman" w:eastAsiaTheme="minorEastAsia" w:hAnsi="Times New Roman"/>
          <w:bCs/>
          <w:kern w:val="36"/>
          <w:sz w:val="28"/>
          <w:szCs w:val="28"/>
          <w:lang w:val="ru-RU"/>
        </w:rPr>
      </w:pPr>
      <w:r w:rsidRPr="009D3CBA">
        <w:rPr>
          <w:rFonts w:ascii="Times New Roman" w:eastAsiaTheme="minorEastAsia" w:hAnsi="Times New Roman"/>
          <w:bCs/>
          <w:kern w:val="36"/>
          <w:sz w:val="28"/>
          <w:szCs w:val="28"/>
          <w:lang w:val="ru-RU"/>
        </w:rPr>
        <w:t>Китайские официальные лица имели</w:t>
      </w:r>
      <w:r w:rsidR="009D3CBA">
        <w:rPr>
          <w:rFonts w:ascii="Times New Roman" w:eastAsiaTheme="minorEastAsia" w:hAnsi="Times New Roman"/>
          <w:bCs/>
          <w:kern w:val="36"/>
          <w:sz w:val="28"/>
          <w:szCs w:val="28"/>
          <w:lang w:val="ru-RU"/>
        </w:rPr>
        <w:t xml:space="preserve"> некоторое</w:t>
      </w:r>
      <w:r w:rsidRPr="009D3CBA">
        <w:rPr>
          <w:rFonts w:ascii="Times New Roman" w:eastAsiaTheme="minorEastAsia" w:hAnsi="Times New Roman"/>
          <w:bCs/>
          <w:kern w:val="36"/>
          <w:sz w:val="28"/>
          <w:szCs w:val="28"/>
          <w:lang w:val="ru-RU"/>
        </w:rPr>
        <w:t xml:space="preserve"> представление</w:t>
      </w:r>
      <w:r w:rsidR="00BE35C4" w:rsidRPr="009D3CBA">
        <w:rPr>
          <w:rFonts w:ascii="Times New Roman" w:eastAsiaTheme="minorEastAsia" w:hAnsi="Times New Roman"/>
          <w:bCs/>
          <w:kern w:val="36"/>
          <w:sz w:val="28"/>
          <w:szCs w:val="28"/>
          <w:lang w:val="ru-RU"/>
        </w:rPr>
        <w:t xml:space="preserve"> </w:t>
      </w:r>
      <w:r w:rsidRPr="009D3CBA">
        <w:rPr>
          <w:rFonts w:ascii="Times New Roman" w:eastAsiaTheme="minorEastAsia" w:hAnsi="Times New Roman"/>
          <w:bCs/>
          <w:kern w:val="36"/>
          <w:sz w:val="28"/>
          <w:szCs w:val="28"/>
          <w:lang w:val="ru-RU"/>
        </w:rPr>
        <w:t>о незавидной судьбе своих соотечественников во Франции, однако предпочитали не реагировать на жалобы рабочих. При Бэйянском правительстве было учреждено Бюро</w:t>
      </w:r>
      <w:r w:rsidR="009D3CBA" w:rsidRPr="009D3CBA">
        <w:rPr>
          <w:rFonts w:ascii="Times New Roman" w:eastAsiaTheme="minorEastAsia" w:hAnsi="Times New Roman"/>
          <w:bCs/>
          <w:kern w:val="36"/>
          <w:sz w:val="28"/>
          <w:szCs w:val="28"/>
          <w:lang w:val="ru-RU"/>
        </w:rPr>
        <w:t xml:space="preserve"> по </w:t>
      </w:r>
      <w:r w:rsidR="009D3CBA" w:rsidRPr="009D3CBA">
        <w:rPr>
          <w:rFonts w:ascii="Times New Roman" w:eastAsiaTheme="minorEastAsia" w:hAnsi="Times New Roman"/>
          <w:bCs/>
          <w:kern w:val="36"/>
          <w:sz w:val="28"/>
          <w:szCs w:val="28"/>
          <w:lang w:val="ru-RU"/>
        </w:rPr>
        <w:lastRenderedPageBreak/>
        <w:t>вопросам</w:t>
      </w:r>
      <w:r w:rsidRPr="009D3CBA">
        <w:rPr>
          <w:rFonts w:ascii="Times New Roman" w:eastAsiaTheme="minorEastAsia" w:hAnsi="Times New Roman"/>
          <w:bCs/>
          <w:kern w:val="36"/>
          <w:sz w:val="28"/>
          <w:szCs w:val="28"/>
          <w:lang w:val="ru-RU"/>
        </w:rPr>
        <w:t xml:space="preserve"> китайских рабочих</w:t>
      </w:r>
      <w:r w:rsidR="009D3CBA" w:rsidRPr="009D3CBA">
        <w:rPr>
          <w:rFonts w:ascii="Times New Roman" w:eastAsiaTheme="minorEastAsia" w:hAnsi="Times New Roman"/>
          <w:bCs/>
          <w:kern w:val="36"/>
          <w:sz w:val="28"/>
          <w:szCs w:val="28"/>
          <w:lang w:val="ru-RU"/>
        </w:rPr>
        <w:t xml:space="preserve"> за рубежом</w:t>
      </w:r>
      <w:r w:rsidRPr="009D3CBA">
        <w:rPr>
          <w:rFonts w:ascii="Times New Roman" w:eastAsiaTheme="minorEastAsia" w:hAnsi="Times New Roman"/>
          <w:bCs/>
          <w:kern w:val="36"/>
          <w:sz w:val="28"/>
          <w:szCs w:val="28"/>
          <w:lang w:val="ru-RU"/>
        </w:rPr>
        <w:t xml:space="preserve">, от лица которого во Францию посылались комиссии для расследования инцидентов с участием китайцев, но </w:t>
      </w:r>
      <w:r w:rsidR="009D3CBA" w:rsidRPr="009D3CBA">
        <w:rPr>
          <w:rFonts w:ascii="Times New Roman" w:eastAsiaTheme="minorEastAsia" w:hAnsi="Times New Roman"/>
          <w:bCs/>
          <w:kern w:val="36"/>
          <w:sz w:val="28"/>
          <w:szCs w:val="28"/>
          <w:lang w:val="ru-RU"/>
        </w:rPr>
        <w:t xml:space="preserve">их члены </w:t>
      </w:r>
      <w:r w:rsidRPr="009D3CBA">
        <w:rPr>
          <w:rFonts w:ascii="Times New Roman" w:eastAsiaTheme="minorEastAsia" w:hAnsi="Times New Roman"/>
          <w:bCs/>
          <w:kern w:val="36"/>
          <w:sz w:val="28"/>
          <w:szCs w:val="28"/>
          <w:lang w:val="ru-RU"/>
        </w:rPr>
        <w:t xml:space="preserve">не осмеливались </w:t>
      </w:r>
      <w:r w:rsidR="009D3CBA" w:rsidRPr="009D3CBA">
        <w:rPr>
          <w:rFonts w:ascii="Times New Roman" w:eastAsiaTheme="minorEastAsia" w:hAnsi="Times New Roman"/>
          <w:bCs/>
          <w:kern w:val="36"/>
          <w:sz w:val="28"/>
          <w:szCs w:val="28"/>
          <w:lang w:val="ru-RU"/>
        </w:rPr>
        <w:t>критиковать действия французских начальников и открыто заступаться за китайских рабочих</w:t>
      </w:r>
      <w:r w:rsidR="009D3CBA" w:rsidRPr="009D3CBA">
        <w:rPr>
          <w:rStyle w:val="af0"/>
          <w:rFonts w:ascii="Times New Roman" w:eastAsiaTheme="minorEastAsia" w:hAnsi="Times New Roman"/>
          <w:bCs/>
          <w:kern w:val="36"/>
          <w:sz w:val="28"/>
          <w:szCs w:val="28"/>
          <w:lang w:val="ru-RU"/>
        </w:rPr>
        <w:footnoteReference w:id="60"/>
      </w:r>
      <w:r w:rsidR="00A83CA7" w:rsidRPr="00A83CA7">
        <w:rPr>
          <w:rFonts w:ascii="Times New Roman" w:eastAsiaTheme="minorEastAsia" w:hAnsi="Times New Roman"/>
          <w:bCs/>
          <w:kern w:val="36"/>
          <w:sz w:val="28"/>
          <w:szCs w:val="28"/>
          <w:lang w:val="ru-RU"/>
        </w:rPr>
        <w:t>.</w:t>
      </w:r>
    </w:p>
    <w:p w14:paraId="729DFE8E" w14:textId="1E796EFD" w:rsidR="008930E9" w:rsidRPr="00A83CA7" w:rsidRDefault="001B2818" w:rsidP="005433F4">
      <w:pPr>
        <w:spacing w:line="360" w:lineRule="auto"/>
        <w:ind w:right="49" w:firstLine="709"/>
        <w:jc w:val="both"/>
        <w:rPr>
          <w:rFonts w:ascii="Times New Roman" w:eastAsiaTheme="minorEastAsia" w:hAnsi="Times New Roman"/>
          <w:bCs/>
          <w:kern w:val="36"/>
          <w:sz w:val="28"/>
          <w:szCs w:val="28"/>
          <w:lang w:val="ru-RU"/>
        </w:rPr>
      </w:pPr>
      <w:r>
        <w:rPr>
          <w:rFonts w:ascii="Times New Roman" w:eastAsiaTheme="minorEastAsia" w:hAnsi="Times New Roman"/>
          <w:bCs/>
          <w:kern w:val="36"/>
          <w:sz w:val="28"/>
          <w:szCs w:val="28"/>
          <w:lang w:val="ru-RU"/>
        </w:rPr>
        <w:t>Враждебность и насилие со стороны местного населения, нарушение контрактов и плохие условия жизни и труда неоднократно вызывали реакцию китайских рабочих: несколько раз с 1916 по 1918 годы рабочие бастовали и провоцировали беспорядки, что лишь усиливало и без того строгий дисциплинарный контроль над ними. Драки, особенно с иммигрантами из других стран, например, из стран Магриба, также не были редкостью. Инциденты с участием китайцев увеличились в связи с их демобилизацией, особенно на севере и востоке Франции. По сообщениям инспекторов, проводивших проверки в данных регионах, местное население единодушно требовало выселения</w:t>
      </w:r>
      <w:r>
        <w:rPr>
          <w:rFonts w:ascii="Times New Roman" w:eastAsiaTheme="minorEastAsia" w:hAnsi="Times New Roman"/>
          <w:bCs/>
          <w:i/>
          <w:iCs/>
          <w:kern w:val="36"/>
          <w:sz w:val="28"/>
          <w:szCs w:val="28"/>
          <w:lang w:val="ru-RU"/>
        </w:rPr>
        <w:t xml:space="preserve"> </w:t>
      </w:r>
      <w:r>
        <w:rPr>
          <w:rFonts w:ascii="Times New Roman" w:eastAsiaTheme="minorEastAsia" w:hAnsi="Times New Roman"/>
          <w:bCs/>
          <w:kern w:val="36"/>
          <w:sz w:val="28"/>
          <w:szCs w:val="28"/>
          <w:lang w:val="ru-RU"/>
        </w:rPr>
        <w:t>китайских иммигрантов, поскольку «они являлись постоянной причиной нестабильности и беспорядков в регионе»</w:t>
      </w:r>
      <w:r>
        <w:rPr>
          <w:rFonts w:ascii="Times New Roman" w:eastAsiaTheme="minorEastAsia" w:hAnsi="Times New Roman"/>
          <w:bCs/>
          <w:kern w:val="36"/>
          <w:sz w:val="28"/>
          <w:szCs w:val="28"/>
          <w:vertAlign w:val="superscript"/>
          <w:lang w:val="ru-RU"/>
        </w:rPr>
        <w:footnoteReference w:id="61"/>
      </w:r>
      <w:r w:rsidR="00A83CA7" w:rsidRPr="00A83CA7">
        <w:rPr>
          <w:rFonts w:ascii="Times New Roman" w:eastAsiaTheme="minorEastAsia" w:hAnsi="Times New Roman"/>
          <w:bCs/>
          <w:kern w:val="36"/>
          <w:sz w:val="28"/>
          <w:szCs w:val="28"/>
          <w:lang w:val="ru-RU"/>
        </w:rPr>
        <w:t>.</w:t>
      </w:r>
    </w:p>
    <w:p w14:paraId="305F7FDB" w14:textId="252C10B5" w:rsidR="008930E9" w:rsidRDefault="001B2818" w:rsidP="005433F4">
      <w:pPr>
        <w:spacing w:line="360" w:lineRule="auto"/>
        <w:ind w:right="49" w:firstLine="709"/>
        <w:jc w:val="both"/>
        <w:outlineLvl w:val="0"/>
        <w:rPr>
          <w:rFonts w:ascii="Times New Roman" w:eastAsiaTheme="minorEastAsia" w:hAnsi="Times New Roman"/>
          <w:bCs/>
          <w:kern w:val="36"/>
          <w:sz w:val="28"/>
          <w:szCs w:val="28"/>
          <w:lang w:val="ru-RU"/>
        </w:rPr>
      </w:pPr>
      <w:bookmarkStart w:id="261" w:name="_Toc72675989"/>
      <w:bookmarkStart w:id="262" w:name="_Toc72676707"/>
      <w:bookmarkStart w:id="263" w:name="_Toc73284636"/>
      <w:bookmarkStart w:id="264" w:name="_Toc73285012"/>
      <w:r>
        <w:rPr>
          <w:rFonts w:ascii="Times New Roman" w:eastAsiaTheme="minorEastAsia" w:hAnsi="Times New Roman"/>
          <w:bCs/>
          <w:kern w:val="36"/>
          <w:sz w:val="28"/>
          <w:szCs w:val="28"/>
          <w:lang w:val="ru-RU"/>
        </w:rPr>
        <w:t>После заключения перемирия французские власти репатриировали китайских рабочих, за исключением нескольких тысяч, продливших свои трудовые контракты для помощи в послевоенном восстановлении страны. Однако трудно назвать даже приблизительн</w:t>
      </w:r>
      <w:r w:rsidR="003D025A">
        <w:rPr>
          <w:rFonts w:ascii="Times New Roman" w:eastAsiaTheme="minorEastAsia" w:hAnsi="Times New Roman"/>
          <w:bCs/>
          <w:kern w:val="36"/>
          <w:sz w:val="28"/>
          <w:szCs w:val="28"/>
          <w:lang w:val="ru-RU"/>
        </w:rPr>
        <w:t>ое количество</w:t>
      </w:r>
      <w:r>
        <w:rPr>
          <w:rFonts w:ascii="Times New Roman" w:eastAsiaTheme="minorEastAsia" w:hAnsi="Times New Roman"/>
          <w:bCs/>
          <w:kern w:val="36"/>
          <w:sz w:val="28"/>
          <w:szCs w:val="28"/>
          <w:lang w:val="ru-RU"/>
        </w:rPr>
        <w:t xml:space="preserve"> китайских рабочих, оставшихся во Франции после военных действий. Именно иммиграция во время войны заложила основу для создания китайской диаспоры во Франции: впервые в истории Китай допустил выезд такого большого количества своих граждан за границу</w:t>
      </w:r>
      <w:r>
        <w:rPr>
          <w:rFonts w:ascii="Times New Roman" w:eastAsiaTheme="minorEastAsia" w:hAnsi="Times New Roman"/>
          <w:bCs/>
          <w:kern w:val="36"/>
          <w:sz w:val="28"/>
          <w:szCs w:val="28"/>
          <w:vertAlign w:val="superscript"/>
          <w:lang w:val="ru-RU"/>
        </w:rPr>
        <w:footnoteReference w:id="62"/>
      </w:r>
      <w:r w:rsidR="00A83CA7" w:rsidRPr="00A83CA7">
        <w:rPr>
          <w:rFonts w:ascii="Times New Roman" w:eastAsiaTheme="minorEastAsia" w:hAnsi="Times New Roman"/>
          <w:bCs/>
          <w:kern w:val="36"/>
          <w:sz w:val="28"/>
          <w:szCs w:val="28"/>
          <w:lang w:val="ru-RU"/>
        </w:rPr>
        <w:t>.</w:t>
      </w:r>
      <w:r>
        <w:rPr>
          <w:rFonts w:ascii="Times New Roman" w:eastAsiaTheme="minorEastAsia" w:hAnsi="Times New Roman"/>
          <w:bCs/>
          <w:kern w:val="36"/>
          <w:sz w:val="28"/>
          <w:szCs w:val="28"/>
          <w:lang w:val="ru-RU"/>
        </w:rPr>
        <w:t xml:space="preserve"> К концу 1920-х годов во Франции осталось около тысячи китайцев, многие из которых уже </w:t>
      </w:r>
      <w:r>
        <w:rPr>
          <w:rFonts w:ascii="Times New Roman" w:eastAsiaTheme="minorEastAsia" w:hAnsi="Times New Roman"/>
          <w:bCs/>
          <w:kern w:val="36"/>
          <w:sz w:val="28"/>
          <w:szCs w:val="28"/>
          <w:lang w:val="ru-RU"/>
        </w:rPr>
        <w:lastRenderedPageBreak/>
        <w:t xml:space="preserve">были женаты на француженках. В течение 1920-х годов к ним присоединились студенты движения </w:t>
      </w:r>
      <w:r w:rsidRPr="008A7A3C">
        <w:rPr>
          <w:rFonts w:ascii="Times New Roman" w:eastAsiaTheme="minorEastAsia" w:hAnsi="Times New Roman"/>
          <w:bCs/>
          <w:kern w:val="36"/>
          <w:sz w:val="28"/>
          <w:szCs w:val="28"/>
          <w:lang w:val="ru-RU"/>
        </w:rPr>
        <w:t>«Работа</w:t>
      </w:r>
      <w:r w:rsidR="008A7A3C" w:rsidRPr="008A7A3C">
        <w:rPr>
          <w:rFonts w:ascii="Times New Roman" w:eastAsiaTheme="minorEastAsia" w:hAnsi="Times New Roman"/>
          <w:bCs/>
          <w:kern w:val="36"/>
          <w:sz w:val="28"/>
          <w:szCs w:val="28"/>
          <w:lang w:val="ru-RU"/>
        </w:rPr>
        <w:t>ть</w:t>
      </w:r>
      <w:r w:rsidRPr="008A7A3C">
        <w:rPr>
          <w:rFonts w:ascii="Times New Roman" w:eastAsiaTheme="minorEastAsia" w:hAnsi="Times New Roman"/>
          <w:bCs/>
          <w:kern w:val="36"/>
          <w:sz w:val="28"/>
          <w:szCs w:val="28"/>
          <w:lang w:val="ru-RU"/>
        </w:rPr>
        <w:t xml:space="preserve"> и учи</w:t>
      </w:r>
      <w:r w:rsidR="008A7A3C" w:rsidRPr="008A7A3C">
        <w:rPr>
          <w:rFonts w:ascii="Times New Roman" w:eastAsiaTheme="minorEastAsia" w:hAnsi="Times New Roman"/>
          <w:bCs/>
          <w:kern w:val="36"/>
          <w:sz w:val="28"/>
          <w:szCs w:val="28"/>
          <w:lang w:val="ru-RU"/>
        </w:rPr>
        <w:t>ться</w:t>
      </w:r>
      <w:r w:rsidRPr="008A7A3C">
        <w:rPr>
          <w:rFonts w:ascii="Times New Roman" w:eastAsiaTheme="minorEastAsia" w:hAnsi="Times New Roman"/>
          <w:bCs/>
          <w:kern w:val="36"/>
          <w:sz w:val="28"/>
          <w:szCs w:val="28"/>
          <w:lang w:val="ru-RU"/>
        </w:rPr>
        <w:t xml:space="preserve">», </w:t>
      </w:r>
      <w:r>
        <w:rPr>
          <w:rFonts w:ascii="Times New Roman" w:eastAsiaTheme="minorEastAsia" w:hAnsi="Times New Roman"/>
          <w:bCs/>
          <w:kern w:val="36"/>
          <w:sz w:val="28"/>
          <w:szCs w:val="28"/>
          <w:lang w:val="ru-RU"/>
        </w:rPr>
        <w:t>и таким образом сформировалась первая китайская община во Франции, расположенная сначала вокруг Лионского вокзала в Париже, а затем в районе Музея искусств и рем</w:t>
      </w:r>
      <w:r w:rsidR="00162CBC">
        <w:rPr>
          <w:rFonts w:ascii="Times New Roman" w:eastAsiaTheme="minorEastAsia" w:hAnsi="Times New Roman"/>
          <w:bCs/>
          <w:kern w:val="36"/>
          <w:sz w:val="28"/>
          <w:szCs w:val="28"/>
          <w:lang w:val="ru-RU"/>
        </w:rPr>
        <w:t>е</w:t>
      </w:r>
      <w:r>
        <w:rPr>
          <w:rFonts w:ascii="Times New Roman" w:eastAsiaTheme="minorEastAsia" w:hAnsi="Times New Roman"/>
          <w:bCs/>
          <w:kern w:val="36"/>
          <w:sz w:val="28"/>
          <w:szCs w:val="28"/>
          <w:lang w:val="ru-RU"/>
        </w:rPr>
        <w:t>сел.</w:t>
      </w:r>
      <w:r w:rsidR="00BC011C">
        <w:rPr>
          <w:rFonts w:ascii="Times New Roman" w:eastAsiaTheme="minorEastAsia" w:hAnsi="Times New Roman"/>
          <w:bCs/>
          <w:kern w:val="36"/>
          <w:sz w:val="28"/>
          <w:szCs w:val="28"/>
          <w:lang w:val="ru-RU"/>
        </w:rPr>
        <w:t xml:space="preserve"> Позднее именно в этом китайском сообществе жили и учились такие известные деятели, как Чжоу Эньлай и Дэн Сяопин.</w:t>
      </w:r>
      <w:bookmarkEnd w:id="261"/>
      <w:bookmarkEnd w:id="262"/>
      <w:bookmarkEnd w:id="263"/>
      <w:bookmarkEnd w:id="264"/>
      <w:r w:rsidR="00BC011C">
        <w:rPr>
          <w:rFonts w:ascii="Times New Roman" w:eastAsiaTheme="minorEastAsia" w:hAnsi="Times New Roman"/>
          <w:bCs/>
          <w:kern w:val="36"/>
          <w:sz w:val="28"/>
          <w:szCs w:val="28"/>
          <w:lang w:val="ru-RU"/>
        </w:rPr>
        <w:t xml:space="preserve"> </w:t>
      </w:r>
    </w:p>
    <w:p w14:paraId="70C5C1E0" w14:textId="63AFDA71" w:rsidR="00AA1FF0" w:rsidRDefault="001B2818" w:rsidP="005433F4">
      <w:pPr>
        <w:spacing w:line="360" w:lineRule="auto"/>
        <w:ind w:right="49" w:firstLine="709"/>
        <w:jc w:val="both"/>
        <w:outlineLvl w:val="0"/>
        <w:rPr>
          <w:rFonts w:ascii="Times New Roman" w:eastAsiaTheme="minorEastAsia" w:hAnsi="Times New Roman"/>
          <w:bCs/>
          <w:i/>
          <w:iCs/>
          <w:kern w:val="36"/>
          <w:sz w:val="28"/>
          <w:szCs w:val="28"/>
          <w:lang w:val="ru-RU"/>
        </w:rPr>
      </w:pPr>
      <w:bookmarkStart w:id="265" w:name="_Toc72675990"/>
      <w:bookmarkStart w:id="266" w:name="_Toc72676708"/>
      <w:bookmarkStart w:id="267" w:name="_Toc73284637"/>
      <w:bookmarkStart w:id="268" w:name="_Toc73285013"/>
      <w:r>
        <w:rPr>
          <w:rFonts w:ascii="Times New Roman" w:eastAsiaTheme="minorEastAsia" w:hAnsi="Times New Roman"/>
          <w:bCs/>
          <w:kern w:val="36"/>
          <w:sz w:val="28"/>
          <w:szCs w:val="28"/>
          <w:lang w:val="ru-RU"/>
        </w:rPr>
        <w:t>Отношение</w:t>
      </w:r>
      <w:r w:rsidR="00522A4B">
        <w:rPr>
          <w:rFonts w:ascii="Times New Roman" w:eastAsiaTheme="minorEastAsia" w:hAnsi="Times New Roman"/>
          <w:bCs/>
          <w:kern w:val="36"/>
          <w:sz w:val="28"/>
          <w:szCs w:val="28"/>
          <w:lang w:val="ru-RU"/>
        </w:rPr>
        <w:t xml:space="preserve"> и Франции, и Китая </w:t>
      </w:r>
      <w:r>
        <w:rPr>
          <w:rFonts w:ascii="Times New Roman" w:eastAsiaTheme="minorEastAsia" w:hAnsi="Times New Roman"/>
          <w:bCs/>
          <w:kern w:val="36"/>
          <w:sz w:val="28"/>
          <w:szCs w:val="28"/>
          <w:lang w:val="ru-RU"/>
        </w:rPr>
        <w:t>к данным событиям в последнее время меняется. Если историография коммунистического Китая после 1949 года рассматривала вербовку китайских рабочих во время Первой мировой войны как малозначительный и постыдный эпизод в долгой истории эксплуатации Китая Западом, что во многом табуировало его изучение, то теперь же растущее количество китайских</w:t>
      </w:r>
      <w:r w:rsidR="00F54AC1">
        <w:rPr>
          <w:rFonts w:ascii="Times New Roman" w:eastAsiaTheme="minorEastAsia" w:hAnsi="Times New Roman"/>
          <w:bCs/>
          <w:kern w:val="36"/>
          <w:sz w:val="28"/>
          <w:szCs w:val="28"/>
          <w:lang w:val="ru-RU"/>
        </w:rPr>
        <w:t xml:space="preserve"> и зарубежных</w:t>
      </w:r>
      <w:r>
        <w:rPr>
          <w:rFonts w:ascii="Times New Roman" w:eastAsiaTheme="minorEastAsia" w:hAnsi="Times New Roman"/>
          <w:bCs/>
          <w:kern w:val="36"/>
          <w:sz w:val="28"/>
          <w:szCs w:val="28"/>
          <w:lang w:val="ru-RU"/>
        </w:rPr>
        <w:t xml:space="preserve"> публикаций на эту тему свидетельствует о переоценке важности этих событий для истории Китая </w:t>
      </w:r>
      <w:r>
        <w:rPr>
          <w:rFonts w:ascii="Times New Roman" w:eastAsiaTheme="minorEastAsia" w:hAnsi="Times New Roman"/>
          <w:bCs/>
          <w:kern w:val="36"/>
          <w:sz w:val="28"/>
          <w:szCs w:val="28"/>
        </w:rPr>
        <w:t>XX</w:t>
      </w:r>
      <w:r>
        <w:rPr>
          <w:rFonts w:ascii="Times New Roman" w:eastAsiaTheme="minorEastAsia" w:hAnsi="Times New Roman"/>
          <w:bCs/>
          <w:kern w:val="36"/>
          <w:sz w:val="28"/>
          <w:szCs w:val="28"/>
          <w:lang w:val="ru-RU"/>
        </w:rPr>
        <w:t xml:space="preserve"> века</w:t>
      </w:r>
      <w:r>
        <w:rPr>
          <w:rFonts w:ascii="Times New Roman" w:eastAsiaTheme="minorEastAsia" w:hAnsi="Times New Roman"/>
          <w:bCs/>
          <w:kern w:val="36"/>
          <w:sz w:val="28"/>
          <w:szCs w:val="28"/>
          <w:vertAlign w:val="superscript"/>
          <w:lang w:val="ru-RU"/>
        </w:rPr>
        <w:footnoteReference w:id="63"/>
      </w:r>
      <w:r w:rsidR="00A83CA7" w:rsidRPr="00A83CA7">
        <w:rPr>
          <w:rFonts w:ascii="Times New Roman" w:eastAsiaTheme="minorEastAsia" w:hAnsi="Times New Roman"/>
          <w:bCs/>
          <w:kern w:val="36"/>
          <w:sz w:val="28"/>
          <w:szCs w:val="28"/>
          <w:lang w:val="ru-RU"/>
        </w:rPr>
        <w:t>.</w:t>
      </w:r>
      <w:r w:rsidR="00522A4B">
        <w:rPr>
          <w:rFonts w:ascii="Times New Roman" w:eastAsiaTheme="minorEastAsia" w:hAnsi="Times New Roman"/>
          <w:bCs/>
          <w:kern w:val="36"/>
          <w:sz w:val="28"/>
          <w:szCs w:val="28"/>
          <w:vertAlign w:val="superscript"/>
          <w:lang w:val="ru-RU"/>
        </w:rPr>
        <w:t xml:space="preserve"> </w:t>
      </w:r>
      <w:r w:rsidR="00352C73">
        <w:rPr>
          <w:rFonts w:ascii="Times New Roman" w:eastAsiaTheme="minorEastAsia" w:hAnsi="Times New Roman"/>
          <w:bCs/>
          <w:kern w:val="36"/>
          <w:sz w:val="28"/>
          <w:szCs w:val="28"/>
          <w:lang w:val="ru-RU"/>
        </w:rPr>
        <w:t>Франция в течение долгого времени также не уделяла должного внимания изучению этого эпизода. Ве</w:t>
      </w:r>
      <w:r w:rsidR="001063EA">
        <w:rPr>
          <w:rFonts w:ascii="Times New Roman" w:eastAsiaTheme="minorEastAsia" w:hAnsi="Times New Roman"/>
          <w:bCs/>
          <w:kern w:val="36"/>
          <w:sz w:val="28"/>
          <w:szCs w:val="28"/>
          <w:lang w:val="ru-RU"/>
        </w:rPr>
        <w:t xml:space="preserve">роятнее всего, </w:t>
      </w:r>
      <w:r w:rsidR="00352C73">
        <w:rPr>
          <w:rFonts w:ascii="Times New Roman" w:eastAsiaTheme="minorEastAsia" w:hAnsi="Times New Roman"/>
          <w:bCs/>
          <w:kern w:val="36"/>
          <w:sz w:val="28"/>
          <w:szCs w:val="28"/>
          <w:lang w:val="ru-RU"/>
        </w:rPr>
        <w:t xml:space="preserve">это было связано с </w:t>
      </w:r>
      <w:r w:rsidR="00352C73" w:rsidRPr="00352C73">
        <w:rPr>
          <w:rFonts w:ascii="Times New Roman" w:eastAsiaTheme="minorEastAsia" w:hAnsi="Times New Roman"/>
          <w:bCs/>
          <w:kern w:val="36"/>
          <w:sz w:val="28"/>
          <w:szCs w:val="28"/>
          <w:lang w:val="ru-RU"/>
        </w:rPr>
        <w:t>европоцентристск</w:t>
      </w:r>
      <w:r w:rsidR="00352C73">
        <w:rPr>
          <w:rFonts w:ascii="Times New Roman" w:eastAsiaTheme="minorEastAsia" w:hAnsi="Times New Roman"/>
          <w:bCs/>
          <w:kern w:val="36"/>
          <w:sz w:val="28"/>
          <w:szCs w:val="28"/>
          <w:lang w:val="ru-RU"/>
        </w:rPr>
        <w:t>им</w:t>
      </w:r>
      <w:r w:rsidR="00352C73" w:rsidRPr="00352C73">
        <w:rPr>
          <w:rFonts w:ascii="Times New Roman" w:eastAsiaTheme="minorEastAsia" w:hAnsi="Times New Roman"/>
          <w:bCs/>
          <w:kern w:val="36"/>
          <w:sz w:val="28"/>
          <w:szCs w:val="28"/>
          <w:lang w:val="ru-RU"/>
        </w:rPr>
        <w:t xml:space="preserve"> подход</w:t>
      </w:r>
      <w:r w:rsidR="00352C73">
        <w:rPr>
          <w:rFonts w:ascii="Times New Roman" w:eastAsiaTheme="minorEastAsia" w:hAnsi="Times New Roman"/>
          <w:bCs/>
          <w:kern w:val="36"/>
          <w:sz w:val="28"/>
          <w:szCs w:val="28"/>
          <w:lang w:val="ru-RU"/>
        </w:rPr>
        <w:t>ом западных историков того времени,</w:t>
      </w:r>
      <w:r w:rsidR="001063EA">
        <w:rPr>
          <w:rFonts w:ascii="Times New Roman" w:eastAsiaTheme="minorEastAsia" w:hAnsi="Times New Roman"/>
          <w:bCs/>
          <w:kern w:val="36"/>
          <w:sz w:val="28"/>
          <w:szCs w:val="28"/>
          <w:lang w:val="ru-RU"/>
        </w:rPr>
        <w:t xml:space="preserve"> огромных потерь собственных граждан в войне, а также </w:t>
      </w:r>
      <w:r w:rsidR="00352C73">
        <w:rPr>
          <w:rFonts w:ascii="Times New Roman" w:eastAsiaTheme="minorEastAsia" w:hAnsi="Times New Roman"/>
          <w:bCs/>
          <w:kern w:val="36"/>
          <w:sz w:val="28"/>
          <w:szCs w:val="28"/>
          <w:lang w:val="ru-RU"/>
        </w:rPr>
        <w:t>с</w:t>
      </w:r>
      <w:r w:rsidR="001063EA">
        <w:rPr>
          <w:rFonts w:ascii="Times New Roman" w:eastAsiaTheme="minorEastAsia" w:hAnsi="Times New Roman"/>
          <w:bCs/>
          <w:kern w:val="36"/>
          <w:sz w:val="28"/>
          <w:szCs w:val="28"/>
          <w:lang w:val="ru-RU"/>
        </w:rPr>
        <w:t xml:space="preserve"> расизм</w:t>
      </w:r>
      <w:r w:rsidR="00352C73">
        <w:rPr>
          <w:rFonts w:ascii="Times New Roman" w:eastAsiaTheme="minorEastAsia" w:hAnsi="Times New Roman"/>
          <w:bCs/>
          <w:kern w:val="36"/>
          <w:sz w:val="28"/>
          <w:szCs w:val="28"/>
          <w:lang w:val="ru-RU"/>
        </w:rPr>
        <w:t>ом</w:t>
      </w:r>
      <w:r w:rsidR="001063EA">
        <w:rPr>
          <w:rFonts w:ascii="Times New Roman" w:eastAsiaTheme="minorEastAsia" w:hAnsi="Times New Roman"/>
          <w:bCs/>
          <w:kern w:val="36"/>
          <w:sz w:val="28"/>
          <w:szCs w:val="28"/>
          <w:lang w:val="ru-RU"/>
        </w:rPr>
        <w:t xml:space="preserve"> в отношении китайцев в ту эпоху</w:t>
      </w:r>
      <w:r w:rsidR="001063EA">
        <w:rPr>
          <w:rStyle w:val="af0"/>
          <w:rFonts w:ascii="Times New Roman" w:eastAsiaTheme="minorEastAsia" w:hAnsi="Times New Roman"/>
          <w:bCs/>
          <w:kern w:val="36"/>
          <w:sz w:val="28"/>
          <w:szCs w:val="28"/>
          <w:lang w:val="ru-RU"/>
        </w:rPr>
        <w:footnoteReference w:id="64"/>
      </w:r>
      <w:bookmarkEnd w:id="265"/>
      <w:bookmarkEnd w:id="266"/>
      <w:bookmarkEnd w:id="267"/>
      <w:bookmarkEnd w:id="268"/>
      <w:r w:rsidR="00A83CA7" w:rsidRPr="00A83CA7">
        <w:rPr>
          <w:rFonts w:ascii="Times New Roman" w:eastAsiaTheme="minorEastAsia" w:hAnsi="Times New Roman"/>
          <w:bCs/>
          <w:kern w:val="36"/>
          <w:sz w:val="28"/>
          <w:szCs w:val="28"/>
          <w:lang w:val="ru-RU"/>
        </w:rPr>
        <w:t>.</w:t>
      </w:r>
      <w:r w:rsidR="00352C73">
        <w:rPr>
          <w:rFonts w:ascii="Times New Roman" w:eastAsiaTheme="minorEastAsia" w:hAnsi="Times New Roman"/>
          <w:bCs/>
          <w:kern w:val="36"/>
          <w:sz w:val="28"/>
          <w:szCs w:val="28"/>
          <w:lang w:val="ru-RU"/>
        </w:rPr>
        <w:t xml:space="preserve"> </w:t>
      </w:r>
    </w:p>
    <w:p w14:paraId="12E70E67" w14:textId="78A0EFED" w:rsidR="00F54AC1" w:rsidRDefault="00F54AC1" w:rsidP="005433F4">
      <w:pPr>
        <w:spacing w:line="360" w:lineRule="auto"/>
        <w:ind w:right="49" w:firstLine="709"/>
        <w:jc w:val="both"/>
        <w:outlineLvl w:val="0"/>
        <w:rPr>
          <w:rFonts w:ascii="Times New Roman" w:eastAsiaTheme="minorEastAsia" w:hAnsi="Times New Roman"/>
          <w:bCs/>
          <w:i/>
          <w:iCs/>
          <w:kern w:val="36"/>
          <w:sz w:val="28"/>
          <w:szCs w:val="28"/>
          <w:lang w:val="ru-RU"/>
        </w:rPr>
      </w:pPr>
      <w:bookmarkStart w:id="269" w:name="_Toc72675991"/>
      <w:bookmarkStart w:id="270" w:name="_Toc72676709"/>
      <w:bookmarkStart w:id="271" w:name="_Toc73284638"/>
      <w:bookmarkStart w:id="272" w:name="_Toc73285014"/>
      <w:r>
        <w:rPr>
          <w:rFonts w:ascii="Times New Roman" w:eastAsiaTheme="minorEastAsia" w:hAnsi="Times New Roman"/>
          <w:bCs/>
          <w:kern w:val="36"/>
          <w:sz w:val="28"/>
          <w:szCs w:val="28"/>
          <w:lang w:val="ru-RU"/>
        </w:rPr>
        <w:t xml:space="preserve">Таким образом, можно говорить о том, что труд китайских рабочих во Франции в годы Первой мировой войны является ключевым событием в истории </w:t>
      </w:r>
      <w:r w:rsidR="008E0629">
        <w:rPr>
          <w:rFonts w:ascii="Times New Roman" w:eastAsiaTheme="minorEastAsia" w:hAnsi="Times New Roman"/>
          <w:bCs/>
          <w:kern w:val="36"/>
          <w:sz w:val="28"/>
          <w:szCs w:val="28"/>
          <w:lang w:val="ru-RU"/>
        </w:rPr>
        <w:t xml:space="preserve">китайско-французского взаимодействия в начале </w:t>
      </w:r>
      <w:r w:rsidR="008E0629">
        <w:rPr>
          <w:rFonts w:ascii="Times New Roman" w:eastAsiaTheme="minorEastAsia" w:hAnsi="Times New Roman"/>
          <w:bCs/>
          <w:kern w:val="36"/>
          <w:sz w:val="28"/>
          <w:szCs w:val="28"/>
        </w:rPr>
        <w:t>XX</w:t>
      </w:r>
      <w:r w:rsidR="008E0629">
        <w:rPr>
          <w:rFonts w:ascii="Times New Roman" w:eastAsiaTheme="minorEastAsia" w:hAnsi="Times New Roman"/>
          <w:bCs/>
          <w:kern w:val="36"/>
          <w:sz w:val="28"/>
          <w:szCs w:val="28"/>
          <w:lang w:val="ru-RU"/>
        </w:rPr>
        <w:t xml:space="preserve"> века. Этот эпизод не только представляет интерес для изучения истории китайской миграции, которая началась еще в </w:t>
      </w:r>
      <w:r w:rsidR="008E0629">
        <w:rPr>
          <w:rFonts w:ascii="Times New Roman" w:eastAsiaTheme="minorEastAsia" w:hAnsi="Times New Roman"/>
          <w:bCs/>
          <w:kern w:val="36"/>
          <w:sz w:val="28"/>
          <w:szCs w:val="28"/>
        </w:rPr>
        <w:t>XIX</w:t>
      </w:r>
      <w:r w:rsidR="008E0629">
        <w:rPr>
          <w:rFonts w:ascii="Times New Roman" w:eastAsiaTheme="minorEastAsia" w:hAnsi="Times New Roman"/>
          <w:bCs/>
          <w:kern w:val="36"/>
          <w:sz w:val="28"/>
          <w:szCs w:val="28"/>
          <w:lang w:val="ru-RU"/>
        </w:rPr>
        <w:t xml:space="preserve"> веке вследствие трудовой миграции китайских кули, но </w:t>
      </w:r>
      <w:r w:rsidRPr="00F54AC1">
        <w:rPr>
          <w:rFonts w:ascii="Times New Roman" w:eastAsiaTheme="minorEastAsia" w:hAnsi="Times New Roman"/>
          <w:bCs/>
          <w:kern w:val="36"/>
          <w:sz w:val="28"/>
          <w:szCs w:val="28"/>
          <w:lang w:val="ru-RU"/>
        </w:rPr>
        <w:t>также очень интересным образом проливает свет на взаимное восприятие Китая и Франци</w:t>
      </w:r>
      <w:r w:rsidR="008E0629">
        <w:rPr>
          <w:rFonts w:ascii="Times New Roman" w:eastAsiaTheme="minorEastAsia" w:hAnsi="Times New Roman"/>
          <w:bCs/>
          <w:kern w:val="36"/>
          <w:sz w:val="28"/>
          <w:szCs w:val="28"/>
          <w:lang w:val="ru-RU"/>
        </w:rPr>
        <w:t>и.</w:t>
      </w:r>
      <w:bookmarkEnd w:id="269"/>
      <w:bookmarkEnd w:id="270"/>
      <w:bookmarkEnd w:id="271"/>
      <w:bookmarkEnd w:id="272"/>
      <w:r w:rsidR="009D2119">
        <w:rPr>
          <w:rFonts w:ascii="Times New Roman" w:eastAsiaTheme="minorEastAsia" w:hAnsi="Times New Roman"/>
          <w:bCs/>
          <w:kern w:val="36"/>
          <w:sz w:val="28"/>
          <w:szCs w:val="28"/>
          <w:lang w:val="ru-RU"/>
        </w:rPr>
        <w:t xml:space="preserve"> </w:t>
      </w:r>
    </w:p>
    <w:p w14:paraId="512150EE" w14:textId="77777777" w:rsidR="008F10F0" w:rsidRDefault="008F10F0" w:rsidP="005433F4">
      <w:pPr>
        <w:spacing w:line="360" w:lineRule="auto"/>
        <w:ind w:right="49" w:firstLine="709"/>
        <w:jc w:val="both"/>
        <w:outlineLvl w:val="0"/>
        <w:rPr>
          <w:rFonts w:ascii="Times New Roman" w:eastAsiaTheme="minorEastAsia" w:hAnsi="Times New Roman"/>
          <w:bCs/>
          <w:kern w:val="36"/>
          <w:sz w:val="28"/>
          <w:szCs w:val="28"/>
          <w:lang w:val="ru-RU"/>
        </w:rPr>
      </w:pPr>
    </w:p>
    <w:p w14:paraId="24DA22E3" w14:textId="5F7925B8" w:rsidR="009B7983" w:rsidRDefault="009B7983" w:rsidP="005433F4">
      <w:pPr>
        <w:spacing w:line="360" w:lineRule="auto"/>
        <w:ind w:right="49" w:firstLine="709"/>
        <w:jc w:val="both"/>
        <w:outlineLvl w:val="0"/>
        <w:rPr>
          <w:rFonts w:ascii="Times New Roman" w:eastAsiaTheme="minorEastAsia" w:hAnsi="Times New Roman"/>
          <w:bCs/>
          <w:kern w:val="36"/>
          <w:sz w:val="28"/>
          <w:szCs w:val="28"/>
          <w:lang w:val="ru-RU"/>
        </w:rPr>
      </w:pPr>
    </w:p>
    <w:p w14:paraId="45A8FA15" w14:textId="6CE204DD" w:rsidR="009B7983" w:rsidRDefault="009B7983" w:rsidP="005433F4">
      <w:pPr>
        <w:spacing w:line="360" w:lineRule="auto"/>
        <w:ind w:right="49" w:firstLine="709"/>
        <w:jc w:val="both"/>
        <w:outlineLvl w:val="0"/>
        <w:rPr>
          <w:rFonts w:ascii="Times New Roman" w:eastAsiaTheme="minorEastAsia" w:hAnsi="Times New Roman"/>
          <w:bCs/>
          <w:kern w:val="36"/>
          <w:sz w:val="28"/>
          <w:szCs w:val="28"/>
          <w:lang w:val="ru-RU"/>
        </w:rPr>
      </w:pPr>
    </w:p>
    <w:p w14:paraId="030ACC61" w14:textId="78EFBCE1" w:rsidR="00522A4B" w:rsidRDefault="001063EA" w:rsidP="005433F4">
      <w:pPr>
        <w:spacing w:line="360" w:lineRule="auto"/>
        <w:ind w:right="49" w:firstLine="709"/>
        <w:jc w:val="center"/>
        <w:outlineLvl w:val="0"/>
        <w:rPr>
          <w:rFonts w:ascii="Times New Roman" w:eastAsiaTheme="minorEastAsia" w:hAnsi="Times New Roman"/>
          <w:bCs/>
          <w:kern w:val="36"/>
          <w:sz w:val="28"/>
          <w:szCs w:val="28"/>
          <w:lang w:val="ru-RU"/>
        </w:rPr>
      </w:pPr>
      <w:bookmarkStart w:id="273" w:name="_Toc73285015"/>
      <w:r w:rsidRPr="00381F17">
        <w:rPr>
          <w:rFonts w:ascii="Times New Roman" w:eastAsiaTheme="minorEastAsia" w:hAnsi="Times New Roman"/>
          <w:bCs/>
          <w:kern w:val="36"/>
          <w:sz w:val="28"/>
          <w:szCs w:val="28"/>
          <w:lang w:val="ru-RU"/>
        </w:rPr>
        <w:lastRenderedPageBreak/>
        <w:t xml:space="preserve">2.2 </w:t>
      </w:r>
      <w:r w:rsidR="00381F17">
        <w:rPr>
          <w:rFonts w:ascii="Times New Roman" w:eastAsiaTheme="minorEastAsia" w:hAnsi="Times New Roman"/>
          <w:bCs/>
          <w:kern w:val="36"/>
          <w:sz w:val="28"/>
          <w:szCs w:val="28"/>
          <w:lang w:val="ru-RU"/>
        </w:rPr>
        <w:t>Послевоенные отношения Франции и Китая</w:t>
      </w:r>
      <w:bookmarkEnd w:id="273"/>
    </w:p>
    <w:p w14:paraId="4B042AC6" w14:textId="4D92706A" w:rsidR="00737600" w:rsidRPr="00D264A0" w:rsidRDefault="00A70F8A" w:rsidP="005433F4">
      <w:pPr>
        <w:tabs>
          <w:tab w:val="left" w:pos="3500"/>
        </w:tabs>
        <w:spacing w:line="360" w:lineRule="auto"/>
        <w:ind w:right="49" w:firstLine="709"/>
        <w:outlineLvl w:val="0"/>
        <w:rPr>
          <w:rFonts w:ascii="Times New Roman" w:eastAsiaTheme="minorEastAsia" w:hAnsi="Times New Roman"/>
          <w:bCs/>
          <w:kern w:val="36"/>
          <w:sz w:val="28"/>
          <w:szCs w:val="28"/>
          <w:lang w:val="ru-RU"/>
        </w:rPr>
      </w:pPr>
      <w:r>
        <w:rPr>
          <w:rFonts w:ascii="Times New Roman" w:eastAsiaTheme="minorEastAsia" w:hAnsi="Times New Roman"/>
          <w:bCs/>
          <w:kern w:val="36"/>
          <w:sz w:val="28"/>
          <w:szCs w:val="28"/>
          <w:lang w:val="ru-RU"/>
        </w:rPr>
        <w:tab/>
      </w:r>
    </w:p>
    <w:p w14:paraId="0247CB0F" w14:textId="48EEECFF" w:rsidR="00832D29" w:rsidRPr="003E2655" w:rsidRDefault="003E2655" w:rsidP="005433F4">
      <w:pPr>
        <w:pStyle w:val="10"/>
        <w:spacing w:before="0" w:beforeAutospacing="0" w:after="0" w:line="360" w:lineRule="auto"/>
        <w:ind w:right="49" w:firstLine="709"/>
        <w:jc w:val="both"/>
        <w:rPr>
          <w:rFonts w:ascii="Times New Roman" w:hAnsi="Times New Roman"/>
          <w:i/>
          <w:iCs/>
          <w:sz w:val="28"/>
          <w:szCs w:val="28"/>
        </w:rPr>
      </w:pPr>
      <w:r w:rsidRPr="003E2655">
        <w:rPr>
          <w:rFonts w:ascii="Times New Roman" w:hAnsi="Times New Roman"/>
          <w:sz w:val="28"/>
          <w:szCs w:val="28"/>
        </w:rPr>
        <w:t>На Парижской мирной конференции 1919</w:t>
      </w:r>
      <w:r w:rsidRPr="003E2655">
        <w:rPr>
          <w:rFonts w:ascii="Times New Roman" w:hAnsi="Times New Roman"/>
          <w:sz w:val="28"/>
          <w:szCs w:val="28"/>
        </w:rPr>
        <w:sym w:font="Symbol" w:char="F02D"/>
      </w:r>
      <w:r w:rsidRPr="003E2655">
        <w:rPr>
          <w:rFonts w:ascii="Times New Roman" w:hAnsi="Times New Roman"/>
          <w:sz w:val="28"/>
          <w:szCs w:val="28"/>
        </w:rPr>
        <w:t>1920-х годов, созванной для разработки и подписания договоров с побежденными в Первой мировой войне странами, Китай</w:t>
      </w:r>
      <w:r>
        <w:rPr>
          <w:rFonts w:ascii="Times New Roman" w:hAnsi="Times New Roman"/>
          <w:i/>
          <w:iCs/>
          <w:sz w:val="28"/>
          <w:szCs w:val="28"/>
        </w:rPr>
        <w:t xml:space="preserve"> </w:t>
      </w:r>
      <w:r w:rsidR="00BC011C" w:rsidRPr="00832D29">
        <w:rPr>
          <w:rFonts w:ascii="Times New Roman" w:hAnsi="Times New Roman"/>
          <w:sz w:val="28"/>
          <w:szCs w:val="28"/>
        </w:rPr>
        <w:t>впервые оказался</w:t>
      </w:r>
      <w:r>
        <w:rPr>
          <w:rFonts w:ascii="Times New Roman" w:hAnsi="Times New Roman"/>
          <w:sz w:val="28"/>
          <w:szCs w:val="28"/>
        </w:rPr>
        <w:t xml:space="preserve"> за столом</w:t>
      </w:r>
      <w:r w:rsidR="00BC011C" w:rsidRPr="00832D29">
        <w:rPr>
          <w:rFonts w:ascii="Times New Roman" w:hAnsi="Times New Roman"/>
          <w:sz w:val="28"/>
          <w:szCs w:val="28"/>
        </w:rPr>
        <w:t xml:space="preserve"> побед</w:t>
      </w:r>
      <w:r>
        <w:rPr>
          <w:rFonts w:ascii="Times New Roman" w:hAnsi="Times New Roman"/>
          <w:sz w:val="28"/>
          <w:szCs w:val="28"/>
        </w:rPr>
        <w:t>ителей</w:t>
      </w:r>
      <w:r w:rsidR="00BC011C" w:rsidRPr="00832D29">
        <w:rPr>
          <w:rFonts w:ascii="Times New Roman" w:hAnsi="Times New Roman"/>
          <w:sz w:val="28"/>
          <w:szCs w:val="28"/>
        </w:rPr>
        <w:t xml:space="preserve"> в крупном международном конфликте. </w:t>
      </w:r>
      <w:r w:rsidRPr="003E2655">
        <w:rPr>
          <w:rFonts w:ascii="Times New Roman" w:hAnsi="Times New Roman"/>
          <w:sz w:val="28"/>
          <w:szCs w:val="28"/>
        </w:rPr>
        <w:t xml:space="preserve">С этой конференцией в Китае связывалась надежда на </w:t>
      </w:r>
      <w:r>
        <w:rPr>
          <w:rFonts w:ascii="Times New Roman" w:hAnsi="Times New Roman"/>
          <w:sz w:val="28"/>
          <w:szCs w:val="28"/>
        </w:rPr>
        <w:t xml:space="preserve">начало абсолютно </w:t>
      </w:r>
      <w:r w:rsidRPr="003E2655">
        <w:rPr>
          <w:rFonts w:ascii="Times New Roman" w:hAnsi="Times New Roman"/>
          <w:sz w:val="28"/>
          <w:szCs w:val="28"/>
        </w:rPr>
        <w:t xml:space="preserve">новой эры в истории </w:t>
      </w:r>
      <w:r>
        <w:rPr>
          <w:rFonts w:ascii="Times New Roman" w:hAnsi="Times New Roman"/>
          <w:sz w:val="28"/>
          <w:szCs w:val="28"/>
        </w:rPr>
        <w:t>взаимодействия</w:t>
      </w:r>
      <w:r w:rsidRPr="003E2655">
        <w:rPr>
          <w:rFonts w:ascii="Times New Roman" w:hAnsi="Times New Roman"/>
          <w:sz w:val="28"/>
          <w:szCs w:val="28"/>
        </w:rPr>
        <w:t xml:space="preserve"> Китая с великими державами</w:t>
      </w:r>
      <w:r>
        <w:rPr>
          <w:rFonts w:ascii="Times New Roman" w:hAnsi="Times New Roman"/>
          <w:sz w:val="28"/>
          <w:szCs w:val="28"/>
        </w:rPr>
        <w:t>, на отношения, основанные на взаимной выгоде и уважении китайских суверенных прав.</w:t>
      </w:r>
      <w:r w:rsidR="00433797">
        <w:rPr>
          <w:rFonts w:ascii="Times New Roman" w:hAnsi="Times New Roman"/>
          <w:sz w:val="28"/>
          <w:szCs w:val="28"/>
        </w:rPr>
        <w:t xml:space="preserve"> </w:t>
      </w:r>
      <w:r w:rsidR="00832D29">
        <w:rPr>
          <w:rFonts w:ascii="Times New Roman" w:hAnsi="Times New Roman"/>
          <w:sz w:val="28"/>
          <w:szCs w:val="28"/>
        </w:rPr>
        <w:t>В список вопросов, которые китайское руководство намеревалось обсудить на конференции, входили вопросы о возвращении Китаю бывших колониальных владений держав, об отзыве иностранных войск из Китая, о предоставлении Китаю таможенной самостоятельности и др. Основным аргументом в стремлении Китая стать полноправным участником международных отношений должен был послужить труд многочисленных рабочих в охваченной войной Франции</w:t>
      </w:r>
      <w:r w:rsidR="00433797">
        <w:rPr>
          <w:rFonts w:ascii="Times New Roman" w:hAnsi="Times New Roman"/>
          <w:sz w:val="28"/>
          <w:szCs w:val="28"/>
        </w:rPr>
        <w:t>, многие из которых стали жертвами военных действий</w:t>
      </w:r>
      <w:r w:rsidR="00832D29">
        <w:rPr>
          <w:rFonts w:ascii="Times New Roman" w:hAnsi="Times New Roman"/>
          <w:sz w:val="28"/>
          <w:szCs w:val="28"/>
        </w:rPr>
        <w:t xml:space="preserve">. </w:t>
      </w:r>
    </w:p>
    <w:p w14:paraId="04AAB0E4" w14:textId="20E2A0EC" w:rsidR="00D01B56" w:rsidRPr="00A83CA7" w:rsidRDefault="00BC011C" w:rsidP="005433F4">
      <w:pPr>
        <w:pStyle w:val="10"/>
        <w:spacing w:before="0" w:beforeAutospacing="0" w:after="0" w:line="360" w:lineRule="auto"/>
        <w:ind w:right="49" w:firstLine="709"/>
        <w:jc w:val="both"/>
        <w:rPr>
          <w:rFonts w:ascii="Times New Roman" w:hAnsi="Times New Roman"/>
          <w:color w:val="7030A0"/>
          <w:sz w:val="28"/>
          <w:szCs w:val="28"/>
        </w:rPr>
      </w:pPr>
      <w:r w:rsidRPr="00BC011C">
        <w:rPr>
          <w:rFonts w:ascii="Times New Roman" w:hAnsi="Times New Roman"/>
          <w:sz w:val="28"/>
          <w:szCs w:val="28"/>
        </w:rPr>
        <w:t xml:space="preserve">Несмотря на все </w:t>
      </w:r>
      <w:r w:rsidRPr="00832D29">
        <w:rPr>
          <w:rFonts w:ascii="Times New Roman" w:hAnsi="Times New Roman"/>
          <w:sz w:val="28"/>
          <w:szCs w:val="28"/>
        </w:rPr>
        <w:t>ожидания,</w:t>
      </w:r>
      <w:r w:rsidRPr="00BC011C">
        <w:rPr>
          <w:rFonts w:ascii="Times New Roman" w:hAnsi="Times New Roman"/>
          <w:sz w:val="28"/>
          <w:szCs w:val="28"/>
        </w:rPr>
        <w:t xml:space="preserve"> Китай не получил от Версальского договора</w:t>
      </w:r>
      <w:r w:rsidR="00832D29">
        <w:rPr>
          <w:rFonts w:ascii="Times New Roman" w:hAnsi="Times New Roman"/>
          <w:sz w:val="28"/>
          <w:szCs w:val="28"/>
        </w:rPr>
        <w:t xml:space="preserve"> практически ничего</w:t>
      </w:r>
      <w:r w:rsidRPr="00BC011C">
        <w:rPr>
          <w:rFonts w:ascii="Times New Roman" w:hAnsi="Times New Roman"/>
          <w:sz w:val="28"/>
          <w:szCs w:val="28"/>
        </w:rPr>
        <w:t xml:space="preserve">. Более того, за шесть месяцев пребывания в Париже китайская делегация приняла участие всего в трех встречах по </w:t>
      </w:r>
      <w:r w:rsidR="00CD6F03">
        <w:rPr>
          <w:rFonts w:ascii="Times New Roman" w:hAnsi="Times New Roman"/>
          <w:sz w:val="28"/>
          <w:szCs w:val="28"/>
        </w:rPr>
        <w:t>шаньдунскому вопросу</w:t>
      </w:r>
      <w:r w:rsidRPr="00D01B56">
        <w:rPr>
          <w:rStyle w:val="af0"/>
          <w:rFonts w:ascii="Times New Roman" w:hAnsi="Times New Roman"/>
          <w:sz w:val="28"/>
          <w:szCs w:val="28"/>
        </w:rPr>
        <w:footnoteReference w:id="65"/>
      </w:r>
      <w:r w:rsidR="000F0D21" w:rsidRPr="00D01B56">
        <w:rPr>
          <w:rFonts w:ascii="Times New Roman" w:hAnsi="Times New Roman"/>
          <w:sz w:val="28"/>
          <w:szCs w:val="28"/>
        </w:rPr>
        <w:t xml:space="preserve">, </w:t>
      </w:r>
      <w:r w:rsidR="007920EA" w:rsidRPr="00F54AC1">
        <w:rPr>
          <w:rFonts w:ascii="Times New Roman" w:hAnsi="Times New Roman"/>
          <w:sz w:val="28"/>
          <w:szCs w:val="28"/>
        </w:rPr>
        <w:t>на разрешение которого посредством вступления в войну на правах союзника К</w:t>
      </w:r>
      <w:r w:rsidR="00D01B56" w:rsidRPr="00F54AC1">
        <w:rPr>
          <w:rFonts w:ascii="Times New Roman" w:hAnsi="Times New Roman"/>
          <w:sz w:val="28"/>
          <w:szCs w:val="28"/>
        </w:rPr>
        <w:t xml:space="preserve">итай </w:t>
      </w:r>
      <w:r w:rsidR="007920EA" w:rsidRPr="00F54AC1">
        <w:rPr>
          <w:rFonts w:ascii="Times New Roman" w:hAnsi="Times New Roman"/>
          <w:sz w:val="28"/>
          <w:szCs w:val="28"/>
        </w:rPr>
        <w:t>имел наибольшие надежд</w:t>
      </w:r>
      <w:r w:rsidR="000E7E59" w:rsidRPr="00F54AC1">
        <w:rPr>
          <w:rFonts w:ascii="Times New Roman" w:hAnsi="Times New Roman"/>
          <w:sz w:val="28"/>
          <w:szCs w:val="28"/>
        </w:rPr>
        <w:t>ы</w:t>
      </w:r>
      <w:r w:rsidR="000E7E59">
        <w:rPr>
          <w:rFonts w:ascii="Times New Roman" w:hAnsi="Times New Roman"/>
          <w:i/>
          <w:iCs/>
          <w:sz w:val="28"/>
          <w:szCs w:val="28"/>
        </w:rPr>
        <w:t xml:space="preserve">. </w:t>
      </w:r>
      <w:r w:rsidR="00AB0384">
        <w:rPr>
          <w:rFonts w:ascii="Times New Roman" w:hAnsi="Times New Roman"/>
          <w:sz w:val="28"/>
          <w:szCs w:val="28"/>
        </w:rPr>
        <w:t xml:space="preserve">Как выяснилось на Парижской конференции, </w:t>
      </w:r>
      <w:r w:rsidR="007920EA" w:rsidRPr="00AB0384">
        <w:rPr>
          <w:rFonts w:ascii="Times New Roman" w:hAnsi="Times New Roman"/>
          <w:sz w:val="28"/>
          <w:szCs w:val="28"/>
        </w:rPr>
        <w:t>по условиям</w:t>
      </w:r>
      <w:r w:rsidR="00D01B56" w:rsidRPr="00AB0384">
        <w:rPr>
          <w:rFonts w:ascii="Times New Roman" w:hAnsi="Times New Roman"/>
          <w:sz w:val="28"/>
          <w:szCs w:val="28"/>
        </w:rPr>
        <w:t xml:space="preserve"> заключенного в 1917 году между </w:t>
      </w:r>
      <w:r w:rsidR="007920EA" w:rsidRPr="00AB0384">
        <w:rPr>
          <w:rFonts w:ascii="Times New Roman" w:hAnsi="Times New Roman"/>
          <w:sz w:val="28"/>
          <w:szCs w:val="28"/>
        </w:rPr>
        <w:t xml:space="preserve">представителями Японии, </w:t>
      </w:r>
      <w:r w:rsidR="00D01B56" w:rsidRPr="00AB0384">
        <w:rPr>
          <w:rFonts w:ascii="Times New Roman" w:hAnsi="Times New Roman"/>
          <w:sz w:val="28"/>
          <w:szCs w:val="28"/>
        </w:rPr>
        <w:t>Великобритании, Франции и</w:t>
      </w:r>
      <w:r w:rsidR="007920EA" w:rsidRPr="00AB0384">
        <w:rPr>
          <w:rFonts w:ascii="Times New Roman" w:hAnsi="Times New Roman"/>
          <w:sz w:val="28"/>
          <w:szCs w:val="28"/>
        </w:rPr>
        <w:t xml:space="preserve"> Италии секретного договора</w:t>
      </w:r>
      <w:r w:rsidR="00D01B56" w:rsidRPr="00AB0384">
        <w:rPr>
          <w:rFonts w:ascii="Times New Roman" w:hAnsi="Times New Roman"/>
          <w:sz w:val="28"/>
          <w:szCs w:val="28"/>
        </w:rPr>
        <w:t xml:space="preserve">, </w:t>
      </w:r>
      <w:r w:rsidR="007920EA" w:rsidRPr="00AB0384">
        <w:rPr>
          <w:rFonts w:ascii="Times New Roman" w:hAnsi="Times New Roman"/>
          <w:sz w:val="28"/>
          <w:szCs w:val="28"/>
        </w:rPr>
        <w:t xml:space="preserve">державы обязывались за помощь, оказанную японским флотом в борьбе с Германией, поддержать притязания </w:t>
      </w:r>
      <w:r w:rsidR="007920EA" w:rsidRPr="00F85625">
        <w:rPr>
          <w:rFonts w:ascii="Times New Roman" w:hAnsi="Times New Roman"/>
          <w:sz w:val="28"/>
          <w:szCs w:val="28"/>
        </w:rPr>
        <w:t>Японии</w:t>
      </w:r>
      <w:r w:rsidR="007920EA" w:rsidRPr="00AB0384">
        <w:rPr>
          <w:rFonts w:ascii="Times New Roman" w:hAnsi="Times New Roman"/>
          <w:sz w:val="28"/>
          <w:szCs w:val="28"/>
        </w:rPr>
        <w:t xml:space="preserve"> на Шаньдун.</w:t>
      </w:r>
      <w:r w:rsidR="007C49DA">
        <w:rPr>
          <w:rFonts w:ascii="Times New Roman" w:hAnsi="Times New Roman"/>
          <w:sz w:val="28"/>
          <w:szCs w:val="28"/>
        </w:rPr>
        <w:t xml:space="preserve"> </w:t>
      </w:r>
      <w:r w:rsidR="007C49DA" w:rsidRPr="00A938AB">
        <w:rPr>
          <w:rFonts w:ascii="Times New Roman" w:hAnsi="Times New Roman"/>
          <w:sz w:val="28"/>
          <w:szCs w:val="28"/>
        </w:rPr>
        <w:t>Как</w:t>
      </w:r>
      <w:r w:rsidR="00AB0384" w:rsidRPr="00A938AB">
        <w:rPr>
          <w:rFonts w:ascii="Times New Roman" w:hAnsi="Times New Roman"/>
          <w:sz w:val="28"/>
          <w:szCs w:val="28"/>
        </w:rPr>
        <w:t xml:space="preserve"> </w:t>
      </w:r>
      <w:r w:rsidR="007C49DA" w:rsidRPr="00A938AB">
        <w:rPr>
          <w:rFonts w:ascii="Times New Roman" w:hAnsi="Times New Roman"/>
          <w:sz w:val="28"/>
          <w:szCs w:val="28"/>
        </w:rPr>
        <w:t>пишет</w:t>
      </w:r>
      <w:r w:rsidR="00A938AB" w:rsidRPr="00A938AB">
        <w:rPr>
          <w:rFonts w:ascii="Times New Roman" w:hAnsi="Times New Roman"/>
          <w:sz w:val="28"/>
          <w:szCs w:val="28"/>
        </w:rPr>
        <w:t xml:space="preserve"> </w:t>
      </w:r>
      <w:r w:rsidR="00F7377D" w:rsidRPr="00A938AB">
        <w:rPr>
          <w:rFonts w:ascii="Times New Roman" w:hAnsi="Times New Roman"/>
          <w:sz w:val="28"/>
          <w:szCs w:val="28"/>
        </w:rPr>
        <w:t>современник версальских событий А.</w:t>
      </w:r>
      <w:r w:rsidR="00DF6955">
        <w:rPr>
          <w:rFonts w:ascii="Times New Roman" w:hAnsi="Times New Roman"/>
          <w:sz w:val="28"/>
          <w:szCs w:val="28"/>
        </w:rPr>
        <w:t> </w:t>
      </w:r>
      <w:r w:rsidR="00F7377D" w:rsidRPr="00A938AB">
        <w:rPr>
          <w:rFonts w:ascii="Times New Roman" w:hAnsi="Times New Roman"/>
          <w:sz w:val="28"/>
          <w:szCs w:val="28"/>
        </w:rPr>
        <w:t xml:space="preserve">Жерар в </w:t>
      </w:r>
      <w:r w:rsidR="00A938AB" w:rsidRPr="00A938AB">
        <w:rPr>
          <w:rFonts w:ascii="Times New Roman" w:hAnsi="Times New Roman"/>
          <w:sz w:val="28"/>
          <w:szCs w:val="28"/>
        </w:rPr>
        <w:t>статье от 1919 года</w:t>
      </w:r>
      <w:r w:rsidR="007C49DA" w:rsidRPr="00A938AB">
        <w:rPr>
          <w:rFonts w:ascii="Times New Roman" w:hAnsi="Times New Roman"/>
          <w:sz w:val="28"/>
          <w:szCs w:val="28"/>
        </w:rPr>
        <w:t xml:space="preserve">, </w:t>
      </w:r>
      <w:r w:rsidR="00F7377D" w:rsidRPr="00A938AB">
        <w:rPr>
          <w:rFonts w:ascii="Times New Roman" w:hAnsi="Times New Roman"/>
          <w:sz w:val="28"/>
          <w:szCs w:val="28"/>
        </w:rPr>
        <w:t xml:space="preserve">после «тщательного изучения вопроса, державы </w:t>
      </w:r>
      <w:r w:rsidR="00F7377D" w:rsidRPr="00A938AB">
        <w:rPr>
          <w:rFonts w:ascii="Times New Roman" w:hAnsi="Times New Roman"/>
          <w:sz w:val="28"/>
          <w:szCs w:val="28"/>
        </w:rPr>
        <w:lastRenderedPageBreak/>
        <w:t>пришли к выводу, что Германия должна отказаться от своих концессий и привилегий в Китае в пользу Японии. Что касается вопроса о передаче территории концессии Цзяочжоу Китаю, он регулируется условиями «Двадцати одного требования», принятого Китаем в 1915 году</w:t>
      </w:r>
      <w:r w:rsidR="00A938AB" w:rsidRPr="00A938AB">
        <w:rPr>
          <w:rFonts w:ascii="Times New Roman" w:hAnsi="Times New Roman"/>
          <w:sz w:val="28"/>
          <w:szCs w:val="28"/>
        </w:rPr>
        <w:t>, то есть, по праву принадлежит Японии</w:t>
      </w:r>
      <w:r w:rsidR="00477913">
        <w:rPr>
          <w:rFonts w:ascii="Times New Roman" w:hAnsi="Times New Roman"/>
          <w:sz w:val="28"/>
          <w:szCs w:val="28"/>
        </w:rPr>
        <w:t>».</w:t>
      </w:r>
      <w:r w:rsidR="00F7377D" w:rsidRPr="00A938AB">
        <w:rPr>
          <w:rStyle w:val="af0"/>
          <w:rFonts w:ascii="Times New Roman" w:hAnsi="Times New Roman"/>
          <w:sz w:val="28"/>
          <w:szCs w:val="28"/>
        </w:rPr>
        <w:footnoteReference w:id="66"/>
      </w:r>
      <w:r w:rsidR="007C49DA" w:rsidRPr="00A938AB">
        <w:rPr>
          <w:rFonts w:ascii="Times New Roman" w:hAnsi="Times New Roman"/>
          <w:sz w:val="28"/>
          <w:szCs w:val="28"/>
        </w:rPr>
        <w:t xml:space="preserve"> </w:t>
      </w:r>
      <w:r w:rsidR="00AB0384">
        <w:rPr>
          <w:rFonts w:ascii="Times New Roman" w:hAnsi="Times New Roman"/>
          <w:sz w:val="28"/>
          <w:szCs w:val="28"/>
        </w:rPr>
        <w:t>Помимо этого, японские делегаты заявили, что в сентябре 1918 года они также заключили тайное соглашение с китайским премьер-министром Дуань Цижуем, благодаря которому Япония получал</w:t>
      </w:r>
      <w:r w:rsidR="00A938AB">
        <w:rPr>
          <w:rFonts w:ascii="Times New Roman" w:hAnsi="Times New Roman"/>
          <w:sz w:val="28"/>
          <w:szCs w:val="28"/>
        </w:rPr>
        <w:t>а</w:t>
      </w:r>
      <w:r w:rsidR="00AB0384">
        <w:rPr>
          <w:rFonts w:ascii="Times New Roman" w:hAnsi="Times New Roman"/>
          <w:sz w:val="28"/>
          <w:szCs w:val="28"/>
        </w:rPr>
        <w:t xml:space="preserve"> ряд новых привилегий в Шаньдуне</w:t>
      </w:r>
      <w:r w:rsidR="00A938AB">
        <w:rPr>
          <w:rFonts w:ascii="Times New Roman" w:hAnsi="Times New Roman"/>
          <w:sz w:val="28"/>
          <w:szCs w:val="28"/>
        </w:rPr>
        <w:t xml:space="preserve"> </w:t>
      </w:r>
      <w:r w:rsidR="00A938AB" w:rsidRPr="00A938AB">
        <w:rPr>
          <w:rFonts w:ascii="Times New Roman" w:hAnsi="Times New Roman"/>
          <w:sz w:val="28"/>
          <w:szCs w:val="28"/>
        </w:rPr>
        <w:t>(право размещать полицию и военные гарнизоны, а также право на получение всех доходов от железных дорог в Шаньдуне в счет частичного погашения японского займа китайскому правительству)</w:t>
      </w:r>
      <w:r w:rsidR="00AB0384" w:rsidRPr="00A938AB">
        <w:rPr>
          <w:rFonts w:ascii="Times New Roman" w:hAnsi="Times New Roman"/>
          <w:sz w:val="28"/>
          <w:szCs w:val="28"/>
        </w:rPr>
        <w:t xml:space="preserve">. </w:t>
      </w:r>
      <w:r w:rsidR="00AB0384">
        <w:rPr>
          <w:rFonts w:ascii="Times New Roman" w:hAnsi="Times New Roman"/>
          <w:sz w:val="28"/>
          <w:szCs w:val="28"/>
        </w:rPr>
        <w:t xml:space="preserve">Таким образом, при поддержке президента США Вильсона, </w:t>
      </w:r>
      <w:r w:rsidR="00F85625">
        <w:rPr>
          <w:rFonts w:ascii="Times New Roman" w:hAnsi="Times New Roman"/>
          <w:sz w:val="28"/>
          <w:szCs w:val="28"/>
        </w:rPr>
        <w:t xml:space="preserve">британского премьера Ллойда Джорджа и французского военного министра, по совместительству хозяина конференции, Жоржа Клемансо, </w:t>
      </w:r>
      <w:r w:rsidR="00AB0384">
        <w:rPr>
          <w:rFonts w:ascii="Times New Roman" w:hAnsi="Times New Roman"/>
          <w:sz w:val="28"/>
          <w:szCs w:val="28"/>
        </w:rPr>
        <w:t>о</w:t>
      </w:r>
      <w:r w:rsidR="000F0D21" w:rsidRPr="00D01B56">
        <w:rPr>
          <w:rFonts w:ascii="Times New Roman" w:hAnsi="Times New Roman"/>
          <w:sz w:val="28"/>
          <w:szCs w:val="28"/>
        </w:rPr>
        <w:t>к</w:t>
      </w:r>
      <w:r w:rsidR="00AB0384">
        <w:rPr>
          <w:rFonts w:ascii="Times New Roman" w:hAnsi="Times New Roman"/>
          <w:sz w:val="28"/>
          <w:szCs w:val="28"/>
        </w:rPr>
        <w:t>к</w:t>
      </w:r>
      <w:r w:rsidR="000F0D21" w:rsidRPr="00D01B56">
        <w:rPr>
          <w:rFonts w:ascii="Times New Roman" w:hAnsi="Times New Roman"/>
          <w:sz w:val="28"/>
          <w:szCs w:val="28"/>
        </w:rPr>
        <w:t>упированные Японией в самом начале войны немецкие концессии</w:t>
      </w:r>
      <w:r w:rsidRPr="00D01B56">
        <w:rPr>
          <w:rFonts w:ascii="Times New Roman" w:hAnsi="Times New Roman"/>
          <w:sz w:val="28"/>
          <w:szCs w:val="28"/>
        </w:rPr>
        <w:t xml:space="preserve"> </w:t>
      </w:r>
      <w:r w:rsidR="00D01B56">
        <w:rPr>
          <w:rFonts w:ascii="Times New Roman" w:hAnsi="Times New Roman"/>
          <w:sz w:val="28"/>
          <w:szCs w:val="28"/>
        </w:rPr>
        <w:t xml:space="preserve">по итогам конференции </w:t>
      </w:r>
      <w:r w:rsidRPr="00BC011C">
        <w:rPr>
          <w:rFonts w:ascii="Times New Roman" w:hAnsi="Times New Roman"/>
          <w:sz w:val="28"/>
          <w:szCs w:val="28"/>
        </w:rPr>
        <w:t>были переданы Токио</w:t>
      </w:r>
      <w:r w:rsidR="00832D29">
        <w:rPr>
          <w:rStyle w:val="af0"/>
          <w:rFonts w:ascii="Times New Roman" w:hAnsi="Times New Roman"/>
          <w:sz w:val="28"/>
          <w:szCs w:val="28"/>
        </w:rPr>
        <w:footnoteReference w:id="67"/>
      </w:r>
      <w:r w:rsidR="00A83CA7" w:rsidRPr="00A83CA7">
        <w:rPr>
          <w:rFonts w:ascii="Times New Roman" w:hAnsi="Times New Roman"/>
          <w:sz w:val="28"/>
          <w:szCs w:val="28"/>
        </w:rPr>
        <w:t>.</w:t>
      </w:r>
    </w:p>
    <w:p w14:paraId="2161DBB2" w14:textId="1FC69B89" w:rsidR="008B36AF" w:rsidRPr="00A83CA7" w:rsidRDefault="00D01B56" w:rsidP="005433F4">
      <w:pPr>
        <w:pStyle w:val="10"/>
        <w:spacing w:before="0" w:beforeAutospacing="0" w:after="0" w:line="360" w:lineRule="auto"/>
        <w:ind w:right="49" w:firstLine="709"/>
        <w:jc w:val="both"/>
        <w:rPr>
          <w:rFonts w:ascii="Times New Roman" w:hAnsi="Times New Roman"/>
          <w:sz w:val="28"/>
          <w:szCs w:val="28"/>
        </w:rPr>
      </w:pPr>
      <w:r>
        <w:rPr>
          <w:rFonts w:ascii="Times New Roman" w:hAnsi="Times New Roman"/>
          <w:sz w:val="28"/>
          <w:szCs w:val="28"/>
        </w:rPr>
        <w:t>Это стало настоящим сюрпризом для китайской делегации.</w:t>
      </w:r>
      <w:r w:rsidR="000F0D21" w:rsidRPr="00D01B56">
        <w:rPr>
          <w:rFonts w:ascii="Times New Roman" w:hAnsi="Times New Roman"/>
          <w:sz w:val="28"/>
          <w:szCs w:val="28"/>
        </w:rPr>
        <w:t xml:space="preserve"> </w:t>
      </w:r>
      <w:r w:rsidR="00BC011C" w:rsidRPr="00BC011C">
        <w:rPr>
          <w:rFonts w:ascii="Times New Roman" w:hAnsi="Times New Roman"/>
          <w:sz w:val="28"/>
          <w:szCs w:val="28"/>
        </w:rPr>
        <w:t xml:space="preserve">Китайские рабочие, </w:t>
      </w:r>
      <w:r w:rsidR="00BC011C">
        <w:rPr>
          <w:rFonts w:ascii="Times New Roman" w:hAnsi="Times New Roman"/>
          <w:sz w:val="28"/>
          <w:szCs w:val="28"/>
        </w:rPr>
        <w:t>подавляющее большинство</w:t>
      </w:r>
      <w:r w:rsidR="00BC011C" w:rsidRPr="00BC011C">
        <w:rPr>
          <w:rFonts w:ascii="Times New Roman" w:hAnsi="Times New Roman"/>
          <w:sz w:val="28"/>
          <w:szCs w:val="28"/>
        </w:rPr>
        <w:t xml:space="preserve"> которых </w:t>
      </w:r>
      <w:r w:rsidR="00BC011C">
        <w:rPr>
          <w:rFonts w:ascii="Times New Roman" w:hAnsi="Times New Roman"/>
          <w:sz w:val="28"/>
          <w:szCs w:val="28"/>
        </w:rPr>
        <w:sym w:font="Symbol" w:char="F0BE"/>
      </w:r>
      <w:r w:rsidR="00BC011C" w:rsidRPr="00BC011C">
        <w:rPr>
          <w:rFonts w:ascii="Times New Roman" w:hAnsi="Times New Roman"/>
          <w:sz w:val="28"/>
          <w:szCs w:val="28"/>
        </w:rPr>
        <w:t xml:space="preserve"> выходцы из Шаньдуна, были в ярости. Будучи родиной Конфуция, для китайцев Шаньдун имеет почти священный статус, и надежда на возвращение Китаю этой территории была одной из главных причин для сотрудничества с Антантой.</w:t>
      </w:r>
      <w:r w:rsidR="008B36AF">
        <w:rPr>
          <w:rFonts w:ascii="Times New Roman" w:hAnsi="Times New Roman"/>
          <w:sz w:val="28"/>
          <w:szCs w:val="28"/>
        </w:rPr>
        <w:t xml:space="preserve"> Другие требования Китая, касающиеся восстановления суверенитета страны, также были проигнорированы</w:t>
      </w:r>
      <w:r w:rsidR="008B36AF">
        <w:rPr>
          <w:rStyle w:val="af0"/>
          <w:rFonts w:ascii="Times New Roman" w:hAnsi="Times New Roman"/>
          <w:sz w:val="28"/>
          <w:szCs w:val="28"/>
        </w:rPr>
        <w:footnoteReference w:id="68"/>
      </w:r>
      <w:r w:rsidR="00A83CA7" w:rsidRPr="00A83CA7">
        <w:rPr>
          <w:rFonts w:ascii="Times New Roman" w:hAnsi="Times New Roman"/>
          <w:sz w:val="28"/>
          <w:szCs w:val="28"/>
        </w:rPr>
        <w:t>.</w:t>
      </w:r>
      <w:r w:rsidR="00BC011C" w:rsidRPr="00BC011C">
        <w:rPr>
          <w:rFonts w:ascii="Times New Roman" w:hAnsi="Times New Roman"/>
          <w:sz w:val="28"/>
          <w:szCs w:val="28"/>
        </w:rPr>
        <w:t xml:space="preserve"> </w:t>
      </w:r>
      <w:r w:rsidR="009379EB">
        <w:rPr>
          <w:rFonts w:ascii="Times New Roman" w:hAnsi="Times New Roman"/>
          <w:sz w:val="28"/>
          <w:szCs w:val="28"/>
        </w:rPr>
        <w:t>З</w:t>
      </w:r>
      <w:r w:rsidR="00E86A8D" w:rsidRPr="00E86A8D">
        <w:rPr>
          <w:rFonts w:ascii="Times New Roman" w:hAnsi="Times New Roman"/>
          <w:sz w:val="28"/>
          <w:szCs w:val="28"/>
        </w:rPr>
        <w:t>адетая отсутствием поддержки державами китайских требований национальная гордость положил</w:t>
      </w:r>
      <w:r w:rsidR="003F0F49">
        <w:rPr>
          <w:rFonts w:ascii="Times New Roman" w:hAnsi="Times New Roman"/>
          <w:sz w:val="28"/>
          <w:szCs w:val="28"/>
        </w:rPr>
        <w:t>а</w:t>
      </w:r>
      <w:r w:rsidR="00E86A8D" w:rsidRPr="00E86A8D">
        <w:rPr>
          <w:rFonts w:ascii="Times New Roman" w:hAnsi="Times New Roman"/>
          <w:sz w:val="28"/>
          <w:szCs w:val="28"/>
        </w:rPr>
        <w:t xml:space="preserve"> начало Движению 4 мая в 1919 году. </w:t>
      </w:r>
      <w:r w:rsidR="00BC011C" w:rsidRPr="00BC011C">
        <w:rPr>
          <w:rFonts w:ascii="Times New Roman" w:hAnsi="Times New Roman"/>
          <w:sz w:val="28"/>
          <w:szCs w:val="28"/>
        </w:rPr>
        <w:t>Когда Китай отказался подписывать Версальский мирный договор</w:t>
      </w:r>
      <w:r w:rsidR="00BC011C" w:rsidRPr="00F54AC1">
        <w:rPr>
          <w:rFonts w:ascii="Times New Roman" w:hAnsi="Times New Roman"/>
          <w:sz w:val="28"/>
          <w:szCs w:val="28"/>
        </w:rPr>
        <w:t>, переговорщиков забрасывали телеграммами</w:t>
      </w:r>
      <w:r w:rsidR="00BC011C" w:rsidRPr="00BC011C">
        <w:rPr>
          <w:rFonts w:ascii="Times New Roman" w:hAnsi="Times New Roman"/>
          <w:sz w:val="28"/>
          <w:szCs w:val="28"/>
        </w:rPr>
        <w:t xml:space="preserve"> из </w:t>
      </w:r>
      <w:r w:rsidR="00BC011C" w:rsidRPr="00BC011C">
        <w:rPr>
          <w:rFonts w:ascii="Times New Roman" w:hAnsi="Times New Roman"/>
          <w:sz w:val="28"/>
          <w:szCs w:val="28"/>
        </w:rPr>
        <w:lastRenderedPageBreak/>
        <w:t>Китая и от соотечественников за рубежом с поздравлениями, требованиями не поддаваться на провокации и ни в коем случае не подписываться под унизительными условиями при дальнейших обсуждениях мирного договора</w:t>
      </w:r>
      <w:r w:rsidR="00BC011C">
        <w:rPr>
          <w:rStyle w:val="af0"/>
          <w:rFonts w:ascii="Times New Roman" w:hAnsi="Times New Roman"/>
          <w:sz w:val="28"/>
          <w:szCs w:val="28"/>
        </w:rPr>
        <w:footnoteReference w:id="69"/>
      </w:r>
      <w:r w:rsidR="00A83CA7" w:rsidRPr="00A83CA7">
        <w:rPr>
          <w:rFonts w:ascii="Times New Roman" w:hAnsi="Times New Roman"/>
          <w:sz w:val="28"/>
          <w:szCs w:val="28"/>
        </w:rPr>
        <w:t>.</w:t>
      </w:r>
    </w:p>
    <w:p w14:paraId="242D1900" w14:textId="1DF8BCAC" w:rsidR="00363431" w:rsidRPr="00A83CA7" w:rsidRDefault="00D264A0" w:rsidP="005433F4">
      <w:pPr>
        <w:pStyle w:val="10"/>
        <w:spacing w:before="0" w:beforeAutospacing="0" w:after="0" w:line="360" w:lineRule="auto"/>
        <w:ind w:right="49" w:firstLine="709"/>
        <w:jc w:val="both"/>
        <w:rPr>
          <w:rFonts w:ascii="Times New Roman" w:hAnsi="Times New Roman"/>
          <w:sz w:val="28"/>
          <w:szCs w:val="28"/>
        </w:rPr>
      </w:pPr>
      <w:r w:rsidRPr="00C563B4">
        <w:rPr>
          <w:rFonts w:ascii="Times New Roman" w:hAnsi="Times New Roman"/>
          <w:sz w:val="28"/>
          <w:szCs w:val="28"/>
        </w:rPr>
        <w:t>Таким образом, по</w:t>
      </w:r>
      <w:r w:rsidR="00D347A8">
        <w:rPr>
          <w:rFonts w:ascii="Times New Roman" w:hAnsi="Times New Roman"/>
          <w:sz w:val="28"/>
          <w:szCs w:val="28"/>
        </w:rPr>
        <w:t xml:space="preserve"> </w:t>
      </w:r>
      <w:r w:rsidRPr="00C563B4">
        <w:rPr>
          <w:rFonts w:ascii="Times New Roman" w:hAnsi="Times New Roman"/>
          <w:sz w:val="28"/>
          <w:szCs w:val="28"/>
        </w:rPr>
        <w:t xml:space="preserve">итогам Парижской мирной конференции Китай не добился исполнения ни одного из выдвинутых требований. Единственное, что </w:t>
      </w:r>
      <w:r w:rsidR="00C563B4" w:rsidRPr="00C563B4">
        <w:rPr>
          <w:rFonts w:ascii="Times New Roman" w:hAnsi="Times New Roman"/>
          <w:sz w:val="28"/>
          <w:szCs w:val="28"/>
        </w:rPr>
        <w:t xml:space="preserve">действительно </w:t>
      </w:r>
      <w:r w:rsidRPr="00C563B4">
        <w:rPr>
          <w:rFonts w:ascii="Times New Roman" w:hAnsi="Times New Roman"/>
          <w:sz w:val="28"/>
          <w:szCs w:val="28"/>
        </w:rPr>
        <w:t>изменилось для Китая по итогам Версальского договора</w:t>
      </w:r>
      <w:r w:rsidR="00307775">
        <w:rPr>
          <w:rFonts w:ascii="Times New Roman" w:hAnsi="Times New Roman"/>
          <w:sz w:val="28"/>
          <w:szCs w:val="28"/>
        </w:rPr>
        <w:t>,</w:t>
      </w:r>
      <w:r w:rsidRPr="00C563B4">
        <w:rPr>
          <w:rFonts w:ascii="Times New Roman" w:hAnsi="Times New Roman"/>
          <w:sz w:val="28"/>
          <w:szCs w:val="28"/>
        </w:rPr>
        <w:t xml:space="preserve"> </w:t>
      </w:r>
      <w:r w:rsidRPr="00C563B4">
        <w:rPr>
          <w:rFonts w:ascii="Times New Roman" w:hAnsi="Times New Roman"/>
          <w:sz w:val="28"/>
          <w:szCs w:val="28"/>
        </w:rPr>
        <w:sym w:font="Symbol" w:char="F0BE"/>
      </w:r>
      <w:r w:rsidRPr="00C563B4">
        <w:rPr>
          <w:rFonts w:ascii="Times New Roman" w:hAnsi="Times New Roman"/>
          <w:sz w:val="28"/>
          <w:szCs w:val="28"/>
        </w:rPr>
        <w:t xml:space="preserve"> Германия</w:t>
      </w:r>
      <w:r w:rsidR="00C563B4" w:rsidRPr="00C563B4">
        <w:rPr>
          <w:rFonts w:ascii="Times New Roman" w:hAnsi="Times New Roman"/>
          <w:sz w:val="28"/>
          <w:szCs w:val="28"/>
        </w:rPr>
        <w:t xml:space="preserve"> </w:t>
      </w:r>
      <w:r w:rsidRPr="00C563B4">
        <w:rPr>
          <w:rFonts w:ascii="Times New Roman" w:hAnsi="Times New Roman"/>
          <w:sz w:val="28"/>
          <w:szCs w:val="28"/>
        </w:rPr>
        <w:t>потерял</w:t>
      </w:r>
      <w:r w:rsidR="00C563B4" w:rsidRPr="00C563B4">
        <w:rPr>
          <w:rFonts w:ascii="Times New Roman" w:hAnsi="Times New Roman"/>
          <w:sz w:val="28"/>
          <w:szCs w:val="28"/>
        </w:rPr>
        <w:t>а</w:t>
      </w:r>
      <w:r w:rsidRPr="00C563B4">
        <w:rPr>
          <w:rFonts w:ascii="Times New Roman" w:hAnsi="Times New Roman"/>
          <w:sz w:val="28"/>
          <w:szCs w:val="28"/>
        </w:rPr>
        <w:t xml:space="preserve"> свои прежние</w:t>
      </w:r>
      <w:r w:rsidR="00D347A8">
        <w:rPr>
          <w:rFonts w:ascii="Times New Roman" w:hAnsi="Times New Roman"/>
          <w:sz w:val="28"/>
          <w:szCs w:val="28"/>
        </w:rPr>
        <w:t xml:space="preserve"> </w:t>
      </w:r>
      <w:r w:rsidRPr="00C563B4">
        <w:rPr>
          <w:rFonts w:ascii="Times New Roman" w:hAnsi="Times New Roman"/>
          <w:sz w:val="28"/>
          <w:szCs w:val="28"/>
        </w:rPr>
        <w:t>привилегии на китайской территории</w:t>
      </w:r>
      <w:r w:rsidR="00C563B4" w:rsidRPr="00C563B4">
        <w:rPr>
          <w:rFonts w:ascii="Times New Roman" w:hAnsi="Times New Roman"/>
          <w:sz w:val="28"/>
          <w:szCs w:val="28"/>
        </w:rPr>
        <w:t xml:space="preserve"> и отказалась от своей доли Боксерской контрибуции</w:t>
      </w:r>
      <w:r w:rsidR="008B36AF" w:rsidRPr="00C563B4">
        <w:rPr>
          <w:rStyle w:val="af0"/>
          <w:rFonts w:ascii="Times New Roman" w:hAnsi="Times New Roman"/>
          <w:sz w:val="28"/>
          <w:szCs w:val="28"/>
        </w:rPr>
        <w:footnoteReference w:id="70"/>
      </w:r>
      <w:r w:rsidR="00E63F50">
        <w:rPr>
          <w:rFonts w:ascii="Times New Roman" w:hAnsi="Times New Roman"/>
          <w:sz w:val="28"/>
          <w:szCs w:val="28"/>
        </w:rPr>
        <w:t xml:space="preserve"> Австро-Венгрия, подписав Сан-Жерменский договор, также </w:t>
      </w:r>
      <w:r w:rsidR="00363431">
        <w:rPr>
          <w:rFonts w:ascii="Times New Roman" w:hAnsi="Times New Roman"/>
          <w:sz w:val="28"/>
          <w:szCs w:val="28"/>
        </w:rPr>
        <w:t>отказывалась от своих привилегий в Китае</w:t>
      </w:r>
      <w:r w:rsidR="00363431" w:rsidRPr="00F54AC1">
        <w:rPr>
          <w:rStyle w:val="af0"/>
          <w:rFonts w:ascii="Times New Roman" w:hAnsi="Times New Roman"/>
          <w:sz w:val="28"/>
          <w:szCs w:val="28"/>
        </w:rPr>
        <w:footnoteReference w:id="71"/>
      </w:r>
      <w:r w:rsidR="00A83CA7" w:rsidRPr="00A83CA7">
        <w:rPr>
          <w:rFonts w:ascii="Times New Roman" w:hAnsi="Times New Roman"/>
          <w:sz w:val="28"/>
          <w:szCs w:val="28"/>
        </w:rPr>
        <w:t>.</w:t>
      </w:r>
    </w:p>
    <w:p w14:paraId="1ABDBD9A" w14:textId="6627269F" w:rsidR="00CC2D82" w:rsidRDefault="00D264A0" w:rsidP="005433F4">
      <w:pPr>
        <w:pStyle w:val="10"/>
        <w:spacing w:before="0" w:beforeAutospacing="0" w:after="0" w:line="360" w:lineRule="auto"/>
        <w:ind w:right="49" w:firstLine="709"/>
        <w:jc w:val="both"/>
        <w:rPr>
          <w:rFonts w:ascii="Times New Roman" w:hAnsi="Times New Roman"/>
          <w:color w:val="7030A0"/>
          <w:sz w:val="28"/>
          <w:szCs w:val="28"/>
        </w:rPr>
      </w:pPr>
      <w:r w:rsidRPr="00433797">
        <w:rPr>
          <w:rFonts w:ascii="Times New Roman" w:hAnsi="Times New Roman"/>
          <w:sz w:val="28"/>
          <w:szCs w:val="28"/>
        </w:rPr>
        <w:t xml:space="preserve">Вопросы о Шаньдуне и о ликвидации привилегий держав </w:t>
      </w:r>
      <w:r w:rsidR="00433797" w:rsidRPr="00433797">
        <w:rPr>
          <w:rFonts w:ascii="Times New Roman" w:hAnsi="Times New Roman"/>
          <w:sz w:val="28"/>
          <w:szCs w:val="28"/>
        </w:rPr>
        <w:t xml:space="preserve">в Китае </w:t>
      </w:r>
      <w:r w:rsidRPr="00433797">
        <w:rPr>
          <w:rFonts w:ascii="Times New Roman" w:hAnsi="Times New Roman"/>
          <w:sz w:val="28"/>
          <w:szCs w:val="28"/>
        </w:rPr>
        <w:t xml:space="preserve">впоследствии прозвучали также на Вашингтонской мирной конференции </w:t>
      </w:r>
      <w:r w:rsidR="00433797" w:rsidRPr="00433797">
        <w:rPr>
          <w:rFonts w:ascii="Times New Roman" w:hAnsi="Times New Roman"/>
          <w:sz w:val="28"/>
          <w:szCs w:val="28"/>
        </w:rPr>
        <w:t>1921</w:t>
      </w:r>
      <w:r w:rsidR="00433797" w:rsidRPr="00433797">
        <w:rPr>
          <w:rFonts w:ascii="Times New Roman" w:hAnsi="Times New Roman"/>
          <w:sz w:val="28"/>
          <w:szCs w:val="28"/>
        </w:rPr>
        <w:sym w:font="Symbol" w:char="F02D"/>
      </w:r>
      <w:r w:rsidR="00433797" w:rsidRPr="00433797">
        <w:rPr>
          <w:rFonts w:ascii="Times New Roman" w:hAnsi="Times New Roman"/>
          <w:sz w:val="28"/>
          <w:szCs w:val="28"/>
        </w:rPr>
        <w:t>1922-х годов.</w:t>
      </w:r>
      <w:r w:rsidRPr="00433797">
        <w:rPr>
          <w:rFonts w:ascii="Times New Roman" w:hAnsi="Times New Roman"/>
          <w:sz w:val="28"/>
          <w:szCs w:val="28"/>
        </w:rPr>
        <w:t xml:space="preserve"> </w:t>
      </w:r>
      <w:r w:rsidRPr="00485EEA">
        <w:rPr>
          <w:rFonts w:ascii="Times New Roman" w:hAnsi="Times New Roman"/>
          <w:sz w:val="28"/>
          <w:szCs w:val="28"/>
        </w:rPr>
        <w:t xml:space="preserve">Несмотря на </w:t>
      </w:r>
      <w:r w:rsidR="00485EEA" w:rsidRPr="00485EEA">
        <w:rPr>
          <w:rFonts w:ascii="Times New Roman" w:hAnsi="Times New Roman"/>
          <w:sz w:val="28"/>
          <w:szCs w:val="28"/>
        </w:rPr>
        <w:t>луч</w:t>
      </w:r>
      <w:r w:rsidRPr="00485EEA">
        <w:rPr>
          <w:rFonts w:ascii="Times New Roman" w:hAnsi="Times New Roman"/>
          <w:sz w:val="28"/>
          <w:szCs w:val="28"/>
        </w:rPr>
        <w:t>шую продуманность тезисов и предложений, выдвинутых китайским</w:t>
      </w:r>
      <w:r w:rsidR="00485EEA" w:rsidRPr="00485EEA">
        <w:rPr>
          <w:rFonts w:ascii="Times New Roman" w:hAnsi="Times New Roman"/>
          <w:sz w:val="28"/>
          <w:szCs w:val="28"/>
        </w:rPr>
        <w:t>и делегатами</w:t>
      </w:r>
      <w:r w:rsidRPr="00485EEA">
        <w:rPr>
          <w:rFonts w:ascii="Times New Roman" w:hAnsi="Times New Roman"/>
          <w:sz w:val="28"/>
          <w:szCs w:val="28"/>
        </w:rPr>
        <w:t xml:space="preserve">, </w:t>
      </w:r>
      <w:r w:rsidR="000F0D21" w:rsidRPr="00485EEA">
        <w:rPr>
          <w:rFonts w:ascii="Times New Roman" w:hAnsi="Times New Roman"/>
          <w:sz w:val="28"/>
          <w:szCs w:val="28"/>
        </w:rPr>
        <w:t xml:space="preserve">державы вновь не уделили должного внимания решению китайского вопроса. </w:t>
      </w:r>
      <w:r w:rsidR="00485EEA">
        <w:rPr>
          <w:rFonts w:ascii="Times New Roman" w:hAnsi="Times New Roman"/>
          <w:sz w:val="28"/>
          <w:szCs w:val="28"/>
        </w:rPr>
        <w:t>Из все</w:t>
      </w:r>
      <w:r w:rsidR="00C256C9">
        <w:rPr>
          <w:rFonts w:ascii="Times New Roman" w:hAnsi="Times New Roman"/>
          <w:sz w:val="28"/>
          <w:szCs w:val="28"/>
        </w:rPr>
        <w:t xml:space="preserve">го списка </w:t>
      </w:r>
      <w:r w:rsidR="00485EEA">
        <w:rPr>
          <w:rFonts w:ascii="Times New Roman" w:hAnsi="Times New Roman"/>
          <w:sz w:val="28"/>
          <w:szCs w:val="28"/>
        </w:rPr>
        <w:t>озвученных Китаем требований</w:t>
      </w:r>
      <w:r w:rsidR="00C256C9">
        <w:rPr>
          <w:rFonts w:ascii="Times New Roman" w:hAnsi="Times New Roman"/>
          <w:sz w:val="28"/>
          <w:szCs w:val="28"/>
        </w:rPr>
        <w:t>, представлявших собой расширенный список вопросов, уже затронутых на Парижской конференции, соглашение было достигнуто лишь по нескольким малозначительным вопросам.</w:t>
      </w:r>
      <w:r w:rsidR="009260F2">
        <w:rPr>
          <w:rFonts w:ascii="Times New Roman" w:hAnsi="Times New Roman"/>
          <w:sz w:val="28"/>
          <w:szCs w:val="28"/>
        </w:rPr>
        <w:t xml:space="preserve"> «Договор девяти держав»</w:t>
      </w:r>
      <w:r w:rsidR="00170812" w:rsidRPr="00170812">
        <w:rPr>
          <w:rStyle w:val="af0"/>
          <w:rFonts w:ascii="Times New Roman" w:hAnsi="Times New Roman"/>
          <w:sz w:val="28"/>
          <w:szCs w:val="28"/>
        </w:rPr>
        <w:t xml:space="preserve"> </w:t>
      </w:r>
      <w:r w:rsidR="00170812">
        <w:rPr>
          <w:rStyle w:val="af0"/>
          <w:rFonts w:ascii="Times New Roman" w:hAnsi="Times New Roman"/>
          <w:sz w:val="28"/>
          <w:szCs w:val="28"/>
        </w:rPr>
        <w:footnoteReference w:id="72"/>
      </w:r>
      <w:r w:rsidR="009260F2">
        <w:rPr>
          <w:rFonts w:ascii="Times New Roman" w:hAnsi="Times New Roman"/>
          <w:sz w:val="28"/>
          <w:szCs w:val="28"/>
        </w:rPr>
        <w:t>, подписанный 9 февраля 1922 года</w:t>
      </w:r>
      <w:r w:rsidR="00170812">
        <w:rPr>
          <w:rFonts w:ascii="Times New Roman" w:hAnsi="Times New Roman"/>
          <w:sz w:val="28"/>
          <w:szCs w:val="28"/>
        </w:rPr>
        <w:t>,</w:t>
      </w:r>
      <w:r w:rsidR="009260F2">
        <w:rPr>
          <w:rFonts w:ascii="Times New Roman" w:hAnsi="Times New Roman"/>
          <w:sz w:val="28"/>
          <w:szCs w:val="28"/>
        </w:rPr>
        <w:t xml:space="preserve"> предусматривал</w:t>
      </w:r>
      <w:r w:rsidR="009260F2" w:rsidRPr="009260F2">
        <w:t xml:space="preserve"> </w:t>
      </w:r>
      <w:r w:rsidR="009260F2" w:rsidRPr="009260F2">
        <w:rPr>
          <w:rFonts w:ascii="Times New Roman" w:hAnsi="Times New Roman"/>
          <w:sz w:val="28"/>
          <w:szCs w:val="28"/>
        </w:rPr>
        <w:t>соблюдени</w:t>
      </w:r>
      <w:r w:rsidR="009260F2">
        <w:rPr>
          <w:rFonts w:ascii="Times New Roman" w:hAnsi="Times New Roman"/>
          <w:sz w:val="28"/>
          <w:szCs w:val="28"/>
        </w:rPr>
        <w:t>е</w:t>
      </w:r>
      <w:r w:rsidR="009260F2" w:rsidRPr="009260F2">
        <w:rPr>
          <w:rFonts w:ascii="Times New Roman" w:hAnsi="Times New Roman"/>
          <w:sz w:val="28"/>
          <w:szCs w:val="28"/>
        </w:rPr>
        <w:t xml:space="preserve"> суверенитета, территори</w:t>
      </w:r>
      <w:r w:rsidR="009260F2">
        <w:rPr>
          <w:rFonts w:ascii="Times New Roman" w:hAnsi="Times New Roman"/>
          <w:sz w:val="28"/>
          <w:szCs w:val="28"/>
        </w:rPr>
        <w:t>а</w:t>
      </w:r>
      <w:r w:rsidR="009260F2" w:rsidRPr="009260F2">
        <w:rPr>
          <w:rFonts w:ascii="Times New Roman" w:hAnsi="Times New Roman"/>
          <w:sz w:val="28"/>
          <w:szCs w:val="28"/>
        </w:rPr>
        <w:t>льной и адм</w:t>
      </w:r>
      <w:r w:rsidR="009260F2">
        <w:rPr>
          <w:rFonts w:ascii="Times New Roman" w:hAnsi="Times New Roman"/>
          <w:sz w:val="28"/>
          <w:szCs w:val="28"/>
        </w:rPr>
        <w:t>инистративной</w:t>
      </w:r>
      <w:r w:rsidR="009260F2" w:rsidRPr="009260F2">
        <w:rPr>
          <w:rFonts w:ascii="Times New Roman" w:hAnsi="Times New Roman"/>
          <w:sz w:val="28"/>
          <w:szCs w:val="28"/>
        </w:rPr>
        <w:t xml:space="preserve"> неприкосновенности Китая при сохранении принципа «открытых дверей»</w:t>
      </w:r>
      <w:r w:rsidR="009260F2">
        <w:rPr>
          <w:rFonts w:ascii="Times New Roman" w:hAnsi="Times New Roman"/>
          <w:sz w:val="28"/>
          <w:szCs w:val="28"/>
        </w:rPr>
        <w:t xml:space="preserve">. Несмотря на, казалось бы, благоприятные условия договора, </w:t>
      </w:r>
      <w:r w:rsidR="008A7D2D">
        <w:rPr>
          <w:rFonts w:ascii="Times New Roman" w:hAnsi="Times New Roman"/>
          <w:sz w:val="28"/>
          <w:szCs w:val="28"/>
        </w:rPr>
        <w:t>он</w:t>
      </w:r>
      <w:r w:rsidR="009260F2">
        <w:rPr>
          <w:rFonts w:ascii="Times New Roman" w:hAnsi="Times New Roman"/>
          <w:sz w:val="28"/>
          <w:szCs w:val="28"/>
        </w:rPr>
        <w:t xml:space="preserve">, по сути, не привносил никаких серьезных изменений в отношения Китая </w:t>
      </w:r>
      <w:r w:rsidR="00DD2F1F">
        <w:rPr>
          <w:rFonts w:ascii="Times New Roman" w:hAnsi="Times New Roman"/>
          <w:sz w:val="28"/>
          <w:szCs w:val="28"/>
        </w:rPr>
        <w:t xml:space="preserve">с </w:t>
      </w:r>
      <w:r w:rsidR="009260F2">
        <w:rPr>
          <w:rFonts w:ascii="Times New Roman" w:hAnsi="Times New Roman"/>
          <w:sz w:val="28"/>
          <w:szCs w:val="28"/>
        </w:rPr>
        <w:t>держав</w:t>
      </w:r>
      <w:r w:rsidR="00DD2F1F">
        <w:rPr>
          <w:rFonts w:ascii="Times New Roman" w:hAnsi="Times New Roman"/>
          <w:sz w:val="28"/>
          <w:szCs w:val="28"/>
        </w:rPr>
        <w:t>ами</w:t>
      </w:r>
      <w:r w:rsidR="00CC2D82">
        <w:rPr>
          <w:rFonts w:ascii="Times New Roman" w:hAnsi="Times New Roman"/>
          <w:sz w:val="28"/>
          <w:szCs w:val="28"/>
        </w:rPr>
        <w:t xml:space="preserve">. Поэтому можно говорить о том, что по итогам Первой мировой войны </w:t>
      </w:r>
      <w:r w:rsidR="009260F2" w:rsidRPr="009260F2">
        <w:rPr>
          <w:rFonts w:ascii="Times New Roman" w:hAnsi="Times New Roman"/>
          <w:sz w:val="28"/>
          <w:szCs w:val="28"/>
        </w:rPr>
        <w:t>Китай</w:t>
      </w:r>
      <w:r w:rsidR="00B8129D">
        <w:rPr>
          <w:rFonts w:ascii="Times New Roman" w:hAnsi="Times New Roman"/>
          <w:sz w:val="28"/>
          <w:szCs w:val="28"/>
        </w:rPr>
        <w:t xml:space="preserve"> </w:t>
      </w:r>
      <w:r w:rsidR="009260F2" w:rsidRPr="009260F2">
        <w:rPr>
          <w:rFonts w:ascii="Times New Roman" w:hAnsi="Times New Roman"/>
          <w:sz w:val="28"/>
          <w:szCs w:val="28"/>
        </w:rPr>
        <w:t xml:space="preserve">по-прежнему оставался неравноправной стороной международных </w:t>
      </w:r>
      <w:r w:rsidR="009260F2" w:rsidRPr="009260F2">
        <w:rPr>
          <w:rFonts w:ascii="Times New Roman" w:hAnsi="Times New Roman"/>
          <w:sz w:val="28"/>
          <w:szCs w:val="28"/>
        </w:rPr>
        <w:lastRenderedPageBreak/>
        <w:t>отношений</w:t>
      </w:r>
      <w:r w:rsidR="009260F2">
        <w:rPr>
          <w:rStyle w:val="af0"/>
          <w:rFonts w:ascii="Times New Roman" w:hAnsi="Times New Roman"/>
          <w:sz w:val="28"/>
          <w:szCs w:val="28"/>
        </w:rPr>
        <w:footnoteReference w:id="73"/>
      </w:r>
      <w:r w:rsidR="00A83CA7" w:rsidRPr="00A83CA7">
        <w:rPr>
          <w:rFonts w:ascii="Times New Roman" w:hAnsi="Times New Roman"/>
          <w:sz w:val="28"/>
          <w:szCs w:val="28"/>
        </w:rPr>
        <w:t>.</w:t>
      </w:r>
      <w:r w:rsidR="00CC2D82">
        <w:rPr>
          <w:rFonts w:ascii="Times New Roman" w:hAnsi="Times New Roman"/>
          <w:sz w:val="28"/>
          <w:szCs w:val="28"/>
        </w:rPr>
        <w:t xml:space="preserve"> </w:t>
      </w:r>
      <w:r w:rsidR="000F0D21" w:rsidRPr="00CC2D82">
        <w:rPr>
          <w:rFonts w:ascii="Times New Roman" w:hAnsi="Times New Roman"/>
          <w:sz w:val="28"/>
          <w:szCs w:val="28"/>
        </w:rPr>
        <w:t>Проблема отмены привилегий держав остава</w:t>
      </w:r>
      <w:r w:rsidR="00FE1BA4" w:rsidRPr="00CC2D82">
        <w:rPr>
          <w:rFonts w:ascii="Times New Roman" w:hAnsi="Times New Roman"/>
          <w:sz w:val="28"/>
          <w:szCs w:val="28"/>
        </w:rPr>
        <w:t xml:space="preserve">лась </w:t>
      </w:r>
      <w:r w:rsidR="001545A0">
        <w:rPr>
          <w:rFonts w:ascii="Times New Roman" w:hAnsi="Times New Roman"/>
          <w:sz w:val="28"/>
          <w:szCs w:val="28"/>
        </w:rPr>
        <w:t xml:space="preserve">нерешенной вплоть до </w:t>
      </w:r>
      <w:r w:rsidR="00615EEF">
        <w:rPr>
          <w:rFonts w:ascii="Times New Roman" w:hAnsi="Times New Roman"/>
          <w:sz w:val="28"/>
          <w:szCs w:val="28"/>
        </w:rPr>
        <w:t xml:space="preserve">конца </w:t>
      </w:r>
      <w:r w:rsidR="001545A0">
        <w:rPr>
          <w:rFonts w:ascii="Times New Roman" w:hAnsi="Times New Roman"/>
          <w:sz w:val="28"/>
          <w:szCs w:val="28"/>
        </w:rPr>
        <w:t>Второй мировой войны</w:t>
      </w:r>
      <w:r w:rsidR="001545A0">
        <w:rPr>
          <w:rStyle w:val="af0"/>
          <w:rFonts w:ascii="Times New Roman" w:hAnsi="Times New Roman"/>
          <w:sz w:val="28"/>
          <w:szCs w:val="28"/>
        </w:rPr>
        <w:footnoteReference w:id="74"/>
      </w:r>
      <w:r w:rsidR="001545A0">
        <w:rPr>
          <w:rFonts w:ascii="Times New Roman" w:hAnsi="Times New Roman"/>
          <w:sz w:val="28"/>
          <w:szCs w:val="28"/>
        </w:rPr>
        <w:t xml:space="preserve">, </w:t>
      </w:r>
      <w:r w:rsidR="00CC2D82">
        <w:rPr>
          <w:rFonts w:ascii="Times New Roman" w:hAnsi="Times New Roman"/>
          <w:sz w:val="28"/>
          <w:szCs w:val="28"/>
        </w:rPr>
        <w:t>даже</w:t>
      </w:r>
      <w:r w:rsidR="001545A0">
        <w:rPr>
          <w:rFonts w:ascii="Times New Roman" w:hAnsi="Times New Roman"/>
          <w:sz w:val="28"/>
          <w:szCs w:val="28"/>
        </w:rPr>
        <w:t xml:space="preserve"> несмотря на добровольный отказ </w:t>
      </w:r>
      <w:r w:rsidR="00CC2D82">
        <w:rPr>
          <w:rFonts w:ascii="Times New Roman" w:hAnsi="Times New Roman"/>
          <w:sz w:val="28"/>
          <w:szCs w:val="28"/>
        </w:rPr>
        <w:t>ново</w:t>
      </w:r>
      <w:r w:rsidR="001545A0">
        <w:rPr>
          <w:rFonts w:ascii="Times New Roman" w:hAnsi="Times New Roman"/>
          <w:sz w:val="28"/>
          <w:szCs w:val="28"/>
        </w:rPr>
        <w:t>го</w:t>
      </w:r>
      <w:r w:rsidR="00CC2D82">
        <w:rPr>
          <w:rFonts w:ascii="Times New Roman" w:hAnsi="Times New Roman"/>
          <w:sz w:val="28"/>
          <w:szCs w:val="28"/>
        </w:rPr>
        <w:t xml:space="preserve"> правительств</w:t>
      </w:r>
      <w:r w:rsidR="001545A0">
        <w:rPr>
          <w:rFonts w:ascii="Times New Roman" w:hAnsi="Times New Roman"/>
          <w:sz w:val="28"/>
          <w:szCs w:val="28"/>
        </w:rPr>
        <w:t>а</w:t>
      </w:r>
      <w:r w:rsidR="00CC2D82">
        <w:rPr>
          <w:rFonts w:ascii="Times New Roman" w:hAnsi="Times New Roman"/>
          <w:sz w:val="28"/>
          <w:szCs w:val="28"/>
        </w:rPr>
        <w:t xml:space="preserve"> России </w:t>
      </w:r>
      <w:r w:rsidR="001545A0">
        <w:rPr>
          <w:rFonts w:ascii="Times New Roman" w:hAnsi="Times New Roman"/>
          <w:sz w:val="28"/>
          <w:szCs w:val="28"/>
        </w:rPr>
        <w:t xml:space="preserve">в 1924 году </w:t>
      </w:r>
      <w:r w:rsidR="00CC2D82">
        <w:rPr>
          <w:rFonts w:ascii="Times New Roman" w:hAnsi="Times New Roman"/>
          <w:sz w:val="28"/>
          <w:szCs w:val="28"/>
        </w:rPr>
        <w:t>от привилегий, полученных ранее от Китая и от своей части Боксерской контрибуции</w:t>
      </w:r>
      <w:r w:rsidR="00CC2D82">
        <w:rPr>
          <w:rStyle w:val="af0"/>
          <w:rFonts w:ascii="Times New Roman" w:hAnsi="Times New Roman"/>
          <w:sz w:val="28"/>
          <w:szCs w:val="28"/>
        </w:rPr>
        <w:footnoteReference w:id="75"/>
      </w:r>
      <w:r w:rsidR="00A83CA7" w:rsidRPr="00A83CA7">
        <w:rPr>
          <w:rFonts w:ascii="Times New Roman" w:hAnsi="Times New Roman"/>
          <w:sz w:val="28"/>
          <w:szCs w:val="28"/>
        </w:rPr>
        <w:t>.</w:t>
      </w:r>
      <w:r w:rsidR="00CC2D82">
        <w:rPr>
          <w:rFonts w:ascii="Times New Roman" w:hAnsi="Times New Roman"/>
          <w:sz w:val="28"/>
          <w:szCs w:val="28"/>
        </w:rPr>
        <w:t xml:space="preserve"> </w:t>
      </w:r>
    </w:p>
    <w:p w14:paraId="2346D5C3" w14:textId="03DA0D03" w:rsidR="00C12004" w:rsidRPr="00C12004" w:rsidRDefault="00C12004" w:rsidP="005433F4">
      <w:pPr>
        <w:spacing w:line="360" w:lineRule="auto"/>
        <w:ind w:right="49" w:firstLine="709"/>
        <w:jc w:val="both"/>
        <w:outlineLvl w:val="0"/>
        <w:rPr>
          <w:rFonts w:ascii="Times New Roman" w:eastAsia="DengXian" w:hAnsi="Times New Roman"/>
          <w:sz w:val="28"/>
          <w:szCs w:val="28"/>
          <w:lang w:val="ru-RU"/>
        </w:rPr>
      </w:pPr>
      <w:bookmarkStart w:id="274" w:name="_Toc72675993"/>
      <w:bookmarkStart w:id="275" w:name="_Toc72676711"/>
      <w:bookmarkStart w:id="276" w:name="_Toc73284640"/>
      <w:bookmarkStart w:id="277" w:name="_Toc73285016"/>
      <w:r w:rsidRPr="00C12004">
        <w:rPr>
          <w:rFonts w:ascii="Times New Roman" w:eastAsia="DengXian" w:hAnsi="Times New Roman"/>
          <w:sz w:val="28"/>
          <w:szCs w:val="28"/>
          <w:lang w:val="ru-RU"/>
        </w:rPr>
        <w:t xml:space="preserve">Говоря про отношения Франции и Китая в контексте послевоенных международных отношений, сложно обойти </w:t>
      </w:r>
      <w:r w:rsidRPr="006C752E">
        <w:rPr>
          <w:rFonts w:ascii="Times New Roman" w:eastAsia="DengXian" w:hAnsi="Times New Roman"/>
          <w:sz w:val="28"/>
          <w:szCs w:val="28"/>
          <w:lang w:val="ru-RU"/>
        </w:rPr>
        <w:t>эпизод,</w:t>
      </w:r>
      <w:r w:rsidRPr="00C12004">
        <w:rPr>
          <w:rFonts w:ascii="Times New Roman" w:eastAsia="DengXian" w:hAnsi="Times New Roman"/>
          <w:sz w:val="28"/>
          <w:szCs w:val="28"/>
          <w:lang w:val="ru-RU"/>
        </w:rPr>
        <w:t xml:space="preserve"> связанный с французскими поставками оружия китайским милитаристам.</w:t>
      </w:r>
      <w:r w:rsidR="006C752E">
        <w:rPr>
          <w:rFonts w:ascii="Times New Roman" w:eastAsia="DengXian" w:hAnsi="Times New Roman"/>
          <w:sz w:val="28"/>
          <w:szCs w:val="28"/>
          <w:lang w:val="ru-RU"/>
        </w:rPr>
        <w:t xml:space="preserve"> </w:t>
      </w:r>
      <w:r w:rsidRPr="00C12004">
        <w:rPr>
          <w:rFonts w:ascii="Times New Roman" w:eastAsia="DengXian" w:hAnsi="Times New Roman"/>
          <w:sz w:val="28"/>
          <w:szCs w:val="28"/>
          <w:lang w:val="ru-RU"/>
        </w:rPr>
        <w:t xml:space="preserve">Несмотря на то, что Китайская Республика была признана державами еще в 1913 году, к началу второго десятилетия в стране по-прежнему царил хаос. </w:t>
      </w:r>
      <w:r w:rsidR="00E44406" w:rsidRPr="00A6787C">
        <w:rPr>
          <w:rFonts w:ascii="Times New Roman" w:eastAsia="DengXian" w:hAnsi="Times New Roman"/>
          <w:sz w:val="28"/>
          <w:szCs w:val="28"/>
          <w:lang w:val="ru-RU"/>
        </w:rPr>
        <w:t>Р</w:t>
      </w:r>
      <w:r w:rsidRPr="00A6787C">
        <w:rPr>
          <w:rFonts w:ascii="Times New Roman" w:eastAsia="DengXian" w:hAnsi="Times New Roman"/>
          <w:sz w:val="28"/>
          <w:szCs w:val="28"/>
          <w:lang w:val="ru-RU"/>
        </w:rPr>
        <w:t xml:space="preserve">еволюция вызвала значительное усиление военных кругов, и по мере того, как роль пекинского центрального правительства и гражданской администрации в целом пошатнулась, реальная власть в различных регионах Китая перешла в руки милитаристов. </w:t>
      </w:r>
      <w:r w:rsidR="00CF6934" w:rsidRPr="00A6787C">
        <w:rPr>
          <w:rFonts w:ascii="Times New Roman" w:eastAsia="DengXian" w:hAnsi="Times New Roman"/>
          <w:sz w:val="28"/>
          <w:szCs w:val="28"/>
          <w:lang w:val="ru-RU"/>
        </w:rPr>
        <w:t>Если в</w:t>
      </w:r>
      <w:r w:rsidRPr="00A6787C">
        <w:rPr>
          <w:rFonts w:ascii="Times New Roman" w:eastAsia="DengXian" w:hAnsi="Times New Roman"/>
          <w:sz w:val="28"/>
          <w:szCs w:val="28"/>
          <w:lang w:val="ru-RU"/>
        </w:rPr>
        <w:t xml:space="preserve"> первые годы существования республики</w:t>
      </w:r>
      <w:r w:rsidR="009A79B4">
        <w:rPr>
          <w:rFonts w:ascii="Times New Roman" w:eastAsia="DengXian" w:hAnsi="Times New Roman"/>
          <w:sz w:val="28"/>
          <w:szCs w:val="28"/>
          <w:lang w:val="ru-RU"/>
        </w:rPr>
        <w:t>,</w:t>
      </w:r>
      <w:r w:rsidRPr="00A6787C">
        <w:rPr>
          <w:rFonts w:ascii="Times New Roman" w:eastAsia="DengXian" w:hAnsi="Times New Roman"/>
          <w:sz w:val="28"/>
          <w:szCs w:val="28"/>
          <w:lang w:val="ru-RU"/>
        </w:rPr>
        <w:t xml:space="preserve"> благодаря авторитету Юань Шикая</w:t>
      </w:r>
      <w:r w:rsidR="009A79B4">
        <w:rPr>
          <w:rFonts w:ascii="Times New Roman" w:eastAsia="DengXian" w:hAnsi="Times New Roman"/>
          <w:sz w:val="28"/>
          <w:szCs w:val="28"/>
          <w:lang w:val="ru-RU"/>
        </w:rPr>
        <w:t>,</w:t>
      </w:r>
      <w:r w:rsidRPr="00A6787C">
        <w:rPr>
          <w:rFonts w:ascii="Times New Roman" w:eastAsia="DengXian" w:hAnsi="Times New Roman"/>
          <w:sz w:val="28"/>
          <w:szCs w:val="28"/>
          <w:lang w:val="ru-RU"/>
        </w:rPr>
        <w:t xml:space="preserve"> было возможным поддерживать хотя бы видимость единства</w:t>
      </w:r>
      <w:r w:rsidR="00DB63A2" w:rsidRPr="00A6787C">
        <w:rPr>
          <w:rFonts w:ascii="Times New Roman" w:eastAsia="DengXian" w:hAnsi="Times New Roman"/>
          <w:sz w:val="28"/>
          <w:szCs w:val="28"/>
          <w:lang w:val="ru-RU"/>
        </w:rPr>
        <w:t xml:space="preserve"> страны, то</w:t>
      </w:r>
      <w:r w:rsidRPr="00A6787C">
        <w:rPr>
          <w:rFonts w:ascii="Times New Roman" w:eastAsia="DengXian" w:hAnsi="Times New Roman"/>
          <w:sz w:val="28"/>
          <w:szCs w:val="28"/>
          <w:lang w:val="ru-RU"/>
        </w:rPr>
        <w:t xml:space="preserve"> после его смерти все более усиливавшееся сотрудничество между милитаристскими кликами Китая грозило перерасти в вооруженный конфликт, </w:t>
      </w:r>
      <w:r w:rsidR="00E44406" w:rsidRPr="00A6787C">
        <w:rPr>
          <w:rFonts w:ascii="Times New Roman" w:eastAsia="DengXian" w:hAnsi="Times New Roman"/>
          <w:sz w:val="28"/>
          <w:szCs w:val="28"/>
          <w:lang w:val="ru-RU"/>
        </w:rPr>
        <w:t>что категорически</w:t>
      </w:r>
      <w:r w:rsidRPr="00A6787C">
        <w:rPr>
          <w:rFonts w:ascii="Times New Roman" w:eastAsia="DengXian" w:hAnsi="Times New Roman"/>
          <w:sz w:val="28"/>
          <w:szCs w:val="28"/>
          <w:lang w:val="ru-RU"/>
        </w:rPr>
        <w:t xml:space="preserve"> не устраивал</w:t>
      </w:r>
      <w:r w:rsidR="00E44406" w:rsidRPr="00A6787C">
        <w:rPr>
          <w:rFonts w:ascii="Times New Roman" w:eastAsia="DengXian" w:hAnsi="Times New Roman"/>
          <w:sz w:val="28"/>
          <w:szCs w:val="28"/>
          <w:lang w:val="ru-RU"/>
        </w:rPr>
        <w:t>о</w:t>
      </w:r>
      <w:r w:rsidRPr="00A6787C">
        <w:rPr>
          <w:rFonts w:ascii="Times New Roman" w:eastAsia="DengXian" w:hAnsi="Times New Roman"/>
          <w:sz w:val="28"/>
          <w:szCs w:val="28"/>
          <w:lang w:val="ru-RU"/>
        </w:rPr>
        <w:t xml:space="preserve"> держав</w:t>
      </w:r>
      <w:r w:rsidR="002B75BC">
        <w:rPr>
          <w:rFonts w:ascii="Times New Roman" w:eastAsia="DengXian" w:hAnsi="Times New Roman"/>
          <w:sz w:val="28"/>
          <w:szCs w:val="28"/>
          <w:lang w:val="ru-RU"/>
        </w:rPr>
        <w:t>ы</w:t>
      </w:r>
      <w:r w:rsidRPr="00A6787C">
        <w:rPr>
          <w:rFonts w:ascii="Times New Roman" w:eastAsia="DengXian" w:hAnsi="Times New Roman"/>
          <w:sz w:val="28"/>
          <w:szCs w:val="28"/>
          <w:lang w:val="ru-RU"/>
        </w:rPr>
        <w:t>.</w:t>
      </w:r>
      <w:bookmarkEnd w:id="274"/>
      <w:bookmarkEnd w:id="275"/>
      <w:bookmarkEnd w:id="276"/>
      <w:bookmarkEnd w:id="277"/>
      <w:r w:rsidRPr="00C12004">
        <w:rPr>
          <w:rFonts w:ascii="Times New Roman" w:eastAsia="DengXian" w:hAnsi="Times New Roman"/>
          <w:sz w:val="28"/>
          <w:szCs w:val="28"/>
          <w:lang w:val="ru-RU"/>
        </w:rPr>
        <w:t xml:space="preserve"> </w:t>
      </w:r>
    </w:p>
    <w:p w14:paraId="6F83666A" w14:textId="5FDE29E2" w:rsidR="00C12004" w:rsidRPr="00A83CA7" w:rsidRDefault="00C12004" w:rsidP="005433F4">
      <w:pPr>
        <w:spacing w:line="360" w:lineRule="auto"/>
        <w:ind w:right="49" w:firstLine="709"/>
        <w:jc w:val="both"/>
        <w:outlineLvl w:val="0"/>
        <w:rPr>
          <w:rFonts w:ascii="Times New Roman" w:eastAsia="DengXian" w:hAnsi="Times New Roman"/>
          <w:sz w:val="28"/>
          <w:szCs w:val="28"/>
          <w:lang w:val="ru-RU"/>
        </w:rPr>
      </w:pPr>
      <w:bookmarkStart w:id="278" w:name="_Toc72675994"/>
      <w:bookmarkStart w:id="279" w:name="_Toc72676712"/>
      <w:bookmarkStart w:id="280" w:name="_Toc73284641"/>
      <w:bookmarkStart w:id="281" w:name="_Toc73285017"/>
      <w:r w:rsidRPr="00C12004">
        <w:rPr>
          <w:rFonts w:ascii="Times New Roman" w:eastAsia="DengXian" w:hAnsi="Times New Roman"/>
          <w:sz w:val="28"/>
          <w:szCs w:val="28"/>
          <w:lang w:val="ru-RU"/>
        </w:rPr>
        <w:t xml:space="preserve">Во-первых, развитие отношений с Китаем при столь сильной политической дестабилизации в стране могло быть чревато рисками. Во-вторых, процветающий бандитизм и нескончаемые войны между милитаристами нарушали нормальную торгово-экономическую деятельность, значительное участие в которой принимали как раз иностранные компании. Наконец, стояла проблема безопасности: текущий режим не мог гарантировать сохранность жизни и имущества иностранцев, проживающих в Китае, в консульских округах часто происходили ограбления. </w:t>
      </w:r>
      <w:r w:rsidRPr="00C12004">
        <w:rPr>
          <w:rFonts w:ascii="Times New Roman" w:eastAsia="DengXian" w:hAnsi="Times New Roman"/>
          <w:sz w:val="28"/>
          <w:szCs w:val="28"/>
          <w:lang w:val="ru-RU"/>
        </w:rPr>
        <w:lastRenderedPageBreak/>
        <w:t xml:space="preserve">Захват милитаристами железных дорог, выпуск фальшивых денег и преследования китайских партнеров иностранных компаний </w:t>
      </w:r>
      <w:r w:rsidRPr="00C12004">
        <w:rPr>
          <w:rFonts w:ascii="Cambria Math" w:eastAsia="DengXian" w:hAnsi="Cambria Math" w:cs="Cambria Math"/>
          <w:sz w:val="28"/>
          <w:szCs w:val="28"/>
          <w:lang w:val="ru-RU"/>
        </w:rPr>
        <w:t>⎯</w:t>
      </w:r>
      <w:r w:rsidRPr="00C12004">
        <w:rPr>
          <w:rFonts w:ascii="Times New Roman" w:eastAsia="DengXian" w:hAnsi="Times New Roman"/>
          <w:sz w:val="28"/>
          <w:szCs w:val="28"/>
          <w:lang w:val="ru-RU"/>
        </w:rPr>
        <w:t xml:space="preserve"> все это не способствовало развитию международных экономических связей и создавало трудности для держав в получении выгод от сфер своего влияния в Китае</w:t>
      </w:r>
      <w:r>
        <w:rPr>
          <w:rStyle w:val="af0"/>
          <w:rFonts w:ascii="Times New Roman" w:eastAsia="DengXian" w:hAnsi="Times New Roman"/>
          <w:sz w:val="28"/>
          <w:szCs w:val="28"/>
          <w:lang w:val="ru-RU"/>
        </w:rPr>
        <w:footnoteReference w:id="76"/>
      </w:r>
      <w:bookmarkEnd w:id="278"/>
      <w:bookmarkEnd w:id="279"/>
      <w:bookmarkEnd w:id="280"/>
      <w:bookmarkEnd w:id="281"/>
      <w:r w:rsidR="00A83CA7" w:rsidRPr="00A83CA7">
        <w:rPr>
          <w:rFonts w:ascii="Times New Roman" w:eastAsia="DengXian" w:hAnsi="Times New Roman"/>
          <w:sz w:val="28"/>
          <w:szCs w:val="28"/>
          <w:lang w:val="ru-RU"/>
        </w:rPr>
        <w:t>.</w:t>
      </w:r>
    </w:p>
    <w:p w14:paraId="1EFCE2C7" w14:textId="010B6398" w:rsidR="00C12004" w:rsidRPr="00C12004" w:rsidRDefault="00C12004" w:rsidP="005433F4">
      <w:pPr>
        <w:spacing w:line="360" w:lineRule="auto"/>
        <w:ind w:right="49" w:firstLine="709"/>
        <w:jc w:val="both"/>
        <w:outlineLvl w:val="0"/>
        <w:rPr>
          <w:rFonts w:ascii="Times New Roman" w:eastAsia="DengXian" w:hAnsi="Times New Roman"/>
          <w:sz w:val="28"/>
          <w:szCs w:val="28"/>
          <w:lang w:val="ru-RU"/>
        </w:rPr>
      </w:pPr>
      <w:bookmarkStart w:id="282" w:name="_Toc72675995"/>
      <w:bookmarkStart w:id="283" w:name="_Toc72676713"/>
      <w:bookmarkStart w:id="284" w:name="_Toc73284642"/>
      <w:bookmarkStart w:id="285" w:name="_Toc73285018"/>
      <w:r w:rsidRPr="00C12004">
        <w:rPr>
          <w:rFonts w:ascii="Times New Roman" w:eastAsia="DengXian" w:hAnsi="Times New Roman"/>
          <w:sz w:val="28"/>
          <w:szCs w:val="28"/>
          <w:lang w:val="ru-RU"/>
        </w:rPr>
        <w:t>Тем не менее, несмотря на столь отрицательное отношение иностранцев к власти милитаристов, представители многих стран хорошо наживались на бесконечных войнах внутри Китая</w:t>
      </w:r>
      <w:r w:rsidR="00B66FED">
        <w:rPr>
          <w:rFonts w:ascii="Times New Roman" w:eastAsia="DengXian" w:hAnsi="Times New Roman"/>
          <w:sz w:val="28"/>
          <w:szCs w:val="28"/>
          <w:lang w:val="ru-RU"/>
        </w:rPr>
        <w:t xml:space="preserve">: в послевоенной Европе </w:t>
      </w:r>
      <w:r w:rsidRPr="004C2A0D">
        <w:rPr>
          <w:rFonts w:ascii="Times New Roman" w:eastAsia="DengXian" w:hAnsi="Times New Roman"/>
          <w:sz w:val="28"/>
          <w:szCs w:val="28"/>
          <w:lang w:val="ru-RU"/>
        </w:rPr>
        <w:t xml:space="preserve">наблюдался избыток оружия, </w:t>
      </w:r>
      <w:r w:rsidR="004C2A0D" w:rsidRPr="004C2A0D">
        <w:rPr>
          <w:rFonts w:ascii="Times New Roman" w:eastAsia="DengXian" w:hAnsi="Times New Roman"/>
          <w:sz w:val="28"/>
          <w:szCs w:val="28"/>
          <w:lang w:val="ru-RU"/>
        </w:rPr>
        <w:t xml:space="preserve">и </w:t>
      </w:r>
      <w:r w:rsidRPr="004C2A0D">
        <w:rPr>
          <w:rFonts w:ascii="Times New Roman" w:eastAsia="DengXian" w:hAnsi="Times New Roman"/>
          <w:sz w:val="28"/>
          <w:szCs w:val="28"/>
          <w:lang w:val="ru-RU"/>
        </w:rPr>
        <w:t>Китай рассматривался державами-победительницами как потенциальный рынок сбыта, способный принести огромные доходы.</w:t>
      </w:r>
      <w:r w:rsidRPr="00C12004">
        <w:rPr>
          <w:rFonts w:ascii="Times New Roman" w:eastAsia="DengXian" w:hAnsi="Times New Roman"/>
          <w:sz w:val="28"/>
          <w:szCs w:val="28"/>
          <w:lang w:val="ru-RU"/>
        </w:rPr>
        <w:t xml:space="preserve"> Усугублялась ситуация тем, что у каждой державы были свои фавориты на территориях, входящих в сферы их влияния, и они оказывали им поддержку.</w:t>
      </w:r>
      <w:bookmarkEnd w:id="282"/>
      <w:bookmarkEnd w:id="283"/>
      <w:bookmarkEnd w:id="284"/>
      <w:bookmarkEnd w:id="285"/>
    </w:p>
    <w:p w14:paraId="66949FEB" w14:textId="4B70F670" w:rsidR="00C12004" w:rsidRPr="00C12004" w:rsidRDefault="00C12004" w:rsidP="005433F4">
      <w:pPr>
        <w:spacing w:line="360" w:lineRule="auto"/>
        <w:ind w:right="49" w:firstLine="709"/>
        <w:jc w:val="both"/>
        <w:outlineLvl w:val="0"/>
        <w:rPr>
          <w:rFonts w:ascii="Times New Roman" w:eastAsia="DengXian" w:hAnsi="Times New Roman"/>
          <w:sz w:val="28"/>
          <w:szCs w:val="28"/>
          <w:lang w:val="ru-RU"/>
        </w:rPr>
      </w:pPr>
      <w:bookmarkStart w:id="286" w:name="_Toc72675996"/>
      <w:bookmarkStart w:id="287" w:name="_Toc72676714"/>
      <w:bookmarkStart w:id="288" w:name="_Toc73284643"/>
      <w:bookmarkStart w:id="289" w:name="_Toc73285019"/>
      <w:r w:rsidRPr="00C12004">
        <w:rPr>
          <w:rFonts w:ascii="Times New Roman" w:eastAsia="DengXian" w:hAnsi="Times New Roman"/>
          <w:sz w:val="28"/>
          <w:szCs w:val="28"/>
          <w:lang w:val="ru-RU"/>
        </w:rPr>
        <w:t>В 1919 году более 10 держав</w:t>
      </w:r>
      <w:r>
        <w:rPr>
          <w:rStyle w:val="af0"/>
          <w:rFonts w:ascii="Times New Roman" w:eastAsia="DengXian" w:hAnsi="Times New Roman"/>
          <w:sz w:val="28"/>
          <w:szCs w:val="28"/>
          <w:lang w:val="ru-RU"/>
        </w:rPr>
        <w:footnoteReference w:id="77"/>
      </w:r>
      <w:r w:rsidRPr="00C12004">
        <w:rPr>
          <w:rFonts w:ascii="Times New Roman" w:eastAsia="DengXian" w:hAnsi="Times New Roman"/>
          <w:sz w:val="28"/>
          <w:szCs w:val="28"/>
          <w:lang w:val="ru-RU"/>
        </w:rPr>
        <w:t xml:space="preserve"> подписали соглашение о наложении эмбарго на поставки в Китай военного оборудования, оружия и устройств, которые могут быть использованы для его производства. Эмбарго должно было длиться до тех пор, пока в Китае не будет сформировано правительство, авторитет которого будет признан на территории всей страны</w:t>
      </w:r>
      <w:r>
        <w:rPr>
          <w:rStyle w:val="af0"/>
          <w:rFonts w:ascii="Times New Roman" w:eastAsia="DengXian" w:hAnsi="Times New Roman"/>
          <w:sz w:val="28"/>
          <w:szCs w:val="28"/>
          <w:lang w:val="ru-RU"/>
        </w:rPr>
        <w:footnoteReference w:id="78"/>
      </w:r>
      <w:r w:rsidR="00A83CA7" w:rsidRPr="00A83CA7">
        <w:rPr>
          <w:rFonts w:ascii="Times New Roman" w:eastAsia="DengXian" w:hAnsi="Times New Roman"/>
          <w:sz w:val="28"/>
          <w:szCs w:val="28"/>
          <w:lang w:val="ru-RU"/>
        </w:rPr>
        <w:t>.</w:t>
      </w:r>
      <w:r w:rsidRPr="00C12004">
        <w:rPr>
          <w:rFonts w:ascii="Times New Roman" w:eastAsia="DengXian" w:hAnsi="Times New Roman"/>
          <w:sz w:val="28"/>
          <w:szCs w:val="28"/>
          <w:lang w:val="ru-RU"/>
        </w:rPr>
        <w:t xml:space="preserve"> Однако даже после подписания соглашения ввоз оружия хоть и был затруднен, но не прекратился. Полностью от прибыли за поставки оружия в Китай могли отказаться те державы, интересы которых в наибольшей степени пострадали от продолжительного внутрикитайского конфликта (США, Великобритания). Страны, к</w:t>
      </w:r>
      <w:r w:rsidR="00AB3189">
        <w:rPr>
          <w:rFonts w:ascii="Times New Roman" w:eastAsia="DengXian" w:hAnsi="Times New Roman"/>
          <w:sz w:val="28"/>
          <w:szCs w:val="28"/>
          <w:lang w:val="ru-RU"/>
        </w:rPr>
        <w:t>оторые</w:t>
      </w:r>
      <w:r w:rsidRPr="00C12004">
        <w:rPr>
          <w:rFonts w:ascii="Times New Roman" w:eastAsia="DengXian" w:hAnsi="Times New Roman"/>
          <w:sz w:val="28"/>
          <w:szCs w:val="28"/>
          <w:lang w:val="ru-RU"/>
        </w:rPr>
        <w:t xml:space="preserve"> мог</w:t>
      </w:r>
      <w:r w:rsidR="00AB3189">
        <w:rPr>
          <w:rFonts w:ascii="Times New Roman" w:eastAsia="DengXian" w:hAnsi="Times New Roman"/>
          <w:sz w:val="28"/>
          <w:szCs w:val="28"/>
          <w:lang w:val="ru-RU"/>
        </w:rPr>
        <w:t>ли</w:t>
      </w:r>
      <w:r w:rsidRPr="00C12004">
        <w:rPr>
          <w:rFonts w:ascii="Times New Roman" w:eastAsia="DengXian" w:hAnsi="Times New Roman"/>
          <w:sz w:val="28"/>
          <w:szCs w:val="28"/>
          <w:lang w:val="ru-RU"/>
        </w:rPr>
        <w:t xml:space="preserve"> выиграть от его дальнейшей эскалации (Япония) или чьи сферы влияния в Китае не были значительными (Италия, Чехословакия), не намеревались соблюдать положения договора об эмбарго. Франция не входила ни в одну из этих групп, поскольку ее ситуация была довольно особенной.</w:t>
      </w:r>
      <w:bookmarkEnd w:id="286"/>
      <w:bookmarkEnd w:id="287"/>
      <w:bookmarkEnd w:id="288"/>
      <w:bookmarkEnd w:id="289"/>
    </w:p>
    <w:p w14:paraId="6EC7D9FA" w14:textId="03861108" w:rsidR="00C12004" w:rsidRPr="00C12004" w:rsidRDefault="00C12004" w:rsidP="005433F4">
      <w:pPr>
        <w:spacing w:line="360" w:lineRule="auto"/>
        <w:ind w:right="49" w:firstLine="709"/>
        <w:jc w:val="both"/>
        <w:outlineLvl w:val="0"/>
        <w:rPr>
          <w:rFonts w:ascii="Times New Roman" w:eastAsia="DengXian" w:hAnsi="Times New Roman"/>
          <w:sz w:val="28"/>
          <w:szCs w:val="28"/>
          <w:lang w:val="ru-RU"/>
        </w:rPr>
      </w:pPr>
      <w:bookmarkStart w:id="290" w:name="_Toc72675997"/>
      <w:bookmarkStart w:id="291" w:name="_Toc72676715"/>
      <w:bookmarkStart w:id="292" w:name="_Toc73284644"/>
      <w:bookmarkStart w:id="293" w:name="_Toc73285020"/>
      <w:r w:rsidRPr="00C12004">
        <w:rPr>
          <w:rFonts w:ascii="Times New Roman" w:eastAsia="DengXian" w:hAnsi="Times New Roman"/>
          <w:sz w:val="28"/>
          <w:szCs w:val="28"/>
          <w:lang w:val="ru-RU"/>
        </w:rPr>
        <w:lastRenderedPageBreak/>
        <w:t xml:space="preserve">Франция все еще считалась одной из первых </w:t>
      </w:r>
      <w:r w:rsidR="009D79EE">
        <w:rPr>
          <w:rFonts w:ascii="Times New Roman" w:eastAsia="DengXian" w:hAnsi="Times New Roman"/>
          <w:sz w:val="28"/>
          <w:szCs w:val="28"/>
          <w:lang w:val="ru-RU"/>
        </w:rPr>
        <w:t>«</w:t>
      </w:r>
      <w:r w:rsidRPr="00C12004">
        <w:rPr>
          <w:rFonts w:ascii="Times New Roman" w:eastAsia="DengXian" w:hAnsi="Times New Roman"/>
          <w:sz w:val="28"/>
          <w:szCs w:val="28"/>
          <w:lang w:val="ru-RU"/>
        </w:rPr>
        <w:t>договорных</w:t>
      </w:r>
      <w:r w:rsidR="009D79EE">
        <w:rPr>
          <w:rFonts w:ascii="Times New Roman" w:eastAsia="DengXian" w:hAnsi="Times New Roman"/>
          <w:sz w:val="28"/>
          <w:szCs w:val="28"/>
          <w:lang w:val="ru-RU"/>
        </w:rPr>
        <w:t>»</w:t>
      </w:r>
      <w:r w:rsidRPr="00C12004">
        <w:rPr>
          <w:rFonts w:ascii="Times New Roman" w:eastAsia="DengXian" w:hAnsi="Times New Roman"/>
          <w:sz w:val="28"/>
          <w:szCs w:val="28"/>
          <w:lang w:val="ru-RU"/>
        </w:rPr>
        <w:t xml:space="preserve"> держав в Китае, </w:t>
      </w:r>
      <w:r w:rsidR="003F4F0D" w:rsidRPr="00C12004">
        <w:rPr>
          <w:rFonts w:ascii="Times New Roman" w:eastAsia="DengXian" w:hAnsi="Times New Roman"/>
          <w:sz w:val="28"/>
          <w:szCs w:val="28"/>
          <w:lang w:val="ru-RU"/>
        </w:rPr>
        <w:t>и,</w:t>
      </w:r>
      <w:r w:rsidRPr="00C12004">
        <w:rPr>
          <w:rFonts w:ascii="Times New Roman" w:eastAsia="DengXian" w:hAnsi="Times New Roman"/>
          <w:sz w:val="28"/>
          <w:szCs w:val="28"/>
          <w:lang w:val="ru-RU"/>
        </w:rPr>
        <w:t xml:space="preserve"> хотя ее интересы не совпадали по размаху с британскими или американскими, они не были ничтожными. В то же время Китай не был главным объектом французских амбиций в Азии, которые в основном были ориентированы на восточную часть Индокитайского полуострова. Французское влияние было сильно в примыкающей к Индокитаю Юньнани и в концессиях, однако в целом можно утверждать, что китайская политика Франции в этот период времени адаптировалась под потребности ее индокитайской колонии, богатой и процветающей.</w:t>
      </w:r>
      <w:bookmarkEnd w:id="290"/>
      <w:bookmarkEnd w:id="291"/>
      <w:bookmarkEnd w:id="292"/>
      <w:bookmarkEnd w:id="293"/>
      <w:r w:rsidRPr="00C12004">
        <w:rPr>
          <w:rFonts w:ascii="Times New Roman" w:eastAsia="DengXian" w:hAnsi="Times New Roman"/>
          <w:sz w:val="28"/>
          <w:szCs w:val="28"/>
          <w:lang w:val="ru-RU"/>
        </w:rPr>
        <w:t xml:space="preserve"> </w:t>
      </w:r>
    </w:p>
    <w:p w14:paraId="04024356" w14:textId="06542BD0" w:rsidR="00C12004" w:rsidRPr="00A83CA7" w:rsidRDefault="00C12004" w:rsidP="005433F4">
      <w:pPr>
        <w:spacing w:line="360" w:lineRule="auto"/>
        <w:ind w:right="49" w:firstLine="709"/>
        <w:jc w:val="both"/>
        <w:outlineLvl w:val="0"/>
        <w:rPr>
          <w:rFonts w:ascii="Times New Roman" w:eastAsia="DengXian" w:hAnsi="Times New Roman"/>
          <w:sz w:val="28"/>
          <w:szCs w:val="28"/>
          <w:lang w:val="ru-RU"/>
        </w:rPr>
      </w:pPr>
      <w:bookmarkStart w:id="294" w:name="_Toc72675998"/>
      <w:bookmarkStart w:id="295" w:name="_Toc72676716"/>
      <w:bookmarkStart w:id="296" w:name="_Toc73284645"/>
      <w:bookmarkStart w:id="297" w:name="_Toc73285021"/>
      <w:r w:rsidRPr="00C12004">
        <w:rPr>
          <w:rFonts w:ascii="Times New Roman" w:eastAsia="DengXian" w:hAnsi="Times New Roman"/>
          <w:sz w:val="28"/>
          <w:szCs w:val="28"/>
          <w:lang w:val="ru-RU"/>
        </w:rPr>
        <w:t>Прежде всего, для французов была важна стабильность приграничных китайских регионов, для этого французская дипломатия стремилась поддерживать хорошие отношения с некоторыми видными милитаристами. В Юньнани наибольшую заинтересованность Франция проявляла в отношении самопровозглашенного правителя провинции Тан Цзияо. В северном Китае большие надежды возлагались на одного из наиболее могущественных милитаристов Чжан Цзолиня, который представлял собой элемент порядка для французской дипломатии. Он смог добиться относительной стабильности в регионе и занял благоприятную позицию по отношению к французским интересам. Однако влияние Франции на Чжан Цзолиня было все же довольно ограниченным из-за сильного японского давления в этом регионе</w:t>
      </w:r>
      <w:r w:rsidR="009D79EE">
        <w:rPr>
          <w:rStyle w:val="af0"/>
          <w:rFonts w:ascii="Times New Roman" w:eastAsia="DengXian" w:hAnsi="Times New Roman"/>
          <w:sz w:val="28"/>
          <w:szCs w:val="28"/>
          <w:lang w:val="ru-RU"/>
        </w:rPr>
        <w:footnoteReference w:id="79"/>
      </w:r>
      <w:bookmarkEnd w:id="294"/>
      <w:bookmarkEnd w:id="295"/>
      <w:bookmarkEnd w:id="296"/>
      <w:bookmarkEnd w:id="297"/>
      <w:r w:rsidR="00A83CA7" w:rsidRPr="00A83CA7">
        <w:rPr>
          <w:rFonts w:ascii="Times New Roman" w:eastAsia="DengXian" w:hAnsi="Times New Roman"/>
          <w:sz w:val="28"/>
          <w:szCs w:val="28"/>
          <w:lang w:val="ru-RU"/>
        </w:rPr>
        <w:t>.</w:t>
      </w:r>
    </w:p>
    <w:p w14:paraId="65DDE2ED" w14:textId="2F48E7A8" w:rsidR="00C12004" w:rsidRPr="00A83CA7" w:rsidRDefault="00C12004" w:rsidP="005433F4">
      <w:pPr>
        <w:spacing w:line="360" w:lineRule="auto"/>
        <w:ind w:right="49" w:firstLine="709"/>
        <w:jc w:val="both"/>
        <w:outlineLvl w:val="0"/>
        <w:rPr>
          <w:rFonts w:ascii="Times New Roman" w:eastAsia="DengXian" w:hAnsi="Times New Roman"/>
          <w:sz w:val="28"/>
          <w:szCs w:val="28"/>
          <w:lang w:val="ru-RU"/>
        </w:rPr>
      </w:pPr>
      <w:bookmarkStart w:id="298" w:name="_Toc72675999"/>
      <w:bookmarkStart w:id="299" w:name="_Toc72676717"/>
      <w:bookmarkStart w:id="300" w:name="_Toc73284646"/>
      <w:bookmarkStart w:id="301" w:name="_Toc73285022"/>
      <w:r w:rsidRPr="00C12004">
        <w:rPr>
          <w:rFonts w:ascii="Times New Roman" w:eastAsia="DengXian" w:hAnsi="Times New Roman"/>
          <w:sz w:val="28"/>
          <w:szCs w:val="28"/>
          <w:lang w:val="ru-RU"/>
        </w:rPr>
        <w:t xml:space="preserve">Вплоть до своей смерти в 1928 году Чжан Цзолинь был крупнейшим клиентом, заинтересованным в покупке качественной продукции французской военной и авиационной промышленности. Многообещающие перспективы сотрудничества не оставили равнодушными французских дипломатов: оно могло бы принести много интересных заказов в дальнейшем, привлекала также </w:t>
      </w:r>
      <w:r w:rsidRPr="00C12004">
        <w:rPr>
          <w:rFonts w:ascii="Times New Roman" w:eastAsia="DengXian" w:hAnsi="Times New Roman"/>
          <w:sz w:val="28"/>
          <w:szCs w:val="28"/>
          <w:lang w:val="ru-RU"/>
        </w:rPr>
        <w:lastRenderedPageBreak/>
        <w:t>возможность укрепить свои положения в северо-восточных провинциях, где доминировали японцы, британцы и американцы</w:t>
      </w:r>
      <w:r w:rsidR="009D79EE">
        <w:rPr>
          <w:rStyle w:val="af0"/>
          <w:rFonts w:ascii="Times New Roman" w:eastAsia="DengXian" w:hAnsi="Times New Roman"/>
          <w:sz w:val="28"/>
          <w:szCs w:val="28"/>
          <w:lang w:val="ru-RU"/>
        </w:rPr>
        <w:footnoteReference w:id="80"/>
      </w:r>
      <w:bookmarkEnd w:id="298"/>
      <w:bookmarkEnd w:id="299"/>
      <w:bookmarkEnd w:id="300"/>
      <w:bookmarkEnd w:id="301"/>
      <w:r w:rsidR="00A83CA7" w:rsidRPr="00A83CA7">
        <w:rPr>
          <w:rFonts w:ascii="Times New Roman" w:eastAsia="DengXian" w:hAnsi="Times New Roman"/>
          <w:sz w:val="28"/>
          <w:szCs w:val="28"/>
          <w:lang w:val="ru-RU"/>
        </w:rPr>
        <w:t>.</w:t>
      </w:r>
    </w:p>
    <w:p w14:paraId="0C579024" w14:textId="689C6A54" w:rsidR="00C12004" w:rsidRPr="00C12004" w:rsidRDefault="00C12004" w:rsidP="005433F4">
      <w:pPr>
        <w:spacing w:line="360" w:lineRule="auto"/>
        <w:ind w:right="49" w:firstLine="709"/>
        <w:jc w:val="both"/>
        <w:outlineLvl w:val="0"/>
        <w:rPr>
          <w:rFonts w:ascii="Times New Roman" w:eastAsia="DengXian" w:hAnsi="Times New Roman"/>
          <w:sz w:val="28"/>
          <w:szCs w:val="28"/>
          <w:lang w:val="ru-RU"/>
        </w:rPr>
      </w:pPr>
      <w:bookmarkStart w:id="302" w:name="_Toc72676000"/>
      <w:bookmarkStart w:id="303" w:name="_Toc72676718"/>
      <w:bookmarkStart w:id="304" w:name="_Toc73284647"/>
      <w:bookmarkStart w:id="305" w:name="_Toc73285023"/>
      <w:r w:rsidRPr="00C12004">
        <w:rPr>
          <w:rFonts w:ascii="Times New Roman" w:eastAsia="DengXian" w:hAnsi="Times New Roman"/>
          <w:sz w:val="28"/>
          <w:szCs w:val="28"/>
          <w:lang w:val="ru-RU"/>
        </w:rPr>
        <w:t>Переговоры о конкретных поставках начались в декабре 1923 года, но проводились они без участия французских дипломатов, вместо них с представителями Чжан Цзолиня общался китайский представитель компании Škoda</w:t>
      </w:r>
      <w:r w:rsidR="009D79EE">
        <w:rPr>
          <w:rStyle w:val="af0"/>
          <w:rFonts w:ascii="Times New Roman" w:eastAsia="DengXian" w:hAnsi="Times New Roman"/>
          <w:sz w:val="28"/>
          <w:szCs w:val="28"/>
          <w:lang w:val="ru-RU"/>
        </w:rPr>
        <w:footnoteReference w:id="81"/>
      </w:r>
      <w:r w:rsidR="00A83CA7" w:rsidRPr="00A83CA7">
        <w:rPr>
          <w:rFonts w:ascii="Times New Roman" w:eastAsia="DengXian" w:hAnsi="Times New Roman"/>
          <w:sz w:val="28"/>
          <w:szCs w:val="28"/>
          <w:lang w:val="ru-RU"/>
        </w:rPr>
        <w:t>.</w:t>
      </w:r>
      <w:r w:rsidRPr="00C12004">
        <w:rPr>
          <w:rFonts w:ascii="Times New Roman" w:eastAsia="DengXian" w:hAnsi="Times New Roman"/>
          <w:sz w:val="28"/>
          <w:szCs w:val="28"/>
          <w:lang w:val="ru-RU"/>
        </w:rPr>
        <w:t xml:space="preserve"> Речь первоначально шла о заказе на артиллерийское оборудование и на закупку боевых танков, в общей сложности на сумму около 150 миллионов франков. Учитывая абсолютно незаконный характер поставок, документов, подтверждающих их совершение, практически не осталось. Однако говорить о том, что попытки Франции максимально скрыть это сотрудничество увенчались успехом, нельзя, поскольку уже первые переговоры между Škoda и Чжан Цзолинем привлекли внимание британской дипломатии.  Негодование англичан </w:t>
      </w:r>
      <w:r w:rsidRPr="00F54AC1">
        <w:rPr>
          <w:rFonts w:ascii="Times New Roman" w:eastAsia="DengXian" w:hAnsi="Times New Roman"/>
          <w:sz w:val="28"/>
          <w:szCs w:val="28"/>
          <w:lang w:val="ru-RU"/>
        </w:rPr>
        <w:t xml:space="preserve">обострилось из-за французского экспорта самолетов в Маньчжурию: французам удавалось обходить формулировку в договоре 1919 года, запрещающую ввоз в Китай </w:t>
      </w:r>
      <w:r w:rsidR="009D79EE" w:rsidRPr="00F54AC1">
        <w:rPr>
          <w:rFonts w:ascii="Times New Roman" w:eastAsia="DengXian" w:hAnsi="Times New Roman"/>
          <w:sz w:val="28"/>
          <w:szCs w:val="28"/>
          <w:lang w:val="ru-RU"/>
        </w:rPr>
        <w:t>«</w:t>
      </w:r>
      <w:r w:rsidR="00F54AC1">
        <w:rPr>
          <w:rFonts w:ascii="Times New Roman" w:eastAsia="DengXian" w:hAnsi="Times New Roman"/>
          <w:sz w:val="28"/>
          <w:szCs w:val="28"/>
          <w:lang w:val="ru-RU"/>
        </w:rPr>
        <w:t>не</w:t>
      </w:r>
      <w:r w:rsidRPr="00F54AC1">
        <w:rPr>
          <w:rFonts w:ascii="Times New Roman" w:eastAsia="DengXian" w:hAnsi="Times New Roman"/>
          <w:sz w:val="28"/>
          <w:szCs w:val="28"/>
          <w:lang w:val="ru-RU"/>
        </w:rPr>
        <w:t>коммерчески</w:t>
      </w:r>
      <w:r w:rsidR="00F54AC1">
        <w:rPr>
          <w:rFonts w:ascii="Times New Roman" w:eastAsia="DengXian" w:hAnsi="Times New Roman"/>
          <w:sz w:val="28"/>
          <w:szCs w:val="28"/>
          <w:lang w:val="ru-RU"/>
        </w:rPr>
        <w:t>х</w:t>
      </w:r>
      <w:r w:rsidR="009D79EE" w:rsidRPr="00F54AC1">
        <w:rPr>
          <w:rFonts w:ascii="Times New Roman" w:eastAsia="DengXian" w:hAnsi="Times New Roman"/>
          <w:sz w:val="28"/>
          <w:szCs w:val="28"/>
          <w:lang w:val="ru-RU"/>
        </w:rPr>
        <w:t>»</w:t>
      </w:r>
      <w:r w:rsidRPr="00F54AC1">
        <w:rPr>
          <w:rFonts w:ascii="Times New Roman" w:eastAsia="DengXian" w:hAnsi="Times New Roman"/>
          <w:sz w:val="28"/>
          <w:szCs w:val="28"/>
          <w:lang w:val="ru-RU"/>
        </w:rPr>
        <w:t xml:space="preserve"> самолетов; при этом единственная разница между французскими </w:t>
      </w:r>
      <w:r w:rsidR="009D79EE" w:rsidRPr="00F54AC1">
        <w:rPr>
          <w:rFonts w:ascii="Times New Roman" w:eastAsia="DengXian" w:hAnsi="Times New Roman"/>
          <w:sz w:val="28"/>
          <w:szCs w:val="28"/>
          <w:lang w:val="ru-RU"/>
        </w:rPr>
        <w:t>«</w:t>
      </w:r>
      <w:r w:rsidRPr="00F54AC1">
        <w:rPr>
          <w:rFonts w:ascii="Times New Roman" w:eastAsia="DengXian" w:hAnsi="Times New Roman"/>
          <w:sz w:val="28"/>
          <w:szCs w:val="28"/>
          <w:lang w:val="ru-RU"/>
        </w:rPr>
        <w:t>коммерческими</w:t>
      </w:r>
      <w:r w:rsidR="009D79EE" w:rsidRPr="00F54AC1">
        <w:rPr>
          <w:rFonts w:ascii="Times New Roman" w:eastAsia="DengXian" w:hAnsi="Times New Roman"/>
          <w:sz w:val="28"/>
          <w:szCs w:val="28"/>
          <w:lang w:val="ru-RU"/>
        </w:rPr>
        <w:t>»</w:t>
      </w:r>
      <w:r w:rsidRPr="00F54AC1">
        <w:rPr>
          <w:rFonts w:ascii="Times New Roman" w:eastAsia="DengXian" w:hAnsi="Times New Roman"/>
          <w:sz w:val="28"/>
          <w:szCs w:val="28"/>
          <w:lang w:val="ru-RU"/>
        </w:rPr>
        <w:t xml:space="preserve"> </w:t>
      </w:r>
      <w:r w:rsidR="00F54AC1" w:rsidRPr="00F54AC1">
        <w:rPr>
          <w:rFonts w:ascii="Times New Roman" w:eastAsia="DengXian" w:hAnsi="Times New Roman"/>
          <w:sz w:val="28"/>
          <w:szCs w:val="28"/>
          <w:lang w:val="ru-RU"/>
        </w:rPr>
        <w:t>и «военными»</w:t>
      </w:r>
      <w:r w:rsidR="00F54AC1">
        <w:rPr>
          <w:rFonts w:ascii="Times New Roman" w:eastAsia="DengXian" w:hAnsi="Times New Roman"/>
          <w:sz w:val="28"/>
          <w:szCs w:val="28"/>
          <w:lang w:val="ru-RU"/>
        </w:rPr>
        <w:t xml:space="preserve"> </w:t>
      </w:r>
      <w:r w:rsidRPr="00F54AC1">
        <w:rPr>
          <w:rFonts w:ascii="Times New Roman" w:eastAsia="DengXian" w:hAnsi="Times New Roman"/>
          <w:sz w:val="28"/>
          <w:szCs w:val="28"/>
          <w:lang w:val="ru-RU"/>
        </w:rPr>
        <w:t xml:space="preserve">самолетами, ввозимыми в Китай, заключалась </w:t>
      </w:r>
      <w:r w:rsidRPr="00C12004">
        <w:rPr>
          <w:rFonts w:ascii="Times New Roman" w:eastAsia="DengXian" w:hAnsi="Times New Roman"/>
          <w:sz w:val="28"/>
          <w:szCs w:val="28"/>
          <w:lang w:val="ru-RU"/>
        </w:rPr>
        <w:t xml:space="preserve">в том, что </w:t>
      </w:r>
      <w:r w:rsidR="00F54AC1">
        <w:rPr>
          <w:rFonts w:ascii="Times New Roman" w:eastAsia="DengXian" w:hAnsi="Times New Roman"/>
          <w:sz w:val="28"/>
          <w:szCs w:val="28"/>
          <w:lang w:val="ru-RU"/>
        </w:rPr>
        <w:t>первые</w:t>
      </w:r>
      <w:r w:rsidRPr="00C12004">
        <w:rPr>
          <w:rFonts w:ascii="Times New Roman" w:eastAsia="DengXian" w:hAnsi="Times New Roman"/>
          <w:sz w:val="28"/>
          <w:szCs w:val="28"/>
          <w:lang w:val="ru-RU"/>
        </w:rPr>
        <w:t xml:space="preserve"> поставлялись без оружия. Вплоть до достижения некоторого примирения по этому вопросу в 1925 году, Британия неоднократно посылала </w:t>
      </w:r>
      <w:r w:rsidR="00F54AC1">
        <w:rPr>
          <w:rFonts w:ascii="Times New Roman" w:eastAsia="DengXian" w:hAnsi="Times New Roman"/>
          <w:sz w:val="28"/>
          <w:szCs w:val="28"/>
          <w:lang w:val="ru-RU"/>
        </w:rPr>
        <w:t xml:space="preserve">возмущенные </w:t>
      </w:r>
      <w:r w:rsidRPr="00C12004">
        <w:rPr>
          <w:rFonts w:ascii="Times New Roman" w:eastAsia="DengXian" w:hAnsi="Times New Roman"/>
          <w:sz w:val="28"/>
          <w:szCs w:val="28"/>
          <w:lang w:val="ru-RU"/>
        </w:rPr>
        <w:t xml:space="preserve">ноты французскому МИДу, некоторые из которых </w:t>
      </w:r>
      <w:r w:rsidRPr="00F54AC1">
        <w:rPr>
          <w:rFonts w:ascii="Times New Roman" w:eastAsia="DengXian" w:hAnsi="Times New Roman"/>
          <w:sz w:val="28"/>
          <w:szCs w:val="28"/>
          <w:lang w:val="ru-RU"/>
        </w:rPr>
        <w:t>содержали</w:t>
      </w:r>
      <w:r w:rsidRPr="00FE6DD6">
        <w:rPr>
          <w:rFonts w:ascii="Times New Roman" w:eastAsia="DengXian" w:hAnsi="Times New Roman"/>
          <w:i/>
          <w:iCs/>
          <w:sz w:val="28"/>
          <w:szCs w:val="28"/>
          <w:lang w:val="ru-RU"/>
        </w:rPr>
        <w:t xml:space="preserve"> </w:t>
      </w:r>
      <w:r w:rsidRPr="00C12004">
        <w:rPr>
          <w:rFonts w:ascii="Times New Roman" w:eastAsia="DengXian" w:hAnsi="Times New Roman"/>
          <w:sz w:val="28"/>
          <w:szCs w:val="28"/>
          <w:lang w:val="ru-RU"/>
        </w:rPr>
        <w:t>прямые угрозы захвата британскими военными французских поставок.</w:t>
      </w:r>
      <w:bookmarkEnd w:id="302"/>
      <w:bookmarkEnd w:id="303"/>
      <w:bookmarkEnd w:id="304"/>
      <w:bookmarkEnd w:id="305"/>
    </w:p>
    <w:p w14:paraId="16417A17" w14:textId="700E9BF0" w:rsidR="00C12004" w:rsidRPr="00C12004" w:rsidRDefault="00C12004" w:rsidP="005433F4">
      <w:pPr>
        <w:spacing w:line="360" w:lineRule="auto"/>
        <w:ind w:right="49" w:firstLine="709"/>
        <w:jc w:val="both"/>
        <w:outlineLvl w:val="0"/>
        <w:rPr>
          <w:rFonts w:ascii="Times New Roman" w:eastAsia="DengXian" w:hAnsi="Times New Roman"/>
          <w:sz w:val="28"/>
          <w:szCs w:val="28"/>
          <w:lang w:val="ru-RU"/>
        </w:rPr>
      </w:pPr>
      <w:bookmarkStart w:id="306" w:name="_Toc72676001"/>
      <w:bookmarkStart w:id="307" w:name="_Toc72676719"/>
      <w:bookmarkStart w:id="308" w:name="_Toc73284648"/>
      <w:bookmarkStart w:id="309" w:name="_Toc73285024"/>
      <w:r w:rsidRPr="00C12004">
        <w:rPr>
          <w:rFonts w:ascii="Times New Roman" w:eastAsia="DengXian" w:hAnsi="Times New Roman"/>
          <w:sz w:val="28"/>
          <w:szCs w:val="28"/>
          <w:lang w:val="ru-RU"/>
        </w:rPr>
        <w:t xml:space="preserve">Уже к сентябрю 1925 года количество французских самолетов, находящихся на вооружении армии Чжан Цзолиня, превышало 150 штук и продолжало расти быстрыми темпами, принося солидный доход таким французским производителям, как Bréguet, Caudron, Schreck, Potez и Farman. Помимо оружейных поставок, усилия Франции по завоеванию симпатии Чжан Цзолиня выражались также в награждении </w:t>
      </w:r>
      <w:r w:rsidRPr="00C12004">
        <w:rPr>
          <w:rFonts w:ascii="Times New Roman" w:eastAsia="DengXian" w:hAnsi="Times New Roman"/>
          <w:sz w:val="28"/>
          <w:szCs w:val="28"/>
          <w:lang w:val="ru-RU"/>
        </w:rPr>
        <w:lastRenderedPageBreak/>
        <w:t xml:space="preserve">его и его сына орденами Почетного легиона, а также в отправке в Маньчжурию французских инструкторов и советников, которые </w:t>
      </w:r>
      <w:r w:rsidRPr="00652F8D">
        <w:rPr>
          <w:rFonts w:ascii="Times New Roman" w:eastAsia="DengXian" w:hAnsi="Times New Roman"/>
          <w:sz w:val="28"/>
          <w:szCs w:val="28"/>
          <w:lang w:val="ru-RU"/>
        </w:rPr>
        <w:t xml:space="preserve">должны были ознакомить китайских военных с механизмами работы </w:t>
      </w:r>
      <w:r w:rsidR="00652F8D" w:rsidRPr="00652F8D">
        <w:rPr>
          <w:rFonts w:ascii="Times New Roman" w:eastAsia="DengXian" w:hAnsi="Times New Roman"/>
          <w:sz w:val="28"/>
          <w:szCs w:val="28"/>
          <w:lang w:val="ru-RU"/>
        </w:rPr>
        <w:t>новых</w:t>
      </w:r>
      <w:r w:rsidRPr="00652F8D">
        <w:rPr>
          <w:rFonts w:ascii="Times New Roman" w:eastAsia="DengXian" w:hAnsi="Times New Roman"/>
          <w:sz w:val="28"/>
          <w:szCs w:val="28"/>
          <w:lang w:val="ru-RU"/>
        </w:rPr>
        <w:t xml:space="preserve"> устройств</w:t>
      </w:r>
      <w:r w:rsidR="009D79EE" w:rsidRPr="00652F8D">
        <w:rPr>
          <w:rStyle w:val="af0"/>
          <w:rFonts w:ascii="Times New Roman" w:eastAsia="DengXian" w:hAnsi="Times New Roman"/>
          <w:sz w:val="28"/>
          <w:szCs w:val="28"/>
          <w:lang w:val="ru-RU"/>
        </w:rPr>
        <w:footnoteReference w:id="82"/>
      </w:r>
      <w:bookmarkEnd w:id="306"/>
      <w:bookmarkEnd w:id="307"/>
      <w:bookmarkEnd w:id="308"/>
      <w:bookmarkEnd w:id="309"/>
      <w:r w:rsidR="00A83CA7" w:rsidRPr="00A83CA7">
        <w:rPr>
          <w:rFonts w:ascii="Times New Roman" w:eastAsia="DengXian" w:hAnsi="Times New Roman"/>
          <w:sz w:val="28"/>
          <w:szCs w:val="28"/>
          <w:lang w:val="ru-RU"/>
        </w:rPr>
        <w:t>.</w:t>
      </w:r>
      <w:r w:rsidRPr="00C12004">
        <w:rPr>
          <w:rFonts w:ascii="Times New Roman" w:eastAsia="DengXian" w:hAnsi="Times New Roman"/>
          <w:sz w:val="28"/>
          <w:szCs w:val="28"/>
          <w:lang w:val="ru-RU"/>
        </w:rPr>
        <w:t xml:space="preserve"> </w:t>
      </w:r>
    </w:p>
    <w:p w14:paraId="69E07302" w14:textId="35C6F6D1" w:rsidR="00EC737F" w:rsidRPr="004275FC" w:rsidRDefault="00C12004" w:rsidP="005433F4">
      <w:pPr>
        <w:spacing w:line="360" w:lineRule="auto"/>
        <w:ind w:right="49" w:firstLine="709"/>
        <w:jc w:val="both"/>
        <w:outlineLvl w:val="0"/>
        <w:rPr>
          <w:rFonts w:ascii="Times New Roman" w:eastAsia="DengXian" w:hAnsi="Times New Roman"/>
          <w:sz w:val="28"/>
          <w:szCs w:val="28"/>
          <w:lang w:val="ru-RU"/>
        </w:rPr>
      </w:pPr>
      <w:bookmarkStart w:id="310" w:name="_Toc72676002"/>
      <w:bookmarkStart w:id="311" w:name="_Toc72676720"/>
      <w:bookmarkStart w:id="312" w:name="_Toc73284649"/>
      <w:bookmarkStart w:id="313" w:name="_Toc73285025"/>
      <w:r w:rsidRPr="00C12004">
        <w:rPr>
          <w:rFonts w:ascii="Times New Roman" w:eastAsia="DengXian" w:hAnsi="Times New Roman"/>
          <w:sz w:val="28"/>
          <w:szCs w:val="28"/>
          <w:lang w:val="ru-RU"/>
        </w:rPr>
        <w:t xml:space="preserve">Возможно, франко-китайское сотрудничество в этой сфере проявило бы себя еще более масштабно, если бы не страх Франции скомпрометировать себя на международной арене. Для Франции, которая стремилась сохранить статус великой державы первого порядка хотя бы на дипломатическом уровне, было немыслимо, чтобы она не участвовала в эмбарго. Необходимо было поддерживать не только международный престиж, но и </w:t>
      </w:r>
      <w:r w:rsidRPr="00697CD4">
        <w:rPr>
          <w:rFonts w:ascii="Times New Roman" w:eastAsia="DengXian" w:hAnsi="Times New Roman"/>
          <w:sz w:val="28"/>
          <w:szCs w:val="28"/>
          <w:lang w:val="ru-RU"/>
        </w:rPr>
        <w:t xml:space="preserve">сохранить </w:t>
      </w:r>
      <w:r w:rsidR="00697CD4" w:rsidRPr="00697CD4">
        <w:rPr>
          <w:rFonts w:ascii="Times New Roman" w:eastAsia="DengXian" w:hAnsi="Times New Roman"/>
          <w:sz w:val="28"/>
          <w:szCs w:val="28"/>
          <w:lang w:val="ru-RU"/>
        </w:rPr>
        <w:t>видимый</w:t>
      </w:r>
      <w:r w:rsidRPr="00C12004">
        <w:rPr>
          <w:rFonts w:ascii="Times New Roman" w:eastAsia="DengXian" w:hAnsi="Times New Roman"/>
          <w:sz w:val="28"/>
          <w:szCs w:val="28"/>
          <w:lang w:val="ru-RU"/>
        </w:rPr>
        <w:t xml:space="preserve"> нейтралитет по отношению к внутрикитайскому конфликту в глазах жителей Китая и Индокитая. Однако позиция невмешательства противоречила коммерческим интересам французских экспортеров оружия и желанию дипломатов укрепить свои позиции в Северном Китае, поэтому выбор Франции все же был сделан в пользу закулисной незаконной торговли.</w:t>
      </w:r>
      <w:bookmarkEnd w:id="310"/>
      <w:bookmarkEnd w:id="311"/>
      <w:bookmarkEnd w:id="312"/>
      <w:bookmarkEnd w:id="313"/>
    </w:p>
    <w:p w14:paraId="78182D01" w14:textId="77777777" w:rsidR="00943624" w:rsidRDefault="008E0629" w:rsidP="005433F4">
      <w:pPr>
        <w:spacing w:line="360" w:lineRule="auto"/>
        <w:ind w:right="49" w:firstLine="709"/>
        <w:jc w:val="both"/>
        <w:outlineLvl w:val="0"/>
        <w:rPr>
          <w:rFonts w:ascii="Times New Roman" w:eastAsia="DengXian" w:hAnsi="Times New Roman"/>
          <w:sz w:val="28"/>
          <w:szCs w:val="28"/>
          <w:lang w:val="ru-RU"/>
        </w:rPr>
      </w:pPr>
      <w:bookmarkStart w:id="314" w:name="_Toc72676003"/>
      <w:bookmarkStart w:id="315" w:name="_Toc72676721"/>
      <w:bookmarkStart w:id="316" w:name="_Toc73284650"/>
      <w:bookmarkStart w:id="317" w:name="_Toc73285026"/>
      <w:r w:rsidRPr="008E0629">
        <w:rPr>
          <w:rFonts w:ascii="Times New Roman" w:eastAsia="DengXian" w:hAnsi="Times New Roman"/>
          <w:sz w:val="28"/>
          <w:szCs w:val="28"/>
          <w:lang w:val="ru-RU"/>
        </w:rPr>
        <w:t>Таким образом,</w:t>
      </w:r>
      <w:r>
        <w:rPr>
          <w:rFonts w:ascii="Times New Roman" w:eastAsia="DengXian" w:hAnsi="Times New Roman"/>
          <w:sz w:val="28"/>
          <w:szCs w:val="28"/>
          <w:lang w:val="ru-RU"/>
        </w:rPr>
        <w:t xml:space="preserve"> несмотря на растущее желание Китая принимать участие в международной политике на равных правах с такими могущественными державами, как Япония, США, Великобритания и Франция,</w:t>
      </w:r>
      <w:r w:rsidRPr="008E0629">
        <w:rPr>
          <w:rFonts w:ascii="Times New Roman" w:eastAsia="DengXian" w:hAnsi="Times New Roman"/>
          <w:sz w:val="28"/>
          <w:szCs w:val="28"/>
          <w:lang w:val="ru-RU"/>
        </w:rPr>
        <w:t xml:space="preserve"> </w:t>
      </w:r>
      <w:r>
        <w:rPr>
          <w:rFonts w:ascii="Times New Roman" w:eastAsia="DengXian" w:hAnsi="Times New Roman"/>
          <w:sz w:val="28"/>
          <w:szCs w:val="28"/>
          <w:lang w:val="ru-RU"/>
        </w:rPr>
        <w:t xml:space="preserve">по итогам Первой мировой войны </w:t>
      </w:r>
      <w:r w:rsidR="004275FC">
        <w:rPr>
          <w:rFonts w:ascii="Times New Roman" w:eastAsia="DengXian" w:hAnsi="Times New Roman"/>
          <w:sz w:val="28"/>
          <w:szCs w:val="28"/>
          <w:lang w:val="ru-RU"/>
        </w:rPr>
        <w:t>Китай по-прежнему оставался внешнеполитически слабой страной. Права и привилегии, установленные неравноправными договорами, сохранялись, а китайские требования суверенитета оставались без ответа, поскольку держав</w:t>
      </w:r>
      <w:r w:rsidR="00943624">
        <w:rPr>
          <w:rFonts w:ascii="Times New Roman" w:eastAsia="DengXian" w:hAnsi="Times New Roman"/>
          <w:sz w:val="28"/>
          <w:szCs w:val="28"/>
          <w:lang w:val="ru-RU"/>
        </w:rPr>
        <w:t>ам такой расклад был невыгоден.</w:t>
      </w:r>
      <w:bookmarkEnd w:id="314"/>
      <w:bookmarkEnd w:id="315"/>
      <w:bookmarkEnd w:id="316"/>
      <w:bookmarkEnd w:id="317"/>
      <w:r w:rsidR="00943624">
        <w:rPr>
          <w:rFonts w:ascii="Times New Roman" w:eastAsia="DengXian" w:hAnsi="Times New Roman"/>
          <w:sz w:val="28"/>
          <w:szCs w:val="28"/>
          <w:lang w:val="ru-RU"/>
        </w:rPr>
        <w:t xml:space="preserve"> </w:t>
      </w:r>
    </w:p>
    <w:p w14:paraId="35586AEC" w14:textId="6CAB775F" w:rsidR="008E0629" w:rsidRPr="008E0629" w:rsidRDefault="00943624" w:rsidP="005433F4">
      <w:pPr>
        <w:spacing w:line="360" w:lineRule="auto"/>
        <w:ind w:right="49" w:firstLine="709"/>
        <w:jc w:val="both"/>
        <w:outlineLvl w:val="0"/>
        <w:rPr>
          <w:rFonts w:ascii="Times New Roman" w:eastAsia="DengXian" w:hAnsi="Times New Roman"/>
          <w:sz w:val="28"/>
          <w:szCs w:val="28"/>
          <w:lang w:val="ru-RU"/>
        </w:rPr>
      </w:pPr>
      <w:bookmarkStart w:id="318" w:name="_Toc72676004"/>
      <w:bookmarkStart w:id="319" w:name="_Toc72676722"/>
      <w:bookmarkStart w:id="320" w:name="_Toc73284651"/>
      <w:bookmarkStart w:id="321" w:name="_Toc73285027"/>
      <w:r>
        <w:rPr>
          <w:rFonts w:ascii="Times New Roman" w:eastAsia="DengXian" w:hAnsi="Times New Roman"/>
          <w:sz w:val="28"/>
          <w:szCs w:val="28"/>
          <w:lang w:val="ru-RU"/>
        </w:rPr>
        <w:t xml:space="preserve">Непосредственные контакты китайской и французской дипломатии в послевоенный период заключались </w:t>
      </w:r>
      <w:r w:rsidR="00855FDA">
        <w:rPr>
          <w:rFonts w:ascii="Times New Roman" w:eastAsia="DengXian" w:hAnsi="Times New Roman"/>
          <w:sz w:val="28"/>
          <w:szCs w:val="28"/>
          <w:lang w:val="ru-RU"/>
        </w:rPr>
        <w:t xml:space="preserve">прежде всего в поставках французского оружия и боевой техники китайским милитаристам. Цели, которые преследовала Франция, были исключительно </w:t>
      </w:r>
      <w:r w:rsidR="006F6184">
        <w:rPr>
          <w:rFonts w:ascii="Times New Roman" w:eastAsia="DengXian" w:hAnsi="Times New Roman"/>
          <w:sz w:val="28"/>
          <w:szCs w:val="28"/>
          <w:lang w:val="ru-RU"/>
        </w:rPr>
        <w:t xml:space="preserve">прагматичными: сбыт остатков оружия времен Первой мировой войны, обогащение производителей боевой техники, а также </w:t>
      </w:r>
      <w:r w:rsidR="006F6184">
        <w:rPr>
          <w:rFonts w:ascii="Times New Roman" w:eastAsia="DengXian" w:hAnsi="Times New Roman"/>
          <w:sz w:val="28"/>
          <w:szCs w:val="28"/>
          <w:lang w:val="ru-RU"/>
        </w:rPr>
        <w:lastRenderedPageBreak/>
        <w:t>осуществление поддержки наиболее лояльных к Франции милитаристов в их борьбе за власть в Китае.</w:t>
      </w:r>
      <w:bookmarkEnd w:id="318"/>
      <w:bookmarkEnd w:id="319"/>
      <w:bookmarkEnd w:id="320"/>
      <w:bookmarkEnd w:id="321"/>
    </w:p>
    <w:p w14:paraId="5FB52E25" w14:textId="77777777" w:rsidR="008E0629" w:rsidRPr="00652F8D" w:rsidRDefault="008E0629" w:rsidP="005433F4">
      <w:pPr>
        <w:spacing w:line="360" w:lineRule="auto"/>
        <w:ind w:right="49" w:firstLine="709"/>
        <w:jc w:val="both"/>
        <w:outlineLvl w:val="0"/>
        <w:rPr>
          <w:rFonts w:ascii="Times New Roman" w:eastAsiaTheme="minorEastAsia" w:hAnsi="Times New Roman"/>
          <w:i/>
          <w:iCs/>
          <w:color w:val="833C0B" w:themeColor="accent2" w:themeShade="80"/>
          <w:kern w:val="36"/>
          <w:sz w:val="28"/>
          <w:szCs w:val="28"/>
          <w:shd w:val="pct15" w:color="auto" w:fill="FFFFFF"/>
          <w:lang w:val="ru-RU"/>
        </w:rPr>
      </w:pPr>
    </w:p>
    <w:p w14:paraId="27E6F7CE" w14:textId="77777777" w:rsidR="00652F8D" w:rsidRPr="009F6916" w:rsidRDefault="00652F8D" w:rsidP="005433F4">
      <w:pPr>
        <w:spacing w:line="360" w:lineRule="auto"/>
        <w:ind w:right="49"/>
        <w:outlineLvl w:val="0"/>
        <w:rPr>
          <w:rFonts w:ascii="Times New Roman" w:eastAsiaTheme="minorEastAsia" w:hAnsi="Times New Roman"/>
          <w:bCs/>
          <w:kern w:val="36"/>
          <w:sz w:val="28"/>
          <w:szCs w:val="28"/>
          <w:lang w:val="ru-RU"/>
        </w:rPr>
      </w:pPr>
    </w:p>
    <w:bookmarkEnd w:id="235"/>
    <w:p w14:paraId="2B65C89C" w14:textId="258D0ECA" w:rsidR="00F918AE" w:rsidRPr="009F6916" w:rsidRDefault="00F918AE" w:rsidP="005433F4">
      <w:pPr>
        <w:pStyle w:val="af1"/>
        <w:numPr>
          <w:ilvl w:val="1"/>
          <w:numId w:val="9"/>
        </w:numPr>
        <w:spacing w:line="360" w:lineRule="auto"/>
        <w:ind w:right="49"/>
        <w:jc w:val="center"/>
        <w:outlineLvl w:val="0"/>
        <w:rPr>
          <w:rFonts w:ascii="Times New Roman" w:eastAsiaTheme="minorEastAsia" w:hAnsi="Times New Roman"/>
          <w:bCs/>
          <w:kern w:val="36"/>
          <w:sz w:val="28"/>
          <w:szCs w:val="28"/>
          <w:lang w:val="ru-RU"/>
        </w:rPr>
      </w:pPr>
      <w:r w:rsidRPr="009F6916">
        <w:rPr>
          <w:rFonts w:ascii="Times New Roman" w:eastAsiaTheme="minorEastAsia" w:hAnsi="Times New Roman"/>
          <w:bCs/>
          <w:kern w:val="36"/>
          <w:sz w:val="28"/>
          <w:szCs w:val="28"/>
          <w:lang w:val="ru-RU"/>
        </w:rPr>
        <w:t xml:space="preserve"> </w:t>
      </w:r>
      <w:bookmarkStart w:id="322" w:name="_Toc73285028"/>
      <w:r w:rsidRPr="009F6916">
        <w:rPr>
          <w:rFonts w:ascii="Times New Roman" w:eastAsiaTheme="minorEastAsia" w:hAnsi="Times New Roman"/>
          <w:bCs/>
          <w:kern w:val="36"/>
          <w:sz w:val="28"/>
          <w:szCs w:val="28"/>
          <w:lang w:val="ru-RU"/>
        </w:rPr>
        <w:t>Китайско-французский культурный обмен в 19</w:t>
      </w:r>
      <w:r w:rsidR="005E0268" w:rsidRPr="009F6916">
        <w:rPr>
          <w:rFonts w:ascii="Times New Roman" w:eastAsiaTheme="minorEastAsia" w:hAnsi="Times New Roman"/>
          <w:bCs/>
          <w:kern w:val="36"/>
          <w:sz w:val="28"/>
          <w:szCs w:val="28"/>
          <w:lang w:val="ru-RU"/>
        </w:rPr>
        <w:t>1</w:t>
      </w:r>
      <w:r w:rsidRPr="009F6916">
        <w:rPr>
          <w:rFonts w:ascii="Times New Roman" w:eastAsiaTheme="minorEastAsia" w:hAnsi="Times New Roman"/>
          <w:bCs/>
          <w:kern w:val="36"/>
          <w:sz w:val="28"/>
          <w:szCs w:val="28"/>
          <w:lang w:val="ru-RU"/>
        </w:rPr>
        <w:t>0</w:t>
      </w:r>
      <w:r w:rsidR="004015BC">
        <w:rPr>
          <w:rFonts w:ascii="Times New Roman" w:eastAsiaTheme="minorEastAsia" w:hAnsi="Times New Roman"/>
          <w:bCs/>
          <w:kern w:val="36"/>
          <w:sz w:val="28"/>
          <w:szCs w:val="28"/>
          <w:lang w:val="ru-RU"/>
        </w:rPr>
        <w:sym w:font="Symbol" w:char="F02D"/>
      </w:r>
      <w:r w:rsidRPr="009F6916">
        <w:rPr>
          <w:rFonts w:ascii="Times New Roman" w:eastAsiaTheme="minorEastAsia" w:hAnsi="Times New Roman"/>
          <w:bCs/>
          <w:kern w:val="36"/>
          <w:sz w:val="28"/>
          <w:szCs w:val="28"/>
          <w:lang w:val="ru-RU"/>
        </w:rPr>
        <w:t>19</w:t>
      </w:r>
      <w:r w:rsidR="005E0268" w:rsidRPr="009F6916">
        <w:rPr>
          <w:rFonts w:ascii="Times New Roman" w:eastAsiaTheme="minorEastAsia" w:hAnsi="Times New Roman"/>
          <w:bCs/>
          <w:kern w:val="36"/>
          <w:sz w:val="28"/>
          <w:szCs w:val="28"/>
          <w:lang w:val="ru-RU"/>
        </w:rPr>
        <w:t>2</w:t>
      </w:r>
      <w:r w:rsidRPr="009F6916">
        <w:rPr>
          <w:rFonts w:ascii="Times New Roman" w:eastAsiaTheme="minorEastAsia" w:hAnsi="Times New Roman"/>
          <w:bCs/>
          <w:kern w:val="36"/>
          <w:sz w:val="28"/>
          <w:szCs w:val="28"/>
          <w:lang w:val="ru-RU"/>
        </w:rPr>
        <w:t>0-е годы</w:t>
      </w:r>
      <w:bookmarkEnd w:id="322"/>
      <w:r w:rsidRPr="009F6916">
        <w:rPr>
          <w:rFonts w:ascii="Times New Roman" w:eastAsiaTheme="minorEastAsia" w:hAnsi="Times New Roman"/>
          <w:bCs/>
          <w:kern w:val="36"/>
          <w:sz w:val="28"/>
          <w:szCs w:val="28"/>
          <w:lang w:val="ru-RU"/>
        </w:rPr>
        <w:t xml:space="preserve"> </w:t>
      </w:r>
    </w:p>
    <w:p w14:paraId="06445DBE" w14:textId="77777777" w:rsidR="003915DE" w:rsidRDefault="003915DE" w:rsidP="005433F4">
      <w:pPr>
        <w:spacing w:line="360" w:lineRule="auto"/>
        <w:ind w:right="49"/>
        <w:outlineLvl w:val="0"/>
        <w:rPr>
          <w:rFonts w:ascii="Times New Roman" w:eastAsia="Times New Roman" w:hAnsi="Times New Roman"/>
          <w:bCs/>
          <w:kern w:val="36"/>
          <w:sz w:val="28"/>
          <w:szCs w:val="28"/>
          <w:lang w:val="ru-RU" w:eastAsia="ru-RU"/>
        </w:rPr>
      </w:pPr>
    </w:p>
    <w:p w14:paraId="0262F8EF" w14:textId="2DA65D95" w:rsidR="00EE4606" w:rsidRPr="00EE4606" w:rsidRDefault="00EE4606" w:rsidP="005433F4">
      <w:pPr>
        <w:spacing w:line="360" w:lineRule="auto"/>
        <w:ind w:right="49" w:firstLine="709"/>
        <w:jc w:val="both"/>
        <w:rPr>
          <w:rFonts w:ascii="Times New Roman" w:eastAsia="Times New Roman" w:hAnsi="Times New Roman"/>
          <w:bCs/>
          <w:kern w:val="36"/>
          <w:sz w:val="28"/>
          <w:szCs w:val="28"/>
          <w:lang w:val="ru-RU" w:eastAsia="ru-RU"/>
        </w:rPr>
      </w:pPr>
      <w:r w:rsidRPr="00EE4606">
        <w:rPr>
          <w:rFonts w:ascii="Times New Roman" w:eastAsia="Times New Roman" w:hAnsi="Times New Roman"/>
          <w:bCs/>
          <w:kern w:val="36"/>
          <w:sz w:val="28"/>
          <w:szCs w:val="28"/>
          <w:lang w:val="ru-RU" w:eastAsia="ru-RU"/>
        </w:rPr>
        <w:t xml:space="preserve">С начала </w:t>
      </w:r>
      <w:r w:rsidRPr="00EE4606">
        <w:rPr>
          <w:rFonts w:ascii="Times New Roman" w:eastAsia="Times New Roman" w:hAnsi="Times New Roman"/>
          <w:bCs/>
          <w:kern w:val="36"/>
          <w:sz w:val="28"/>
          <w:szCs w:val="28"/>
          <w:lang w:eastAsia="ru-RU"/>
        </w:rPr>
        <w:t>XX</w:t>
      </w:r>
      <w:r w:rsidRPr="00EE4606">
        <w:rPr>
          <w:rFonts w:ascii="Times New Roman" w:eastAsia="Times New Roman" w:hAnsi="Times New Roman"/>
          <w:bCs/>
          <w:kern w:val="36"/>
          <w:sz w:val="28"/>
          <w:szCs w:val="28"/>
          <w:lang w:val="ru-RU" w:eastAsia="ru-RU"/>
        </w:rPr>
        <w:t xml:space="preserve"> века все большая открытость мира и доступность передвижений на дальние расстояния способствовала активизации культурного обмена между странами.  Первое, </w:t>
      </w:r>
      <w:r w:rsidRPr="00EE4606">
        <w:rPr>
          <w:rFonts w:ascii="Times New Roman" w:eastAsiaTheme="minorEastAsia" w:hAnsi="Times New Roman"/>
          <w:bCs/>
          <w:kern w:val="36"/>
          <w:sz w:val="28"/>
          <w:szCs w:val="28"/>
          <w:lang w:val="ru-RU"/>
        </w:rPr>
        <w:t>что стоит обозначить</w:t>
      </w:r>
      <w:r w:rsidRPr="00EE4606">
        <w:rPr>
          <w:rFonts w:ascii="Times New Roman" w:eastAsia="Times New Roman" w:hAnsi="Times New Roman"/>
          <w:bCs/>
          <w:kern w:val="36"/>
          <w:sz w:val="28"/>
          <w:szCs w:val="28"/>
          <w:lang w:val="ru-RU" w:eastAsia="ru-RU"/>
        </w:rPr>
        <w:t>, говоря о франко-китайском культурном обмене в 1910</w:t>
      </w:r>
      <w:r w:rsidR="005E0268">
        <w:rPr>
          <w:rFonts w:ascii="Times New Roman" w:eastAsia="Times New Roman" w:hAnsi="Times New Roman"/>
          <w:bCs/>
          <w:kern w:val="36"/>
          <w:sz w:val="28"/>
          <w:szCs w:val="28"/>
          <w:lang w:val="ru-RU" w:eastAsia="ru-RU"/>
        </w:rPr>
        <w:sym w:font="Symbol" w:char="F02D"/>
      </w:r>
      <w:r w:rsidR="00C25D93" w:rsidRPr="00EE4606">
        <w:rPr>
          <w:rFonts w:ascii="Times New Roman" w:eastAsia="Times New Roman" w:hAnsi="Times New Roman"/>
          <w:bCs/>
          <w:kern w:val="36"/>
          <w:sz w:val="28"/>
          <w:szCs w:val="28"/>
          <w:lang w:val="ru-RU" w:eastAsia="ru-RU"/>
        </w:rPr>
        <w:t>1920-е</w:t>
      </w:r>
      <w:r w:rsidRPr="00EE4606">
        <w:rPr>
          <w:rFonts w:ascii="Times New Roman" w:eastAsia="Times New Roman" w:hAnsi="Times New Roman"/>
          <w:bCs/>
          <w:kern w:val="36"/>
          <w:sz w:val="28"/>
          <w:szCs w:val="28"/>
          <w:lang w:val="ru-RU" w:eastAsia="ru-RU"/>
        </w:rPr>
        <w:t xml:space="preserve"> годы </w:t>
      </w:r>
      <w:r w:rsidRPr="00EE4606">
        <w:rPr>
          <w:rFonts w:ascii="Times New Roman" w:eastAsia="Times New Roman" w:hAnsi="Times New Roman"/>
          <w:bCs/>
          <w:kern w:val="36"/>
          <w:sz w:val="28"/>
          <w:szCs w:val="28"/>
          <w:lang w:val="ru-RU" w:eastAsia="ru-RU"/>
        </w:rPr>
        <w:sym w:font="Symbol" w:char="F0BE"/>
      </w:r>
      <w:r w:rsidRPr="00EE4606">
        <w:rPr>
          <w:rFonts w:ascii="Times New Roman" w:eastAsia="Times New Roman" w:hAnsi="Times New Roman"/>
          <w:bCs/>
          <w:kern w:val="36"/>
          <w:sz w:val="28"/>
          <w:szCs w:val="28"/>
          <w:lang w:val="ru-RU" w:eastAsia="ru-RU"/>
        </w:rPr>
        <w:t xml:space="preserve"> это то, что на этот период приходится расцвет взаимодействия между странами в академической сфере. Прежде всего это касалось открытия новых учебных заведений с образованием на французском языке в Китае и студенческого обмена.</w:t>
      </w:r>
    </w:p>
    <w:p w14:paraId="29F48DEA" w14:textId="6AB028BC" w:rsidR="00EE4606" w:rsidRPr="00A83CA7" w:rsidRDefault="00EE4606" w:rsidP="005433F4">
      <w:pPr>
        <w:spacing w:line="360" w:lineRule="auto"/>
        <w:ind w:right="49" w:firstLine="709"/>
        <w:jc w:val="both"/>
        <w:rPr>
          <w:rFonts w:ascii="Times New Roman" w:eastAsia="Times New Roman" w:hAnsi="Times New Roman"/>
          <w:bCs/>
          <w:kern w:val="36"/>
          <w:sz w:val="28"/>
          <w:szCs w:val="28"/>
          <w:lang w:val="ru-RU" w:eastAsia="ru-RU"/>
        </w:rPr>
      </w:pPr>
      <w:r w:rsidRPr="00EE4606">
        <w:rPr>
          <w:rFonts w:ascii="Times New Roman" w:eastAsia="Times New Roman" w:hAnsi="Times New Roman"/>
          <w:bCs/>
          <w:kern w:val="36"/>
          <w:sz w:val="28"/>
          <w:szCs w:val="28"/>
          <w:lang w:val="ru-RU" w:eastAsia="ru-RU"/>
        </w:rPr>
        <w:t xml:space="preserve">Первые группы китайцев, отправившихся во Францию на учебу, появились еще в 1875 году под влиянием Движения по усвоению заморских дел. Тогда школа при Фучжоуском арсенале решила отправить первую группу студентов во Францию для </w:t>
      </w:r>
      <w:r w:rsidRPr="009D2F6E">
        <w:rPr>
          <w:rFonts w:ascii="Times New Roman" w:eastAsia="Times New Roman" w:hAnsi="Times New Roman"/>
          <w:bCs/>
          <w:kern w:val="36"/>
          <w:sz w:val="28"/>
          <w:szCs w:val="28"/>
          <w:lang w:val="ru-RU" w:eastAsia="ru-RU"/>
        </w:rPr>
        <w:t>изучения военно-морского дела.</w:t>
      </w:r>
      <w:r w:rsidRPr="00EE4606">
        <w:rPr>
          <w:rFonts w:ascii="Times New Roman" w:eastAsia="Times New Roman" w:hAnsi="Times New Roman"/>
          <w:bCs/>
          <w:i/>
          <w:iCs/>
          <w:kern w:val="36"/>
          <w:sz w:val="28"/>
          <w:szCs w:val="28"/>
          <w:lang w:val="ru-RU" w:eastAsia="ru-RU"/>
        </w:rPr>
        <w:t xml:space="preserve"> </w:t>
      </w:r>
      <w:r w:rsidRPr="00EE4606">
        <w:rPr>
          <w:rFonts w:ascii="Times New Roman" w:eastAsia="Times New Roman" w:hAnsi="Times New Roman"/>
          <w:bCs/>
          <w:kern w:val="36"/>
          <w:sz w:val="28"/>
          <w:szCs w:val="28"/>
          <w:lang w:val="ru-RU" w:eastAsia="ru-RU"/>
        </w:rPr>
        <w:t xml:space="preserve">Это положило начало новой эре в китайском образовании </w:t>
      </w:r>
      <w:r w:rsidRPr="00EE4606">
        <w:rPr>
          <w:rFonts w:ascii="Times New Roman" w:eastAsia="Times New Roman" w:hAnsi="Times New Roman"/>
          <w:bCs/>
          <w:kern w:val="36"/>
          <w:sz w:val="28"/>
          <w:szCs w:val="28"/>
          <w:lang w:val="ru-RU" w:eastAsia="ru-RU"/>
        </w:rPr>
        <w:sym w:font="Symbol" w:char="F0BE"/>
      </w:r>
      <w:r w:rsidRPr="00EE4606">
        <w:rPr>
          <w:rFonts w:ascii="Times New Roman" w:eastAsia="Times New Roman" w:hAnsi="Times New Roman"/>
          <w:bCs/>
          <w:kern w:val="36"/>
          <w:sz w:val="28"/>
          <w:szCs w:val="28"/>
          <w:lang w:val="ru-RU" w:eastAsia="ru-RU"/>
        </w:rPr>
        <w:t xml:space="preserve"> с тех пор все больше и больше молодых людей покидало страну для обучения за границей, в частности, во Франции; а также дало сильный импульс к преподаванию французского языка в Китае. Однако после Синьхайской революции многими китайскими интеллектуалами, такими как </w:t>
      </w:r>
      <w:r w:rsidRPr="009D2F6E">
        <w:rPr>
          <w:rFonts w:ascii="Times New Roman" w:eastAsia="Times New Roman" w:hAnsi="Times New Roman"/>
          <w:bCs/>
          <w:kern w:val="36"/>
          <w:sz w:val="28"/>
          <w:szCs w:val="28"/>
          <w:lang w:val="ru-RU" w:eastAsia="ru-RU"/>
        </w:rPr>
        <w:t>Ли Шицзэн, У Чжихуэй, Чжан Цзи,</w:t>
      </w:r>
      <w:r w:rsidRPr="00EE4606">
        <w:rPr>
          <w:rFonts w:ascii="Times New Roman" w:eastAsia="Times New Roman" w:hAnsi="Times New Roman"/>
          <w:bCs/>
          <w:kern w:val="36"/>
          <w:sz w:val="28"/>
          <w:szCs w:val="28"/>
          <w:lang w:val="ru-RU" w:eastAsia="ru-RU"/>
        </w:rPr>
        <w:t xml:space="preserve"> было замечено, что образование в Китае сильно страдает из-за недостаточно развитой и отстающей от промышленно развитых стран школьной системы, </w:t>
      </w:r>
      <w:r w:rsidRPr="009D2F6E">
        <w:rPr>
          <w:rFonts w:ascii="Times New Roman" w:eastAsia="Times New Roman" w:hAnsi="Times New Roman"/>
          <w:bCs/>
          <w:kern w:val="36"/>
          <w:sz w:val="28"/>
          <w:szCs w:val="28"/>
          <w:lang w:val="ru-RU" w:eastAsia="ru-RU"/>
        </w:rPr>
        <w:t>поскольку она не поспевает за происходящими в мире</w:t>
      </w:r>
      <w:r w:rsidR="009D2F6E" w:rsidRPr="009D2F6E">
        <w:rPr>
          <w:rFonts w:ascii="Times New Roman" w:eastAsia="Times New Roman" w:hAnsi="Times New Roman"/>
          <w:bCs/>
          <w:kern w:val="36"/>
          <w:sz w:val="28"/>
          <w:szCs w:val="28"/>
          <w:lang w:val="ru-RU" w:eastAsia="ru-RU"/>
        </w:rPr>
        <w:t xml:space="preserve"> стремительными</w:t>
      </w:r>
      <w:r w:rsidRPr="009D2F6E">
        <w:rPr>
          <w:rFonts w:ascii="Times New Roman" w:eastAsia="Times New Roman" w:hAnsi="Times New Roman"/>
          <w:bCs/>
          <w:kern w:val="36"/>
          <w:sz w:val="28"/>
          <w:szCs w:val="28"/>
          <w:lang w:val="ru-RU" w:eastAsia="ru-RU"/>
        </w:rPr>
        <w:t xml:space="preserve"> изменениями.</w:t>
      </w:r>
      <w:r w:rsidRPr="00EE4606">
        <w:rPr>
          <w:rFonts w:ascii="Times New Roman" w:eastAsia="Times New Roman" w:hAnsi="Times New Roman"/>
          <w:bCs/>
          <w:i/>
          <w:iCs/>
          <w:kern w:val="36"/>
          <w:sz w:val="28"/>
          <w:szCs w:val="28"/>
          <w:lang w:val="ru-RU" w:eastAsia="ru-RU"/>
        </w:rPr>
        <w:t xml:space="preserve"> </w:t>
      </w:r>
      <w:r w:rsidRPr="00EE4606">
        <w:rPr>
          <w:rFonts w:ascii="Times New Roman" w:eastAsia="Times New Roman" w:hAnsi="Times New Roman"/>
          <w:bCs/>
          <w:kern w:val="36"/>
          <w:sz w:val="28"/>
          <w:szCs w:val="28"/>
          <w:lang w:val="ru-RU" w:eastAsia="ru-RU"/>
        </w:rPr>
        <w:t xml:space="preserve">Из-за этого студенты, не имеющие возможность получить достаточную лингвистическую и научную базу в Китае, проводили дополнительное время за границей для того, чтобы подтянуть свои знания уже на </w:t>
      </w:r>
      <w:r w:rsidRPr="00EE4606">
        <w:rPr>
          <w:rFonts w:ascii="Times New Roman" w:eastAsia="Times New Roman" w:hAnsi="Times New Roman"/>
          <w:bCs/>
          <w:kern w:val="36"/>
          <w:sz w:val="28"/>
          <w:szCs w:val="28"/>
          <w:lang w:val="ru-RU" w:eastAsia="ru-RU"/>
        </w:rPr>
        <w:lastRenderedPageBreak/>
        <w:t xml:space="preserve">месте, и это могло занять годы. </w:t>
      </w:r>
      <w:r w:rsidRPr="00EE4606">
        <w:rPr>
          <w:rFonts w:ascii="Times New Roman" w:eastAsiaTheme="minorEastAsia" w:hAnsi="Times New Roman"/>
          <w:bCs/>
          <w:kern w:val="36"/>
          <w:sz w:val="28"/>
          <w:szCs w:val="28"/>
          <w:lang w:val="ru-RU"/>
        </w:rPr>
        <w:t>Правительство не было готово спонсировать такие длительные поездки</w:t>
      </w:r>
      <w:r w:rsidRPr="00EE4606">
        <w:rPr>
          <w:rFonts w:ascii="Times New Roman" w:eastAsia="Times New Roman" w:hAnsi="Times New Roman"/>
          <w:bCs/>
          <w:kern w:val="36"/>
          <w:sz w:val="28"/>
          <w:szCs w:val="28"/>
          <w:vertAlign w:val="superscript"/>
          <w:lang w:val="ru-RU" w:eastAsia="ru-RU"/>
        </w:rPr>
        <w:footnoteReference w:id="83"/>
      </w:r>
      <w:r w:rsidR="00A83CA7" w:rsidRPr="00A83CA7">
        <w:rPr>
          <w:rFonts w:ascii="Times New Roman" w:eastAsiaTheme="minorEastAsia" w:hAnsi="Times New Roman"/>
          <w:bCs/>
          <w:kern w:val="36"/>
          <w:sz w:val="28"/>
          <w:szCs w:val="28"/>
          <w:lang w:val="ru-RU"/>
        </w:rPr>
        <w:t>.</w:t>
      </w:r>
      <w:r w:rsidRPr="00EE4606">
        <w:rPr>
          <w:rFonts w:ascii="Times New Roman" w:eastAsia="Times New Roman" w:hAnsi="Times New Roman"/>
          <w:bCs/>
          <w:kern w:val="36"/>
          <w:sz w:val="28"/>
          <w:szCs w:val="28"/>
          <w:lang w:val="ru-RU" w:eastAsia="ru-RU"/>
        </w:rPr>
        <w:t xml:space="preserve"> Было принято решение </w:t>
      </w:r>
      <w:r w:rsidRPr="009D2F6E">
        <w:rPr>
          <w:rFonts w:ascii="Times New Roman" w:eastAsia="Times New Roman" w:hAnsi="Times New Roman"/>
          <w:bCs/>
          <w:kern w:val="36"/>
          <w:sz w:val="28"/>
          <w:szCs w:val="28"/>
          <w:lang w:val="ru-RU" w:eastAsia="ru-RU"/>
        </w:rPr>
        <w:t>изучить в</w:t>
      </w:r>
      <w:r w:rsidR="009D2F6E" w:rsidRPr="009D2F6E">
        <w:rPr>
          <w:rFonts w:ascii="Times New Roman" w:eastAsia="Times New Roman" w:hAnsi="Times New Roman"/>
          <w:bCs/>
          <w:kern w:val="36"/>
          <w:sz w:val="28"/>
          <w:szCs w:val="28"/>
          <w:lang w:val="ru-RU" w:eastAsia="ru-RU"/>
        </w:rPr>
        <w:t>арианты выхода из</w:t>
      </w:r>
      <w:r w:rsidRPr="00EE4606">
        <w:rPr>
          <w:rFonts w:ascii="Times New Roman" w:eastAsia="Times New Roman" w:hAnsi="Times New Roman"/>
          <w:bCs/>
          <w:i/>
          <w:iCs/>
          <w:kern w:val="36"/>
          <w:sz w:val="28"/>
          <w:szCs w:val="28"/>
          <w:lang w:val="ru-RU" w:eastAsia="ru-RU"/>
        </w:rPr>
        <w:t xml:space="preserve"> </w:t>
      </w:r>
      <w:r w:rsidRPr="00EE4606">
        <w:rPr>
          <w:rFonts w:ascii="Times New Roman" w:eastAsia="Times New Roman" w:hAnsi="Times New Roman"/>
          <w:bCs/>
          <w:kern w:val="36"/>
          <w:sz w:val="28"/>
          <w:szCs w:val="28"/>
          <w:lang w:val="ru-RU" w:eastAsia="ru-RU"/>
        </w:rPr>
        <w:t xml:space="preserve">сложившейся ситуации: при поддержке министра </w:t>
      </w:r>
      <w:bookmarkStart w:id="323" w:name="_Hlk65576450"/>
      <w:r w:rsidRPr="00EE4606">
        <w:rPr>
          <w:rFonts w:ascii="Times New Roman" w:eastAsia="Times New Roman" w:hAnsi="Times New Roman"/>
          <w:bCs/>
          <w:kern w:val="36"/>
          <w:sz w:val="28"/>
          <w:szCs w:val="28"/>
          <w:lang w:val="ru-RU" w:eastAsia="ru-RU"/>
        </w:rPr>
        <w:t>образования Цай Юаньпэя</w:t>
      </w:r>
      <w:bookmarkEnd w:id="323"/>
      <w:r w:rsidRPr="00EE4606">
        <w:rPr>
          <w:rFonts w:ascii="Times New Roman" w:eastAsia="Times New Roman" w:hAnsi="Times New Roman"/>
          <w:bCs/>
          <w:i/>
          <w:iCs/>
          <w:kern w:val="36"/>
          <w:sz w:val="28"/>
          <w:szCs w:val="28"/>
          <w:lang w:val="ru-RU" w:eastAsia="ru-RU"/>
        </w:rPr>
        <w:t xml:space="preserve"> </w:t>
      </w:r>
      <w:r w:rsidRPr="00EE4606">
        <w:rPr>
          <w:rFonts w:ascii="Times New Roman" w:eastAsia="Times New Roman" w:hAnsi="Times New Roman"/>
          <w:bCs/>
          <w:kern w:val="36"/>
          <w:sz w:val="28"/>
          <w:szCs w:val="28"/>
          <w:lang w:val="ru-RU" w:eastAsia="ru-RU"/>
        </w:rPr>
        <w:t>в 1912 году было основано «Общество экономного обучения во Франции» (</w:t>
      </w:r>
      <w:r w:rsidRPr="00EE4606">
        <w:rPr>
          <w:rFonts w:ascii="SimSun" w:hAnsi="SimSun" w:cs="SimSun" w:hint="eastAsia"/>
          <w:bCs/>
          <w:kern w:val="36"/>
          <w:sz w:val="28"/>
          <w:szCs w:val="28"/>
          <w:lang w:val="ru-RU" w:eastAsia="ru-RU"/>
        </w:rPr>
        <w:t>留法俭学会</w:t>
      </w:r>
      <w:r w:rsidRPr="00EE4606">
        <w:rPr>
          <w:rFonts w:ascii="Times New Roman" w:eastAsia="Times New Roman" w:hAnsi="Times New Roman"/>
          <w:bCs/>
          <w:kern w:val="36"/>
          <w:sz w:val="28"/>
          <w:szCs w:val="28"/>
          <w:lang w:val="ru-RU" w:eastAsia="ru-RU"/>
        </w:rPr>
        <w:t>), целью создания которого было сделать учебу за границей доступнее для китайской молодежи. Общество быстро росло и в 1913 году приняло в члены уже более 150 студентов. Чтобы помочь им адаптироваться к жизни во Франции, начали создаваться специальные подготовительные школы, в которых в течение шести месяцев студенты обучались французскому языку и культуре. Подобные учреждения возникали в таких крупных городах как Чэнду, Шанхай и Пекин</w:t>
      </w:r>
      <w:r w:rsidRPr="00EE4606">
        <w:rPr>
          <w:rFonts w:ascii="Times New Roman" w:eastAsia="Times New Roman" w:hAnsi="Times New Roman"/>
          <w:bCs/>
          <w:kern w:val="36"/>
          <w:sz w:val="28"/>
          <w:szCs w:val="28"/>
          <w:vertAlign w:val="superscript"/>
          <w:lang w:val="ru-RU" w:eastAsia="ru-RU"/>
        </w:rPr>
        <w:footnoteReference w:id="84"/>
      </w:r>
      <w:r w:rsidR="00A83CA7" w:rsidRPr="00A83CA7">
        <w:rPr>
          <w:rFonts w:ascii="Times New Roman" w:eastAsia="Times New Roman" w:hAnsi="Times New Roman"/>
          <w:bCs/>
          <w:kern w:val="36"/>
          <w:sz w:val="28"/>
          <w:szCs w:val="28"/>
          <w:lang w:val="ru-RU" w:eastAsia="ru-RU"/>
        </w:rPr>
        <w:t>.</w:t>
      </w:r>
    </w:p>
    <w:p w14:paraId="25F5207B" w14:textId="3B0D96DE" w:rsidR="00EE4606" w:rsidRPr="00A83CA7" w:rsidRDefault="00EE4606" w:rsidP="005433F4">
      <w:pPr>
        <w:spacing w:line="360" w:lineRule="auto"/>
        <w:ind w:right="49" w:firstLine="709"/>
        <w:jc w:val="both"/>
        <w:rPr>
          <w:rFonts w:ascii="Times New Roman" w:eastAsia="Times New Roman" w:hAnsi="Times New Roman"/>
          <w:bCs/>
          <w:kern w:val="36"/>
          <w:sz w:val="28"/>
          <w:szCs w:val="28"/>
          <w:lang w:val="ru-RU" w:eastAsia="ru-RU"/>
        </w:rPr>
      </w:pPr>
      <w:r w:rsidRPr="00EE4606">
        <w:rPr>
          <w:rFonts w:ascii="Times New Roman" w:eastAsia="Times New Roman" w:hAnsi="Times New Roman"/>
          <w:bCs/>
          <w:kern w:val="36"/>
          <w:sz w:val="28"/>
          <w:szCs w:val="28"/>
          <w:lang w:val="ru-RU" w:eastAsia="ru-RU"/>
        </w:rPr>
        <w:t xml:space="preserve">По-настоящему переломным моментом можно считать появление в 1919 году программы «Работать и учиться во Франции» </w:t>
      </w:r>
      <w:r w:rsidRPr="00EE4606">
        <w:rPr>
          <w:rFonts w:ascii="Times New Roman" w:hAnsi="Times New Roman"/>
          <w:color w:val="000000"/>
          <w:sz w:val="28"/>
          <w:szCs w:val="28"/>
          <w:lang w:val="ru-RU"/>
        </w:rPr>
        <w:t>(</w:t>
      </w:r>
      <w:r w:rsidRPr="00EE4606">
        <w:rPr>
          <w:rFonts w:ascii="Times New Roman" w:hAnsi="Times New Roman"/>
          <w:color w:val="000000"/>
          <w:sz w:val="28"/>
          <w:szCs w:val="28"/>
        </w:rPr>
        <w:t>留法勤工俭学会</w:t>
      </w:r>
      <w:r w:rsidRPr="00EE4606">
        <w:rPr>
          <w:rFonts w:ascii="Times New Roman" w:hAnsi="Times New Roman"/>
          <w:color w:val="000000"/>
          <w:sz w:val="28"/>
          <w:szCs w:val="28"/>
          <w:lang w:val="ru-RU"/>
        </w:rPr>
        <w:t>)</w:t>
      </w:r>
      <w:r w:rsidRPr="00EE4606">
        <w:rPr>
          <w:rFonts w:ascii="Times New Roman" w:hAnsi="Times New Roman"/>
          <w:color w:val="000000"/>
          <w:sz w:val="28"/>
          <w:szCs w:val="28"/>
          <w:vertAlign w:val="superscript"/>
          <w:lang w:val="ru-RU"/>
        </w:rPr>
        <w:footnoteReference w:id="85"/>
      </w:r>
      <w:r w:rsidRPr="00EE4606">
        <w:rPr>
          <w:rFonts w:ascii="Times New Roman" w:hAnsi="Times New Roman"/>
          <w:color w:val="000000"/>
          <w:sz w:val="28"/>
          <w:szCs w:val="28"/>
          <w:lang w:val="ru-RU"/>
        </w:rPr>
        <w:t>. Довольно широкую известность эта программа получила благодаря большому числу принявших в ней участие выдающихся личностей, которые впоследствии сыграли значительную роль в</w:t>
      </w:r>
      <w:r w:rsidR="00E837F4" w:rsidRPr="00E837F4">
        <w:rPr>
          <w:rFonts w:ascii="Times New Roman" w:hAnsi="Times New Roman"/>
          <w:color w:val="000000"/>
          <w:sz w:val="28"/>
          <w:szCs w:val="28"/>
          <w:lang w:val="ru-RU"/>
        </w:rPr>
        <w:t xml:space="preserve"> </w:t>
      </w:r>
      <w:r w:rsidR="00E837F4">
        <w:rPr>
          <w:rFonts w:ascii="Times New Roman" w:hAnsi="Times New Roman"/>
          <w:color w:val="000000"/>
          <w:sz w:val="28"/>
          <w:szCs w:val="28"/>
          <w:lang w:val="ru-RU"/>
        </w:rPr>
        <w:t>истории КПК и Китая</w:t>
      </w:r>
      <w:r w:rsidRPr="00EE4606">
        <w:rPr>
          <w:rFonts w:ascii="Times New Roman" w:hAnsi="Times New Roman"/>
          <w:color w:val="000000"/>
          <w:sz w:val="28"/>
          <w:szCs w:val="28"/>
          <w:lang w:val="ru-RU"/>
        </w:rPr>
        <w:t xml:space="preserve">. В их число входили такие известные китайские лидеры как Чжоу Эньлай, Дэн Сяопин, Чэн И, Ли Фучунь, Ли Лисань и другие. Именно во время своего пребывания во Франции многие из них впервые познакомились с идеями </w:t>
      </w:r>
      <w:r w:rsidRPr="00E837F4">
        <w:rPr>
          <w:rFonts w:ascii="Times New Roman" w:hAnsi="Times New Roman"/>
          <w:color w:val="000000"/>
          <w:sz w:val="28"/>
          <w:szCs w:val="28"/>
          <w:lang w:val="ru-RU"/>
        </w:rPr>
        <w:t>марксизма и приняли участие в демонстрациях против западного вмешательства в Китай</w:t>
      </w:r>
      <w:r w:rsidRPr="00E837F4">
        <w:rPr>
          <w:rFonts w:ascii="Times New Roman" w:hAnsi="Times New Roman"/>
          <w:color w:val="000000"/>
          <w:sz w:val="28"/>
          <w:szCs w:val="28"/>
          <w:vertAlign w:val="superscript"/>
          <w:lang w:val="ru-RU"/>
        </w:rPr>
        <w:footnoteReference w:id="86"/>
      </w:r>
      <w:r w:rsidR="00A83CA7" w:rsidRPr="00A83CA7">
        <w:rPr>
          <w:rFonts w:ascii="Times New Roman" w:hAnsi="Times New Roman"/>
          <w:color w:val="000000"/>
          <w:sz w:val="28"/>
          <w:szCs w:val="28"/>
          <w:lang w:val="ru-RU"/>
        </w:rPr>
        <w:t>.</w:t>
      </w:r>
    </w:p>
    <w:p w14:paraId="47EBCA54" w14:textId="2E76F855" w:rsidR="00EE4606" w:rsidRPr="00A83CA7" w:rsidRDefault="00EE4606" w:rsidP="005433F4">
      <w:pPr>
        <w:spacing w:line="360" w:lineRule="auto"/>
        <w:ind w:right="49" w:firstLine="709"/>
        <w:jc w:val="both"/>
        <w:rPr>
          <w:rFonts w:ascii="Times New Roman" w:eastAsia="Times New Roman" w:hAnsi="Times New Roman"/>
          <w:bCs/>
          <w:kern w:val="36"/>
          <w:sz w:val="28"/>
          <w:szCs w:val="28"/>
          <w:lang w:val="ru-RU" w:eastAsia="ru-RU"/>
        </w:rPr>
      </w:pPr>
      <w:r w:rsidRPr="00EE4606">
        <w:rPr>
          <w:rFonts w:ascii="Times New Roman" w:hAnsi="Times New Roman"/>
          <w:color w:val="000000"/>
          <w:sz w:val="28"/>
          <w:szCs w:val="28"/>
          <w:lang w:val="ru-RU"/>
        </w:rPr>
        <w:t xml:space="preserve">Движение опять же представляло собой программу по отправке китайских молодых людей во Францию на учебу, однако именно оно поспособствовало популяризации </w:t>
      </w:r>
      <w:r w:rsidRPr="003915DE">
        <w:rPr>
          <w:rFonts w:ascii="Times New Roman" w:hAnsi="Times New Roman"/>
          <w:color w:val="000000"/>
          <w:sz w:val="28"/>
          <w:szCs w:val="28"/>
          <w:lang w:val="ru-RU"/>
        </w:rPr>
        <w:t>обучения за границей.</w:t>
      </w:r>
      <w:r w:rsidRPr="00EE4606">
        <w:rPr>
          <w:rFonts w:ascii="Times New Roman" w:hAnsi="Times New Roman"/>
          <w:color w:val="000000"/>
          <w:sz w:val="28"/>
          <w:szCs w:val="28"/>
          <w:lang w:val="ru-RU"/>
        </w:rPr>
        <w:t xml:space="preserve"> До его появления</w:t>
      </w:r>
      <w:r w:rsidR="00587E6C">
        <w:rPr>
          <w:rFonts w:ascii="Times New Roman" w:hAnsi="Times New Roman"/>
          <w:color w:val="000000"/>
          <w:sz w:val="28"/>
          <w:szCs w:val="28"/>
          <w:lang w:val="ru-RU"/>
        </w:rPr>
        <w:t>,</w:t>
      </w:r>
      <w:r w:rsidRPr="00EE4606">
        <w:rPr>
          <w:rFonts w:ascii="Times New Roman" w:hAnsi="Times New Roman"/>
          <w:color w:val="000000"/>
          <w:sz w:val="28"/>
          <w:szCs w:val="28"/>
          <w:lang w:val="ru-RU"/>
        </w:rPr>
        <w:t xml:space="preserve"> помимо незначительного </w:t>
      </w:r>
      <w:r w:rsidRPr="00EE4606">
        <w:rPr>
          <w:rFonts w:ascii="Times New Roman" w:hAnsi="Times New Roman"/>
          <w:color w:val="000000"/>
          <w:sz w:val="28"/>
          <w:szCs w:val="28"/>
          <w:lang w:val="ru-RU"/>
        </w:rPr>
        <w:lastRenderedPageBreak/>
        <w:t>числа студентов, получивших стипендии за выдающиеся успехи в обучении, основную массу студентов за границей представляли дети из обеспеченных семей. Очень остро стояла финансовая проблема: далеко не каждая семья могла позволить себе столь большие издержки на транспорт и проживание, а также плату за образование. Теперь же позволить себе поехать учиться за рубеж мог практически любой китаец, поскольку программа предполагала трудоустройство молодых людей во Франции, и заработанные ими деньги как раз могли покрывать их расходы на жизнь и учебу</w:t>
      </w:r>
      <w:r w:rsidRPr="00EE4606">
        <w:rPr>
          <w:rFonts w:ascii="Times New Roman" w:hAnsi="Times New Roman"/>
          <w:color w:val="000000"/>
          <w:sz w:val="28"/>
          <w:szCs w:val="28"/>
          <w:vertAlign w:val="superscript"/>
          <w:lang w:val="ru-RU"/>
        </w:rPr>
        <w:footnoteReference w:id="87"/>
      </w:r>
      <w:r w:rsidR="00A83CA7" w:rsidRPr="00A83CA7">
        <w:rPr>
          <w:rFonts w:ascii="Times New Roman" w:hAnsi="Times New Roman"/>
          <w:color w:val="000000"/>
          <w:sz w:val="28"/>
          <w:szCs w:val="28"/>
          <w:lang w:val="ru-RU"/>
        </w:rPr>
        <w:t>.</w:t>
      </w:r>
    </w:p>
    <w:p w14:paraId="3BBDC278" w14:textId="2CA4835C" w:rsidR="00EE4606" w:rsidRPr="00EE4606" w:rsidRDefault="00EE4606" w:rsidP="005433F4">
      <w:pPr>
        <w:spacing w:line="360" w:lineRule="auto"/>
        <w:ind w:right="49" w:firstLine="709"/>
        <w:jc w:val="both"/>
        <w:rPr>
          <w:rFonts w:ascii="Times New Roman" w:eastAsia="Times New Roman" w:hAnsi="Times New Roman"/>
          <w:bCs/>
          <w:kern w:val="36"/>
          <w:sz w:val="28"/>
          <w:szCs w:val="28"/>
          <w:lang w:val="ru-RU" w:eastAsia="ru-RU"/>
        </w:rPr>
      </w:pPr>
      <w:r w:rsidRPr="00EE4606">
        <w:rPr>
          <w:rFonts w:ascii="Times New Roman" w:eastAsia="Times New Roman" w:hAnsi="Times New Roman"/>
          <w:bCs/>
          <w:kern w:val="36"/>
          <w:sz w:val="28"/>
          <w:szCs w:val="28"/>
          <w:lang w:val="ru-RU" w:eastAsia="ru-RU"/>
        </w:rPr>
        <w:t>Ключевую роль в основании и распространении данного движения сыграл Ли Шицзэн</w:t>
      </w:r>
      <w:r w:rsidRPr="00EE4606">
        <w:rPr>
          <w:rFonts w:ascii="Times New Roman" w:eastAsia="Times New Roman" w:hAnsi="Times New Roman"/>
          <w:bCs/>
          <w:kern w:val="36"/>
          <w:sz w:val="28"/>
          <w:szCs w:val="28"/>
          <w:vertAlign w:val="superscript"/>
          <w:lang w:val="ru-RU" w:eastAsia="ru-RU"/>
        </w:rPr>
        <w:footnoteReference w:id="88"/>
      </w:r>
      <w:r w:rsidRPr="00EE4606">
        <w:rPr>
          <w:rFonts w:ascii="Times New Roman" w:eastAsia="Times New Roman" w:hAnsi="Times New Roman"/>
          <w:bCs/>
          <w:kern w:val="36"/>
          <w:sz w:val="28"/>
          <w:szCs w:val="28"/>
          <w:lang w:val="ru-RU" w:eastAsia="ru-RU"/>
        </w:rPr>
        <w:t>. В 1902 году он получил возможность учиться за границей, когда он сопровождал Сунь Баоци, недавно назначенного китайского министра, во Францию. Вместе с Ли Шицзэном в Париж отправился его друг Чжан Цзинцзян</w:t>
      </w:r>
      <w:r w:rsidRPr="00EE4606">
        <w:rPr>
          <w:rFonts w:ascii="Times New Roman" w:eastAsia="Times New Roman" w:hAnsi="Times New Roman"/>
          <w:bCs/>
          <w:kern w:val="36"/>
          <w:sz w:val="28"/>
          <w:szCs w:val="28"/>
          <w:vertAlign w:val="superscript"/>
          <w:lang w:val="ru-RU" w:eastAsia="ru-RU"/>
        </w:rPr>
        <w:footnoteReference w:id="89"/>
      </w:r>
      <w:r w:rsidRPr="00EE4606">
        <w:rPr>
          <w:rFonts w:ascii="Times New Roman" w:eastAsia="Times New Roman" w:hAnsi="Times New Roman"/>
          <w:bCs/>
          <w:kern w:val="36"/>
          <w:sz w:val="28"/>
          <w:szCs w:val="28"/>
          <w:lang w:val="ru-RU" w:eastAsia="ru-RU"/>
        </w:rPr>
        <w:t>, который происходил из семьи богатых торговцев шелком и какое-то время должен был служить торговым атташе в консульстве Парижа. Другим студентом, прикомандированным к миссии Сунь Баоци, был Чэнь Лу, который должен был стать китайским министром во Франции ​​с 1920 по 1927 г</w:t>
      </w:r>
      <w:r w:rsidR="00A83CA7">
        <w:rPr>
          <w:rFonts w:ascii="Times New Roman" w:eastAsiaTheme="minorEastAsia" w:hAnsi="Times New Roman"/>
          <w:bCs/>
          <w:kern w:val="36"/>
          <w:sz w:val="28"/>
          <w:szCs w:val="28"/>
          <w:lang w:val="ru-RU"/>
        </w:rPr>
        <w:t>од</w:t>
      </w:r>
      <w:r w:rsidRPr="00EE4606">
        <w:rPr>
          <w:rFonts w:ascii="Times New Roman" w:eastAsia="Times New Roman" w:hAnsi="Times New Roman"/>
          <w:bCs/>
          <w:kern w:val="36"/>
          <w:sz w:val="28"/>
          <w:szCs w:val="28"/>
          <w:lang w:val="ru-RU" w:eastAsia="ru-RU"/>
        </w:rPr>
        <w:t>. Именно благодаря таким важным знакомствам Ли Шицзэн впоследствии смог продвинуть свою идею создания программы «Работать и учиться во Франции».</w:t>
      </w:r>
    </w:p>
    <w:p w14:paraId="79DA5A25" w14:textId="12D3526A" w:rsidR="00EE4606" w:rsidRPr="00EE4606" w:rsidRDefault="00EE4606" w:rsidP="005433F4">
      <w:pPr>
        <w:spacing w:line="360" w:lineRule="auto"/>
        <w:ind w:right="49" w:firstLine="709"/>
        <w:jc w:val="both"/>
        <w:rPr>
          <w:rFonts w:ascii="Times New Roman" w:eastAsia="Times New Roman" w:hAnsi="Times New Roman"/>
          <w:bCs/>
          <w:kern w:val="36"/>
          <w:sz w:val="28"/>
          <w:szCs w:val="28"/>
          <w:lang w:val="ru-RU" w:eastAsia="ru-RU"/>
        </w:rPr>
      </w:pPr>
      <w:r w:rsidRPr="00EE4606">
        <w:rPr>
          <w:rFonts w:ascii="Times New Roman" w:eastAsia="Times New Roman" w:hAnsi="Times New Roman"/>
          <w:bCs/>
          <w:kern w:val="36"/>
          <w:sz w:val="28"/>
          <w:szCs w:val="28"/>
          <w:lang w:val="ru-RU" w:eastAsia="ru-RU"/>
        </w:rPr>
        <w:t>Находясь во Франции, Ли поступил в École Pratique d'Agriculture в Монтаржи, к югу от Парижа; после окончания университета в 1905 году он изучал химию и биологию в Институте Пастера в Париже. В это время Ли увлекся анархизмом, в особенности идеями Реклю</w:t>
      </w:r>
      <w:r w:rsidRPr="00EE4606">
        <w:rPr>
          <w:rFonts w:ascii="Times New Roman" w:eastAsia="Times New Roman" w:hAnsi="Times New Roman"/>
          <w:bCs/>
          <w:kern w:val="36"/>
          <w:sz w:val="28"/>
          <w:szCs w:val="28"/>
          <w:vertAlign w:val="superscript"/>
          <w:lang w:val="ru-RU" w:eastAsia="ru-RU"/>
        </w:rPr>
        <w:footnoteReference w:id="90"/>
      </w:r>
      <w:r w:rsidRPr="00EE4606">
        <w:rPr>
          <w:rFonts w:ascii="Times New Roman" w:eastAsia="Times New Roman" w:hAnsi="Times New Roman"/>
          <w:bCs/>
          <w:kern w:val="36"/>
          <w:sz w:val="28"/>
          <w:szCs w:val="28"/>
          <w:lang w:val="ru-RU" w:eastAsia="ru-RU"/>
        </w:rPr>
        <w:t xml:space="preserve">, с чьим племянником он был лично знаком. Ли </w:t>
      </w:r>
      <w:r w:rsidRPr="00EE4606">
        <w:rPr>
          <w:rFonts w:ascii="Times New Roman" w:eastAsia="Times New Roman" w:hAnsi="Times New Roman"/>
          <w:bCs/>
          <w:kern w:val="36"/>
          <w:sz w:val="28"/>
          <w:szCs w:val="28"/>
          <w:lang w:val="ru-RU" w:eastAsia="ru-RU"/>
        </w:rPr>
        <w:lastRenderedPageBreak/>
        <w:t>Шицзэн был особенно впечатлен уверенным предсказанием Реклю о том, что наука и образование приведут к созданию равноправного общества, в котором будут реализованы идеалы «взаимопомощи»</w:t>
      </w:r>
      <w:r w:rsidRPr="00EE4606">
        <w:rPr>
          <w:rFonts w:ascii="Times New Roman" w:eastAsia="Times New Roman" w:hAnsi="Times New Roman"/>
          <w:bCs/>
          <w:i/>
          <w:iCs/>
          <w:kern w:val="36"/>
          <w:sz w:val="28"/>
          <w:szCs w:val="28"/>
          <w:lang w:val="ru-RU" w:eastAsia="ru-RU"/>
        </w:rPr>
        <w:t xml:space="preserve"> (хучжу)</w:t>
      </w:r>
      <w:r w:rsidRPr="00EE4606">
        <w:rPr>
          <w:rFonts w:ascii="Times New Roman" w:eastAsia="Times New Roman" w:hAnsi="Times New Roman"/>
          <w:bCs/>
          <w:kern w:val="36"/>
          <w:sz w:val="28"/>
          <w:szCs w:val="28"/>
          <w:lang w:val="ru-RU" w:eastAsia="ru-RU"/>
        </w:rPr>
        <w:t xml:space="preserve"> и «сотрудничества» </w:t>
      </w:r>
      <w:r w:rsidRPr="00EE4606">
        <w:rPr>
          <w:rFonts w:ascii="Times New Roman" w:eastAsia="Times New Roman" w:hAnsi="Times New Roman"/>
          <w:bCs/>
          <w:i/>
          <w:iCs/>
          <w:kern w:val="36"/>
          <w:sz w:val="28"/>
          <w:szCs w:val="28"/>
          <w:lang w:val="ru-RU" w:eastAsia="ru-RU"/>
        </w:rPr>
        <w:t>(хэцзо)</w:t>
      </w:r>
      <w:r w:rsidRPr="00EE4606">
        <w:rPr>
          <w:rFonts w:ascii="Times New Roman" w:eastAsia="Times New Roman" w:hAnsi="Times New Roman"/>
          <w:bCs/>
          <w:kern w:val="36"/>
          <w:sz w:val="28"/>
          <w:szCs w:val="28"/>
          <w:lang w:val="ru-RU" w:eastAsia="ru-RU"/>
        </w:rPr>
        <w:t>. В 1908 году он стал одним из основателей фабрики по производству соевых продуктов</w:t>
      </w:r>
      <w:r w:rsidRPr="00EE4606">
        <w:rPr>
          <w:rFonts w:ascii="Times New Roman" w:eastAsia="Times New Roman" w:hAnsi="Times New Roman"/>
          <w:bCs/>
          <w:kern w:val="36"/>
          <w:sz w:val="28"/>
          <w:szCs w:val="28"/>
          <w:vertAlign w:val="superscript"/>
          <w:lang w:val="ru-RU" w:eastAsia="ru-RU"/>
        </w:rPr>
        <w:footnoteReference w:id="91"/>
      </w:r>
      <w:r w:rsidRPr="00EE4606">
        <w:rPr>
          <w:rFonts w:ascii="Times New Roman" w:eastAsia="Times New Roman" w:hAnsi="Times New Roman"/>
          <w:bCs/>
          <w:kern w:val="36"/>
          <w:sz w:val="28"/>
          <w:szCs w:val="28"/>
          <w:lang w:val="ru-RU" w:eastAsia="ru-RU"/>
        </w:rPr>
        <w:t>, после чего начал призывать китайских соотечественников работать на своем производстве во Франции. Большинство китайских рабочих на этой фабрике с целью экономии средств размещались и кормились прямо на ее территории. Помимо работы, им приходилось изучать французский язык, для чего на территории предприятия была создана школа</w:t>
      </w:r>
      <w:r w:rsidRPr="00EE4606">
        <w:rPr>
          <w:rFonts w:ascii="Times New Roman" w:eastAsia="Times New Roman" w:hAnsi="Times New Roman"/>
          <w:bCs/>
          <w:kern w:val="36"/>
          <w:sz w:val="28"/>
          <w:szCs w:val="28"/>
          <w:vertAlign w:val="superscript"/>
          <w:lang w:val="ru-RU" w:eastAsia="ru-RU"/>
        </w:rPr>
        <w:footnoteReference w:id="92"/>
      </w:r>
      <w:r w:rsidR="00A83CA7">
        <w:rPr>
          <w:rFonts w:ascii="Times New Roman" w:eastAsia="Times New Roman" w:hAnsi="Times New Roman"/>
          <w:bCs/>
          <w:kern w:val="36"/>
          <w:sz w:val="28"/>
          <w:szCs w:val="28"/>
          <w:lang w:val="ru-RU" w:eastAsia="ru-RU"/>
        </w:rPr>
        <w:t>.</w:t>
      </w:r>
    </w:p>
    <w:p w14:paraId="48C13481" w14:textId="2577C9D2" w:rsidR="00EE4606" w:rsidRPr="00EE4606" w:rsidRDefault="00EE4606" w:rsidP="005433F4">
      <w:pPr>
        <w:spacing w:line="360" w:lineRule="auto"/>
        <w:ind w:right="49" w:firstLine="709"/>
        <w:jc w:val="both"/>
        <w:rPr>
          <w:rFonts w:ascii="Times New Roman" w:eastAsia="Times New Roman" w:hAnsi="Times New Roman"/>
          <w:bCs/>
          <w:i/>
          <w:iCs/>
          <w:kern w:val="36"/>
          <w:sz w:val="28"/>
          <w:szCs w:val="28"/>
          <w:lang w:val="ru-RU" w:eastAsia="ru-RU"/>
        </w:rPr>
      </w:pPr>
      <w:r w:rsidRPr="00EE4606">
        <w:rPr>
          <w:rFonts w:ascii="Times New Roman" w:eastAsia="Times New Roman" w:hAnsi="Times New Roman"/>
          <w:bCs/>
          <w:kern w:val="36"/>
          <w:sz w:val="28"/>
          <w:szCs w:val="28"/>
          <w:lang w:val="ru-RU" w:eastAsia="ru-RU"/>
        </w:rPr>
        <w:t xml:space="preserve">Вдохновившись идеей создания такого рода подготовительных школ и в Китае, с 1912 года Ли Шицзэн совместно с министром просвещения Цай Юаньпэем участвовал в открытии школ в рамках программы </w:t>
      </w:r>
      <w:r w:rsidRPr="00EE4606">
        <w:rPr>
          <w:rFonts w:ascii="Times New Roman" w:eastAsia="Times New Roman" w:hAnsi="Times New Roman" w:hint="eastAsia"/>
          <w:bCs/>
          <w:kern w:val="36"/>
          <w:sz w:val="28"/>
          <w:szCs w:val="28"/>
          <w:lang w:val="ru-RU" w:eastAsia="ru-RU"/>
        </w:rPr>
        <w:t xml:space="preserve">«Общества экономного обучения </w:t>
      </w:r>
      <w:r w:rsidRPr="00EE4606">
        <w:rPr>
          <w:rFonts w:ascii="Times New Roman" w:eastAsia="Times New Roman" w:hAnsi="Times New Roman"/>
          <w:bCs/>
          <w:kern w:val="36"/>
          <w:sz w:val="28"/>
          <w:szCs w:val="28"/>
          <w:lang w:val="ru-RU" w:eastAsia="ru-RU"/>
        </w:rPr>
        <w:t>во Франции» (</w:t>
      </w:r>
      <w:r w:rsidRPr="00EE4606">
        <w:rPr>
          <w:rFonts w:ascii="Times New Roman" w:hAnsi="Times New Roman"/>
          <w:bCs/>
          <w:kern w:val="36"/>
          <w:sz w:val="28"/>
          <w:szCs w:val="28"/>
          <w:lang w:val="ru-RU" w:eastAsia="ru-RU"/>
        </w:rPr>
        <w:t>留法俭学会</w:t>
      </w:r>
      <w:r w:rsidRPr="00EE4606">
        <w:rPr>
          <w:rFonts w:ascii="Times New Roman" w:eastAsia="Times New Roman" w:hAnsi="Times New Roman"/>
          <w:bCs/>
          <w:kern w:val="36"/>
          <w:sz w:val="28"/>
          <w:szCs w:val="28"/>
          <w:lang w:val="ru-RU" w:eastAsia="ru-RU"/>
        </w:rPr>
        <w:t>). Датой начала движения «Работать и учиться»</w:t>
      </w:r>
      <w:r w:rsidRPr="00EE4606">
        <w:rPr>
          <w:rFonts w:ascii="Times New Roman" w:hAnsi="Times New Roman"/>
          <w:lang w:val="ru-RU"/>
        </w:rPr>
        <w:t xml:space="preserve"> </w:t>
      </w:r>
      <w:r w:rsidRPr="00EE4606">
        <w:rPr>
          <w:rFonts w:ascii="Times New Roman" w:eastAsia="Times New Roman" w:hAnsi="Times New Roman"/>
          <w:bCs/>
          <w:kern w:val="36"/>
          <w:sz w:val="28"/>
          <w:szCs w:val="28"/>
          <w:lang w:val="ru-RU" w:eastAsia="ru-RU"/>
        </w:rPr>
        <w:t>(</w:t>
      </w:r>
      <w:r w:rsidRPr="00EE4606">
        <w:rPr>
          <w:rFonts w:ascii="Times New Roman" w:hAnsi="Times New Roman"/>
          <w:bCs/>
          <w:kern w:val="36"/>
          <w:sz w:val="28"/>
          <w:szCs w:val="28"/>
          <w:lang w:val="ru-RU" w:eastAsia="ru-RU"/>
        </w:rPr>
        <w:t>留法勤工俭学会</w:t>
      </w:r>
      <w:r w:rsidRPr="00EE4606">
        <w:rPr>
          <w:rFonts w:ascii="Times New Roman" w:eastAsia="Times New Roman" w:hAnsi="Times New Roman"/>
          <w:bCs/>
          <w:kern w:val="36"/>
          <w:sz w:val="28"/>
          <w:szCs w:val="28"/>
          <w:lang w:val="ru-RU" w:eastAsia="ru-RU"/>
        </w:rPr>
        <w:t>) считается 1919 год, когда первые выпускники этих подготовительных учреждений отправились получать высшее образование во Францию</w:t>
      </w:r>
      <w:r w:rsidRPr="00EE4606">
        <w:rPr>
          <w:rFonts w:ascii="Times New Roman" w:eastAsia="Times New Roman" w:hAnsi="Times New Roman"/>
          <w:bCs/>
          <w:kern w:val="36"/>
          <w:sz w:val="28"/>
          <w:szCs w:val="28"/>
          <w:vertAlign w:val="superscript"/>
          <w:lang w:val="ru-RU" w:eastAsia="ru-RU"/>
        </w:rPr>
        <w:footnoteReference w:id="93"/>
      </w:r>
      <w:r w:rsidR="00A83CA7">
        <w:rPr>
          <w:rFonts w:ascii="Times New Roman" w:eastAsia="Times New Roman" w:hAnsi="Times New Roman"/>
          <w:bCs/>
          <w:kern w:val="36"/>
          <w:sz w:val="28"/>
          <w:szCs w:val="28"/>
          <w:lang w:val="ru-RU" w:eastAsia="ru-RU"/>
        </w:rPr>
        <w:t>.</w:t>
      </w:r>
      <w:r w:rsidRPr="00EE4606">
        <w:rPr>
          <w:rFonts w:ascii="Times New Roman" w:eastAsia="Times New Roman" w:hAnsi="Times New Roman"/>
          <w:bCs/>
          <w:kern w:val="36"/>
          <w:sz w:val="28"/>
          <w:szCs w:val="28"/>
          <w:lang w:val="ru-RU" w:eastAsia="ru-RU"/>
        </w:rPr>
        <w:t xml:space="preserve"> По мере развития движения все больше и больше таких школ открывали свои двери для молодых китайцев. Часто обучение проходило в очень плохих условиях, не было </w:t>
      </w:r>
      <w:r w:rsidRPr="003915DE">
        <w:rPr>
          <w:rFonts w:ascii="Times New Roman" w:eastAsia="Times New Roman" w:hAnsi="Times New Roman"/>
          <w:bCs/>
          <w:kern w:val="36"/>
          <w:sz w:val="28"/>
          <w:szCs w:val="28"/>
          <w:lang w:val="ru-RU" w:eastAsia="ru-RU"/>
        </w:rPr>
        <w:t xml:space="preserve">также </w:t>
      </w:r>
      <w:r w:rsidR="003915DE" w:rsidRPr="003915DE">
        <w:rPr>
          <w:rFonts w:ascii="Times New Roman" w:eastAsia="Times New Roman" w:hAnsi="Times New Roman"/>
          <w:bCs/>
          <w:kern w:val="36"/>
          <w:sz w:val="28"/>
          <w:szCs w:val="28"/>
          <w:lang w:val="ru-RU" w:eastAsia="ru-RU"/>
        </w:rPr>
        <w:t>едино</w:t>
      </w:r>
      <w:r w:rsidRPr="003915DE">
        <w:rPr>
          <w:rFonts w:ascii="Times New Roman" w:eastAsia="Times New Roman" w:hAnsi="Times New Roman"/>
          <w:bCs/>
          <w:kern w:val="36"/>
          <w:sz w:val="28"/>
          <w:szCs w:val="28"/>
          <w:lang w:val="ru-RU" w:eastAsia="ru-RU"/>
        </w:rPr>
        <w:t>й</w:t>
      </w:r>
      <w:r w:rsidRPr="00EE4606">
        <w:rPr>
          <w:rFonts w:ascii="Times New Roman" w:eastAsia="Times New Roman" w:hAnsi="Times New Roman"/>
          <w:bCs/>
          <w:kern w:val="36"/>
          <w:sz w:val="28"/>
          <w:szCs w:val="28"/>
          <w:lang w:val="ru-RU" w:eastAsia="ru-RU"/>
        </w:rPr>
        <w:t xml:space="preserve"> образовательной программы, однако все эти заведения стремились обучать будущих студентов-рабочих французскому языку и знаниям, необходимым для общения, работы, учебы и успешной интеграции в местное общество. Плата за обучение в таких школах была минимальной и составляла от одного до трех юаней в месяц, а обучение длилось от одного до двух лет. Студенты должны были самостоятельно оплатить проезд во Францию (была также </w:t>
      </w:r>
      <w:r w:rsidRPr="00EE4606">
        <w:rPr>
          <w:rFonts w:ascii="Times New Roman" w:eastAsia="Times New Roman" w:hAnsi="Times New Roman"/>
          <w:bCs/>
          <w:kern w:val="36"/>
          <w:sz w:val="28"/>
          <w:szCs w:val="28"/>
          <w:lang w:val="ru-RU" w:eastAsia="ru-RU"/>
        </w:rPr>
        <w:lastRenderedPageBreak/>
        <w:t>предусмотрена возможность получения ссуд для тех, кто не мог позволить себе оплату проезда)</w:t>
      </w:r>
      <w:r w:rsidRPr="00EE4606">
        <w:rPr>
          <w:rFonts w:ascii="Times New Roman" w:eastAsia="Times New Roman" w:hAnsi="Times New Roman"/>
          <w:bCs/>
          <w:kern w:val="36"/>
          <w:sz w:val="28"/>
          <w:szCs w:val="28"/>
          <w:vertAlign w:val="superscript"/>
          <w:lang w:val="ru-RU" w:eastAsia="ru-RU"/>
        </w:rPr>
        <w:footnoteReference w:id="94"/>
      </w:r>
      <w:r w:rsidR="00A83CA7">
        <w:rPr>
          <w:rFonts w:ascii="Times New Roman" w:eastAsia="Times New Roman" w:hAnsi="Times New Roman"/>
          <w:bCs/>
          <w:kern w:val="36"/>
          <w:sz w:val="28"/>
          <w:szCs w:val="28"/>
          <w:lang w:val="ru-RU" w:eastAsia="ru-RU"/>
        </w:rPr>
        <w:t>.</w:t>
      </w:r>
    </w:p>
    <w:p w14:paraId="37080478" w14:textId="2327B8C2" w:rsidR="00EE4606" w:rsidRPr="00EE4606" w:rsidRDefault="00EE4606" w:rsidP="005433F4">
      <w:pPr>
        <w:spacing w:line="360" w:lineRule="auto"/>
        <w:ind w:right="49" w:firstLine="709"/>
        <w:jc w:val="both"/>
        <w:rPr>
          <w:rFonts w:ascii="Times New Roman" w:eastAsia="Times New Roman" w:hAnsi="Times New Roman"/>
          <w:bCs/>
          <w:i/>
          <w:iCs/>
          <w:kern w:val="36"/>
          <w:sz w:val="28"/>
          <w:szCs w:val="28"/>
          <w:lang w:val="ru-RU" w:eastAsia="ru-RU"/>
        </w:rPr>
      </w:pPr>
      <w:r w:rsidRPr="00EE4606">
        <w:rPr>
          <w:rFonts w:ascii="Times New Roman" w:eastAsia="Times New Roman" w:hAnsi="Times New Roman" w:hint="eastAsia"/>
          <w:bCs/>
          <w:kern w:val="36"/>
          <w:sz w:val="28"/>
          <w:szCs w:val="28"/>
          <w:lang w:val="ru-RU" w:eastAsia="ru-RU"/>
        </w:rPr>
        <w:t>Одним из типичных примеров таких заведений была подготовительная школа Чунцина (</w:t>
      </w:r>
      <w:r w:rsidRPr="00EE4606">
        <w:rPr>
          <w:rFonts w:ascii="SimSun" w:hAnsi="SimSun" w:cs="SimSun" w:hint="eastAsia"/>
          <w:bCs/>
          <w:kern w:val="36"/>
          <w:sz w:val="28"/>
          <w:szCs w:val="28"/>
          <w:lang w:val="ru-RU" w:eastAsia="ru-RU"/>
        </w:rPr>
        <w:t>重庆留法预备学校</w:t>
      </w:r>
      <w:r w:rsidRPr="00EE4606">
        <w:rPr>
          <w:rFonts w:ascii="Times New Roman" w:eastAsia="Times New Roman" w:hAnsi="Times New Roman" w:hint="eastAsia"/>
          <w:bCs/>
          <w:kern w:val="36"/>
          <w:sz w:val="28"/>
          <w:szCs w:val="28"/>
          <w:lang w:val="ru-RU" w:eastAsia="ru-RU"/>
        </w:rPr>
        <w:t xml:space="preserve">). </w:t>
      </w:r>
      <w:r w:rsidRPr="00EE4606">
        <w:rPr>
          <w:rFonts w:ascii="Times New Roman" w:eastAsia="Times New Roman" w:hAnsi="Times New Roman"/>
          <w:bCs/>
          <w:kern w:val="36"/>
          <w:sz w:val="28"/>
          <w:szCs w:val="28"/>
          <w:lang w:val="ru-RU" w:eastAsia="ru-RU"/>
        </w:rPr>
        <w:t>В</w:t>
      </w:r>
      <w:r w:rsidRPr="00EE4606">
        <w:rPr>
          <w:rFonts w:ascii="Times New Roman" w:eastAsia="Times New Roman" w:hAnsi="Times New Roman" w:hint="eastAsia"/>
          <w:bCs/>
          <w:kern w:val="36"/>
          <w:sz w:val="28"/>
          <w:szCs w:val="28"/>
          <w:lang w:val="ru-RU" w:eastAsia="ru-RU"/>
        </w:rPr>
        <w:t xml:space="preserve"> </w:t>
      </w:r>
      <w:r w:rsidRPr="00EE4606">
        <w:rPr>
          <w:rFonts w:ascii="Times New Roman" w:eastAsia="Times New Roman" w:hAnsi="Times New Roman"/>
          <w:bCs/>
          <w:kern w:val="36"/>
          <w:sz w:val="28"/>
          <w:szCs w:val="28"/>
          <w:lang w:val="ru-RU" w:eastAsia="ru-RU"/>
        </w:rPr>
        <w:t>октябре</w:t>
      </w:r>
      <w:r w:rsidRPr="00EE4606">
        <w:rPr>
          <w:rFonts w:ascii="Times New Roman" w:eastAsia="Times New Roman" w:hAnsi="Times New Roman" w:hint="eastAsia"/>
          <w:bCs/>
          <w:kern w:val="36"/>
          <w:sz w:val="28"/>
          <w:szCs w:val="28"/>
          <w:lang w:val="ru-RU" w:eastAsia="ru-RU"/>
        </w:rPr>
        <w:t xml:space="preserve"> 1919 </w:t>
      </w:r>
      <w:r w:rsidRPr="00EE4606">
        <w:rPr>
          <w:rFonts w:ascii="Times New Roman" w:eastAsia="Times New Roman" w:hAnsi="Times New Roman"/>
          <w:bCs/>
          <w:kern w:val="36"/>
          <w:sz w:val="28"/>
          <w:szCs w:val="28"/>
          <w:lang w:val="ru-RU" w:eastAsia="ru-RU"/>
        </w:rPr>
        <w:t>года</w:t>
      </w:r>
      <w:r w:rsidRPr="00EE4606">
        <w:rPr>
          <w:rFonts w:ascii="Times New Roman" w:eastAsia="Times New Roman" w:hAnsi="Times New Roman" w:hint="eastAsia"/>
          <w:bCs/>
          <w:kern w:val="36"/>
          <w:sz w:val="28"/>
          <w:szCs w:val="28"/>
          <w:lang w:val="ru-RU" w:eastAsia="ru-RU"/>
        </w:rPr>
        <w:t xml:space="preserve"> </w:t>
      </w:r>
      <w:r w:rsidRPr="00EE4606">
        <w:rPr>
          <w:rFonts w:ascii="Times New Roman" w:eastAsia="Times New Roman" w:hAnsi="Times New Roman"/>
          <w:bCs/>
          <w:kern w:val="36"/>
          <w:sz w:val="28"/>
          <w:szCs w:val="28"/>
          <w:lang w:val="ru-RU" w:eastAsia="ru-RU"/>
        </w:rPr>
        <w:t>эта</w:t>
      </w:r>
      <w:r w:rsidRPr="00EE4606">
        <w:rPr>
          <w:rFonts w:ascii="Times New Roman" w:eastAsia="Times New Roman" w:hAnsi="Times New Roman" w:hint="eastAsia"/>
          <w:bCs/>
          <w:kern w:val="36"/>
          <w:sz w:val="28"/>
          <w:szCs w:val="28"/>
          <w:lang w:val="ru-RU" w:eastAsia="ru-RU"/>
        </w:rPr>
        <w:t xml:space="preserve"> </w:t>
      </w:r>
      <w:r w:rsidRPr="00EE4606">
        <w:rPr>
          <w:rFonts w:ascii="Times New Roman" w:eastAsia="Times New Roman" w:hAnsi="Times New Roman"/>
          <w:bCs/>
          <w:kern w:val="36"/>
          <w:sz w:val="28"/>
          <w:szCs w:val="28"/>
          <w:lang w:val="ru-RU" w:eastAsia="ru-RU"/>
        </w:rPr>
        <w:t>школа</w:t>
      </w:r>
      <w:r w:rsidRPr="00EE4606">
        <w:rPr>
          <w:rFonts w:ascii="Times New Roman" w:eastAsia="Times New Roman" w:hAnsi="Times New Roman" w:hint="eastAsia"/>
          <w:bCs/>
          <w:kern w:val="36"/>
          <w:sz w:val="28"/>
          <w:szCs w:val="28"/>
          <w:lang w:val="ru-RU" w:eastAsia="ru-RU"/>
        </w:rPr>
        <w:t xml:space="preserve"> </w:t>
      </w:r>
      <w:r w:rsidRPr="00EE4606">
        <w:rPr>
          <w:rFonts w:ascii="Times New Roman" w:eastAsia="Times New Roman" w:hAnsi="Times New Roman"/>
          <w:bCs/>
          <w:kern w:val="36"/>
          <w:sz w:val="28"/>
          <w:szCs w:val="28"/>
          <w:lang w:val="ru-RU" w:eastAsia="ru-RU"/>
        </w:rPr>
        <w:t>приняла</w:t>
      </w:r>
      <w:r w:rsidRPr="00EE4606">
        <w:rPr>
          <w:rFonts w:ascii="Times New Roman" w:eastAsia="Times New Roman" w:hAnsi="Times New Roman" w:hint="eastAsia"/>
          <w:bCs/>
          <w:kern w:val="36"/>
          <w:sz w:val="28"/>
          <w:szCs w:val="28"/>
          <w:lang w:val="ru-RU" w:eastAsia="ru-RU"/>
        </w:rPr>
        <w:t xml:space="preserve"> </w:t>
      </w:r>
      <w:r w:rsidRPr="00EE4606">
        <w:rPr>
          <w:rFonts w:ascii="Times New Roman" w:eastAsia="Times New Roman" w:hAnsi="Times New Roman"/>
          <w:bCs/>
          <w:kern w:val="36"/>
          <w:sz w:val="28"/>
          <w:szCs w:val="28"/>
          <w:lang w:val="ru-RU" w:eastAsia="ru-RU"/>
        </w:rPr>
        <w:t>своих</w:t>
      </w:r>
      <w:r w:rsidRPr="00EE4606">
        <w:rPr>
          <w:rFonts w:ascii="Times New Roman" w:eastAsia="Times New Roman" w:hAnsi="Times New Roman" w:hint="eastAsia"/>
          <w:bCs/>
          <w:kern w:val="36"/>
          <w:sz w:val="28"/>
          <w:szCs w:val="28"/>
          <w:lang w:val="ru-RU" w:eastAsia="ru-RU"/>
        </w:rPr>
        <w:t xml:space="preserve"> </w:t>
      </w:r>
      <w:r w:rsidRPr="00EE4606">
        <w:rPr>
          <w:rFonts w:ascii="Times New Roman" w:eastAsia="Times New Roman" w:hAnsi="Times New Roman"/>
          <w:bCs/>
          <w:kern w:val="36"/>
          <w:sz w:val="28"/>
          <w:szCs w:val="28"/>
          <w:lang w:val="ru-RU" w:eastAsia="ru-RU"/>
        </w:rPr>
        <w:t>первых</w:t>
      </w:r>
      <w:r w:rsidRPr="00EE4606">
        <w:rPr>
          <w:rFonts w:ascii="Times New Roman" w:eastAsia="Times New Roman" w:hAnsi="Times New Roman" w:hint="eastAsia"/>
          <w:bCs/>
          <w:kern w:val="36"/>
          <w:sz w:val="28"/>
          <w:szCs w:val="28"/>
          <w:lang w:val="ru-RU" w:eastAsia="ru-RU"/>
        </w:rPr>
        <w:t xml:space="preserve"> </w:t>
      </w:r>
      <w:r w:rsidRPr="00EE4606">
        <w:rPr>
          <w:rFonts w:ascii="Times New Roman" w:eastAsia="Times New Roman" w:hAnsi="Times New Roman"/>
          <w:bCs/>
          <w:kern w:val="36"/>
          <w:sz w:val="28"/>
          <w:szCs w:val="28"/>
          <w:lang w:val="ru-RU" w:eastAsia="ru-RU"/>
        </w:rPr>
        <w:t xml:space="preserve">учеников </w:t>
      </w:r>
      <w:r w:rsidRPr="00EE4606">
        <w:rPr>
          <w:rFonts w:ascii="Times New Roman" w:eastAsia="Times New Roman" w:hAnsi="Times New Roman"/>
          <w:bCs/>
          <w:kern w:val="36"/>
          <w:sz w:val="28"/>
          <w:szCs w:val="28"/>
          <w:lang w:val="ru-RU" w:eastAsia="ru-RU"/>
        </w:rPr>
        <w:sym w:font="Symbol" w:char="F0BE"/>
      </w:r>
      <w:r w:rsidRPr="00EE4606">
        <w:rPr>
          <w:rFonts w:ascii="Times New Roman" w:eastAsia="Times New Roman" w:hAnsi="Times New Roman" w:hint="eastAsia"/>
          <w:bCs/>
          <w:kern w:val="36"/>
          <w:sz w:val="28"/>
          <w:szCs w:val="28"/>
          <w:lang w:val="ru-RU" w:eastAsia="ru-RU"/>
        </w:rPr>
        <w:t xml:space="preserve"> 110 </w:t>
      </w:r>
      <w:r w:rsidRPr="00EE4606">
        <w:rPr>
          <w:rFonts w:ascii="Times New Roman" w:eastAsia="Times New Roman" w:hAnsi="Times New Roman"/>
          <w:bCs/>
          <w:kern w:val="36"/>
          <w:sz w:val="28"/>
          <w:szCs w:val="28"/>
          <w:lang w:val="ru-RU" w:eastAsia="ru-RU"/>
        </w:rPr>
        <w:t>выпускников</w:t>
      </w:r>
      <w:r w:rsidRPr="00EE4606">
        <w:rPr>
          <w:rFonts w:ascii="Times New Roman" w:eastAsia="Times New Roman" w:hAnsi="Times New Roman" w:hint="eastAsia"/>
          <w:bCs/>
          <w:kern w:val="36"/>
          <w:sz w:val="28"/>
          <w:szCs w:val="28"/>
          <w:lang w:val="ru-RU" w:eastAsia="ru-RU"/>
        </w:rPr>
        <w:t xml:space="preserve"> </w:t>
      </w:r>
      <w:r w:rsidRPr="00EE4606">
        <w:rPr>
          <w:rFonts w:ascii="Times New Roman" w:eastAsia="Times New Roman" w:hAnsi="Times New Roman"/>
          <w:bCs/>
          <w:kern w:val="36"/>
          <w:sz w:val="28"/>
          <w:szCs w:val="28"/>
          <w:lang w:val="ru-RU" w:eastAsia="ru-RU"/>
        </w:rPr>
        <w:t>старших школ</w:t>
      </w:r>
      <w:r w:rsidRPr="00EE4606">
        <w:rPr>
          <w:rFonts w:ascii="Times New Roman" w:eastAsia="Times New Roman" w:hAnsi="Times New Roman" w:hint="eastAsia"/>
          <w:bCs/>
          <w:kern w:val="36"/>
          <w:sz w:val="28"/>
          <w:szCs w:val="28"/>
          <w:lang w:val="ru-RU" w:eastAsia="ru-RU"/>
        </w:rPr>
        <w:t xml:space="preserve">, чтобы дать им год подготовительного </w:t>
      </w:r>
      <w:r w:rsidRPr="00EE4606">
        <w:rPr>
          <w:rFonts w:ascii="Times New Roman" w:eastAsia="Times New Roman" w:hAnsi="Times New Roman"/>
          <w:bCs/>
          <w:kern w:val="36"/>
          <w:sz w:val="28"/>
          <w:szCs w:val="28"/>
          <w:lang w:val="ru-RU" w:eastAsia="ru-RU"/>
        </w:rPr>
        <w:t xml:space="preserve">обучения. В школе были очень ограниченные условия: ни общежитий, ни спортплощадок, очень мало учебных материалов. Студенты были разделены </w:t>
      </w:r>
      <w:r w:rsidRPr="00F96B5D">
        <w:rPr>
          <w:rFonts w:ascii="Times New Roman" w:eastAsia="Times New Roman" w:hAnsi="Times New Roman"/>
          <w:bCs/>
          <w:kern w:val="36"/>
          <w:sz w:val="28"/>
          <w:szCs w:val="28"/>
          <w:lang w:val="ru-RU" w:eastAsia="ru-RU"/>
        </w:rPr>
        <w:t xml:space="preserve">на два класса в соответствии с их уровнем знаний и изучали четыре </w:t>
      </w:r>
      <w:r w:rsidR="00F96B5D" w:rsidRPr="00F96B5D">
        <w:rPr>
          <w:rFonts w:ascii="Times New Roman" w:eastAsia="Times New Roman" w:hAnsi="Times New Roman"/>
          <w:bCs/>
          <w:kern w:val="36"/>
          <w:sz w:val="28"/>
          <w:szCs w:val="28"/>
          <w:lang w:val="ru-RU" w:eastAsia="ru-RU"/>
        </w:rPr>
        <w:t>предмета</w:t>
      </w:r>
      <w:r w:rsidRPr="00F96B5D">
        <w:rPr>
          <w:rFonts w:ascii="Times New Roman" w:eastAsia="Times New Roman" w:hAnsi="Times New Roman"/>
          <w:bCs/>
          <w:kern w:val="36"/>
          <w:sz w:val="28"/>
          <w:szCs w:val="28"/>
          <w:lang w:val="ru-RU" w:eastAsia="ru-RU"/>
        </w:rPr>
        <w:t>: французский, китайский, математику и промышленные дисциплины.</w:t>
      </w:r>
      <w:r w:rsidRPr="00EE4606">
        <w:rPr>
          <w:rFonts w:ascii="Times New Roman" w:eastAsia="Times New Roman" w:hAnsi="Times New Roman"/>
          <w:bCs/>
          <w:kern w:val="36"/>
          <w:sz w:val="28"/>
          <w:szCs w:val="28"/>
          <w:lang w:val="ru-RU" w:eastAsia="ru-RU"/>
        </w:rPr>
        <w:t xml:space="preserve"> В классе начального уровня преподавал китаец, вернувшийся из Франции, а в продвинутом </w:t>
      </w:r>
      <w:r w:rsidRPr="00EE4606">
        <w:rPr>
          <w:rFonts w:ascii="Times New Roman" w:eastAsia="Times New Roman" w:hAnsi="Times New Roman"/>
          <w:bCs/>
          <w:kern w:val="36"/>
          <w:sz w:val="28"/>
          <w:szCs w:val="28"/>
          <w:lang w:val="ru-RU" w:eastAsia="ru-RU"/>
        </w:rPr>
        <w:sym w:font="Symbol" w:char="F0BE"/>
      </w:r>
      <w:r w:rsidRPr="00EE4606">
        <w:rPr>
          <w:rFonts w:ascii="Times New Roman" w:eastAsia="Times New Roman" w:hAnsi="Times New Roman"/>
          <w:bCs/>
          <w:kern w:val="36"/>
          <w:sz w:val="28"/>
          <w:szCs w:val="28"/>
          <w:lang w:val="ru-RU" w:eastAsia="ru-RU"/>
        </w:rPr>
        <w:t xml:space="preserve"> Ван Мэйбай, в то время переводчик во французском консульстве в Чунцине. После годичного обучения 83 студента, в числе которых был Дэн Сяопин, сдали экзамены, отправились в Шанхай 27 августа 1920 года и прибыли в Марсель через 44 дня. Таким образом, в основном поддерживаемое движением «Работать и учиться», количество студентов, отправленных во Францию, непрерывно росло с 1919 по 1921 год: 400 человек в 1919 году, 1200 человек в 1920 году и 1570 человек в 1921 году</w:t>
      </w:r>
      <w:r w:rsidRPr="00EE4606">
        <w:rPr>
          <w:rFonts w:ascii="Times New Roman" w:eastAsia="Times New Roman" w:hAnsi="Times New Roman"/>
          <w:bCs/>
          <w:kern w:val="36"/>
          <w:sz w:val="28"/>
          <w:szCs w:val="28"/>
          <w:vertAlign w:val="superscript"/>
          <w:lang w:val="ru-RU" w:eastAsia="ru-RU"/>
        </w:rPr>
        <w:footnoteReference w:id="95"/>
      </w:r>
      <w:r w:rsidR="00A83CA7">
        <w:rPr>
          <w:rFonts w:ascii="Times New Roman" w:eastAsia="Times New Roman" w:hAnsi="Times New Roman"/>
          <w:bCs/>
          <w:kern w:val="36"/>
          <w:sz w:val="28"/>
          <w:szCs w:val="28"/>
          <w:lang w:val="ru-RU" w:eastAsia="ru-RU"/>
        </w:rPr>
        <w:t>.</w:t>
      </w:r>
      <w:r w:rsidRPr="00EE4606">
        <w:rPr>
          <w:rFonts w:ascii="Times New Roman" w:eastAsia="Times New Roman" w:hAnsi="Times New Roman"/>
          <w:bCs/>
          <w:kern w:val="36"/>
          <w:sz w:val="28"/>
          <w:szCs w:val="28"/>
          <w:lang w:val="ru-RU" w:eastAsia="ru-RU"/>
        </w:rPr>
        <w:t xml:space="preserve"> </w:t>
      </w:r>
    </w:p>
    <w:p w14:paraId="49A02DA2" w14:textId="60834252" w:rsidR="00EE4606" w:rsidRPr="00EE4606" w:rsidRDefault="00EE4606" w:rsidP="005433F4">
      <w:pPr>
        <w:spacing w:line="360" w:lineRule="auto"/>
        <w:ind w:right="49" w:firstLine="709"/>
        <w:jc w:val="both"/>
        <w:rPr>
          <w:rFonts w:ascii="Times New Roman" w:eastAsia="Times New Roman" w:hAnsi="Times New Roman"/>
          <w:bCs/>
          <w:kern w:val="36"/>
          <w:sz w:val="28"/>
          <w:szCs w:val="28"/>
          <w:lang w:val="ru-RU" w:eastAsia="ru-RU"/>
        </w:rPr>
      </w:pPr>
      <w:r w:rsidRPr="00EE4606">
        <w:rPr>
          <w:rFonts w:ascii="Times New Roman" w:eastAsia="Times New Roman" w:hAnsi="Times New Roman"/>
          <w:bCs/>
          <w:kern w:val="36"/>
          <w:sz w:val="28"/>
          <w:szCs w:val="28"/>
          <w:lang w:val="ru-RU" w:eastAsia="ru-RU"/>
        </w:rPr>
        <w:t>Чем было обусловлено стремление студентов именно во Францию? Его можно объяснить очень практическими причинами: острая нехватка в стране рабочей силы во время и после Первой мировой войны, которая создала множество рабочих мест для иностранцев; благоприятный для Китая обменный курс</w:t>
      </w:r>
      <w:r w:rsidR="00DE6494">
        <w:rPr>
          <w:rFonts w:ascii="Times New Roman" w:eastAsia="Times New Roman" w:hAnsi="Times New Roman"/>
          <w:bCs/>
          <w:kern w:val="36"/>
          <w:sz w:val="28"/>
          <w:szCs w:val="28"/>
          <w:lang w:val="ru-RU" w:eastAsia="ru-RU"/>
        </w:rPr>
        <w:t xml:space="preserve"> </w:t>
      </w:r>
      <w:r w:rsidRPr="00EE4606">
        <w:rPr>
          <w:rFonts w:ascii="Times New Roman" w:eastAsia="Times New Roman" w:hAnsi="Times New Roman"/>
          <w:bCs/>
          <w:kern w:val="36"/>
          <w:sz w:val="28"/>
          <w:szCs w:val="28"/>
          <w:lang w:val="ru-RU" w:eastAsia="ru-RU"/>
        </w:rPr>
        <w:t xml:space="preserve">и условия жизни, которые, даже если они ухудшились по сравнению с довоенным временем, оставались гораздо более благоприятными, чем, например, в России, разоренной гражданской войной. Разумеется, практические соображения были неотделимы от идеологических, особенно в такой богатой идеологиями атмосфере, как Китай в </w:t>
      </w:r>
      <w:r w:rsidRPr="00EE4606">
        <w:rPr>
          <w:rFonts w:ascii="Times New Roman" w:eastAsia="Times New Roman" w:hAnsi="Times New Roman"/>
          <w:bCs/>
          <w:kern w:val="36"/>
          <w:sz w:val="28"/>
          <w:szCs w:val="28"/>
          <w:lang w:val="ru-RU" w:eastAsia="ru-RU"/>
        </w:rPr>
        <w:lastRenderedPageBreak/>
        <w:t>1919</w:t>
      </w:r>
      <w:r w:rsidRPr="00EE4606">
        <w:rPr>
          <w:rFonts w:ascii="Times New Roman" w:eastAsia="Times New Roman" w:hAnsi="Times New Roman"/>
          <w:bCs/>
          <w:kern w:val="36"/>
          <w:sz w:val="28"/>
          <w:szCs w:val="28"/>
          <w:lang w:val="ru-RU" w:eastAsia="ru-RU"/>
        </w:rPr>
        <w:sym w:font="Symbol" w:char="F02D"/>
      </w:r>
      <w:r w:rsidRPr="00EE4606">
        <w:rPr>
          <w:rFonts w:ascii="Times New Roman" w:eastAsia="Times New Roman" w:hAnsi="Times New Roman"/>
          <w:bCs/>
          <w:kern w:val="36"/>
          <w:sz w:val="28"/>
          <w:szCs w:val="28"/>
          <w:lang w:val="ru-RU" w:eastAsia="ru-RU"/>
        </w:rPr>
        <w:t>1921 годах. Идеологический стимул к студенческой миграции во Францию исходил от группы анархистов, интеллектуальных лидеров движения: Ли Шицзэна, Цай Юаньпэя и У Чжихуэя</w:t>
      </w:r>
      <w:r w:rsidRPr="00EE4606">
        <w:rPr>
          <w:rFonts w:ascii="Times New Roman" w:eastAsia="Times New Roman" w:hAnsi="Times New Roman"/>
          <w:bCs/>
          <w:kern w:val="36"/>
          <w:sz w:val="28"/>
          <w:szCs w:val="28"/>
          <w:vertAlign w:val="superscript"/>
          <w:lang w:val="ru-RU" w:eastAsia="ru-RU"/>
        </w:rPr>
        <w:footnoteReference w:id="96"/>
      </w:r>
      <w:r w:rsidR="00A83CA7">
        <w:rPr>
          <w:rFonts w:ascii="Times New Roman" w:eastAsia="Times New Roman" w:hAnsi="Times New Roman"/>
          <w:bCs/>
          <w:kern w:val="36"/>
          <w:sz w:val="28"/>
          <w:szCs w:val="28"/>
          <w:lang w:val="ru-RU" w:eastAsia="ru-RU"/>
        </w:rPr>
        <w:t>.</w:t>
      </w:r>
      <w:r w:rsidRPr="00EE4606">
        <w:rPr>
          <w:rFonts w:ascii="Times New Roman" w:eastAsia="Times New Roman" w:hAnsi="Times New Roman"/>
          <w:bCs/>
          <w:kern w:val="36"/>
          <w:sz w:val="28"/>
          <w:szCs w:val="28"/>
          <w:lang w:val="ru-RU" w:eastAsia="ru-RU"/>
        </w:rPr>
        <w:t xml:space="preserve"> Помимо этого, образ Франции как модели современности транслировался журналом «</w:t>
      </w:r>
      <w:r w:rsidR="00F96B5D">
        <w:rPr>
          <w:rFonts w:ascii="Times New Roman" w:eastAsia="Times New Roman" w:hAnsi="Times New Roman"/>
          <w:bCs/>
          <w:kern w:val="36"/>
          <w:sz w:val="28"/>
          <w:szCs w:val="28"/>
          <w:lang w:val="ru-RU" w:eastAsia="ru-RU"/>
        </w:rPr>
        <w:t>Новая молодежь</w:t>
      </w:r>
      <w:r w:rsidRPr="00EE4606">
        <w:rPr>
          <w:rFonts w:ascii="Times New Roman" w:eastAsia="Times New Roman" w:hAnsi="Times New Roman"/>
          <w:bCs/>
          <w:kern w:val="36"/>
          <w:sz w:val="28"/>
          <w:szCs w:val="28"/>
          <w:lang w:val="ru-RU" w:eastAsia="ru-RU"/>
        </w:rPr>
        <w:t>» (</w:t>
      </w:r>
      <w:r w:rsidRPr="00EE4606">
        <w:rPr>
          <w:rFonts w:ascii="Times New Roman" w:hAnsi="Times New Roman"/>
          <w:bCs/>
          <w:kern w:val="36"/>
          <w:sz w:val="28"/>
          <w:szCs w:val="28"/>
          <w:lang w:val="ru-RU"/>
        </w:rPr>
        <w:t>新青年</w:t>
      </w:r>
      <w:r w:rsidRPr="00EE4606">
        <w:rPr>
          <w:rFonts w:ascii="Times New Roman" w:hAnsi="Times New Roman"/>
          <w:bCs/>
          <w:kern w:val="36"/>
          <w:sz w:val="28"/>
          <w:szCs w:val="28"/>
          <w:lang w:val="ru-RU"/>
        </w:rPr>
        <w:t>)</w:t>
      </w:r>
      <w:r w:rsidRPr="00EE4606">
        <w:rPr>
          <w:rFonts w:ascii="Times New Roman" w:hAnsi="Times New Roman"/>
          <w:bCs/>
          <w:kern w:val="36"/>
          <w:sz w:val="28"/>
          <w:szCs w:val="28"/>
          <w:vertAlign w:val="superscript"/>
          <w:lang w:val="ru-RU"/>
        </w:rPr>
        <w:footnoteReference w:id="97"/>
      </w:r>
      <w:r w:rsidRPr="00EE4606">
        <w:rPr>
          <w:rFonts w:ascii="Times New Roman" w:hAnsi="Times New Roman"/>
          <w:bCs/>
          <w:kern w:val="36"/>
          <w:sz w:val="28"/>
          <w:szCs w:val="28"/>
          <w:lang w:val="ru-RU"/>
        </w:rPr>
        <w:t>, одним из наиболее влиятельных</w:t>
      </w:r>
      <w:r w:rsidRPr="00EE4606">
        <w:rPr>
          <w:rFonts w:ascii="Times New Roman" w:eastAsia="Times New Roman" w:hAnsi="Times New Roman"/>
          <w:bCs/>
          <w:kern w:val="36"/>
          <w:sz w:val="28"/>
          <w:szCs w:val="28"/>
          <w:lang w:val="ru-RU" w:eastAsia="ru-RU"/>
        </w:rPr>
        <w:t xml:space="preserve"> журналов того времени</w:t>
      </w:r>
      <w:r w:rsidRPr="00EE4606">
        <w:rPr>
          <w:rFonts w:ascii="Times New Roman" w:eastAsiaTheme="minorEastAsia" w:hAnsi="Times New Roman"/>
          <w:bCs/>
          <w:kern w:val="36"/>
          <w:sz w:val="28"/>
          <w:szCs w:val="28"/>
          <w:lang w:val="ru-RU"/>
        </w:rPr>
        <w:t>. Его основатель Чэнь Дусю в своих статьях неоднократно подчеркивал свое отношение к французской культуре как к локомотиву прогресса: «Если бы не Франция, я не знаю, в каком мраке мы жили бы сейчас»</w:t>
      </w:r>
      <w:r w:rsidRPr="00EE4606">
        <w:rPr>
          <w:rFonts w:ascii="Times New Roman" w:eastAsiaTheme="minorEastAsia" w:hAnsi="Times New Roman"/>
          <w:bCs/>
          <w:kern w:val="36"/>
          <w:sz w:val="28"/>
          <w:szCs w:val="28"/>
          <w:vertAlign w:val="superscript"/>
          <w:lang w:val="ru-RU"/>
        </w:rPr>
        <w:footnoteReference w:id="98"/>
      </w:r>
      <w:r w:rsidR="00A83CA7">
        <w:rPr>
          <w:rFonts w:ascii="Times New Roman" w:eastAsiaTheme="minorEastAsia" w:hAnsi="Times New Roman"/>
          <w:bCs/>
          <w:kern w:val="36"/>
          <w:sz w:val="28"/>
          <w:szCs w:val="28"/>
          <w:lang w:val="ru-RU"/>
        </w:rPr>
        <w:t>.</w:t>
      </w:r>
      <w:r w:rsidRPr="00EE4606">
        <w:rPr>
          <w:rFonts w:ascii="Times New Roman" w:eastAsia="Times New Roman" w:hAnsi="Times New Roman"/>
          <w:bCs/>
          <w:kern w:val="36"/>
          <w:sz w:val="28"/>
          <w:szCs w:val="28"/>
          <w:lang w:val="ru-RU" w:eastAsia="ru-RU"/>
        </w:rPr>
        <w:t xml:space="preserve"> </w:t>
      </w:r>
    </w:p>
    <w:p w14:paraId="210388FA" w14:textId="1ED39209" w:rsidR="00EE4606" w:rsidRPr="00EE4606" w:rsidRDefault="00EE4606" w:rsidP="005433F4">
      <w:pPr>
        <w:spacing w:line="360" w:lineRule="auto"/>
        <w:ind w:right="49" w:firstLine="709"/>
        <w:jc w:val="both"/>
        <w:rPr>
          <w:rFonts w:ascii="Times New Roman" w:eastAsiaTheme="minorEastAsia" w:hAnsi="Times New Roman"/>
          <w:bCs/>
          <w:kern w:val="36"/>
          <w:sz w:val="28"/>
          <w:szCs w:val="28"/>
          <w:lang w:val="ru-RU"/>
        </w:rPr>
      </w:pPr>
      <w:r w:rsidRPr="00EE4606">
        <w:rPr>
          <w:rFonts w:ascii="Times New Roman" w:eastAsiaTheme="minorEastAsia" w:hAnsi="Times New Roman"/>
          <w:bCs/>
          <w:kern w:val="36"/>
          <w:sz w:val="28"/>
          <w:szCs w:val="28"/>
          <w:lang w:val="ru-RU"/>
        </w:rPr>
        <w:t>Что касается французской стороны, заинтересованность в увеличении числа китайских студентов была напрямую связана со стремлением повысить престиж Франции в глазах китайцев и расширить таким образом сферу своего образовательного и, впоследствии, экономического влияния в Китае. Китайские студенты в 1919</w:t>
      </w:r>
      <w:r w:rsidRPr="00EE4606">
        <w:rPr>
          <w:rFonts w:ascii="Times New Roman" w:eastAsiaTheme="minorEastAsia" w:hAnsi="Times New Roman"/>
          <w:bCs/>
          <w:kern w:val="36"/>
          <w:sz w:val="28"/>
          <w:szCs w:val="28"/>
          <w:lang w:val="ru-RU"/>
        </w:rPr>
        <w:sym w:font="Symbol" w:char="F02D"/>
      </w:r>
      <w:r w:rsidRPr="00EE4606">
        <w:rPr>
          <w:rFonts w:ascii="Times New Roman" w:eastAsiaTheme="minorEastAsia" w:hAnsi="Times New Roman"/>
          <w:bCs/>
          <w:kern w:val="36"/>
          <w:sz w:val="28"/>
          <w:szCs w:val="28"/>
          <w:lang w:val="ru-RU"/>
        </w:rPr>
        <w:t>1921 годах, так же, как и китайские рабочие в годы Первой мировой войны, являлись своего рода «агентами французской пропаганды» и, проникнувшись местными идеями, должны были стать в будущем более расположенными к Франции</w:t>
      </w:r>
      <w:r w:rsidRPr="00EE4606">
        <w:rPr>
          <w:rFonts w:ascii="Times New Roman" w:eastAsiaTheme="minorEastAsia" w:hAnsi="Times New Roman"/>
          <w:bCs/>
          <w:kern w:val="36"/>
          <w:sz w:val="28"/>
          <w:szCs w:val="28"/>
          <w:vertAlign w:val="superscript"/>
          <w:lang w:val="ru-RU"/>
        </w:rPr>
        <w:footnoteReference w:id="99"/>
      </w:r>
      <w:r w:rsidR="00A83CA7">
        <w:rPr>
          <w:rFonts w:ascii="Times New Roman" w:eastAsiaTheme="minorEastAsia" w:hAnsi="Times New Roman"/>
          <w:bCs/>
          <w:kern w:val="36"/>
          <w:sz w:val="28"/>
          <w:szCs w:val="28"/>
          <w:lang w:val="ru-RU"/>
        </w:rPr>
        <w:t>.</w:t>
      </w:r>
    </w:p>
    <w:p w14:paraId="1FAAB298" w14:textId="5EB63839" w:rsidR="00EE4606" w:rsidRPr="00EE4606" w:rsidRDefault="00EE4606" w:rsidP="005433F4">
      <w:pPr>
        <w:spacing w:line="360" w:lineRule="auto"/>
        <w:ind w:right="49" w:firstLine="709"/>
        <w:jc w:val="both"/>
        <w:rPr>
          <w:rFonts w:ascii="Times New Roman" w:eastAsia="Times New Roman" w:hAnsi="Times New Roman"/>
          <w:bCs/>
          <w:kern w:val="36"/>
          <w:sz w:val="28"/>
          <w:szCs w:val="28"/>
          <w:lang w:val="ru-RU" w:eastAsia="ru-RU"/>
        </w:rPr>
      </w:pPr>
      <w:r w:rsidRPr="00EE4606">
        <w:rPr>
          <w:rFonts w:ascii="Times New Roman" w:eastAsiaTheme="minorEastAsia" w:hAnsi="Times New Roman"/>
          <w:bCs/>
          <w:kern w:val="36"/>
          <w:sz w:val="28"/>
          <w:szCs w:val="28"/>
          <w:lang w:val="ru-RU"/>
        </w:rPr>
        <w:t>Во Франции новоприбывшие студенты получали жилье либо на базе предприятий, либо в школах. Наиболее многочисленные группы студентов работали на металлургических заводах в Фирмини и Сен-Шамон, а также на заводах «Schneider» в Арфл</w:t>
      </w:r>
      <w:r w:rsidR="00162CBC">
        <w:rPr>
          <w:rFonts w:ascii="Times New Roman" w:eastAsiaTheme="minorEastAsia" w:hAnsi="Times New Roman"/>
          <w:bCs/>
          <w:kern w:val="36"/>
          <w:sz w:val="28"/>
          <w:szCs w:val="28"/>
          <w:lang w:val="ru-RU"/>
        </w:rPr>
        <w:t>е</w:t>
      </w:r>
      <w:r w:rsidRPr="00EE4606">
        <w:rPr>
          <w:rFonts w:ascii="Times New Roman" w:eastAsiaTheme="minorEastAsia" w:hAnsi="Times New Roman"/>
          <w:bCs/>
          <w:kern w:val="36"/>
          <w:sz w:val="28"/>
          <w:szCs w:val="28"/>
          <w:lang w:val="ru-RU"/>
        </w:rPr>
        <w:t>ре и Ле-Крезо. Большинство студентов были выходцами из трех провинций: Хунани, Сычуани и Гуандуна, а их возраст варьировался от 16 до 25 лет</w:t>
      </w:r>
      <w:r w:rsidRPr="00EE4606">
        <w:rPr>
          <w:rFonts w:ascii="Times New Roman" w:eastAsiaTheme="minorEastAsia" w:hAnsi="Times New Roman"/>
          <w:bCs/>
          <w:kern w:val="36"/>
          <w:sz w:val="28"/>
          <w:szCs w:val="28"/>
          <w:vertAlign w:val="superscript"/>
          <w:lang w:val="ru-RU"/>
        </w:rPr>
        <w:footnoteReference w:id="100"/>
      </w:r>
      <w:r w:rsidR="00A83CA7">
        <w:rPr>
          <w:rFonts w:ascii="Times New Roman" w:eastAsiaTheme="minorEastAsia" w:hAnsi="Times New Roman"/>
          <w:bCs/>
          <w:kern w:val="36"/>
          <w:sz w:val="28"/>
          <w:szCs w:val="28"/>
          <w:lang w:val="ru-RU"/>
        </w:rPr>
        <w:t>.</w:t>
      </w:r>
      <w:r w:rsidRPr="00EE4606">
        <w:rPr>
          <w:rFonts w:ascii="Times New Roman" w:eastAsiaTheme="minorEastAsia" w:hAnsi="Times New Roman"/>
          <w:bCs/>
          <w:kern w:val="36"/>
          <w:sz w:val="28"/>
          <w:szCs w:val="28"/>
          <w:lang w:val="ru-RU"/>
        </w:rPr>
        <w:t xml:space="preserve"> </w:t>
      </w:r>
    </w:p>
    <w:p w14:paraId="7292278A" w14:textId="3A37087B" w:rsidR="00EE4606" w:rsidRPr="00EE4606" w:rsidRDefault="00EE4606" w:rsidP="005433F4">
      <w:pPr>
        <w:spacing w:line="360" w:lineRule="auto"/>
        <w:ind w:right="49" w:firstLine="709"/>
        <w:jc w:val="both"/>
        <w:rPr>
          <w:rFonts w:ascii="Times New Roman" w:eastAsiaTheme="minorEastAsia" w:hAnsi="Times New Roman"/>
          <w:bCs/>
          <w:kern w:val="36"/>
          <w:sz w:val="28"/>
          <w:szCs w:val="28"/>
          <w:lang w:val="ru-RU"/>
        </w:rPr>
      </w:pPr>
      <w:r w:rsidRPr="00EE4606">
        <w:rPr>
          <w:rFonts w:ascii="Times New Roman" w:eastAsiaTheme="minorEastAsia" w:hAnsi="Times New Roman"/>
          <w:bCs/>
          <w:kern w:val="36"/>
          <w:sz w:val="28"/>
          <w:szCs w:val="28"/>
          <w:lang w:val="ru-RU"/>
        </w:rPr>
        <w:lastRenderedPageBreak/>
        <w:t xml:space="preserve">Постепенно из-за кризиса, последовавшего за Первой мировой войной, и безработицы многие студенты оказались без работы и финансовой поддержки. Стало все более очевидно, </w:t>
      </w:r>
      <w:r w:rsidR="00BE24B5">
        <w:rPr>
          <w:rFonts w:ascii="Times New Roman" w:eastAsiaTheme="minorEastAsia" w:hAnsi="Times New Roman"/>
          <w:bCs/>
          <w:kern w:val="36"/>
          <w:sz w:val="28"/>
          <w:szCs w:val="28"/>
          <w:lang w:val="ru-RU"/>
        </w:rPr>
        <w:t xml:space="preserve">что </w:t>
      </w:r>
      <w:r w:rsidRPr="00EE4606">
        <w:rPr>
          <w:rFonts w:ascii="Times New Roman" w:eastAsiaTheme="minorEastAsia" w:hAnsi="Times New Roman"/>
          <w:bCs/>
          <w:kern w:val="36"/>
          <w:sz w:val="28"/>
          <w:szCs w:val="28"/>
          <w:lang w:val="ru-RU"/>
        </w:rPr>
        <w:t>данной программы недостаточно для обеспечения удовлетворительной подготовки китайских студентов. Например, в 1921 году более тысячи студентов из Китая оказались абсолютно лишены средств к существованию, что вызвало крупные демонстрации в Париже, Лионе и других городах Франции</w:t>
      </w:r>
      <w:r w:rsidRPr="00EE4606">
        <w:rPr>
          <w:rFonts w:ascii="Times New Roman" w:eastAsiaTheme="minorEastAsia" w:hAnsi="Times New Roman"/>
          <w:bCs/>
          <w:kern w:val="36"/>
          <w:sz w:val="28"/>
          <w:szCs w:val="28"/>
          <w:vertAlign w:val="superscript"/>
          <w:lang w:val="ru-RU"/>
        </w:rPr>
        <w:footnoteReference w:id="101"/>
      </w:r>
      <w:r w:rsidR="00A83CA7">
        <w:rPr>
          <w:rFonts w:ascii="Times New Roman" w:eastAsiaTheme="minorEastAsia" w:hAnsi="Times New Roman"/>
          <w:bCs/>
          <w:kern w:val="36"/>
          <w:sz w:val="28"/>
          <w:szCs w:val="28"/>
          <w:lang w:val="ru-RU"/>
        </w:rPr>
        <w:t>.</w:t>
      </w:r>
      <w:r w:rsidRPr="00EE4606">
        <w:rPr>
          <w:rFonts w:ascii="Times New Roman" w:eastAsiaTheme="minorEastAsia" w:hAnsi="Times New Roman"/>
          <w:bCs/>
          <w:kern w:val="36"/>
          <w:sz w:val="28"/>
          <w:szCs w:val="28"/>
          <w:lang w:val="ru-RU"/>
        </w:rPr>
        <w:t xml:space="preserve"> Это привело к попытке правительств двух стран стимулировать студенческий обмен на менее рискованных условиях, за счет привлечения государственных субсидий и частных пожертвований. В июле 1921 года были подписаны двусторонние соглашения об учреждении Франко-китайской университетской ассоциации для организации обменов</w:t>
      </w:r>
      <w:r w:rsidRPr="00EE4606">
        <w:rPr>
          <w:rFonts w:ascii="Times New Roman" w:eastAsiaTheme="minorEastAsia" w:hAnsi="Times New Roman"/>
          <w:bCs/>
          <w:kern w:val="36"/>
          <w:sz w:val="28"/>
          <w:szCs w:val="28"/>
          <w:vertAlign w:val="superscript"/>
          <w:lang w:val="ru-RU"/>
        </w:rPr>
        <w:footnoteReference w:id="102"/>
      </w:r>
      <w:r w:rsidR="00A83CA7">
        <w:rPr>
          <w:rFonts w:ascii="Times New Roman" w:eastAsiaTheme="minorEastAsia" w:hAnsi="Times New Roman"/>
          <w:bCs/>
          <w:kern w:val="36"/>
          <w:sz w:val="28"/>
          <w:szCs w:val="28"/>
          <w:lang w:val="ru-RU"/>
        </w:rPr>
        <w:t>.</w:t>
      </w:r>
      <w:r w:rsidRPr="00EE4606">
        <w:rPr>
          <w:rFonts w:ascii="Times New Roman" w:eastAsiaTheme="minorEastAsia" w:hAnsi="Times New Roman"/>
          <w:bCs/>
          <w:kern w:val="36"/>
          <w:sz w:val="28"/>
          <w:szCs w:val="28"/>
          <w:lang w:val="ru-RU"/>
        </w:rPr>
        <w:t xml:space="preserve"> В том же году был основан Франко-китайский университет, состоявший из 3 учреждений (два в Китае, одно во Франции): пекинского, гуанчжоуского и лионского филиалов, продолживший осуществлять студенческий обмен в последующие годы</w:t>
      </w:r>
      <w:r w:rsidRPr="00EE4606">
        <w:rPr>
          <w:rFonts w:ascii="Times New Roman" w:eastAsiaTheme="minorEastAsia" w:hAnsi="Times New Roman"/>
          <w:bCs/>
          <w:kern w:val="36"/>
          <w:sz w:val="28"/>
          <w:szCs w:val="28"/>
          <w:vertAlign w:val="superscript"/>
          <w:lang w:val="ru-RU"/>
        </w:rPr>
        <w:footnoteReference w:id="103"/>
      </w:r>
      <w:r w:rsidR="00A83CA7">
        <w:rPr>
          <w:rFonts w:ascii="Times New Roman" w:eastAsiaTheme="minorEastAsia" w:hAnsi="Times New Roman"/>
          <w:bCs/>
          <w:kern w:val="36"/>
          <w:sz w:val="28"/>
          <w:szCs w:val="28"/>
          <w:lang w:val="ru-RU"/>
        </w:rPr>
        <w:t>.</w:t>
      </w:r>
    </w:p>
    <w:p w14:paraId="11FBE845" w14:textId="77777777" w:rsidR="00E94721" w:rsidRDefault="00EE4606" w:rsidP="005433F4">
      <w:pPr>
        <w:spacing w:line="360" w:lineRule="auto"/>
        <w:ind w:right="49" w:firstLine="709"/>
        <w:jc w:val="both"/>
        <w:rPr>
          <w:rFonts w:ascii="Times New Roman" w:eastAsia="Times New Roman" w:hAnsi="Times New Roman"/>
          <w:bCs/>
          <w:kern w:val="36"/>
          <w:sz w:val="28"/>
          <w:szCs w:val="28"/>
          <w:lang w:val="ru-RU" w:eastAsia="ru-RU"/>
        </w:rPr>
      </w:pPr>
      <w:r w:rsidRPr="00EE4606">
        <w:rPr>
          <w:rFonts w:ascii="Times New Roman" w:eastAsia="Times New Roman" w:hAnsi="Times New Roman"/>
          <w:bCs/>
          <w:kern w:val="36"/>
          <w:sz w:val="28"/>
          <w:szCs w:val="28"/>
          <w:lang w:val="ru-RU" w:eastAsia="ru-RU"/>
        </w:rPr>
        <w:t>Таким образом, проект Ли Шицзэна привлек внимание менее состоятельного класса людей, которые действительно хотели учиться за пределами Китая. Речь шла о воспитании «новой китайской молодежи», которая будет достаточно умной и трудолюбивой, чтобы помочь китайскому обществу в будущем.</w:t>
      </w:r>
      <w:r w:rsidRPr="00EE4606">
        <w:rPr>
          <w:lang w:val="ru-RU"/>
        </w:rPr>
        <w:t xml:space="preserve"> </w:t>
      </w:r>
      <w:r w:rsidRPr="00EE4606">
        <w:rPr>
          <w:rFonts w:ascii="Times New Roman" w:eastAsia="Times New Roman" w:hAnsi="Times New Roman"/>
          <w:bCs/>
          <w:kern w:val="36"/>
          <w:sz w:val="28"/>
          <w:szCs w:val="28"/>
          <w:lang w:val="ru-RU" w:eastAsia="ru-RU"/>
        </w:rPr>
        <w:t>Благодаря программе «Работать и учиться во Франции» многие молодые китайцы, даже из скромных и бедных семей, обрели возможность получить качественное образование, а затем стать частью группы авангардных интеллектуалов. Сформированное под влиянием этого опыта новое мышление</w:t>
      </w:r>
      <w:r w:rsidRPr="00EE4606">
        <w:rPr>
          <w:rFonts w:ascii="Times New Roman" w:eastAsia="Times New Roman" w:hAnsi="Times New Roman"/>
          <w:bCs/>
          <w:kern w:val="36"/>
          <w:sz w:val="28"/>
          <w:szCs w:val="28"/>
          <w:vertAlign w:val="superscript"/>
          <w:lang w:val="ru-RU" w:eastAsia="ru-RU"/>
        </w:rPr>
        <w:footnoteReference w:id="104"/>
      </w:r>
      <w:r w:rsidRPr="00EE4606">
        <w:rPr>
          <w:rFonts w:ascii="Times New Roman" w:eastAsia="Times New Roman" w:hAnsi="Times New Roman"/>
          <w:bCs/>
          <w:kern w:val="36"/>
          <w:sz w:val="28"/>
          <w:szCs w:val="28"/>
          <w:lang w:val="ru-RU" w:eastAsia="ru-RU"/>
        </w:rPr>
        <w:t xml:space="preserve"> впоследствии </w:t>
      </w:r>
      <w:r w:rsidRPr="00EE4606">
        <w:rPr>
          <w:rFonts w:ascii="Times New Roman" w:eastAsia="Times New Roman" w:hAnsi="Times New Roman"/>
          <w:bCs/>
          <w:kern w:val="36"/>
          <w:sz w:val="28"/>
          <w:szCs w:val="28"/>
          <w:lang w:val="ru-RU" w:eastAsia="ru-RU"/>
        </w:rPr>
        <w:lastRenderedPageBreak/>
        <w:t>помогло этим людям участвовать в модернизации Китая. Более того, движение привнесло значительный вклад в распространение французского языка и культуры в Китае</w:t>
      </w:r>
      <w:r w:rsidR="00E94721">
        <w:rPr>
          <w:rFonts w:ascii="Times New Roman" w:eastAsia="Times New Roman" w:hAnsi="Times New Roman"/>
          <w:bCs/>
          <w:kern w:val="36"/>
          <w:sz w:val="28"/>
          <w:szCs w:val="28"/>
          <w:lang w:val="ru-RU" w:eastAsia="ru-RU"/>
        </w:rPr>
        <w:t>.</w:t>
      </w:r>
    </w:p>
    <w:p w14:paraId="1B4D3642" w14:textId="41179AA4" w:rsidR="000C6B43" w:rsidRPr="000C6B43" w:rsidRDefault="00E94721" w:rsidP="005433F4">
      <w:pPr>
        <w:spacing w:line="360" w:lineRule="auto"/>
        <w:ind w:right="49" w:firstLine="709"/>
        <w:jc w:val="both"/>
        <w:rPr>
          <w:rFonts w:ascii="Times New Roman" w:eastAsia="Times New Roman" w:hAnsi="Times New Roman"/>
          <w:bCs/>
          <w:kern w:val="36"/>
          <w:sz w:val="28"/>
          <w:szCs w:val="28"/>
          <w:lang w:val="ru-RU" w:eastAsia="ru-RU"/>
        </w:rPr>
      </w:pPr>
      <w:r>
        <w:rPr>
          <w:rFonts w:ascii="Times New Roman" w:eastAsiaTheme="minorEastAsia" w:hAnsi="Times New Roman"/>
          <w:bCs/>
          <w:kern w:val="36"/>
          <w:sz w:val="28"/>
          <w:szCs w:val="28"/>
          <w:lang w:val="ru-RU"/>
        </w:rPr>
        <w:t>Прежде всего, во многом благодаря распространению французского языка в 1910</w:t>
      </w:r>
      <w:r>
        <w:rPr>
          <w:rFonts w:ascii="Times New Roman" w:eastAsiaTheme="minorEastAsia" w:hAnsi="Times New Roman"/>
          <w:bCs/>
          <w:kern w:val="36"/>
          <w:sz w:val="28"/>
          <w:szCs w:val="28"/>
          <w:lang w:val="ru-RU"/>
        </w:rPr>
        <w:sym w:font="Symbol" w:char="F02D"/>
      </w:r>
      <w:r>
        <w:rPr>
          <w:rFonts w:ascii="Times New Roman" w:eastAsiaTheme="minorEastAsia" w:hAnsi="Times New Roman"/>
          <w:bCs/>
          <w:kern w:val="36"/>
          <w:sz w:val="28"/>
          <w:szCs w:val="28"/>
          <w:lang w:val="ru-RU"/>
        </w:rPr>
        <w:t>1920 годы в Китае начинают появляться многочисленные переводы французской литературы. Доступность переведенных книг китайским читателям, несомненно, оказала немалое влияние на развитие китайской литературы.</w:t>
      </w:r>
      <w:r w:rsidRPr="00E94721">
        <w:rPr>
          <w:rFonts w:ascii="Times New Roman" w:eastAsiaTheme="minorEastAsia" w:hAnsi="Times New Roman"/>
          <w:bCs/>
          <w:kern w:val="36"/>
          <w:sz w:val="28"/>
          <w:szCs w:val="28"/>
          <w:lang w:val="ru-RU"/>
        </w:rPr>
        <w:t xml:space="preserve"> </w:t>
      </w:r>
      <w:r>
        <w:rPr>
          <w:rFonts w:ascii="Times New Roman" w:eastAsiaTheme="minorEastAsia" w:hAnsi="Times New Roman"/>
          <w:bCs/>
          <w:kern w:val="36"/>
          <w:sz w:val="28"/>
          <w:szCs w:val="28"/>
          <w:lang w:val="ru-RU"/>
        </w:rPr>
        <w:t>Уже тогда с</w:t>
      </w:r>
      <w:r w:rsidRPr="00E94721">
        <w:rPr>
          <w:rFonts w:ascii="Times New Roman" w:eastAsiaTheme="minorEastAsia" w:hAnsi="Times New Roman"/>
          <w:bCs/>
          <w:kern w:val="36"/>
          <w:sz w:val="28"/>
          <w:szCs w:val="28"/>
          <w:lang w:val="ru-RU"/>
        </w:rPr>
        <w:t xml:space="preserve">реди французских произведений, переведенных на китайский язык, можно </w:t>
      </w:r>
      <w:r>
        <w:rPr>
          <w:rFonts w:ascii="Times New Roman" w:eastAsiaTheme="minorEastAsia" w:hAnsi="Times New Roman"/>
          <w:bCs/>
          <w:kern w:val="36"/>
          <w:sz w:val="28"/>
          <w:szCs w:val="28"/>
          <w:lang w:val="ru-RU"/>
        </w:rPr>
        <w:t xml:space="preserve">было </w:t>
      </w:r>
      <w:r w:rsidRPr="00E94721">
        <w:rPr>
          <w:rFonts w:ascii="Times New Roman" w:eastAsiaTheme="minorEastAsia" w:hAnsi="Times New Roman"/>
          <w:bCs/>
          <w:kern w:val="36"/>
          <w:sz w:val="28"/>
          <w:szCs w:val="28"/>
          <w:lang w:val="ru-RU"/>
        </w:rPr>
        <w:t>найти романы, пьесы, стихи и другие жанры литературного сочинения всех эпох (от средневековья до двадцатого века) и всех школ (гуманизма, классицизма, структурализма, абсурда и</w:t>
      </w:r>
      <w:r>
        <w:rPr>
          <w:rFonts w:ascii="Times New Roman" w:eastAsiaTheme="minorEastAsia" w:hAnsi="Times New Roman"/>
          <w:bCs/>
          <w:kern w:val="36"/>
          <w:sz w:val="28"/>
          <w:szCs w:val="28"/>
          <w:lang w:val="ru-RU"/>
        </w:rPr>
        <w:t xml:space="preserve"> других</w:t>
      </w:r>
      <w:r w:rsidRPr="00E94721">
        <w:rPr>
          <w:rFonts w:ascii="Times New Roman" w:eastAsiaTheme="minorEastAsia" w:hAnsi="Times New Roman"/>
          <w:bCs/>
          <w:kern w:val="36"/>
          <w:sz w:val="28"/>
          <w:szCs w:val="28"/>
          <w:lang w:val="ru-RU"/>
        </w:rPr>
        <w:t>).</w:t>
      </w:r>
      <w:r>
        <w:rPr>
          <w:rFonts w:ascii="Times New Roman" w:eastAsiaTheme="minorEastAsia" w:hAnsi="Times New Roman"/>
          <w:bCs/>
          <w:kern w:val="36"/>
          <w:sz w:val="28"/>
          <w:szCs w:val="28"/>
          <w:lang w:val="ru-RU"/>
        </w:rPr>
        <w:t xml:space="preserve"> </w:t>
      </w:r>
      <w:r w:rsidR="000C6B43">
        <w:rPr>
          <w:rFonts w:ascii="Times New Roman" w:eastAsia="Times New Roman" w:hAnsi="Times New Roman"/>
          <w:bCs/>
          <w:kern w:val="36"/>
          <w:sz w:val="28"/>
          <w:szCs w:val="28"/>
          <w:lang w:val="ru-RU" w:eastAsia="ru-RU"/>
        </w:rPr>
        <w:t>Среди наиболее переводимых и известных в Китае французских авторов можно отметить Виктора Гюго, Оноре де Бальзака, Александра Дюма-отца, Жорж Санд, Жюля Верна, Эмиля Золя, Ги де Мопассана</w:t>
      </w:r>
      <w:r w:rsidR="000C6B43">
        <w:rPr>
          <w:rStyle w:val="af0"/>
          <w:rFonts w:ascii="Times New Roman" w:eastAsia="Times New Roman" w:hAnsi="Times New Roman"/>
          <w:bCs/>
          <w:kern w:val="36"/>
          <w:sz w:val="28"/>
          <w:szCs w:val="28"/>
          <w:lang w:val="ru-RU" w:eastAsia="ru-RU"/>
        </w:rPr>
        <w:footnoteReference w:id="105"/>
      </w:r>
      <w:r w:rsidR="00A83CA7">
        <w:rPr>
          <w:rFonts w:ascii="Times New Roman" w:eastAsia="Times New Roman" w:hAnsi="Times New Roman"/>
          <w:bCs/>
          <w:kern w:val="36"/>
          <w:sz w:val="28"/>
          <w:szCs w:val="28"/>
          <w:lang w:val="ru-RU" w:eastAsia="ru-RU"/>
        </w:rPr>
        <w:t>.</w:t>
      </w:r>
    </w:p>
    <w:p w14:paraId="5B905DD5" w14:textId="73822486" w:rsidR="00AE34A9" w:rsidRDefault="00AE34A9" w:rsidP="005433F4">
      <w:pPr>
        <w:spacing w:line="360" w:lineRule="auto"/>
        <w:ind w:right="49" w:firstLine="709"/>
        <w:jc w:val="both"/>
        <w:rPr>
          <w:rFonts w:ascii="Times New Roman" w:eastAsiaTheme="minorEastAsia" w:hAnsi="Times New Roman"/>
          <w:bCs/>
          <w:kern w:val="36"/>
          <w:sz w:val="28"/>
          <w:szCs w:val="28"/>
          <w:lang w:val="ru-RU"/>
        </w:rPr>
      </w:pPr>
      <w:r w:rsidRPr="00AE34A9">
        <w:rPr>
          <w:rFonts w:ascii="Times New Roman" w:eastAsiaTheme="minorEastAsia" w:hAnsi="Times New Roman"/>
          <w:bCs/>
          <w:kern w:val="36"/>
          <w:sz w:val="28"/>
          <w:szCs w:val="28"/>
          <w:lang w:val="ru-RU"/>
        </w:rPr>
        <w:t>Первы</w:t>
      </w:r>
      <w:r>
        <w:rPr>
          <w:rFonts w:ascii="Times New Roman" w:eastAsiaTheme="minorEastAsia" w:hAnsi="Times New Roman"/>
          <w:bCs/>
          <w:kern w:val="36"/>
          <w:sz w:val="28"/>
          <w:szCs w:val="28"/>
          <w:lang w:val="ru-RU"/>
        </w:rPr>
        <w:t>е перевод</w:t>
      </w:r>
      <w:r w:rsidR="00CD687F">
        <w:rPr>
          <w:rFonts w:ascii="Times New Roman" w:eastAsiaTheme="minorEastAsia" w:hAnsi="Times New Roman"/>
          <w:bCs/>
          <w:kern w:val="36"/>
          <w:sz w:val="28"/>
          <w:szCs w:val="28"/>
          <w:lang w:val="ru-RU"/>
        </w:rPr>
        <w:t>ы</w:t>
      </w:r>
      <w:r>
        <w:rPr>
          <w:rFonts w:ascii="Times New Roman" w:eastAsiaTheme="minorEastAsia" w:hAnsi="Times New Roman"/>
          <w:bCs/>
          <w:kern w:val="36"/>
          <w:sz w:val="28"/>
          <w:szCs w:val="28"/>
          <w:lang w:val="ru-RU"/>
        </w:rPr>
        <w:t xml:space="preserve"> французской поэзии начали появляться еще во второй половине </w:t>
      </w:r>
      <w:r>
        <w:rPr>
          <w:rFonts w:ascii="Times New Roman" w:eastAsiaTheme="minorEastAsia" w:hAnsi="Times New Roman"/>
          <w:bCs/>
          <w:kern w:val="36"/>
          <w:sz w:val="28"/>
          <w:szCs w:val="28"/>
        </w:rPr>
        <w:t>XIX</w:t>
      </w:r>
      <w:r>
        <w:rPr>
          <w:rFonts w:ascii="Times New Roman" w:eastAsiaTheme="minorEastAsia" w:hAnsi="Times New Roman"/>
          <w:bCs/>
          <w:kern w:val="36"/>
          <w:sz w:val="28"/>
          <w:szCs w:val="28"/>
          <w:lang w:val="ru-RU"/>
        </w:rPr>
        <w:t xml:space="preserve"> века: </w:t>
      </w:r>
      <w:r w:rsidRPr="00AE34A9">
        <w:rPr>
          <w:rFonts w:ascii="Times New Roman" w:eastAsiaTheme="minorEastAsia" w:hAnsi="Times New Roman"/>
          <w:bCs/>
          <w:kern w:val="36"/>
          <w:sz w:val="28"/>
          <w:szCs w:val="28"/>
          <w:lang w:val="ru-RU"/>
        </w:rPr>
        <w:t>«Марсельеза», переведенная Ван Тао в 1871 году,</w:t>
      </w:r>
      <w:r>
        <w:rPr>
          <w:rFonts w:ascii="Times New Roman" w:eastAsiaTheme="minorEastAsia" w:hAnsi="Times New Roman"/>
          <w:bCs/>
          <w:kern w:val="36"/>
          <w:sz w:val="28"/>
          <w:szCs w:val="28"/>
          <w:lang w:val="ru-RU"/>
        </w:rPr>
        <w:t xml:space="preserve"> стала первым переводом на китайский. Однако настоящий расцвет переводной французской поэзии случился после </w:t>
      </w:r>
      <w:r w:rsidRPr="00AE34A9">
        <w:rPr>
          <w:rFonts w:ascii="Times New Roman" w:eastAsiaTheme="minorEastAsia" w:hAnsi="Times New Roman"/>
          <w:bCs/>
          <w:kern w:val="36"/>
          <w:sz w:val="28"/>
          <w:szCs w:val="28"/>
          <w:lang w:val="ru-RU"/>
        </w:rPr>
        <w:t>Движения 4 мая 1919 года</w:t>
      </w:r>
      <w:r>
        <w:rPr>
          <w:rFonts w:ascii="Times New Roman" w:eastAsiaTheme="minorEastAsia" w:hAnsi="Times New Roman"/>
          <w:bCs/>
          <w:kern w:val="36"/>
          <w:sz w:val="28"/>
          <w:szCs w:val="28"/>
          <w:lang w:val="ru-RU"/>
        </w:rPr>
        <w:t>. Среди переводчиков можно особо выделить таких поэтов как Дай Ваншу, Лян Цзундай и Шэнь Баоцзи, все из которых учились во Франции</w:t>
      </w:r>
      <w:r>
        <w:rPr>
          <w:rStyle w:val="af0"/>
          <w:rFonts w:ascii="Times New Roman" w:eastAsiaTheme="minorEastAsia" w:hAnsi="Times New Roman"/>
          <w:bCs/>
          <w:kern w:val="36"/>
          <w:sz w:val="28"/>
          <w:szCs w:val="28"/>
          <w:lang w:val="ru-RU"/>
        </w:rPr>
        <w:footnoteReference w:id="106"/>
      </w:r>
      <w:r w:rsidR="00A83CA7">
        <w:rPr>
          <w:rFonts w:ascii="Times New Roman" w:eastAsiaTheme="minorEastAsia" w:hAnsi="Times New Roman"/>
          <w:bCs/>
          <w:kern w:val="36"/>
          <w:sz w:val="28"/>
          <w:szCs w:val="28"/>
          <w:lang w:val="ru-RU"/>
        </w:rPr>
        <w:t>.</w:t>
      </w:r>
      <w:r w:rsidR="00CD687F">
        <w:rPr>
          <w:rFonts w:ascii="Times New Roman" w:eastAsiaTheme="minorEastAsia" w:hAnsi="Times New Roman"/>
          <w:bCs/>
          <w:kern w:val="36"/>
          <w:sz w:val="28"/>
          <w:szCs w:val="28"/>
          <w:lang w:val="ru-RU"/>
        </w:rPr>
        <w:t xml:space="preserve"> Начиная с 1910-х годов переводились также французские пьесы: первой зарубежной пьесой, поставленной в Китае, стала «Дама с камелиями» Александра Дюма-сына, вызвав революцию в традиционном китайском театре. Переводы появлялись также для пьес Корнеля, Мольера, Бальзака, Мериме, Сартра и др.</w:t>
      </w:r>
      <w:r w:rsidR="00CD687F">
        <w:rPr>
          <w:rStyle w:val="af0"/>
          <w:rFonts w:ascii="Times New Roman" w:eastAsiaTheme="minorEastAsia" w:hAnsi="Times New Roman"/>
          <w:bCs/>
          <w:kern w:val="36"/>
          <w:sz w:val="28"/>
          <w:szCs w:val="28"/>
          <w:lang w:val="ru-RU"/>
        </w:rPr>
        <w:footnoteReference w:id="107"/>
      </w:r>
    </w:p>
    <w:p w14:paraId="562E5E49" w14:textId="7FB6C5D0" w:rsidR="00F0536D" w:rsidRPr="00F0536D" w:rsidRDefault="00A4777D" w:rsidP="005433F4">
      <w:pPr>
        <w:spacing w:line="360" w:lineRule="auto"/>
        <w:ind w:right="49" w:firstLine="709"/>
        <w:jc w:val="both"/>
        <w:rPr>
          <w:rFonts w:ascii="Times New Roman" w:eastAsiaTheme="minorEastAsia" w:hAnsi="Times New Roman"/>
          <w:bCs/>
          <w:kern w:val="36"/>
          <w:sz w:val="28"/>
          <w:szCs w:val="28"/>
          <w:lang w:val="ru-RU"/>
        </w:rPr>
      </w:pPr>
      <w:r>
        <w:rPr>
          <w:rFonts w:ascii="Times New Roman" w:eastAsiaTheme="minorEastAsia" w:hAnsi="Times New Roman"/>
          <w:bCs/>
          <w:kern w:val="36"/>
          <w:sz w:val="28"/>
          <w:szCs w:val="28"/>
          <w:lang w:val="ru-RU"/>
        </w:rPr>
        <w:lastRenderedPageBreak/>
        <w:t xml:space="preserve">Культурный обмен затронул также сферу изобразительных искусств: </w:t>
      </w:r>
      <w:r w:rsidRPr="00A4777D">
        <w:rPr>
          <w:rFonts w:ascii="Times New Roman" w:eastAsiaTheme="minorEastAsia" w:hAnsi="Times New Roman"/>
          <w:bCs/>
          <w:kern w:val="36"/>
          <w:sz w:val="28"/>
          <w:szCs w:val="28"/>
          <w:lang w:val="ru-RU"/>
        </w:rPr>
        <w:t>китайцы составляли самый большой контингент иностранных студентов</w:t>
      </w:r>
      <w:r>
        <w:rPr>
          <w:rFonts w:ascii="Times New Roman" w:eastAsiaTheme="minorEastAsia" w:hAnsi="Times New Roman"/>
          <w:bCs/>
          <w:kern w:val="36"/>
          <w:sz w:val="28"/>
          <w:szCs w:val="28"/>
          <w:lang w:val="ru-RU"/>
        </w:rPr>
        <w:t xml:space="preserve"> Школы изящных</w:t>
      </w:r>
      <w:r w:rsidRPr="00A4777D">
        <w:rPr>
          <w:rFonts w:ascii="Times New Roman" w:eastAsiaTheme="minorEastAsia" w:hAnsi="Times New Roman"/>
          <w:bCs/>
          <w:kern w:val="36"/>
          <w:sz w:val="28"/>
          <w:szCs w:val="28"/>
          <w:lang w:val="ru-RU"/>
        </w:rPr>
        <w:t xml:space="preserve"> </w:t>
      </w:r>
      <w:r>
        <w:rPr>
          <w:rFonts w:ascii="Times New Roman" w:eastAsiaTheme="minorEastAsia" w:hAnsi="Times New Roman"/>
          <w:bCs/>
          <w:kern w:val="36"/>
          <w:sz w:val="28"/>
          <w:szCs w:val="28"/>
          <w:lang w:val="ru-RU"/>
        </w:rPr>
        <w:t xml:space="preserve">искусств в Париже в период </w:t>
      </w:r>
      <w:r w:rsidRPr="00A4777D">
        <w:rPr>
          <w:rFonts w:ascii="Times New Roman" w:eastAsiaTheme="minorEastAsia" w:hAnsi="Times New Roman"/>
          <w:bCs/>
          <w:kern w:val="36"/>
          <w:sz w:val="28"/>
          <w:szCs w:val="28"/>
          <w:lang w:val="ru-RU"/>
        </w:rPr>
        <w:t>между двумя мировыми войнами</w:t>
      </w:r>
      <w:r>
        <w:rPr>
          <w:rFonts w:ascii="Times New Roman" w:eastAsiaTheme="minorEastAsia" w:hAnsi="Times New Roman"/>
          <w:bCs/>
          <w:kern w:val="36"/>
          <w:sz w:val="28"/>
          <w:szCs w:val="28"/>
          <w:lang w:val="ru-RU"/>
        </w:rPr>
        <w:t>.</w:t>
      </w:r>
      <w:r w:rsidR="00F0536D">
        <w:rPr>
          <w:rFonts w:ascii="Times New Roman" w:eastAsiaTheme="minorEastAsia" w:hAnsi="Times New Roman"/>
          <w:bCs/>
          <w:kern w:val="36"/>
          <w:sz w:val="28"/>
          <w:szCs w:val="28"/>
          <w:lang w:val="ru-RU"/>
        </w:rPr>
        <w:t xml:space="preserve"> Именно эта школа в течение первой половины </w:t>
      </w:r>
      <w:r w:rsidR="00F0536D">
        <w:rPr>
          <w:rFonts w:ascii="Times New Roman" w:eastAsiaTheme="minorEastAsia" w:hAnsi="Times New Roman"/>
          <w:bCs/>
          <w:kern w:val="36"/>
          <w:sz w:val="28"/>
          <w:szCs w:val="28"/>
        </w:rPr>
        <w:t>XX</w:t>
      </w:r>
      <w:r w:rsidR="00F0536D">
        <w:rPr>
          <w:rFonts w:ascii="Times New Roman" w:eastAsiaTheme="minorEastAsia" w:hAnsi="Times New Roman"/>
          <w:bCs/>
          <w:kern w:val="36"/>
          <w:sz w:val="28"/>
          <w:szCs w:val="28"/>
          <w:lang w:val="ru-RU"/>
        </w:rPr>
        <w:t xml:space="preserve"> века</w:t>
      </w:r>
      <w:r w:rsidR="00F0536D" w:rsidRPr="00F0536D">
        <w:rPr>
          <w:rFonts w:ascii="Times New Roman" w:eastAsiaTheme="minorEastAsia" w:hAnsi="Times New Roman"/>
          <w:bCs/>
          <w:kern w:val="36"/>
          <w:sz w:val="28"/>
          <w:szCs w:val="28"/>
          <w:lang w:val="ru-RU"/>
        </w:rPr>
        <w:t xml:space="preserve"> была главным центром деятельности китайских художников во Франции и важным центром </w:t>
      </w:r>
      <w:r w:rsidR="00F0536D">
        <w:rPr>
          <w:rFonts w:ascii="Times New Roman" w:eastAsiaTheme="minorEastAsia" w:hAnsi="Times New Roman"/>
          <w:bCs/>
          <w:kern w:val="36"/>
          <w:sz w:val="28"/>
          <w:szCs w:val="28"/>
          <w:lang w:val="ru-RU"/>
        </w:rPr>
        <w:t>культурного обмена</w:t>
      </w:r>
      <w:r w:rsidR="00F0536D" w:rsidRPr="00F0536D">
        <w:rPr>
          <w:rFonts w:ascii="Times New Roman" w:eastAsiaTheme="minorEastAsia" w:hAnsi="Times New Roman"/>
          <w:bCs/>
          <w:kern w:val="36"/>
          <w:sz w:val="28"/>
          <w:szCs w:val="28"/>
          <w:lang w:val="ru-RU"/>
        </w:rPr>
        <w:t xml:space="preserve"> между Китаем и Западом.</w:t>
      </w:r>
      <w:r w:rsidR="00F0536D">
        <w:rPr>
          <w:rFonts w:ascii="Times New Roman" w:eastAsiaTheme="minorEastAsia" w:hAnsi="Times New Roman"/>
          <w:bCs/>
          <w:kern w:val="36"/>
          <w:sz w:val="28"/>
          <w:szCs w:val="28"/>
          <w:lang w:val="ru-RU"/>
        </w:rPr>
        <w:t xml:space="preserve"> Роль, которую </w:t>
      </w:r>
      <w:r w:rsidR="00526724">
        <w:rPr>
          <w:rFonts w:ascii="Times New Roman" w:eastAsiaTheme="minorEastAsia" w:hAnsi="Times New Roman"/>
          <w:bCs/>
          <w:kern w:val="36"/>
          <w:sz w:val="28"/>
          <w:szCs w:val="28"/>
          <w:lang w:val="ru-RU"/>
        </w:rPr>
        <w:t>это заведение</w:t>
      </w:r>
      <w:r w:rsidR="00F0536D">
        <w:rPr>
          <w:rFonts w:ascii="Times New Roman" w:eastAsiaTheme="minorEastAsia" w:hAnsi="Times New Roman"/>
          <w:bCs/>
          <w:kern w:val="36"/>
          <w:sz w:val="28"/>
          <w:szCs w:val="28"/>
          <w:lang w:val="ru-RU"/>
        </w:rPr>
        <w:t xml:space="preserve"> оказал</w:t>
      </w:r>
      <w:r w:rsidR="00526724">
        <w:rPr>
          <w:rFonts w:ascii="Times New Roman" w:eastAsiaTheme="minorEastAsia" w:hAnsi="Times New Roman"/>
          <w:bCs/>
          <w:kern w:val="36"/>
          <w:sz w:val="28"/>
          <w:szCs w:val="28"/>
          <w:lang w:val="ru-RU"/>
        </w:rPr>
        <w:t>о</w:t>
      </w:r>
      <w:r w:rsidR="00F0536D">
        <w:rPr>
          <w:rFonts w:ascii="Times New Roman" w:eastAsiaTheme="minorEastAsia" w:hAnsi="Times New Roman"/>
          <w:bCs/>
          <w:kern w:val="36"/>
          <w:sz w:val="28"/>
          <w:szCs w:val="28"/>
          <w:lang w:val="ru-RU"/>
        </w:rPr>
        <w:t xml:space="preserve"> на китайское изобразительное искусство того времени, велика: китайские художники приезжали в Париж учиться реализму</w:t>
      </w:r>
      <w:r w:rsidR="00526724">
        <w:rPr>
          <w:rFonts w:ascii="Times New Roman" w:eastAsiaTheme="minorEastAsia" w:hAnsi="Times New Roman"/>
          <w:bCs/>
          <w:kern w:val="36"/>
          <w:sz w:val="28"/>
          <w:szCs w:val="28"/>
          <w:lang w:val="ru-RU"/>
        </w:rPr>
        <w:t>, академическому рисунку, художественной анатомии</w:t>
      </w:r>
      <w:r w:rsidR="00F0536D">
        <w:rPr>
          <w:rFonts w:ascii="Times New Roman" w:eastAsiaTheme="minorEastAsia" w:hAnsi="Times New Roman"/>
          <w:bCs/>
          <w:kern w:val="36"/>
          <w:sz w:val="28"/>
          <w:szCs w:val="28"/>
          <w:lang w:val="ru-RU"/>
        </w:rPr>
        <w:t xml:space="preserve"> и натурализму, </w:t>
      </w:r>
      <w:r w:rsidR="00526724">
        <w:rPr>
          <w:rFonts w:ascii="Times New Roman" w:eastAsiaTheme="minorEastAsia" w:hAnsi="Times New Roman"/>
          <w:bCs/>
          <w:kern w:val="36"/>
          <w:sz w:val="28"/>
          <w:szCs w:val="28"/>
          <w:lang w:val="ru-RU"/>
        </w:rPr>
        <w:t>что в результате привнесло новые веяния в китайскую живопись</w:t>
      </w:r>
      <w:r w:rsidR="00526724">
        <w:rPr>
          <w:rStyle w:val="af0"/>
          <w:rFonts w:ascii="Times New Roman" w:eastAsiaTheme="minorEastAsia" w:hAnsi="Times New Roman"/>
          <w:bCs/>
          <w:kern w:val="36"/>
          <w:sz w:val="28"/>
          <w:szCs w:val="28"/>
          <w:lang w:val="ru-RU"/>
        </w:rPr>
        <w:footnoteReference w:id="108"/>
      </w:r>
      <w:r w:rsidR="00A83CA7">
        <w:rPr>
          <w:rFonts w:ascii="Times New Roman" w:eastAsiaTheme="minorEastAsia" w:hAnsi="Times New Roman"/>
          <w:bCs/>
          <w:kern w:val="36"/>
          <w:sz w:val="28"/>
          <w:szCs w:val="28"/>
          <w:lang w:val="ru-RU"/>
        </w:rPr>
        <w:t>.</w:t>
      </w:r>
    </w:p>
    <w:p w14:paraId="6CC040D3" w14:textId="77777777" w:rsidR="00F730B1" w:rsidRDefault="00C327AE" w:rsidP="005433F4">
      <w:pPr>
        <w:spacing w:line="360" w:lineRule="auto"/>
        <w:ind w:right="49" w:firstLine="709"/>
        <w:jc w:val="both"/>
        <w:rPr>
          <w:rFonts w:ascii="Times New Roman" w:eastAsia="Times New Roman" w:hAnsi="Times New Roman"/>
          <w:bCs/>
          <w:kern w:val="36"/>
          <w:sz w:val="28"/>
          <w:szCs w:val="28"/>
          <w:lang w:val="ru-RU" w:eastAsia="ru-RU"/>
        </w:rPr>
      </w:pPr>
      <w:r w:rsidRPr="00C327AE">
        <w:rPr>
          <w:rFonts w:ascii="Times New Roman" w:eastAsia="Times New Roman" w:hAnsi="Times New Roman"/>
          <w:bCs/>
          <w:kern w:val="36"/>
          <w:sz w:val="28"/>
          <w:szCs w:val="28"/>
          <w:lang w:val="ru-RU" w:eastAsia="ru-RU"/>
        </w:rPr>
        <w:t>Что</w:t>
      </w:r>
      <w:r>
        <w:rPr>
          <w:rFonts w:ascii="Times New Roman" w:eastAsia="Times New Roman" w:hAnsi="Times New Roman"/>
          <w:bCs/>
          <w:kern w:val="36"/>
          <w:sz w:val="28"/>
          <w:szCs w:val="28"/>
          <w:lang w:val="ru-RU" w:eastAsia="ru-RU"/>
        </w:rPr>
        <w:t xml:space="preserve"> касается католицизма, представляющего в прошлом достаточно сильный инструмент французского воздействия на Китай, к концу 1920-х годов его позиции сильно ослабли. </w:t>
      </w:r>
      <w:r w:rsidR="0010529B">
        <w:rPr>
          <w:rFonts w:ascii="Times New Roman" w:eastAsia="Times New Roman" w:hAnsi="Times New Roman"/>
          <w:bCs/>
          <w:kern w:val="36"/>
          <w:sz w:val="28"/>
          <w:szCs w:val="28"/>
          <w:lang w:val="ru-RU" w:eastAsia="ru-RU"/>
        </w:rPr>
        <w:t>Этому поспособствовало прежде всего а</w:t>
      </w:r>
      <w:r>
        <w:rPr>
          <w:rFonts w:ascii="Times New Roman" w:eastAsia="Times New Roman" w:hAnsi="Times New Roman"/>
          <w:bCs/>
          <w:kern w:val="36"/>
          <w:sz w:val="28"/>
          <w:szCs w:val="28"/>
          <w:lang w:val="ru-RU" w:eastAsia="ru-RU"/>
        </w:rPr>
        <w:t xml:space="preserve">нтирелигиозное движение, вызванное </w:t>
      </w:r>
      <w:r w:rsidRPr="0010529B">
        <w:rPr>
          <w:rFonts w:ascii="Times New Roman" w:eastAsia="Times New Roman" w:hAnsi="Times New Roman"/>
          <w:bCs/>
          <w:kern w:val="36"/>
          <w:sz w:val="28"/>
          <w:szCs w:val="28"/>
          <w:lang w:val="ru-RU" w:eastAsia="ru-RU"/>
        </w:rPr>
        <w:t>Движением 4 мая</w:t>
      </w:r>
      <w:r w:rsidR="0010529B">
        <w:rPr>
          <w:rFonts w:ascii="Times New Roman" w:eastAsia="Times New Roman" w:hAnsi="Times New Roman"/>
          <w:bCs/>
          <w:kern w:val="36"/>
          <w:sz w:val="28"/>
          <w:szCs w:val="28"/>
          <w:lang w:val="ru-RU" w:eastAsia="ru-RU"/>
        </w:rPr>
        <w:t xml:space="preserve">. Второй причиной стал принятый в 1905 году во Франции указ об отделении церкви от государства (то есть, французское правительство больше не защищало католические миссии и не было в них заинтересовано). После отделения церкви от государства дипломатическая напряженность между Францией и Цин уменьшилась, </w:t>
      </w:r>
      <w:r w:rsidR="0010529B" w:rsidRPr="00F54AC1">
        <w:rPr>
          <w:rFonts w:ascii="Times New Roman" w:eastAsia="Times New Roman" w:hAnsi="Times New Roman"/>
          <w:bCs/>
          <w:kern w:val="36"/>
          <w:sz w:val="28"/>
          <w:szCs w:val="28"/>
          <w:lang w:val="ru-RU" w:eastAsia="ru-RU"/>
        </w:rPr>
        <w:t>так же, как и</w:t>
      </w:r>
      <w:r w:rsidR="0010529B">
        <w:rPr>
          <w:rFonts w:ascii="Times New Roman" w:eastAsia="Times New Roman" w:hAnsi="Times New Roman"/>
          <w:bCs/>
          <w:kern w:val="36"/>
          <w:sz w:val="28"/>
          <w:szCs w:val="28"/>
          <w:lang w:val="ru-RU" w:eastAsia="ru-RU"/>
        </w:rPr>
        <w:t xml:space="preserve"> враждебность китайцев к французам. </w:t>
      </w:r>
    </w:p>
    <w:p w14:paraId="2E47BF23" w14:textId="045FD14D" w:rsidR="00235B70" w:rsidRPr="003512FE" w:rsidRDefault="0010529B" w:rsidP="005433F4">
      <w:pPr>
        <w:spacing w:line="360" w:lineRule="auto"/>
        <w:ind w:right="49" w:firstLine="709"/>
        <w:jc w:val="both"/>
        <w:rPr>
          <w:rFonts w:ascii="Times New Roman" w:eastAsia="Times New Roman" w:hAnsi="Times New Roman"/>
          <w:bCs/>
          <w:kern w:val="36"/>
          <w:sz w:val="28"/>
          <w:szCs w:val="28"/>
          <w:lang w:val="ru-RU" w:eastAsia="ru-RU"/>
        </w:rPr>
      </w:pPr>
      <w:r>
        <w:rPr>
          <w:rFonts w:ascii="Times New Roman" w:eastAsia="Times New Roman" w:hAnsi="Times New Roman"/>
          <w:bCs/>
          <w:kern w:val="36"/>
          <w:sz w:val="28"/>
          <w:szCs w:val="28"/>
          <w:lang w:val="ru-RU" w:eastAsia="ru-RU"/>
        </w:rPr>
        <w:t xml:space="preserve">Первые два десятилетия </w:t>
      </w:r>
      <w:r>
        <w:rPr>
          <w:rFonts w:ascii="Times New Roman" w:eastAsia="Times New Roman" w:hAnsi="Times New Roman"/>
          <w:bCs/>
          <w:kern w:val="36"/>
          <w:sz w:val="28"/>
          <w:szCs w:val="28"/>
          <w:lang w:eastAsia="ru-RU"/>
        </w:rPr>
        <w:t>XX</w:t>
      </w:r>
      <w:r>
        <w:rPr>
          <w:rFonts w:ascii="Times New Roman" w:eastAsia="Times New Roman" w:hAnsi="Times New Roman"/>
          <w:bCs/>
          <w:kern w:val="36"/>
          <w:sz w:val="28"/>
          <w:szCs w:val="28"/>
          <w:lang w:val="ru-RU" w:eastAsia="ru-RU"/>
        </w:rPr>
        <w:t xml:space="preserve"> века </w:t>
      </w:r>
      <w:r w:rsidR="003512FE">
        <w:rPr>
          <w:rFonts w:ascii="Times New Roman" w:eastAsia="Times New Roman" w:hAnsi="Times New Roman"/>
          <w:bCs/>
          <w:kern w:val="36"/>
          <w:sz w:val="28"/>
          <w:szCs w:val="28"/>
          <w:lang w:val="ru-RU" w:eastAsia="ru-RU"/>
        </w:rPr>
        <w:t>считаются «золотым веком» в истории китайского образования, чему также способствовала ф</w:t>
      </w:r>
      <w:r>
        <w:rPr>
          <w:rFonts w:ascii="Times New Roman" w:eastAsia="Times New Roman" w:hAnsi="Times New Roman"/>
          <w:bCs/>
          <w:kern w:val="36"/>
          <w:sz w:val="28"/>
          <w:szCs w:val="28"/>
          <w:lang w:val="ru-RU" w:eastAsia="ru-RU"/>
        </w:rPr>
        <w:t>ранцузская католическая церковь</w:t>
      </w:r>
      <w:r w:rsidR="003512FE">
        <w:rPr>
          <w:rFonts w:ascii="Times New Roman" w:eastAsia="Times New Roman" w:hAnsi="Times New Roman"/>
          <w:bCs/>
          <w:kern w:val="36"/>
          <w:sz w:val="28"/>
          <w:szCs w:val="28"/>
          <w:lang w:val="ru-RU" w:eastAsia="ru-RU"/>
        </w:rPr>
        <w:t xml:space="preserve">. Несмотря на то, что изначально французские школы при католических церквях открывались в Китае для содействия миссионерской работе, в Республиканском Китае они продолжали способствовать франко-китайскому культурному </w:t>
      </w:r>
      <w:r w:rsidR="003512FE" w:rsidRPr="003512FE">
        <w:rPr>
          <w:rFonts w:ascii="Times New Roman" w:eastAsia="Times New Roman" w:hAnsi="Times New Roman"/>
          <w:bCs/>
          <w:kern w:val="36"/>
          <w:sz w:val="28"/>
          <w:szCs w:val="28"/>
          <w:lang w:val="ru-RU" w:eastAsia="ru-RU"/>
        </w:rPr>
        <w:t>обмену</w:t>
      </w:r>
      <w:r w:rsidR="003512FE">
        <w:rPr>
          <w:rFonts w:ascii="Times New Roman" w:eastAsia="Times New Roman" w:hAnsi="Times New Roman"/>
          <w:bCs/>
          <w:kern w:val="36"/>
          <w:sz w:val="28"/>
          <w:szCs w:val="28"/>
          <w:lang w:val="ru-RU" w:eastAsia="ru-RU"/>
        </w:rPr>
        <w:t xml:space="preserve"> и служили на пользу образованию китайских детей</w:t>
      </w:r>
      <w:r w:rsidR="00235B70" w:rsidRPr="003512FE">
        <w:rPr>
          <w:rStyle w:val="af0"/>
          <w:rFonts w:ascii="Times New Roman" w:eastAsia="Times New Roman" w:hAnsi="Times New Roman"/>
          <w:bCs/>
          <w:kern w:val="36"/>
          <w:sz w:val="28"/>
          <w:szCs w:val="28"/>
          <w:lang w:val="ru-RU" w:eastAsia="ru-RU"/>
        </w:rPr>
        <w:footnoteReference w:id="109"/>
      </w:r>
      <w:r w:rsidR="00A83CA7">
        <w:rPr>
          <w:rFonts w:ascii="Times New Roman" w:eastAsia="Times New Roman" w:hAnsi="Times New Roman"/>
          <w:bCs/>
          <w:kern w:val="36"/>
          <w:sz w:val="28"/>
          <w:szCs w:val="28"/>
          <w:lang w:val="ru-RU" w:eastAsia="ru-RU"/>
        </w:rPr>
        <w:t>.</w:t>
      </w:r>
    </w:p>
    <w:p w14:paraId="1059ADA3" w14:textId="7E9081C9" w:rsidR="005E0268" w:rsidRDefault="00A602C3" w:rsidP="005433F4">
      <w:pPr>
        <w:spacing w:line="360" w:lineRule="auto"/>
        <w:ind w:right="49" w:firstLine="709"/>
        <w:jc w:val="both"/>
        <w:rPr>
          <w:rFonts w:ascii="Times New Roman" w:eastAsia="Times New Roman" w:hAnsi="Times New Roman"/>
          <w:bCs/>
          <w:kern w:val="36"/>
          <w:sz w:val="28"/>
          <w:szCs w:val="28"/>
          <w:lang w:val="ru-RU" w:eastAsia="ru-RU"/>
        </w:rPr>
      </w:pPr>
      <w:r>
        <w:rPr>
          <w:rFonts w:ascii="Times New Roman" w:eastAsia="Times New Roman" w:hAnsi="Times New Roman"/>
          <w:bCs/>
          <w:kern w:val="36"/>
          <w:sz w:val="28"/>
          <w:szCs w:val="28"/>
          <w:lang w:val="ru-RU" w:eastAsia="ru-RU"/>
        </w:rPr>
        <w:lastRenderedPageBreak/>
        <w:t xml:space="preserve">Таким образом, можно заключить, что в первые десятилетия </w:t>
      </w:r>
      <w:r>
        <w:rPr>
          <w:rFonts w:ascii="Times New Roman" w:eastAsia="Times New Roman" w:hAnsi="Times New Roman"/>
          <w:bCs/>
          <w:kern w:val="36"/>
          <w:sz w:val="28"/>
          <w:szCs w:val="28"/>
          <w:lang w:eastAsia="ru-RU"/>
        </w:rPr>
        <w:t>XX</w:t>
      </w:r>
      <w:r w:rsidR="00157356">
        <w:rPr>
          <w:rFonts w:ascii="Times New Roman" w:eastAsiaTheme="minorEastAsia" w:hAnsi="Times New Roman"/>
          <w:bCs/>
          <w:kern w:val="36"/>
          <w:sz w:val="28"/>
          <w:szCs w:val="28"/>
          <w:lang w:val="ru-RU"/>
        </w:rPr>
        <w:t xml:space="preserve"> века</w:t>
      </w:r>
      <w:r>
        <w:rPr>
          <w:rFonts w:ascii="Times New Roman" w:eastAsia="Times New Roman" w:hAnsi="Times New Roman"/>
          <w:bCs/>
          <w:kern w:val="36"/>
          <w:sz w:val="28"/>
          <w:szCs w:val="28"/>
          <w:lang w:val="ru-RU" w:eastAsia="ru-RU"/>
        </w:rPr>
        <w:t xml:space="preserve"> на китайскую культуру</w:t>
      </w:r>
      <w:r w:rsidR="00157356">
        <w:rPr>
          <w:rFonts w:ascii="Times New Roman" w:eastAsia="Times New Roman" w:hAnsi="Times New Roman"/>
          <w:bCs/>
          <w:kern w:val="36"/>
          <w:sz w:val="28"/>
          <w:szCs w:val="28"/>
          <w:lang w:val="ru-RU" w:eastAsia="ru-RU"/>
        </w:rPr>
        <w:t xml:space="preserve"> оказывалось огромное влияние извне, и со стороны западных стран одним из наиболее заметных было влияние французской культуры.</w:t>
      </w:r>
      <w:r w:rsidR="005E0268">
        <w:rPr>
          <w:rFonts w:ascii="Times New Roman" w:eastAsia="Times New Roman" w:hAnsi="Times New Roman"/>
          <w:bCs/>
          <w:kern w:val="36"/>
          <w:sz w:val="28"/>
          <w:szCs w:val="28"/>
          <w:lang w:val="ru-RU" w:eastAsia="ru-RU"/>
        </w:rPr>
        <w:t xml:space="preserve"> </w:t>
      </w:r>
      <w:r w:rsidR="005E0268" w:rsidRPr="00AA59BD">
        <w:rPr>
          <w:rFonts w:ascii="Times New Roman" w:eastAsia="Times New Roman" w:hAnsi="Times New Roman"/>
          <w:bCs/>
          <w:kern w:val="36"/>
          <w:sz w:val="28"/>
          <w:szCs w:val="28"/>
          <w:lang w:val="ru-RU" w:eastAsia="ru-RU"/>
        </w:rPr>
        <w:t>Если раньше контакты между двумя странами были более косвенными, относительно немного французов приезжа</w:t>
      </w:r>
      <w:r w:rsidR="00AA59BD">
        <w:rPr>
          <w:rFonts w:ascii="Times New Roman" w:eastAsia="Times New Roman" w:hAnsi="Times New Roman"/>
          <w:bCs/>
          <w:kern w:val="36"/>
          <w:sz w:val="28"/>
          <w:szCs w:val="28"/>
          <w:lang w:val="ru-RU" w:eastAsia="ru-RU"/>
        </w:rPr>
        <w:t>ло</w:t>
      </w:r>
      <w:r w:rsidR="005E0268" w:rsidRPr="00AA59BD">
        <w:rPr>
          <w:rFonts w:ascii="Times New Roman" w:eastAsia="Times New Roman" w:hAnsi="Times New Roman"/>
          <w:bCs/>
          <w:kern w:val="36"/>
          <w:sz w:val="28"/>
          <w:szCs w:val="28"/>
          <w:lang w:val="ru-RU" w:eastAsia="ru-RU"/>
        </w:rPr>
        <w:t xml:space="preserve"> в Китай, а китайцев </w:t>
      </w:r>
      <w:r w:rsidR="005E0268" w:rsidRPr="00AA59BD">
        <w:rPr>
          <w:rFonts w:ascii="Times New Roman" w:eastAsia="Times New Roman" w:hAnsi="Times New Roman"/>
          <w:bCs/>
          <w:kern w:val="36"/>
          <w:sz w:val="28"/>
          <w:szCs w:val="28"/>
          <w:lang w:val="ru-RU" w:eastAsia="ru-RU"/>
        </w:rPr>
        <w:sym w:font="Symbol" w:char="F0BE"/>
      </w:r>
      <w:r w:rsidR="005E0268" w:rsidRPr="00AA59BD">
        <w:rPr>
          <w:rFonts w:ascii="Times New Roman" w:eastAsia="Times New Roman" w:hAnsi="Times New Roman"/>
          <w:bCs/>
          <w:kern w:val="36"/>
          <w:sz w:val="28"/>
          <w:szCs w:val="28"/>
          <w:lang w:val="ru-RU" w:eastAsia="ru-RU"/>
        </w:rPr>
        <w:t xml:space="preserve"> во Францию</w:t>
      </w:r>
      <w:r w:rsidR="00AA59BD" w:rsidRPr="00AA59BD">
        <w:rPr>
          <w:rFonts w:ascii="Times New Roman" w:eastAsia="Times New Roman" w:hAnsi="Times New Roman"/>
          <w:bCs/>
          <w:kern w:val="36"/>
          <w:sz w:val="28"/>
          <w:szCs w:val="28"/>
          <w:lang w:val="ru-RU" w:eastAsia="ru-RU"/>
        </w:rPr>
        <w:t>, то именно в этот период франко-китайские культурные обмены обрели беспрецедентный размах.</w:t>
      </w:r>
      <w:r w:rsidR="00751A1B">
        <w:rPr>
          <w:rFonts w:ascii="Times New Roman" w:eastAsia="Times New Roman" w:hAnsi="Times New Roman"/>
          <w:bCs/>
          <w:kern w:val="36"/>
          <w:sz w:val="28"/>
          <w:szCs w:val="28"/>
          <w:lang w:val="ru-RU" w:eastAsia="ru-RU"/>
        </w:rPr>
        <w:t xml:space="preserve"> </w:t>
      </w:r>
      <w:r w:rsidR="00751A1B" w:rsidRPr="00751A1B">
        <w:rPr>
          <w:rFonts w:ascii="Times New Roman" w:eastAsia="Times New Roman" w:hAnsi="Times New Roman"/>
          <w:bCs/>
          <w:i/>
          <w:iCs/>
          <w:kern w:val="36"/>
          <w:sz w:val="28"/>
          <w:szCs w:val="28"/>
          <w:lang w:val="ru-RU" w:eastAsia="ru-RU"/>
        </w:rPr>
        <w:t>(приложение 3)</w:t>
      </w:r>
    </w:p>
    <w:p w14:paraId="10B804BE" w14:textId="7DC93091" w:rsidR="00AA59BD" w:rsidRDefault="005E0268" w:rsidP="005433F4">
      <w:pPr>
        <w:spacing w:line="360" w:lineRule="auto"/>
        <w:ind w:right="49" w:firstLine="709"/>
        <w:jc w:val="both"/>
        <w:rPr>
          <w:rFonts w:ascii="Times New Roman" w:eastAsia="Times New Roman" w:hAnsi="Times New Roman"/>
          <w:bCs/>
          <w:kern w:val="36"/>
          <w:sz w:val="28"/>
          <w:szCs w:val="28"/>
          <w:lang w:val="ru-RU" w:eastAsia="ru-RU"/>
        </w:rPr>
      </w:pPr>
      <w:r>
        <w:rPr>
          <w:rFonts w:ascii="Times New Roman" w:eastAsia="Times New Roman" w:hAnsi="Times New Roman"/>
          <w:bCs/>
          <w:kern w:val="36"/>
          <w:sz w:val="28"/>
          <w:szCs w:val="28"/>
          <w:lang w:val="ru-RU" w:eastAsia="ru-RU"/>
        </w:rPr>
        <w:t>В 1910</w:t>
      </w:r>
      <w:r>
        <w:rPr>
          <w:rFonts w:ascii="Times New Roman" w:eastAsia="Times New Roman" w:hAnsi="Times New Roman"/>
          <w:bCs/>
          <w:kern w:val="36"/>
          <w:sz w:val="28"/>
          <w:szCs w:val="28"/>
          <w:lang w:val="ru-RU" w:eastAsia="ru-RU"/>
        </w:rPr>
        <w:sym w:font="Symbol" w:char="F02D"/>
      </w:r>
      <w:r>
        <w:rPr>
          <w:rFonts w:ascii="Times New Roman" w:eastAsia="Times New Roman" w:hAnsi="Times New Roman"/>
          <w:bCs/>
          <w:kern w:val="36"/>
          <w:sz w:val="28"/>
          <w:szCs w:val="28"/>
          <w:lang w:val="ru-RU" w:eastAsia="ru-RU"/>
        </w:rPr>
        <w:t xml:space="preserve">1920 годы </w:t>
      </w:r>
      <w:r w:rsidR="00157356">
        <w:rPr>
          <w:rFonts w:ascii="Times New Roman" w:eastAsia="Times New Roman" w:hAnsi="Times New Roman"/>
          <w:bCs/>
          <w:kern w:val="36"/>
          <w:sz w:val="28"/>
          <w:szCs w:val="28"/>
          <w:lang w:val="ru-RU" w:eastAsia="ru-RU"/>
        </w:rPr>
        <w:t>Франко-</w:t>
      </w:r>
      <w:r w:rsidR="00CE1AB4">
        <w:rPr>
          <w:rFonts w:ascii="Times New Roman" w:eastAsia="Times New Roman" w:hAnsi="Times New Roman"/>
          <w:bCs/>
          <w:kern w:val="36"/>
          <w:sz w:val="28"/>
          <w:szCs w:val="28"/>
          <w:lang w:val="ru-RU" w:eastAsia="ru-RU"/>
        </w:rPr>
        <w:t xml:space="preserve">китайский культурный обмен имел множество проявлений: студенческий обмен; строительство при поддержке Франции в Китае начальных и средних школ, а также ряда учебных заведений; перевод многочисленных произведений французских писателей и </w:t>
      </w:r>
      <w:r w:rsidR="00CE1AB4" w:rsidRPr="00B37C52">
        <w:rPr>
          <w:rFonts w:ascii="Times New Roman" w:eastAsia="Times New Roman" w:hAnsi="Times New Roman"/>
          <w:bCs/>
          <w:kern w:val="36"/>
          <w:sz w:val="28"/>
          <w:szCs w:val="28"/>
          <w:lang w:val="ru-RU" w:eastAsia="ru-RU"/>
        </w:rPr>
        <w:t xml:space="preserve">поэтов; </w:t>
      </w:r>
      <w:r w:rsidR="00B37C52">
        <w:rPr>
          <w:rFonts w:ascii="Times New Roman" w:eastAsia="Times New Roman" w:hAnsi="Times New Roman"/>
          <w:bCs/>
          <w:kern w:val="36"/>
          <w:sz w:val="28"/>
          <w:szCs w:val="28"/>
          <w:lang w:val="ru-RU" w:eastAsia="ru-RU"/>
        </w:rPr>
        <w:t>усвоение</w:t>
      </w:r>
      <w:r w:rsidR="00174235" w:rsidRPr="00B37C52">
        <w:rPr>
          <w:rFonts w:ascii="Times New Roman" w:eastAsia="Times New Roman" w:hAnsi="Times New Roman"/>
          <w:bCs/>
          <w:kern w:val="36"/>
          <w:sz w:val="28"/>
          <w:szCs w:val="28"/>
          <w:lang w:val="ru-RU" w:eastAsia="ru-RU"/>
        </w:rPr>
        <w:t xml:space="preserve"> китайскими художниками </w:t>
      </w:r>
      <w:r w:rsidR="00B37C52">
        <w:rPr>
          <w:rFonts w:ascii="Times New Roman" w:eastAsia="Times New Roman" w:hAnsi="Times New Roman"/>
          <w:bCs/>
          <w:kern w:val="36"/>
          <w:sz w:val="28"/>
          <w:szCs w:val="28"/>
          <w:lang w:val="ru-RU" w:eastAsia="ru-RU"/>
        </w:rPr>
        <w:t xml:space="preserve">техник </w:t>
      </w:r>
      <w:r w:rsidR="00174235" w:rsidRPr="00B37C52">
        <w:rPr>
          <w:rFonts w:ascii="Times New Roman" w:eastAsia="Times New Roman" w:hAnsi="Times New Roman"/>
          <w:bCs/>
          <w:kern w:val="36"/>
          <w:sz w:val="28"/>
          <w:szCs w:val="28"/>
          <w:lang w:val="ru-RU" w:eastAsia="ru-RU"/>
        </w:rPr>
        <w:t>французских мастеров.</w:t>
      </w:r>
      <w:r w:rsidR="00174235">
        <w:rPr>
          <w:rFonts w:ascii="Times New Roman" w:eastAsia="Times New Roman" w:hAnsi="Times New Roman"/>
          <w:bCs/>
          <w:i/>
          <w:iCs/>
          <w:kern w:val="36"/>
          <w:sz w:val="28"/>
          <w:szCs w:val="28"/>
          <w:lang w:val="ru-RU" w:eastAsia="ru-RU"/>
        </w:rPr>
        <w:t xml:space="preserve"> </w:t>
      </w:r>
      <w:r w:rsidR="00174235" w:rsidRPr="00174235">
        <w:rPr>
          <w:rFonts w:ascii="Times New Roman" w:eastAsia="Times New Roman" w:hAnsi="Times New Roman"/>
          <w:bCs/>
          <w:kern w:val="36"/>
          <w:sz w:val="28"/>
          <w:szCs w:val="28"/>
          <w:lang w:val="ru-RU" w:eastAsia="ru-RU"/>
        </w:rPr>
        <w:t xml:space="preserve">К </w:t>
      </w:r>
      <w:r w:rsidR="00174235">
        <w:rPr>
          <w:rFonts w:ascii="Times New Roman" w:eastAsia="Times New Roman" w:hAnsi="Times New Roman"/>
          <w:bCs/>
          <w:kern w:val="36"/>
          <w:sz w:val="28"/>
          <w:szCs w:val="28"/>
          <w:lang w:val="ru-RU" w:eastAsia="ru-RU"/>
        </w:rPr>
        <w:t xml:space="preserve">этому обмену можно также отнести усилившуюся с начала века и, в особенности, во время Первой мировой войны миграцию из Китая во Францию, сначала в ходе движения «Китайские рабочие во Франции», затем в ходе программы «Работать и учиться». </w:t>
      </w:r>
    </w:p>
    <w:p w14:paraId="6A41E836" w14:textId="090F6416" w:rsidR="00C20A3B" w:rsidRDefault="00AA59BD" w:rsidP="005433F4">
      <w:pPr>
        <w:spacing w:line="360" w:lineRule="auto"/>
        <w:ind w:right="49" w:firstLine="709"/>
        <w:jc w:val="both"/>
        <w:rPr>
          <w:rFonts w:ascii="Times New Roman" w:eastAsia="Times New Roman" w:hAnsi="Times New Roman"/>
          <w:bCs/>
          <w:i/>
          <w:iCs/>
          <w:kern w:val="36"/>
          <w:sz w:val="28"/>
          <w:szCs w:val="28"/>
          <w:lang w:val="ru-RU" w:eastAsia="ru-RU"/>
        </w:rPr>
      </w:pPr>
      <w:r>
        <w:rPr>
          <w:rFonts w:ascii="Times New Roman" w:eastAsia="Times New Roman" w:hAnsi="Times New Roman"/>
          <w:bCs/>
          <w:kern w:val="36"/>
          <w:sz w:val="28"/>
          <w:szCs w:val="28"/>
          <w:lang w:val="ru-RU" w:eastAsia="ru-RU"/>
        </w:rPr>
        <w:t>На фоне расширения каналов связи между странами заметно снизилась роль католицизма в культурном взаимодействии Китая и Франции.</w:t>
      </w:r>
      <w:r>
        <w:rPr>
          <w:lang w:val="ru-RU"/>
        </w:rPr>
        <w:t xml:space="preserve"> </w:t>
      </w:r>
      <w:r>
        <w:rPr>
          <w:rFonts w:ascii="Times New Roman" w:eastAsia="Times New Roman" w:hAnsi="Times New Roman"/>
          <w:bCs/>
          <w:kern w:val="36"/>
          <w:sz w:val="28"/>
          <w:szCs w:val="28"/>
          <w:lang w:val="ru-RU" w:eastAsia="ru-RU"/>
        </w:rPr>
        <w:t xml:space="preserve">Большая поддержка </w:t>
      </w:r>
      <w:r w:rsidRPr="00AA59BD">
        <w:rPr>
          <w:rFonts w:ascii="Times New Roman" w:eastAsia="Times New Roman" w:hAnsi="Times New Roman"/>
          <w:bCs/>
          <w:kern w:val="36"/>
          <w:sz w:val="28"/>
          <w:szCs w:val="28"/>
          <w:lang w:val="ru-RU" w:eastAsia="ru-RU"/>
        </w:rPr>
        <w:t>китайско-французски</w:t>
      </w:r>
      <w:r>
        <w:rPr>
          <w:rFonts w:ascii="Times New Roman" w:eastAsia="Times New Roman" w:hAnsi="Times New Roman"/>
          <w:bCs/>
          <w:kern w:val="36"/>
          <w:sz w:val="28"/>
          <w:szCs w:val="28"/>
          <w:lang w:val="ru-RU" w:eastAsia="ru-RU"/>
        </w:rPr>
        <w:t>х</w:t>
      </w:r>
      <w:r w:rsidRPr="00AA59BD">
        <w:rPr>
          <w:rFonts w:ascii="Times New Roman" w:eastAsia="Times New Roman" w:hAnsi="Times New Roman"/>
          <w:bCs/>
          <w:kern w:val="36"/>
          <w:sz w:val="28"/>
          <w:szCs w:val="28"/>
          <w:lang w:val="ru-RU" w:eastAsia="ru-RU"/>
        </w:rPr>
        <w:t xml:space="preserve"> культурны</w:t>
      </w:r>
      <w:r>
        <w:rPr>
          <w:rFonts w:ascii="Times New Roman" w:eastAsia="Times New Roman" w:hAnsi="Times New Roman"/>
          <w:bCs/>
          <w:kern w:val="36"/>
          <w:sz w:val="28"/>
          <w:szCs w:val="28"/>
          <w:lang w:val="ru-RU" w:eastAsia="ru-RU"/>
        </w:rPr>
        <w:t>х</w:t>
      </w:r>
      <w:r w:rsidRPr="00AA59BD">
        <w:rPr>
          <w:rFonts w:ascii="Times New Roman" w:eastAsia="Times New Roman" w:hAnsi="Times New Roman"/>
          <w:bCs/>
          <w:kern w:val="36"/>
          <w:sz w:val="28"/>
          <w:szCs w:val="28"/>
          <w:lang w:val="ru-RU" w:eastAsia="ru-RU"/>
        </w:rPr>
        <w:t xml:space="preserve"> обмен</w:t>
      </w:r>
      <w:r>
        <w:rPr>
          <w:rFonts w:ascii="Times New Roman" w:eastAsia="Times New Roman" w:hAnsi="Times New Roman"/>
          <w:bCs/>
          <w:kern w:val="36"/>
          <w:sz w:val="28"/>
          <w:szCs w:val="28"/>
          <w:lang w:val="ru-RU" w:eastAsia="ru-RU"/>
        </w:rPr>
        <w:t>ов была оказана ф</w:t>
      </w:r>
      <w:r w:rsidRPr="00AA59BD">
        <w:rPr>
          <w:rFonts w:ascii="Times New Roman" w:eastAsia="Times New Roman" w:hAnsi="Times New Roman"/>
          <w:bCs/>
          <w:kern w:val="36"/>
          <w:sz w:val="28"/>
          <w:szCs w:val="28"/>
          <w:lang w:val="ru-RU" w:eastAsia="ru-RU"/>
        </w:rPr>
        <w:t>ранцузск</w:t>
      </w:r>
      <w:r>
        <w:rPr>
          <w:rFonts w:ascii="Times New Roman" w:eastAsia="Times New Roman" w:hAnsi="Times New Roman"/>
          <w:bCs/>
          <w:kern w:val="36"/>
          <w:sz w:val="28"/>
          <w:szCs w:val="28"/>
          <w:lang w:val="ru-RU" w:eastAsia="ru-RU"/>
        </w:rPr>
        <w:t>им</w:t>
      </w:r>
      <w:r w:rsidRPr="00AA59BD">
        <w:rPr>
          <w:rFonts w:ascii="Times New Roman" w:eastAsia="Times New Roman" w:hAnsi="Times New Roman"/>
          <w:bCs/>
          <w:kern w:val="36"/>
          <w:sz w:val="28"/>
          <w:szCs w:val="28"/>
          <w:lang w:val="ru-RU" w:eastAsia="ru-RU"/>
        </w:rPr>
        <w:t xml:space="preserve"> правительство</w:t>
      </w:r>
      <w:r>
        <w:rPr>
          <w:rFonts w:ascii="Times New Roman" w:eastAsia="Times New Roman" w:hAnsi="Times New Roman"/>
          <w:bCs/>
          <w:kern w:val="36"/>
          <w:sz w:val="28"/>
          <w:szCs w:val="28"/>
          <w:lang w:val="ru-RU" w:eastAsia="ru-RU"/>
        </w:rPr>
        <w:t xml:space="preserve">м. </w:t>
      </w:r>
      <w:r w:rsidR="00174235">
        <w:rPr>
          <w:rFonts w:ascii="Times New Roman" w:eastAsia="Times New Roman" w:hAnsi="Times New Roman"/>
          <w:bCs/>
          <w:kern w:val="36"/>
          <w:sz w:val="28"/>
          <w:szCs w:val="28"/>
          <w:lang w:val="ru-RU" w:eastAsia="ru-RU"/>
        </w:rPr>
        <w:t xml:space="preserve">Можно смело утверждать, что все </w:t>
      </w:r>
      <w:r>
        <w:rPr>
          <w:rFonts w:ascii="Times New Roman" w:eastAsia="Times New Roman" w:hAnsi="Times New Roman"/>
          <w:bCs/>
          <w:kern w:val="36"/>
          <w:sz w:val="28"/>
          <w:szCs w:val="28"/>
          <w:lang w:val="ru-RU" w:eastAsia="ru-RU"/>
        </w:rPr>
        <w:t>вышеперечисленные</w:t>
      </w:r>
      <w:r w:rsidR="00174235">
        <w:rPr>
          <w:rFonts w:ascii="Times New Roman" w:eastAsia="Times New Roman" w:hAnsi="Times New Roman"/>
          <w:bCs/>
          <w:kern w:val="36"/>
          <w:sz w:val="28"/>
          <w:szCs w:val="28"/>
          <w:lang w:val="ru-RU" w:eastAsia="ru-RU"/>
        </w:rPr>
        <w:t xml:space="preserve"> факторы в значительной степени повлияли на дальнейший курс Китая и на формирование личностей его будущих руководителей. </w:t>
      </w:r>
      <w:r w:rsidR="00CE1AB4" w:rsidRPr="00174235">
        <w:rPr>
          <w:rFonts w:ascii="Times New Roman" w:eastAsia="Times New Roman" w:hAnsi="Times New Roman"/>
          <w:bCs/>
          <w:kern w:val="36"/>
          <w:sz w:val="28"/>
          <w:szCs w:val="28"/>
          <w:lang w:val="ru-RU" w:eastAsia="ru-RU"/>
        </w:rPr>
        <w:t xml:space="preserve"> </w:t>
      </w:r>
      <w:r w:rsidR="00174235" w:rsidRPr="00174235">
        <w:rPr>
          <w:rFonts w:ascii="Times New Roman" w:eastAsia="Times New Roman" w:hAnsi="Times New Roman"/>
          <w:bCs/>
          <w:i/>
          <w:iCs/>
          <w:kern w:val="36"/>
          <w:sz w:val="28"/>
          <w:szCs w:val="28"/>
          <w:lang w:val="ru-RU" w:eastAsia="ru-RU"/>
        </w:rPr>
        <w:t xml:space="preserve"> </w:t>
      </w:r>
    </w:p>
    <w:p w14:paraId="2E7F5B1D" w14:textId="66D72713" w:rsidR="006F6184" w:rsidRDefault="006F6184" w:rsidP="005433F4">
      <w:pPr>
        <w:spacing w:line="360" w:lineRule="auto"/>
        <w:ind w:right="49" w:firstLine="709"/>
        <w:jc w:val="both"/>
        <w:rPr>
          <w:rFonts w:ascii="Times New Roman" w:eastAsia="Times New Roman" w:hAnsi="Times New Roman"/>
          <w:bCs/>
          <w:i/>
          <w:iCs/>
          <w:kern w:val="36"/>
          <w:sz w:val="28"/>
          <w:szCs w:val="28"/>
          <w:lang w:val="ru-RU" w:eastAsia="ru-RU"/>
        </w:rPr>
      </w:pPr>
    </w:p>
    <w:p w14:paraId="47FE4AD1" w14:textId="17782CD2" w:rsidR="002C0A2C" w:rsidRDefault="002C0A2C" w:rsidP="005433F4">
      <w:pPr>
        <w:spacing w:line="360" w:lineRule="auto"/>
        <w:ind w:right="49"/>
        <w:jc w:val="both"/>
        <w:rPr>
          <w:rFonts w:ascii="Times New Roman" w:eastAsia="Times New Roman" w:hAnsi="Times New Roman"/>
          <w:bCs/>
          <w:kern w:val="36"/>
          <w:sz w:val="28"/>
          <w:szCs w:val="28"/>
          <w:lang w:val="ru-RU" w:eastAsia="ru-RU"/>
        </w:rPr>
      </w:pPr>
    </w:p>
    <w:p w14:paraId="785C3B5A" w14:textId="2F7D3467" w:rsidR="002C0A2C" w:rsidRDefault="002C0A2C" w:rsidP="005433F4">
      <w:pPr>
        <w:spacing w:line="360" w:lineRule="auto"/>
        <w:ind w:right="49"/>
        <w:jc w:val="both"/>
        <w:rPr>
          <w:rFonts w:ascii="Times New Roman" w:eastAsia="Times New Roman" w:hAnsi="Times New Roman"/>
          <w:bCs/>
          <w:kern w:val="36"/>
          <w:sz w:val="28"/>
          <w:szCs w:val="28"/>
          <w:lang w:val="ru-RU" w:eastAsia="ru-RU"/>
        </w:rPr>
      </w:pPr>
    </w:p>
    <w:p w14:paraId="715015CD" w14:textId="28615721" w:rsidR="004015BC" w:rsidRDefault="004015BC" w:rsidP="005433F4">
      <w:pPr>
        <w:spacing w:line="360" w:lineRule="auto"/>
        <w:ind w:right="49"/>
        <w:jc w:val="both"/>
        <w:rPr>
          <w:rFonts w:ascii="Times New Roman" w:eastAsia="Times New Roman" w:hAnsi="Times New Roman"/>
          <w:bCs/>
          <w:kern w:val="36"/>
          <w:sz w:val="28"/>
          <w:szCs w:val="28"/>
          <w:lang w:val="ru-RU" w:eastAsia="ru-RU"/>
        </w:rPr>
      </w:pPr>
    </w:p>
    <w:p w14:paraId="395857FE" w14:textId="06F8FAB8" w:rsidR="004015BC" w:rsidRDefault="004015BC" w:rsidP="005433F4">
      <w:pPr>
        <w:spacing w:line="360" w:lineRule="auto"/>
        <w:ind w:right="49"/>
        <w:jc w:val="both"/>
        <w:rPr>
          <w:rFonts w:ascii="Times New Roman" w:eastAsia="Times New Roman" w:hAnsi="Times New Roman"/>
          <w:bCs/>
          <w:kern w:val="36"/>
          <w:sz w:val="28"/>
          <w:szCs w:val="28"/>
          <w:lang w:val="ru-RU" w:eastAsia="ru-RU"/>
        </w:rPr>
      </w:pPr>
    </w:p>
    <w:p w14:paraId="6B0F7618" w14:textId="4B325E45" w:rsidR="008C35C4" w:rsidRDefault="008C35C4" w:rsidP="005433F4">
      <w:pPr>
        <w:spacing w:line="360" w:lineRule="auto"/>
        <w:ind w:right="49"/>
        <w:jc w:val="both"/>
        <w:rPr>
          <w:rFonts w:ascii="Times New Roman" w:eastAsia="Times New Roman" w:hAnsi="Times New Roman"/>
          <w:bCs/>
          <w:kern w:val="36"/>
          <w:sz w:val="28"/>
          <w:szCs w:val="28"/>
          <w:lang w:val="ru-RU" w:eastAsia="ru-RU"/>
        </w:rPr>
      </w:pPr>
    </w:p>
    <w:p w14:paraId="551EF0BB" w14:textId="77777777" w:rsidR="001D5409" w:rsidRDefault="00C04384" w:rsidP="005433F4">
      <w:pPr>
        <w:pStyle w:val="1"/>
        <w:spacing w:afterAutospacing="0" w:line="480" w:lineRule="auto"/>
        <w:ind w:right="49"/>
        <w:jc w:val="center"/>
        <w:rPr>
          <w:rFonts w:ascii="Times New Roman" w:hAnsi="Times New Roman" w:hint="default"/>
          <w:sz w:val="28"/>
          <w:szCs w:val="28"/>
          <w:lang w:val="ru-RU"/>
        </w:rPr>
      </w:pPr>
      <w:bookmarkStart w:id="328" w:name="_Toc73285029"/>
      <w:r w:rsidRPr="009F6916">
        <w:rPr>
          <w:rFonts w:ascii="Times New Roman" w:hAnsi="Times New Roman" w:hint="default"/>
          <w:sz w:val="28"/>
          <w:szCs w:val="28"/>
          <w:lang w:val="ru-RU"/>
        </w:rPr>
        <w:lastRenderedPageBreak/>
        <w:t>Глава 3. Франция и</w:t>
      </w:r>
      <w:r w:rsidR="00F93434" w:rsidRPr="009F6916">
        <w:rPr>
          <w:rFonts w:ascii="Times New Roman" w:hAnsi="Times New Roman" w:hint="default"/>
          <w:sz w:val="28"/>
          <w:szCs w:val="28"/>
          <w:lang w:val="ru-RU"/>
        </w:rPr>
        <w:t xml:space="preserve"> </w:t>
      </w:r>
      <w:r w:rsidRPr="009F6916">
        <w:rPr>
          <w:rFonts w:ascii="Times New Roman" w:hAnsi="Times New Roman" w:hint="default"/>
          <w:sz w:val="28"/>
          <w:szCs w:val="28"/>
          <w:lang w:val="ru-RU"/>
        </w:rPr>
        <w:t>Китай</w:t>
      </w:r>
      <w:r w:rsidR="00B851AA" w:rsidRPr="009F6916">
        <w:rPr>
          <w:rFonts w:ascii="Times New Roman" w:hAnsi="Times New Roman" w:hint="default"/>
          <w:sz w:val="28"/>
          <w:szCs w:val="28"/>
          <w:lang w:val="ru-RU"/>
        </w:rPr>
        <w:t xml:space="preserve"> </w:t>
      </w:r>
      <w:r w:rsidR="00273D68" w:rsidRPr="009F6916">
        <w:rPr>
          <w:rFonts w:ascii="Times New Roman" w:hAnsi="Times New Roman" w:hint="default"/>
          <w:sz w:val="28"/>
          <w:szCs w:val="28"/>
          <w:lang w:val="ru-RU"/>
        </w:rPr>
        <w:t>в годы Нанкинского десятилетия (1927–1937)</w:t>
      </w:r>
      <w:bookmarkEnd w:id="328"/>
    </w:p>
    <w:p w14:paraId="4FA4966A" w14:textId="6BD532F2" w:rsidR="00C9673C" w:rsidRPr="004C59E4" w:rsidRDefault="00F93434" w:rsidP="005433F4">
      <w:pPr>
        <w:pStyle w:val="1"/>
        <w:spacing w:beforeAutospacing="0" w:afterAutospacing="0" w:line="480" w:lineRule="auto"/>
        <w:ind w:right="49"/>
        <w:jc w:val="center"/>
        <w:rPr>
          <w:rFonts w:ascii="Times New Roman" w:hAnsi="Times New Roman" w:hint="default"/>
          <w:b w:val="0"/>
          <w:bCs w:val="0"/>
          <w:sz w:val="28"/>
          <w:szCs w:val="28"/>
          <w:lang w:val="ru-RU"/>
        </w:rPr>
      </w:pPr>
      <w:bookmarkStart w:id="329" w:name="_Toc73285030"/>
      <w:r w:rsidRPr="001D5409">
        <w:rPr>
          <w:rFonts w:ascii="Times New Roman" w:hAnsi="Times New Roman" w:hint="default"/>
          <w:b w:val="0"/>
          <w:bCs w:val="0"/>
          <w:sz w:val="28"/>
          <w:szCs w:val="28"/>
          <w:lang w:val="ru-RU"/>
        </w:rPr>
        <w:t xml:space="preserve">3.1 Дипломатические отношения Франции и Китая </w:t>
      </w:r>
      <w:r w:rsidR="00273D68" w:rsidRPr="001D5409">
        <w:rPr>
          <w:rFonts w:ascii="Times New Roman" w:hAnsi="Times New Roman" w:hint="default"/>
          <w:b w:val="0"/>
          <w:bCs w:val="0"/>
          <w:sz w:val="28"/>
          <w:szCs w:val="28"/>
          <w:lang w:val="ru-RU"/>
        </w:rPr>
        <w:t xml:space="preserve">в </w:t>
      </w:r>
      <w:r w:rsidRPr="001D5409">
        <w:rPr>
          <w:rFonts w:ascii="Times New Roman" w:hAnsi="Times New Roman" w:hint="default"/>
          <w:b w:val="0"/>
          <w:bCs w:val="0"/>
          <w:sz w:val="28"/>
          <w:szCs w:val="28"/>
          <w:lang w:val="ru-RU"/>
        </w:rPr>
        <w:t>1927–1937</w:t>
      </w:r>
      <w:r w:rsidR="00273D68" w:rsidRPr="001D5409">
        <w:rPr>
          <w:rFonts w:ascii="Times New Roman" w:hAnsi="Times New Roman" w:hint="default"/>
          <w:b w:val="0"/>
          <w:bCs w:val="0"/>
          <w:sz w:val="28"/>
          <w:szCs w:val="28"/>
          <w:lang w:val="ru-RU"/>
        </w:rPr>
        <w:t xml:space="preserve"> г</w:t>
      </w:r>
      <w:r w:rsidR="004015BC">
        <w:rPr>
          <w:rFonts w:ascii="Times New Roman" w:hAnsi="Times New Roman" w:hint="default"/>
          <w:b w:val="0"/>
          <w:bCs w:val="0"/>
          <w:sz w:val="28"/>
          <w:szCs w:val="28"/>
          <w:lang w:val="ru-RU"/>
        </w:rPr>
        <w:t>одах</w:t>
      </w:r>
      <w:bookmarkEnd w:id="329"/>
    </w:p>
    <w:p w14:paraId="27AD0AC0" w14:textId="77777777" w:rsidR="001D5409" w:rsidRPr="001D5409" w:rsidRDefault="001D5409" w:rsidP="005433F4">
      <w:pPr>
        <w:ind w:right="49"/>
        <w:rPr>
          <w:lang w:val="ru-RU"/>
        </w:rPr>
      </w:pPr>
    </w:p>
    <w:p w14:paraId="5F661205" w14:textId="0722AF93" w:rsidR="003B6165" w:rsidRPr="003B6165" w:rsidRDefault="003B6165" w:rsidP="005433F4">
      <w:pPr>
        <w:spacing w:line="360" w:lineRule="auto"/>
        <w:ind w:right="49" w:firstLine="709"/>
        <w:jc w:val="both"/>
        <w:rPr>
          <w:rFonts w:ascii="Times New Roman" w:eastAsia="Times New Roman" w:hAnsi="Times New Roman"/>
          <w:sz w:val="28"/>
          <w:szCs w:val="28"/>
          <w:lang w:val="ru-RU"/>
        </w:rPr>
      </w:pPr>
      <w:r w:rsidRPr="003B6165">
        <w:rPr>
          <w:rFonts w:ascii="Times New Roman" w:eastAsia="Times New Roman" w:hAnsi="Times New Roman"/>
          <w:color w:val="000000"/>
          <w:sz w:val="28"/>
          <w:szCs w:val="28"/>
          <w:lang w:val="ru-RU"/>
        </w:rPr>
        <w:t xml:space="preserve">В результате революции </w:t>
      </w:r>
      <w:r w:rsidR="00893D9C" w:rsidRPr="00A24B0F">
        <w:rPr>
          <w:rFonts w:ascii="Times New Roman" w:eastAsia="Times New Roman" w:hAnsi="Times New Roman"/>
          <w:color w:val="000000"/>
          <w:sz w:val="28"/>
          <w:szCs w:val="28"/>
          <w:lang w:val="ru-RU"/>
        </w:rPr>
        <w:t>1925–1927</w:t>
      </w:r>
      <w:r w:rsidRPr="003B6165">
        <w:rPr>
          <w:rFonts w:ascii="Times New Roman" w:eastAsia="Times New Roman" w:hAnsi="Times New Roman"/>
          <w:color w:val="000000"/>
          <w:sz w:val="28"/>
          <w:szCs w:val="28"/>
          <w:lang w:val="ru-RU"/>
        </w:rPr>
        <w:t xml:space="preserve"> годов к власти в Китае пришла партия Гоминьдан. Лидеру нового правительства Чан Кайши и его сторонникам досталось тяжелое наследство: страна все еще</w:t>
      </w:r>
      <w:r w:rsidR="00BD4E66">
        <w:rPr>
          <w:rFonts w:ascii="Times New Roman" w:eastAsia="Times New Roman" w:hAnsi="Times New Roman"/>
          <w:color w:val="000000"/>
          <w:sz w:val="28"/>
          <w:szCs w:val="28"/>
          <w:lang w:val="ru-RU"/>
        </w:rPr>
        <w:t xml:space="preserve"> находилась в подчиненном положении от</w:t>
      </w:r>
      <w:r w:rsidR="006A3D7E">
        <w:rPr>
          <w:rFonts w:ascii="Times New Roman" w:eastAsia="Times New Roman" w:hAnsi="Times New Roman"/>
          <w:color w:val="000000"/>
          <w:sz w:val="28"/>
          <w:szCs w:val="28"/>
          <w:lang w:val="ru-RU"/>
        </w:rPr>
        <w:t xml:space="preserve"> </w:t>
      </w:r>
      <w:r w:rsidRPr="003B6165">
        <w:rPr>
          <w:rFonts w:ascii="Times New Roman" w:eastAsia="Times New Roman" w:hAnsi="Times New Roman"/>
          <w:color w:val="000000"/>
          <w:sz w:val="28"/>
          <w:szCs w:val="28"/>
          <w:lang w:val="ru-RU"/>
        </w:rPr>
        <w:t>империалистически</w:t>
      </w:r>
      <w:r w:rsidR="006A3D7E">
        <w:rPr>
          <w:rFonts w:ascii="Times New Roman" w:eastAsia="Times New Roman" w:hAnsi="Times New Roman"/>
          <w:color w:val="000000"/>
          <w:sz w:val="28"/>
          <w:szCs w:val="28"/>
          <w:lang w:val="ru-RU"/>
        </w:rPr>
        <w:t>х</w:t>
      </w:r>
      <w:r w:rsidRPr="003B6165">
        <w:rPr>
          <w:rFonts w:ascii="Times New Roman" w:eastAsia="Times New Roman" w:hAnsi="Times New Roman"/>
          <w:color w:val="000000"/>
          <w:sz w:val="28"/>
          <w:szCs w:val="28"/>
          <w:lang w:val="ru-RU"/>
        </w:rPr>
        <w:t xml:space="preserve"> держав</w:t>
      </w:r>
      <w:r w:rsidR="006A3D7E">
        <w:rPr>
          <w:rFonts w:ascii="Times New Roman" w:eastAsia="Times New Roman" w:hAnsi="Times New Roman"/>
          <w:color w:val="000000"/>
          <w:sz w:val="28"/>
          <w:szCs w:val="28"/>
          <w:lang w:val="ru-RU"/>
        </w:rPr>
        <w:t>, которые н</w:t>
      </w:r>
      <w:r w:rsidRPr="003B6165">
        <w:rPr>
          <w:rFonts w:ascii="Times New Roman" w:eastAsia="Times New Roman" w:hAnsi="Times New Roman"/>
          <w:color w:val="000000"/>
          <w:sz w:val="28"/>
          <w:szCs w:val="28"/>
          <w:lang w:val="ru-RU"/>
        </w:rPr>
        <w:t>а конец 1920-х годов почти полностью контролировали добычу полезных ископаемых, распоряжались большинством железных дорог, определяли размер ввозных пошлин на иностранные товар</w:t>
      </w:r>
      <w:r w:rsidR="00C74D6E">
        <w:rPr>
          <w:rFonts w:ascii="Times New Roman" w:eastAsia="Times New Roman" w:hAnsi="Times New Roman"/>
          <w:color w:val="000000"/>
          <w:sz w:val="28"/>
          <w:szCs w:val="28"/>
          <w:lang w:val="ru-RU"/>
        </w:rPr>
        <w:t xml:space="preserve">ы, </w:t>
      </w:r>
      <w:r w:rsidRPr="003B6165">
        <w:rPr>
          <w:rFonts w:ascii="Times New Roman" w:eastAsia="Times New Roman" w:hAnsi="Times New Roman"/>
          <w:color w:val="000000"/>
          <w:sz w:val="28"/>
          <w:szCs w:val="28"/>
          <w:lang w:val="ru-RU"/>
        </w:rPr>
        <w:t>держали в Китае свои войск</w:t>
      </w:r>
      <w:r w:rsidR="00C74D6E">
        <w:rPr>
          <w:rFonts w:ascii="Times New Roman" w:eastAsia="Times New Roman" w:hAnsi="Times New Roman"/>
          <w:color w:val="000000"/>
          <w:sz w:val="28"/>
          <w:szCs w:val="28"/>
          <w:lang w:val="ru-RU"/>
        </w:rPr>
        <w:t>а</w:t>
      </w:r>
      <w:r w:rsidR="00D97853">
        <w:rPr>
          <w:rFonts w:ascii="Times New Roman" w:eastAsia="Times New Roman" w:hAnsi="Times New Roman"/>
          <w:color w:val="000000"/>
          <w:sz w:val="28"/>
          <w:szCs w:val="28"/>
          <w:lang w:val="ru-RU"/>
        </w:rPr>
        <w:t>,</w:t>
      </w:r>
      <w:r w:rsidRPr="003B6165">
        <w:rPr>
          <w:rFonts w:ascii="Times New Roman" w:eastAsia="Times New Roman" w:hAnsi="Times New Roman"/>
          <w:color w:val="000000"/>
          <w:sz w:val="28"/>
          <w:szCs w:val="28"/>
          <w:lang w:val="ru-RU"/>
        </w:rPr>
        <w:t xml:space="preserve"> полицию и разведк</w:t>
      </w:r>
      <w:r w:rsidR="00D97853">
        <w:rPr>
          <w:rFonts w:ascii="Times New Roman" w:eastAsia="Times New Roman" w:hAnsi="Times New Roman"/>
          <w:color w:val="000000"/>
          <w:sz w:val="28"/>
          <w:szCs w:val="28"/>
          <w:lang w:val="ru-RU"/>
        </w:rPr>
        <w:t>у,</w:t>
      </w:r>
      <w:r w:rsidR="00D97853" w:rsidRPr="00D97853">
        <w:rPr>
          <w:rFonts w:ascii="Times New Roman" w:eastAsia="Times New Roman" w:hAnsi="Times New Roman"/>
          <w:color w:val="000000"/>
          <w:sz w:val="28"/>
          <w:szCs w:val="28"/>
          <w:lang w:val="ru-RU"/>
        </w:rPr>
        <w:t xml:space="preserve"> </w:t>
      </w:r>
      <w:r w:rsidR="00D97853">
        <w:rPr>
          <w:rFonts w:ascii="Times New Roman" w:eastAsia="Times New Roman" w:hAnsi="Times New Roman"/>
          <w:color w:val="000000"/>
          <w:sz w:val="28"/>
          <w:szCs w:val="28"/>
          <w:lang w:val="ru-RU"/>
        </w:rPr>
        <w:t>а также</w:t>
      </w:r>
      <w:r w:rsidR="00D97853" w:rsidRPr="003B6165">
        <w:rPr>
          <w:rFonts w:ascii="Times New Roman" w:eastAsia="Times New Roman" w:hAnsi="Times New Roman"/>
          <w:color w:val="000000"/>
          <w:sz w:val="28"/>
          <w:szCs w:val="28"/>
          <w:lang w:val="ru-RU"/>
        </w:rPr>
        <w:t xml:space="preserve"> управляли целыми районами в крупнейших городах</w:t>
      </w:r>
      <w:r w:rsidR="00893D9C">
        <w:rPr>
          <w:rStyle w:val="af0"/>
          <w:rFonts w:ascii="Times New Roman" w:eastAsia="Times New Roman" w:hAnsi="Times New Roman"/>
          <w:color w:val="000000"/>
          <w:sz w:val="28"/>
          <w:szCs w:val="28"/>
          <w:lang w:val="ru-RU"/>
        </w:rPr>
        <w:footnoteReference w:id="110"/>
      </w:r>
      <w:r w:rsidR="00A83CA7">
        <w:rPr>
          <w:rFonts w:ascii="Times New Roman" w:eastAsia="Times New Roman" w:hAnsi="Times New Roman"/>
          <w:color w:val="000000"/>
          <w:sz w:val="28"/>
          <w:szCs w:val="28"/>
          <w:lang w:val="ru-RU"/>
        </w:rPr>
        <w:t>.</w:t>
      </w:r>
    </w:p>
    <w:p w14:paraId="69CE4406" w14:textId="65663BF1" w:rsidR="003B6165" w:rsidRPr="003B6165" w:rsidRDefault="003B6165" w:rsidP="005433F4">
      <w:pPr>
        <w:spacing w:line="360" w:lineRule="auto"/>
        <w:ind w:right="49" w:firstLine="709"/>
        <w:jc w:val="both"/>
        <w:rPr>
          <w:rFonts w:ascii="Times New Roman" w:eastAsia="Times New Roman" w:hAnsi="Times New Roman"/>
          <w:sz w:val="28"/>
          <w:szCs w:val="28"/>
          <w:lang w:val="ru-RU"/>
        </w:rPr>
      </w:pPr>
      <w:r w:rsidRPr="003B6165">
        <w:rPr>
          <w:rFonts w:ascii="Times New Roman" w:eastAsia="Times New Roman" w:hAnsi="Times New Roman"/>
          <w:color w:val="000000"/>
          <w:sz w:val="28"/>
          <w:szCs w:val="28"/>
          <w:lang w:val="ru-RU"/>
        </w:rPr>
        <w:t>Одной из главных задач новая власть объявила восстановление китайского суверенитета и вхождение в мировое сообщество на равных с другими державами правах. Попытки урегулировать отношения с державами предпринимались и ранее, в том числе предшествующим Бэйянским правительством</w:t>
      </w:r>
      <w:r w:rsidR="00D16CB2">
        <w:rPr>
          <w:rStyle w:val="af0"/>
          <w:rFonts w:ascii="Times New Roman" w:eastAsia="Times New Roman" w:hAnsi="Times New Roman"/>
          <w:color w:val="000000"/>
          <w:sz w:val="28"/>
          <w:szCs w:val="28"/>
          <w:lang w:val="ru-RU"/>
        </w:rPr>
        <w:footnoteReference w:id="111"/>
      </w:r>
      <w:r w:rsidR="000408A7">
        <w:rPr>
          <w:rFonts w:ascii="Times New Roman" w:eastAsia="Times New Roman" w:hAnsi="Times New Roman"/>
          <w:color w:val="000000"/>
          <w:sz w:val="28"/>
          <w:szCs w:val="28"/>
          <w:lang w:val="ru-RU"/>
        </w:rPr>
        <w:t>, о</w:t>
      </w:r>
      <w:r w:rsidRPr="003B6165">
        <w:rPr>
          <w:rFonts w:ascii="Times New Roman" w:eastAsia="Times New Roman" w:hAnsi="Times New Roman"/>
          <w:color w:val="000000"/>
          <w:sz w:val="28"/>
          <w:szCs w:val="28"/>
          <w:lang w:val="ru-RU"/>
        </w:rPr>
        <w:t xml:space="preserve">днако именно с приходом к власти </w:t>
      </w:r>
      <w:r w:rsidR="00961EEE">
        <w:rPr>
          <w:rFonts w:ascii="Times New Roman" w:eastAsia="Times New Roman" w:hAnsi="Times New Roman"/>
          <w:color w:val="000000"/>
          <w:sz w:val="28"/>
          <w:szCs w:val="28"/>
          <w:lang w:val="ru-RU"/>
        </w:rPr>
        <w:t>Гоминьдана</w:t>
      </w:r>
      <w:r w:rsidRPr="003B6165">
        <w:rPr>
          <w:rFonts w:ascii="Times New Roman" w:eastAsia="Times New Roman" w:hAnsi="Times New Roman"/>
          <w:color w:val="000000"/>
          <w:sz w:val="28"/>
          <w:szCs w:val="28"/>
          <w:lang w:val="ru-RU"/>
        </w:rPr>
        <w:t xml:space="preserve"> удалось добиться значительных успехов в отстаивании прав Китая на автономию. Основными вопросами, которые пытались решить республиканцы, были получение таможенной автономии, ограничение прав иностранцев на владение недвижимостью в Китае</w:t>
      </w:r>
      <w:r w:rsidR="00961EEE">
        <w:rPr>
          <w:rFonts w:ascii="Times New Roman" w:eastAsia="Times New Roman" w:hAnsi="Times New Roman"/>
          <w:color w:val="000000"/>
          <w:sz w:val="28"/>
          <w:szCs w:val="28"/>
          <w:lang w:val="ru-RU"/>
        </w:rPr>
        <w:t xml:space="preserve"> и</w:t>
      </w:r>
      <w:r w:rsidRPr="003B6165">
        <w:rPr>
          <w:rFonts w:ascii="Times New Roman" w:eastAsia="Times New Roman" w:hAnsi="Times New Roman"/>
          <w:color w:val="000000"/>
          <w:sz w:val="28"/>
          <w:szCs w:val="28"/>
          <w:lang w:val="ru-RU"/>
        </w:rPr>
        <w:t xml:space="preserve"> отмена права экстерриториальности</w:t>
      </w:r>
      <w:r w:rsidR="008C21A6">
        <w:rPr>
          <w:rStyle w:val="af0"/>
          <w:rFonts w:ascii="Times New Roman" w:eastAsia="Times New Roman" w:hAnsi="Times New Roman"/>
          <w:color w:val="000000"/>
          <w:sz w:val="28"/>
          <w:szCs w:val="28"/>
          <w:lang w:val="ru-RU"/>
        </w:rPr>
        <w:footnoteReference w:id="112"/>
      </w:r>
      <w:r w:rsidR="00A83CA7">
        <w:rPr>
          <w:rFonts w:ascii="Times New Roman" w:eastAsia="Times New Roman" w:hAnsi="Times New Roman"/>
          <w:color w:val="000000"/>
          <w:sz w:val="28"/>
          <w:szCs w:val="28"/>
          <w:lang w:val="ru-RU"/>
        </w:rPr>
        <w:t>.</w:t>
      </w:r>
    </w:p>
    <w:p w14:paraId="29147DD6" w14:textId="133A5BA1" w:rsidR="003B6165" w:rsidRPr="003B6165" w:rsidRDefault="003B6165" w:rsidP="005433F4">
      <w:pPr>
        <w:spacing w:line="360" w:lineRule="auto"/>
        <w:ind w:right="49" w:firstLine="850"/>
        <w:jc w:val="both"/>
        <w:rPr>
          <w:rFonts w:ascii="Times New Roman" w:eastAsia="Times New Roman" w:hAnsi="Times New Roman"/>
          <w:sz w:val="28"/>
          <w:szCs w:val="28"/>
          <w:lang w:val="ru-RU"/>
        </w:rPr>
      </w:pPr>
      <w:r w:rsidRPr="003B6165">
        <w:rPr>
          <w:rFonts w:ascii="Times New Roman" w:eastAsia="Times New Roman" w:hAnsi="Times New Roman"/>
          <w:color w:val="000000"/>
          <w:sz w:val="28"/>
          <w:szCs w:val="28"/>
          <w:lang w:val="ru-RU"/>
        </w:rPr>
        <w:t xml:space="preserve">В манифесте Чан Кайши, опубликованном в конце января 1928 года, было обозначено, что ликвидации неравноправных договоров Нанкинское правительство будет добиваться на пути дипломатических переговоров, </w:t>
      </w:r>
      <w:r w:rsidR="00571453">
        <w:rPr>
          <w:rFonts w:ascii="Times New Roman" w:eastAsia="Times New Roman" w:hAnsi="Times New Roman"/>
          <w:color w:val="000000"/>
          <w:sz w:val="28"/>
          <w:szCs w:val="28"/>
          <w:lang w:val="ru-RU"/>
        </w:rPr>
        <w:t>которые</w:t>
      </w:r>
      <w:r w:rsidRPr="003B6165">
        <w:rPr>
          <w:rFonts w:ascii="Times New Roman" w:eastAsia="Times New Roman" w:hAnsi="Times New Roman"/>
          <w:color w:val="000000"/>
          <w:sz w:val="28"/>
          <w:szCs w:val="28"/>
          <w:lang w:val="ru-RU"/>
        </w:rPr>
        <w:t xml:space="preserve"> планировалось начать одновременно со всеми странами, </w:t>
      </w:r>
      <w:r w:rsidR="00571453">
        <w:rPr>
          <w:rFonts w:ascii="Times New Roman" w:eastAsia="Times New Roman" w:hAnsi="Times New Roman"/>
          <w:color w:val="000000"/>
          <w:sz w:val="28"/>
          <w:szCs w:val="28"/>
          <w:lang w:val="ru-RU"/>
        </w:rPr>
        <w:t>имеющи</w:t>
      </w:r>
      <w:r w:rsidR="00375DD2">
        <w:rPr>
          <w:rFonts w:ascii="Times New Roman" w:eastAsia="Times New Roman" w:hAnsi="Times New Roman"/>
          <w:color w:val="000000"/>
          <w:sz w:val="28"/>
          <w:szCs w:val="28"/>
          <w:lang w:val="ru-RU"/>
        </w:rPr>
        <w:t xml:space="preserve">ми </w:t>
      </w:r>
      <w:r w:rsidRPr="003B6165">
        <w:rPr>
          <w:rFonts w:ascii="Times New Roman" w:eastAsia="Times New Roman" w:hAnsi="Times New Roman"/>
          <w:color w:val="000000"/>
          <w:sz w:val="28"/>
          <w:szCs w:val="28"/>
          <w:lang w:val="ru-RU"/>
        </w:rPr>
        <w:t xml:space="preserve">договорные </w:t>
      </w:r>
      <w:r w:rsidRPr="003B6165">
        <w:rPr>
          <w:rFonts w:ascii="Times New Roman" w:eastAsia="Times New Roman" w:hAnsi="Times New Roman"/>
          <w:color w:val="000000"/>
          <w:sz w:val="28"/>
          <w:szCs w:val="28"/>
          <w:lang w:val="ru-RU"/>
        </w:rPr>
        <w:lastRenderedPageBreak/>
        <w:t>отношения</w:t>
      </w:r>
      <w:r w:rsidR="00375DD2">
        <w:rPr>
          <w:rFonts w:ascii="Times New Roman" w:eastAsia="Times New Roman" w:hAnsi="Times New Roman"/>
          <w:color w:val="000000"/>
          <w:sz w:val="28"/>
          <w:szCs w:val="28"/>
          <w:lang w:val="ru-RU"/>
        </w:rPr>
        <w:t xml:space="preserve"> с Китаем</w:t>
      </w:r>
      <w:r w:rsidR="00571453">
        <w:rPr>
          <w:rFonts w:ascii="Times New Roman" w:eastAsia="Times New Roman" w:hAnsi="Times New Roman"/>
          <w:color w:val="000000"/>
          <w:sz w:val="28"/>
          <w:szCs w:val="28"/>
          <w:lang w:val="ru-RU"/>
        </w:rPr>
        <w:t>. В</w:t>
      </w:r>
      <w:r w:rsidRPr="003B6165">
        <w:rPr>
          <w:rFonts w:ascii="Times New Roman" w:eastAsia="Times New Roman" w:hAnsi="Times New Roman"/>
          <w:color w:val="000000"/>
          <w:sz w:val="28"/>
          <w:szCs w:val="28"/>
          <w:lang w:val="ru-RU"/>
        </w:rPr>
        <w:t xml:space="preserve"> случае отказа какого-либо государства от переговоров или их провала Национальное правительство предполагало аннулировать все неравноправные договоры в одностороннем порядке</w:t>
      </w:r>
      <w:r w:rsidR="00C17732">
        <w:rPr>
          <w:rStyle w:val="af0"/>
          <w:rFonts w:ascii="Times New Roman" w:eastAsia="Times New Roman" w:hAnsi="Times New Roman"/>
          <w:color w:val="000000"/>
          <w:sz w:val="28"/>
          <w:szCs w:val="28"/>
          <w:lang w:val="ru-RU"/>
        </w:rPr>
        <w:footnoteReference w:id="113"/>
      </w:r>
      <w:r w:rsidR="00A83CA7">
        <w:rPr>
          <w:rFonts w:ascii="Times New Roman" w:eastAsia="Times New Roman" w:hAnsi="Times New Roman"/>
          <w:color w:val="000000"/>
          <w:sz w:val="28"/>
          <w:szCs w:val="28"/>
          <w:lang w:val="ru-RU"/>
        </w:rPr>
        <w:t>.</w:t>
      </w:r>
    </w:p>
    <w:p w14:paraId="122C448D" w14:textId="76897AD6" w:rsidR="003B6165" w:rsidRPr="003B6165" w:rsidRDefault="00375DD2" w:rsidP="005433F4">
      <w:pPr>
        <w:spacing w:line="360" w:lineRule="auto"/>
        <w:ind w:right="49" w:firstLine="850"/>
        <w:jc w:val="both"/>
        <w:rPr>
          <w:rFonts w:ascii="Times New Roman" w:eastAsia="Times New Roman" w:hAnsi="Times New Roman"/>
          <w:sz w:val="28"/>
          <w:szCs w:val="28"/>
          <w:lang w:val="ru-RU"/>
        </w:rPr>
      </w:pPr>
      <w:r>
        <w:rPr>
          <w:rFonts w:ascii="Times New Roman" w:eastAsia="Times New Roman" w:hAnsi="Times New Roman"/>
          <w:color w:val="000000"/>
          <w:sz w:val="28"/>
          <w:szCs w:val="28"/>
          <w:lang w:val="ru-RU"/>
        </w:rPr>
        <w:t>Д</w:t>
      </w:r>
      <w:r w:rsidR="003B6165" w:rsidRPr="003B6165">
        <w:rPr>
          <w:rFonts w:ascii="Times New Roman" w:eastAsia="Times New Roman" w:hAnsi="Times New Roman"/>
          <w:color w:val="000000"/>
          <w:sz w:val="28"/>
          <w:szCs w:val="28"/>
          <w:lang w:val="ru-RU"/>
        </w:rPr>
        <w:t>еятельность Нанкинского правительства, направленная на достижение национального суверенитета, активизировалась</w:t>
      </w:r>
      <w:r>
        <w:rPr>
          <w:rFonts w:ascii="Times New Roman" w:eastAsia="Times New Roman" w:hAnsi="Times New Roman"/>
          <w:color w:val="000000"/>
          <w:sz w:val="28"/>
          <w:szCs w:val="28"/>
          <w:lang w:val="ru-RU"/>
        </w:rPr>
        <w:t xml:space="preserve"> п</w:t>
      </w:r>
      <w:r w:rsidRPr="003B6165">
        <w:rPr>
          <w:rFonts w:ascii="Times New Roman" w:eastAsia="Times New Roman" w:hAnsi="Times New Roman"/>
          <w:color w:val="000000"/>
          <w:sz w:val="28"/>
          <w:szCs w:val="28"/>
          <w:lang w:val="ru-RU"/>
        </w:rPr>
        <w:t>осле вступления гоминьдановских войск в Пекин в июне 1928 г</w:t>
      </w:r>
      <w:r>
        <w:rPr>
          <w:rFonts w:ascii="Times New Roman" w:eastAsia="Times New Roman" w:hAnsi="Times New Roman"/>
          <w:color w:val="000000"/>
          <w:sz w:val="28"/>
          <w:szCs w:val="28"/>
          <w:lang w:val="ru-RU"/>
        </w:rPr>
        <w:t>ода.</w:t>
      </w:r>
      <w:r w:rsidR="003B6165" w:rsidRPr="003B6165">
        <w:rPr>
          <w:rFonts w:ascii="Times New Roman" w:eastAsia="Times New Roman" w:hAnsi="Times New Roman"/>
          <w:color w:val="000000"/>
          <w:sz w:val="28"/>
          <w:szCs w:val="28"/>
          <w:lang w:val="ru-RU"/>
        </w:rPr>
        <w:t xml:space="preserve"> Заявления министра иностранных дел Китая</w:t>
      </w:r>
      <w:r w:rsidR="003B6165" w:rsidRPr="003B6165">
        <w:rPr>
          <w:rFonts w:ascii="Times New Roman" w:eastAsia="Times New Roman" w:hAnsi="Times New Roman"/>
          <w:b/>
          <w:bCs/>
          <w:color w:val="000000"/>
          <w:sz w:val="28"/>
          <w:szCs w:val="28"/>
          <w:lang w:val="ru-RU"/>
        </w:rPr>
        <w:t xml:space="preserve"> </w:t>
      </w:r>
      <w:r w:rsidR="003B6165" w:rsidRPr="003B6165">
        <w:rPr>
          <w:rFonts w:ascii="Times New Roman" w:eastAsia="Times New Roman" w:hAnsi="Times New Roman"/>
          <w:color w:val="000000"/>
          <w:sz w:val="28"/>
          <w:szCs w:val="28"/>
          <w:lang w:val="ru-RU"/>
        </w:rPr>
        <w:t>Ван Чжэнтина</w:t>
      </w:r>
      <w:r w:rsidR="003B6165" w:rsidRPr="003B6165">
        <w:rPr>
          <w:rFonts w:ascii="Times New Roman" w:eastAsia="Times New Roman" w:hAnsi="Times New Roman"/>
          <w:b/>
          <w:bCs/>
          <w:color w:val="000000"/>
          <w:sz w:val="28"/>
          <w:szCs w:val="28"/>
          <w:lang w:val="ru-RU"/>
        </w:rPr>
        <w:t xml:space="preserve"> </w:t>
      </w:r>
      <w:r w:rsidR="004B6E48">
        <w:rPr>
          <w:rFonts w:ascii="Times New Roman" w:eastAsia="Times New Roman" w:hAnsi="Times New Roman"/>
          <w:color w:val="000000"/>
          <w:sz w:val="28"/>
          <w:szCs w:val="28"/>
          <w:lang w:val="ru-RU"/>
        </w:rPr>
        <w:t>летом</w:t>
      </w:r>
      <w:r w:rsidR="003B6165" w:rsidRPr="003B6165">
        <w:rPr>
          <w:rFonts w:ascii="Times New Roman" w:eastAsia="Times New Roman" w:hAnsi="Times New Roman"/>
          <w:color w:val="000000"/>
          <w:sz w:val="28"/>
          <w:szCs w:val="28"/>
          <w:lang w:val="ru-RU"/>
        </w:rPr>
        <w:t xml:space="preserve"> 1928 г</w:t>
      </w:r>
      <w:r w:rsidR="001A181E">
        <w:rPr>
          <w:rFonts w:ascii="Times New Roman" w:eastAsia="Times New Roman" w:hAnsi="Times New Roman"/>
          <w:color w:val="000000"/>
          <w:sz w:val="28"/>
          <w:szCs w:val="28"/>
          <w:lang w:val="ru-RU"/>
        </w:rPr>
        <w:t>ода</w:t>
      </w:r>
      <w:r w:rsidR="003B6165" w:rsidRPr="003B6165">
        <w:rPr>
          <w:rFonts w:ascii="Times New Roman" w:eastAsia="Times New Roman" w:hAnsi="Times New Roman"/>
          <w:color w:val="000000"/>
          <w:sz w:val="28"/>
          <w:szCs w:val="28"/>
          <w:lang w:val="ru-RU"/>
        </w:rPr>
        <w:t xml:space="preserve"> еще раз подтвердили, что главная задача правительства после завершения объединения страны состоит в отмене всех неравноправных договоров с иностранными державами и заключении новых договоров на основе равенства сторон и взаимного уважения территориальной целостности. </w:t>
      </w:r>
      <w:r w:rsidR="008F20E7">
        <w:rPr>
          <w:rFonts w:ascii="Times New Roman" w:eastAsia="Times New Roman" w:hAnsi="Times New Roman"/>
          <w:color w:val="000000"/>
          <w:sz w:val="28"/>
          <w:szCs w:val="28"/>
          <w:lang w:val="ru-RU"/>
        </w:rPr>
        <w:t>Тогда же</w:t>
      </w:r>
      <w:r w:rsidR="003B6165" w:rsidRPr="003B6165">
        <w:rPr>
          <w:rFonts w:ascii="Times New Roman" w:eastAsia="Times New Roman" w:hAnsi="Times New Roman"/>
          <w:color w:val="000000"/>
          <w:sz w:val="28"/>
          <w:szCs w:val="28"/>
          <w:lang w:val="ru-RU"/>
        </w:rPr>
        <w:t xml:space="preserve"> было опубликовано Временное положение о подсудности иностранцев китайскому суду, которое должно было действовать вплоть до заключения новых договоров.</w:t>
      </w:r>
    </w:p>
    <w:p w14:paraId="57F45DB7" w14:textId="21C613CC" w:rsidR="00F93434" w:rsidRDefault="003B6165" w:rsidP="005433F4">
      <w:pPr>
        <w:spacing w:line="360" w:lineRule="auto"/>
        <w:ind w:right="49" w:firstLine="850"/>
        <w:jc w:val="both"/>
        <w:rPr>
          <w:rFonts w:ascii="Times New Roman" w:eastAsia="Times New Roman" w:hAnsi="Times New Roman"/>
          <w:b/>
          <w:bCs/>
          <w:color w:val="000000"/>
          <w:sz w:val="28"/>
          <w:szCs w:val="28"/>
          <w:lang w:val="ru-RU"/>
        </w:rPr>
      </w:pPr>
      <w:r w:rsidRPr="003B6165">
        <w:rPr>
          <w:rFonts w:ascii="Times New Roman" w:eastAsia="Times New Roman" w:hAnsi="Times New Roman"/>
          <w:color w:val="000000"/>
          <w:sz w:val="28"/>
          <w:szCs w:val="28"/>
          <w:lang w:val="ru-RU"/>
        </w:rPr>
        <w:t>США первыми выразили готовность вступить в переговоры с Нанкином по вопросу предоставления Китаю тарифной автономии</w:t>
      </w:r>
      <w:r w:rsidR="00217960" w:rsidRPr="003B6165">
        <w:rPr>
          <w:rFonts w:ascii="Times New Roman" w:eastAsia="Times New Roman" w:hAnsi="Times New Roman"/>
          <w:color w:val="000000"/>
          <w:sz w:val="28"/>
          <w:szCs w:val="28"/>
          <w:lang w:val="ru-RU"/>
        </w:rPr>
        <w:t xml:space="preserve">. </w:t>
      </w:r>
      <w:r w:rsidRPr="003B6165">
        <w:rPr>
          <w:rFonts w:ascii="Times New Roman" w:eastAsia="Times New Roman" w:hAnsi="Times New Roman"/>
          <w:color w:val="000000"/>
          <w:sz w:val="28"/>
          <w:szCs w:val="28"/>
          <w:lang w:val="ru-RU"/>
        </w:rPr>
        <w:t>Этот шаг правящих кругов США</w:t>
      </w:r>
      <w:r w:rsidR="00B736BC">
        <w:rPr>
          <w:rFonts w:ascii="Times New Roman" w:eastAsia="Times New Roman" w:hAnsi="Times New Roman"/>
          <w:color w:val="000000"/>
          <w:sz w:val="28"/>
          <w:szCs w:val="28"/>
          <w:lang w:val="ru-RU"/>
        </w:rPr>
        <w:t xml:space="preserve"> </w:t>
      </w:r>
      <w:r w:rsidRPr="003B6165">
        <w:rPr>
          <w:rFonts w:ascii="Times New Roman" w:eastAsia="Times New Roman" w:hAnsi="Times New Roman"/>
          <w:color w:val="000000"/>
          <w:sz w:val="28"/>
          <w:szCs w:val="28"/>
          <w:lang w:val="ru-RU"/>
        </w:rPr>
        <w:t>объяснялся</w:t>
      </w:r>
      <w:r w:rsidR="00B736BC">
        <w:rPr>
          <w:rFonts w:ascii="Times New Roman" w:eastAsia="Times New Roman" w:hAnsi="Times New Roman"/>
          <w:color w:val="000000"/>
          <w:sz w:val="28"/>
          <w:szCs w:val="28"/>
          <w:lang w:val="ru-RU"/>
        </w:rPr>
        <w:t xml:space="preserve"> прежде всего</w:t>
      </w:r>
      <w:r w:rsidRPr="003B6165">
        <w:rPr>
          <w:rFonts w:ascii="Times New Roman" w:eastAsia="Times New Roman" w:hAnsi="Times New Roman"/>
          <w:color w:val="000000"/>
          <w:sz w:val="28"/>
          <w:szCs w:val="28"/>
          <w:lang w:val="ru-RU"/>
        </w:rPr>
        <w:t xml:space="preserve"> стремлением укрепить </w:t>
      </w:r>
      <w:r w:rsidR="00B736BC">
        <w:rPr>
          <w:rFonts w:ascii="Times New Roman" w:eastAsia="Times New Roman" w:hAnsi="Times New Roman"/>
          <w:color w:val="000000"/>
          <w:sz w:val="28"/>
          <w:szCs w:val="28"/>
          <w:lang w:val="ru-RU"/>
        </w:rPr>
        <w:t xml:space="preserve">собственные </w:t>
      </w:r>
      <w:r w:rsidRPr="003B6165">
        <w:rPr>
          <w:rFonts w:ascii="Times New Roman" w:eastAsia="Times New Roman" w:hAnsi="Times New Roman"/>
          <w:color w:val="000000"/>
          <w:sz w:val="28"/>
          <w:szCs w:val="28"/>
          <w:lang w:val="ru-RU"/>
        </w:rPr>
        <w:t>политические и экономические позиции в Китае. 25 июля 1928 г</w:t>
      </w:r>
      <w:r w:rsidR="00AD3A9F">
        <w:rPr>
          <w:rFonts w:ascii="Times New Roman" w:eastAsia="Times New Roman" w:hAnsi="Times New Roman"/>
          <w:color w:val="000000"/>
          <w:sz w:val="28"/>
          <w:szCs w:val="28"/>
          <w:lang w:val="ru-RU"/>
        </w:rPr>
        <w:t>ода</w:t>
      </w:r>
      <w:r w:rsidRPr="003B6165">
        <w:rPr>
          <w:rFonts w:ascii="Times New Roman" w:eastAsia="Times New Roman" w:hAnsi="Times New Roman"/>
          <w:color w:val="000000"/>
          <w:sz w:val="28"/>
          <w:szCs w:val="28"/>
          <w:lang w:val="ru-RU"/>
        </w:rPr>
        <w:t xml:space="preserve"> был заключен договор, по которому США признавали тарифную автономию Китая при условии, что китайское правительство не будет проводить дискриминационную политику в отношении американских товаров</w:t>
      </w:r>
      <w:r w:rsidR="00A401B8">
        <w:rPr>
          <w:rStyle w:val="af0"/>
          <w:rFonts w:ascii="Times New Roman" w:eastAsia="Times New Roman" w:hAnsi="Times New Roman"/>
          <w:color w:val="000000"/>
          <w:sz w:val="28"/>
          <w:szCs w:val="28"/>
          <w:lang w:val="ru-RU"/>
        </w:rPr>
        <w:footnoteReference w:id="114"/>
      </w:r>
      <w:r w:rsidR="00A83CA7">
        <w:rPr>
          <w:rFonts w:ascii="Times New Roman" w:eastAsia="Times New Roman" w:hAnsi="Times New Roman"/>
          <w:color w:val="000000"/>
          <w:sz w:val="28"/>
          <w:szCs w:val="28"/>
          <w:lang w:val="ru-RU"/>
        </w:rPr>
        <w:t>.</w:t>
      </w:r>
      <w:r w:rsidR="00217960">
        <w:rPr>
          <w:rFonts w:ascii="Times New Roman" w:eastAsia="Times New Roman" w:hAnsi="Times New Roman"/>
          <w:color w:val="000000"/>
          <w:sz w:val="28"/>
          <w:szCs w:val="28"/>
          <w:lang w:val="ru-RU"/>
        </w:rPr>
        <w:t xml:space="preserve"> </w:t>
      </w:r>
      <w:r w:rsidRPr="003B6165">
        <w:rPr>
          <w:rFonts w:ascii="Times New Roman" w:eastAsia="Times New Roman" w:hAnsi="Times New Roman"/>
          <w:color w:val="000000"/>
          <w:sz w:val="28"/>
          <w:szCs w:val="28"/>
          <w:lang w:val="ru-RU"/>
        </w:rPr>
        <w:t>Спустя два месяца аналогичное соглашение было подписано с Великобританией, а к концу года с еще 11 странами</w:t>
      </w:r>
      <w:r w:rsidR="008C5A9E">
        <w:rPr>
          <w:rStyle w:val="af0"/>
          <w:rFonts w:ascii="Times New Roman" w:eastAsia="Times New Roman" w:hAnsi="Times New Roman"/>
          <w:color w:val="000000"/>
          <w:sz w:val="28"/>
          <w:szCs w:val="28"/>
          <w:lang w:val="ru-RU"/>
        </w:rPr>
        <w:footnoteReference w:id="115"/>
      </w:r>
      <w:r w:rsidR="006D1E47">
        <w:rPr>
          <w:rFonts w:ascii="Times New Roman" w:eastAsia="Times New Roman" w:hAnsi="Times New Roman"/>
          <w:color w:val="000000"/>
          <w:sz w:val="28"/>
          <w:szCs w:val="28"/>
          <w:lang w:val="ru-RU"/>
        </w:rPr>
        <w:t xml:space="preserve">. </w:t>
      </w:r>
      <w:r w:rsidR="00036A78">
        <w:rPr>
          <w:rFonts w:ascii="Times New Roman" w:eastAsia="Times New Roman" w:hAnsi="Times New Roman"/>
          <w:color w:val="000000"/>
          <w:sz w:val="28"/>
          <w:szCs w:val="28"/>
          <w:lang w:val="ru-RU"/>
        </w:rPr>
        <w:t>Договор Китая с Францией был</w:t>
      </w:r>
      <w:r w:rsidRPr="003B6165">
        <w:rPr>
          <w:rFonts w:ascii="Times New Roman" w:eastAsia="Times New Roman" w:hAnsi="Times New Roman"/>
          <w:color w:val="000000"/>
          <w:sz w:val="28"/>
          <w:szCs w:val="28"/>
          <w:lang w:val="ru-RU"/>
        </w:rPr>
        <w:t xml:space="preserve"> подписа</w:t>
      </w:r>
      <w:r w:rsidR="00036A78">
        <w:rPr>
          <w:rFonts w:ascii="Times New Roman" w:eastAsia="Times New Roman" w:hAnsi="Times New Roman"/>
          <w:color w:val="000000"/>
          <w:sz w:val="28"/>
          <w:szCs w:val="28"/>
          <w:lang w:val="ru-RU"/>
        </w:rPr>
        <w:t>н</w:t>
      </w:r>
      <w:r w:rsidRPr="003B6165">
        <w:rPr>
          <w:rFonts w:ascii="Times New Roman" w:eastAsia="Times New Roman" w:hAnsi="Times New Roman"/>
          <w:color w:val="000000"/>
          <w:sz w:val="28"/>
          <w:szCs w:val="28"/>
          <w:lang w:val="ru-RU"/>
        </w:rPr>
        <w:t xml:space="preserve"> 22 декабря 1928 года. </w:t>
      </w:r>
      <w:r w:rsidR="005C0A40">
        <w:rPr>
          <w:rFonts w:ascii="Times New Roman" w:eastAsia="Times New Roman" w:hAnsi="Times New Roman"/>
          <w:color w:val="000000"/>
          <w:sz w:val="28"/>
          <w:szCs w:val="28"/>
          <w:lang w:val="ru-RU"/>
        </w:rPr>
        <w:t>Его</w:t>
      </w:r>
      <w:r w:rsidRPr="003B6165">
        <w:rPr>
          <w:rFonts w:ascii="Times New Roman" w:eastAsia="Times New Roman" w:hAnsi="Times New Roman"/>
          <w:color w:val="000000"/>
          <w:sz w:val="28"/>
          <w:szCs w:val="28"/>
          <w:lang w:val="ru-RU"/>
        </w:rPr>
        <w:t xml:space="preserve"> положения </w:t>
      </w:r>
      <w:r w:rsidR="005C0A40">
        <w:rPr>
          <w:rFonts w:ascii="Times New Roman" w:eastAsia="Times New Roman" w:hAnsi="Times New Roman"/>
          <w:color w:val="000000"/>
          <w:sz w:val="28"/>
          <w:szCs w:val="28"/>
          <w:lang w:val="ru-RU"/>
        </w:rPr>
        <w:t xml:space="preserve">включали пункты </w:t>
      </w:r>
      <w:r w:rsidRPr="003B6165">
        <w:rPr>
          <w:rFonts w:ascii="Times New Roman" w:eastAsia="Times New Roman" w:hAnsi="Times New Roman"/>
          <w:color w:val="000000"/>
          <w:sz w:val="28"/>
          <w:szCs w:val="28"/>
          <w:lang w:val="ru-RU"/>
        </w:rPr>
        <w:t xml:space="preserve">об отмене прежних таможенных тарифов, о восстановлении тарифной автономии Китая и о непроведении китайским правительством дискриминационной политики в отношении торговли с Францией. К договору </w:t>
      </w:r>
      <w:r w:rsidRPr="003B6165">
        <w:rPr>
          <w:rFonts w:ascii="Times New Roman" w:eastAsia="Times New Roman" w:hAnsi="Times New Roman"/>
          <w:color w:val="000000"/>
          <w:sz w:val="28"/>
          <w:szCs w:val="28"/>
          <w:lang w:val="ru-RU"/>
        </w:rPr>
        <w:lastRenderedPageBreak/>
        <w:t>прилагался</w:t>
      </w:r>
      <w:r w:rsidR="005C0A40">
        <w:rPr>
          <w:rFonts w:ascii="Times New Roman" w:eastAsia="Times New Roman" w:hAnsi="Times New Roman"/>
          <w:color w:val="000000"/>
          <w:sz w:val="28"/>
          <w:szCs w:val="28"/>
          <w:lang w:val="ru-RU"/>
        </w:rPr>
        <w:t xml:space="preserve"> также</w:t>
      </w:r>
      <w:r w:rsidRPr="003B6165">
        <w:rPr>
          <w:rFonts w:ascii="Times New Roman" w:eastAsia="Times New Roman" w:hAnsi="Times New Roman"/>
          <w:color w:val="000000"/>
          <w:sz w:val="28"/>
          <w:szCs w:val="28"/>
          <w:lang w:val="ru-RU"/>
        </w:rPr>
        <w:t xml:space="preserve"> список китайской продукции, допустимой для ввоза во Францию по минимальным таможенным пошлинам</w:t>
      </w:r>
      <w:r w:rsidR="00726DC5">
        <w:rPr>
          <w:rStyle w:val="af0"/>
          <w:rFonts w:ascii="Times New Roman" w:eastAsia="Times New Roman" w:hAnsi="Times New Roman"/>
          <w:color w:val="000000"/>
          <w:sz w:val="28"/>
          <w:szCs w:val="28"/>
          <w:lang w:val="ru-RU"/>
        </w:rPr>
        <w:footnoteReference w:id="116"/>
      </w:r>
      <w:r w:rsidR="00A83CA7">
        <w:rPr>
          <w:rFonts w:ascii="Times New Roman" w:eastAsia="Times New Roman" w:hAnsi="Times New Roman"/>
          <w:color w:val="000000"/>
          <w:sz w:val="28"/>
          <w:szCs w:val="28"/>
          <w:lang w:val="ru-RU"/>
        </w:rPr>
        <w:t>.</w:t>
      </w:r>
      <w:r w:rsidRPr="003B6165">
        <w:rPr>
          <w:rFonts w:ascii="Times New Roman" w:eastAsia="Times New Roman" w:hAnsi="Times New Roman"/>
          <w:b/>
          <w:bCs/>
          <w:color w:val="000000"/>
          <w:sz w:val="28"/>
          <w:szCs w:val="28"/>
          <w:highlight w:val="yellow"/>
          <w:lang w:val="ru-RU"/>
        </w:rPr>
        <w:t xml:space="preserve"> </w:t>
      </w:r>
    </w:p>
    <w:p w14:paraId="0D7959AF" w14:textId="3B552B94" w:rsidR="00382873" w:rsidRPr="002A172F" w:rsidRDefault="00382873" w:rsidP="005433F4">
      <w:pPr>
        <w:pStyle w:val="af6"/>
        <w:spacing w:before="0" w:beforeAutospacing="0" w:after="0" w:afterAutospacing="0" w:line="360" w:lineRule="auto"/>
        <w:ind w:right="49" w:firstLine="709"/>
        <w:jc w:val="both"/>
        <w:rPr>
          <w:sz w:val="28"/>
          <w:szCs w:val="28"/>
        </w:rPr>
      </w:pPr>
      <w:r w:rsidRPr="00A035D7">
        <w:rPr>
          <w:sz w:val="28"/>
          <w:szCs w:val="28"/>
        </w:rPr>
        <w:t>Добившись восстановлени</w:t>
      </w:r>
      <w:r w:rsidR="000B0C7E">
        <w:rPr>
          <w:sz w:val="28"/>
          <w:szCs w:val="28"/>
        </w:rPr>
        <w:t>я</w:t>
      </w:r>
      <w:r w:rsidRPr="00A035D7">
        <w:rPr>
          <w:sz w:val="28"/>
          <w:szCs w:val="28"/>
        </w:rPr>
        <w:t xml:space="preserve"> таможенной независимости, </w:t>
      </w:r>
      <w:r w:rsidR="00063EB7">
        <w:rPr>
          <w:sz w:val="28"/>
          <w:szCs w:val="28"/>
        </w:rPr>
        <w:t>китайская</w:t>
      </w:r>
      <w:r w:rsidRPr="00A035D7">
        <w:rPr>
          <w:sz w:val="28"/>
          <w:szCs w:val="28"/>
        </w:rPr>
        <w:t xml:space="preserve"> дипломатия перенесла основные усилия на решение вопроса о ликвидации прав экстерриториальности. Вплоть до начала японской агрессии в Маньчжурии этот вопрос занимал важное место в отношениях правительства Китайской Республики с иностранными государствами. К 1928 году правами экстерриториальности в Китае пользовались 16 государств</w:t>
      </w:r>
      <w:r w:rsidRPr="00A035D7">
        <w:rPr>
          <w:rStyle w:val="af0"/>
          <w:sz w:val="28"/>
          <w:szCs w:val="28"/>
        </w:rPr>
        <w:footnoteReference w:id="117"/>
      </w:r>
      <w:r w:rsidRPr="00A035D7">
        <w:rPr>
          <w:sz w:val="28"/>
          <w:szCs w:val="28"/>
        </w:rPr>
        <w:t xml:space="preserve">. Учитывая очевидную заинтересованность США в установлении дружеских отношений с Нанкином, </w:t>
      </w:r>
      <w:r w:rsidR="00617D11">
        <w:rPr>
          <w:sz w:val="28"/>
          <w:szCs w:val="28"/>
        </w:rPr>
        <w:t xml:space="preserve">китайское </w:t>
      </w:r>
      <w:r w:rsidRPr="00A035D7">
        <w:rPr>
          <w:sz w:val="28"/>
          <w:szCs w:val="28"/>
        </w:rPr>
        <w:t>правительство попыталось расколоть фронт империалистических держав и добиться, прежде всего, отказа Вашингтона от прав экстерриториальности</w:t>
      </w:r>
      <w:r w:rsidR="0017693C">
        <w:rPr>
          <w:sz w:val="28"/>
          <w:szCs w:val="28"/>
        </w:rPr>
        <w:t>, что</w:t>
      </w:r>
      <w:r w:rsidRPr="00A035D7">
        <w:rPr>
          <w:sz w:val="28"/>
          <w:szCs w:val="28"/>
        </w:rPr>
        <w:t xml:space="preserve"> оказало бы влияние и на другие державы</w:t>
      </w:r>
      <w:r w:rsidR="000E0D48" w:rsidRPr="00A035D7">
        <w:rPr>
          <w:rStyle w:val="af0"/>
          <w:sz w:val="28"/>
          <w:szCs w:val="28"/>
        </w:rPr>
        <w:footnoteReference w:id="118"/>
      </w:r>
      <w:r w:rsidR="00A83CA7">
        <w:rPr>
          <w:sz w:val="28"/>
          <w:szCs w:val="28"/>
        </w:rPr>
        <w:t>.</w:t>
      </w:r>
      <w:r w:rsidR="0017693C">
        <w:rPr>
          <w:sz w:val="28"/>
          <w:szCs w:val="28"/>
        </w:rPr>
        <w:t xml:space="preserve"> </w:t>
      </w:r>
      <w:r w:rsidRPr="00A035D7">
        <w:rPr>
          <w:sz w:val="28"/>
          <w:szCs w:val="28"/>
        </w:rPr>
        <w:t>В течение 1928 г</w:t>
      </w:r>
      <w:r w:rsidR="0061285B" w:rsidRPr="00A035D7">
        <w:rPr>
          <w:sz w:val="28"/>
          <w:szCs w:val="28"/>
        </w:rPr>
        <w:t>ода</w:t>
      </w:r>
      <w:r w:rsidRPr="00A035D7">
        <w:rPr>
          <w:sz w:val="28"/>
          <w:szCs w:val="28"/>
        </w:rPr>
        <w:t xml:space="preserve"> Нанкинскому правительству удалось подписать новые договоры с пятью государствами: Бельгией, Италией, Данией, Португалией, Испанией</w:t>
      </w:r>
      <w:r w:rsidR="0017693C">
        <w:rPr>
          <w:sz w:val="28"/>
          <w:szCs w:val="28"/>
        </w:rPr>
        <w:t xml:space="preserve">, во всех из которых </w:t>
      </w:r>
      <w:r w:rsidRPr="00A035D7">
        <w:rPr>
          <w:sz w:val="28"/>
          <w:szCs w:val="28"/>
        </w:rPr>
        <w:t>имелся пункт об отмене права экстерриториальности</w:t>
      </w:r>
      <w:r w:rsidR="002A172F">
        <w:rPr>
          <w:sz w:val="28"/>
          <w:szCs w:val="28"/>
        </w:rPr>
        <w:t>.</w:t>
      </w:r>
      <w:r w:rsidR="0053787E">
        <w:rPr>
          <w:sz w:val="28"/>
          <w:szCs w:val="28"/>
        </w:rPr>
        <w:t xml:space="preserve"> </w:t>
      </w:r>
      <w:r w:rsidR="002A172F">
        <w:rPr>
          <w:sz w:val="28"/>
          <w:szCs w:val="28"/>
        </w:rPr>
        <w:t xml:space="preserve">Эти договоры </w:t>
      </w:r>
      <w:r w:rsidRPr="00A035D7">
        <w:rPr>
          <w:sz w:val="28"/>
          <w:szCs w:val="28"/>
        </w:rPr>
        <w:t>открыли новые возможности для наступательных действий Нанкинского правительства.</w:t>
      </w:r>
      <w:r w:rsidR="002A172F">
        <w:rPr>
          <w:sz w:val="28"/>
          <w:szCs w:val="28"/>
        </w:rPr>
        <w:t xml:space="preserve"> </w:t>
      </w:r>
      <w:r w:rsidRPr="00A035D7">
        <w:rPr>
          <w:sz w:val="28"/>
          <w:szCs w:val="28"/>
        </w:rPr>
        <w:t>27 апреля 1929 г</w:t>
      </w:r>
      <w:r w:rsidR="0061285B" w:rsidRPr="00A035D7">
        <w:rPr>
          <w:sz w:val="28"/>
          <w:szCs w:val="28"/>
        </w:rPr>
        <w:t>ода</w:t>
      </w:r>
      <w:r w:rsidRPr="00A035D7">
        <w:rPr>
          <w:sz w:val="28"/>
          <w:szCs w:val="28"/>
        </w:rPr>
        <w:t xml:space="preserve"> китайское правительство направило </w:t>
      </w:r>
      <w:r w:rsidR="006D206E">
        <w:rPr>
          <w:sz w:val="28"/>
          <w:szCs w:val="28"/>
        </w:rPr>
        <w:t>державам</w:t>
      </w:r>
      <w:r w:rsidRPr="00A035D7">
        <w:rPr>
          <w:sz w:val="28"/>
          <w:szCs w:val="28"/>
        </w:rPr>
        <w:t xml:space="preserve"> ноты, в которых </w:t>
      </w:r>
      <w:r w:rsidR="00031488">
        <w:rPr>
          <w:sz w:val="28"/>
          <w:szCs w:val="28"/>
        </w:rPr>
        <w:t>сообщалось</w:t>
      </w:r>
      <w:r w:rsidRPr="00A035D7">
        <w:rPr>
          <w:sz w:val="28"/>
          <w:szCs w:val="28"/>
        </w:rPr>
        <w:t xml:space="preserve">, что Китай намерен как можно скорее освободиться от ограничений </w:t>
      </w:r>
      <w:r w:rsidR="006D206E">
        <w:rPr>
          <w:sz w:val="28"/>
          <w:szCs w:val="28"/>
        </w:rPr>
        <w:t>сво</w:t>
      </w:r>
      <w:r w:rsidRPr="00A035D7">
        <w:rPr>
          <w:sz w:val="28"/>
          <w:szCs w:val="28"/>
        </w:rPr>
        <w:t>его суверенитета. При этом китайская сторона обращала внимание на значительный прогресс, достигнутый ею в законодательно-правовой сфере, и на тот факт, что граждане и подданные тех стран, которые больше не пользуются привилегиями в Китае, не испытывают никаких неудобств</w:t>
      </w:r>
      <w:r w:rsidR="006477BE">
        <w:rPr>
          <w:rStyle w:val="af0"/>
          <w:sz w:val="28"/>
          <w:szCs w:val="28"/>
        </w:rPr>
        <w:footnoteReference w:id="119"/>
      </w:r>
      <w:r w:rsidR="00A83CA7">
        <w:rPr>
          <w:sz w:val="28"/>
          <w:szCs w:val="28"/>
        </w:rPr>
        <w:t>.</w:t>
      </w:r>
    </w:p>
    <w:p w14:paraId="4F62D528" w14:textId="35827A1C" w:rsidR="00382873" w:rsidRPr="00A035D7" w:rsidRDefault="00382873" w:rsidP="005433F4">
      <w:pPr>
        <w:pStyle w:val="af6"/>
        <w:spacing w:before="0" w:beforeAutospacing="0" w:after="0" w:afterAutospacing="0" w:line="360" w:lineRule="auto"/>
        <w:ind w:right="49" w:firstLine="709"/>
        <w:jc w:val="both"/>
        <w:rPr>
          <w:sz w:val="28"/>
          <w:szCs w:val="28"/>
        </w:rPr>
      </w:pPr>
      <w:r w:rsidRPr="00A035D7">
        <w:rPr>
          <w:sz w:val="28"/>
          <w:szCs w:val="28"/>
        </w:rPr>
        <w:lastRenderedPageBreak/>
        <w:t>Только осенью 1930 г</w:t>
      </w:r>
      <w:r w:rsidR="0061285B" w:rsidRPr="00A035D7">
        <w:rPr>
          <w:sz w:val="28"/>
          <w:szCs w:val="28"/>
        </w:rPr>
        <w:t>ода</w:t>
      </w:r>
      <w:r w:rsidRPr="00A035D7">
        <w:rPr>
          <w:sz w:val="28"/>
          <w:szCs w:val="28"/>
        </w:rPr>
        <w:t xml:space="preserve"> державы стали делать первые шаги навстречу требованиям Китая. Наиболее активно и результативно проходили китайско-английские переговоры, </w:t>
      </w:r>
      <w:r w:rsidR="000D7C44">
        <w:rPr>
          <w:sz w:val="28"/>
          <w:szCs w:val="28"/>
        </w:rPr>
        <w:t>о</w:t>
      </w:r>
      <w:r w:rsidRPr="00A035D7">
        <w:rPr>
          <w:sz w:val="28"/>
          <w:szCs w:val="28"/>
        </w:rPr>
        <w:t xml:space="preserve">стальные державы выступали в роли наблюдателей, ожидая </w:t>
      </w:r>
      <w:r w:rsidR="000D7C44">
        <w:rPr>
          <w:sz w:val="28"/>
          <w:szCs w:val="28"/>
        </w:rPr>
        <w:t xml:space="preserve">их </w:t>
      </w:r>
      <w:r w:rsidRPr="00A035D7">
        <w:rPr>
          <w:sz w:val="28"/>
          <w:szCs w:val="28"/>
        </w:rPr>
        <w:t>исхода</w:t>
      </w:r>
      <w:r w:rsidR="000D7C44">
        <w:rPr>
          <w:sz w:val="28"/>
          <w:szCs w:val="28"/>
        </w:rPr>
        <w:t>.</w:t>
      </w:r>
      <w:r w:rsidRPr="006B511E">
        <w:rPr>
          <w:sz w:val="28"/>
          <w:szCs w:val="28"/>
        </w:rPr>
        <w:t> </w:t>
      </w:r>
      <w:r w:rsidR="001E5CD2" w:rsidRPr="006B511E">
        <w:rPr>
          <w:sz w:val="28"/>
          <w:szCs w:val="28"/>
        </w:rPr>
        <w:t>Однако</w:t>
      </w:r>
      <w:r w:rsidR="001E5CD2" w:rsidRPr="00A035D7">
        <w:rPr>
          <w:sz w:val="28"/>
          <w:szCs w:val="28"/>
        </w:rPr>
        <w:t xml:space="preserve"> в</w:t>
      </w:r>
      <w:r w:rsidRPr="00A035D7">
        <w:rPr>
          <w:sz w:val="28"/>
          <w:szCs w:val="28"/>
        </w:rPr>
        <w:t>ыступление милитаристов на юго-западе Китая летом 1931 г</w:t>
      </w:r>
      <w:r w:rsidR="0061285B" w:rsidRPr="00A035D7">
        <w:rPr>
          <w:sz w:val="28"/>
          <w:szCs w:val="28"/>
        </w:rPr>
        <w:t>ода</w:t>
      </w:r>
      <w:r w:rsidRPr="00A035D7">
        <w:rPr>
          <w:sz w:val="28"/>
          <w:szCs w:val="28"/>
        </w:rPr>
        <w:t xml:space="preserve"> вынудило Нанкинское правительство обратиться к державам с просьбой о временном прекращении переговоров, а начавшаяся в сентябре 1931 г</w:t>
      </w:r>
      <w:r w:rsidR="0061285B" w:rsidRPr="00A035D7">
        <w:rPr>
          <w:sz w:val="28"/>
          <w:szCs w:val="28"/>
        </w:rPr>
        <w:t>ода</w:t>
      </w:r>
      <w:r w:rsidRPr="00A035D7">
        <w:rPr>
          <w:sz w:val="28"/>
          <w:szCs w:val="28"/>
        </w:rPr>
        <w:t xml:space="preserve"> японская агрессия в Маньчжурии сняла с повестки дня вопрос об отмене прав экстерриториальности в ближайшем будущем</w:t>
      </w:r>
      <w:r w:rsidR="000E0D48" w:rsidRPr="00A035D7">
        <w:rPr>
          <w:rStyle w:val="af0"/>
          <w:sz w:val="28"/>
          <w:szCs w:val="28"/>
        </w:rPr>
        <w:footnoteReference w:id="120"/>
      </w:r>
      <w:r w:rsidR="00A83CA7">
        <w:rPr>
          <w:sz w:val="28"/>
          <w:szCs w:val="28"/>
        </w:rPr>
        <w:t>.</w:t>
      </w:r>
    </w:p>
    <w:p w14:paraId="7E5C3DC6" w14:textId="4994C398" w:rsidR="009A5F84" w:rsidRDefault="002D3058" w:rsidP="005433F4">
      <w:pPr>
        <w:pStyle w:val="af6"/>
        <w:spacing w:before="0" w:beforeAutospacing="0" w:after="0" w:afterAutospacing="0" w:line="360" w:lineRule="auto"/>
        <w:ind w:right="49" w:firstLine="709"/>
        <w:jc w:val="both"/>
        <w:rPr>
          <w:sz w:val="28"/>
          <w:szCs w:val="28"/>
        </w:rPr>
      </w:pPr>
      <w:r w:rsidRPr="002D3058">
        <w:rPr>
          <w:color w:val="000000"/>
          <w:sz w:val="28"/>
          <w:szCs w:val="28"/>
        </w:rPr>
        <w:t>Одновременно с попытками достижения тарифной автономии и отмены прав экстерриториальности китайские дипломаты старались ужесточить политику в</w:t>
      </w:r>
      <w:r>
        <w:rPr>
          <w:color w:val="000000"/>
          <w:sz w:val="28"/>
          <w:szCs w:val="28"/>
        </w:rPr>
        <w:t xml:space="preserve"> отношении собственности христианских миссий. </w:t>
      </w:r>
      <w:r w:rsidR="00055130" w:rsidRPr="006C162A">
        <w:rPr>
          <w:sz w:val="28"/>
          <w:szCs w:val="28"/>
        </w:rPr>
        <w:t xml:space="preserve">Начиная с </w:t>
      </w:r>
      <w:r w:rsidR="00055130" w:rsidRPr="006C162A">
        <w:rPr>
          <w:sz w:val="28"/>
          <w:szCs w:val="28"/>
          <w:lang w:val="en-US"/>
        </w:rPr>
        <w:t>XIX</w:t>
      </w:r>
      <w:r w:rsidR="00055130" w:rsidRPr="006C162A">
        <w:rPr>
          <w:sz w:val="28"/>
          <w:szCs w:val="28"/>
        </w:rPr>
        <w:t xml:space="preserve"> века ф</w:t>
      </w:r>
      <w:r w:rsidR="004C1133" w:rsidRPr="006C162A">
        <w:rPr>
          <w:sz w:val="28"/>
          <w:szCs w:val="28"/>
        </w:rPr>
        <w:t>ранцузская</w:t>
      </w:r>
      <w:r w:rsidR="007C36E7" w:rsidRPr="006C162A">
        <w:rPr>
          <w:sz w:val="28"/>
          <w:szCs w:val="28"/>
        </w:rPr>
        <w:t xml:space="preserve"> католическая</w:t>
      </w:r>
      <w:r w:rsidR="004C1133" w:rsidRPr="006C162A">
        <w:rPr>
          <w:sz w:val="28"/>
          <w:szCs w:val="28"/>
        </w:rPr>
        <w:t xml:space="preserve"> миссия</w:t>
      </w:r>
      <w:r w:rsidR="006C162A" w:rsidRPr="006C162A">
        <w:rPr>
          <w:sz w:val="28"/>
          <w:szCs w:val="28"/>
        </w:rPr>
        <w:t xml:space="preserve"> в Китае</w:t>
      </w:r>
      <w:r w:rsidR="004C1133" w:rsidRPr="006C162A">
        <w:rPr>
          <w:sz w:val="28"/>
          <w:szCs w:val="28"/>
        </w:rPr>
        <w:t xml:space="preserve"> </w:t>
      </w:r>
      <w:r w:rsidR="004C7BE1" w:rsidRPr="006C162A">
        <w:rPr>
          <w:sz w:val="28"/>
          <w:szCs w:val="28"/>
        </w:rPr>
        <w:t xml:space="preserve">имела </w:t>
      </w:r>
      <w:r w:rsidR="00055130" w:rsidRPr="006C162A">
        <w:rPr>
          <w:sz w:val="28"/>
          <w:szCs w:val="28"/>
        </w:rPr>
        <w:t>массу привилегий</w:t>
      </w:r>
      <w:r w:rsidR="004C1133" w:rsidRPr="006C162A">
        <w:rPr>
          <w:sz w:val="28"/>
          <w:szCs w:val="28"/>
        </w:rPr>
        <w:t>,</w:t>
      </w:r>
      <w:r w:rsidR="006C162A" w:rsidRPr="006C162A">
        <w:rPr>
          <w:sz w:val="28"/>
          <w:szCs w:val="28"/>
        </w:rPr>
        <w:t xml:space="preserve"> </w:t>
      </w:r>
      <w:r w:rsidR="004C1133" w:rsidRPr="006C162A">
        <w:rPr>
          <w:sz w:val="28"/>
          <w:szCs w:val="28"/>
        </w:rPr>
        <w:t>во многом благодаря заключенной в 1860 году конвенции</w:t>
      </w:r>
      <w:r w:rsidR="0010356F" w:rsidRPr="006C162A">
        <w:rPr>
          <w:rStyle w:val="af0"/>
          <w:sz w:val="28"/>
          <w:szCs w:val="28"/>
        </w:rPr>
        <w:footnoteReference w:id="121"/>
      </w:r>
      <w:r w:rsidR="004C1133" w:rsidRPr="006C162A">
        <w:rPr>
          <w:sz w:val="28"/>
          <w:szCs w:val="28"/>
        </w:rPr>
        <w:t>.</w:t>
      </w:r>
      <w:r w:rsidR="004C1133" w:rsidRPr="00B96834">
        <w:rPr>
          <w:sz w:val="28"/>
          <w:szCs w:val="28"/>
        </w:rPr>
        <w:t xml:space="preserve"> В 1920-х годах данный документ все еще регулировал порядок приобретения собственности в Китае иностранными представительствами. Различия в тексте французской и китайской версий давали право французским миссионерам арендовать и покупать землю во всех провинциях. Данное условие было отражено только в китайском тексте договора, и впоследствии миссионеры использовали китайскую версию в качестве законного разрешения на покупку недвижимости</w:t>
      </w:r>
      <w:r w:rsidR="00E521BE" w:rsidRPr="00B96834">
        <w:rPr>
          <w:rStyle w:val="af0"/>
          <w:sz w:val="28"/>
          <w:szCs w:val="28"/>
        </w:rPr>
        <w:footnoteReference w:id="122"/>
      </w:r>
      <w:r w:rsidR="00A83CA7">
        <w:rPr>
          <w:sz w:val="28"/>
          <w:szCs w:val="28"/>
        </w:rPr>
        <w:t>.</w:t>
      </w:r>
      <w:r w:rsidR="004C1133" w:rsidRPr="00B96834">
        <w:rPr>
          <w:i/>
          <w:iCs/>
          <w:sz w:val="28"/>
          <w:szCs w:val="28"/>
        </w:rPr>
        <w:t xml:space="preserve"> </w:t>
      </w:r>
      <w:r w:rsidR="00AD6EA9" w:rsidRPr="00B96834">
        <w:rPr>
          <w:sz w:val="28"/>
          <w:szCs w:val="28"/>
        </w:rPr>
        <w:t>Неоднозначная трактовка</w:t>
      </w:r>
      <w:r w:rsidR="004C1133" w:rsidRPr="00B96834">
        <w:rPr>
          <w:sz w:val="28"/>
          <w:szCs w:val="28"/>
        </w:rPr>
        <w:t xml:space="preserve"> </w:t>
      </w:r>
      <w:r w:rsidR="00AD6EA9" w:rsidRPr="00B96834">
        <w:rPr>
          <w:sz w:val="28"/>
          <w:szCs w:val="28"/>
        </w:rPr>
        <w:t xml:space="preserve">договора </w:t>
      </w:r>
      <w:r w:rsidR="006C162A">
        <w:rPr>
          <w:sz w:val="28"/>
          <w:szCs w:val="28"/>
        </w:rPr>
        <w:t xml:space="preserve">регулярно </w:t>
      </w:r>
      <w:r w:rsidR="004C1133" w:rsidRPr="00B96834">
        <w:rPr>
          <w:sz w:val="28"/>
          <w:szCs w:val="28"/>
        </w:rPr>
        <w:t>выз</w:t>
      </w:r>
      <w:r w:rsidR="00E25099">
        <w:rPr>
          <w:sz w:val="28"/>
          <w:szCs w:val="28"/>
        </w:rPr>
        <w:t>ы</w:t>
      </w:r>
      <w:r w:rsidR="004C1133" w:rsidRPr="00B96834">
        <w:rPr>
          <w:sz w:val="28"/>
          <w:szCs w:val="28"/>
        </w:rPr>
        <w:t xml:space="preserve">вала </w:t>
      </w:r>
      <w:r w:rsidR="006C162A">
        <w:rPr>
          <w:sz w:val="28"/>
          <w:szCs w:val="28"/>
        </w:rPr>
        <w:t>споры</w:t>
      </w:r>
      <w:r w:rsidR="004C1133" w:rsidRPr="00B96834">
        <w:rPr>
          <w:sz w:val="28"/>
          <w:szCs w:val="28"/>
        </w:rPr>
        <w:t xml:space="preserve"> и судебны</w:t>
      </w:r>
      <w:r w:rsidR="006C162A">
        <w:rPr>
          <w:sz w:val="28"/>
          <w:szCs w:val="28"/>
        </w:rPr>
        <w:t>е</w:t>
      </w:r>
      <w:r w:rsidR="004C1133" w:rsidRPr="00B96834">
        <w:rPr>
          <w:sz w:val="28"/>
          <w:szCs w:val="28"/>
        </w:rPr>
        <w:t xml:space="preserve"> процесс</w:t>
      </w:r>
      <w:r w:rsidR="006C162A">
        <w:rPr>
          <w:sz w:val="28"/>
          <w:szCs w:val="28"/>
        </w:rPr>
        <w:t>ы</w:t>
      </w:r>
      <w:r w:rsidR="004C1133" w:rsidRPr="00B96834">
        <w:rPr>
          <w:sz w:val="28"/>
          <w:szCs w:val="28"/>
        </w:rPr>
        <w:t xml:space="preserve"> вокруг</w:t>
      </w:r>
      <w:r w:rsidR="006C162A">
        <w:rPr>
          <w:sz w:val="28"/>
          <w:szCs w:val="28"/>
        </w:rPr>
        <w:t xml:space="preserve"> французской</w:t>
      </w:r>
      <w:r w:rsidR="004C1133" w:rsidRPr="00B96834">
        <w:rPr>
          <w:sz w:val="28"/>
          <w:szCs w:val="28"/>
        </w:rPr>
        <w:t xml:space="preserve"> церковной собственности</w:t>
      </w:r>
      <w:r w:rsidR="00E521BE" w:rsidRPr="00B96834">
        <w:rPr>
          <w:rStyle w:val="af0"/>
          <w:sz w:val="28"/>
          <w:szCs w:val="28"/>
        </w:rPr>
        <w:footnoteReference w:id="123"/>
      </w:r>
      <w:r w:rsidR="00A83CA7">
        <w:rPr>
          <w:sz w:val="28"/>
          <w:szCs w:val="28"/>
        </w:rPr>
        <w:t>.</w:t>
      </w:r>
      <w:r w:rsidR="00FF3F2D">
        <w:rPr>
          <w:sz w:val="28"/>
          <w:szCs w:val="28"/>
        </w:rPr>
        <w:t xml:space="preserve"> </w:t>
      </w:r>
      <w:r w:rsidR="004C1133" w:rsidRPr="00B96834">
        <w:rPr>
          <w:sz w:val="28"/>
          <w:szCs w:val="28"/>
        </w:rPr>
        <w:t xml:space="preserve">Решимость нового правительства рассмотреть вопрос о правах собственности иностранцев была вызвана участившимися инцидентами, связанными с иностранными представительствами: католические церкви </w:t>
      </w:r>
      <w:r w:rsidR="004C1133" w:rsidRPr="00B96834">
        <w:rPr>
          <w:sz w:val="28"/>
          <w:szCs w:val="28"/>
        </w:rPr>
        <w:lastRenderedPageBreak/>
        <w:t>отказывались согласовывать строительство своих зданий с местными китайскими властями, иностранные миссионеры занимали китайские общественные здания с целью получения прибыли и т.д.</w:t>
      </w:r>
      <w:r w:rsidR="00E521BE" w:rsidRPr="00B96834">
        <w:rPr>
          <w:rStyle w:val="af0"/>
          <w:sz w:val="28"/>
          <w:szCs w:val="28"/>
        </w:rPr>
        <w:footnoteReference w:id="124"/>
      </w:r>
      <w:r w:rsidR="009A5F84">
        <w:rPr>
          <w:sz w:val="28"/>
          <w:szCs w:val="28"/>
        </w:rPr>
        <w:t xml:space="preserve"> </w:t>
      </w:r>
    </w:p>
    <w:p w14:paraId="7D9A9A93" w14:textId="58710032" w:rsidR="00831032" w:rsidRDefault="009A5F84" w:rsidP="005433F4">
      <w:pPr>
        <w:pStyle w:val="af6"/>
        <w:spacing w:before="0" w:beforeAutospacing="0" w:after="0" w:afterAutospacing="0" w:line="360" w:lineRule="auto"/>
        <w:ind w:right="49" w:firstLine="709"/>
        <w:jc w:val="both"/>
        <w:rPr>
          <w:sz w:val="28"/>
          <w:szCs w:val="28"/>
        </w:rPr>
      </w:pPr>
      <w:r>
        <w:rPr>
          <w:sz w:val="28"/>
          <w:szCs w:val="28"/>
        </w:rPr>
        <w:t>В</w:t>
      </w:r>
      <w:r w:rsidR="004C1133" w:rsidRPr="00B96834">
        <w:rPr>
          <w:sz w:val="28"/>
          <w:szCs w:val="28"/>
        </w:rPr>
        <w:t xml:space="preserve"> конц</w:t>
      </w:r>
      <w:r>
        <w:rPr>
          <w:sz w:val="28"/>
          <w:szCs w:val="28"/>
        </w:rPr>
        <w:t>е</w:t>
      </w:r>
      <w:r w:rsidR="004C1133" w:rsidRPr="00B96834">
        <w:rPr>
          <w:sz w:val="28"/>
          <w:szCs w:val="28"/>
        </w:rPr>
        <w:t xml:space="preserve"> мая 1928 года </w:t>
      </w:r>
      <w:r w:rsidR="001B1798">
        <w:rPr>
          <w:sz w:val="28"/>
          <w:szCs w:val="28"/>
        </w:rPr>
        <w:t>м</w:t>
      </w:r>
      <w:r w:rsidR="004C1133" w:rsidRPr="00B96834">
        <w:rPr>
          <w:sz w:val="28"/>
          <w:szCs w:val="28"/>
        </w:rPr>
        <w:t>инистерств</w:t>
      </w:r>
      <w:r w:rsidR="001B1798">
        <w:rPr>
          <w:sz w:val="28"/>
          <w:szCs w:val="28"/>
        </w:rPr>
        <w:t>а</w:t>
      </w:r>
      <w:r w:rsidR="004C1133" w:rsidRPr="00B96834">
        <w:rPr>
          <w:sz w:val="28"/>
          <w:szCs w:val="28"/>
        </w:rPr>
        <w:t xml:space="preserve"> внутренних дел, иностранных дел </w:t>
      </w:r>
      <w:r w:rsidR="001B1798">
        <w:rPr>
          <w:sz w:val="28"/>
          <w:szCs w:val="28"/>
        </w:rPr>
        <w:t xml:space="preserve">и </w:t>
      </w:r>
      <w:r w:rsidR="004C1133" w:rsidRPr="00B96834">
        <w:rPr>
          <w:sz w:val="28"/>
          <w:szCs w:val="28"/>
        </w:rPr>
        <w:t>юстиции начали совместную работу по регулированию приобретения собственности иностранными представительствами. В результате в июле 1928 года был представлен документ под названием «Временное положение об аренде земли и домов для иностранных представительств во внутренних районах Китая»</w:t>
      </w:r>
      <w:r w:rsidR="00E6158F">
        <w:rPr>
          <w:sz w:val="28"/>
          <w:szCs w:val="28"/>
        </w:rPr>
        <w:t xml:space="preserve"> </w:t>
      </w:r>
      <w:r w:rsidR="004C1133" w:rsidRPr="00B96834">
        <w:rPr>
          <w:rFonts w:ascii="SimSun" w:eastAsia="SimSun" w:hAnsi="SimSun" w:cs="SimSun" w:hint="eastAsia"/>
          <w:sz w:val="28"/>
          <w:szCs w:val="28"/>
        </w:rPr>
        <w:t>内地外国教会租用土地房屋</w:t>
      </w:r>
      <w:r w:rsidR="004C1133" w:rsidRPr="00B96834">
        <w:rPr>
          <w:rFonts w:ascii="SimSun" w:eastAsia="SimSun" w:hAnsi="SimSun" w:cs="SimSun" w:hint="eastAsia"/>
          <w:sz w:val="28"/>
          <w:szCs w:val="28"/>
          <w:shd w:val="clear" w:color="auto" w:fill="FFFFFF"/>
        </w:rPr>
        <w:t>暂行</w:t>
      </w:r>
      <w:r w:rsidR="004C1133" w:rsidRPr="00B96834">
        <w:rPr>
          <w:rFonts w:ascii="SimSun" w:eastAsia="SimSun" w:hAnsi="SimSun" w:cs="SimSun" w:hint="eastAsia"/>
          <w:sz w:val="28"/>
          <w:szCs w:val="28"/>
        </w:rPr>
        <w:t>章程</w:t>
      </w:r>
      <w:r w:rsidR="00E6158F">
        <w:rPr>
          <w:rFonts w:ascii="SimSun" w:eastAsia="SimSun" w:hAnsi="SimSun" w:cs="SimSun" w:hint="eastAsia"/>
          <w:sz w:val="28"/>
          <w:szCs w:val="28"/>
        </w:rPr>
        <w:t xml:space="preserve"> </w:t>
      </w:r>
      <w:r w:rsidR="00E6158F" w:rsidRPr="00E25099">
        <w:rPr>
          <w:rFonts w:eastAsia="SimSun"/>
          <w:i/>
          <w:iCs/>
          <w:sz w:val="28"/>
          <w:szCs w:val="28"/>
        </w:rPr>
        <w:t>(</w:t>
      </w:r>
      <w:r w:rsidR="00E6158F">
        <w:rPr>
          <w:rFonts w:eastAsia="SimSun"/>
          <w:i/>
          <w:iCs/>
          <w:sz w:val="28"/>
          <w:szCs w:val="28"/>
        </w:rPr>
        <w:t>н</w:t>
      </w:r>
      <w:r w:rsidR="007948C2" w:rsidRPr="00B96834">
        <w:rPr>
          <w:rFonts w:eastAsia="SimSun"/>
          <w:i/>
          <w:iCs/>
          <w:sz w:val="28"/>
          <w:szCs w:val="28"/>
        </w:rPr>
        <w:t>эйди вайго цзяохуэй цзуюн туди фану цзаньсин чжанчэ</w:t>
      </w:r>
      <w:r w:rsidR="00E6158F">
        <w:rPr>
          <w:rFonts w:eastAsia="SimSun"/>
          <w:i/>
          <w:iCs/>
          <w:sz w:val="28"/>
          <w:szCs w:val="28"/>
        </w:rPr>
        <w:t>н</w:t>
      </w:r>
      <w:r w:rsidR="00E25099">
        <w:rPr>
          <w:rFonts w:eastAsia="SimSun"/>
          <w:i/>
          <w:iCs/>
          <w:sz w:val="28"/>
          <w:szCs w:val="28"/>
        </w:rPr>
        <w:t>)</w:t>
      </w:r>
      <w:r w:rsidR="004C1133" w:rsidRPr="00B96834">
        <w:rPr>
          <w:sz w:val="28"/>
          <w:szCs w:val="28"/>
        </w:rPr>
        <w:t xml:space="preserve">, который заменил все предыдущие правила, касающиеся прав собственности иностранных представительств в Китае. Были определены следующие положения: во-первых, иностранцам, не связанным с иностранными представительствами, не </w:t>
      </w:r>
      <w:r w:rsidR="00212B8A" w:rsidRPr="00B96834">
        <w:rPr>
          <w:sz w:val="28"/>
          <w:szCs w:val="28"/>
        </w:rPr>
        <w:t>разрешалось приобретать недвижимость за пределами договорных портов</w:t>
      </w:r>
      <w:r w:rsidR="004C1133" w:rsidRPr="00B96834">
        <w:rPr>
          <w:sz w:val="28"/>
          <w:szCs w:val="28"/>
        </w:rPr>
        <w:t>. Во-вторых, иностранным представительствам разрешалось только арендовать недвижимость, но не покупать ее</w:t>
      </w:r>
      <w:r w:rsidR="009772FF" w:rsidRPr="00B96834">
        <w:rPr>
          <w:rStyle w:val="af0"/>
          <w:sz w:val="28"/>
          <w:szCs w:val="28"/>
        </w:rPr>
        <w:footnoteReference w:id="125"/>
      </w:r>
      <w:r w:rsidR="00A83CA7">
        <w:rPr>
          <w:sz w:val="28"/>
          <w:szCs w:val="28"/>
        </w:rPr>
        <w:t>.</w:t>
      </w:r>
      <w:r w:rsidR="004C1133" w:rsidRPr="00B96834">
        <w:rPr>
          <w:sz w:val="28"/>
          <w:szCs w:val="28"/>
        </w:rPr>
        <w:t xml:space="preserve"> </w:t>
      </w:r>
    </w:p>
    <w:p w14:paraId="7821D6B1" w14:textId="4F24D24C" w:rsidR="004C1133" w:rsidRPr="00B96834" w:rsidRDefault="004C1133" w:rsidP="005433F4">
      <w:pPr>
        <w:pStyle w:val="af6"/>
        <w:spacing w:before="0" w:beforeAutospacing="0" w:after="0" w:afterAutospacing="0" w:line="360" w:lineRule="auto"/>
        <w:ind w:right="49" w:firstLine="709"/>
        <w:jc w:val="both"/>
        <w:rPr>
          <w:sz w:val="28"/>
          <w:szCs w:val="28"/>
        </w:rPr>
      </w:pPr>
      <w:r w:rsidRPr="00B96834">
        <w:rPr>
          <w:sz w:val="28"/>
          <w:szCs w:val="28"/>
        </w:rPr>
        <w:t xml:space="preserve">Данные временные правила сыграли важную роль в возвращении Китаю собственности, принадлежавшей иностранным представительствам. Например, благодаря </w:t>
      </w:r>
      <w:r w:rsidR="009D1BCA" w:rsidRPr="00B96834">
        <w:rPr>
          <w:sz w:val="28"/>
          <w:szCs w:val="28"/>
        </w:rPr>
        <w:t>«</w:t>
      </w:r>
      <w:r w:rsidRPr="00B96834">
        <w:rPr>
          <w:sz w:val="28"/>
          <w:szCs w:val="28"/>
        </w:rPr>
        <w:t>Положени</w:t>
      </w:r>
      <w:r w:rsidR="009D1BCA" w:rsidRPr="00B96834">
        <w:rPr>
          <w:sz w:val="28"/>
          <w:szCs w:val="28"/>
        </w:rPr>
        <w:t>ю...»</w:t>
      </w:r>
      <w:r w:rsidRPr="00B96834">
        <w:rPr>
          <w:sz w:val="28"/>
          <w:szCs w:val="28"/>
        </w:rPr>
        <w:t>, в 1930 году Парижское общество иностранных миссий было вынуждено вернуть 82 магазина муниципальным властям</w:t>
      </w:r>
      <w:r w:rsidR="009D1BCA" w:rsidRPr="00B96834">
        <w:rPr>
          <w:rStyle w:val="af0"/>
          <w:sz w:val="28"/>
          <w:szCs w:val="28"/>
        </w:rPr>
        <w:footnoteReference w:id="126"/>
      </w:r>
      <w:r w:rsidR="00A83CA7">
        <w:rPr>
          <w:sz w:val="28"/>
          <w:szCs w:val="28"/>
        </w:rPr>
        <w:t xml:space="preserve">. </w:t>
      </w:r>
      <w:r w:rsidR="00B96834" w:rsidRPr="00B96834">
        <w:rPr>
          <w:sz w:val="28"/>
          <w:szCs w:val="28"/>
        </w:rPr>
        <w:t>Ф</w:t>
      </w:r>
      <w:r w:rsidRPr="00B96834">
        <w:rPr>
          <w:sz w:val="28"/>
          <w:szCs w:val="28"/>
        </w:rPr>
        <w:t xml:space="preserve">ранцузские власти в Китае протестовали против временных правил, но </w:t>
      </w:r>
      <w:r w:rsidR="00B96834">
        <w:rPr>
          <w:sz w:val="28"/>
          <w:szCs w:val="28"/>
        </w:rPr>
        <w:t xml:space="preserve">Нанкинское </w:t>
      </w:r>
      <w:r w:rsidRPr="00B96834">
        <w:rPr>
          <w:sz w:val="28"/>
          <w:szCs w:val="28"/>
        </w:rPr>
        <w:t xml:space="preserve">правительство настаивало на том, что вопрос прав собственности является внутренним делом, поэтому нет необходимости обсуждать какие-либо правила по этой теме с иностранным государством. Таким образом, с конца 1920-х годов </w:t>
      </w:r>
      <w:r w:rsidRPr="00B96834">
        <w:rPr>
          <w:sz w:val="28"/>
          <w:szCs w:val="28"/>
        </w:rPr>
        <w:lastRenderedPageBreak/>
        <w:t>вопрос прав собственности иностранных миссий и представительств стал считаться вопросом внутренних дел Китая, а не дипломатии.</w:t>
      </w:r>
    </w:p>
    <w:p w14:paraId="6DECEBA2" w14:textId="11AA732D" w:rsidR="00837000" w:rsidRPr="008F21C0" w:rsidRDefault="00837000" w:rsidP="005433F4">
      <w:pPr>
        <w:spacing w:line="360" w:lineRule="auto"/>
        <w:ind w:right="49" w:firstLine="709"/>
        <w:jc w:val="both"/>
        <w:rPr>
          <w:rFonts w:ascii="Times New Roman" w:eastAsia="Times New Roman" w:hAnsi="Times New Roman"/>
          <w:sz w:val="28"/>
          <w:szCs w:val="28"/>
          <w:lang w:val="ru-RU"/>
        </w:rPr>
      </w:pPr>
      <w:r w:rsidRPr="008F21C0">
        <w:rPr>
          <w:rFonts w:ascii="Times New Roman" w:eastAsia="Times New Roman" w:hAnsi="Times New Roman"/>
          <w:sz w:val="28"/>
          <w:szCs w:val="28"/>
          <w:lang w:val="ru-RU"/>
        </w:rPr>
        <w:t xml:space="preserve">Наконец, стоит сказать о </w:t>
      </w:r>
      <w:r w:rsidRPr="006A482E">
        <w:rPr>
          <w:rFonts w:ascii="Times New Roman" w:eastAsia="Times New Roman" w:hAnsi="Times New Roman"/>
          <w:sz w:val="28"/>
          <w:szCs w:val="28"/>
          <w:lang w:val="ru-RU"/>
        </w:rPr>
        <w:t>роли Франции во внешней политике Китая того времени.</w:t>
      </w:r>
      <w:r w:rsidRPr="008F21C0">
        <w:rPr>
          <w:rFonts w:ascii="Times New Roman" w:eastAsia="Times New Roman" w:hAnsi="Times New Roman"/>
          <w:b/>
          <w:bCs/>
          <w:sz w:val="28"/>
          <w:szCs w:val="28"/>
          <w:lang w:val="ru-RU"/>
        </w:rPr>
        <w:t xml:space="preserve"> </w:t>
      </w:r>
      <w:r w:rsidRPr="008F21C0">
        <w:rPr>
          <w:rFonts w:ascii="Times New Roman" w:eastAsia="Times New Roman" w:hAnsi="Times New Roman"/>
          <w:sz w:val="28"/>
          <w:szCs w:val="28"/>
          <w:lang w:val="ru-RU"/>
        </w:rPr>
        <w:t>Можно утверждать, что контактам с Францией гоминьдановское правительство уделяло второстепенное значение. Основными направлениями внешней политики Нанкинского правительства было укрепление отношений с США и ограничение влияния СССР на обстановку внутри Китая. </w:t>
      </w:r>
    </w:p>
    <w:p w14:paraId="3808D6E5" w14:textId="0E010C0A" w:rsidR="008F21C0" w:rsidRPr="006A482E" w:rsidRDefault="00AF6159" w:rsidP="005433F4">
      <w:pPr>
        <w:spacing w:line="360" w:lineRule="auto"/>
        <w:ind w:right="49" w:firstLine="709"/>
        <w:jc w:val="both"/>
        <w:rPr>
          <w:rFonts w:ascii="Times New Roman" w:eastAsia="Times New Roman" w:hAnsi="Times New Roman"/>
          <w:sz w:val="28"/>
          <w:szCs w:val="28"/>
          <w:lang w:val="ru-RU"/>
        </w:rPr>
      </w:pPr>
      <w:r w:rsidRPr="00AF6159">
        <w:rPr>
          <w:rFonts w:ascii="Times New Roman" w:eastAsia="Times New Roman" w:hAnsi="Times New Roman"/>
          <w:sz w:val="28"/>
          <w:szCs w:val="28"/>
          <w:lang w:val="ru-RU"/>
        </w:rPr>
        <w:t xml:space="preserve">16 мая 1930 года была подписана конвенция, регулирующая отношения Франции и Китая по поводу Французского Индокитая и пограничных с ним китайских провинций. Соглашение несло дружественный характер: Париж одобрил открытие китайских консульств в Индокитае, урегулировал вопросы о статусе проживающих на территории колонии членов китайской общины. Договор также </w:t>
      </w:r>
      <w:r w:rsidRPr="006A482E">
        <w:rPr>
          <w:rFonts w:ascii="Times New Roman" w:eastAsia="Times New Roman" w:hAnsi="Times New Roman"/>
          <w:sz w:val="28"/>
          <w:szCs w:val="28"/>
          <w:lang w:val="ru-RU"/>
        </w:rPr>
        <w:t>упростил таможенные процедуры и транзит для обеих сторон</w:t>
      </w:r>
      <w:r w:rsidR="00AC44B4" w:rsidRPr="006A482E">
        <w:rPr>
          <w:rStyle w:val="af0"/>
          <w:rFonts w:ascii="Times New Roman" w:eastAsia="Times New Roman" w:hAnsi="Times New Roman"/>
          <w:sz w:val="28"/>
          <w:szCs w:val="28"/>
          <w:lang w:val="ru-RU"/>
        </w:rPr>
        <w:footnoteReference w:id="127"/>
      </w:r>
      <w:r w:rsidR="00A83CA7">
        <w:rPr>
          <w:rFonts w:ascii="Times New Roman" w:eastAsia="Times New Roman" w:hAnsi="Times New Roman"/>
          <w:sz w:val="28"/>
          <w:szCs w:val="28"/>
          <w:lang w:val="ru-RU"/>
        </w:rPr>
        <w:t>.</w:t>
      </w:r>
      <w:r w:rsidRPr="006A482E">
        <w:rPr>
          <w:rFonts w:ascii="Times New Roman" w:eastAsia="Times New Roman" w:hAnsi="Times New Roman"/>
          <w:sz w:val="28"/>
          <w:szCs w:val="28"/>
          <w:lang w:val="ru-RU"/>
        </w:rPr>
        <w:t xml:space="preserve"> </w:t>
      </w:r>
    </w:p>
    <w:p w14:paraId="052466B7" w14:textId="419CCC50" w:rsidR="00AF6159" w:rsidRPr="00AF6159" w:rsidRDefault="006A482E" w:rsidP="005433F4">
      <w:pPr>
        <w:spacing w:line="360" w:lineRule="auto"/>
        <w:ind w:right="49" w:firstLine="709"/>
        <w:jc w:val="both"/>
        <w:rPr>
          <w:rFonts w:ascii="Times New Roman" w:eastAsia="Times New Roman" w:hAnsi="Times New Roman"/>
          <w:lang w:val="ru-RU"/>
        </w:rPr>
      </w:pPr>
      <w:r w:rsidRPr="006A482E">
        <w:rPr>
          <w:rFonts w:ascii="Times New Roman" w:eastAsia="Times New Roman" w:hAnsi="Times New Roman"/>
          <w:sz w:val="28"/>
          <w:szCs w:val="28"/>
          <w:lang w:val="ru-RU"/>
        </w:rPr>
        <w:t>Благоприятное начало франко-китайских взаимоотношений омрачилось японо-китайским конфликтом в 1931 году.</w:t>
      </w:r>
      <w:r w:rsidR="00AF6159" w:rsidRPr="00AF6159">
        <w:rPr>
          <w:rFonts w:ascii="Times New Roman" w:eastAsia="Times New Roman" w:hAnsi="Times New Roman"/>
          <w:sz w:val="28"/>
          <w:szCs w:val="28"/>
          <w:lang w:val="ru-RU"/>
        </w:rPr>
        <w:t xml:space="preserve"> Вскоре после </w:t>
      </w:r>
      <w:r w:rsidR="00A21D52" w:rsidRPr="007A7B29">
        <w:rPr>
          <w:rFonts w:ascii="Times New Roman" w:eastAsia="Times New Roman" w:hAnsi="Times New Roman"/>
          <w:sz w:val="28"/>
          <w:szCs w:val="28"/>
          <w:lang w:val="ru-RU"/>
        </w:rPr>
        <w:t>«</w:t>
      </w:r>
      <w:r w:rsidR="00AF6159" w:rsidRPr="00AF6159">
        <w:rPr>
          <w:rFonts w:ascii="Times New Roman" w:eastAsia="Times New Roman" w:hAnsi="Times New Roman"/>
          <w:sz w:val="28"/>
          <w:szCs w:val="28"/>
          <w:lang w:val="ru-RU"/>
        </w:rPr>
        <w:t>Маньчжурского инцидента</w:t>
      </w:r>
      <w:r w:rsidR="00A21D52" w:rsidRPr="007A7B29">
        <w:rPr>
          <w:rFonts w:ascii="Times New Roman" w:eastAsiaTheme="minorEastAsia" w:hAnsi="Times New Roman"/>
          <w:sz w:val="28"/>
          <w:szCs w:val="28"/>
          <w:lang w:val="ru-RU"/>
        </w:rPr>
        <w:t>»</w:t>
      </w:r>
      <w:r w:rsidR="00A21D52" w:rsidRPr="007A7B29">
        <w:rPr>
          <w:rStyle w:val="af0"/>
          <w:rFonts w:ascii="Times New Roman" w:eastAsiaTheme="minorEastAsia" w:hAnsi="Times New Roman"/>
          <w:sz w:val="28"/>
          <w:szCs w:val="28"/>
          <w:lang w:val="ru-RU"/>
        </w:rPr>
        <w:footnoteReference w:id="128"/>
      </w:r>
      <w:r w:rsidR="00AF6159" w:rsidRPr="00AF6159">
        <w:rPr>
          <w:rFonts w:ascii="Times New Roman" w:eastAsia="Times New Roman" w:hAnsi="Times New Roman"/>
          <w:sz w:val="28"/>
          <w:szCs w:val="28"/>
          <w:lang w:val="ru-RU"/>
        </w:rPr>
        <w:t xml:space="preserve"> китайское правительство обратилось в Лигу Наций, предъявив протест</w:t>
      </w:r>
      <w:r w:rsidR="00FF60AA">
        <w:rPr>
          <w:rFonts w:ascii="Times New Roman" w:eastAsia="Times New Roman" w:hAnsi="Times New Roman"/>
          <w:sz w:val="28"/>
          <w:szCs w:val="28"/>
          <w:lang w:val="ru-RU"/>
        </w:rPr>
        <w:t>.</w:t>
      </w:r>
      <w:r w:rsidR="00983983" w:rsidRPr="007A7B29">
        <w:rPr>
          <w:rFonts w:ascii="Times New Roman" w:eastAsia="Times New Roman" w:hAnsi="Times New Roman"/>
          <w:sz w:val="28"/>
          <w:szCs w:val="28"/>
          <w:lang w:val="ru-RU"/>
        </w:rPr>
        <w:t xml:space="preserve"> На заседаниях по китайскому вопросу п</w:t>
      </w:r>
      <w:r w:rsidR="00AF6159" w:rsidRPr="00AF6159">
        <w:rPr>
          <w:rFonts w:ascii="Times New Roman" w:eastAsia="Times New Roman" w:hAnsi="Times New Roman"/>
          <w:sz w:val="28"/>
          <w:szCs w:val="28"/>
          <w:lang w:val="ru-RU"/>
        </w:rPr>
        <w:t xml:space="preserve">равительства наиболее влиятельных членов Лиги Наций </w:t>
      </w:r>
      <w:r w:rsidR="00983983" w:rsidRPr="007A7B29">
        <w:rPr>
          <w:rFonts w:ascii="Times New Roman" w:eastAsia="Times New Roman" w:hAnsi="Times New Roman"/>
          <w:sz w:val="28"/>
          <w:szCs w:val="28"/>
          <w:lang w:val="ru-RU"/>
        </w:rPr>
        <w:sym w:font="Symbol" w:char="F0BE"/>
      </w:r>
      <w:r w:rsidR="00AF6159" w:rsidRPr="00AF6159">
        <w:rPr>
          <w:rFonts w:ascii="Times New Roman" w:eastAsia="Times New Roman" w:hAnsi="Times New Roman"/>
          <w:sz w:val="28"/>
          <w:szCs w:val="28"/>
          <w:lang w:val="ru-RU"/>
        </w:rPr>
        <w:t xml:space="preserve"> Великобритании и Франции </w:t>
      </w:r>
      <w:r w:rsidR="00983983" w:rsidRPr="007A7B29">
        <w:rPr>
          <w:rFonts w:ascii="Times New Roman" w:eastAsia="Times New Roman" w:hAnsi="Times New Roman"/>
          <w:sz w:val="28"/>
          <w:szCs w:val="28"/>
          <w:lang w:val="ru-RU"/>
        </w:rPr>
        <w:sym w:font="Symbol" w:char="F0BE"/>
      </w:r>
      <w:r w:rsidR="00AF6159" w:rsidRPr="00AF6159">
        <w:rPr>
          <w:rFonts w:ascii="Times New Roman" w:eastAsia="Times New Roman" w:hAnsi="Times New Roman"/>
          <w:sz w:val="28"/>
          <w:szCs w:val="28"/>
          <w:lang w:val="ru-RU"/>
        </w:rPr>
        <w:t xml:space="preserve"> приняли сторону Китая и осудили политику Токио, однако никаких конкретных действий для противостояния японской экспансии ими предпринято не было. Это вызвало недовольство многих французских политиков того времени: азиатская политика Лиги Наций на тот момент регулировалась </w:t>
      </w:r>
      <w:r w:rsidR="00983983" w:rsidRPr="007A7B29">
        <w:rPr>
          <w:rFonts w:ascii="Times New Roman" w:eastAsia="Times New Roman" w:hAnsi="Times New Roman"/>
          <w:sz w:val="28"/>
          <w:szCs w:val="28"/>
          <w:lang w:val="ru-RU"/>
        </w:rPr>
        <w:t>«</w:t>
      </w:r>
      <w:r w:rsidR="00AF6159" w:rsidRPr="00AF6159">
        <w:rPr>
          <w:rFonts w:ascii="Times New Roman" w:eastAsia="Times New Roman" w:hAnsi="Times New Roman"/>
          <w:sz w:val="28"/>
          <w:szCs w:val="28"/>
          <w:lang w:val="ru-RU"/>
        </w:rPr>
        <w:t>Договором девяти держав</w:t>
      </w:r>
      <w:r w:rsidR="00983983" w:rsidRPr="007A7B29">
        <w:rPr>
          <w:rFonts w:ascii="Times New Roman" w:eastAsia="Times New Roman" w:hAnsi="Times New Roman"/>
          <w:sz w:val="28"/>
          <w:szCs w:val="28"/>
          <w:lang w:val="ru-RU"/>
        </w:rPr>
        <w:t>»</w:t>
      </w:r>
      <w:r w:rsidR="007A7B29" w:rsidRPr="007A7B29">
        <w:rPr>
          <w:rFonts w:ascii="Times New Roman" w:eastAsia="Times New Roman" w:hAnsi="Times New Roman"/>
          <w:sz w:val="28"/>
          <w:szCs w:val="28"/>
          <w:lang w:val="ru-RU"/>
        </w:rPr>
        <w:t xml:space="preserve"> (1922)</w:t>
      </w:r>
      <w:r w:rsidR="00AF6159" w:rsidRPr="00AF6159">
        <w:rPr>
          <w:rFonts w:ascii="Times New Roman" w:eastAsia="Times New Roman" w:hAnsi="Times New Roman"/>
          <w:sz w:val="28"/>
          <w:szCs w:val="28"/>
          <w:lang w:val="ru-RU"/>
        </w:rPr>
        <w:t xml:space="preserve">, который в данном случае был открыто нарушен Японией. Тем не менее, ни одна из держав не вмешалась в конфликт и не предприняла попыток достижения </w:t>
      </w:r>
      <w:r w:rsidR="00AF6159" w:rsidRPr="00AF6159">
        <w:rPr>
          <w:rFonts w:ascii="Times New Roman" w:eastAsia="Times New Roman" w:hAnsi="Times New Roman"/>
          <w:sz w:val="28"/>
          <w:szCs w:val="28"/>
          <w:lang w:val="ru-RU"/>
        </w:rPr>
        <w:lastRenderedPageBreak/>
        <w:t>компромисса. С точки зрения Франции и Великобритании, направлявших курс Лиги Наций, Япония была великой державой, конфликт с которой мог бы привести к мировой войне. Китай же в их глазах оставался объектом мировой политики, статус которого был не сопоставим ни с Японией, ни</w:t>
      </w:r>
      <w:r w:rsidR="007F2E35">
        <w:rPr>
          <w:rFonts w:ascii="Times New Roman" w:eastAsia="Times New Roman" w:hAnsi="Times New Roman"/>
          <w:sz w:val="28"/>
          <w:szCs w:val="28"/>
          <w:lang w:val="ru-RU"/>
        </w:rPr>
        <w:t>,</w:t>
      </w:r>
      <w:r w:rsidR="00AF6159" w:rsidRPr="00AF6159">
        <w:rPr>
          <w:rFonts w:ascii="Times New Roman" w:eastAsia="Times New Roman" w:hAnsi="Times New Roman"/>
          <w:sz w:val="28"/>
          <w:szCs w:val="28"/>
          <w:lang w:val="ru-RU"/>
        </w:rPr>
        <w:t xml:space="preserve"> тем более с европейскими державами. Это событие в полной мере продемонстрировало беспомощность Лиги Наций в решении дальневосточных вопросов</w:t>
      </w:r>
      <w:r w:rsidR="0090754B" w:rsidRPr="007A7B29">
        <w:rPr>
          <w:rStyle w:val="af0"/>
          <w:rFonts w:ascii="Times New Roman" w:eastAsia="Times New Roman" w:hAnsi="Times New Roman"/>
          <w:sz w:val="28"/>
          <w:szCs w:val="28"/>
          <w:lang w:val="ru-RU"/>
        </w:rPr>
        <w:footnoteReference w:id="129"/>
      </w:r>
      <w:r w:rsidR="00A83CA7">
        <w:rPr>
          <w:rFonts w:ascii="Times New Roman" w:eastAsia="Times New Roman" w:hAnsi="Times New Roman"/>
          <w:sz w:val="28"/>
          <w:szCs w:val="28"/>
          <w:lang w:val="ru-RU"/>
        </w:rPr>
        <w:t>.</w:t>
      </w:r>
    </w:p>
    <w:p w14:paraId="60853B71" w14:textId="1CA8E57E" w:rsidR="00AF6159" w:rsidRDefault="00AF6159" w:rsidP="005433F4">
      <w:pPr>
        <w:spacing w:line="360" w:lineRule="auto"/>
        <w:ind w:right="49" w:firstLine="709"/>
        <w:jc w:val="both"/>
        <w:rPr>
          <w:rFonts w:ascii="Times New Roman" w:eastAsia="Times New Roman" w:hAnsi="Times New Roman"/>
          <w:sz w:val="28"/>
          <w:szCs w:val="28"/>
          <w:lang w:val="ru-RU"/>
        </w:rPr>
      </w:pPr>
      <w:r w:rsidRPr="00AF6159">
        <w:rPr>
          <w:rFonts w:ascii="Times New Roman" w:eastAsia="Times New Roman" w:hAnsi="Times New Roman"/>
          <w:sz w:val="28"/>
          <w:szCs w:val="28"/>
          <w:lang w:val="ru-RU"/>
        </w:rPr>
        <w:t>Стоит отметить, что общественное мнение западных держав (в частности, Великобритании и США) приняло сторону Китая, осуждая действия Японии. Однако многие французские политические аналитики и пресса</w:t>
      </w:r>
      <w:r w:rsidR="00A552AF">
        <w:rPr>
          <w:rFonts w:ascii="Times New Roman" w:eastAsia="Times New Roman" w:hAnsi="Times New Roman"/>
          <w:sz w:val="28"/>
          <w:szCs w:val="28"/>
          <w:lang w:val="ru-RU"/>
        </w:rPr>
        <w:t>, напротив,</w:t>
      </w:r>
      <w:r w:rsidRPr="00AF6159">
        <w:rPr>
          <w:rFonts w:ascii="Times New Roman" w:eastAsia="Times New Roman" w:hAnsi="Times New Roman"/>
          <w:sz w:val="28"/>
          <w:szCs w:val="28"/>
          <w:lang w:val="ru-RU"/>
        </w:rPr>
        <w:t xml:space="preserve"> поддержали японскую экспансию</w:t>
      </w:r>
      <w:r w:rsidR="001915F3">
        <w:rPr>
          <w:rFonts w:ascii="Times New Roman" w:eastAsia="Times New Roman" w:hAnsi="Times New Roman"/>
          <w:sz w:val="28"/>
          <w:szCs w:val="28"/>
          <w:lang w:val="ru-RU"/>
        </w:rPr>
        <w:t xml:space="preserve">. </w:t>
      </w:r>
      <w:r w:rsidRPr="00AF6159">
        <w:rPr>
          <w:rFonts w:ascii="Times New Roman" w:eastAsia="Times New Roman" w:hAnsi="Times New Roman"/>
          <w:sz w:val="28"/>
          <w:szCs w:val="28"/>
          <w:lang w:val="ru-RU"/>
        </w:rPr>
        <w:t>Этот факт можно объяснить тем, что политическая элита Франции смотрела на дальневосточные события исключительно под углом индокитайских интересов. Япония представлялась носителем порядка в регионе, способным противостоять антиколониальной политике Коминтерна, несущей большую угрозу для индокитайских владений Франции. По этой же причине французские власти предпочитали воздерживаться от любой возможной конфронтации с Японией, принимая во внимание слабость военной позиции Индокитая</w:t>
      </w:r>
      <w:r w:rsidR="002D67B4" w:rsidRPr="008D366B">
        <w:rPr>
          <w:rStyle w:val="af0"/>
          <w:rFonts w:ascii="Times New Roman" w:eastAsia="Times New Roman" w:hAnsi="Times New Roman"/>
          <w:sz w:val="28"/>
          <w:szCs w:val="28"/>
          <w:lang w:val="ru-RU"/>
        </w:rPr>
        <w:footnoteReference w:id="130"/>
      </w:r>
      <w:r w:rsidR="00A83CA7">
        <w:rPr>
          <w:rFonts w:ascii="Times New Roman" w:eastAsia="Times New Roman" w:hAnsi="Times New Roman"/>
          <w:sz w:val="28"/>
          <w:szCs w:val="28"/>
          <w:lang w:val="ru-RU"/>
        </w:rPr>
        <w:t>.</w:t>
      </w:r>
    </w:p>
    <w:p w14:paraId="4149EAB4" w14:textId="319C9F75" w:rsidR="00A91CEF" w:rsidRPr="00C3189B" w:rsidRDefault="00A91CEF" w:rsidP="005433F4">
      <w:pPr>
        <w:pStyle w:val="af6"/>
        <w:spacing w:before="0" w:beforeAutospacing="0" w:after="0" w:afterAutospacing="0" w:line="360" w:lineRule="auto"/>
        <w:ind w:right="49" w:firstLine="709"/>
        <w:jc w:val="both"/>
      </w:pPr>
      <w:r w:rsidRPr="00C3189B">
        <w:rPr>
          <w:sz w:val="28"/>
          <w:szCs w:val="28"/>
        </w:rPr>
        <w:t>В июне 1937 года, когда обстановка в стране накалилась до предела, Ли Шицзэн совершил несколько поездок в метрополию Франции. Под предлогом встречи Международного комитета по интеллектуальному сотрудничеству он фактически неофициально искал помощи у правительства Французского Индокитая в борьбе против Японии. Речь шла, прежде всего, о свободном транзите военных материалов через колонию, изготовление и формирование запасов материалов, а также предоставление французского персонала для сборки и разработки авиационных материалов из Китая и Индокитая.</w:t>
      </w:r>
      <w:r w:rsidR="00147211">
        <w:rPr>
          <w:sz w:val="28"/>
          <w:szCs w:val="28"/>
        </w:rPr>
        <w:t xml:space="preserve"> </w:t>
      </w:r>
      <w:r w:rsidRPr="00C3189B">
        <w:rPr>
          <w:sz w:val="28"/>
          <w:szCs w:val="28"/>
        </w:rPr>
        <w:t xml:space="preserve">По возвращении в </w:t>
      </w:r>
      <w:r w:rsidRPr="00C3189B">
        <w:rPr>
          <w:sz w:val="28"/>
          <w:szCs w:val="28"/>
        </w:rPr>
        <w:lastRenderedPageBreak/>
        <w:t>Китай Ли Шицзэн встре</w:t>
      </w:r>
      <w:r w:rsidR="00A552AF">
        <w:rPr>
          <w:sz w:val="28"/>
          <w:szCs w:val="28"/>
        </w:rPr>
        <w:t>тился также с</w:t>
      </w:r>
      <w:r w:rsidRPr="00C3189B">
        <w:rPr>
          <w:sz w:val="28"/>
          <w:szCs w:val="28"/>
        </w:rPr>
        <w:t xml:space="preserve"> французским послом Эмилем Наггиаром</w:t>
      </w:r>
      <w:r w:rsidR="00FA4C2C">
        <w:rPr>
          <w:sz w:val="28"/>
          <w:szCs w:val="28"/>
        </w:rPr>
        <w:t xml:space="preserve">, который впоследствии высказал мнение </w:t>
      </w:r>
      <w:r w:rsidR="00A95D2D">
        <w:rPr>
          <w:sz w:val="28"/>
          <w:szCs w:val="28"/>
        </w:rPr>
        <w:t>ф</w:t>
      </w:r>
      <w:r w:rsidRPr="00C3189B">
        <w:rPr>
          <w:sz w:val="28"/>
          <w:szCs w:val="28"/>
        </w:rPr>
        <w:t>ранцузско</w:t>
      </w:r>
      <w:r w:rsidR="00A95D2D">
        <w:rPr>
          <w:sz w:val="28"/>
          <w:szCs w:val="28"/>
        </w:rPr>
        <w:t>му</w:t>
      </w:r>
      <w:r w:rsidR="00FA4C2C">
        <w:rPr>
          <w:sz w:val="28"/>
          <w:szCs w:val="28"/>
        </w:rPr>
        <w:t xml:space="preserve"> </w:t>
      </w:r>
      <w:r w:rsidRPr="00C3189B">
        <w:rPr>
          <w:sz w:val="28"/>
          <w:szCs w:val="28"/>
        </w:rPr>
        <w:t>правительств</w:t>
      </w:r>
      <w:r w:rsidR="00A95D2D">
        <w:rPr>
          <w:sz w:val="28"/>
          <w:szCs w:val="28"/>
        </w:rPr>
        <w:t>у</w:t>
      </w:r>
      <w:r w:rsidRPr="00C3189B">
        <w:rPr>
          <w:sz w:val="28"/>
          <w:szCs w:val="28"/>
        </w:rPr>
        <w:t xml:space="preserve"> </w:t>
      </w:r>
      <w:r w:rsidR="00A95D2D">
        <w:rPr>
          <w:sz w:val="28"/>
          <w:szCs w:val="28"/>
        </w:rPr>
        <w:t xml:space="preserve">о необходимости воздержаться </w:t>
      </w:r>
      <w:r w:rsidR="00A95D2D" w:rsidRPr="00C3189B">
        <w:rPr>
          <w:sz w:val="28"/>
          <w:szCs w:val="28"/>
        </w:rPr>
        <w:t xml:space="preserve">от </w:t>
      </w:r>
      <w:r w:rsidR="00A95D2D">
        <w:rPr>
          <w:sz w:val="28"/>
          <w:szCs w:val="28"/>
        </w:rPr>
        <w:t xml:space="preserve">участия в </w:t>
      </w:r>
      <w:r w:rsidRPr="00C3189B">
        <w:rPr>
          <w:sz w:val="28"/>
          <w:szCs w:val="28"/>
        </w:rPr>
        <w:t>китайско-японск</w:t>
      </w:r>
      <w:r w:rsidR="00A95D2D">
        <w:rPr>
          <w:sz w:val="28"/>
          <w:szCs w:val="28"/>
        </w:rPr>
        <w:t>ом</w:t>
      </w:r>
      <w:r w:rsidRPr="00C3189B">
        <w:rPr>
          <w:sz w:val="28"/>
          <w:szCs w:val="28"/>
        </w:rPr>
        <w:t xml:space="preserve"> конфликт</w:t>
      </w:r>
      <w:r w:rsidR="00A95D2D">
        <w:rPr>
          <w:sz w:val="28"/>
          <w:szCs w:val="28"/>
        </w:rPr>
        <w:t>е</w:t>
      </w:r>
      <w:r w:rsidRPr="00C3189B">
        <w:rPr>
          <w:rStyle w:val="af0"/>
          <w:sz w:val="28"/>
          <w:szCs w:val="28"/>
        </w:rPr>
        <w:footnoteReference w:id="131"/>
      </w:r>
      <w:r w:rsidR="00A83CA7">
        <w:rPr>
          <w:sz w:val="28"/>
          <w:szCs w:val="28"/>
        </w:rPr>
        <w:t>.</w:t>
      </w:r>
    </w:p>
    <w:p w14:paraId="0E8FBF9C" w14:textId="2E7E6D78" w:rsidR="004E75C2" w:rsidRPr="00AF6159" w:rsidRDefault="00AF6159" w:rsidP="005433F4">
      <w:pPr>
        <w:spacing w:line="360" w:lineRule="auto"/>
        <w:ind w:right="49" w:firstLine="709"/>
        <w:jc w:val="both"/>
        <w:rPr>
          <w:rFonts w:ascii="Times New Roman" w:eastAsia="Times New Roman" w:hAnsi="Times New Roman"/>
          <w:i/>
          <w:iCs/>
          <w:sz w:val="28"/>
          <w:szCs w:val="28"/>
          <w:u w:val="single"/>
          <w:lang w:val="ru-RU"/>
        </w:rPr>
      </w:pPr>
      <w:r w:rsidRPr="00AF6159">
        <w:rPr>
          <w:rFonts w:ascii="Times New Roman" w:eastAsia="Times New Roman" w:hAnsi="Times New Roman"/>
          <w:sz w:val="28"/>
          <w:szCs w:val="28"/>
          <w:lang w:val="ru-RU"/>
        </w:rPr>
        <w:t>Параллельно с эскалацией японо-китайского конфликта, в 1930</w:t>
      </w:r>
      <w:r w:rsidR="00927356" w:rsidRPr="00A74D6B">
        <w:rPr>
          <w:rFonts w:ascii="Times New Roman" w:hAnsi="Times New Roman"/>
          <w:sz w:val="28"/>
          <w:szCs w:val="28"/>
          <w:lang w:val="ru-RU" w:eastAsia="ru-RU"/>
        </w:rPr>
        <w:t>–</w:t>
      </w:r>
      <w:r w:rsidRPr="00AF6159">
        <w:rPr>
          <w:rFonts w:ascii="Times New Roman" w:eastAsia="Times New Roman" w:hAnsi="Times New Roman"/>
          <w:sz w:val="28"/>
          <w:szCs w:val="28"/>
          <w:lang w:val="ru-RU"/>
        </w:rPr>
        <w:t>1933-х годах Франция заявила о своих правах на несколько островов в Южно-китайском море (Парасельские о-ва и о-ва Спратли)</w:t>
      </w:r>
      <w:r w:rsidR="00E47A01" w:rsidRPr="00EF6F14">
        <w:rPr>
          <w:rFonts w:ascii="Times New Roman" w:eastAsia="Times New Roman" w:hAnsi="Times New Roman"/>
          <w:sz w:val="28"/>
          <w:szCs w:val="28"/>
          <w:lang w:val="ru-RU"/>
        </w:rPr>
        <w:t xml:space="preserve"> и присоединила их к территории Французского Индокитая</w:t>
      </w:r>
      <w:r w:rsidR="00814DE8" w:rsidRPr="00EF6F14">
        <w:rPr>
          <w:rStyle w:val="af0"/>
          <w:rFonts w:ascii="Times New Roman" w:eastAsia="Times New Roman" w:hAnsi="Times New Roman"/>
          <w:sz w:val="28"/>
          <w:szCs w:val="28"/>
          <w:lang w:val="ru-RU"/>
        </w:rPr>
        <w:footnoteReference w:id="132"/>
      </w:r>
      <w:r w:rsidRPr="00AF6159">
        <w:rPr>
          <w:rFonts w:ascii="Times New Roman" w:eastAsia="Times New Roman" w:hAnsi="Times New Roman"/>
          <w:sz w:val="28"/>
          <w:szCs w:val="28"/>
          <w:lang w:val="ru-RU"/>
        </w:rPr>
        <w:t>.</w:t>
      </w:r>
      <w:r w:rsidR="0090589F" w:rsidRPr="00EF6F14">
        <w:rPr>
          <w:rFonts w:ascii="Times New Roman" w:eastAsia="Times New Roman" w:hAnsi="Times New Roman"/>
          <w:sz w:val="28"/>
          <w:szCs w:val="28"/>
          <w:lang w:val="ru-RU"/>
        </w:rPr>
        <w:t xml:space="preserve"> </w:t>
      </w:r>
      <w:r w:rsidR="00E60D26" w:rsidRPr="00EF6F14">
        <w:rPr>
          <w:rFonts w:ascii="Times New Roman" w:eastAsia="Times New Roman" w:hAnsi="Times New Roman"/>
          <w:sz w:val="28"/>
          <w:szCs w:val="28"/>
          <w:lang w:val="ru-RU"/>
        </w:rPr>
        <w:t>И хотя с</w:t>
      </w:r>
      <w:r w:rsidR="00A07E51" w:rsidRPr="00EF6F14">
        <w:rPr>
          <w:rFonts w:ascii="Times New Roman" w:eastAsia="Times New Roman" w:hAnsi="Times New Roman"/>
          <w:sz w:val="28"/>
          <w:szCs w:val="28"/>
          <w:lang w:val="ru-RU"/>
        </w:rPr>
        <w:t xml:space="preserve"> </w:t>
      </w:r>
      <w:r w:rsidR="00E60D26" w:rsidRPr="00EF6F14">
        <w:rPr>
          <w:rFonts w:ascii="Times New Roman" w:eastAsia="Times New Roman" w:hAnsi="Times New Roman"/>
          <w:sz w:val="28"/>
          <w:szCs w:val="28"/>
          <w:lang w:val="ru-RU"/>
        </w:rPr>
        <w:t xml:space="preserve">1932 по 1947 год китайское правительство не прекращало посылать дипломатические протесты </w:t>
      </w:r>
      <w:r w:rsidR="00E60D26" w:rsidRPr="00745D1B">
        <w:rPr>
          <w:rFonts w:ascii="Times New Roman" w:eastAsia="Times New Roman" w:hAnsi="Times New Roman"/>
          <w:sz w:val="28"/>
          <w:szCs w:val="28"/>
          <w:lang w:val="ru-RU"/>
        </w:rPr>
        <w:t>против французских притязаний</w:t>
      </w:r>
      <w:r w:rsidR="00E60D26" w:rsidRPr="00EF6F14">
        <w:rPr>
          <w:rFonts w:ascii="Times New Roman" w:eastAsia="Times New Roman" w:hAnsi="Times New Roman"/>
          <w:sz w:val="28"/>
          <w:szCs w:val="28"/>
          <w:lang w:val="ru-RU"/>
        </w:rPr>
        <w:t xml:space="preserve"> на Парасельские острова и острова Спратли,</w:t>
      </w:r>
      <w:r w:rsidR="00A07E51" w:rsidRPr="00EF6F14">
        <w:rPr>
          <w:rFonts w:ascii="Times New Roman" w:eastAsia="Times New Roman" w:hAnsi="Times New Roman"/>
          <w:sz w:val="28"/>
          <w:szCs w:val="28"/>
          <w:lang w:val="ru-RU"/>
        </w:rPr>
        <w:t xml:space="preserve"> </w:t>
      </w:r>
      <w:r w:rsidR="00A361DA" w:rsidRPr="00EF6F14">
        <w:rPr>
          <w:rFonts w:ascii="Times New Roman" w:eastAsia="Times New Roman" w:hAnsi="Times New Roman"/>
          <w:sz w:val="28"/>
          <w:szCs w:val="28"/>
          <w:lang w:val="ru-RU"/>
        </w:rPr>
        <w:t xml:space="preserve">можно </w:t>
      </w:r>
      <w:r w:rsidR="00811FB7" w:rsidRPr="00EF6F14">
        <w:rPr>
          <w:rFonts w:ascii="Times New Roman" w:eastAsia="Times New Roman" w:hAnsi="Times New Roman"/>
          <w:sz w:val="28"/>
          <w:szCs w:val="28"/>
          <w:lang w:val="ru-RU"/>
        </w:rPr>
        <w:t>утверждать</w:t>
      </w:r>
      <w:r w:rsidR="00A361DA" w:rsidRPr="00EF6F14">
        <w:rPr>
          <w:rFonts w:ascii="Times New Roman" w:eastAsia="Times New Roman" w:hAnsi="Times New Roman"/>
          <w:sz w:val="28"/>
          <w:szCs w:val="28"/>
          <w:lang w:val="ru-RU"/>
        </w:rPr>
        <w:t xml:space="preserve">, что </w:t>
      </w:r>
      <w:r w:rsidR="00811FB7" w:rsidRPr="00EF6F14">
        <w:rPr>
          <w:rFonts w:ascii="Times New Roman" w:eastAsia="Times New Roman" w:hAnsi="Times New Roman"/>
          <w:sz w:val="28"/>
          <w:szCs w:val="28"/>
          <w:lang w:val="ru-RU"/>
        </w:rPr>
        <w:t xml:space="preserve">заинтересованность Китая </w:t>
      </w:r>
      <w:r w:rsidR="00C149DE" w:rsidRPr="00EF6F14">
        <w:rPr>
          <w:rFonts w:ascii="Times New Roman" w:eastAsia="Times New Roman" w:hAnsi="Times New Roman"/>
          <w:sz w:val="28"/>
          <w:szCs w:val="28"/>
          <w:lang w:val="ru-RU"/>
        </w:rPr>
        <w:t xml:space="preserve">во владении </w:t>
      </w:r>
      <w:r w:rsidR="00353726" w:rsidRPr="00EF6F14">
        <w:rPr>
          <w:rFonts w:ascii="Times New Roman" w:eastAsia="Times New Roman" w:hAnsi="Times New Roman"/>
          <w:sz w:val="28"/>
          <w:szCs w:val="28"/>
          <w:lang w:val="ru-RU"/>
        </w:rPr>
        <w:t xml:space="preserve">данными </w:t>
      </w:r>
      <w:r w:rsidR="00C149DE" w:rsidRPr="00EF6F14">
        <w:rPr>
          <w:rFonts w:ascii="Times New Roman" w:eastAsia="Times New Roman" w:hAnsi="Times New Roman"/>
          <w:sz w:val="28"/>
          <w:szCs w:val="28"/>
          <w:lang w:val="ru-RU"/>
        </w:rPr>
        <w:t xml:space="preserve">островами </w:t>
      </w:r>
      <w:r w:rsidR="00353726" w:rsidRPr="00EF6F14">
        <w:rPr>
          <w:rFonts w:ascii="Times New Roman" w:eastAsia="Times New Roman" w:hAnsi="Times New Roman"/>
          <w:sz w:val="28"/>
          <w:szCs w:val="28"/>
          <w:lang w:val="ru-RU"/>
        </w:rPr>
        <w:t>возникла именно после того, как стало известно о французской аннексии</w:t>
      </w:r>
      <w:r w:rsidR="00DA1AA4" w:rsidRPr="00EF6F14">
        <w:rPr>
          <w:rFonts w:ascii="Times New Roman" w:eastAsia="Times New Roman" w:hAnsi="Times New Roman"/>
          <w:sz w:val="28"/>
          <w:szCs w:val="28"/>
          <w:lang w:val="ru-RU"/>
        </w:rPr>
        <w:t xml:space="preserve"> островов в 1930-е годы</w:t>
      </w:r>
      <w:r w:rsidR="00353726" w:rsidRPr="00EF6F14">
        <w:rPr>
          <w:rFonts w:ascii="Times New Roman" w:eastAsia="Times New Roman" w:hAnsi="Times New Roman"/>
          <w:sz w:val="28"/>
          <w:szCs w:val="28"/>
          <w:lang w:val="ru-RU"/>
        </w:rPr>
        <w:t>.</w:t>
      </w:r>
      <w:r w:rsidR="00A91CEF" w:rsidRPr="00EF6F14">
        <w:rPr>
          <w:rFonts w:ascii="Times New Roman" w:eastAsia="Times New Roman" w:hAnsi="Times New Roman"/>
          <w:sz w:val="28"/>
          <w:szCs w:val="28"/>
          <w:lang w:val="ru-RU"/>
        </w:rPr>
        <w:t xml:space="preserve"> </w:t>
      </w:r>
      <w:r w:rsidR="00FC428D">
        <w:rPr>
          <w:rFonts w:ascii="Times New Roman" w:eastAsia="Times New Roman" w:hAnsi="Times New Roman"/>
          <w:sz w:val="28"/>
          <w:szCs w:val="28"/>
          <w:lang w:val="ru-RU"/>
        </w:rPr>
        <w:t>По всей видимости,</w:t>
      </w:r>
      <w:r w:rsidR="005B0344" w:rsidRPr="00EF6F14">
        <w:rPr>
          <w:rFonts w:ascii="Times New Roman" w:eastAsia="Times New Roman" w:hAnsi="Times New Roman"/>
          <w:sz w:val="28"/>
          <w:szCs w:val="28"/>
          <w:lang w:val="ru-RU"/>
        </w:rPr>
        <w:t xml:space="preserve"> в данный момент </w:t>
      </w:r>
      <w:r w:rsidR="000F32CB" w:rsidRPr="00EF6F14">
        <w:rPr>
          <w:rFonts w:ascii="Times New Roman" w:eastAsia="Times New Roman" w:hAnsi="Times New Roman"/>
          <w:sz w:val="28"/>
          <w:szCs w:val="28"/>
          <w:lang w:val="ru-RU"/>
        </w:rPr>
        <w:t xml:space="preserve">протест со стороны Китая был </w:t>
      </w:r>
      <w:r w:rsidR="00A93F35" w:rsidRPr="00EF6F14">
        <w:rPr>
          <w:rFonts w:ascii="Times New Roman" w:eastAsia="Times New Roman" w:hAnsi="Times New Roman"/>
          <w:sz w:val="28"/>
          <w:szCs w:val="28"/>
          <w:lang w:val="ru-RU"/>
        </w:rPr>
        <w:t xml:space="preserve">в большей степени </w:t>
      </w:r>
      <w:r w:rsidR="000F32CB" w:rsidRPr="00EF6F14">
        <w:rPr>
          <w:rFonts w:ascii="Times New Roman" w:eastAsia="Times New Roman" w:hAnsi="Times New Roman"/>
          <w:sz w:val="28"/>
          <w:szCs w:val="28"/>
          <w:lang w:val="ru-RU"/>
        </w:rPr>
        <w:t xml:space="preserve">обусловлен </w:t>
      </w:r>
      <w:r w:rsidR="00663166" w:rsidRPr="00EF6F14">
        <w:rPr>
          <w:rFonts w:ascii="Times New Roman" w:eastAsia="Times New Roman" w:hAnsi="Times New Roman"/>
          <w:sz w:val="28"/>
          <w:szCs w:val="28"/>
          <w:lang w:val="ru-RU"/>
        </w:rPr>
        <w:t xml:space="preserve">попытками </w:t>
      </w:r>
      <w:r w:rsidR="00A93F35" w:rsidRPr="00EF6F14">
        <w:rPr>
          <w:rFonts w:ascii="Times New Roman" w:eastAsia="Times New Roman" w:hAnsi="Times New Roman"/>
          <w:sz w:val="28"/>
          <w:szCs w:val="28"/>
          <w:lang w:val="ru-RU"/>
        </w:rPr>
        <w:t xml:space="preserve">Нанкинского правительства защитить китайский суверенитет, </w:t>
      </w:r>
      <w:r w:rsidR="00EF6F14" w:rsidRPr="00EF6F14">
        <w:rPr>
          <w:rFonts w:ascii="Times New Roman" w:eastAsia="Times New Roman" w:hAnsi="Times New Roman"/>
          <w:sz w:val="28"/>
          <w:szCs w:val="28"/>
          <w:lang w:val="ru-RU"/>
        </w:rPr>
        <w:t xml:space="preserve">а не верой в наличие </w:t>
      </w:r>
      <w:r w:rsidR="00EF6F14" w:rsidRPr="00026C30">
        <w:rPr>
          <w:rFonts w:ascii="Times New Roman" w:eastAsia="Times New Roman" w:hAnsi="Times New Roman"/>
          <w:sz w:val="28"/>
          <w:szCs w:val="28"/>
          <w:lang w:val="ru-RU"/>
        </w:rPr>
        <w:t xml:space="preserve">«исторических </w:t>
      </w:r>
      <w:r w:rsidR="00026C30" w:rsidRPr="00026C30">
        <w:rPr>
          <w:rFonts w:ascii="Times New Roman" w:eastAsia="Times New Roman" w:hAnsi="Times New Roman"/>
          <w:sz w:val="28"/>
          <w:szCs w:val="28"/>
          <w:lang w:val="ru-RU"/>
        </w:rPr>
        <w:t>прав</w:t>
      </w:r>
      <w:r w:rsidR="00EF6F14" w:rsidRPr="00026C30">
        <w:rPr>
          <w:rFonts w:ascii="Times New Roman" w:eastAsia="Times New Roman" w:hAnsi="Times New Roman"/>
          <w:sz w:val="28"/>
          <w:szCs w:val="28"/>
          <w:lang w:val="ru-RU"/>
        </w:rPr>
        <w:t>»</w:t>
      </w:r>
      <w:r w:rsidR="00EF6F14" w:rsidRPr="00EF6F14">
        <w:rPr>
          <w:rFonts w:ascii="Times New Roman" w:eastAsia="Times New Roman" w:hAnsi="Times New Roman"/>
          <w:sz w:val="28"/>
          <w:szCs w:val="28"/>
          <w:lang w:val="ru-RU"/>
        </w:rPr>
        <w:t xml:space="preserve"> на эти островные территории</w:t>
      </w:r>
      <w:r w:rsidR="00EF6F14">
        <w:rPr>
          <w:rStyle w:val="af0"/>
          <w:rFonts w:ascii="Times New Roman" w:eastAsia="Times New Roman" w:hAnsi="Times New Roman"/>
          <w:sz w:val="28"/>
          <w:szCs w:val="28"/>
          <w:lang w:val="ru-RU"/>
        </w:rPr>
        <w:footnoteReference w:id="133"/>
      </w:r>
      <w:r w:rsidR="00A83CA7">
        <w:rPr>
          <w:rFonts w:ascii="Times New Roman" w:eastAsia="Times New Roman" w:hAnsi="Times New Roman"/>
          <w:sz w:val="28"/>
          <w:szCs w:val="28"/>
          <w:lang w:val="ru-RU"/>
        </w:rPr>
        <w:t>.</w:t>
      </w:r>
      <w:r w:rsidR="00EF6F14" w:rsidRPr="00EF6F14">
        <w:rPr>
          <w:rFonts w:ascii="Times New Roman" w:eastAsia="Times New Roman" w:hAnsi="Times New Roman"/>
          <w:sz w:val="28"/>
          <w:szCs w:val="28"/>
          <w:lang w:val="ru-RU"/>
        </w:rPr>
        <w:t xml:space="preserve"> </w:t>
      </w:r>
    </w:p>
    <w:p w14:paraId="0DA0F78F" w14:textId="77777777" w:rsidR="00AF6159" w:rsidRPr="00AF6159" w:rsidRDefault="00AF6159" w:rsidP="005433F4">
      <w:pPr>
        <w:spacing w:line="360" w:lineRule="auto"/>
        <w:ind w:right="49"/>
        <w:rPr>
          <w:rFonts w:ascii="Times New Roman" w:eastAsia="Times New Roman" w:hAnsi="Times New Roman"/>
          <w:lang w:val="ru-RU"/>
        </w:rPr>
      </w:pPr>
    </w:p>
    <w:p w14:paraId="0C3FBD66" w14:textId="77777777" w:rsidR="00EF6F14" w:rsidRPr="00232AA8" w:rsidRDefault="00EF6F14" w:rsidP="005433F4">
      <w:pPr>
        <w:spacing w:line="360" w:lineRule="auto"/>
        <w:ind w:right="49"/>
        <w:rPr>
          <w:rFonts w:ascii="Times New Roman" w:eastAsia="Times New Roman" w:hAnsi="Times New Roman"/>
          <w:bCs/>
          <w:kern w:val="36"/>
          <w:sz w:val="28"/>
          <w:szCs w:val="28"/>
          <w:lang w:val="ru-RU" w:eastAsia="ru-RU"/>
        </w:rPr>
      </w:pPr>
    </w:p>
    <w:p w14:paraId="1F1AA68A" w14:textId="0B30717E" w:rsidR="00486E2C" w:rsidRPr="00A74D6B" w:rsidRDefault="00F93434" w:rsidP="005433F4">
      <w:pPr>
        <w:pStyle w:val="2"/>
        <w:ind w:right="49"/>
        <w:jc w:val="center"/>
        <w:rPr>
          <w:rFonts w:ascii="Times New Roman" w:hAnsi="Times New Roman" w:cs="Times New Roman"/>
          <w:color w:val="auto"/>
          <w:sz w:val="28"/>
          <w:szCs w:val="28"/>
          <w:lang w:val="ru-RU" w:eastAsia="ru-RU"/>
        </w:rPr>
      </w:pPr>
      <w:bookmarkStart w:id="332" w:name="_Toc73285031"/>
      <w:r w:rsidRPr="00A74D6B">
        <w:rPr>
          <w:rFonts w:ascii="Times New Roman" w:hAnsi="Times New Roman" w:cs="Times New Roman"/>
          <w:color w:val="auto"/>
          <w:sz w:val="28"/>
          <w:szCs w:val="28"/>
          <w:lang w:val="ru-RU" w:eastAsia="ru-RU"/>
        </w:rPr>
        <w:t>3.2 Торговые отношения Франции и Китая в 1927–1937 годах</w:t>
      </w:r>
      <w:bookmarkEnd w:id="332"/>
    </w:p>
    <w:p w14:paraId="727AF1E6" w14:textId="252396F4" w:rsidR="00956CFC" w:rsidRPr="004015BC" w:rsidRDefault="00956CFC" w:rsidP="005433F4">
      <w:pPr>
        <w:spacing w:line="360" w:lineRule="auto"/>
        <w:ind w:right="49"/>
        <w:jc w:val="both"/>
        <w:rPr>
          <w:rFonts w:ascii="Times New Roman" w:eastAsia="Times New Roman" w:hAnsi="Times New Roman"/>
          <w:bCs/>
          <w:color w:val="833C0B" w:themeColor="accent2" w:themeShade="80"/>
          <w:kern w:val="36"/>
          <w:sz w:val="28"/>
          <w:szCs w:val="28"/>
          <w:lang w:val="ru-RU" w:eastAsia="ru-RU"/>
        </w:rPr>
      </w:pPr>
    </w:p>
    <w:p w14:paraId="5000B264" w14:textId="31E53E6E" w:rsidR="00F93434" w:rsidRPr="00F93434" w:rsidRDefault="00F93434" w:rsidP="005433F4">
      <w:pPr>
        <w:spacing w:line="360" w:lineRule="auto"/>
        <w:ind w:right="49" w:firstLine="709"/>
        <w:jc w:val="both"/>
        <w:rPr>
          <w:rFonts w:ascii="Times New Roman" w:eastAsia="Times New Roman" w:hAnsi="Times New Roman"/>
          <w:bCs/>
          <w:kern w:val="36"/>
          <w:sz w:val="28"/>
          <w:szCs w:val="28"/>
          <w:lang w:val="ru-RU" w:eastAsia="ru-RU"/>
        </w:rPr>
      </w:pPr>
      <w:r w:rsidRPr="00F93434">
        <w:rPr>
          <w:rFonts w:ascii="Times New Roman" w:eastAsia="Times New Roman" w:hAnsi="Times New Roman"/>
          <w:bCs/>
          <w:kern w:val="36"/>
          <w:sz w:val="28"/>
          <w:szCs w:val="28"/>
          <w:lang w:val="ru-RU" w:eastAsia="ru-RU"/>
        </w:rPr>
        <w:t xml:space="preserve">После создания Нанкинского национального правительства Чан Кайши устранил диссидентов, объединил страну и постепенно получил признание международного сообщества. Относительная стабильность политики Гоминьдана в этот период создала благоприятные условия для экономического развития Китая. Из-за воздействия глобального экономического кризиса экономики многих </w:t>
      </w:r>
      <w:r w:rsidRPr="00F93434">
        <w:rPr>
          <w:rFonts w:ascii="Times New Roman" w:eastAsia="Times New Roman" w:hAnsi="Times New Roman"/>
          <w:bCs/>
          <w:kern w:val="36"/>
          <w:sz w:val="28"/>
          <w:szCs w:val="28"/>
          <w:lang w:val="ru-RU" w:eastAsia="ru-RU"/>
        </w:rPr>
        <w:lastRenderedPageBreak/>
        <w:t xml:space="preserve">западных держав пришли в упадок, но экономика Китая в конце 1920-х−начале 1930-х годов добилась определенных успехов и переживала быстрый рост промышленного производства. Экономика Франции в этот период, напротив, начала испытывать депрессию. </w:t>
      </w:r>
      <w:r w:rsidRPr="00A014DA">
        <w:rPr>
          <w:rFonts w:ascii="Times New Roman" w:eastAsia="Times New Roman" w:hAnsi="Times New Roman"/>
          <w:bCs/>
          <w:kern w:val="36"/>
          <w:sz w:val="28"/>
          <w:szCs w:val="28"/>
          <w:lang w:val="ru-RU" w:eastAsia="ru-RU"/>
        </w:rPr>
        <w:t>Мировой экономический кризис достиг Франци</w:t>
      </w:r>
      <w:r w:rsidR="007F2E35">
        <w:rPr>
          <w:rFonts w:ascii="Times New Roman" w:eastAsia="Times New Roman" w:hAnsi="Times New Roman"/>
          <w:bCs/>
          <w:kern w:val="36"/>
          <w:sz w:val="28"/>
          <w:szCs w:val="28"/>
          <w:lang w:val="ru-RU" w:eastAsia="ru-RU"/>
        </w:rPr>
        <w:t>и</w:t>
      </w:r>
      <w:r w:rsidRPr="00A014DA">
        <w:rPr>
          <w:rFonts w:ascii="Times New Roman" w:eastAsia="Times New Roman" w:hAnsi="Times New Roman"/>
          <w:bCs/>
          <w:kern w:val="36"/>
          <w:sz w:val="28"/>
          <w:szCs w:val="28"/>
          <w:lang w:val="ru-RU" w:eastAsia="ru-RU"/>
        </w:rPr>
        <w:t xml:space="preserve"> к концу 1930 года,</w:t>
      </w:r>
      <w:r w:rsidR="00131210">
        <w:rPr>
          <w:rFonts w:ascii="Times New Roman" w:eastAsia="Times New Roman" w:hAnsi="Times New Roman"/>
          <w:bCs/>
          <w:kern w:val="36"/>
          <w:sz w:val="28"/>
          <w:szCs w:val="28"/>
          <w:lang w:val="ru-RU" w:eastAsia="ru-RU"/>
        </w:rPr>
        <w:t xml:space="preserve"> и</w:t>
      </w:r>
      <w:r w:rsidRPr="00F93434">
        <w:rPr>
          <w:rFonts w:ascii="Times New Roman" w:eastAsia="Times New Roman" w:hAnsi="Times New Roman"/>
          <w:bCs/>
          <w:kern w:val="36"/>
          <w:sz w:val="28"/>
          <w:szCs w:val="28"/>
          <w:lang w:val="ru-RU" w:eastAsia="ru-RU"/>
        </w:rPr>
        <w:t>з-за отсутствия стабильного правительства для проведения эффективной экономической политики кризис во Франции 1930-х годов был более затяжным, чем в других европейских странах, и продолжался вплоть до конца десятилетия</w:t>
      </w:r>
      <w:r>
        <w:rPr>
          <w:rStyle w:val="af0"/>
          <w:rFonts w:ascii="Times New Roman" w:eastAsia="Times New Roman" w:hAnsi="Times New Roman"/>
          <w:bCs/>
          <w:kern w:val="36"/>
          <w:sz w:val="28"/>
          <w:szCs w:val="28"/>
          <w:lang w:val="ru-RU" w:eastAsia="ru-RU"/>
        </w:rPr>
        <w:footnoteReference w:id="134"/>
      </w:r>
      <w:r w:rsidR="00A83CA7">
        <w:rPr>
          <w:rFonts w:ascii="Times New Roman" w:eastAsia="Times New Roman" w:hAnsi="Times New Roman"/>
          <w:bCs/>
          <w:kern w:val="36"/>
          <w:sz w:val="28"/>
          <w:szCs w:val="28"/>
          <w:lang w:val="ru-RU" w:eastAsia="ru-RU"/>
        </w:rPr>
        <w:t>.</w:t>
      </w:r>
    </w:p>
    <w:p w14:paraId="39EC4C25" w14:textId="7CFB9BBA" w:rsidR="00F93434" w:rsidRPr="00F93434" w:rsidRDefault="00F93434" w:rsidP="005433F4">
      <w:pPr>
        <w:spacing w:line="360" w:lineRule="auto"/>
        <w:ind w:right="49" w:firstLine="709"/>
        <w:jc w:val="both"/>
        <w:rPr>
          <w:rFonts w:ascii="Times New Roman" w:eastAsia="Times New Roman" w:hAnsi="Times New Roman"/>
          <w:bCs/>
          <w:color w:val="833C0B" w:themeColor="accent2" w:themeShade="80"/>
          <w:kern w:val="36"/>
          <w:sz w:val="28"/>
          <w:szCs w:val="28"/>
          <w:lang w:val="ru-RU" w:eastAsia="ru-RU"/>
        </w:rPr>
      </w:pPr>
      <w:r w:rsidRPr="00523564">
        <w:rPr>
          <w:rFonts w:ascii="Times New Roman" w:eastAsia="Times New Roman" w:hAnsi="Times New Roman"/>
          <w:bCs/>
          <w:kern w:val="36"/>
          <w:sz w:val="28"/>
          <w:szCs w:val="28"/>
          <w:lang w:val="ru-RU" w:eastAsia="ru-RU"/>
        </w:rPr>
        <w:t xml:space="preserve">В таблице, приведенной </w:t>
      </w:r>
      <w:r w:rsidR="00B851AA" w:rsidRPr="00523564">
        <w:rPr>
          <w:rFonts w:ascii="Times New Roman" w:eastAsia="Times New Roman" w:hAnsi="Times New Roman"/>
          <w:bCs/>
          <w:kern w:val="36"/>
          <w:sz w:val="28"/>
          <w:szCs w:val="28"/>
          <w:lang w:val="ru-RU" w:eastAsia="ru-RU"/>
        </w:rPr>
        <w:t>Ху Вэйвэем</w:t>
      </w:r>
      <w:r w:rsidR="00B851AA" w:rsidRPr="00523564">
        <w:rPr>
          <w:rStyle w:val="af0"/>
          <w:rFonts w:ascii="Times New Roman" w:eastAsia="Times New Roman" w:hAnsi="Times New Roman"/>
          <w:bCs/>
          <w:kern w:val="36"/>
          <w:sz w:val="28"/>
          <w:szCs w:val="28"/>
          <w:lang w:val="ru-RU" w:eastAsia="ru-RU"/>
        </w:rPr>
        <w:footnoteReference w:id="135"/>
      </w:r>
      <w:r w:rsidR="00131210">
        <w:rPr>
          <w:rFonts w:ascii="Times New Roman" w:eastAsia="Times New Roman" w:hAnsi="Times New Roman"/>
          <w:bCs/>
          <w:kern w:val="36"/>
          <w:sz w:val="28"/>
          <w:szCs w:val="28"/>
          <w:lang w:val="ru-RU" w:eastAsia="ru-RU"/>
        </w:rPr>
        <w:t xml:space="preserve"> </w:t>
      </w:r>
      <w:r w:rsidR="00523564" w:rsidRPr="006A1F56">
        <w:rPr>
          <w:rFonts w:ascii="Times New Roman" w:eastAsia="Times New Roman" w:hAnsi="Times New Roman"/>
          <w:bCs/>
          <w:i/>
          <w:iCs/>
          <w:kern w:val="36"/>
          <w:sz w:val="28"/>
          <w:szCs w:val="28"/>
          <w:lang w:val="ru-RU" w:eastAsia="ru-RU"/>
        </w:rPr>
        <w:t>(</w:t>
      </w:r>
      <w:r w:rsidR="00725D98" w:rsidRPr="006A1F56">
        <w:rPr>
          <w:rFonts w:ascii="Times New Roman" w:eastAsia="Times New Roman" w:hAnsi="Times New Roman"/>
          <w:bCs/>
          <w:i/>
          <w:iCs/>
          <w:kern w:val="36"/>
          <w:sz w:val="28"/>
          <w:szCs w:val="28"/>
          <w:lang w:val="ru-RU" w:eastAsia="ru-RU"/>
        </w:rPr>
        <w:t>п</w:t>
      </w:r>
      <w:r w:rsidR="00B851AA" w:rsidRPr="006A1F56">
        <w:rPr>
          <w:rFonts w:ascii="Times New Roman" w:eastAsia="Times New Roman" w:hAnsi="Times New Roman"/>
          <w:bCs/>
          <w:i/>
          <w:iCs/>
          <w:kern w:val="36"/>
          <w:sz w:val="28"/>
          <w:szCs w:val="28"/>
          <w:lang w:val="ru-RU" w:eastAsia="ru-RU"/>
        </w:rPr>
        <w:t>ри</w:t>
      </w:r>
      <w:r w:rsidR="00A564A1" w:rsidRPr="006A1F56">
        <w:rPr>
          <w:rFonts w:ascii="Times New Roman" w:eastAsia="Times New Roman" w:hAnsi="Times New Roman"/>
          <w:bCs/>
          <w:i/>
          <w:iCs/>
          <w:kern w:val="36"/>
          <w:sz w:val="28"/>
          <w:szCs w:val="28"/>
          <w:lang w:val="ru-RU" w:eastAsia="ru-RU"/>
        </w:rPr>
        <w:t>ложение</w:t>
      </w:r>
      <w:r w:rsidR="00B851AA" w:rsidRPr="006A1F56">
        <w:rPr>
          <w:rFonts w:ascii="Times New Roman" w:eastAsia="Times New Roman" w:hAnsi="Times New Roman"/>
          <w:bCs/>
          <w:i/>
          <w:iCs/>
          <w:kern w:val="36"/>
          <w:sz w:val="28"/>
          <w:szCs w:val="28"/>
          <w:lang w:val="ru-RU" w:eastAsia="ru-RU"/>
        </w:rPr>
        <w:t xml:space="preserve"> </w:t>
      </w:r>
      <w:r w:rsidR="00811D2C">
        <w:rPr>
          <w:rFonts w:ascii="Times New Roman" w:eastAsia="Times New Roman" w:hAnsi="Times New Roman"/>
          <w:bCs/>
          <w:i/>
          <w:iCs/>
          <w:kern w:val="36"/>
          <w:sz w:val="28"/>
          <w:szCs w:val="28"/>
          <w:lang w:val="ru-RU" w:eastAsia="ru-RU"/>
        </w:rPr>
        <w:t>4</w:t>
      </w:r>
      <w:r w:rsidR="00523564" w:rsidRPr="006A1F56">
        <w:rPr>
          <w:rFonts w:ascii="Times New Roman" w:eastAsia="Times New Roman" w:hAnsi="Times New Roman"/>
          <w:bCs/>
          <w:i/>
          <w:iCs/>
          <w:kern w:val="36"/>
          <w:sz w:val="28"/>
          <w:szCs w:val="28"/>
          <w:lang w:val="ru-RU" w:eastAsia="ru-RU"/>
        </w:rPr>
        <w:t>)</w:t>
      </w:r>
      <w:r w:rsidRPr="00523564">
        <w:rPr>
          <w:rFonts w:ascii="Times New Roman" w:eastAsia="Times New Roman" w:hAnsi="Times New Roman"/>
          <w:bCs/>
          <w:kern w:val="36"/>
          <w:sz w:val="28"/>
          <w:szCs w:val="28"/>
          <w:lang w:val="ru-RU" w:eastAsia="ru-RU"/>
        </w:rPr>
        <w:t xml:space="preserve">, можно проследить за сокращением объемов франко-китайской торговли с 1929 по 1934 годы. В течение этого же периода показатели импорта в Китай продукции из США, Великобритании и Германии снижались, а показатели экспорта возрастали. Причиной сокращения французского экспорта был мировой кризис: в отличие от вышеперечисленных стран Франция преимущественно экспортировала из Китая предметы роскоши, спрос на которые упал в 1930-е годы. Среди товаров, вывозимых из Китая во Францию, 69% от общего объема приходилось на текстиль, из которых </w:t>
      </w:r>
      <w:r w:rsidR="00E31582">
        <w:rPr>
          <w:rFonts w:ascii="Times New Roman" w:eastAsia="Times New Roman" w:hAnsi="Times New Roman"/>
          <w:bCs/>
          <w:kern w:val="36"/>
          <w:sz w:val="28"/>
          <w:szCs w:val="28"/>
          <w:lang w:val="ru-RU" w:eastAsia="ru-RU"/>
        </w:rPr>
        <w:t xml:space="preserve">первое место занимал </w:t>
      </w:r>
      <w:r w:rsidRPr="00523564">
        <w:rPr>
          <w:rFonts w:ascii="Times New Roman" w:eastAsia="Times New Roman" w:hAnsi="Times New Roman"/>
          <w:bCs/>
          <w:kern w:val="36"/>
          <w:sz w:val="28"/>
          <w:szCs w:val="28"/>
          <w:lang w:val="ru-RU" w:eastAsia="ru-RU"/>
        </w:rPr>
        <w:t>шелк-сырец</w:t>
      </w:r>
      <w:r w:rsidR="00E31582">
        <w:rPr>
          <w:rFonts w:ascii="Times New Roman" w:eastAsia="Times New Roman" w:hAnsi="Times New Roman"/>
          <w:bCs/>
          <w:kern w:val="36"/>
          <w:sz w:val="28"/>
          <w:szCs w:val="28"/>
          <w:lang w:val="ru-RU" w:eastAsia="ru-RU"/>
        </w:rPr>
        <w:t xml:space="preserve">, а последующие </w:t>
      </w:r>
      <w:r w:rsidR="00E31582">
        <w:rPr>
          <w:rFonts w:ascii="Times New Roman" w:eastAsia="Times New Roman" w:hAnsi="Times New Roman"/>
          <w:bCs/>
          <w:kern w:val="36"/>
          <w:sz w:val="28"/>
          <w:szCs w:val="28"/>
          <w:lang w:val="ru-RU" w:eastAsia="ru-RU"/>
        </w:rPr>
        <w:sym w:font="Symbol" w:char="F0BE"/>
      </w:r>
      <w:r w:rsidR="00E31582">
        <w:rPr>
          <w:rFonts w:ascii="Times New Roman" w:eastAsia="Times New Roman" w:hAnsi="Times New Roman"/>
          <w:bCs/>
          <w:kern w:val="36"/>
          <w:sz w:val="28"/>
          <w:szCs w:val="28"/>
          <w:lang w:val="ru-RU" w:eastAsia="ru-RU"/>
        </w:rPr>
        <w:t xml:space="preserve"> </w:t>
      </w:r>
      <w:r w:rsidRPr="00523564">
        <w:rPr>
          <w:rFonts w:ascii="Times New Roman" w:eastAsia="Times New Roman" w:hAnsi="Times New Roman"/>
          <w:bCs/>
          <w:kern w:val="36"/>
          <w:sz w:val="28"/>
          <w:szCs w:val="28"/>
          <w:lang w:val="ru-RU" w:eastAsia="ru-RU"/>
        </w:rPr>
        <w:t>продукты питания (арахис, яйца, дичь</w:t>
      </w:r>
      <w:r w:rsidR="00E31582">
        <w:rPr>
          <w:rFonts w:ascii="Times New Roman" w:eastAsia="Times New Roman" w:hAnsi="Times New Roman"/>
          <w:bCs/>
          <w:kern w:val="36"/>
          <w:sz w:val="28"/>
          <w:szCs w:val="28"/>
          <w:lang w:val="ru-RU" w:eastAsia="ru-RU"/>
        </w:rPr>
        <w:t>, масла</w:t>
      </w:r>
      <w:r w:rsidRPr="00523564">
        <w:rPr>
          <w:rFonts w:ascii="Times New Roman" w:eastAsia="Times New Roman" w:hAnsi="Times New Roman"/>
          <w:bCs/>
          <w:kern w:val="36"/>
          <w:sz w:val="28"/>
          <w:szCs w:val="28"/>
          <w:lang w:val="ru-RU" w:eastAsia="ru-RU"/>
        </w:rPr>
        <w:t>), напитки (чай) и табак</w:t>
      </w:r>
      <w:r w:rsidR="00156D9B" w:rsidRPr="00523564">
        <w:rPr>
          <w:rStyle w:val="af0"/>
          <w:rFonts w:ascii="Times New Roman" w:eastAsia="Times New Roman" w:hAnsi="Times New Roman"/>
          <w:bCs/>
          <w:kern w:val="36"/>
          <w:sz w:val="28"/>
          <w:szCs w:val="28"/>
          <w:lang w:val="ru-RU" w:eastAsia="ru-RU"/>
        </w:rPr>
        <w:footnoteReference w:id="136"/>
      </w:r>
      <w:r w:rsidRPr="00523564">
        <w:rPr>
          <w:rFonts w:ascii="Times New Roman" w:eastAsia="Times New Roman" w:hAnsi="Times New Roman"/>
          <w:bCs/>
          <w:kern w:val="36"/>
          <w:sz w:val="28"/>
          <w:szCs w:val="28"/>
          <w:lang w:val="ru-RU" w:eastAsia="ru-RU"/>
        </w:rPr>
        <w:t>.</w:t>
      </w:r>
      <w:r w:rsidR="00AB0D74">
        <w:rPr>
          <w:rFonts w:ascii="Times New Roman" w:eastAsia="Times New Roman" w:hAnsi="Times New Roman"/>
          <w:bCs/>
          <w:kern w:val="36"/>
          <w:sz w:val="28"/>
          <w:szCs w:val="28"/>
          <w:lang w:val="ru-RU" w:eastAsia="ru-RU"/>
        </w:rPr>
        <w:t xml:space="preserve"> </w:t>
      </w:r>
      <w:r w:rsidRPr="006D0765">
        <w:rPr>
          <w:rFonts w:ascii="Times New Roman" w:eastAsia="Times New Roman" w:hAnsi="Times New Roman"/>
          <w:bCs/>
          <w:kern w:val="36"/>
          <w:sz w:val="28"/>
          <w:szCs w:val="28"/>
          <w:lang w:val="ru-RU" w:eastAsia="ru-RU"/>
        </w:rPr>
        <w:t>Основной статьей французского экспорта в Китай являлись промышленные товары. В соответствии с данными, приведенными в этом исследовании, основными пунктами французского экспорта был текстиль (39,4%), химическая продукция (25%, в том числе красители, мыло, парфюмерия, лекарства и т.д.),</w:t>
      </w:r>
      <w:r w:rsidR="00AB0D74" w:rsidRPr="006D0765">
        <w:rPr>
          <w:rFonts w:ascii="Times New Roman" w:eastAsia="Times New Roman" w:hAnsi="Times New Roman"/>
          <w:bCs/>
          <w:kern w:val="36"/>
          <w:sz w:val="28"/>
          <w:szCs w:val="28"/>
          <w:lang w:val="ru-RU" w:eastAsia="ru-RU"/>
        </w:rPr>
        <w:t xml:space="preserve"> вывозились также</w:t>
      </w:r>
      <w:r w:rsidRPr="006D0765">
        <w:rPr>
          <w:rFonts w:ascii="Times New Roman" w:eastAsia="Times New Roman" w:hAnsi="Times New Roman"/>
          <w:bCs/>
          <w:kern w:val="36"/>
          <w:sz w:val="28"/>
          <w:szCs w:val="28"/>
          <w:lang w:val="ru-RU" w:eastAsia="ru-RU"/>
        </w:rPr>
        <w:t xml:space="preserve"> продукты питания (алкоголь, газированные напитки)</w:t>
      </w:r>
      <w:r w:rsidR="001F3A07" w:rsidRPr="006D0765">
        <w:rPr>
          <w:rFonts w:ascii="Times New Roman" w:eastAsia="Times New Roman" w:hAnsi="Times New Roman"/>
          <w:bCs/>
          <w:kern w:val="36"/>
          <w:sz w:val="28"/>
          <w:szCs w:val="28"/>
          <w:lang w:val="ru-RU" w:eastAsia="ru-RU"/>
        </w:rPr>
        <w:t>. Большую долю</w:t>
      </w:r>
      <w:r w:rsidR="009D124F" w:rsidRPr="006D0765">
        <w:rPr>
          <w:rFonts w:ascii="Times New Roman" w:eastAsia="Times New Roman" w:hAnsi="Times New Roman"/>
          <w:bCs/>
          <w:kern w:val="36"/>
          <w:sz w:val="28"/>
          <w:szCs w:val="28"/>
          <w:lang w:val="ru-RU" w:eastAsia="ru-RU"/>
        </w:rPr>
        <w:t xml:space="preserve"> составляли также «не </w:t>
      </w:r>
      <w:r w:rsidR="009D124F" w:rsidRPr="006D0765">
        <w:rPr>
          <w:rFonts w:ascii="Times New Roman" w:eastAsia="Times New Roman" w:hAnsi="Times New Roman"/>
          <w:bCs/>
          <w:kern w:val="36"/>
          <w:sz w:val="28"/>
          <w:szCs w:val="28"/>
          <w:lang w:val="ru-RU" w:eastAsia="ru-RU"/>
        </w:rPr>
        <w:lastRenderedPageBreak/>
        <w:t xml:space="preserve">включенные в перечень </w:t>
      </w:r>
      <w:r w:rsidRPr="006D0765">
        <w:rPr>
          <w:rFonts w:ascii="Times New Roman" w:eastAsia="Times New Roman" w:hAnsi="Times New Roman"/>
          <w:bCs/>
          <w:kern w:val="36"/>
          <w:sz w:val="28"/>
          <w:szCs w:val="28"/>
          <w:lang w:val="ru-RU" w:eastAsia="ru-RU"/>
        </w:rPr>
        <w:t>металлические изделия</w:t>
      </w:r>
      <w:r w:rsidR="009D124F" w:rsidRPr="006D0765">
        <w:rPr>
          <w:rFonts w:ascii="Times New Roman" w:eastAsia="Times New Roman" w:hAnsi="Times New Roman"/>
          <w:bCs/>
          <w:kern w:val="36"/>
          <w:sz w:val="28"/>
          <w:szCs w:val="28"/>
          <w:lang w:val="ru-RU" w:eastAsia="ru-RU"/>
        </w:rPr>
        <w:t xml:space="preserve"> и оборудование»</w:t>
      </w:r>
      <w:r w:rsidR="006D0765" w:rsidRPr="006D0765">
        <w:rPr>
          <w:rFonts w:ascii="Times New Roman" w:eastAsia="Times New Roman" w:hAnsi="Times New Roman"/>
          <w:bCs/>
          <w:kern w:val="36"/>
          <w:sz w:val="28"/>
          <w:szCs w:val="28"/>
          <w:lang w:val="ru-RU" w:eastAsia="ru-RU"/>
        </w:rPr>
        <w:t xml:space="preserve">, </w:t>
      </w:r>
      <w:r w:rsidRPr="006D0765">
        <w:rPr>
          <w:rFonts w:ascii="Times New Roman" w:eastAsia="Times New Roman" w:hAnsi="Times New Roman"/>
          <w:bCs/>
          <w:kern w:val="36"/>
          <w:sz w:val="28"/>
          <w:szCs w:val="28"/>
          <w:lang w:val="ru-RU" w:eastAsia="ru-RU"/>
        </w:rPr>
        <w:t xml:space="preserve">скорее всего, речь </w:t>
      </w:r>
      <w:r w:rsidR="006D0765" w:rsidRPr="006D0765">
        <w:rPr>
          <w:rFonts w:ascii="Times New Roman" w:eastAsia="Times New Roman" w:hAnsi="Times New Roman"/>
          <w:bCs/>
          <w:kern w:val="36"/>
          <w:sz w:val="28"/>
          <w:szCs w:val="28"/>
          <w:lang w:val="ru-RU" w:eastAsia="ru-RU"/>
        </w:rPr>
        <w:t xml:space="preserve">здесь </w:t>
      </w:r>
      <w:r w:rsidRPr="006D0765">
        <w:rPr>
          <w:rFonts w:ascii="Times New Roman" w:eastAsia="Times New Roman" w:hAnsi="Times New Roman"/>
          <w:bCs/>
          <w:kern w:val="36"/>
          <w:sz w:val="28"/>
          <w:szCs w:val="28"/>
          <w:lang w:val="ru-RU" w:eastAsia="ru-RU"/>
        </w:rPr>
        <w:t>идет о</w:t>
      </w:r>
      <w:r w:rsidR="006D0765" w:rsidRPr="006D0765">
        <w:rPr>
          <w:rFonts w:ascii="Times New Roman" w:eastAsia="Times New Roman" w:hAnsi="Times New Roman"/>
          <w:bCs/>
          <w:kern w:val="36"/>
          <w:sz w:val="28"/>
          <w:szCs w:val="28"/>
          <w:lang w:val="ru-RU" w:eastAsia="ru-RU"/>
        </w:rPr>
        <w:t xml:space="preserve"> поставках</w:t>
      </w:r>
      <w:r w:rsidRPr="006D0765">
        <w:rPr>
          <w:rFonts w:ascii="Times New Roman" w:eastAsia="Times New Roman" w:hAnsi="Times New Roman"/>
          <w:bCs/>
          <w:kern w:val="36"/>
          <w:sz w:val="28"/>
          <w:szCs w:val="28"/>
          <w:lang w:val="ru-RU" w:eastAsia="ru-RU"/>
        </w:rPr>
        <w:t xml:space="preserve"> оружи</w:t>
      </w:r>
      <w:r w:rsidR="006D0765" w:rsidRPr="006D0765">
        <w:rPr>
          <w:rFonts w:ascii="Times New Roman" w:eastAsia="Times New Roman" w:hAnsi="Times New Roman"/>
          <w:bCs/>
          <w:kern w:val="36"/>
          <w:sz w:val="28"/>
          <w:szCs w:val="28"/>
          <w:lang w:val="ru-RU" w:eastAsia="ru-RU"/>
        </w:rPr>
        <w:t>я</w:t>
      </w:r>
      <w:r w:rsidRPr="006D0765">
        <w:rPr>
          <w:rFonts w:ascii="Times New Roman" w:eastAsia="Times New Roman" w:hAnsi="Times New Roman"/>
          <w:bCs/>
          <w:kern w:val="36"/>
          <w:sz w:val="28"/>
          <w:szCs w:val="28"/>
          <w:lang w:val="ru-RU" w:eastAsia="ru-RU"/>
        </w:rPr>
        <w:t xml:space="preserve"> и военно</w:t>
      </w:r>
      <w:r w:rsidR="006D0765" w:rsidRPr="006D0765">
        <w:rPr>
          <w:rFonts w:ascii="Times New Roman" w:eastAsia="Times New Roman" w:hAnsi="Times New Roman"/>
          <w:bCs/>
          <w:kern w:val="36"/>
          <w:sz w:val="28"/>
          <w:szCs w:val="28"/>
          <w:lang w:val="ru-RU" w:eastAsia="ru-RU"/>
        </w:rPr>
        <w:t>го</w:t>
      </w:r>
      <w:r w:rsidRPr="006D0765">
        <w:rPr>
          <w:rFonts w:ascii="Times New Roman" w:eastAsia="Times New Roman" w:hAnsi="Times New Roman"/>
          <w:bCs/>
          <w:kern w:val="36"/>
          <w:sz w:val="28"/>
          <w:szCs w:val="28"/>
          <w:lang w:val="ru-RU" w:eastAsia="ru-RU"/>
        </w:rPr>
        <w:t xml:space="preserve"> снаряжени</w:t>
      </w:r>
      <w:r w:rsidR="006D0765" w:rsidRPr="006D0765">
        <w:rPr>
          <w:rFonts w:ascii="Times New Roman" w:eastAsia="Times New Roman" w:hAnsi="Times New Roman"/>
          <w:bCs/>
          <w:kern w:val="36"/>
          <w:sz w:val="28"/>
          <w:szCs w:val="28"/>
          <w:lang w:val="ru-RU" w:eastAsia="ru-RU"/>
        </w:rPr>
        <w:t>я</w:t>
      </w:r>
      <w:r w:rsidR="00640EA0" w:rsidRPr="006D0765">
        <w:rPr>
          <w:rStyle w:val="af0"/>
          <w:rFonts w:ascii="Times New Roman" w:eastAsia="Times New Roman" w:hAnsi="Times New Roman"/>
          <w:bCs/>
          <w:kern w:val="36"/>
          <w:sz w:val="28"/>
          <w:szCs w:val="28"/>
          <w:lang w:val="ru-RU" w:eastAsia="ru-RU"/>
        </w:rPr>
        <w:footnoteReference w:id="137"/>
      </w:r>
      <w:r w:rsidR="00A83CA7">
        <w:rPr>
          <w:rFonts w:ascii="Times New Roman" w:eastAsia="Times New Roman" w:hAnsi="Times New Roman"/>
          <w:bCs/>
          <w:kern w:val="36"/>
          <w:sz w:val="28"/>
          <w:szCs w:val="28"/>
          <w:lang w:val="ru-RU" w:eastAsia="ru-RU"/>
        </w:rPr>
        <w:t>.</w:t>
      </w:r>
    </w:p>
    <w:p w14:paraId="3931F811" w14:textId="4380E369" w:rsidR="00F93434" w:rsidRPr="00F93434" w:rsidRDefault="00F93434" w:rsidP="005433F4">
      <w:pPr>
        <w:spacing w:line="360" w:lineRule="auto"/>
        <w:ind w:right="49" w:firstLine="709"/>
        <w:jc w:val="both"/>
        <w:rPr>
          <w:rFonts w:ascii="Times New Roman" w:eastAsia="Times New Roman" w:hAnsi="Times New Roman"/>
          <w:bCs/>
          <w:kern w:val="36"/>
          <w:sz w:val="28"/>
          <w:szCs w:val="28"/>
          <w:lang w:val="ru-RU" w:eastAsia="ru-RU"/>
        </w:rPr>
      </w:pPr>
      <w:r w:rsidRPr="00F93434">
        <w:rPr>
          <w:rFonts w:ascii="Times New Roman" w:eastAsia="Times New Roman" w:hAnsi="Times New Roman"/>
          <w:bCs/>
          <w:kern w:val="36"/>
          <w:sz w:val="28"/>
          <w:szCs w:val="28"/>
          <w:lang w:val="ru-RU" w:eastAsia="ru-RU"/>
        </w:rPr>
        <w:t xml:space="preserve">Французская торговля оружием и техникой с Китаем в </w:t>
      </w:r>
      <w:r w:rsidR="00B629A8">
        <w:rPr>
          <w:rFonts w:ascii="Times New Roman" w:eastAsia="Times New Roman" w:hAnsi="Times New Roman"/>
          <w:bCs/>
          <w:kern w:val="36"/>
          <w:sz w:val="28"/>
          <w:szCs w:val="28"/>
          <w:lang w:val="ru-RU" w:eastAsia="ru-RU"/>
        </w:rPr>
        <w:t>данный период</w:t>
      </w:r>
      <w:r w:rsidRPr="00F93434">
        <w:rPr>
          <w:rFonts w:ascii="Times New Roman" w:eastAsia="Times New Roman" w:hAnsi="Times New Roman"/>
          <w:bCs/>
          <w:kern w:val="36"/>
          <w:sz w:val="28"/>
          <w:szCs w:val="28"/>
          <w:lang w:val="ru-RU" w:eastAsia="ru-RU"/>
        </w:rPr>
        <w:t xml:space="preserve"> осложнялась тем, что в предыдущие годы Франция поддерживала Чжан Цзолиня, а не Чан Кайши, и поэтому после прихода новой власти все поставки французского оружия и техники в конце 1920-х годов были прекращены. Конкуренция со стороны все большего количества стран не позволяла французским производителям получать новые заказы от Китая: почти все они уходили немецким, американским, чехословацким, английским и даже польским промышленникам. Единственной провинцией, в которой французское оружие еще пользовалось спросом, была Юньнань, где консулы продолжали продавать оружие Тан Цзияо, а затем его преемнику Лун Юню. Французская авиация также стала абсолютно невостребованной: после прихода Гоминьдана к власти китайская авиация развивалась с опорой на немецкую Lufthansa и на американские компании, такие как China Airways.</w:t>
      </w:r>
    </w:p>
    <w:p w14:paraId="0CD4CB2B" w14:textId="77777777" w:rsidR="0096317A" w:rsidRDefault="00F93434" w:rsidP="005433F4">
      <w:pPr>
        <w:spacing w:line="360" w:lineRule="auto"/>
        <w:ind w:right="49" w:firstLine="709"/>
        <w:jc w:val="both"/>
        <w:rPr>
          <w:rFonts w:ascii="Times New Roman" w:eastAsia="Times New Roman" w:hAnsi="Times New Roman"/>
          <w:bCs/>
          <w:i/>
          <w:iCs/>
          <w:color w:val="FF0000"/>
          <w:kern w:val="36"/>
          <w:sz w:val="28"/>
          <w:szCs w:val="28"/>
          <w:lang w:val="ru-RU" w:eastAsia="ru-RU"/>
        </w:rPr>
      </w:pPr>
      <w:r w:rsidRPr="00F93434">
        <w:rPr>
          <w:rFonts w:ascii="Times New Roman" w:eastAsia="Times New Roman" w:hAnsi="Times New Roman"/>
          <w:bCs/>
          <w:kern w:val="36"/>
          <w:sz w:val="28"/>
          <w:szCs w:val="28"/>
          <w:lang w:val="ru-RU" w:eastAsia="ru-RU"/>
        </w:rPr>
        <w:t>В других отраслях машиностроения ситуация складывалась ненамного лучше. В доказательство неконкурентоспособности французских автомобилей на китайском рынке можно привести слова доктора Ж. Бешама, французского консула в Чэнду</w:t>
      </w:r>
      <w:r>
        <w:rPr>
          <w:rStyle w:val="af0"/>
          <w:rFonts w:ascii="Times New Roman" w:eastAsia="Times New Roman" w:hAnsi="Times New Roman"/>
          <w:bCs/>
          <w:kern w:val="36"/>
          <w:sz w:val="28"/>
          <w:szCs w:val="28"/>
          <w:lang w:val="ru-RU" w:eastAsia="ru-RU"/>
        </w:rPr>
        <w:footnoteReference w:id="138"/>
      </w:r>
      <w:r w:rsidRPr="00F93434">
        <w:rPr>
          <w:rFonts w:ascii="Times New Roman" w:eastAsia="Times New Roman" w:hAnsi="Times New Roman"/>
          <w:bCs/>
          <w:kern w:val="36"/>
          <w:sz w:val="28"/>
          <w:szCs w:val="28"/>
          <w:lang w:val="ru-RU" w:eastAsia="ru-RU"/>
        </w:rPr>
        <w:t>: про автомобили Бешам говорит, что среди сотен американских автомобилей единственная во всем городе французская машина принадлежит ему. Французские автомобили оказались неприспособленными к сельской местности, при этом купить их сложнее и намного дороже, чем американские. Он осуждает отсутствие у французских промышленников способности адаптироваться к китайскому рынку. Эти упреки были лейтмотивом всех французских консулов ​​с XIX века</w:t>
      </w:r>
      <w:r>
        <w:rPr>
          <w:rStyle w:val="af0"/>
          <w:rFonts w:ascii="Times New Roman" w:eastAsia="Times New Roman" w:hAnsi="Times New Roman"/>
          <w:bCs/>
          <w:kern w:val="36"/>
          <w:sz w:val="28"/>
          <w:szCs w:val="28"/>
          <w:lang w:val="ru-RU" w:eastAsia="ru-RU"/>
        </w:rPr>
        <w:footnoteReference w:id="139"/>
      </w:r>
      <w:r w:rsidRPr="00F93434">
        <w:rPr>
          <w:rFonts w:ascii="Times New Roman" w:eastAsia="Times New Roman" w:hAnsi="Times New Roman"/>
          <w:bCs/>
          <w:kern w:val="36"/>
          <w:sz w:val="28"/>
          <w:szCs w:val="28"/>
          <w:lang w:val="ru-RU" w:eastAsia="ru-RU"/>
        </w:rPr>
        <w:t>.</w:t>
      </w:r>
      <w:r w:rsidR="003E5183" w:rsidRPr="003E5183">
        <w:rPr>
          <w:rFonts w:ascii="Times New Roman" w:eastAsia="Times New Roman" w:hAnsi="Times New Roman"/>
          <w:bCs/>
          <w:i/>
          <w:iCs/>
          <w:color w:val="FF0000"/>
          <w:kern w:val="36"/>
          <w:sz w:val="28"/>
          <w:szCs w:val="28"/>
          <w:lang w:val="ru-RU" w:eastAsia="ru-RU"/>
        </w:rPr>
        <w:t xml:space="preserve"> </w:t>
      </w:r>
    </w:p>
    <w:p w14:paraId="4A8B459A" w14:textId="12E26AA0" w:rsidR="007861F1" w:rsidRPr="002A5963" w:rsidRDefault="00F93434" w:rsidP="005433F4">
      <w:pPr>
        <w:spacing w:line="360" w:lineRule="auto"/>
        <w:ind w:right="49" w:firstLine="709"/>
        <w:jc w:val="both"/>
        <w:rPr>
          <w:rFonts w:ascii="Times New Roman" w:eastAsia="Times New Roman" w:hAnsi="Times New Roman"/>
          <w:bCs/>
          <w:kern w:val="36"/>
          <w:sz w:val="28"/>
          <w:szCs w:val="28"/>
          <w:lang w:val="ru-RU" w:eastAsia="ru-RU"/>
        </w:rPr>
      </w:pPr>
      <w:r w:rsidRPr="00F93434">
        <w:rPr>
          <w:rFonts w:ascii="Times New Roman" w:eastAsia="Times New Roman" w:hAnsi="Times New Roman"/>
          <w:bCs/>
          <w:kern w:val="36"/>
          <w:sz w:val="28"/>
          <w:szCs w:val="28"/>
          <w:lang w:val="ru-RU" w:eastAsia="ru-RU"/>
        </w:rPr>
        <w:lastRenderedPageBreak/>
        <w:t xml:space="preserve">Конкуренция в 1920-1930-е годы обострилась и в сфере </w:t>
      </w:r>
      <w:r w:rsidRPr="00F93434">
        <w:rPr>
          <w:rFonts w:ascii="Times New Roman" w:eastAsia="Times New Roman" w:hAnsi="Times New Roman"/>
          <w:bCs/>
          <w:i/>
          <w:iCs/>
          <w:kern w:val="36"/>
          <w:sz w:val="28"/>
          <w:szCs w:val="28"/>
          <w:lang w:val="ru-RU" w:eastAsia="ru-RU"/>
        </w:rPr>
        <w:t>цзяотун</w:t>
      </w:r>
      <w:r w:rsidRPr="00F93434">
        <w:rPr>
          <w:rFonts w:ascii="Times New Roman" w:eastAsia="Times New Roman" w:hAnsi="Times New Roman"/>
          <w:bCs/>
          <w:kern w:val="36"/>
          <w:sz w:val="28"/>
          <w:szCs w:val="28"/>
          <w:lang w:val="ru-RU" w:eastAsia="ru-RU"/>
        </w:rPr>
        <w:t xml:space="preserve">: активное развитие железных дорог и средств коммуникации усилило борьбу между Китаем и иностранными державами за политическое и экономическое проникновение в приграничные районы Китая. </w:t>
      </w:r>
      <w:r w:rsidR="007C5077" w:rsidRPr="002A5963">
        <w:rPr>
          <w:rFonts w:ascii="Times New Roman" w:eastAsia="Times New Roman" w:hAnsi="Times New Roman"/>
          <w:bCs/>
          <w:kern w:val="36"/>
          <w:sz w:val="28"/>
          <w:szCs w:val="28"/>
          <w:lang w:val="ru-RU" w:eastAsia="ru-RU"/>
        </w:rPr>
        <w:t>К</w:t>
      </w:r>
      <w:r w:rsidR="007861F1" w:rsidRPr="002A5963">
        <w:rPr>
          <w:rFonts w:ascii="Times New Roman" w:eastAsia="Times New Roman" w:hAnsi="Times New Roman"/>
          <w:bCs/>
          <w:kern w:val="36"/>
          <w:sz w:val="28"/>
          <w:szCs w:val="28"/>
          <w:lang w:val="ru-RU" w:eastAsia="ru-RU"/>
        </w:rPr>
        <w:t xml:space="preserve"> </w:t>
      </w:r>
      <w:r w:rsidR="007C5077" w:rsidRPr="002A5963">
        <w:rPr>
          <w:rFonts w:ascii="Times New Roman" w:eastAsia="Times New Roman" w:hAnsi="Times New Roman"/>
          <w:bCs/>
          <w:kern w:val="36"/>
          <w:sz w:val="28"/>
          <w:szCs w:val="28"/>
          <w:lang w:val="ru-RU" w:eastAsia="ru-RU"/>
        </w:rPr>
        <w:t>1933–</w:t>
      </w:r>
      <w:r w:rsidR="00C936A0" w:rsidRPr="002A5963">
        <w:rPr>
          <w:rFonts w:ascii="Times New Roman" w:eastAsia="Times New Roman" w:hAnsi="Times New Roman"/>
          <w:bCs/>
          <w:kern w:val="36"/>
          <w:sz w:val="28"/>
          <w:szCs w:val="28"/>
          <w:lang w:val="ru-RU" w:eastAsia="ru-RU"/>
        </w:rPr>
        <w:t>1934 годам</w:t>
      </w:r>
      <w:r w:rsidR="007861F1" w:rsidRPr="002A5963">
        <w:rPr>
          <w:rFonts w:ascii="Times New Roman" w:eastAsia="Times New Roman" w:hAnsi="Times New Roman"/>
          <w:bCs/>
          <w:kern w:val="36"/>
          <w:sz w:val="28"/>
          <w:szCs w:val="28"/>
          <w:lang w:val="ru-RU" w:eastAsia="ru-RU"/>
        </w:rPr>
        <w:t xml:space="preserve"> условия для </w:t>
      </w:r>
      <w:r w:rsidR="007C5077" w:rsidRPr="002A5963">
        <w:rPr>
          <w:rFonts w:ascii="Times New Roman" w:eastAsia="Times New Roman" w:hAnsi="Times New Roman"/>
          <w:bCs/>
          <w:kern w:val="36"/>
          <w:sz w:val="28"/>
          <w:szCs w:val="28"/>
          <w:lang w:val="ru-RU" w:eastAsia="ru-RU"/>
        </w:rPr>
        <w:t xml:space="preserve">иностранных </w:t>
      </w:r>
      <w:r w:rsidR="007861F1" w:rsidRPr="002A5963">
        <w:rPr>
          <w:rFonts w:ascii="Times New Roman" w:eastAsia="Times New Roman" w:hAnsi="Times New Roman"/>
          <w:bCs/>
          <w:kern w:val="36"/>
          <w:sz w:val="28"/>
          <w:szCs w:val="28"/>
          <w:lang w:val="ru-RU" w:eastAsia="ru-RU"/>
        </w:rPr>
        <w:t>инвестиций в железн</w:t>
      </w:r>
      <w:r w:rsidR="00C936A0" w:rsidRPr="002A5963">
        <w:rPr>
          <w:rFonts w:ascii="Times New Roman" w:eastAsia="Times New Roman" w:hAnsi="Times New Roman"/>
          <w:bCs/>
          <w:kern w:val="36"/>
          <w:sz w:val="28"/>
          <w:szCs w:val="28"/>
          <w:lang w:val="ru-RU" w:eastAsia="ru-RU"/>
        </w:rPr>
        <w:t>ые</w:t>
      </w:r>
      <w:r w:rsidR="007861F1" w:rsidRPr="002A5963">
        <w:rPr>
          <w:rFonts w:ascii="Times New Roman" w:eastAsia="Times New Roman" w:hAnsi="Times New Roman"/>
          <w:bCs/>
          <w:kern w:val="36"/>
          <w:sz w:val="28"/>
          <w:szCs w:val="28"/>
          <w:lang w:val="ru-RU" w:eastAsia="ru-RU"/>
        </w:rPr>
        <w:t xml:space="preserve"> дорог</w:t>
      </w:r>
      <w:r w:rsidR="00C936A0" w:rsidRPr="002A5963">
        <w:rPr>
          <w:rFonts w:ascii="Times New Roman" w:eastAsia="Times New Roman" w:hAnsi="Times New Roman"/>
          <w:bCs/>
          <w:kern w:val="36"/>
          <w:sz w:val="28"/>
          <w:szCs w:val="28"/>
          <w:lang w:val="ru-RU" w:eastAsia="ru-RU"/>
        </w:rPr>
        <w:t>и</w:t>
      </w:r>
      <w:r w:rsidR="007861F1" w:rsidRPr="002A5963">
        <w:rPr>
          <w:rFonts w:ascii="Times New Roman" w:eastAsia="Times New Roman" w:hAnsi="Times New Roman"/>
          <w:bCs/>
          <w:kern w:val="36"/>
          <w:sz w:val="28"/>
          <w:szCs w:val="28"/>
          <w:lang w:val="ru-RU" w:eastAsia="ru-RU"/>
        </w:rPr>
        <w:t xml:space="preserve"> стали </w:t>
      </w:r>
      <w:r w:rsidR="00C936A0" w:rsidRPr="002A5963">
        <w:rPr>
          <w:rFonts w:ascii="Times New Roman" w:eastAsia="Times New Roman" w:hAnsi="Times New Roman"/>
          <w:bCs/>
          <w:kern w:val="36"/>
          <w:sz w:val="28"/>
          <w:szCs w:val="28"/>
          <w:lang w:val="ru-RU" w:eastAsia="ru-RU"/>
        </w:rPr>
        <w:t>крайне</w:t>
      </w:r>
      <w:r w:rsidR="007861F1" w:rsidRPr="002A5963">
        <w:rPr>
          <w:rFonts w:ascii="Times New Roman" w:eastAsia="Times New Roman" w:hAnsi="Times New Roman"/>
          <w:bCs/>
          <w:kern w:val="36"/>
          <w:sz w:val="28"/>
          <w:szCs w:val="28"/>
          <w:lang w:val="ru-RU" w:eastAsia="ru-RU"/>
        </w:rPr>
        <w:t xml:space="preserve"> благоприятными. В политическом плане для Чан Кайши было выгодно </w:t>
      </w:r>
      <w:r w:rsidR="00C936A0" w:rsidRPr="002A5963">
        <w:rPr>
          <w:rFonts w:ascii="Times New Roman" w:eastAsia="Times New Roman" w:hAnsi="Times New Roman"/>
          <w:bCs/>
          <w:kern w:val="36"/>
          <w:sz w:val="28"/>
          <w:szCs w:val="28"/>
          <w:lang w:val="ru-RU" w:eastAsia="ru-RU"/>
        </w:rPr>
        <w:t xml:space="preserve">железнодорожное </w:t>
      </w:r>
      <w:r w:rsidR="007861F1" w:rsidRPr="002A5963">
        <w:rPr>
          <w:rFonts w:ascii="Times New Roman" w:eastAsia="Times New Roman" w:hAnsi="Times New Roman"/>
          <w:bCs/>
          <w:kern w:val="36"/>
          <w:sz w:val="28"/>
          <w:szCs w:val="28"/>
          <w:lang w:val="ru-RU" w:eastAsia="ru-RU"/>
        </w:rPr>
        <w:t>строительство,</w:t>
      </w:r>
      <w:r w:rsidR="00F94961" w:rsidRPr="002A5963">
        <w:rPr>
          <w:rFonts w:ascii="Times New Roman" w:eastAsia="Times New Roman" w:hAnsi="Times New Roman"/>
          <w:bCs/>
          <w:kern w:val="36"/>
          <w:sz w:val="28"/>
          <w:szCs w:val="28"/>
          <w:lang w:val="ru-RU" w:eastAsia="ru-RU"/>
        </w:rPr>
        <w:t xml:space="preserve"> так как это</w:t>
      </w:r>
      <w:r w:rsidR="007861F1" w:rsidRPr="002A5963">
        <w:rPr>
          <w:rFonts w:ascii="Times New Roman" w:eastAsia="Times New Roman" w:hAnsi="Times New Roman"/>
          <w:bCs/>
          <w:kern w:val="36"/>
          <w:sz w:val="28"/>
          <w:szCs w:val="28"/>
          <w:lang w:val="ru-RU" w:eastAsia="ru-RU"/>
        </w:rPr>
        <w:t xml:space="preserve"> увеличивал</w:t>
      </w:r>
      <w:r w:rsidR="00F94961" w:rsidRPr="002A5963">
        <w:rPr>
          <w:rFonts w:ascii="Times New Roman" w:eastAsia="Times New Roman" w:hAnsi="Times New Roman"/>
          <w:bCs/>
          <w:kern w:val="36"/>
          <w:sz w:val="28"/>
          <w:szCs w:val="28"/>
          <w:lang w:val="ru-RU" w:eastAsia="ru-RU"/>
        </w:rPr>
        <w:t>о</w:t>
      </w:r>
      <w:r w:rsidR="007861F1" w:rsidRPr="002A5963">
        <w:rPr>
          <w:rFonts w:ascii="Times New Roman" w:eastAsia="Times New Roman" w:hAnsi="Times New Roman"/>
          <w:bCs/>
          <w:kern w:val="36"/>
          <w:sz w:val="28"/>
          <w:szCs w:val="28"/>
          <w:lang w:val="ru-RU" w:eastAsia="ru-RU"/>
        </w:rPr>
        <w:t xml:space="preserve"> мобильность его войск и </w:t>
      </w:r>
      <w:r w:rsidR="00F94961" w:rsidRPr="002A5963">
        <w:rPr>
          <w:rFonts w:ascii="Times New Roman" w:eastAsia="Times New Roman" w:hAnsi="Times New Roman"/>
          <w:bCs/>
          <w:kern w:val="36"/>
          <w:sz w:val="28"/>
          <w:szCs w:val="28"/>
          <w:lang w:val="ru-RU" w:eastAsia="ru-RU"/>
        </w:rPr>
        <w:t>п</w:t>
      </w:r>
      <w:r w:rsidR="007861F1" w:rsidRPr="002A5963">
        <w:rPr>
          <w:rFonts w:ascii="Times New Roman" w:eastAsia="Times New Roman" w:hAnsi="Times New Roman"/>
          <w:bCs/>
          <w:kern w:val="36"/>
          <w:sz w:val="28"/>
          <w:szCs w:val="28"/>
          <w:lang w:val="ru-RU" w:eastAsia="ru-RU"/>
        </w:rPr>
        <w:t>омогал</w:t>
      </w:r>
      <w:r w:rsidR="00F94961" w:rsidRPr="002A5963">
        <w:rPr>
          <w:rFonts w:ascii="Times New Roman" w:eastAsia="Times New Roman" w:hAnsi="Times New Roman"/>
          <w:bCs/>
          <w:kern w:val="36"/>
          <w:sz w:val="28"/>
          <w:szCs w:val="28"/>
          <w:lang w:val="ru-RU" w:eastAsia="ru-RU"/>
        </w:rPr>
        <w:t>о</w:t>
      </w:r>
      <w:r w:rsidR="007861F1" w:rsidRPr="002A5963">
        <w:rPr>
          <w:rFonts w:ascii="Times New Roman" w:eastAsia="Times New Roman" w:hAnsi="Times New Roman"/>
          <w:bCs/>
          <w:kern w:val="36"/>
          <w:sz w:val="28"/>
          <w:szCs w:val="28"/>
          <w:lang w:val="ru-RU" w:eastAsia="ru-RU"/>
        </w:rPr>
        <w:t xml:space="preserve"> поддерживать лояльность </w:t>
      </w:r>
      <w:r w:rsidR="00F94961" w:rsidRPr="002A5963">
        <w:rPr>
          <w:rFonts w:ascii="Times New Roman" w:eastAsia="Times New Roman" w:hAnsi="Times New Roman"/>
          <w:bCs/>
          <w:kern w:val="36"/>
          <w:sz w:val="28"/>
          <w:szCs w:val="28"/>
          <w:lang w:val="ru-RU" w:eastAsia="ru-RU"/>
        </w:rPr>
        <w:t xml:space="preserve">удаленных от столицы </w:t>
      </w:r>
      <w:r w:rsidR="007861F1" w:rsidRPr="002A5963">
        <w:rPr>
          <w:rFonts w:ascii="Times New Roman" w:eastAsia="Times New Roman" w:hAnsi="Times New Roman"/>
          <w:bCs/>
          <w:kern w:val="36"/>
          <w:sz w:val="28"/>
          <w:szCs w:val="28"/>
          <w:lang w:val="ru-RU" w:eastAsia="ru-RU"/>
        </w:rPr>
        <w:t>провинций</w:t>
      </w:r>
      <w:r w:rsidR="00F94961" w:rsidRPr="002A5963">
        <w:rPr>
          <w:rFonts w:ascii="Times New Roman" w:eastAsia="Times New Roman" w:hAnsi="Times New Roman"/>
          <w:bCs/>
          <w:kern w:val="36"/>
          <w:sz w:val="28"/>
          <w:szCs w:val="28"/>
          <w:lang w:val="ru-RU" w:eastAsia="ru-RU"/>
        </w:rPr>
        <w:t xml:space="preserve">. Также </w:t>
      </w:r>
      <w:r w:rsidR="00A577D9" w:rsidRPr="002A5963">
        <w:rPr>
          <w:rFonts w:ascii="Times New Roman" w:eastAsia="Times New Roman" w:hAnsi="Times New Roman"/>
          <w:bCs/>
          <w:kern w:val="36"/>
          <w:sz w:val="28"/>
          <w:szCs w:val="28"/>
          <w:lang w:val="ru-RU" w:eastAsia="ru-RU"/>
        </w:rPr>
        <w:t>из-за усугубления</w:t>
      </w:r>
      <w:r w:rsidR="009A705B" w:rsidRPr="002A5963">
        <w:rPr>
          <w:rFonts w:ascii="Times New Roman" w:eastAsia="Times New Roman" w:hAnsi="Times New Roman"/>
          <w:bCs/>
          <w:kern w:val="36"/>
          <w:sz w:val="28"/>
          <w:szCs w:val="28"/>
          <w:lang w:val="ru-RU" w:eastAsia="ru-RU"/>
        </w:rPr>
        <w:t xml:space="preserve"> японо-китайского конфликта </w:t>
      </w:r>
      <w:r w:rsidR="007861F1" w:rsidRPr="002A5963">
        <w:rPr>
          <w:rFonts w:ascii="Times New Roman" w:eastAsia="Times New Roman" w:hAnsi="Times New Roman"/>
          <w:bCs/>
          <w:kern w:val="36"/>
          <w:sz w:val="28"/>
          <w:szCs w:val="28"/>
          <w:lang w:val="ru-RU" w:eastAsia="ru-RU"/>
        </w:rPr>
        <w:t>крайне важно было создать новые каналы связи с Западом</w:t>
      </w:r>
      <w:r w:rsidR="00A577D9" w:rsidRPr="002A5963">
        <w:rPr>
          <w:rFonts w:ascii="Times New Roman" w:eastAsia="Times New Roman" w:hAnsi="Times New Roman"/>
          <w:bCs/>
          <w:kern w:val="36"/>
          <w:sz w:val="28"/>
          <w:szCs w:val="28"/>
          <w:lang w:val="ru-RU" w:eastAsia="ru-RU"/>
        </w:rPr>
        <w:t>, чем</w:t>
      </w:r>
      <w:r w:rsidR="00AF2705" w:rsidRPr="002A5963">
        <w:rPr>
          <w:rFonts w:ascii="Times New Roman" w:eastAsia="Times New Roman" w:hAnsi="Times New Roman"/>
          <w:bCs/>
          <w:kern w:val="36"/>
          <w:sz w:val="28"/>
          <w:szCs w:val="28"/>
          <w:lang w:val="ru-RU" w:eastAsia="ru-RU"/>
        </w:rPr>
        <w:t>у</w:t>
      </w:r>
      <w:r w:rsidR="00A577D9" w:rsidRPr="002A5963">
        <w:rPr>
          <w:rFonts w:ascii="Times New Roman" w:eastAsia="Times New Roman" w:hAnsi="Times New Roman"/>
          <w:bCs/>
          <w:kern w:val="36"/>
          <w:sz w:val="28"/>
          <w:szCs w:val="28"/>
          <w:lang w:val="ru-RU" w:eastAsia="ru-RU"/>
        </w:rPr>
        <w:t xml:space="preserve"> могла поспособствовать </w:t>
      </w:r>
      <w:r w:rsidR="007861F1" w:rsidRPr="002A5963">
        <w:rPr>
          <w:rFonts w:ascii="Times New Roman" w:eastAsia="Times New Roman" w:hAnsi="Times New Roman"/>
          <w:bCs/>
          <w:kern w:val="36"/>
          <w:sz w:val="28"/>
          <w:szCs w:val="28"/>
          <w:lang w:val="ru-RU" w:eastAsia="ru-RU"/>
        </w:rPr>
        <w:t>обширная программа строительства железн</w:t>
      </w:r>
      <w:r w:rsidR="00A577D9" w:rsidRPr="002A5963">
        <w:rPr>
          <w:rFonts w:ascii="Times New Roman" w:eastAsia="Times New Roman" w:hAnsi="Times New Roman"/>
          <w:bCs/>
          <w:kern w:val="36"/>
          <w:sz w:val="28"/>
          <w:szCs w:val="28"/>
          <w:lang w:val="ru-RU" w:eastAsia="ru-RU"/>
        </w:rPr>
        <w:t>ых</w:t>
      </w:r>
      <w:r w:rsidR="007861F1" w:rsidRPr="002A5963">
        <w:rPr>
          <w:rFonts w:ascii="Times New Roman" w:eastAsia="Times New Roman" w:hAnsi="Times New Roman"/>
          <w:bCs/>
          <w:kern w:val="36"/>
          <w:sz w:val="28"/>
          <w:szCs w:val="28"/>
          <w:lang w:val="ru-RU" w:eastAsia="ru-RU"/>
        </w:rPr>
        <w:t xml:space="preserve"> дорог, требующая сотрудничества с </w:t>
      </w:r>
      <w:r w:rsidR="00A577D9" w:rsidRPr="002A5963">
        <w:rPr>
          <w:rFonts w:ascii="Times New Roman" w:eastAsia="Times New Roman" w:hAnsi="Times New Roman"/>
          <w:bCs/>
          <w:kern w:val="36"/>
          <w:sz w:val="28"/>
          <w:szCs w:val="28"/>
          <w:lang w:val="ru-RU" w:eastAsia="ru-RU"/>
        </w:rPr>
        <w:t>западными странами</w:t>
      </w:r>
      <w:r w:rsidR="00AF2705" w:rsidRPr="002A5963">
        <w:rPr>
          <w:rStyle w:val="af0"/>
          <w:rFonts w:ascii="Times New Roman" w:eastAsia="Times New Roman" w:hAnsi="Times New Roman"/>
          <w:bCs/>
          <w:kern w:val="36"/>
          <w:sz w:val="28"/>
          <w:szCs w:val="28"/>
          <w:lang w:val="ru-RU" w:eastAsia="ru-RU"/>
        </w:rPr>
        <w:footnoteReference w:id="140"/>
      </w:r>
      <w:r w:rsidR="00A83CA7">
        <w:rPr>
          <w:rFonts w:ascii="Times New Roman" w:eastAsia="Times New Roman" w:hAnsi="Times New Roman"/>
          <w:bCs/>
          <w:kern w:val="36"/>
          <w:sz w:val="28"/>
          <w:szCs w:val="28"/>
          <w:lang w:val="ru-RU" w:eastAsia="ru-RU"/>
        </w:rPr>
        <w:t>.</w:t>
      </w:r>
    </w:p>
    <w:p w14:paraId="5DD4F911" w14:textId="7EE92D8C" w:rsidR="00F93434" w:rsidRPr="00F93434" w:rsidRDefault="00F93434" w:rsidP="005433F4">
      <w:pPr>
        <w:spacing w:line="360" w:lineRule="auto"/>
        <w:ind w:right="49" w:firstLine="709"/>
        <w:jc w:val="both"/>
        <w:rPr>
          <w:rFonts w:ascii="Times New Roman" w:eastAsia="Times New Roman" w:hAnsi="Times New Roman"/>
          <w:bCs/>
          <w:kern w:val="36"/>
          <w:sz w:val="28"/>
          <w:szCs w:val="28"/>
          <w:lang w:val="ru-RU" w:eastAsia="ru-RU"/>
        </w:rPr>
      </w:pPr>
      <w:r w:rsidRPr="00110AA3">
        <w:rPr>
          <w:rFonts w:ascii="Times New Roman" w:eastAsia="Times New Roman" w:hAnsi="Times New Roman"/>
          <w:bCs/>
          <w:kern w:val="36"/>
          <w:sz w:val="28"/>
          <w:szCs w:val="28"/>
          <w:lang w:val="ru-RU" w:eastAsia="ru-RU"/>
        </w:rPr>
        <w:t>В</w:t>
      </w:r>
      <w:r w:rsidRPr="005B041C">
        <w:rPr>
          <w:rFonts w:ascii="Times New Roman" w:eastAsia="Times New Roman" w:hAnsi="Times New Roman"/>
          <w:bCs/>
          <w:kern w:val="36"/>
          <w:sz w:val="28"/>
          <w:szCs w:val="28"/>
          <w:lang w:val="ru-RU" w:eastAsia="ru-RU"/>
        </w:rPr>
        <w:t xml:space="preserve"> </w:t>
      </w:r>
      <w:r w:rsidRPr="00110AA3">
        <w:rPr>
          <w:rFonts w:ascii="Times New Roman" w:eastAsia="Times New Roman" w:hAnsi="Times New Roman"/>
          <w:bCs/>
          <w:kern w:val="36"/>
          <w:sz w:val="28"/>
          <w:szCs w:val="28"/>
          <w:lang w:val="ru-RU" w:eastAsia="ru-RU"/>
        </w:rPr>
        <w:t>железнодорожной</w:t>
      </w:r>
      <w:r w:rsidRPr="005B041C">
        <w:rPr>
          <w:rFonts w:ascii="Times New Roman" w:eastAsia="Times New Roman" w:hAnsi="Times New Roman"/>
          <w:bCs/>
          <w:kern w:val="36"/>
          <w:sz w:val="28"/>
          <w:szCs w:val="28"/>
          <w:lang w:val="ru-RU" w:eastAsia="ru-RU"/>
        </w:rPr>
        <w:t xml:space="preserve"> </w:t>
      </w:r>
      <w:r w:rsidRPr="00110AA3">
        <w:rPr>
          <w:rFonts w:ascii="Times New Roman" w:eastAsia="Times New Roman" w:hAnsi="Times New Roman"/>
          <w:bCs/>
          <w:kern w:val="36"/>
          <w:sz w:val="28"/>
          <w:szCs w:val="28"/>
          <w:lang w:val="ru-RU" w:eastAsia="ru-RU"/>
        </w:rPr>
        <w:t>сфере</w:t>
      </w:r>
      <w:r w:rsidRPr="005B041C">
        <w:rPr>
          <w:rFonts w:ascii="Times New Roman" w:eastAsia="Times New Roman" w:hAnsi="Times New Roman"/>
          <w:bCs/>
          <w:kern w:val="36"/>
          <w:sz w:val="28"/>
          <w:szCs w:val="28"/>
          <w:lang w:val="ru-RU" w:eastAsia="ru-RU"/>
        </w:rPr>
        <w:t xml:space="preserve"> </w:t>
      </w:r>
      <w:r w:rsidRPr="00110AA3">
        <w:rPr>
          <w:rFonts w:ascii="Times New Roman" w:eastAsia="Times New Roman" w:hAnsi="Times New Roman"/>
          <w:bCs/>
          <w:kern w:val="36"/>
          <w:sz w:val="28"/>
          <w:szCs w:val="28"/>
          <w:lang w:val="ru-RU" w:eastAsia="ru-RU"/>
        </w:rPr>
        <w:t>французы</w:t>
      </w:r>
      <w:r w:rsidRPr="005B041C">
        <w:rPr>
          <w:rFonts w:ascii="Times New Roman" w:eastAsia="Times New Roman" w:hAnsi="Times New Roman"/>
          <w:bCs/>
          <w:kern w:val="36"/>
          <w:sz w:val="28"/>
          <w:szCs w:val="28"/>
          <w:lang w:val="ru-RU" w:eastAsia="ru-RU"/>
        </w:rPr>
        <w:t xml:space="preserve"> </w:t>
      </w:r>
      <w:r w:rsidRPr="00110AA3">
        <w:rPr>
          <w:rFonts w:ascii="Times New Roman" w:eastAsia="Times New Roman" w:hAnsi="Times New Roman"/>
          <w:bCs/>
          <w:kern w:val="36"/>
          <w:sz w:val="28"/>
          <w:szCs w:val="28"/>
          <w:lang w:val="ru-RU" w:eastAsia="ru-RU"/>
        </w:rPr>
        <w:t>пользовались</w:t>
      </w:r>
      <w:r w:rsidRPr="005B041C">
        <w:rPr>
          <w:rFonts w:ascii="Times New Roman" w:eastAsia="Times New Roman" w:hAnsi="Times New Roman"/>
          <w:bCs/>
          <w:kern w:val="36"/>
          <w:sz w:val="28"/>
          <w:szCs w:val="28"/>
          <w:lang w:val="ru-RU" w:eastAsia="ru-RU"/>
        </w:rPr>
        <w:t xml:space="preserve"> </w:t>
      </w:r>
      <w:r w:rsidRPr="00110AA3">
        <w:rPr>
          <w:rFonts w:ascii="Times New Roman" w:eastAsia="Times New Roman" w:hAnsi="Times New Roman"/>
          <w:bCs/>
          <w:kern w:val="36"/>
          <w:sz w:val="28"/>
          <w:szCs w:val="28"/>
          <w:lang w:val="ru-RU" w:eastAsia="ru-RU"/>
        </w:rPr>
        <w:t>относительным</w:t>
      </w:r>
      <w:r w:rsidRPr="005B041C">
        <w:rPr>
          <w:rFonts w:ascii="Times New Roman" w:eastAsia="Times New Roman" w:hAnsi="Times New Roman"/>
          <w:bCs/>
          <w:kern w:val="36"/>
          <w:sz w:val="28"/>
          <w:szCs w:val="28"/>
          <w:lang w:val="ru-RU" w:eastAsia="ru-RU"/>
        </w:rPr>
        <w:t xml:space="preserve"> </w:t>
      </w:r>
      <w:r w:rsidRPr="00110AA3">
        <w:rPr>
          <w:rFonts w:ascii="Times New Roman" w:eastAsia="Times New Roman" w:hAnsi="Times New Roman"/>
          <w:bCs/>
          <w:kern w:val="36"/>
          <w:sz w:val="28"/>
          <w:szCs w:val="28"/>
          <w:lang w:val="ru-RU" w:eastAsia="ru-RU"/>
        </w:rPr>
        <w:t>успехом</w:t>
      </w:r>
      <w:r w:rsidRPr="005B041C">
        <w:rPr>
          <w:rFonts w:ascii="Times New Roman" w:eastAsia="Times New Roman" w:hAnsi="Times New Roman"/>
          <w:bCs/>
          <w:kern w:val="36"/>
          <w:sz w:val="28"/>
          <w:szCs w:val="28"/>
          <w:lang w:val="ru-RU" w:eastAsia="ru-RU"/>
        </w:rPr>
        <w:t xml:space="preserve">: </w:t>
      </w:r>
      <w:r w:rsidRPr="00F93434">
        <w:rPr>
          <w:rFonts w:ascii="Times New Roman" w:eastAsia="Times New Roman" w:hAnsi="Times New Roman"/>
          <w:bCs/>
          <w:kern w:val="36"/>
          <w:sz w:val="28"/>
          <w:szCs w:val="28"/>
          <w:lang w:val="ru-RU" w:eastAsia="ru-RU"/>
        </w:rPr>
        <w:t>Франция</w:t>
      </w:r>
      <w:r w:rsidRPr="005B041C">
        <w:rPr>
          <w:rFonts w:ascii="Times New Roman" w:eastAsia="Times New Roman" w:hAnsi="Times New Roman"/>
          <w:bCs/>
          <w:kern w:val="36"/>
          <w:sz w:val="28"/>
          <w:szCs w:val="28"/>
          <w:lang w:val="ru-RU" w:eastAsia="ru-RU"/>
        </w:rPr>
        <w:t xml:space="preserve"> </w:t>
      </w:r>
      <w:r w:rsidRPr="00F93434">
        <w:rPr>
          <w:rFonts w:ascii="Times New Roman" w:eastAsia="Times New Roman" w:hAnsi="Times New Roman"/>
          <w:bCs/>
          <w:kern w:val="36"/>
          <w:sz w:val="28"/>
          <w:szCs w:val="28"/>
          <w:lang w:val="ru-RU" w:eastAsia="ru-RU"/>
        </w:rPr>
        <w:t>установила</w:t>
      </w:r>
      <w:r w:rsidRPr="005B041C">
        <w:rPr>
          <w:rFonts w:ascii="Times New Roman" w:eastAsia="Times New Roman" w:hAnsi="Times New Roman"/>
          <w:bCs/>
          <w:kern w:val="36"/>
          <w:sz w:val="28"/>
          <w:szCs w:val="28"/>
          <w:lang w:val="ru-RU" w:eastAsia="ru-RU"/>
        </w:rPr>
        <w:t xml:space="preserve"> </w:t>
      </w:r>
      <w:r w:rsidRPr="00F93434">
        <w:rPr>
          <w:rFonts w:ascii="Times New Roman" w:eastAsia="Times New Roman" w:hAnsi="Times New Roman"/>
          <w:bCs/>
          <w:kern w:val="36"/>
          <w:sz w:val="28"/>
          <w:szCs w:val="28"/>
          <w:lang w:val="ru-RU" w:eastAsia="ru-RU"/>
        </w:rPr>
        <w:t>монополию</w:t>
      </w:r>
      <w:r w:rsidRPr="005B041C">
        <w:rPr>
          <w:rFonts w:ascii="Times New Roman" w:eastAsia="Times New Roman" w:hAnsi="Times New Roman"/>
          <w:bCs/>
          <w:kern w:val="36"/>
          <w:sz w:val="28"/>
          <w:szCs w:val="28"/>
          <w:lang w:val="ru-RU" w:eastAsia="ru-RU"/>
        </w:rPr>
        <w:t xml:space="preserve"> </w:t>
      </w:r>
      <w:r w:rsidRPr="00F93434">
        <w:rPr>
          <w:rFonts w:ascii="Times New Roman" w:eastAsia="Times New Roman" w:hAnsi="Times New Roman"/>
          <w:bCs/>
          <w:kern w:val="36"/>
          <w:sz w:val="28"/>
          <w:szCs w:val="28"/>
          <w:lang w:val="ru-RU" w:eastAsia="ru-RU"/>
        </w:rPr>
        <w:t>на</w:t>
      </w:r>
      <w:r w:rsidRPr="005B041C">
        <w:rPr>
          <w:rFonts w:ascii="Times New Roman" w:eastAsia="Times New Roman" w:hAnsi="Times New Roman"/>
          <w:bCs/>
          <w:kern w:val="36"/>
          <w:sz w:val="28"/>
          <w:szCs w:val="28"/>
          <w:lang w:val="ru-RU" w:eastAsia="ru-RU"/>
        </w:rPr>
        <w:t xml:space="preserve"> </w:t>
      </w:r>
      <w:r w:rsidRPr="00F93434">
        <w:rPr>
          <w:rFonts w:ascii="Times New Roman" w:eastAsia="Times New Roman" w:hAnsi="Times New Roman"/>
          <w:bCs/>
          <w:kern w:val="36"/>
          <w:sz w:val="28"/>
          <w:szCs w:val="28"/>
          <w:lang w:val="ru-RU" w:eastAsia="ru-RU"/>
        </w:rPr>
        <w:t>железную</w:t>
      </w:r>
      <w:r w:rsidRPr="005B041C">
        <w:rPr>
          <w:rFonts w:ascii="Times New Roman" w:eastAsia="Times New Roman" w:hAnsi="Times New Roman"/>
          <w:bCs/>
          <w:kern w:val="36"/>
          <w:sz w:val="28"/>
          <w:szCs w:val="28"/>
          <w:lang w:val="ru-RU" w:eastAsia="ru-RU"/>
        </w:rPr>
        <w:t xml:space="preserve"> </w:t>
      </w:r>
      <w:r w:rsidRPr="00F93434">
        <w:rPr>
          <w:rFonts w:ascii="Times New Roman" w:eastAsia="Times New Roman" w:hAnsi="Times New Roman"/>
          <w:bCs/>
          <w:kern w:val="36"/>
          <w:sz w:val="28"/>
          <w:szCs w:val="28"/>
          <w:lang w:val="ru-RU" w:eastAsia="ru-RU"/>
        </w:rPr>
        <w:t>дорогу</w:t>
      </w:r>
      <w:r w:rsidRPr="005B041C">
        <w:rPr>
          <w:rFonts w:ascii="Times New Roman" w:eastAsia="Times New Roman" w:hAnsi="Times New Roman"/>
          <w:bCs/>
          <w:kern w:val="36"/>
          <w:sz w:val="28"/>
          <w:szCs w:val="28"/>
          <w:lang w:val="ru-RU" w:eastAsia="ru-RU"/>
        </w:rPr>
        <w:t xml:space="preserve"> </w:t>
      </w:r>
      <w:r w:rsidRPr="00F93434">
        <w:rPr>
          <w:rFonts w:ascii="Times New Roman" w:eastAsia="Times New Roman" w:hAnsi="Times New Roman"/>
          <w:bCs/>
          <w:kern w:val="36"/>
          <w:sz w:val="28"/>
          <w:szCs w:val="28"/>
          <w:lang w:val="ru-RU" w:eastAsia="ru-RU"/>
        </w:rPr>
        <w:t>Юньнань</w:t>
      </w:r>
      <w:r w:rsidRPr="005B041C">
        <w:rPr>
          <w:rFonts w:ascii="Times New Roman" w:eastAsia="Times New Roman" w:hAnsi="Times New Roman"/>
          <w:bCs/>
          <w:kern w:val="36"/>
          <w:sz w:val="28"/>
          <w:szCs w:val="28"/>
          <w:lang w:val="ru-RU" w:eastAsia="ru-RU"/>
        </w:rPr>
        <w:t>-</w:t>
      </w:r>
      <w:r w:rsidRPr="00F93434">
        <w:rPr>
          <w:rFonts w:ascii="Times New Roman" w:eastAsia="Times New Roman" w:hAnsi="Times New Roman"/>
          <w:bCs/>
          <w:kern w:val="36"/>
          <w:sz w:val="28"/>
          <w:szCs w:val="28"/>
          <w:lang w:val="ru-RU" w:eastAsia="ru-RU"/>
        </w:rPr>
        <w:t>Вьетнам</w:t>
      </w:r>
      <w:r w:rsidRPr="005B041C">
        <w:rPr>
          <w:rFonts w:ascii="Times New Roman" w:eastAsia="Times New Roman" w:hAnsi="Times New Roman"/>
          <w:bCs/>
          <w:kern w:val="36"/>
          <w:sz w:val="28"/>
          <w:szCs w:val="28"/>
          <w:lang w:val="ru-RU" w:eastAsia="ru-RU"/>
        </w:rPr>
        <w:t xml:space="preserve"> </w:t>
      </w:r>
      <w:r w:rsidRPr="00F93434">
        <w:rPr>
          <w:rFonts w:ascii="Times New Roman" w:hAnsi="Times New Roman"/>
          <w:bCs/>
          <w:kern w:val="36"/>
          <w:sz w:val="28"/>
          <w:szCs w:val="28"/>
          <w:lang w:val="ru-RU" w:eastAsia="ru-RU"/>
        </w:rPr>
        <w:t>滇越铁路</w:t>
      </w:r>
      <w:r w:rsidRPr="005B041C">
        <w:rPr>
          <w:rFonts w:ascii="Times New Roman" w:eastAsia="Times New Roman" w:hAnsi="Times New Roman"/>
          <w:bCs/>
          <w:kern w:val="36"/>
          <w:sz w:val="28"/>
          <w:szCs w:val="28"/>
          <w:lang w:val="ru-RU" w:eastAsia="ru-RU"/>
        </w:rPr>
        <w:t xml:space="preserve"> </w:t>
      </w:r>
      <w:r w:rsidR="00777493" w:rsidRPr="00777493">
        <w:rPr>
          <w:rFonts w:ascii="Times New Roman" w:eastAsia="Times New Roman" w:hAnsi="Times New Roman"/>
          <w:bCs/>
          <w:i/>
          <w:iCs/>
          <w:kern w:val="36"/>
          <w:sz w:val="28"/>
          <w:szCs w:val="28"/>
          <w:lang w:val="ru-RU" w:eastAsia="ru-RU"/>
        </w:rPr>
        <w:t>(</w:t>
      </w:r>
      <w:r w:rsidRPr="00777493">
        <w:rPr>
          <w:rFonts w:ascii="Times New Roman" w:eastAsia="Times New Roman" w:hAnsi="Times New Roman"/>
          <w:bCs/>
          <w:i/>
          <w:iCs/>
          <w:kern w:val="36"/>
          <w:sz w:val="28"/>
          <w:szCs w:val="28"/>
          <w:lang w:val="ru-RU" w:eastAsia="ru-RU"/>
        </w:rPr>
        <w:t>дяньюэ телу</w:t>
      </w:r>
      <w:r w:rsidR="00AD7D6E" w:rsidRPr="00777493">
        <w:rPr>
          <w:rFonts w:ascii="Times New Roman" w:eastAsia="Times New Roman" w:hAnsi="Times New Roman"/>
          <w:bCs/>
          <w:i/>
          <w:iCs/>
          <w:kern w:val="36"/>
          <w:sz w:val="28"/>
          <w:szCs w:val="28"/>
          <w:lang w:val="ru-RU" w:eastAsia="ru-RU"/>
        </w:rPr>
        <w:t>)</w:t>
      </w:r>
      <w:r w:rsidRPr="005B041C">
        <w:rPr>
          <w:rFonts w:ascii="Times New Roman" w:eastAsia="Times New Roman" w:hAnsi="Times New Roman"/>
          <w:bCs/>
          <w:kern w:val="36"/>
          <w:sz w:val="28"/>
          <w:szCs w:val="28"/>
          <w:lang w:val="ru-RU" w:eastAsia="ru-RU"/>
        </w:rPr>
        <w:t xml:space="preserve"> </w:t>
      </w:r>
      <w:r w:rsidRPr="00F93434">
        <w:rPr>
          <w:rFonts w:ascii="Times New Roman" w:eastAsia="Times New Roman" w:hAnsi="Times New Roman"/>
          <w:bCs/>
          <w:kern w:val="36"/>
          <w:sz w:val="28"/>
          <w:szCs w:val="28"/>
          <w:lang w:val="ru-RU" w:eastAsia="ru-RU"/>
        </w:rPr>
        <w:t>и</w:t>
      </w:r>
      <w:r w:rsidRPr="005B041C">
        <w:rPr>
          <w:rFonts w:ascii="Times New Roman" w:eastAsia="Times New Roman" w:hAnsi="Times New Roman"/>
          <w:bCs/>
          <w:kern w:val="36"/>
          <w:sz w:val="28"/>
          <w:szCs w:val="28"/>
          <w:lang w:val="ru-RU" w:eastAsia="ru-RU"/>
        </w:rPr>
        <w:t xml:space="preserve"> </w:t>
      </w:r>
      <w:r w:rsidRPr="00F93434">
        <w:rPr>
          <w:rFonts w:ascii="Times New Roman" w:eastAsia="Times New Roman" w:hAnsi="Times New Roman"/>
          <w:bCs/>
          <w:kern w:val="36"/>
          <w:sz w:val="28"/>
          <w:szCs w:val="28"/>
          <w:lang w:val="ru-RU" w:eastAsia="ru-RU"/>
        </w:rPr>
        <w:t>контроль</w:t>
      </w:r>
      <w:r w:rsidRPr="005B041C">
        <w:rPr>
          <w:rFonts w:ascii="Times New Roman" w:eastAsia="Times New Roman" w:hAnsi="Times New Roman"/>
          <w:bCs/>
          <w:kern w:val="36"/>
          <w:sz w:val="28"/>
          <w:szCs w:val="28"/>
          <w:lang w:val="ru-RU" w:eastAsia="ru-RU"/>
        </w:rPr>
        <w:t xml:space="preserve"> </w:t>
      </w:r>
      <w:r w:rsidRPr="00F93434">
        <w:rPr>
          <w:rFonts w:ascii="Times New Roman" w:eastAsia="Times New Roman" w:hAnsi="Times New Roman"/>
          <w:bCs/>
          <w:kern w:val="36"/>
          <w:sz w:val="28"/>
          <w:szCs w:val="28"/>
          <w:lang w:val="ru-RU" w:eastAsia="ru-RU"/>
        </w:rPr>
        <w:t>над</w:t>
      </w:r>
      <w:r w:rsidRPr="005B041C">
        <w:rPr>
          <w:rFonts w:ascii="Times New Roman" w:eastAsia="Times New Roman" w:hAnsi="Times New Roman"/>
          <w:bCs/>
          <w:kern w:val="36"/>
          <w:sz w:val="28"/>
          <w:szCs w:val="28"/>
          <w:lang w:val="ru-RU" w:eastAsia="ru-RU"/>
        </w:rPr>
        <w:t xml:space="preserve"> </w:t>
      </w:r>
      <w:r w:rsidRPr="00F93434">
        <w:rPr>
          <w:rFonts w:ascii="Times New Roman" w:eastAsia="Times New Roman" w:hAnsi="Times New Roman"/>
          <w:bCs/>
          <w:kern w:val="36"/>
          <w:sz w:val="28"/>
          <w:szCs w:val="28"/>
          <w:lang w:val="ru-RU" w:eastAsia="ru-RU"/>
        </w:rPr>
        <w:t>прилегающими</w:t>
      </w:r>
      <w:r w:rsidRPr="005B041C">
        <w:rPr>
          <w:rFonts w:ascii="Times New Roman" w:eastAsia="Times New Roman" w:hAnsi="Times New Roman"/>
          <w:bCs/>
          <w:kern w:val="36"/>
          <w:sz w:val="28"/>
          <w:szCs w:val="28"/>
          <w:lang w:val="ru-RU" w:eastAsia="ru-RU"/>
        </w:rPr>
        <w:t xml:space="preserve"> </w:t>
      </w:r>
      <w:r w:rsidRPr="00F93434">
        <w:rPr>
          <w:rFonts w:ascii="Times New Roman" w:eastAsia="Times New Roman" w:hAnsi="Times New Roman"/>
          <w:bCs/>
          <w:kern w:val="36"/>
          <w:sz w:val="28"/>
          <w:szCs w:val="28"/>
          <w:lang w:val="ru-RU" w:eastAsia="ru-RU"/>
        </w:rPr>
        <w:t>территориями</w:t>
      </w:r>
      <w:r w:rsidRPr="005B041C">
        <w:rPr>
          <w:rFonts w:ascii="Times New Roman" w:eastAsia="Times New Roman" w:hAnsi="Times New Roman"/>
          <w:bCs/>
          <w:kern w:val="36"/>
          <w:sz w:val="28"/>
          <w:szCs w:val="28"/>
          <w:lang w:val="ru-RU" w:eastAsia="ru-RU"/>
        </w:rPr>
        <w:t xml:space="preserve">. </w:t>
      </w:r>
      <w:r w:rsidRPr="00F93434">
        <w:rPr>
          <w:rFonts w:ascii="Times New Roman" w:eastAsia="Times New Roman" w:hAnsi="Times New Roman"/>
          <w:bCs/>
          <w:kern w:val="36"/>
          <w:sz w:val="28"/>
          <w:szCs w:val="28"/>
          <w:lang w:val="ru-RU" w:eastAsia="ru-RU"/>
        </w:rPr>
        <w:t xml:space="preserve">После создания Юньнань-Вьетнамской железнодорожной компании французские власти получили право свободно повышать цены на билеты, собирать налоги, размещать войска и устанавливать радиостанции вдоль железнодорожной линии. В соперничестве с Великобританией Франция также планировала продлить железную дорогу до </w:t>
      </w:r>
      <w:r w:rsidRPr="00BB3A3F">
        <w:rPr>
          <w:rFonts w:ascii="Times New Roman" w:eastAsia="Times New Roman" w:hAnsi="Times New Roman"/>
          <w:bCs/>
          <w:kern w:val="36"/>
          <w:sz w:val="28"/>
          <w:szCs w:val="28"/>
          <w:lang w:val="ru-RU" w:eastAsia="ru-RU"/>
        </w:rPr>
        <w:t>Сюйчжоу в провинции</w:t>
      </w:r>
      <w:r w:rsidRPr="00F93434">
        <w:rPr>
          <w:rFonts w:ascii="Times New Roman" w:eastAsia="Times New Roman" w:hAnsi="Times New Roman"/>
          <w:bCs/>
          <w:kern w:val="36"/>
          <w:sz w:val="28"/>
          <w:szCs w:val="28"/>
          <w:lang w:val="ru-RU" w:eastAsia="ru-RU"/>
        </w:rPr>
        <w:t xml:space="preserve"> Сычуань</w:t>
      </w:r>
      <w:r w:rsidR="0000636C">
        <w:rPr>
          <w:rStyle w:val="af0"/>
          <w:rFonts w:ascii="Times New Roman" w:eastAsia="Times New Roman" w:hAnsi="Times New Roman"/>
          <w:bCs/>
          <w:kern w:val="36"/>
          <w:sz w:val="28"/>
          <w:szCs w:val="28"/>
          <w:lang w:val="ru-RU" w:eastAsia="ru-RU"/>
        </w:rPr>
        <w:footnoteReference w:id="141"/>
      </w:r>
      <w:r w:rsidR="00A83CA7">
        <w:rPr>
          <w:rFonts w:ascii="Times New Roman" w:eastAsia="Times New Roman" w:hAnsi="Times New Roman"/>
          <w:bCs/>
          <w:kern w:val="36"/>
          <w:sz w:val="28"/>
          <w:szCs w:val="28"/>
          <w:lang w:val="ru-RU" w:eastAsia="ru-RU"/>
        </w:rPr>
        <w:t>.</w:t>
      </w:r>
      <w:r w:rsidRPr="00F93434">
        <w:rPr>
          <w:rFonts w:ascii="Times New Roman" w:eastAsia="Times New Roman" w:hAnsi="Times New Roman"/>
          <w:bCs/>
          <w:kern w:val="36"/>
          <w:sz w:val="28"/>
          <w:szCs w:val="28"/>
          <w:lang w:val="ru-RU" w:eastAsia="ru-RU"/>
        </w:rPr>
        <w:t xml:space="preserve"> </w:t>
      </w:r>
    </w:p>
    <w:p w14:paraId="6765DF2B" w14:textId="3464D9DB" w:rsidR="00F93434" w:rsidRPr="00F93434" w:rsidRDefault="00F93434" w:rsidP="005433F4">
      <w:pPr>
        <w:spacing w:line="360" w:lineRule="auto"/>
        <w:ind w:right="49" w:firstLine="709"/>
        <w:jc w:val="both"/>
        <w:rPr>
          <w:rFonts w:ascii="Times New Roman" w:eastAsia="Times New Roman" w:hAnsi="Times New Roman"/>
          <w:bCs/>
          <w:kern w:val="36"/>
          <w:sz w:val="28"/>
          <w:szCs w:val="28"/>
          <w:lang w:val="ru-RU" w:eastAsia="ru-RU"/>
        </w:rPr>
      </w:pPr>
      <w:r w:rsidRPr="00F93434">
        <w:rPr>
          <w:rFonts w:ascii="Times New Roman" w:eastAsia="Times New Roman" w:hAnsi="Times New Roman"/>
          <w:bCs/>
          <w:kern w:val="36"/>
          <w:sz w:val="28"/>
          <w:szCs w:val="28"/>
          <w:lang w:val="ru-RU" w:eastAsia="ru-RU"/>
        </w:rPr>
        <w:t xml:space="preserve">По мере усугубления японо-китайского конфликта ситуация на рынке для Франции менялась к лучшему. После японской агрессии в Маньчжурии в 1931 году французские производители быстро получили несколько заказов на поставку автоматического оружия, артиллерии и самолетов. Несмотря на открывшиеся большие перспективы, французские компании, готовые начать поставки самолетов, столкнулись не только с жесткой конкуренцией, но и, прежде всего, с активной </w:t>
      </w:r>
      <w:r w:rsidRPr="00F93434">
        <w:rPr>
          <w:rFonts w:ascii="Times New Roman" w:eastAsia="Times New Roman" w:hAnsi="Times New Roman"/>
          <w:bCs/>
          <w:kern w:val="36"/>
          <w:sz w:val="28"/>
          <w:szCs w:val="28"/>
          <w:lang w:val="ru-RU" w:eastAsia="ru-RU"/>
        </w:rPr>
        <w:lastRenderedPageBreak/>
        <w:t xml:space="preserve">антифранцузской американской пропагандой, источником которой стали плохие воспоминания о дорогих и старомодных самолетах, доставленных Чжан Цзолиню и Тан Цзияо. </w:t>
      </w:r>
    </w:p>
    <w:p w14:paraId="4A2F5547" w14:textId="03F4ABEB" w:rsidR="00F93434" w:rsidRDefault="00F93434" w:rsidP="005433F4">
      <w:pPr>
        <w:spacing w:line="360" w:lineRule="auto"/>
        <w:ind w:right="49" w:firstLine="709"/>
        <w:jc w:val="both"/>
        <w:rPr>
          <w:rFonts w:ascii="Times New Roman" w:eastAsia="Times New Roman" w:hAnsi="Times New Roman"/>
          <w:bCs/>
          <w:kern w:val="36"/>
          <w:sz w:val="28"/>
          <w:szCs w:val="28"/>
          <w:lang w:val="ru-RU" w:eastAsia="ru-RU"/>
        </w:rPr>
      </w:pPr>
      <w:r w:rsidRPr="00F93434">
        <w:rPr>
          <w:rFonts w:ascii="Times New Roman" w:eastAsia="Times New Roman" w:hAnsi="Times New Roman"/>
          <w:bCs/>
          <w:kern w:val="36"/>
          <w:sz w:val="28"/>
          <w:szCs w:val="28"/>
          <w:lang w:val="ru-RU" w:eastAsia="ru-RU"/>
        </w:rPr>
        <w:t xml:space="preserve">Тем не менее, в мае 1933 года </w:t>
      </w:r>
      <w:r w:rsidR="00C671BE" w:rsidRPr="00A83A93">
        <w:rPr>
          <w:rFonts w:ascii="Times New Roman" w:eastAsiaTheme="minorEastAsia" w:hAnsi="Times New Roman"/>
          <w:bCs/>
          <w:kern w:val="36"/>
          <w:sz w:val="28"/>
          <w:szCs w:val="28"/>
          <w:lang w:val="ru-RU"/>
        </w:rPr>
        <w:t xml:space="preserve">французским </w:t>
      </w:r>
      <w:r w:rsidR="00A83A93" w:rsidRPr="00A83A93">
        <w:rPr>
          <w:rFonts w:ascii="Times New Roman" w:eastAsiaTheme="minorEastAsia" w:hAnsi="Times New Roman"/>
          <w:bCs/>
          <w:kern w:val="36"/>
          <w:sz w:val="28"/>
          <w:szCs w:val="28"/>
          <w:lang w:val="ru-RU"/>
        </w:rPr>
        <w:t>производителям</w:t>
      </w:r>
      <w:r w:rsidR="00C671BE" w:rsidRPr="00A83A93">
        <w:rPr>
          <w:rFonts w:ascii="Times New Roman" w:eastAsiaTheme="minorEastAsia" w:hAnsi="Times New Roman"/>
          <w:bCs/>
          <w:kern w:val="36"/>
          <w:sz w:val="28"/>
          <w:szCs w:val="28"/>
          <w:lang w:val="ru-RU"/>
        </w:rPr>
        <w:t xml:space="preserve"> </w:t>
      </w:r>
      <w:r w:rsidRPr="00A83A93">
        <w:rPr>
          <w:rFonts w:ascii="Times New Roman" w:eastAsia="Times New Roman" w:hAnsi="Times New Roman"/>
          <w:bCs/>
          <w:kern w:val="36"/>
          <w:sz w:val="28"/>
          <w:szCs w:val="28"/>
          <w:lang w:val="ru-RU" w:eastAsia="ru-RU"/>
        </w:rPr>
        <w:t xml:space="preserve">удалось </w:t>
      </w:r>
      <w:r w:rsidRPr="00F93434">
        <w:rPr>
          <w:rFonts w:ascii="Times New Roman" w:eastAsia="Times New Roman" w:hAnsi="Times New Roman"/>
          <w:bCs/>
          <w:kern w:val="36"/>
          <w:sz w:val="28"/>
          <w:szCs w:val="28"/>
          <w:lang w:val="ru-RU" w:eastAsia="ru-RU"/>
        </w:rPr>
        <w:t xml:space="preserve">заключить с </w:t>
      </w:r>
      <w:r w:rsidR="00FB63A3">
        <w:rPr>
          <w:rFonts w:ascii="Times New Roman" w:eastAsia="Times New Roman" w:hAnsi="Times New Roman"/>
          <w:bCs/>
          <w:kern w:val="36"/>
          <w:sz w:val="28"/>
          <w:szCs w:val="28"/>
          <w:lang w:val="ru-RU" w:eastAsia="ru-RU"/>
        </w:rPr>
        <w:t xml:space="preserve">министром финансов </w:t>
      </w:r>
      <w:r w:rsidRPr="00FB63A3">
        <w:rPr>
          <w:rFonts w:ascii="Times New Roman" w:eastAsia="Times New Roman" w:hAnsi="Times New Roman"/>
          <w:bCs/>
          <w:kern w:val="36"/>
          <w:sz w:val="28"/>
          <w:szCs w:val="28"/>
          <w:lang w:val="ru-RU" w:eastAsia="ru-RU"/>
        </w:rPr>
        <w:t xml:space="preserve">Сун Цзывэнем </w:t>
      </w:r>
      <w:r w:rsidR="00C671BE" w:rsidRPr="00F93434">
        <w:rPr>
          <w:rFonts w:ascii="Times New Roman" w:eastAsia="Times New Roman" w:hAnsi="Times New Roman"/>
          <w:bCs/>
          <w:kern w:val="36"/>
          <w:sz w:val="28"/>
          <w:szCs w:val="28"/>
          <w:lang w:val="ru-RU" w:eastAsia="ru-RU"/>
        </w:rPr>
        <w:t>контракт</w:t>
      </w:r>
      <w:r w:rsidR="00C671BE">
        <w:rPr>
          <w:rFonts w:ascii="Times New Roman" w:eastAsia="Times New Roman" w:hAnsi="Times New Roman"/>
          <w:bCs/>
          <w:kern w:val="36"/>
          <w:sz w:val="28"/>
          <w:szCs w:val="28"/>
          <w:lang w:val="ru-RU" w:eastAsia="ru-RU"/>
        </w:rPr>
        <w:t>ы</w:t>
      </w:r>
      <w:r w:rsidR="00C671BE" w:rsidRPr="00F93434">
        <w:rPr>
          <w:rFonts w:ascii="Times New Roman" w:eastAsia="Times New Roman" w:hAnsi="Times New Roman"/>
          <w:bCs/>
          <w:kern w:val="36"/>
          <w:sz w:val="28"/>
          <w:szCs w:val="28"/>
          <w:lang w:val="ru-RU" w:eastAsia="ru-RU"/>
        </w:rPr>
        <w:t xml:space="preserve"> </w:t>
      </w:r>
      <w:r w:rsidRPr="00F93434">
        <w:rPr>
          <w:rFonts w:ascii="Times New Roman" w:eastAsia="Times New Roman" w:hAnsi="Times New Roman"/>
          <w:bCs/>
          <w:kern w:val="36"/>
          <w:sz w:val="28"/>
          <w:szCs w:val="28"/>
          <w:lang w:val="ru-RU" w:eastAsia="ru-RU"/>
        </w:rPr>
        <w:t>на</w:t>
      </w:r>
      <w:r w:rsidR="00EF0545">
        <w:rPr>
          <w:rFonts w:ascii="Times New Roman" w:eastAsia="Times New Roman" w:hAnsi="Times New Roman"/>
          <w:bCs/>
          <w:kern w:val="36"/>
          <w:sz w:val="28"/>
          <w:szCs w:val="28"/>
          <w:lang w:val="ru-RU" w:eastAsia="ru-RU"/>
        </w:rPr>
        <w:t xml:space="preserve"> сумму</w:t>
      </w:r>
      <w:r w:rsidRPr="00F93434">
        <w:rPr>
          <w:rFonts w:ascii="Times New Roman" w:eastAsia="Times New Roman" w:hAnsi="Times New Roman"/>
          <w:bCs/>
          <w:kern w:val="36"/>
          <w:sz w:val="28"/>
          <w:szCs w:val="28"/>
          <w:lang w:val="ru-RU" w:eastAsia="ru-RU"/>
        </w:rPr>
        <w:t xml:space="preserve"> 50 м</w:t>
      </w:r>
      <w:r w:rsidR="0096317A">
        <w:rPr>
          <w:rFonts w:ascii="Times New Roman" w:eastAsia="Times New Roman" w:hAnsi="Times New Roman"/>
          <w:bCs/>
          <w:kern w:val="36"/>
          <w:sz w:val="28"/>
          <w:szCs w:val="28"/>
          <w:lang w:val="ru-RU" w:eastAsia="ru-RU"/>
        </w:rPr>
        <w:t xml:space="preserve">лн </w:t>
      </w:r>
      <w:r w:rsidRPr="00F93434">
        <w:rPr>
          <w:rFonts w:ascii="Times New Roman" w:eastAsia="Times New Roman" w:hAnsi="Times New Roman"/>
          <w:bCs/>
          <w:kern w:val="36"/>
          <w:sz w:val="28"/>
          <w:szCs w:val="28"/>
          <w:lang w:val="ru-RU" w:eastAsia="ru-RU"/>
        </w:rPr>
        <w:t xml:space="preserve">франков: 30 </w:t>
      </w:r>
      <w:r w:rsidR="0096317A">
        <w:rPr>
          <w:rFonts w:ascii="Times New Roman" w:eastAsia="Times New Roman" w:hAnsi="Times New Roman"/>
          <w:bCs/>
          <w:kern w:val="36"/>
          <w:sz w:val="28"/>
          <w:szCs w:val="28"/>
          <w:lang w:val="ru-RU" w:eastAsia="ru-RU"/>
        </w:rPr>
        <w:t>млн</w:t>
      </w:r>
      <w:r w:rsidRPr="00F93434">
        <w:rPr>
          <w:rFonts w:ascii="Times New Roman" w:eastAsia="Times New Roman" w:hAnsi="Times New Roman"/>
          <w:bCs/>
          <w:kern w:val="36"/>
          <w:sz w:val="28"/>
          <w:szCs w:val="28"/>
          <w:lang w:val="ru-RU" w:eastAsia="ru-RU"/>
        </w:rPr>
        <w:t xml:space="preserve"> на 50 оборудованных самолетов Potez</w:t>
      </w:r>
      <w:r w:rsidR="0096317A">
        <w:rPr>
          <w:rFonts w:ascii="Times New Roman" w:eastAsia="Times New Roman" w:hAnsi="Times New Roman"/>
          <w:bCs/>
          <w:kern w:val="36"/>
          <w:sz w:val="28"/>
          <w:szCs w:val="28"/>
          <w:lang w:val="ru-RU" w:eastAsia="ru-RU"/>
        </w:rPr>
        <w:t>,</w:t>
      </w:r>
      <w:r w:rsidRPr="00F93434">
        <w:rPr>
          <w:rFonts w:ascii="Times New Roman" w:eastAsia="Times New Roman" w:hAnsi="Times New Roman"/>
          <w:bCs/>
          <w:kern w:val="36"/>
          <w:sz w:val="28"/>
          <w:szCs w:val="28"/>
          <w:lang w:val="ru-RU" w:eastAsia="ru-RU"/>
        </w:rPr>
        <w:t xml:space="preserve"> 20 м</w:t>
      </w:r>
      <w:r w:rsidR="0096317A">
        <w:rPr>
          <w:rFonts w:ascii="Times New Roman" w:eastAsia="Times New Roman" w:hAnsi="Times New Roman"/>
          <w:bCs/>
          <w:kern w:val="36"/>
          <w:sz w:val="28"/>
          <w:szCs w:val="28"/>
          <w:lang w:val="ru-RU" w:eastAsia="ru-RU"/>
        </w:rPr>
        <w:t>лн</w:t>
      </w:r>
      <w:r w:rsidRPr="00F93434">
        <w:rPr>
          <w:rFonts w:ascii="Times New Roman" w:eastAsia="Times New Roman" w:hAnsi="Times New Roman"/>
          <w:bCs/>
          <w:kern w:val="36"/>
          <w:sz w:val="28"/>
          <w:szCs w:val="28"/>
          <w:lang w:val="ru-RU" w:eastAsia="ru-RU"/>
        </w:rPr>
        <w:t xml:space="preserve"> на поставку артиллерии</w:t>
      </w:r>
      <w:r w:rsidR="0096317A">
        <w:rPr>
          <w:rFonts w:ascii="Times New Roman" w:eastAsia="Times New Roman" w:hAnsi="Times New Roman"/>
          <w:bCs/>
          <w:kern w:val="36"/>
          <w:sz w:val="28"/>
          <w:szCs w:val="28"/>
          <w:lang w:val="ru-RU" w:eastAsia="ru-RU"/>
        </w:rPr>
        <w:t xml:space="preserve"> </w:t>
      </w:r>
      <w:r w:rsidRPr="00F93434">
        <w:rPr>
          <w:rFonts w:ascii="Times New Roman" w:eastAsia="Times New Roman" w:hAnsi="Times New Roman"/>
          <w:bCs/>
          <w:kern w:val="36"/>
          <w:sz w:val="28"/>
          <w:szCs w:val="28"/>
          <w:lang w:val="ru-RU" w:eastAsia="ru-RU"/>
        </w:rPr>
        <w:t xml:space="preserve">и различного оружия, а также на предоставление займов </w:t>
      </w:r>
      <w:r w:rsidRPr="008D2C93">
        <w:rPr>
          <w:rFonts w:ascii="Times New Roman" w:eastAsia="Times New Roman" w:hAnsi="Times New Roman"/>
          <w:bCs/>
          <w:kern w:val="36"/>
          <w:sz w:val="28"/>
          <w:szCs w:val="28"/>
          <w:lang w:val="ru-RU" w:eastAsia="ru-RU"/>
        </w:rPr>
        <w:t xml:space="preserve">китайскому </w:t>
      </w:r>
      <w:r w:rsidR="008D2C93" w:rsidRPr="008D2C93">
        <w:rPr>
          <w:rFonts w:ascii="Times New Roman" w:eastAsia="Times New Roman" w:hAnsi="Times New Roman"/>
          <w:bCs/>
          <w:kern w:val="36"/>
          <w:sz w:val="28"/>
          <w:szCs w:val="28"/>
          <w:lang w:val="ru-RU" w:eastAsia="ru-RU"/>
        </w:rPr>
        <w:t>правительству</w:t>
      </w:r>
      <w:r w:rsidRPr="008D2C93">
        <w:rPr>
          <w:rFonts w:ascii="Times New Roman" w:eastAsia="Times New Roman" w:hAnsi="Times New Roman"/>
          <w:bCs/>
          <w:kern w:val="36"/>
          <w:sz w:val="28"/>
          <w:szCs w:val="28"/>
          <w:lang w:val="ru-RU" w:eastAsia="ru-RU"/>
        </w:rPr>
        <w:t>.</w:t>
      </w:r>
      <w:r w:rsidRPr="00F93434">
        <w:rPr>
          <w:rFonts w:ascii="Times New Roman" w:eastAsia="Times New Roman" w:hAnsi="Times New Roman"/>
          <w:bCs/>
          <w:kern w:val="36"/>
          <w:sz w:val="28"/>
          <w:szCs w:val="28"/>
          <w:lang w:val="ru-RU" w:eastAsia="ru-RU"/>
        </w:rPr>
        <w:t xml:space="preserve"> </w:t>
      </w:r>
      <w:r w:rsidR="0096317A">
        <w:rPr>
          <w:rFonts w:ascii="Times New Roman" w:eastAsia="Times New Roman" w:hAnsi="Times New Roman"/>
          <w:bCs/>
          <w:kern w:val="36"/>
          <w:sz w:val="28"/>
          <w:szCs w:val="28"/>
          <w:lang w:val="ru-RU" w:eastAsia="ru-RU"/>
        </w:rPr>
        <w:t>Летом</w:t>
      </w:r>
      <w:r w:rsidRPr="00F93434">
        <w:rPr>
          <w:rFonts w:ascii="Times New Roman" w:eastAsia="Times New Roman" w:hAnsi="Times New Roman"/>
          <w:bCs/>
          <w:kern w:val="36"/>
          <w:sz w:val="28"/>
          <w:szCs w:val="28"/>
          <w:lang w:val="ru-RU" w:eastAsia="ru-RU"/>
        </w:rPr>
        <w:t xml:space="preserve"> 1934 года были подписаны </w:t>
      </w:r>
      <w:r w:rsidR="008D2C93">
        <w:rPr>
          <w:rFonts w:ascii="Times New Roman" w:eastAsia="Times New Roman" w:hAnsi="Times New Roman"/>
          <w:bCs/>
          <w:kern w:val="36"/>
          <w:sz w:val="28"/>
          <w:szCs w:val="28"/>
          <w:lang w:val="ru-RU" w:eastAsia="ru-RU"/>
        </w:rPr>
        <w:t xml:space="preserve">еще </w:t>
      </w:r>
      <w:r w:rsidRPr="00F93434">
        <w:rPr>
          <w:rFonts w:ascii="Times New Roman" w:eastAsia="Times New Roman" w:hAnsi="Times New Roman"/>
          <w:bCs/>
          <w:kern w:val="36"/>
          <w:sz w:val="28"/>
          <w:szCs w:val="28"/>
          <w:lang w:val="ru-RU" w:eastAsia="ru-RU"/>
        </w:rPr>
        <w:t>два контракта на 35 м</w:t>
      </w:r>
      <w:r w:rsidR="0096317A">
        <w:rPr>
          <w:rFonts w:ascii="Times New Roman" w:eastAsia="Times New Roman" w:hAnsi="Times New Roman"/>
          <w:bCs/>
          <w:kern w:val="36"/>
          <w:sz w:val="28"/>
          <w:szCs w:val="28"/>
          <w:lang w:val="ru-RU" w:eastAsia="ru-RU"/>
        </w:rPr>
        <w:t xml:space="preserve">лн </w:t>
      </w:r>
      <w:r w:rsidRPr="00F93434">
        <w:rPr>
          <w:rFonts w:ascii="Times New Roman" w:eastAsia="Times New Roman" w:hAnsi="Times New Roman"/>
          <w:bCs/>
          <w:kern w:val="36"/>
          <w:sz w:val="28"/>
          <w:szCs w:val="28"/>
          <w:lang w:val="ru-RU" w:eastAsia="ru-RU"/>
        </w:rPr>
        <w:t xml:space="preserve">на поставку десяти самолетов Breguet, оснащенных пулеметами. </w:t>
      </w:r>
      <w:r w:rsidR="005A732F">
        <w:rPr>
          <w:rFonts w:ascii="Times New Roman" w:eastAsia="Times New Roman" w:hAnsi="Times New Roman"/>
          <w:bCs/>
          <w:kern w:val="36"/>
          <w:sz w:val="28"/>
          <w:szCs w:val="28"/>
          <w:lang w:val="ru-RU" w:eastAsia="ru-RU"/>
        </w:rPr>
        <w:t>Тем не менее,</w:t>
      </w:r>
      <w:r w:rsidR="00252453">
        <w:rPr>
          <w:rFonts w:ascii="Times New Roman" w:eastAsia="Times New Roman" w:hAnsi="Times New Roman"/>
          <w:bCs/>
          <w:kern w:val="36"/>
          <w:sz w:val="28"/>
          <w:szCs w:val="28"/>
          <w:lang w:val="ru-RU" w:eastAsia="ru-RU"/>
        </w:rPr>
        <w:t xml:space="preserve"> по мнению французск</w:t>
      </w:r>
      <w:r w:rsidR="006A4763">
        <w:rPr>
          <w:rFonts w:ascii="Times New Roman" w:eastAsia="Times New Roman" w:hAnsi="Times New Roman"/>
          <w:bCs/>
          <w:kern w:val="36"/>
          <w:sz w:val="28"/>
          <w:szCs w:val="28"/>
          <w:lang w:val="ru-RU" w:eastAsia="ru-RU"/>
        </w:rPr>
        <w:t xml:space="preserve">ого посла </w:t>
      </w:r>
      <w:r w:rsidR="00166176">
        <w:rPr>
          <w:rFonts w:ascii="Times New Roman" w:eastAsia="Times New Roman" w:hAnsi="Times New Roman"/>
          <w:bCs/>
          <w:kern w:val="36"/>
          <w:sz w:val="28"/>
          <w:szCs w:val="28"/>
          <w:lang w:val="ru-RU" w:eastAsia="ru-RU"/>
        </w:rPr>
        <w:t>Робера</w:t>
      </w:r>
      <w:r w:rsidR="006A4763">
        <w:rPr>
          <w:rFonts w:ascii="Times New Roman" w:eastAsia="Times New Roman" w:hAnsi="Times New Roman"/>
          <w:bCs/>
          <w:kern w:val="36"/>
          <w:sz w:val="28"/>
          <w:szCs w:val="28"/>
          <w:lang w:val="ru-RU" w:eastAsia="ru-RU"/>
        </w:rPr>
        <w:t xml:space="preserve"> </w:t>
      </w:r>
      <w:r w:rsidR="00166176">
        <w:rPr>
          <w:rFonts w:ascii="Times New Roman" w:eastAsia="Times New Roman" w:hAnsi="Times New Roman"/>
          <w:bCs/>
          <w:kern w:val="36"/>
          <w:sz w:val="28"/>
          <w:szCs w:val="28"/>
          <w:lang w:val="ru-RU" w:eastAsia="ru-RU"/>
        </w:rPr>
        <w:t xml:space="preserve">дю </w:t>
      </w:r>
      <w:r w:rsidR="006A4763">
        <w:rPr>
          <w:rFonts w:ascii="Times New Roman" w:eastAsia="Times New Roman" w:hAnsi="Times New Roman"/>
          <w:bCs/>
          <w:kern w:val="36"/>
          <w:sz w:val="28"/>
          <w:szCs w:val="28"/>
          <w:lang w:val="ru-RU" w:eastAsia="ru-RU"/>
        </w:rPr>
        <w:t>Гардье</w:t>
      </w:r>
      <w:r w:rsidR="00252453">
        <w:rPr>
          <w:rFonts w:ascii="Times New Roman" w:eastAsia="Times New Roman" w:hAnsi="Times New Roman"/>
          <w:bCs/>
          <w:kern w:val="36"/>
          <w:sz w:val="28"/>
          <w:szCs w:val="28"/>
          <w:lang w:val="ru-RU" w:eastAsia="ru-RU"/>
        </w:rPr>
        <w:t>,</w:t>
      </w:r>
      <w:r w:rsidR="005A732F">
        <w:rPr>
          <w:rFonts w:ascii="Times New Roman" w:eastAsia="Times New Roman" w:hAnsi="Times New Roman"/>
          <w:bCs/>
          <w:kern w:val="36"/>
          <w:sz w:val="28"/>
          <w:szCs w:val="28"/>
          <w:lang w:val="ru-RU" w:eastAsia="ru-RU"/>
        </w:rPr>
        <w:t xml:space="preserve"> весь потенциал сотрудничества</w:t>
      </w:r>
      <w:r w:rsidR="00E67415">
        <w:rPr>
          <w:rFonts w:ascii="Times New Roman" w:eastAsia="Times New Roman" w:hAnsi="Times New Roman"/>
          <w:bCs/>
          <w:kern w:val="36"/>
          <w:sz w:val="28"/>
          <w:szCs w:val="28"/>
          <w:lang w:val="ru-RU" w:eastAsia="ru-RU"/>
        </w:rPr>
        <w:t xml:space="preserve"> с китайскими властями в ту пору</w:t>
      </w:r>
      <w:r w:rsidR="005A732F">
        <w:rPr>
          <w:rFonts w:ascii="Times New Roman" w:eastAsia="Times New Roman" w:hAnsi="Times New Roman"/>
          <w:bCs/>
          <w:kern w:val="36"/>
          <w:sz w:val="28"/>
          <w:szCs w:val="28"/>
          <w:lang w:val="ru-RU" w:eastAsia="ru-RU"/>
        </w:rPr>
        <w:t xml:space="preserve"> так и не был </w:t>
      </w:r>
      <w:r w:rsidR="00252453">
        <w:rPr>
          <w:rFonts w:ascii="Times New Roman" w:eastAsia="Times New Roman" w:hAnsi="Times New Roman"/>
          <w:bCs/>
          <w:kern w:val="36"/>
          <w:sz w:val="28"/>
          <w:szCs w:val="28"/>
          <w:lang w:val="ru-RU" w:eastAsia="ru-RU"/>
        </w:rPr>
        <w:t>реализован,</w:t>
      </w:r>
      <w:r w:rsidR="005A732F">
        <w:rPr>
          <w:rFonts w:ascii="Times New Roman" w:eastAsia="Times New Roman" w:hAnsi="Times New Roman"/>
          <w:bCs/>
          <w:kern w:val="36"/>
          <w:sz w:val="28"/>
          <w:szCs w:val="28"/>
          <w:lang w:val="ru-RU" w:eastAsia="ru-RU"/>
        </w:rPr>
        <w:t xml:space="preserve"> во многом </w:t>
      </w:r>
      <w:r w:rsidRPr="00F93434">
        <w:rPr>
          <w:rFonts w:ascii="Times New Roman" w:eastAsia="Times New Roman" w:hAnsi="Times New Roman"/>
          <w:bCs/>
          <w:kern w:val="36"/>
          <w:sz w:val="28"/>
          <w:szCs w:val="28"/>
          <w:lang w:val="ru-RU" w:eastAsia="ru-RU"/>
        </w:rPr>
        <w:t>из-за «медлительности и отсутствия коммерческого чутья французских производителей»</w:t>
      </w:r>
      <w:r w:rsidR="00B851AA">
        <w:rPr>
          <w:rStyle w:val="af0"/>
          <w:rFonts w:ascii="Times New Roman" w:eastAsia="Times New Roman" w:hAnsi="Times New Roman"/>
          <w:bCs/>
          <w:kern w:val="36"/>
          <w:sz w:val="28"/>
          <w:szCs w:val="28"/>
          <w:lang w:val="ru-RU" w:eastAsia="ru-RU"/>
        </w:rPr>
        <w:footnoteReference w:id="142"/>
      </w:r>
      <w:r w:rsidRPr="00F93434">
        <w:rPr>
          <w:rFonts w:ascii="Times New Roman" w:eastAsia="Times New Roman" w:hAnsi="Times New Roman"/>
          <w:bCs/>
          <w:kern w:val="36"/>
          <w:sz w:val="28"/>
          <w:szCs w:val="28"/>
          <w:lang w:val="ru-RU" w:eastAsia="ru-RU"/>
        </w:rPr>
        <w:t xml:space="preserve">. </w:t>
      </w:r>
      <w:r w:rsidR="006C1CAF">
        <w:rPr>
          <w:rFonts w:ascii="Times New Roman" w:eastAsia="Times New Roman" w:hAnsi="Times New Roman"/>
          <w:bCs/>
          <w:kern w:val="36"/>
          <w:sz w:val="28"/>
          <w:szCs w:val="28"/>
          <w:lang w:val="ru-RU" w:eastAsia="ru-RU"/>
        </w:rPr>
        <w:t>В сфере</w:t>
      </w:r>
      <w:r w:rsidRPr="00F93434">
        <w:rPr>
          <w:rFonts w:ascii="Times New Roman" w:eastAsia="Times New Roman" w:hAnsi="Times New Roman"/>
          <w:bCs/>
          <w:kern w:val="36"/>
          <w:sz w:val="28"/>
          <w:szCs w:val="28"/>
          <w:lang w:val="ru-RU" w:eastAsia="ru-RU"/>
        </w:rPr>
        <w:t xml:space="preserve"> гражданских авиаперевозок первым прямым сообщением между Китаем и французскими воздушными сетями стало сообщение между Кантоном и Ханоем, установленное 14 января 1936 года компанией Air France.</w:t>
      </w:r>
    </w:p>
    <w:p w14:paraId="74B6B52D" w14:textId="6135CD47" w:rsidR="00FB11EB" w:rsidRPr="002D0175" w:rsidRDefault="00BE5673" w:rsidP="005433F4">
      <w:pPr>
        <w:spacing w:line="360" w:lineRule="auto"/>
        <w:ind w:right="49" w:firstLine="709"/>
        <w:jc w:val="both"/>
        <w:rPr>
          <w:rFonts w:ascii="Times New Roman" w:eastAsia="Times New Roman" w:hAnsi="Times New Roman"/>
          <w:bCs/>
          <w:i/>
          <w:iCs/>
          <w:kern w:val="36"/>
          <w:sz w:val="28"/>
          <w:szCs w:val="28"/>
          <w:lang w:val="ru-RU" w:eastAsia="ru-RU"/>
        </w:rPr>
      </w:pPr>
      <w:r w:rsidRPr="002D0175">
        <w:rPr>
          <w:rFonts w:ascii="Times New Roman" w:eastAsiaTheme="minorEastAsia" w:hAnsi="Times New Roman"/>
          <w:bCs/>
          <w:kern w:val="36"/>
          <w:sz w:val="28"/>
          <w:szCs w:val="28"/>
          <w:lang w:val="ru-RU"/>
        </w:rPr>
        <w:t>В целом</w:t>
      </w:r>
      <w:r w:rsidR="00D9399F" w:rsidRPr="002D0175">
        <w:rPr>
          <w:rFonts w:ascii="Times New Roman" w:eastAsiaTheme="minorEastAsia" w:hAnsi="Times New Roman"/>
          <w:bCs/>
          <w:kern w:val="36"/>
          <w:sz w:val="28"/>
          <w:szCs w:val="28"/>
          <w:lang w:val="ru-RU"/>
        </w:rPr>
        <w:t xml:space="preserve"> французское экономическое влияние на Китай к 1940-м годам снизилось еще</w:t>
      </w:r>
      <w:r w:rsidRPr="002D0175">
        <w:rPr>
          <w:rFonts w:ascii="Times New Roman" w:eastAsiaTheme="minorEastAsia" w:hAnsi="Times New Roman"/>
          <w:bCs/>
          <w:kern w:val="36"/>
          <w:sz w:val="28"/>
          <w:szCs w:val="28"/>
          <w:lang w:val="ru-RU"/>
        </w:rPr>
        <w:t xml:space="preserve"> сильнее по сравнению с предыдущими периодами.</w:t>
      </w:r>
      <w:r w:rsidR="001E2498" w:rsidRPr="002D0175">
        <w:rPr>
          <w:rFonts w:ascii="Times New Roman" w:eastAsiaTheme="minorEastAsia" w:hAnsi="Times New Roman"/>
          <w:bCs/>
          <w:kern w:val="36"/>
          <w:sz w:val="28"/>
          <w:szCs w:val="28"/>
          <w:lang w:val="ru-RU"/>
        </w:rPr>
        <w:t xml:space="preserve"> Деятельность Франции на китайской территории ограничивалась концессиями, арендованными территориям</w:t>
      </w:r>
      <w:r w:rsidR="004C3364" w:rsidRPr="002D0175">
        <w:rPr>
          <w:rFonts w:ascii="Times New Roman" w:eastAsiaTheme="minorEastAsia" w:hAnsi="Times New Roman"/>
          <w:bCs/>
          <w:kern w:val="36"/>
          <w:sz w:val="28"/>
          <w:szCs w:val="28"/>
          <w:lang w:val="ru-RU"/>
        </w:rPr>
        <w:t>и, торговыми портами и зонами вдоль</w:t>
      </w:r>
      <w:r w:rsidR="00D9399F" w:rsidRPr="002D0175">
        <w:rPr>
          <w:rFonts w:ascii="Times New Roman" w:eastAsiaTheme="minorEastAsia" w:hAnsi="Times New Roman"/>
          <w:bCs/>
          <w:kern w:val="36"/>
          <w:sz w:val="28"/>
          <w:szCs w:val="28"/>
          <w:lang w:val="ru-RU"/>
        </w:rPr>
        <w:t xml:space="preserve"> </w:t>
      </w:r>
      <w:r w:rsidR="004C3364" w:rsidRPr="002D0175">
        <w:rPr>
          <w:rFonts w:ascii="Times New Roman" w:eastAsiaTheme="minorEastAsia" w:hAnsi="Times New Roman"/>
          <w:bCs/>
          <w:kern w:val="36"/>
          <w:sz w:val="28"/>
          <w:szCs w:val="28"/>
          <w:lang w:val="ru-RU"/>
        </w:rPr>
        <w:t xml:space="preserve">французских железных дорог. </w:t>
      </w:r>
      <w:r w:rsidR="00F83FE8" w:rsidRPr="002D0175">
        <w:rPr>
          <w:rFonts w:ascii="Times New Roman" w:eastAsiaTheme="minorEastAsia" w:hAnsi="Times New Roman"/>
          <w:bCs/>
          <w:kern w:val="36"/>
          <w:sz w:val="28"/>
          <w:szCs w:val="28"/>
          <w:lang w:val="ru-RU"/>
        </w:rPr>
        <w:t xml:space="preserve">В других сферах, </w:t>
      </w:r>
      <w:r w:rsidR="00492434" w:rsidRPr="002D0175">
        <w:rPr>
          <w:rFonts w:ascii="Times New Roman" w:eastAsiaTheme="minorEastAsia" w:hAnsi="Times New Roman"/>
          <w:bCs/>
          <w:kern w:val="36"/>
          <w:sz w:val="28"/>
          <w:szCs w:val="28"/>
          <w:lang w:val="ru-RU"/>
        </w:rPr>
        <w:t xml:space="preserve">таких как </w:t>
      </w:r>
      <w:r w:rsidR="00F83FE8" w:rsidRPr="002D0175">
        <w:rPr>
          <w:rFonts w:ascii="Times New Roman" w:eastAsiaTheme="minorEastAsia" w:hAnsi="Times New Roman"/>
          <w:bCs/>
          <w:kern w:val="36"/>
          <w:sz w:val="28"/>
          <w:szCs w:val="28"/>
          <w:lang w:val="ru-RU"/>
        </w:rPr>
        <w:t>разработк</w:t>
      </w:r>
      <w:r w:rsidR="00492434" w:rsidRPr="002D0175">
        <w:rPr>
          <w:rFonts w:ascii="Times New Roman" w:eastAsiaTheme="minorEastAsia" w:hAnsi="Times New Roman"/>
          <w:bCs/>
          <w:kern w:val="36"/>
          <w:sz w:val="28"/>
          <w:szCs w:val="28"/>
          <w:lang w:val="ru-RU"/>
        </w:rPr>
        <w:t>а</w:t>
      </w:r>
      <w:r w:rsidR="00F83FE8" w:rsidRPr="002D0175">
        <w:rPr>
          <w:rFonts w:ascii="Times New Roman" w:eastAsiaTheme="minorEastAsia" w:hAnsi="Times New Roman"/>
          <w:bCs/>
          <w:kern w:val="36"/>
          <w:sz w:val="28"/>
          <w:szCs w:val="28"/>
          <w:lang w:val="ru-RU"/>
        </w:rPr>
        <w:t xml:space="preserve"> полезных ископаемых</w:t>
      </w:r>
      <w:r w:rsidR="00E03DA9" w:rsidRPr="002D0175">
        <w:rPr>
          <w:rFonts w:ascii="Times New Roman" w:eastAsiaTheme="minorEastAsia" w:hAnsi="Times New Roman"/>
          <w:bCs/>
          <w:kern w:val="36"/>
          <w:sz w:val="28"/>
          <w:szCs w:val="28"/>
          <w:lang w:val="ru-RU"/>
        </w:rPr>
        <w:t xml:space="preserve"> и</w:t>
      </w:r>
      <w:r w:rsidR="00492434" w:rsidRPr="002D0175">
        <w:rPr>
          <w:rFonts w:ascii="Times New Roman" w:eastAsiaTheme="minorEastAsia" w:hAnsi="Times New Roman"/>
          <w:bCs/>
          <w:kern w:val="36"/>
          <w:sz w:val="28"/>
          <w:szCs w:val="28"/>
          <w:lang w:val="ru-RU"/>
        </w:rPr>
        <w:t xml:space="preserve"> торговля </w:t>
      </w:r>
      <w:r w:rsidR="00E03DA9" w:rsidRPr="002D0175">
        <w:rPr>
          <w:rFonts w:ascii="Times New Roman" w:eastAsiaTheme="minorEastAsia" w:hAnsi="Times New Roman"/>
          <w:bCs/>
          <w:kern w:val="36"/>
          <w:sz w:val="28"/>
          <w:szCs w:val="28"/>
          <w:lang w:val="ru-RU"/>
        </w:rPr>
        <w:t>во внутренних районах Китая</w:t>
      </w:r>
      <w:r w:rsidR="00F83FE8" w:rsidRPr="002D0175">
        <w:rPr>
          <w:rFonts w:ascii="Times New Roman" w:eastAsiaTheme="minorEastAsia" w:hAnsi="Times New Roman"/>
          <w:bCs/>
          <w:kern w:val="36"/>
          <w:sz w:val="28"/>
          <w:szCs w:val="28"/>
          <w:lang w:val="ru-RU"/>
        </w:rPr>
        <w:t xml:space="preserve">, </w:t>
      </w:r>
      <w:r w:rsidR="00492434" w:rsidRPr="002D0175">
        <w:rPr>
          <w:rFonts w:ascii="Times New Roman" w:eastAsiaTheme="minorEastAsia" w:hAnsi="Times New Roman"/>
          <w:bCs/>
          <w:kern w:val="36"/>
          <w:sz w:val="28"/>
          <w:szCs w:val="28"/>
          <w:lang w:val="ru-RU"/>
        </w:rPr>
        <w:t xml:space="preserve">французские </w:t>
      </w:r>
      <w:r w:rsidR="00E45D8D" w:rsidRPr="002D0175">
        <w:rPr>
          <w:rFonts w:ascii="Times New Roman" w:eastAsiaTheme="minorEastAsia" w:hAnsi="Times New Roman"/>
          <w:bCs/>
          <w:kern w:val="36"/>
          <w:sz w:val="28"/>
          <w:szCs w:val="28"/>
          <w:lang w:val="ru-RU"/>
        </w:rPr>
        <w:t xml:space="preserve">интересы представлены не были. </w:t>
      </w:r>
      <w:r w:rsidR="00CA14B8" w:rsidRPr="00CA14B8">
        <w:rPr>
          <w:rFonts w:ascii="Times New Roman" w:eastAsiaTheme="minorEastAsia" w:hAnsi="Times New Roman"/>
          <w:bCs/>
          <w:kern w:val="36"/>
          <w:sz w:val="28"/>
          <w:szCs w:val="28"/>
          <w:lang w:val="ru-RU"/>
        </w:rPr>
        <w:t xml:space="preserve">Помимо кризиса, это было обусловлено тем, </w:t>
      </w:r>
      <w:r w:rsidR="00E45D8D" w:rsidRPr="00CA14B8">
        <w:rPr>
          <w:rFonts w:ascii="Times New Roman" w:eastAsiaTheme="minorEastAsia" w:hAnsi="Times New Roman"/>
          <w:bCs/>
          <w:kern w:val="36"/>
          <w:sz w:val="28"/>
          <w:szCs w:val="28"/>
          <w:lang w:val="ru-RU"/>
        </w:rPr>
        <w:t>что к</w:t>
      </w:r>
      <w:r w:rsidR="001E5383" w:rsidRPr="002D0175">
        <w:rPr>
          <w:rFonts w:ascii="Times New Roman" w:eastAsiaTheme="minorEastAsia" w:hAnsi="Times New Roman"/>
          <w:bCs/>
          <w:kern w:val="36"/>
          <w:sz w:val="28"/>
          <w:szCs w:val="28"/>
          <w:lang w:val="ru-RU"/>
        </w:rPr>
        <w:t xml:space="preserve"> концу Нанкинского десятилетия </w:t>
      </w:r>
      <w:r w:rsidR="00FB11EB" w:rsidRPr="002D0175">
        <w:rPr>
          <w:rFonts w:ascii="Times New Roman" w:eastAsia="Times New Roman" w:hAnsi="Times New Roman"/>
          <w:bCs/>
          <w:kern w:val="36"/>
          <w:sz w:val="28"/>
          <w:szCs w:val="28"/>
          <w:lang w:val="ru-RU" w:eastAsia="ru-RU"/>
        </w:rPr>
        <w:t xml:space="preserve">усилия китайского правительства </w:t>
      </w:r>
      <w:r w:rsidR="00A22951" w:rsidRPr="002D0175">
        <w:rPr>
          <w:rFonts w:ascii="Times New Roman" w:eastAsia="Times New Roman" w:hAnsi="Times New Roman"/>
          <w:bCs/>
          <w:kern w:val="36"/>
          <w:sz w:val="28"/>
          <w:szCs w:val="28"/>
          <w:lang w:val="ru-RU" w:eastAsia="ru-RU"/>
        </w:rPr>
        <w:t>по ликвидации</w:t>
      </w:r>
      <w:r w:rsidR="00FB11EB" w:rsidRPr="002D0175">
        <w:rPr>
          <w:rFonts w:ascii="Times New Roman" w:eastAsia="Times New Roman" w:hAnsi="Times New Roman"/>
          <w:bCs/>
          <w:kern w:val="36"/>
          <w:sz w:val="28"/>
          <w:szCs w:val="28"/>
          <w:lang w:val="ru-RU" w:eastAsia="ru-RU"/>
        </w:rPr>
        <w:t xml:space="preserve"> неравноправных договоров и восстанов</w:t>
      </w:r>
      <w:r w:rsidR="00A22951" w:rsidRPr="002D0175">
        <w:rPr>
          <w:rFonts w:ascii="Times New Roman" w:eastAsia="Times New Roman" w:hAnsi="Times New Roman"/>
          <w:bCs/>
          <w:kern w:val="36"/>
          <w:sz w:val="28"/>
          <w:szCs w:val="28"/>
          <w:lang w:val="ru-RU" w:eastAsia="ru-RU"/>
        </w:rPr>
        <w:t>ления</w:t>
      </w:r>
      <w:r w:rsidR="00FB11EB" w:rsidRPr="002D0175">
        <w:rPr>
          <w:rFonts w:ascii="Times New Roman" w:eastAsia="Times New Roman" w:hAnsi="Times New Roman"/>
          <w:bCs/>
          <w:kern w:val="36"/>
          <w:sz w:val="28"/>
          <w:szCs w:val="28"/>
          <w:lang w:val="ru-RU" w:eastAsia="ru-RU"/>
        </w:rPr>
        <w:t xml:space="preserve"> контрол</w:t>
      </w:r>
      <w:r w:rsidR="00A22951" w:rsidRPr="002D0175">
        <w:rPr>
          <w:rFonts w:ascii="Times New Roman" w:eastAsia="Times New Roman" w:hAnsi="Times New Roman"/>
          <w:bCs/>
          <w:kern w:val="36"/>
          <w:sz w:val="28"/>
          <w:szCs w:val="28"/>
          <w:lang w:val="ru-RU" w:eastAsia="ru-RU"/>
        </w:rPr>
        <w:t>я</w:t>
      </w:r>
      <w:r w:rsidR="00FB11EB" w:rsidRPr="002D0175">
        <w:rPr>
          <w:rFonts w:ascii="Times New Roman" w:eastAsia="Times New Roman" w:hAnsi="Times New Roman"/>
          <w:bCs/>
          <w:kern w:val="36"/>
          <w:sz w:val="28"/>
          <w:szCs w:val="28"/>
          <w:lang w:val="ru-RU" w:eastAsia="ru-RU"/>
        </w:rPr>
        <w:t xml:space="preserve"> над всеми предприятиями, каким-либо образом </w:t>
      </w:r>
      <w:r w:rsidR="00FB11EB" w:rsidRPr="002D0175">
        <w:rPr>
          <w:rFonts w:ascii="Times New Roman" w:eastAsia="Times New Roman" w:hAnsi="Times New Roman"/>
          <w:bCs/>
          <w:kern w:val="36"/>
          <w:sz w:val="28"/>
          <w:szCs w:val="28"/>
          <w:lang w:val="ru-RU" w:eastAsia="ru-RU"/>
        </w:rPr>
        <w:lastRenderedPageBreak/>
        <w:t>связанным</w:t>
      </w:r>
      <w:r w:rsidR="00A22951" w:rsidRPr="002D0175">
        <w:rPr>
          <w:rFonts w:ascii="Times New Roman" w:eastAsia="Times New Roman" w:hAnsi="Times New Roman"/>
          <w:bCs/>
          <w:kern w:val="36"/>
          <w:sz w:val="28"/>
          <w:szCs w:val="28"/>
          <w:lang w:val="ru-RU" w:eastAsia="ru-RU"/>
        </w:rPr>
        <w:t>и</w:t>
      </w:r>
      <w:r w:rsidR="00FB11EB" w:rsidRPr="002D0175">
        <w:rPr>
          <w:rFonts w:ascii="Times New Roman" w:eastAsia="Times New Roman" w:hAnsi="Times New Roman"/>
          <w:bCs/>
          <w:kern w:val="36"/>
          <w:sz w:val="28"/>
          <w:szCs w:val="28"/>
          <w:lang w:val="ru-RU" w:eastAsia="ru-RU"/>
        </w:rPr>
        <w:t xml:space="preserve"> с общими интересами нации</w:t>
      </w:r>
      <w:r w:rsidR="00EB7A9E" w:rsidRPr="002D0175">
        <w:rPr>
          <w:rFonts w:ascii="Times New Roman" w:eastAsia="Times New Roman" w:hAnsi="Times New Roman"/>
          <w:bCs/>
          <w:kern w:val="36"/>
          <w:sz w:val="28"/>
          <w:szCs w:val="28"/>
          <w:lang w:val="ru-RU" w:eastAsia="ru-RU"/>
        </w:rPr>
        <w:t>,</w:t>
      </w:r>
      <w:r w:rsidR="00A22951" w:rsidRPr="002D0175">
        <w:rPr>
          <w:rFonts w:ascii="Times New Roman" w:eastAsia="Times New Roman" w:hAnsi="Times New Roman"/>
          <w:bCs/>
          <w:kern w:val="36"/>
          <w:sz w:val="28"/>
          <w:szCs w:val="28"/>
          <w:lang w:val="ru-RU" w:eastAsia="ru-RU"/>
        </w:rPr>
        <w:t xml:space="preserve"> стали </w:t>
      </w:r>
      <w:r w:rsidR="00DF1CD4" w:rsidRPr="002D0175">
        <w:rPr>
          <w:rFonts w:ascii="Times New Roman" w:eastAsia="Times New Roman" w:hAnsi="Times New Roman"/>
          <w:bCs/>
          <w:kern w:val="36"/>
          <w:sz w:val="28"/>
          <w:szCs w:val="28"/>
          <w:lang w:val="ru-RU" w:eastAsia="ru-RU"/>
        </w:rPr>
        <w:t>все сильнее</w:t>
      </w:r>
      <w:r w:rsidR="00FB11EB" w:rsidRPr="002D0175">
        <w:rPr>
          <w:rFonts w:ascii="Times New Roman" w:eastAsia="Times New Roman" w:hAnsi="Times New Roman"/>
          <w:bCs/>
          <w:kern w:val="36"/>
          <w:sz w:val="28"/>
          <w:szCs w:val="28"/>
          <w:lang w:val="ru-RU" w:eastAsia="ru-RU"/>
        </w:rPr>
        <w:t xml:space="preserve"> ограничива</w:t>
      </w:r>
      <w:r w:rsidR="00DF1CD4" w:rsidRPr="002D0175">
        <w:rPr>
          <w:rFonts w:ascii="Times New Roman" w:eastAsia="Times New Roman" w:hAnsi="Times New Roman"/>
          <w:bCs/>
          <w:kern w:val="36"/>
          <w:sz w:val="28"/>
          <w:szCs w:val="28"/>
          <w:lang w:val="ru-RU" w:eastAsia="ru-RU"/>
        </w:rPr>
        <w:t>ть</w:t>
      </w:r>
      <w:r w:rsidR="00FB11EB" w:rsidRPr="002D0175">
        <w:rPr>
          <w:rFonts w:ascii="Times New Roman" w:eastAsia="Times New Roman" w:hAnsi="Times New Roman"/>
          <w:bCs/>
          <w:kern w:val="36"/>
          <w:sz w:val="28"/>
          <w:szCs w:val="28"/>
          <w:lang w:val="ru-RU" w:eastAsia="ru-RU"/>
        </w:rPr>
        <w:t xml:space="preserve"> возможности для иностранных инвестиций. </w:t>
      </w:r>
      <w:r w:rsidR="006E6FAC" w:rsidRPr="006E6FAC">
        <w:rPr>
          <w:rFonts w:ascii="Times New Roman" w:eastAsia="Times New Roman" w:hAnsi="Times New Roman"/>
          <w:bCs/>
          <w:kern w:val="36"/>
          <w:sz w:val="28"/>
          <w:szCs w:val="28"/>
          <w:lang w:val="ru-RU" w:eastAsia="ru-RU"/>
        </w:rPr>
        <w:t>Например, по ряду законов, изданных в последние годы перед войной, все права на добычу полезных ископаемых в Китайской Республике стали принадлежать правительству</w:t>
      </w:r>
      <w:r w:rsidR="00A014DA" w:rsidRPr="002D0175">
        <w:rPr>
          <w:rFonts w:ascii="Times New Roman" w:eastAsia="Times New Roman" w:hAnsi="Times New Roman"/>
          <w:bCs/>
          <w:kern w:val="36"/>
          <w:sz w:val="28"/>
          <w:szCs w:val="28"/>
          <w:lang w:val="ru-RU" w:eastAsia="ru-RU"/>
        </w:rPr>
        <w:t xml:space="preserve">. Были также установлены </w:t>
      </w:r>
      <w:r w:rsidR="00FB11EB" w:rsidRPr="002D0175">
        <w:rPr>
          <w:rFonts w:ascii="Times New Roman" w:eastAsia="Times New Roman" w:hAnsi="Times New Roman"/>
          <w:bCs/>
          <w:kern w:val="36"/>
          <w:sz w:val="28"/>
          <w:szCs w:val="28"/>
          <w:lang w:val="ru-RU" w:eastAsia="ru-RU"/>
        </w:rPr>
        <w:t>условия</w:t>
      </w:r>
      <w:r w:rsidR="005806CC" w:rsidRPr="002D0175">
        <w:rPr>
          <w:rFonts w:ascii="Times New Roman" w:eastAsia="Times New Roman" w:hAnsi="Times New Roman"/>
          <w:bCs/>
          <w:kern w:val="36"/>
          <w:sz w:val="28"/>
          <w:szCs w:val="28"/>
          <w:lang w:val="ru-RU" w:eastAsia="ru-RU"/>
        </w:rPr>
        <w:t xml:space="preserve"> для допуска</w:t>
      </w:r>
      <w:r w:rsidR="00FB11EB" w:rsidRPr="002D0175">
        <w:rPr>
          <w:rFonts w:ascii="Times New Roman" w:eastAsia="Times New Roman" w:hAnsi="Times New Roman"/>
          <w:bCs/>
          <w:kern w:val="36"/>
          <w:sz w:val="28"/>
          <w:szCs w:val="28"/>
          <w:lang w:val="ru-RU" w:eastAsia="ru-RU"/>
        </w:rPr>
        <w:t xml:space="preserve"> иностранного капитала в любую горнодобывающую компанию: </w:t>
      </w:r>
      <w:r w:rsidR="00DF5C9C" w:rsidRPr="002D0175">
        <w:rPr>
          <w:rFonts w:ascii="Times New Roman" w:eastAsia="Times New Roman" w:hAnsi="Times New Roman"/>
          <w:bCs/>
          <w:kern w:val="36"/>
          <w:sz w:val="28"/>
          <w:szCs w:val="28"/>
          <w:lang w:val="ru-RU" w:eastAsia="ru-RU"/>
        </w:rPr>
        <w:t>китайская доля к</w:t>
      </w:r>
      <w:r w:rsidR="00FB11EB" w:rsidRPr="002D0175">
        <w:rPr>
          <w:rFonts w:ascii="Times New Roman" w:eastAsia="Times New Roman" w:hAnsi="Times New Roman"/>
          <w:bCs/>
          <w:kern w:val="36"/>
          <w:sz w:val="28"/>
          <w:szCs w:val="28"/>
          <w:lang w:val="ru-RU" w:eastAsia="ru-RU"/>
        </w:rPr>
        <w:t>апитала компании</w:t>
      </w:r>
      <w:r w:rsidR="005806CC" w:rsidRPr="002D0175">
        <w:rPr>
          <w:rFonts w:ascii="Times New Roman" w:eastAsia="Times New Roman" w:hAnsi="Times New Roman"/>
          <w:bCs/>
          <w:kern w:val="36"/>
          <w:sz w:val="28"/>
          <w:szCs w:val="28"/>
          <w:lang w:val="ru-RU" w:eastAsia="ru-RU"/>
        </w:rPr>
        <w:t xml:space="preserve"> </w:t>
      </w:r>
      <w:r w:rsidR="000B57D7" w:rsidRPr="002D0175">
        <w:rPr>
          <w:rFonts w:ascii="Times New Roman" w:eastAsia="Times New Roman" w:hAnsi="Times New Roman"/>
          <w:bCs/>
          <w:kern w:val="36"/>
          <w:sz w:val="28"/>
          <w:szCs w:val="28"/>
          <w:lang w:val="ru-RU" w:eastAsia="ru-RU"/>
        </w:rPr>
        <w:t>долж</w:t>
      </w:r>
      <w:r w:rsidR="00DF5C9C" w:rsidRPr="002D0175">
        <w:rPr>
          <w:rFonts w:ascii="Times New Roman" w:eastAsia="Times New Roman" w:hAnsi="Times New Roman"/>
          <w:bCs/>
          <w:kern w:val="36"/>
          <w:sz w:val="28"/>
          <w:szCs w:val="28"/>
          <w:lang w:val="ru-RU" w:eastAsia="ru-RU"/>
        </w:rPr>
        <w:t>на составлять минимум 51%</w:t>
      </w:r>
      <w:r w:rsidR="00FB11EB" w:rsidRPr="002D0175">
        <w:rPr>
          <w:rFonts w:ascii="Times New Roman" w:eastAsia="Times New Roman" w:hAnsi="Times New Roman"/>
          <w:bCs/>
          <w:kern w:val="36"/>
          <w:sz w:val="28"/>
          <w:szCs w:val="28"/>
          <w:lang w:val="ru-RU" w:eastAsia="ru-RU"/>
        </w:rPr>
        <w:t xml:space="preserve">; </w:t>
      </w:r>
      <w:r w:rsidR="00ED62D5" w:rsidRPr="002D0175">
        <w:rPr>
          <w:rFonts w:ascii="Times New Roman" w:eastAsia="Times New Roman" w:hAnsi="Times New Roman"/>
          <w:bCs/>
          <w:kern w:val="36"/>
          <w:sz w:val="28"/>
          <w:szCs w:val="28"/>
          <w:lang w:val="ru-RU" w:eastAsia="ru-RU"/>
        </w:rPr>
        <w:t xml:space="preserve">председатель совета </w:t>
      </w:r>
      <w:r w:rsidR="00FB11EB" w:rsidRPr="002D0175">
        <w:rPr>
          <w:rFonts w:ascii="Times New Roman" w:eastAsia="Times New Roman" w:hAnsi="Times New Roman"/>
          <w:bCs/>
          <w:kern w:val="36"/>
          <w:sz w:val="28"/>
          <w:szCs w:val="28"/>
          <w:lang w:val="ru-RU" w:eastAsia="ru-RU"/>
        </w:rPr>
        <w:t>директоров</w:t>
      </w:r>
      <w:r w:rsidR="00ED62D5" w:rsidRPr="002D0175">
        <w:rPr>
          <w:rFonts w:ascii="Times New Roman" w:eastAsia="Times New Roman" w:hAnsi="Times New Roman"/>
          <w:bCs/>
          <w:kern w:val="36"/>
          <w:sz w:val="28"/>
          <w:szCs w:val="28"/>
          <w:lang w:val="ru-RU" w:eastAsia="ru-RU"/>
        </w:rPr>
        <w:t xml:space="preserve"> и</w:t>
      </w:r>
      <w:r w:rsidR="00224255" w:rsidRPr="002D0175">
        <w:rPr>
          <w:rFonts w:ascii="Times New Roman" w:eastAsia="Times New Roman" w:hAnsi="Times New Roman"/>
          <w:bCs/>
          <w:kern w:val="36"/>
          <w:sz w:val="28"/>
          <w:szCs w:val="28"/>
          <w:lang w:val="ru-RU" w:eastAsia="ru-RU"/>
        </w:rPr>
        <w:t xml:space="preserve"> половина членов совета</w:t>
      </w:r>
      <w:r w:rsidR="00FB11EB" w:rsidRPr="002D0175">
        <w:rPr>
          <w:rFonts w:ascii="Times New Roman" w:eastAsia="Times New Roman" w:hAnsi="Times New Roman"/>
          <w:bCs/>
          <w:kern w:val="36"/>
          <w:sz w:val="28"/>
          <w:szCs w:val="28"/>
          <w:lang w:val="ru-RU" w:eastAsia="ru-RU"/>
        </w:rPr>
        <w:t xml:space="preserve"> должны быть гражданами Китая</w:t>
      </w:r>
      <w:r w:rsidR="000B57D7" w:rsidRPr="002D0175">
        <w:rPr>
          <w:rFonts w:ascii="Times New Roman" w:eastAsia="Times New Roman" w:hAnsi="Times New Roman"/>
          <w:bCs/>
          <w:kern w:val="36"/>
          <w:sz w:val="28"/>
          <w:szCs w:val="28"/>
          <w:lang w:val="ru-RU" w:eastAsia="ru-RU"/>
        </w:rPr>
        <w:t xml:space="preserve"> и т.д</w:t>
      </w:r>
      <w:r w:rsidR="00E27CB3" w:rsidRPr="002D0175">
        <w:rPr>
          <w:rFonts w:ascii="Times New Roman" w:eastAsia="Times New Roman" w:hAnsi="Times New Roman"/>
          <w:bCs/>
          <w:kern w:val="36"/>
          <w:sz w:val="28"/>
          <w:szCs w:val="28"/>
          <w:lang w:val="ru-RU" w:eastAsia="ru-RU"/>
        </w:rPr>
        <w:t>., что заметно снизило заинтересованность иностранцев в инвестировании</w:t>
      </w:r>
      <w:r w:rsidR="00E27CB3" w:rsidRPr="002D0175">
        <w:rPr>
          <w:rStyle w:val="af0"/>
          <w:rFonts w:ascii="Times New Roman" w:eastAsia="Times New Roman" w:hAnsi="Times New Roman"/>
          <w:bCs/>
          <w:kern w:val="36"/>
          <w:sz w:val="28"/>
          <w:szCs w:val="28"/>
          <w:lang w:val="ru-RU" w:eastAsia="ru-RU"/>
        </w:rPr>
        <w:footnoteReference w:id="143"/>
      </w:r>
      <w:r w:rsidR="00A83CA7">
        <w:rPr>
          <w:rFonts w:ascii="Times New Roman" w:eastAsia="Times New Roman" w:hAnsi="Times New Roman"/>
          <w:bCs/>
          <w:kern w:val="36"/>
          <w:sz w:val="28"/>
          <w:szCs w:val="28"/>
          <w:lang w:val="ru-RU" w:eastAsia="ru-RU"/>
        </w:rPr>
        <w:t>.</w:t>
      </w:r>
    </w:p>
    <w:p w14:paraId="00E8CCFB" w14:textId="1FCAB9C7" w:rsidR="006A318A" w:rsidRDefault="002D0175" w:rsidP="005433F4">
      <w:pPr>
        <w:spacing w:line="360" w:lineRule="auto"/>
        <w:ind w:right="49" w:firstLine="709"/>
        <w:jc w:val="both"/>
        <w:rPr>
          <w:rFonts w:ascii="Times New Roman" w:eastAsiaTheme="minorEastAsia" w:hAnsi="Times New Roman"/>
          <w:bCs/>
          <w:kern w:val="36"/>
          <w:sz w:val="28"/>
          <w:szCs w:val="28"/>
          <w:lang w:val="ru-RU"/>
        </w:rPr>
      </w:pPr>
      <w:r>
        <w:rPr>
          <w:rFonts w:ascii="Times New Roman" w:eastAsia="Times New Roman" w:hAnsi="Times New Roman"/>
          <w:bCs/>
          <w:kern w:val="36"/>
          <w:sz w:val="28"/>
          <w:szCs w:val="28"/>
          <w:lang w:val="ru-RU" w:eastAsia="ru-RU"/>
        </w:rPr>
        <w:t xml:space="preserve">Таким образом, в </w:t>
      </w:r>
      <w:r w:rsidR="002B0CEE">
        <w:rPr>
          <w:rFonts w:ascii="Times New Roman" w:eastAsia="Times New Roman" w:hAnsi="Times New Roman"/>
          <w:bCs/>
          <w:kern w:val="36"/>
          <w:sz w:val="28"/>
          <w:szCs w:val="28"/>
          <w:lang w:val="ru-RU" w:eastAsia="ru-RU"/>
        </w:rPr>
        <w:t xml:space="preserve">30-е годы </w:t>
      </w:r>
      <w:r w:rsidR="002B0CEE">
        <w:rPr>
          <w:rFonts w:ascii="Times New Roman" w:eastAsia="Times New Roman" w:hAnsi="Times New Roman"/>
          <w:bCs/>
          <w:kern w:val="36"/>
          <w:sz w:val="28"/>
          <w:szCs w:val="28"/>
          <w:lang w:eastAsia="ru-RU"/>
        </w:rPr>
        <w:t>XX</w:t>
      </w:r>
      <w:r w:rsidR="002B0CEE">
        <w:rPr>
          <w:rFonts w:ascii="Times New Roman" w:eastAsiaTheme="minorEastAsia" w:hAnsi="Times New Roman"/>
          <w:bCs/>
          <w:kern w:val="36"/>
          <w:sz w:val="28"/>
          <w:szCs w:val="28"/>
          <w:lang w:val="ru-RU"/>
        </w:rPr>
        <w:t xml:space="preserve"> века </w:t>
      </w:r>
      <w:r w:rsidR="00F56182">
        <w:rPr>
          <w:rFonts w:ascii="Times New Roman" w:eastAsiaTheme="minorEastAsia" w:hAnsi="Times New Roman"/>
          <w:bCs/>
          <w:kern w:val="36"/>
          <w:sz w:val="28"/>
          <w:szCs w:val="28"/>
          <w:lang w:val="ru-RU"/>
        </w:rPr>
        <w:t xml:space="preserve">взаимодействие Франции и Китая едва ли можно назвать активным как в </w:t>
      </w:r>
      <w:r w:rsidR="006A318A">
        <w:rPr>
          <w:rFonts w:ascii="Times New Roman" w:eastAsiaTheme="minorEastAsia" w:hAnsi="Times New Roman"/>
          <w:bCs/>
          <w:kern w:val="36"/>
          <w:sz w:val="28"/>
          <w:szCs w:val="28"/>
          <w:lang w:val="ru-RU"/>
        </w:rPr>
        <w:t>дипломатическом, так и в экономическом плане.</w:t>
      </w:r>
      <w:r w:rsidR="000B34C7">
        <w:rPr>
          <w:rFonts w:ascii="Times New Roman" w:eastAsiaTheme="minorEastAsia" w:hAnsi="Times New Roman"/>
          <w:bCs/>
          <w:kern w:val="36"/>
          <w:sz w:val="28"/>
          <w:szCs w:val="28"/>
          <w:lang w:val="ru-RU"/>
        </w:rPr>
        <w:t xml:space="preserve"> </w:t>
      </w:r>
      <w:r w:rsidR="008D43FE">
        <w:rPr>
          <w:rFonts w:ascii="Times New Roman" w:eastAsiaTheme="minorEastAsia" w:hAnsi="Times New Roman"/>
          <w:bCs/>
          <w:kern w:val="36"/>
          <w:sz w:val="28"/>
          <w:szCs w:val="28"/>
          <w:lang w:val="ru-RU"/>
        </w:rPr>
        <w:t>Процесс по ликвидации неравноправных договоров, начатый с приходом Гоминьдана к власти, затронул Францию в наименьшей степени: она осталась одной из четырех держав, пользующейся особыми правами на китайской территории.</w:t>
      </w:r>
      <w:r w:rsidR="0021038C">
        <w:rPr>
          <w:rFonts w:ascii="Times New Roman" w:eastAsiaTheme="minorEastAsia" w:hAnsi="Times New Roman"/>
          <w:bCs/>
          <w:kern w:val="36"/>
          <w:sz w:val="28"/>
          <w:szCs w:val="28"/>
          <w:lang w:val="ru-RU"/>
        </w:rPr>
        <w:t xml:space="preserve"> </w:t>
      </w:r>
      <w:r w:rsidR="008D43FE">
        <w:rPr>
          <w:rFonts w:ascii="Times New Roman" w:eastAsiaTheme="minorEastAsia" w:hAnsi="Times New Roman"/>
          <w:bCs/>
          <w:kern w:val="36"/>
          <w:sz w:val="28"/>
          <w:szCs w:val="28"/>
          <w:lang w:val="ru-RU"/>
        </w:rPr>
        <w:t xml:space="preserve">Тем не менее, </w:t>
      </w:r>
      <w:r w:rsidR="007B2C73">
        <w:rPr>
          <w:rFonts w:ascii="Times New Roman" w:eastAsiaTheme="minorEastAsia" w:hAnsi="Times New Roman"/>
          <w:bCs/>
          <w:kern w:val="36"/>
          <w:sz w:val="28"/>
          <w:szCs w:val="28"/>
          <w:lang w:val="ru-RU"/>
        </w:rPr>
        <w:t xml:space="preserve">французские </w:t>
      </w:r>
      <w:r w:rsidR="008D43FE">
        <w:rPr>
          <w:rFonts w:ascii="Times New Roman" w:eastAsiaTheme="minorEastAsia" w:hAnsi="Times New Roman"/>
          <w:bCs/>
          <w:kern w:val="36"/>
          <w:sz w:val="28"/>
          <w:szCs w:val="28"/>
          <w:lang w:val="ru-RU"/>
        </w:rPr>
        <w:t>права</w:t>
      </w:r>
      <w:r w:rsidR="007B2C73">
        <w:rPr>
          <w:rFonts w:ascii="Times New Roman" w:eastAsiaTheme="minorEastAsia" w:hAnsi="Times New Roman"/>
          <w:bCs/>
          <w:kern w:val="36"/>
          <w:sz w:val="28"/>
          <w:szCs w:val="28"/>
          <w:lang w:val="ru-RU"/>
        </w:rPr>
        <w:t xml:space="preserve"> в</w:t>
      </w:r>
      <w:r w:rsidR="00E81D59">
        <w:rPr>
          <w:rFonts w:ascii="Times New Roman" w:eastAsiaTheme="minorEastAsia" w:hAnsi="Times New Roman"/>
          <w:bCs/>
          <w:kern w:val="36"/>
          <w:sz w:val="28"/>
          <w:szCs w:val="28"/>
          <w:lang w:val="ru-RU"/>
        </w:rPr>
        <w:t xml:space="preserve"> Китае в</w:t>
      </w:r>
      <w:r w:rsidR="007B2C73">
        <w:rPr>
          <w:rFonts w:ascii="Times New Roman" w:eastAsiaTheme="minorEastAsia" w:hAnsi="Times New Roman"/>
          <w:bCs/>
          <w:kern w:val="36"/>
          <w:sz w:val="28"/>
          <w:szCs w:val="28"/>
          <w:lang w:val="ru-RU"/>
        </w:rPr>
        <w:t xml:space="preserve"> этот период были ограничены </w:t>
      </w:r>
      <w:r w:rsidR="007E18C9">
        <w:rPr>
          <w:rFonts w:ascii="Times New Roman" w:eastAsiaTheme="minorEastAsia" w:hAnsi="Times New Roman"/>
          <w:bCs/>
          <w:kern w:val="36"/>
          <w:sz w:val="28"/>
          <w:szCs w:val="28"/>
          <w:lang w:val="ru-RU"/>
        </w:rPr>
        <w:t>в сфере приобретения</w:t>
      </w:r>
      <w:r w:rsidR="00E81D59">
        <w:rPr>
          <w:rFonts w:ascii="Times New Roman" w:eastAsiaTheme="minorEastAsia" w:hAnsi="Times New Roman"/>
          <w:bCs/>
          <w:kern w:val="36"/>
          <w:sz w:val="28"/>
          <w:szCs w:val="28"/>
          <w:lang w:val="ru-RU"/>
        </w:rPr>
        <w:t xml:space="preserve"> земли и</w:t>
      </w:r>
      <w:r w:rsidR="007E18C9">
        <w:rPr>
          <w:rFonts w:ascii="Times New Roman" w:eastAsiaTheme="minorEastAsia" w:hAnsi="Times New Roman"/>
          <w:bCs/>
          <w:kern w:val="36"/>
          <w:sz w:val="28"/>
          <w:szCs w:val="28"/>
          <w:lang w:val="ru-RU"/>
        </w:rPr>
        <w:t xml:space="preserve"> недвижимости</w:t>
      </w:r>
      <w:r w:rsidR="00E81D59">
        <w:rPr>
          <w:rFonts w:ascii="Times New Roman" w:eastAsiaTheme="minorEastAsia" w:hAnsi="Times New Roman"/>
          <w:bCs/>
          <w:kern w:val="36"/>
          <w:sz w:val="28"/>
          <w:szCs w:val="28"/>
          <w:lang w:val="ru-RU"/>
        </w:rPr>
        <w:t xml:space="preserve">, Нанкинское правительство также добилось получения таможенной автономии от Франции. </w:t>
      </w:r>
      <w:r w:rsidR="00ED00F5">
        <w:rPr>
          <w:rFonts w:ascii="Times New Roman" w:eastAsiaTheme="minorEastAsia" w:hAnsi="Times New Roman"/>
          <w:bCs/>
          <w:kern w:val="36"/>
          <w:sz w:val="28"/>
          <w:szCs w:val="28"/>
          <w:lang w:val="ru-RU"/>
        </w:rPr>
        <w:t>Большое влияние на</w:t>
      </w:r>
      <w:r w:rsidR="00A828B4">
        <w:rPr>
          <w:rFonts w:ascii="Times New Roman" w:eastAsiaTheme="minorEastAsia" w:hAnsi="Times New Roman"/>
          <w:bCs/>
          <w:kern w:val="36"/>
          <w:sz w:val="28"/>
          <w:szCs w:val="28"/>
          <w:lang w:val="ru-RU"/>
        </w:rPr>
        <w:t xml:space="preserve"> китайско-французски</w:t>
      </w:r>
      <w:r w:rsidR="00ED00F5">
        <w:rPr>
          <w:rFonts w:ascii="Times New Roman" w:eastAsiaTheme="minorEastAsia" w:hAnsi="Times New Roman"/>
          <w:bCs/>
          <w:kern w:val="36"/>
          <w:sz w:val="28"/>
          <w:szCs w:val="28"/>
          <w:lang w:val="ru-RU"/>
        </w:rPr>
        <w:t>е</w:t>
      </w:r>
      <w:r w:rsidR="00A828B4">
        <w:rPr>
          <w:rFonts w:ascii="Times New Roman" w:eastAsiaTheme="minorEastAsia" w:hAnsi="Times New Roman"/>
          <w:bCs/>
          <w:kern w:val="36"/>
          <w:sz w:val="28"/>
          <w:szCs w:val="28"/>
          <w:lang w:val="ru-RU"/>
        </w:rPr>
        <w:t xml:space="preserve"> отношени</w:t>
      </w:r>
      <w:r w:rsidR="00ED00F5">
        <w:rPr>
          <w:rFonts w:ascii="Times New Roman" w:eastAsiaTheme="minorEastAsia" w:hAnsi="Times New Roman"/>
          <w:bCs/>
          <w:kern w:val="36"/>
          <w:sz w:val="28"/>
          <w:szCs w:val="28"/>
          <w:lang w:val="ru-RU"/>
        </w:rPr>
        <w:t>я</w:t>
      </w:r>
      <w:r w:rsidR="00A828B4">
        <w:rPr>
          <w:rFonts w:ascii="Times New Roman" w:eastAsiaTheme="minorEastAsia" w:hAnsi="Times New Roman"/>
          <w:bCs/>
          <w:kern w:val="36"/>
          <w:sz w:val="28"/>
          <w:szCs w:val="28"/>
          <w:lang w:val="ru-RU"/>
        </w:rPr>
        <w:t xml:space="preserve"> в данный период </w:t>
      </w:r>
      <w:r w:rsidR="00ED00F5">
        <w:rPr>
          <w:rFonts w:ascii="Times New Roman" w:eastAsiaTheme="minorEastAsia" w:hAnsi="Times New Roman"/>
          <w:bCs/>
          <w:kern w:val="36"/>
          <w:sz w:val="28"/>
          <w:szCs w:val="28"/>
          <w:lang w:val="ru-RU"/>
        </w:rPr>
        <w:t>оказал японо-китайский конфликт</w:t>
      </w:r>
      <w:r w:rsidR="00ED00F5" w:rsidRPr="00ED00F5">
        <w:rPr>
          <w:rFonts w:ascii="Times New Roman" w:eastAsiaTheme="minorEastAsia" w:hAnsi="Times New Roman"/>
          <w:bCs/>
          <w:kern w:val="36"/>
          <w:sz w:val="28"/>
          <w:szCs w:val="28"/>
          <w:lang w:val="ru-RU"/>
        </w:rPr>
        <w:t>, в</w:t>
      </w:r>
      <w:r w:rsidR="001077BF" w:rsidRPr="00ED00F5">
        <w:rPr>
          <w:rFonts w:ascii="Times New Roman" w:eastAsiaTheme="minorEastAsia" w:hAnsi="Times New Roman"/>
          <w:bCs/>
          <w:kern w:val="36"/>
          <w:sz w:val="28"/>
          <w:szCs w:val="28"/>
          <w:lang w:val="ru-RU"/>
        </w:rPr>
        <w:t xml:space="preserve"> начале </w:t>
      </w:r>
      <w:r w:rsidR="00ED00F5" w:rsidRPr="00ED00F5">
        <w:rPr>
          <w:rFonts w:ascii="Times New Roman" w:eastAsiaTheme="minorEastAsia" w:hAnsi="Times New Roman"/>
          <w:bCs/>
          <w:kern w:val="36"/>
          <w:sz w:val="28"/>
          <w:szCs w:val="28"/>
          <w:lang w:val="ru-RU"/>
        </w:rPr>
        <w:t>которого</w:t>
      </w:r>
      <w:r w:rsidR="001077BF" w:rsidRPr="00ED00F5">
        <w:rPr>
          <w:rFonts w:ascii="Times New Roman" w:eastAsiaTheme="minorEastAsia" w:hAnsi="Times New Roman"/>
          <w:bCs/>
          <w:kern w:val="36"/>
          <w:sz w:val="28"/>
          <w:szCs w:val="28"/>
          <w:lang w:val="ru-RU"/>
        </w:rPr>
        <w:t xml:space="preserve"> Франция </w:t>
      </w:r>
      <w:r w:rsidR="0058329A">
        <w:rPr>
          <w:rFonts w:ascii="Times New Roman" w:eastAsiaTheme="minorEastAsia" w:hAnsi="Times New Roman"/>
          <w:bCs/>
          <w:kern w:val="36"/>
          <w:sz w:val="28"/>
          <w:szCs w:val="28"/>
          <w:lang w:val="ru-RU"/>
        </w:rPr>
        <w:t>морально поддержала</w:t>
      </w:r>
      <w:r w:rsidR="001077BF" w:rsidRPr="00ED00F5">
        <w:rPr>
          <w:rFonts w:ascii="Times New Roman" w:eastAsiaTheme="minorEastAsia" w:hAnsi="Times New Roman"/>
          <w:bCs/>
          <w:kern w:val="36"/>
          <w:sz w:val="28"/>
          <w:szCs w:val="28"/>
          <w:lang w:val="ru-RU"/>
        </w:rPr>
        <w:t xml:space="preserve"> Китай, но </w:t>
      </w:r>
      <w:r w:rsidR="00ED00F5" w:rsidRPr="00ED00F5">
        <w:rPr>
          <w:rFonts w:ascii="Times New Roman" w:eastAsiaTheme="minorEastAsia" w:hAnsi="Times New Roman"/>
          <w:bCs/>
          <w:kern w:val="36"/>
          <w:sz w:val="28"/>
          <w:szCs w:val="28"/>
          <w:lang w:val="ru-RU"/>
        </w:rPr>
        <w:t>впоследствии</w:t>
      </w:r>
      <w:r w:rsidR="001077BF" w:rsidRPr="00ED00F5">
        <w:rPr>
          <w:rFonts w:ascii="Times New Roman" w:eastAsiaTheme="minorEastAsia" w:hAnsi="Times New Roman"/>
          <w:bCs/>
          <w:kern w:val="36"/>
          <w:sz w:val="28"/>
          <w:szCs w:val="28"/>
          <w:lang w:val="ru-RU"/>
        </w:rPr>
        <w:t xml:space="preserve"> пожертвовала своими принципами из благоразумия по отношению к Японии и для защиты своих интересов.</w:t>
      </w:r>
    </w:p>
    <w:p w14:paraId="13198241" w14:textId="6D10565D" w:rsidR="008810DC" w:rsidRDefault="00ED00F5" w:rsidP="005433F4">
      <w:pPr>
        <w:spacing w:line="360" w:lineRule="auto"/>
        <w:ind w:right="49" w:firstLine="709"/>
        <w:jc w:val="both"/>
        <w:rPr>
          <w:rFonts w:ascii="Times New Roman" w:eastAsia="Times New Roman" w:hAnsi="Times New Roman"/>
          <w:bCs/>
          <w:kern w:val="36"/>
          <w:sz w:val="28"/>
          <w:szCs w:val="28"/>
          <w:lang w:val="ru-RU" w:eastAsia="ru-RU"/>
        </w:rPr>
      </w:pPr>
      <w:r>
        <w:rPr>
          <w:rFonts w:ascii="Times New Roman" w:eastAsiaTheme="minorEastAsia" w:hAnsi="Times New Roman"/>
          <w:bCs/>
          <w:kern w:val="36"/>
          <w:sz w:val="28"/>
          <w:szCs w:val="28"/>
          <w:lang w:val="ru-RU"/>
        </w:rPr>
        <w:t xml:space="preserve">В экономической сфере </w:t>
      </w:r>
      <w:r w:rsidR="008B5076">
        <w:rPr>
          <w:rFonts w:ascii="Times New Roman" w:eastAsiaTheme="minorEastAsia" w:hAnsi="Times New Roman"/>
          <w:bCs/>
          <w:kern w:val="36"/>
          <w:sz w:val="28"/>
          <w:szCs w:val="28"/>
          <w:lang w:val="ru-RU"/>
        </w:rPr>
        <w:t>позиции Франции сильно ослабли из-за мирового кризиса 1930-х годов</w:t>
      </w:r>
      <w:r w:rsidR="00F15A3C">
        <w:rPr>
          <w:rFonts w:ascii="Times New Roman" w:eastAsiaTheme="minorEastAsia" w:hAnsi="Times New Roman"/>
          <w:bCs/>
          <w:kern w:val="36"/>
          <w:sz w:val="28"/>
          <w:szCs w:val="28"/>
          <w:lang w:val="ru-RU"/>
        </w:rPr>
        <w:t xml:space="preserve"> и были несопоставимы с </w:t>
      </w:r>
      <w:r w:rsidR="00407AC9">
        <w:rPr>
          <w:rFonts w:ascii="Times New Roman" w:eastAsiaTheme="minorEastAsia" w:hAnsi="Times New Roman"/>
          <w:bCs/>
          <w:kern w:val="36"/>
          <w:sz w:val="28"/>
          <w:szCs w:val="28"/>
          <w:lang w:val="ru-RU"/>
        </w:rPr>
        <w:t xml:space="preserve">позициями США, Японии и Великобритании. Из Франции </w:t>
      </w:r>
      <w:r w:rsidR="00F93434" w:rsidRPr="00794C8B">
        <w:rPr>
          <w:rFonts w:ascii="Times New Roman" w:eastAsia="Times New Roman" w:hAnsi="Times New Roman"/>
          <w:bCs/>
          <w:kern w:val="36"/>
          <w:sz w:val="28"/>
          <w:szCs w:val="28"/>
          <w:lang w:val="ru-RU" w:eastAsia="ru-RU"/>
        </w:rPr>
        <w:t xml:space="preserve">Китай в основном импортировал продукцию легкой, химической и пищевой промышленности, небольшую долю импорта составляла также военная техника и оружие. Китайский экспорт во Францию </w:t>
      </w:r>
      <w:r w:rsidR="00F93434" w:rsidRPr="00794C8B">
        <w:rPr>
          <w:rFonts w:ascii="Times New Roman" w:eastAsia="Times New Roman" w:hAnsi="Times New Roman"/>
          <w:bCs/>
          <w:kern w:val="36"/>
          <w:sz w:val="28"/>
          <w:szCs w:val="28"/>
          <w:lang w:val="ru-RU" w:eastAsia="ru-RU"/>
        </w:rPr>
        <w:lastRenderedPageBreak/>
        <w:t>преимущественно заключался в вывозе шелка, предметов роскоши и продуктов питания. Кризис сильно ударил по покупательной способности французов, поэтому доля французского импорта снижалась на протяжении всего десятилетия.</w:t>
      </w:r>
      <w:r w:rsidR="00D25D4D">
        <w:rPr>
          <w:rFonts w:ascii="Times New Roman" w:eastAsia="Times New Roman" w:hAnsi="Times New Roman"/>
          <w:bCs/>
          <w:kern w:val="36"/>
          <w:sz w:val="28"/>
          <w:szCs w:val="28"/>
          <w:lang w:val="ru-RU" w:eastAsia="ru-RU"/>
        </w:rPr>
        <w:t xml:space="preserve"> </w:t>
      </w:r>
      <w:r w:rsidR="00430CF2" w:rsidRPr="002F25D2">
        <w:rPr>
          <w:rFonts w:ascii="Times New Roman" w:eastAsia="Times New Roman" w:hAnsi="Times New Roman"/>
          <w:bCs/>
          <w:kern w:val="36"/>
          <w:sz w:val="28"/>
          <w:szCs w:val="28"/>
          <w:lang w:val="ru-RU" w:eastAsia="ru-RU"/>
        </w:rPr>
        <w:t>Экономическое влияние</w:t>
      </w:r>
      <w:r w:rsidR="00430CF2">
        <w:rPr>
          <w:rFonts w:ascii="Times New Roman" w:eastAsia="Times New Roman" w:hAnsi="Times New Roman"/>
          <w:bCs/>
          <w:kern w:val="36"/>
          <w:sz w:val="28"/>
          <w:szCs w:val="28"/>
          <w:lang w:val="ru-RU" w:eastAsia="ru-RU"/>
        </w:rPr>
        <w:t xml:space="preserve"> Франции было сосредоточен</w:t>
      </w:r>
      <w:r w:rsidR="009B53B1">
        <w:rPr>
          <w:rFonts w:ascii="Times New Roman" w:eastAsia="Times New Roman" w:hAnsi="Times New Roman"/>
          <w:bCs/>
          <w:kern w:val="36"/>
          <w:sz w:val="28"/>
          <w:szCs w:val="28"/>
          <w:lang w:val="ru-RU" w:eastAsia="ru-RU"/>
        </w:rPr>
        <w:t>о</w:t>
      </w:r>
      <w:r w:rsidR="00430CF2">
        <w:rPr>
          <w:rFonts w:ascii="Times New Roman" w:eastAsia="Times New Roman" w:hAnsi="Times New Roman"/>
          <w:bCs/>
          <w:kern w:val="36"/>
          <w:sz w:val="28"/>
          <w:szCs w:val="28"/>
          <w:lang w:val="ru-RU" w:eastAsia="ru-RU"/>
        </w:rPr>
        <w:t xml:space="preserve"> в отдельных районах</w:t>
      </w:r>
      <w:r w:rsidR="00747E4B">
        <w:rPr>
          <w:rFonts w:ascii="Times New Roman" w:eastAsia="Times New Roman" w:hAnsi="Times New Roman"/>
          <w:bCs/>
          <w:kern w:val="36"/>
          <w:sz w:val="28"/>
          <w:szCs w:val="28"/>
          <w:lang w:val="ru-RU" w:eastAsia="ru-RU"/>
        </w:rPr>
        <w:t xml:space="preserve"> страны и </w:t>
      </w:r>
      <w:r w:rsidR="0026145D">
        <w:rPr>
          <w:rFonts w:ascii="Times New Roman" w:eastAsia="Times New Roman" w:hAnsi="Times New Roman"/>
          <w:bCs/>
          <w:kern w:val="36"/>
          <w:sz w:val="28"/>
          <w:szCs w:val="28"/>
          <w:lang w:val="ru-RU" w:eastAsia="ru-RU"/>
        </w:rPr>
        <w:t xml:space="preserve">к концу 1930-х годов уже </w:t>
      </w:r>
      <w:r w:rsidR="00747E4B">
        <w:rPr>
          <w:rFonts w:ascii="Times New Roman" w:eastAsia="Times New Roman" w:hAnsi="Times New Roman"/>
          <w:bCs/>
          <w:kern w:val="36"/>
          <w:sz w:val="28"/>
          <w:szCs w:val="28"/>
          <w:lang w:val="ru-RU" w:eastAsia="ru-RU"/>
        </w:rPr>
        <w:t xml:space="preserve">практически не </w:t>
      </w:r>
      <w:r w:rsidR="002F25D2">
        <w:rPr>
          <w:rFonts w:ascii="Times New Roman" w:eastAsia="Times New Roman" w:hAnsi="Times New Roman"/>
          <w:bCs/>
          <w:kern w:val="36"/>
          <w:sz w:val="28"/>
          <w:szCs w:val="28"/>
          <w:lang w:val="ru-RU" w:eastAsia="ru-RU"/>
        </w:rPr>
        <w:t>оказывало воздействия</w:t>
      </w:r>
      <w:r w:rsidR="00747E4B">
        <w:rPr>
          <w:rFonts w:ascii="Times New Roman" w:eastAsia="Times New Roman" w:hAnsi="Times New Roman"/>
          <w:bCs/>
          <w:kern w:val="36"/>
          <w:sz w:val="28"/>
          <w:szCs w:val="28"/>
          <w:lang w:val="ru-RU" w:eastAsia="ru-RU"/>
        </w:rPr>
        <w:t xml:space="preserve"> на внутренние </w:t>
      </w:r>
      <w:r w:rsidR="0026145D">
        <w:rPr>
          <w:rFonts w:ascii="Times New Roman" w:eastAsia="Times New Roman" w:hAnsi="Times New Roman"/>
          <w:bCs/>
          <w:kern w:val="36"/>
          <w:sz w:val="28"/>
          <w:szCs w:val="28"/>
          <w:lang w:val="ru-RU" w:eastAsia="ru-RU"/>
        </w:rPr>
        <w:t>дела Китая.</w:t>
      </w:r>
      <w:r w:rsidR="009B53B1">
        <w:rPr>
          <w:rFonts w:ascii="Times New Roman" w:eastAsia="Times New Roman" w:hAnsi="Times New Roman"/>
          <w:bCs/>
          <w:kern w:val="36"/>
          <w:sz w:val="28"/>
          <w:szCs w:val="28"/>
          <w:lang w:val="ru-RU" w:eastAsia="ru-RU"/>
        </w:rPr>
        <w:t xml:space="preserve"> </w:t>
      </w:r>
    </w:p>
    <w:p w14:paraId="26CE0FB8" w14:textId="4A3DC8E7" w:rsidR="004015BC" w:rsidRDefault="004015BC" w:rsidP="005433F4">
      <w:pPr>
        <w:spacing w:line="360" w:lineRule="auto"/>
        <w:ind w:right="49" w:firstLine="709"/>
        <w:jc w:val="both"/>
        <w:rPr>
          <w:rFonts w:ascii="Times New Roman" w:eastAsia="Times New Roman" w:hAnsi="Times New Roman"/>
          <w:bCs/>
          <w:kern w:val="36"/>
          <w:sz w:val="28"/>
          <w:szCs w:val="28"/>
          <w:lang w:val="ru-RU" w:eastAsia="ru-RU"/>
        </w:rPr>
      </w:pPr>
    </w:p>
    <w:p w14:paraId="3F513590" w14:textId="2980A184" w:rsidR="004015BC" w:rsidRDefault="004015BC" w:rsidP="005433F4">
      <w:pPr>
        <w:spacing w:line="360" w:lineRule="auto"/>
        <w:ind w:right="49" w:firstLine="709"/>
        <w:jc w:val="both"/>
        <w:rPr>
          <w:rFonts w:ascii="Times New Roman" w:eastAsia="Times New Roman" w:hAnsi="Times New Roman"/>
          <w:bCs/>
          <w:kern w:val="36"/>
          <w:sz w:val="28"/>
          <w:szCs w:val="28"/>
          <w:lang w:val="ru-RU" w:eastAsia="ru-RU"/>
        </w:rPr>
      </w:pPr>
    </w:p>
    <w:p w14:paraId="46C11461" w14:textId="78379564" w:rsidR="004015BC" w:rsidRDefault="004015BC" w:rsidP="005433F4">
      <w:pPr>
        <w:spacing w:line="360" w:lineRule="auto"/>
        <w:ind w:right="49" w:firstLine="709"/>
        <w:jc w:val="both"/>
        <w:rPr>
          <w:rFonts w:ascii="Times New Roman" w:eastAsia="Times New Roman" w:hAnsi="Times New Roman"/>
          <w:bCs/>
          <w:kern w:val="36"/>
          <w:sz w:val="28"/>
          <w:szCs w:val="28"/>
          <w:lang w:val="ru-RU" w:eastAsia="ru-RU"/>
        </w:rPr>
      </w:pPr>
    </w:p>
    <w:p w14:paraId="076B1A76" w14:textId="32E2E188" w:rsidR="004015BC" w:rsidRDefault="004015BC" w:rsidP="005433F4">
      <w:pPr>
        <w:spacing w:line="360" w:lineRule="auto"/>
        <w:ind w:right="49" w:firstLine="709"/>
        <w:jc w:val="both"/>
        <w:rPr>
          <w:rFonts w:ascii="Times New Roman" w:eastAsia="Times New Roman" w:hAnsi="Times New Roman"/>
          <w:bCs/>
          <w:kern w:val="36"/>
          <w:sz w:val="28"/>
          <w:szCs w:val="28"/>
          <w:lang w:val="ru-RU" w:eastAsia="ru-RU"/>
        </w:rPr>
      </w:pPr>
    </w:p>
    <w:p w14:paraId="44F2EEE1" w14:textId="36C30ABA" w:rsidR="004015BC" w:rsidRDefault="004015BC" w:rsidP="005433F4">
      <w:pPr>
        <w:spacing w:line="360" w:lineRule="auto"/>
        <w:ind w:right="49" w:firstLine="709"/>
        <w:jc w:val="both"/>
        <w:rPr>
          <w:rFonts w:ascii="Times New Roman" w:eastAsia="Times New Roman" w:hAnsi="Times New Roman"/>
          <w:bCs/>
          <w:kern w:val="36"/>
          <w:sz w:val="28"/>
          <w:szCs w:val="28"/>
          <w:lang w:val="ru-RU" w:eastAsia="ru-RU"/>
        </w:rPr>
      </w:pPr>
    </w:p>
    <w:p w14:paraId="737F4501" w14:textId="7487237B" w:rsidR="004015BC" w:rsidRDefault="004015BC" w:rsidP="005433F4">
      <w:pPr>
        <w:spacing w:line="360" w:lineRule="auto"/>
        <w:ind w:right="49" w:firstLine="709"/>
        <w:jc w:val="both"/>
        <w:rPr>
          <w:rFonts w:ascii="Times New Roman" w:eastAsia="Times New Roman" w:hAnsi="Times New Roman"/>
          <w:bCs/>
          <w:kern w:val="36"/>
          <w:sz w:val="28"/>
          <w:szCs w:val="28"/>
          <w:lang w:val="ru-RU" w:eastAsia="ru-RU"/>
        </w:rPr>
      </w:pPr>
    </w:p>
    <w:p w14:paraId="7F692A14" w14:textId="00803FF9" w:rsidR="004015BC" w:rsidRDefault="004015BC" w:rsidP="005433F4">
      <w:pPr>
        <w:spacing w:line="360" w:lineRule="auto"/>
        <w:ind w:right="49" w:firstLine="709"/>
        <w:jc w:val="both"/>
        <w:rPr>
          <w:rFonts w:ascii="Times New Roman" w:eastAsia="Times New Roman" w:hAnsi="Times New Roman"/>
          <w:bCs/>
          <w:kern w:val="36"/>
          <w:sz w:val="28"/>
          <w:szCs w:val="28"/>
          <w:lang w:val="ru-RU" w:eastAsia="ru-RU"/>
        </w:rPr>
      </w:pPr>
    </w:p>
    <w:p w14:paraId="5322ECED" w14:textId="7DE82626" w:rsidR="004015BC" w:rsidRDefault="004015BC" w:rsidP="005433F4">
      <w:pPr>
        <w:spacing w:line="360" w:lineRule="auto"/>
        <w:ind w:right="49" w:firstLine="709"/>
        <w:jc w:val="both"/>
        <w:rPr>
          <w:rFonts w:ascii="Times New Roman" w:eastAsia="Times New Roman" w:hAnsi="Times New Roman"/>
          <w:bCs/>
          <w:kern w:val="36"/>
          <w:sz w:val="28"/>
          <w:szCs w:val="28"/>
          <w:lang w:val="ru-RU" w:eastAsia="ru-RU"/>
        </w:rPr>
      </w:pPr>
    </w:p>
    <w:p w14:paraId="4E0C743E" w14:textId="4ED452DA" w:rsidR="004015BC" w:rsidRDefault="004015BC" w:rsidP="005433F4">
      <w:pPr>
        <w:spacing w:line="360" w:lineRule="auto"/>
        <w:ind w:right="49" w:firstLine="709"/>
        <w:jc w:val="both"/>
        <w:rPr>
          <w:rFonts w:ascii="Times New Roman" w:eastAsia="Times New Roman" w:hAnsi="Times New Roman"/>
          <w:bCs/>
          <w:kern w:val="36"/>
          <w:sz w:val="28"/>
          <w:szCs w:val="28"/>
          <w:lang w:val="ru-RU" w:eastAsia="ru-RU"/>
        </w:rPr>
      </w:pPr>
    </w:p>
    <w:p w14:paraId="427B575A" w14:textId="10D2EF97" w:rsidR="004015BC" w:rsidRDefault="004015BC" w:rsidP="005433F4">
      <w:pPr>
        <w:spacing w:line="360" w:lineRule="auto"/>
        <w:ind w:right="49" w:firstLine="709"/>
        <w:jc w:val="both"/>
        <w:rPr>
          <w:rFonts w:ascii="Times New Roman" w:eastAsia="Times New Roman" w:hAnsi="Times New Roman"/>
          <w:bCs/>
          <w:kern w:val="36"/>
          <w:sz w:val="28"/>
          <w:szCs w:val="28"/>
          <w:lang w:val="ru-RU" w:eastAsia="ru-RU"/>
        </w:rPr>
      </w:pPr>
    </w:p>
    <w:p w14:paraId="073E29CF" w14:textId="76D69548" w:rsidR="004015BC" w:rsidRDefault="004015BC" w:rsidP="005433F4">
      <w:pPr>
        <w:spacing w:line="360" w:lineRule="auto"/>
        <w:ind w:right="49" w:firstLine="709"/>
        <w:jc w:val="both"/>
        <w:rPr>
          <w:rFonts w:ascii="Times New Roman" w:eastAsia="Times New Roman" w:hAnsi="Times New Roman"/>
          <w:bCs/>
          <w:kern w:val="36"/>
          <w:sz w:val="28"/>
          <w:szCs w:val="28"/>
          <w:lang w:val="ru-RU" w:eastAsia="ru-RU"/>
        </w:rPr>
      </w:pPr>
    </w:p>
    <w:p w14:paraId="2129D602" w14:textId="5D03BF1A" w:rsidR="004015BC" w:rsidRDefault="004015BC" w:rsidP="005433F4">
      <w:pPr>
        <w:spacing w:line="360" w:lineRule="auto"/>
        <w:ind w:right="49" w:firstLine="709"/>
        <w:jc w:val="both"/>
        <w:rPr>
          <w:rFonts w:ascii="Times New Roman" w:eastAsia="Times New Roman" w:hAnsi="Times New Roman"/>
          <w:bCs/>
          <w:kern w:val="36"/>
          <w:sz w:val="28"/>
          <w:szCs w:val="28"/>
          <w:lang w:val="ru-RU" w:eastAsia="ru-RU"/>
        </w:rPr>
      </w:pPr>
    </w:p>
    <w:p w14:paraId="73C72102" w14:textId="394A3E64" w:rsidR="004015BC" w:rsidRDefault="004015BC" w:rsidP="005433F4">
      <w:pPr>
        <w:spacing w:line="360" w:lineRule="auto"/>
        <w:ind w:right="49" w:firstLine="709"/>
        <w:jc w:val="both"/>
        <w:rPr>
          <w:rFonts w:ascii="Times New Roman" w:eastAsia="Times New Roman" w:hAnsi="Times New Roman"/>
          <w:bCs/>
          <w:kern w:val="36"/>
          <w:sz w:val="28"/>
          <w:szCs w:val="28"/>
          <w:lang w:val="ru-RU" w:eastAsia="ru-RU"/>
        </w:rPr>
      </w:pPr>
    </w:p>
    <w:p w14:paraId="7048551F" w14:textId="21F67B74" w:rsidR="004015BC" w:rsidRDefault="004015BC" w:rsidP="005433F4">
      <w:pPr>
        <w:spacing w:line="360" w:lineRule="auto"/>
        <w:ind w:right="49" w:firstLine="709"/>
        <w:jc w:val="both"/>
        <w:rPr>
          <w:rFonts w:ascii="Times New Roman" w:eastAsia="Times New Roman" w:hAnsi="Times New Roman"/>
          <w:bCs/>
          <w:kern w:val="36"/>
          <w:sz w:val="28"/>
          <w:szCs w:val="28"/>
          <w:lang w:val="ru-RU" w:eastAsia="ru-RU"/>
        </w:rPr>
      </w:pPr>
    </w:p>
    <w:p w14:paraId="07EAC7EB" w14:textId="55042D61" w:rsidR="004015BC" w:rsidRDefault="004015BC" w:rsidP="005433F4">
      <w:pPr>
        <w:spacing w:line="360" w:lineRule="auto"/>
        <w:ind w:right="49" w:firstLine="709"/>
        <w:jc w:val="both"/>
        <w:rPr>
          <w:rFonts w:ascii="Times New Roman" w:eastAsia="Times New Roman" w:hAnsi="Times New Roman"/>
          <w:bCs/>
          <w:kern w:val="36"/>
          <w:sz w:val="28"/>
          <w:szCs w:val="28"/>
          <w:lang w:val="ru-RU" w:eastAsia="ru-RU"/>
        </w:rPr>
      </w:pPr>
    </w:p>
    <w:p w14:paraId="1C4DC61F" w14:textId="6DF52934" w:rsidR="004015BC" w:rsidRDefault="004015BC" w:rsidP="005433F4">
      <w:pPr>
        <w:spacing w:line="360" w:lineRule="auto"/>
        <w:ind w:right="49" w:firstLine="709"/>
        <w:jc w:val="both"/>
        <w:rPr>
          <w:rFonts w:ascii="Times New Roman" w:eastAsia="Times New Roman" w:hAnsi="Times New Roman"/>
          <w:bCs/>
          <w:kern w:val="36"/>
          <w:sz w:val="28"/>
          <w:szCs w:val="28"/>
          <w:lang w:val="ru-RU" w:eastAsia="ru-RU"/>
        </w:rPr>
      </w:pPr>
    </w:p>
    <w:p w14:paraId="713A932B" w14:textId="6F2CCC62" w:rsidR="00F95078" w:rsidRDefault="00F95078" w:rsidP="005433F4">
      <w:pPr>
        <w:spacing w:line="360" w:lineRule="auto"/>
        <w:ind w:right="49" w:firstLine="709"/>
        <w:jc w:val="both"/>
        <w:rPr>
          <w:rFonts w:ascii="Times New Roman" w:eastAsia="Times New Roman" w:hAnsi="Times New Roman"/>
          <w:bCs/>
          <w:kern w:val="36"/>
          <w:sz w:val="28"/>
          <w:szCs w:val="28"/>
          <w:lang w:val="ru-RU" w:eastAsia="ru-RU"/>
        </w:rPr>
      </w:pPr>
    </w:p>
    <w:p w14:paraId="24A9BDDF" w14:textId="1EE5C7A4" w:rsidR="00F95078" w:rsidRDefault="00F95078" w:rsidP="005433F4">
      <w:pPr>
        <w:spacing w:line="360" w:lineRule="auto"/>
        <w:ind w:right="49" w:firstLine="709"/>
        <w:jc w:val="both"/>
        <w:rPr>
          <w:rFonts w:ascii="Times New Roman" w:eastAsia="Times New Roman" w:hAnsi="Times New Roman"/>
          <w:bCs/>
          <w:kern w:val="36"/>
          <w:sz w:val="28"/>
          <w:szCs w:val="28"/>
          <w:lang w:val="ru-RU" w:eastAsia="ru-RU"/>
        </w:rPr>
      </w:pPr>
    </w:p>
    <w:p w14:paraId="702897D2" w14:textId="77777777" w:rsidR="00F95078" w:rsidRDefault="00F95078" w:rsidP="005433F4">
      <w:pPr>
        <w:spacing w:line="360" w:lineRule="auto"/>
        <w:ind w:right="49" w:firstLine="709"/>
        <w:jc w:val="both"/>
        <w:rPr>
          <w:rFonts w:ascii="Times New Roman" w:eastAsia="Times New Roman" w:hAnsi="Times New Roman"/>
          <w:bCs/>
          <w:kern w:val="36"/>
          <w:sz w:val="28"/>
          <w:szCs w:val="28"/>
          <w:lang w:val="ru-RU" w:eastAsia="ru-RU"/>
        </w:rPr>
      </w:pPr>
    </w:p>
    <w:p w14:paraId="627F69ED" w14:textId="4D0F833C" w:rsidR="004015BC" w:rsidRDefault="004015BC" w:rsidP="005433F4">
      <w:pPr>
        <w:spacing w:line="360" w:lineRule="auto"/>
        <w:ind w:right="49" w:firstLine="709"/>
        <w:jc w:val="both"/>
        <w:rPr>
          <w:rFonts w:ascii="Times New Roman" w:eastAsia="Times New Roman" w:hAnsi="Times New Roman"/>
          <w:bCs/>
          <w:kern w:val="36"/>
          <w:sz w:val="28"/>
          <w:szCs w:val="28"/>
          <w:lang w:val="ru-RU" w:eastAsia="ru-RU"/>
        </w:rPr>
      </w:pPr>
    </w:p>
    <w:p w14:paraId="672A8257" w14:textId="77777777" w:rsidR="004015BC" w:rsidRPr="00777493" w:rsidRDefault="004015BC" w:rsidP="005433F4">
      <w:pPr>
        <w:spacing w:line="360" w:lineRule="auto"/>
        <w:ind w:right="49" w:firstLine="709"/>
        <w:jc w:val="both"/>
        <w:rPr>
          <w:rFonts w:ascii="Times New Roman" w:eastAsia="Times New Roman" w:hAnsi="Times New Roman"/>
          <w:bCs/>
          <w:kern w:val="36"/>
          <w:sz w:val="28"/>
          <w:szCs w:val="28"/>
          <w:lang w:val="ru-RU" w:eastAsia="ru-RU"/>
        </w:rPr>
      </w:pPr>
    </w:p>
    <w:p w14:paraId="4E4C99F2" w14:textId="35FA089F" w:rsidR="000F3E01" w:rsidRDefault="000F3E01" w:rsidP="005433F4">
      <w:pPr>
        <w:pStyle w:val="1"/>
        <w:ind w:right="49"/>
        <w:jc w:val="center"/>
        <w:rPr>
          <w:rFonts w:ascii="Times New Roman" w:hAnsi="Times New Roman" w:hint="default"/>
          <w:sz w:val="28"/>
          <w:szCs w:val="28"/>
          <w:lang w:val="ru-RU"/>
        </w:rPr>
      </w:pPr>
      <w:bookmarkStart w:id="333" w:name="_Toc73285032"/>
      <w:r w:rsidRPr="000F3E01">
        <w:rPr>
          <w:rFonts w:ascii="Times New Roman" w:hAnsi="Times New Roman" w:hint="default"/>
          <w:sz w:val="28"/>
          <w:szCs w:val="28"/>
          <w:lang w:val="ru-RU"/>
        </w:rPr>
        <w:lastRenderedPageBreak/>
        <w:t xml:space="preserve">Глава 4. </w:t>
      </w:r>
      <w:r w:rsidRPr="00FD6D68">
        <w:rPr>
          <w:rFonts w:ascii="Times New Roman" w:hAnsi="Times New Roman" w:hint="default"/>
          <w:sz w:val="28"/>
          <w:szCs w:val="28"/>
          <w:lang w:val="ru-RU"/>
        </w:rPr>
        <w:t xml:space="preserve">Франция и Китай в </w:t>
      </w:r>
      <w:r w:rsidR="00505384" w:rsidRPr="00FD6D68">
        <w:rPr>
          <w:rFonts w:ascii="Times New Roman" w:hAnsi="Times New Roman" w:hint="default"/>
          <w:sz w:val="28"/>
          <w:szCs w:val="28"/>
          <w:lang w:val="ru-RU"/>
        </w:rPr>
        <w:t>1937</w:t>
      </w:r>
      <w:r w:rsidR="00FD6D68" w:rsidRPr="00FD6D68">
        <w:rPr>
          <w:rFonts w:ascii="Times New Roman" w:hAnsi="Times New Roman" w:hint="default"/>
          <w:sz w:val="28"/>
          <w:szCs w:val="28"/>
          <w:lang w:val="ru-RU"/>
        </w:rPr>
        <w:sym w:font="Symbol" w:char="F02D"/>
      </w:r>
      <w:r w:rsidR="00505384" w:rsidRPr="00FD6D68">
        <w:rPr>
          <w:rFonts w:ascii="Times New Roman" w:hAnsi="Times New Roman" w:hint="default"/>
          <w:sz w:val="28"/>
          <w:szCs w:val="28"/>
          <w:lang w:val="ru-RU"/>
        </w:rPr>
        <w:t>1949 годах</w:t>
      </w:r>
      <w:bookmarkEnd w:id="333"/>
    </w:p>
    <w:p w14:paraId="3F9F7B32" w14:textId="77777777" w:rsidR="00644B2D" w:rsidRDefault="00644B2D" w:rsidP="005433F4">
      <w:pPr>
        <w:spacing w:line="360" w:lineRule="auto"/>
        <w:ind w:right="49" w:firstLine="709"/>
        <w:jc w:val="both"/>
        <w:rPr>
          <w:rFonts w:ascii="Times New Roman" w:eastAsia="Times New Roman" w:hAnsi="Times New Roman"/>
          <w:bCs/>
          <w:color w:val="525252" w:themeColor="accent3" w:themeShade="80"/>
          <w:kern w:val="36"/>
          <w:lang w:val="ru-RU" w:eastAsia="ru-RU"/>
        </w:rPr>
      </w:pPr>
    </w:p>
    <w:p w14:paraId="3A7FE024" w14:textId="7047FA33" w:rsidR="0013536A" w:rsidRPr="0013536A" w:rsidRDefault="00DE0FAC" w:rsidP="005433F4">
      <w:pPr>
        <w:pStyle w:val="af6"/>
        <w:spacing w:before="0" w:beforeAutospacing="0" w:after="0" w:afterAutospacing="0" w:line="360" w:lineRule="auto"/>
        <w:ind w:right="49" w:firstLine="705"/>
        <w:jc w:val="both"/>
        <w:rPr>
          <w:sz w:val="28"/>
          <w:szCs w:val="28"/>
        </w:rPr>
      </w:pPr>
      <w:r w:rsidRPr="0013536A">
        <w:rPr>
          <w:sz w:val="28"/>
          <w:szCs w:val="28"/>
        </w:rPr>
        <w:t>Японо-китайская война, начавшаяся в июле</w:t>
      </w:r>
      <w:r w:rsidR="004404E4">
        <w:rPr>
          <w:sz w:val="28"/>
          <w:szCs w:val="28"/>
        </w:rPr>
        <w:t xml:space="preserve"> </w:t>
      </w:r>
      <w:r w:rsidRPr="0013536A">
        <w:rPr>
          <w:sz w:val="28"/>
          <w:szCs w:val="28"/>
        </w:rPr>
        <w:t>1937 года, наложила сильный отпечато</w:t>
      </w:r>
      <w:r w:rsidR="00D626FE">
        <w:rPr>
          <w:sz w:val="28"/>
          <w:szCs w:val="28"/>
        </w:rPr>
        <w:t>к</w:t>
      </w:r>
      <w:r w:rsidRPr="0013536A">
        <w:rPr>
          <w:sz w:val="28"/>
          <w:szCs w:val="28"/>
        </w:rPr>
        <w:t xml:space="preserve"> на франко-китайские отношения. Война двух ключевых стран дальневосточного региона не могла не вызвать опасений у западных держав. Если для Великобритании и США японо-китайский конфликт представлял угрозу прежде всего в сфере экономических интересов, то для Франции, экономическое влияние которой к 1939 году было уже не столь значительным, как раньше, основным предметом беспокойств на Дальнем </w:t>
      </w:r>
      <w:r w:rsidR="007F12A7">
        <w:rPr>
          <w:sz w:val="28"/>
          <w:szCs w:val="28"/>
        </w:rPr>
        <w:t>В</w:t>
      </w:r>
      <w:r w:rsidRPr="0013536A">
        <w:rPr>
          <w:sz w:val="28"/>
          <w:szCs w:val="28"/>
        </w:rPr>
        <w:t>остоке оставалась индокитайская колония.</w:t>
      </w:r>
      <w:r w:rsidR="00C00E6E" w:rsidRPr="00C00E6E">
        <w:rPr>
          <w:sz w:val="28"/>
          <w:szCs w:val="28"/>
        </w:rPr>
        <w:t xml:space="preserve"> </w:t>
      </w:r>
      <w:r w:rsidR="0013536A" w:rsidRPr="0013536A">
        <w:rPr>
          <w:sz w:val="28"/>
          <w:szCs w:val="28"/>
        </w:rPr>
        <w:t xml:space="preserve">В июле 1937 года, </w:t>
      </w:r>
      <w:r w:rsidR="000D602D">
        <w:rPr>
          <w:sz w:val="28"/>
          <w:szCs w:val="28"/>
        </w:rPr>
        <w:t xml:space="preserve">после </w:t>
      </w:r>
      <w:r w:rsidR="008A41F4">
        <w:rPr>
          <w:sz w:val="28"/>
          <w:szCs w:val="28"/>
        </w:rPr>
        <w:t>начала</w:t>
      </w:r>
      <w:r w:rsidR="000D602D">
        <w:rPr>
          <w:sz w:val="28"/>
          <w:szCs w:val="28"/>
        </w:rPr>
        <w:t xml:space="preserve"> войны,</w:t>
      </w:r>
      <w:r w:rsidR="0013536A" w:rsidRPr="00D626FE">
        <w:rPr>
          <w:i/>
          <w:iCs/>
          <w:sz w:val="28"/>
          <w:szCs w:val="28"/>
        </w:rPr>
        <w:t xml:space="preserve"> </w:t>
      </w:r>
      <w:r w:rsidR="0013536A" w:rsidRPr="0013536A">
        <w:rPr>
          <w:sz w:val="28"/>
          <w:szCs w:val="28"/>
        </w:rPr>
        <w:t>посольство Франции, в ожидании беспорядков, предусмотрело вывод в дипломатический квартал всех французских граждан, проживающих в Пекине. На данный момент Париж, Лондон и Вашингтон в ответ на обращение китайских дипломатов с просьбой о коллективном вмешательстве тр</w:t>
      </w:r>
      <w:r w:rsidR="00162CBC">
        <w:rPr>
          <w:sz w:val="28"/>
          <w:szCs w:val="28"/>
        </w:rPr>
        <w:t>е</w:t>
      </w:r>
      <w:r w:rsidR="0013536A" w:rsidRPr="0013536A">
        <w:rPr>
          <w:sz w:val="28"/>
          <w:szCs w:val="28"/>
        </w:rPr>
        <w:t>х держав реш</w:t>
      </w:r>
      <w:r w:rsidR="008011A7">
        <w:rPr>
          <w:sz w:val="28"/>
          <w:szCs w:val="28"/>
        </w:rPr>
        <w:t>или</w:t>
      </w:r>
      <w:r w:rsidR="0013536A" w:rsidRPr="0013536A">
        <w:rPr>
          <w:sz w:val="28"/>
          <w:szCs w:val="28"/>
        </w:rPr>
        <w:t xml:space="preserve"> ограничиться лишь </w:t>
      </w:r>
      <w:r w:rsidR="0013536A" w:rsidRPr="008011A7">
        <w:rPr>
          <w:sz w:val="28"/>
          <w:szCs w:val="28"/>
        </w:rPr>
        <w:t xml:space="preserve">осторожными </w:t>
      </w:r>
      <w:r w:rsidR="0013536A" w:rsidRPr="007938D3">
        <w:rPr>
          <w:sz w:val="28"/>
          <w:szCs w:val="28"/>
        </w:rPr>
        <w:t xml:space="preserve">советами </w:t>
      </w:r>
      <w:r w:rsidR="007938D3" w:rsidRPr="007938D3">
        <w:rPr>
          <w:sz w:val="28"/>
          <w:szCs w:val="28"/>
        </w:rPr>
        <w:t xml:space="preserve">об </w:t>
      </w:r>
      <w:r w:rsidR="0013536A" w:rsidRPr="007938D3">
        <w:rPr>
          <w:sz w:val="28"/>
          <w:szCs w:val="28"/>
        </w:rPr>
        <w:t>умеренности</w:t>
      </w:r>
      <w:r w:rsidR="0013536A" w:rsidRPr="0013536A">
        <w:rPr>
          <w:sz w:val="28"/>
          <w:szCs w:val="28"/>
        </w:rPr>
        <w:t xml:space="preserve"> обеим сторонам.</w:t>
      </w:r>
      <w:r w:rsidR="0013536A" w:rsidRPr="0013536A">
        <w:rPr>
          <w:i/>
          <w:iCs/>
          <w:sz w:val="28"/>
          <w:szCs w:val="28"/>
        </w:rPr>
        <w:t> </w:t>
      </w:r>
      <w:r w:rsidR="000A4ACD">
        <w:rPr>
          <w:sz w:val="28"/>
          <w:szCs w:val="28"/>
        </w:rPr>
        <w:t>Уже через месяц, и</w:t>
      </w:r>
      <w:r w:rsidR="0013536A" w:rsidRPr="0013536A">
        <w:rPr>
          <w:sz w:val="28"/>
          <w:szCs w:val="28"/>
        </w:rPr>
        <w:t>з-за стремительного ухудшения обстановки на севере страны французский посол Эмиль</w:t>
      </w:r>
      <w:r w:rsidR="0013536A" w:rsidRPr="0013536A">
        <w:rPr>
          <w:i/>
          <w:iCs/>
          <w:sz w:val="28"/>
          <w:szCs w:val="28"/>
        </w:rPr>
        <w:t xml:space="preserve"> </w:t>
      </w:r>
      <w:r w:rsidR="0013536A" w:rsidRPr="00F57A7B">
        <w:rPr>
          <w:sz w:val="28"/>
          <w:szCs w:val="28"/>
        </w:rPr>
        <w:t>Наггиар</w:t>
      </w:r>
      <w:r w:rsidR="0013536A" w:rsidRPr="0013536A">
        <w:rPr>
          <w:i/>
          <w:iCs/>
          <w:sz w:val="28"/>
          <w:szCs w:val="28"/>
        </w:rPr>
        <w:t xml:space="preserve"> </w:t>
      </w:r>
      <w:r w:rsidR="0013536A" w:rsidRPr="0013536A">
        <w:rPr>
          <w:sz w:val="28"/>
          <w:szCs w:val="28"/>
        </w:rPr>
        <w:t>уе</w:t>
      </w:r>
      <w:r w:rsidR="00753D63">
        <w:rPr>
          <w:sz w:val="28"/>
          <w:szCs w:val="28"/>
        </w:rPr>
        <w:t xml:space="preserve">хал </w:t>
      </w:r>
      <w:r w:rsidR="0013536A" w:rsidRPr="0013536A">
        <w:rPr>
          <w:sz w:val="28"/>
          <w:szCs w:val="28"/>
        </w:rPr>
        <w:t>в Шанхай и организов</w:t>
      </w:r>
      <w:r w:rsidR="00753D63">
        <w:rPr>
          <w:sz w:val="28"/>
          <w:szCs w:val="28"/>
        </w:rPr>
        <w:t>ал</w:t>
      </w:r>
      <w:r w:rsidR="0013536A" w:rsidRPr="0013536A">
        <w:rPr>
          <w:sz w:val="28"/>
          <w:szCs w:val="28"/>
        </w:rPr>
        <w:t xml:space="preserve"> посольство там</w:t>
      </w:r>
      <w:r w:rsidR="00291519">
        <w:rPr>
          <w:rStyle w:val="af0"/>
          <w:sz w:val="28"/>
          <w:szCs w:val="28"/>
        </w:rPr>
        <w:footnoteReference w:id="144"/>
      </w:r>
      <w:r w:rsidR="00A83CA7">
        <w:rPr>
          <w:sz w:val="28"/>
          <w:szCs w:val="28"/>
        </w:rPr>
        <w:t>.</w:t>
      </w:r>
    </w:p>
    <w:p w14:paraId="56C6897D" w14:textId="50FF392B" w:rsidR="0013536A" w:rsidRPr="0013536A" w:rsidRDefault="0013536A" w:rsidP="005433F4">
      <w:pPr>
        <w:pStyle w:val="af6"/>
        <w:spacing w:before="0" w:beforeAutospacing="0" w:after="0" w:afterAutospacing="0" w:line="360" w:lineRule="auto"/>
        <w:ind w:right="49" w:firstLine="705"/>
        <w:jc w:val="both"/>
        <w:rPr>
          <w:sz w:val="28"/>
          <w:szCs w:val="28"/>
        </w:rPr>
      </w:pPr>
      <w:r w:rsidRPr="0013536A">
        <w:rPr>
          <w:sz w:val="28"/>
          <w:szCs w:val="28"/>
          <w:shd w:val="clear" w:color="auto" w:fill="FFFFFF"/>
        </w:rPr>
        <w:t>Когда с середины августа началась осада Шанхая, державы были вынуждены занять более четкую позицию по отношению к японо-китайской войне. До этого момента иностранные представители надеялись, что конфликт не распространится за пределы северного Китая. 18 августа Великобритания, Франция и США потребовали вывода всех китайских и японских вооруженных сил из окрестностей Шанхая, чтобы сохранить неприкосновенность концессий. Этот запрос был отклонен японцами, уверя</w:t>
      </w:r>
      <w:r w:rsidR="00C463CB">
        <w:rPr>
          <w:sz w:val="28"/>
          <w:szCs w:val="28"/>
          <w:shd w:val="clear" w:color="auto" w:fill="FFFFFF"/>
        </w:rPr>
        <w:t>вш</w:t>
      </w:r>
      <w:r w:rsidRPr="0013536A">
        <w:rPr>
          <w:sz w:val="28"/>
          <w:szCs w:val="28"/>
          <w:shd w:val="clear" w:color="auto" w:fill="FFFFFF"/>
        </w:rPr>
        <w:t>ими, что иностранные концессии будут нетронуты</w:t>
      </w:r>
      <w:r w:rsidRPr="00E65345">
        <w:rPr>
          <w:i/>
          <w:iCs/>
          <w:sz w:val="28"/>
          <w:szCs w:val="28"/>
          <w:shd w:val="clear" w:color="auto" w:fill="FFFFFF"/>
        </w:rPr>
        <w:t>.</w:t>
      </w:r>
      <w:r w:rsidR="00F660A6">
        <w:rPr>
          <w:i/>
          <w:iCs/>
          <w:sz w:val="28"/>
          <w:szCs w:val="28"/>
          <w:shd w:val="clear" w:color="auto" w:fill="FFFFFF"/>
        </w:rPr>
        <w:t xml:space="preserve"> </w:t>
      </w:r>
      <w:r w:rsidRPr="0013536A">
        <w:rPr>
          <w:sz w:val="28"/>
          <w:szCs w:val="28"/>
          <w:shd w:val="clear" w:color="auto" w:fill="FFFFFF"/>
        </w:rPr>
        <w:t xml:space="preserve">Несмотря на очень длительное и энергичное сопротивление китайских войск, 11 </w:t>
      </w:r>
      <w:r w:rsidRPr="0013536A">
        <w:rPr>
          <w:sz w:val="28"/>
          <w:szCs w:val="28"/>
          <w:shd w:val="clear" w:color="auto" w:fill="FFFFFF"/>
        </w:rPr>
        <w:lastRenderedPageBreak/>
        <w:t>ноября японцы подошли к району, примыка</w:t>
      </w:r>
      <w:r w:rsidR="00C463CB">
        <w:rPr>
          <w:sz w:val="28"/>
          <w:szCs w:val="28"/>
          <w:shd w:val="clear" w:color="auto" w:fill="FFFFFF"/>
        </w:rPr>
        <w:t>вш</w:t>
      </w:r>
      <w:r w:rsidRPr="0013536A">
        <w:rPr>
          <w:sz w:val="28"/>
          <w:szCs w:val="28"/>
          <w:shd w:val="clear" w:color="auto" w:fill="FFFFFF"/>
        </w:rPr>
        <w:t xml:space="preserve">ему к французской концессии. </w:t>
      </w:r>
      <w:r w:rsidRPr="0013536A">
        <w:rPr>
          <w:sz w:val="28"/>
          <w:szCs w:val="28"/>
        </w:rPr>
        <w:t>После получения приказа от Чан Кайши прекратить боевые действия 11 ноября более 6000 китайских солдат, чтобы избежать казни со стороны японской армии, сдались французским властям, которые разоружили их и поместили в лагеря. Французские монахини собирали брошенных на улице китайских детей и помещали в хосписы для содержания, а в обсерватории Цзыкавэй за месяц было принято более 12 тысяч китайских беженцев</w:t>
      </w:r>
      <w:r w:rsidR="00AC26A6">
        <w:rPr>
          <w:rStyle w:val="af0"/>
          <w:sz w:val="28"/>
          <w:szCs w:val="28"/>
        </w:rPr>
        <w:footnoteReference w:id="145"/>
      </w:r>
      <w:r w:rsidR="00A83CA7">
        <w:rPr>
          <w:sz w:val="28"/>
          <w:szCs w:val="28"/>
        </w:rPr>
        <w:t>.</w:t>
      </w:r>
      <w:r w:rsidRPr="0013536A">
        <w:rPr>
          <w:sz w:val="28"/>
          <w:szCs w:val="28"/>
        </w:rPr>
        <w:t xml:space="preserve"> </w:t>
      </w:r>
      <w:r w:rsidRPr="0013536A">
        <w:rPr>
          <w:sz w:val="28"/>
          <w:szCs w:val="28"/>
          <w:shd w:val="clear" w:color="auto" w:fill="FFFFFF"/>
        </w:rPr>
        <w:t>В ответ на японскую оккупацию Шанхая участились случаи нападения на японцев, особенно на территории французской концессии. В связи с этим японцы начали обвинять французов в укрытии террористов и поощрении китайского сопротивления, сопровождая обвинения угрозами захвата концессии и терактами. После очередного взрыва в феврале 1938 года посол Наггиар пообещал положить конец беспорядку и разрешил аресты националистов полицией французской концессии, что стало первым актом сотрудничества Франции и Японии.</w:t>
      </w:r>
    </w:p>
    <w:p w14:paraId="19955408" w14:textId="5DC67D7D" w:rsidR="0013536A" w:rsidRPr="0013536A" w:rsidRDefault="0013536A" w:rsidP="005433F4">
      <w:pPr>
        <w:pStyle w:val="af6"/>
        <w:shd w:val="clear" w:color="auto" w:fill="FFFFFF"/>
        <w:spacing w:before="0" w:beforeAutospacing="0" w:after="0" w:afterAutospacing="0" w:line="360" w:lineRule="auto"/>
        <w:ind w:right="49" w:firstLine="705"/>
        <w:jc w:val="both"/>
        <w:rPr>
          <w:sz w:val="28"/>
          <w:szCs w:val="28"/>
        </w:rPr>
      </w:pPr>
      <w:r w:rsidRPr="0013536A">
        <w:rPr>
          <w:sz w:val="28"/>
          <w:szCs w:val="28"/>
        </w:rPr>
        <w:t xml:space="preserve">К осени 1937 года китайское побережье было полностью заблокировано японским флотом для недопущения снабжения китайского правительства военным снаряжением и оружием со стороны иностранцев. </w:t>
      </w:r>
      <w:r w:rsidRPr="0013536A">
        <w:rPr>
          <w:sz w:val="28"/>
          <w:szCs w:val="28"/>
          <w:shd w:val="clear" w:color="auto" w:fill="FFFFFF"/>
        </w:rPr>
        <w:t>5 октября Наггиар посетил Чан Кайши в Ханькоу. В конце 1937 года положение националистического правительства стало чрезвычайно опасным: с начала боевых действий китайцы потеряли 659 самолетов. Генералиссимус сообщил послу о своем желании вооружиться французскими самолетами, оружием и боеприпасами, поставки которых должны были проходить через Гонконг</w:t>
      </w:r>
      <w:r w:rsidR="00AC26A6">
        <w:rPr>
          <w:rStyle w:val="af0"/>
          <w:sz w:val="28"/>
          <w:szCs w:val="28"/>
          <w:shd w:val="clear" w:color="auto" w:fill="FFFFFF"/>
        </w:rPr>
        <w:footnoteReference w:id="146"/>
      </w:r>
      <w:r w:rsidR="00A83CA7">
        <w:rPr>
          <w:sz w:val="28"/>
          <w:szCs w:val="28"/>
          <w:shd w:val="clear" w:color="auto" w:fill="FFFFFF"/>
        </w:rPr>
        <w:t>.</w:t>
      </w:r>
    </w:p>
    <w:p w14:paraId="10C585A9" w14:textId="27C08F5B" w:rsidR="0013536A" w:rsidRPr="0013536A" w:rsidRDefault="0013536A" w:rsidP="005433F4">
      <w:pPr>
        <w:pStyle w:val="af6"/>
        <w:spacing w:before="0" w:beforeAutospacing="0" w:after="0" w:afterAutospacing="0" w:line="360" w:lineRule="auto"/>
        <w:ind w:right="49" w:firstLine="709"/>
        <w:jc w:val="both"/>
        <w:rPr>
          <w:sz w:val="28"/>
          <w:szCs w:val="28"/>
        </w:rPr>
      </w:pPr>
      <w:r w:rsidRPr="0013536A">
        <w:rPr>
          <w:sz w:val="28"/>
          <w:szCs w:val="28"/>
        </w:rPr>
        <w:t xml:space="preserve">Распространение конфликта до границ южного Китая глубоко обеспокоило Францию и Англию, которые увидели в этом угрозу своим владениям. 12 сентября </w:t>
      </w:r>
      <w:r w:rsidRPr="0013536A">
        <w:rPr>
          <w:sz w:val="28"/>
          <w:szCs w:val="28"/>
        </w:rPr>
        <w:lastRenderedPageBreak/>
        <w:t>1937 года в Париже посол Веллингтон Ку</w:t>
      </w:r>
      <w:r w:rsidR="00571991">
        <w:rPr>
          <w:rStyle w:val="af0"/>
          <w:sz w:val="28"/>
          <w:szCs w:val="28"/>
        </w:rPr>
        <w:footnoteReference w:id="147"/>
      </w:r>
      <w:r w:rsidR="00571991">
        <w:rPr>
          <w:sz w:val="28"/>
          <w:szCs w:val="28"/>
        </w:rPr>
        <w:t xml:space="preserve"> </w:t>
      </w:r>
      <w:r w:rsidRPr="0013536A">
        <w:rPr>
          <w:sz w:val="28"/>
          <w:szCs w:val="28"/>
        </w:rPr>
        <w:t xml:space="preserve">передал китайский вопрос в Совет Лиги Наций. 3 ноября состоялась конференция, на которой </w:t>
      </w:r>
      <w:r w:rsidR="00571991">
        <w:rPr>
          <w:sz w:val="28"/>
          <w:szCs w:val="28"/>
        </w:rPr>
        <w:t>он</w:t>
      </w:r>
      <w:r w:rsidRPr="0013536A">
        <w:rPr>
          <w:sz w:val="28"/>
          <w:szCs w:val="28"/>
        </w:rPr>
        <w:t xml:space="preserve"> попросил правительства США, Франции и Великобритании предоставить вооружение и займы. В отличие от США и Великобритании, Франция отказ</w:t>
      </w:r>
      <w:r w:rsidR="00571991">
        <w:rPr>
          <w:sz w:val="28"/>
          <w:szCs w:val="28"/>
        </w:rPr>
        <w:t>алась</w:t>
      </w:r>
      <w:r w:rsidRPr="0013536A">
        <w:rPr>
          <w:sz w:val="28"/>
          <w:szCs w:val="28"/>
        </w:rPr>
        <w:t xml:space="preserve"> выда</w:t>
      </w:r>
      <w:r w:rsidR="00571991">
        <w:rPr>
          <w:sz w:val="28"/>
          <w:szCs w:val="28"/>
        </w:rPr>
        <w:t>ть</w:t>
      </w:r>
      <w:r w:rsidRPr="0013536A">
        <w:rPr>
          <w:sz w:val="28"/>
          <w:szCs w:val="28"/>
        </w:rPr>
        <w:t xml:space="preserve"> кредит китайскому правительству. Вопрос о поставках оружия был одобрен, однако лишь при условии транзита вооружения через границу с Индокитаем.</w:t>
      </w:r>
    </w:p>
    <w:p w14:paraId="559BFE05" w14:textId="6254DDE4" w:rsidR="0013536A" w:rsidRPr="005909DF" w:rsidRDefault="0013536A" w:rsidP="005433F4">
      <w:pPr>
        <w:pStyle w:val="af6"/>
        <w:spacing w:before="0" w:beforeAutospacing="0" w:after="0" w:afterAutospacing="0" w:line="360" w:lineRule="auto"/>
        <w:ind w:right="49" w:firstLine="705"/>
        <w:jc w:val="both"/>
        <w:rPr>
          <w:sz w:val="28"/>
          <w:szCs w:val="28"/>
        </w:rPr>
      </w:pPr>
      <w:r w:rsidRPr="0013536A">
        <w:rPr>
          <w:sz w:val="28"/>
          <w:szCs w:val="28"/>
          <w:shd w:val="clear" w:color="auto" w:fill="FFFFFF"/>
        </w:rPr>
        <w:t xml:space="preserve">1 марта 1939 года новый посол Франции </w:t>
      </w:r>
      <w:r w:rsidR="00E050E8">
        <w:rPr>
          <w:sz w:val="28"/>
          <w:szCs w:val="28"/>
          <w:shd w:val="clear" w:color="auto" w:fill="FFFFFF"/>
        </w:rPr>
        <w:t xml:space="preserve">в Китае </w:t>
      </w:r>
      <w:r w:rsidRPr="0013536A">
        <w:rPr>
          <w:sz w:val="28"/>
          <w:szCs w:val="28"/>
          <w:shd w:val="clear" w:color="auto" w:fill="FFFFFF"/>
        </w:rPr>
        <w:t xml:space="preserve">Анри Косме прибыл в Ханой. По приезде в Китай Косме впервые встречается с министром иностранных дел </w:t>
      </w:r>
      <w:r w:rsidRPr="00F0032F">
        <w:rPr>
          <w:sz w:val="28"/>
          <w:szCs w:val="28"/>
          <w:shd w:val="clear" w:color="auto" w:fill="FFFFFF"/>
        </w:rPr>
        <w:t>Ван Чунхуэем</w:t>
      </w:r>
      <w:r w:rsidRPr="0013536A">
        <w:rPr>
          <w:sz w:val="28"/>
          <w:szCs w:val="28"/>
          <w:shd w:val="clear" w:color="auto" w:fill="FFFFFF"/>
        </w:rPr>
        <w:t xml:space="preserve"> и министром финансов </w:t>
      </w:r>
      <w:r w:rsidRPr="00D30BB2">
        <w:rPr>
          <w:sz w:val="28"/>
          <w:szCs w:val="28"/>
          <w:shd w:val="clear" w:color="auto" w:fill="FFFFFF"/>
        </w:rPr>
        <w:t>К</w:t>
      </w:r>
      <w:r w:rsidR="00D30BB2" w:rsidRPr="00D30BB2">
        <w:rPr>
          <w:sz w:val="28"/>
          <w:szCs w:val="28"/>
          <w:shd w:val="clear" w:color="auto" w:fill="FFFFFF"/>
        </w:rPr>
        <w:t>у</w:t>
      </w:r>
      <w:r w:rsidRPr="00D30BB2">
        <w:rPr>
          <w:sz w:val="28"/>
          <w:szCs w:val="28"/>
          <w:shd w:val="clear" w:color="auto" w:fill="FFFFFF"/>
        </w:rPr>
        <w:t>ном.</w:t>
      </w:r>
      <w:r w:rsidRPr="0013536A">
        <w:rPr>
          <w:sz w:val="28"/>
          <w:szCs w:val="28"/>
          <w:shd w:val="clear" w:color="auto" w:fill="FFFFFF"/>
        </w:rPr>
        <w:t xml:space="preserve"> Несмотря на вежливый прием, министры </w:t>
      </w:r>
      <w:r w:rsidR="005909DF" w:rsidRPr="0013536A">
        <w:rPr>
          <w:sz w:val="28"/>
          <w:szCs w:val="28"/>
          <w:shd w:val="clear" w:color="auto" w:fill="FFFFFF"/>
        </w:rPr>
        <w:t>упрек</w:t>
      </w:r>
      <w:r w:rsidR="005909DF">
        <w:rPr>
          <w:sz w:val="28"/>
          <w:szCs w:val="28"/>
          <w:shd w:val="clear" w:color="auto" w:fill="FFFFFF"/>
        </w:rPr>
        <w:t>али</w:t>
      </w:r>
      <w:r w:rsidRPr="0013536A">
        <w:rPr>
          <w:sz w:val="28"/>
          <w:szCs w:val="28"/>
          <w:shd w:val="clear" w:color="auto" w:fill="FFFFFF"/>
        </w:rPr>
        <w:t xml:space="preserve"> Косме </w:t>
      </w:r>
      <w:r w:rsidRPr="005909DF">
        <w:rPr>
          <w:sz w:val="28"/>
          <w:szCs w:val="28"/>
          <w:shd w:val="clear" w:color="auto" w:fill="FFFFFF"/>
        </w:rPr>
        <w:t xml:space="preserve">в недостаточном рвении Франции в снабжении Китая оружием и боеприпасами и </w:t>
      </w:r>
      <w:r w:rsidR="005909DF">
        <w:rPr>
          <w:sz w:val="28"/>
          <w:szCs w:val="28"/>
          <w:shd w:val="clear" w:color="auto" w:fill="FFFFFF"/>
        </w:rPr>
        <w:t>потребовали</w:t>
      </w:r>
      <w:r w:rsidRPr="005909DF">
        <w:rPr>
          <w:sz w:val="28"/>
          <w:szCs w:val="28"/>
          <w:shd w:val="clear" w:color="auto" w:fill="FFFFFF"/>
        </w:rPr>
        <w:t>, чтобы железная дорога Юньнани использовалась исключительно для нужд оборонительной войны против Японии</w:t>
      </w:r>
      <w:r w:rsidR="00A70F8A">
        <w:rPr>
          <w:rStyle w:val="af0"/>
          <w:sz w:val="28"/>
          <w:szCs w:val="28"/>
        </w:rPr>
        <w:footnoteReference w:id="148"/>
      </w:r>
      <w:r w:rsidR="00A83CA7">
        <w:rPr>
          <w:sz w:val="28"/>
          <w:szCs w:val="28"/>
          <w:shd w:val="clear" w:color="auto" w:fill="FFFFFF"/>
        </w:rPr>
        <w:t>.</w:t>
      </w:r>
    </w:p>
    <w:p w14:paraId="3A6773A0" w14:textId="795E1AF6" w:rsidR="006C330C" w:rsidRPr="007E278A" w:rsidRDefault="00717FA0" w:rsidP="005433F4">
      <w:pPr>
        <w:spacing w:line="360" w:lineRule="auto"/>
        <w:ind w:right="49" w:firstLine="709"/>
        <w:jc w:val="both"/>
        <w:rPr>
          <w:rFonts w:ascii="Times New Roman" w:eastAsia="Times New Roman" w:hAnsi="Times New Roman"/>
          <w:bCs/>
          <w:kern w:val="36"/>
          <w:sz w:val="28"/>
          <w:szCs w:val="28"/>
          <w:lang w:val="ru-RU" w:eastAsia="ru-RU"/>
        </w:rPr>
      </w:pPr>
      <w:r w:rsidRPr="007E278A">
        <w:rPr>
          <w:rFonts w:ascii="Times New Roman" w:eastAsia="Times New Roman" w:hAnsi="Times New Roman"/>
          <w:bCs/>
          <w:kern w:val="36"/>
          <w:sz w:val="28"/>
          <w:szCs w:val="28"/>
          <w:lang w:val="ru-RU" w:eastAsia="ru-RU"/>
        </w:rPr>
        <w:t>Ситуация значительно осложнилась в июне 1940 года</w:t>
      </w:r>
      <w:r w:rsidR="00DE5422" w:rsidRPr="007E278A">
        <w:rPr>
          <w:rFonts w:ascii="Times New Roman" w:eastAsia="Times New Roman" w:hAnsi="Times New Roman"/>
          <w:bCs/>
          <w:kern w:val="36"/>
          <w:sz w:val="28"/>
          <w:szCs w:val="28"/>
          <w:lang w:val="ru-RU" w:eastAsia="ru-RU"/>
        </w:rPr>
        <w:t xml:space="preserve"> </w:t>
      </w:r>
      <w:r w:rsidRPr="007E278A">
        <w:rPr>
          <w:rFonts w:ascii="Times New Roman" w:eastAsia="Times New Roman" w:hAnsi="Times New Roman"/>
          <w:bCs/>
          <w:kern w:val="36"/>
          <w:sz w:val="28"/>
          <w:szCs w:val="28"/>
          <w:lang w:val="ru-RU" w:eastAsia="ru-RU"/>
        </w:rPr>
        <w:t xml:space="preserve">после поражения Франции, подписания перемирия </w:t>
      </w:r>
      <w:r w:rsidR="00FF74E7" w:rsidRPr="007E278A">
        <w:rPr>
          <w:rFonts w:ascii="Times New Roman" w:eastAsia="Times New Roman" w:hAnsi="Times New Roman"/>
          <w:bCs/>
          <w:kern w:val="36"/>
          <w:sz w:val="28"/>
          <w:szCs w:val="28"/>
          <w:lang w:val="ru-RU" w:eastAsia="ru-RU"/>
        </w:rPr>
        <w:t xml:space="preserve">маршалом </w:t>
      </w:r>
      <w:r w:rsidRPr="004969C5">
        <w:rPr>
          <w:rFonts w:ascii="Times New Roman" w:eastAsia="Times New Roman" w:hAnsi="Times New Roman"/>
          <w:bCs/>
          <w:kern w:val="36"/>
          <w:sz w:val="28"/>
          <w:szCs w:val="28"/>
          <w:lang w:val="ru-RU" w:eastAsia="ru-RU"/>
        </w:rPr>
        <w:t>Петеном</w:t>
      </w:r>
      <w:r w:rsidR="00063D50" w:rsidRPr="004969C5">
        <w:rPr>
          <w:rStyle w:val="af0"/>
          <w:rFonts w:ascii="Times New Roman" w:eastAsia="Times New Roman" w:hAnsi="Times New Roman"/>
          <w:bCs/>
          <w:kern w:val="36"/>
          <w:sz w:val="28"/>
          <w:szCs w:val="28"/>
          <w:lang w:val="ru-RU" w:eastAsia="ru-RU"/>
        </w:rPr>
        <w:footnoteReference w:id="149"/>
      </w:r>
      <w:r w:rsidR="00063D50" w:rsidRPr="004969C5">
        <w:rPr>
          <w:rFonts w:ascii="Times New Roman" w:eastAsia="Times New Roman" w:hAnsi="Times New Roman"/>
          <w:bCs/>
          <w:kern w:val="36"/>
          <w:sz w:val="28"/>
          <w:szCs w:val="28"/>
          <w:lang w:val="ru-RU" w:eastAsia="ru-RU"/>
        </w:rPr>
        <w:t xml:space="preserve"> </w:t>
      </w:r>
      <w:r w:rsidRPr="007E278A">
        <w:rPr>
          <w:rFonts w:ascii="Times New Roman" w:eastAsia="Times New Roman" w:hAnsi="Times New Roman"/>
          <w:bCs/>
          <w:kern w:val="36"/>
          <w:sz w:val="28"/>
          <w:szCs w:val="28"/>
          <w:lang w:val="ru-RU" w:eastAsia="ru-RU"/>
        </w:rPr>
        <w:t xml:space="preserve">и </w:t>
      </w:r>
      <w:r w:rsidR="00DE5422" w:rsidRPr="007E278A">
        <w:rPr>
          <w:rFonts w:ascii="Times New Roman" w:eastAsia="Times New Roman" w:hAnsi="Times New Roman"/>
          <w:bCs/>
          <w:kern w:val="36"/>
          <w:sz w:val="28"/>
          <w:szCs w:val="28"/>
          <w:lang w:val="ru-RU" w:eastAsia="ru-RU"/>
        </w:rPr>
        <w:t xml:space="preserve">образования </w:t>
      </w:r>
      <w:r w:rsidR="00DE5422" w:rsidRPr="00BA0846">
        <w:rPr>
          <w:rFonts w:ascii="Times New Roman" w:eastAsia="Times New Roman" w:hAnsi="Times New Roman"/>
          <w:bCs/>
          <w:kern w:val="36"/>
          <w:sz w:val="28"/>
          <w:szCs w:val="28"/>
          <w:lang w:val="ru-RU" w:eastAsia="ru-RU"/>
        </w:rPr>
        <w:t>правительства Виши</w:t>
      </w:r>
      <w:r w:rsidRPr="007E278A">
        <w:rPr>
          <w:rFonts w:ascii="Times New Roman" w:eastAsia="Times New Roman" w:hAnsi="Times New Roman"/>
          <w:bCs/>
          <w:i/>
          <w:iCs/>
          <w:kern w:val="36"/>
          <w:sz w:val="28"/>
          <w:szCs w:val="28"/>
          <w:lang w:val="ru-RU" w:eastAsia="ru-RU"/>
        </w:rPr>
        <w:t>.</w:t>
      </w:r>
      <w:r w:rsidRPr="007E278A">
        <w:rPr>
          <w:rFonts w:ascii="Times New Roman" w:eastAsia="Times New Roman" w:hAnsi="Times New Roman"/>
          <w:bCs/>
          <w:kern w:val="36"/>
          <w:sz w:val="28"/>
          <w:szCs w:val="28"/>
          <w:lang w:val="ru-RU" w:eastAsia="ru-RU"/>
        </w:rPr>
        <w:t xml:space="preserve"> С этого момента</w:t>
      </w:r>
      <w:r w:rsidR="00DE5422" w:rsidRPr="007E278A">
        <w:rPr>
          <w:rFonts w:ascii="Times New Roman" w:eastAsia="Times New Roman" w:hAnsi="Times New Roman"/>
          <w:bCs/>
          <w:kern w:val="36"/>
          <w:sz w:val="28"/>
          <w:szCs w:val="28"/>
          <w:lang w:val="ru-RU" w:eastAsia="ru-RU"/>
        </w:rPr>
        <w:t xml:space="preserve"> ф</w:t>
      </w:r>
      <w:r w:rsidRPr="007E278A">
        <w:rPr>
          <w:rFonts w:ascii="Times New Roman" w:eastAsia="Times New Roman" w:hAnsi="Times New Roman"/>
          <w:bCs/>
          <w:kern w:val="36"/>
          <w:sz w:val="28"/>
          <w:szCs w:val="28"/>
          <w:lang w:val="ru-RU" w:eastAsia="ru-RU"/>
        </w:rPr>
        <w:t xml:space="preserve">ранцузские дипломаты </w:t>
      </w:r>
      <w:r w:rsidR="00DE5422" w:rsidRPr="007E278A">
        <w:rPr>
          <w:rFonts w:ascii="Times New Roman" w:eastAsia="Times New Roman" w:hAnsi="Times New Roman"/>
          <w:bCs/>
          <w:kern w:val="36"/>
          <w:sz w:val="28"/>
          <w:szCs w:val="28"/>
          <w:lang w:val="ru-RU" w:eastAsia="ru-RU"/>
        </w:rPr>
        <w:t>в Китае п</w:t>
      </w:r>
      <w:r w:rsidRPr="007E278A">
        <w:rPr>
          <w:rFonts w:ascii="Times New Roman" w:eastAsia="Times New Roman" w:hAnsi="Times New Roman"/>
          <w:bCs/>
          <w:kern w:val="36"/>
          <w:sz w:val="28"/>
          <w:szCs w:val="28"/>
          <w:lang w:val="ru-RU" w:eastAsia="ru-RU"/>
        </w:rPr>
        <w:t>ерестали быть просто наблюдателями событий</w:t>
      </w:r>
      <w:r w:rsidR="00DE5422" w:rsidRPr="007E278A">
        <w:rPr>
          <w:rFonts w:ascii="Times New Roman" w:eastAsia="Times New Roman" w:hAnsi="Times New Roman"/>
          <w:bCs/>
          <w:kern w:val="36"/>
          <w:sz w:val="28"/>
          <w:szCs w:val="28"/>
          <w:lang w:val="ru-RU" w:eastAsia="ru-RU"/>
        </w:rPr>
        <w:t xml:space="preserve"> и стали ча</w:t>
      </w:r>
      <w:r w:rsidRPr="007E278A">
        <w:rPr>
          <w:rFonts w:ascii="Times New Roman" w:eastAsia="Times New Roman" w:hAnsi="Times New Roman"/>
          <w:bCs/>
          <w:kern w:val="36"/>
          <w:sz w:val="28"/>
          <w:szCs w:val="28"/>
          <w:lang w:val="ru-RU" w:eastAsia="ru-RU"/>
        </w:rPr>
        <w:t>стью</w:t>
      </w:r>
      <w:r w:rsidR="00BD3781" w:rsidRPr="007E278A">
        <w:rPr>
          <w:rFonts w:ascii="Times New Roman" w:eastAsia="Times New Roman" w:hAnsi="Times New Roman"/>
          <w:bCs/>
          <w:kern w:val="36"/>
          <w:sz w:val="28"/>
          <w:szCs w:val="28"/>
          <w:lang w:val="ru-RU" w:eastAsia="ru-RU"/>
        </w:rPr>
        <w:t xml:space="preserve"> крупнейшего международного </w:t>
      </w:r>
      <w:r w:rsidRPr="007E278A">
        <w:rPr>
          <w:rFonts w:ascii="Times New Roman" w:eastAsia="Times New Roman" w:hAnsi="Times New Roman"/>
          <w:bCs/>
          <w:kern w:val="36"/>
          <w:sz w:val="28"/>
          <w:szCs w:val="28"/>
          <w:lang w:val="ru-RU" w:eastAsia="ru-RU"/>
        </w:rPr>
        <w:t>конфликта.</w:t>
      </w:r>
      <w:r w:rsidR="0034091F" w:rsidRPr="007E278A">
        <w:rPr>
          <w:rFonts w:ascii="Times New Roman" w:eastAsia="Times New Roman" w:hAnsi="Times New Roman"/>
          <w:bCs/>
          <w:kern w:val="36"/>
          <w:sz w:val="28"/>
          <w:szCs w:val="28"/>
          <w:lang w:val="ru-RU" w:eastAsia="ru-RU"/>
        </w:rPr>
        <w:t xml:space="preserve"> </w:t>
      </w:r>
      <w:r w:rsidR="00C87460" w:rsidRPr="007E278A">
        <w:rPr>
          <w:rFonts w:ascii="Times New Roman" w:eastAsia="Times New Roman" w:hAnsi="Times New Roman"/>
          <w:bCs/>
          <w:kern w:val="36"/>
          <w:sz w:val="28"/>
          <w:szCs w:val="28"/>
          <w:lang w:val="ru-RU" w:eastAsia="ru-RU"/>
        </w:rPr>
        <w:t xml:space="preserve">Воспользовавшись </w:t>
      </w:r>
      <w:r w:rsidR="00DD52C4" w:rsidRPr="007E278A">
        <w:rPr>
          <w:rFonts w:ascii="Times New Roman" w:eastAsia="Times New Roman" w:hAnsi="Times New Roman"/>
          <w:bCs/>
          <w:kern w:val="36"/>
          <w:sz w:val="28"/>
          <w:szCs w:val="28"/>
          <w:lang w:val="ru-RU" w:eastAsia="ru-RU"/>
        </w:rPr>
        <w:t>поражением Франции</w:t>
      </w:r>
      <w:r w:rsidR="0088304A" w:rsidRPr="007E278A">
        <w:rPr>
          <w:rFonts w:ascii="Times New Roman" w:eastAsia="Times New Roman" w:hAnsi="Times New Roman"/>
          <w:bCs/>
          <w:kern w:val="36"/>
          <w:sz w:val="28"/>
          <w:szCs w:val="28"/>
          <w:lang w:val="ru-RU" w:eastAsia="ru-RU"/>
        </w:rPr>
        <w:t xml:space="preserve"> и дезорганизацией французского правительства</w:t>
      </w:r>
      <w:r w:rsidR="0088304A" w:rsidRPr="007E278A">
        <w:rPr>
          <w:rStyle w:val="af0"/>
          <w:rFonts w:ascii="Times New Roman" w:eastAsia="Times New Roman" w:hAnsi="Times New Roman"/>
          <w:bCs/>
          <w:kern w:val="36"/>
          <w:sz w:val="28"/>
          <w:szCs w:val="28"/>
          <w:lang w:val="ru-RU" w:eastAsia="ru-RU"/>
        </w:rPr>
        <w:t xml:space="preserve"> </w:t>
      </w:r>
      <w:r w:rsidR="007C32D3" w:rsidRPr="007E278A">
        <w:rPr>
          <w:rStyle w:val="af0"/>
          <w:rFonts w:ascii="Times New Roman" w:eastAsia="Times New Roman" w:hAnsi="Times New Roman"/>
          <w:bCs/>
          <w:kern w:val="36"/>
          <w:sz w:val="28"/>
          <w:szCs w:val="28"/>
          <w:lang w:val="ru-RU" w:eastAsia="ru-RU"/>
        </w:rPr>
        <w:footnoteReference w:id="150"/>
      </w:r>
      <w:r w:rsidR="00DD52C4" w:rsidRPr="007E278A">
        <w:rPr>
          <w:rFonts w:ascii="Times New Roman" w:eastAsia="Times New Roman" w:hAnsi="Times New Roman"/>
          <w:bCs/>
          <w:kern w:val="36"/>
          <w:sz w:val="28"/>
          <w:szCs w:val="28"/>
          <w:lang w:val="ru-RU" w:eastAsia="ru-RU"/>
        </w:rPr>
        <w:t>,</w:t>
      </w:r>
      <w:r w:rsidR="00C87460" w:rsidRPr="007E278A">
        <w:rPr>
          <w:rFonts w:ascii="Times New Roman" w:eastAsia="Times New Roman" w:hAnsi="Times New Roman"/>
          <w:bCs/>
          <w:kern w:val="36"/>
          <w:sz w:val="28"/>
          <w:szCs w:val="28"/>
          <w:lang w:val="ru-RU" w:eastAsia="ru-RU"/>
        </w:rPr>
        <w:t xml:space="preserve"> японцы </w:t>
      </w:r>
      <w:r w:rsidR="0088304A" w:rsidRPr="007E278A">
        <w:rPr>
          <w:rFonts w:ascii="Times New Roman" w:eastAsia="Times New Roman" w:hAnsi="Times New Roman"/>
          <w:bCs/>
          <w:kern w:val="36"/>
          <w:sz w:val="28"/>
          <w:szCs w:val="28"/>
          <w:lang w:val="ru-RU" w:eastAsia="ru-RU"/>
        </w:rPr>
        <w:t>решили</w:t>
      </w:r>
      <w:r w:rsidR="00F524B9" w:rsidRPr="007E278A">
        <w:rPr>
          <w:rFonts w:ascii="Times New Roman" w:eastAsia="Times New Roman" w:hAnsi="Times New Roman"/>
          <w:bCs/>
          <w:kern w:val="36"/>
          <w:sz w:val="28"/>
          <w:szCs w:val="28"/>
          <w:lang w:val="ru-RU" w:eastAsia="ru-RU"/>
        </w:rPr>
        <w:t xml:space="preserve"> начать </w:t>
      </w:r>
      <w:r w:rsidR="00C3609D" w:rsidRPr="007E278A">
        <w:rPr>
          <w:rFonts w:ascii="Times New Roman" w:eastAsia="Times New Roman" w:hAnsi="Times New Roman"/>
          <w:bCs/>
          <w:kern w:val="36"/>
          <w:sz w:val="28"/>
          <w:szCs w:val="28"/>
          <w:lang w:val="ru-RU" w:eastAsia="ru-RU"/>
        </w:rPr>
        <w:t>реализацию своих</w:t>
      </w:r>
      <w:r w:rsidR="00F524B9" w:rsidRPr="007E278A">
        <w:rPr>
          <w:rFonts w:ascii="Times New Roman" w:eastAsia="Times New Roman" w:hAnsi="Times New Roman"/>
          <w:bCs/>
          <w:kern w:val="36"/>
          <w:sz w:val="28"/>
          <w:szCs w:val="28"/>
          <w:lang w:val="ru-RU" w:eastAsia="ru-RU"/>
        </w:rPr>
        <w:t xml:space="preserve"> планов по </w:t>
      </w:r>
      <w:r w:rsidR="00C87460" w:rsidRPr="007E278A">
        <w:rPr>
          <w:rFonts w:ascii="Times New Roman" w:eastAsia="Times New Roman" w:hAnsi="Times New Roman"/>
          <w:bCs/>
          <w:kern w:val="36"/>
          <w:sz w:val="28"/>
          <w:szCs w:val="28"/>
          <w:lang w:val="ru-RU" w:eastAsia="ru-RU"/>
        </w:rPr>
        <w:t>закреп</w:t>
      </w:r>
      <w:r w:rsidR="00F524B9" w:rsidRPr="007E278A">
        <w:rPr>
          <w:rFonts w:ascii="Times New Roman" w:eastAsia="Times New Roman" w:hAnsi="Times New Roman"/>
          <w:bCs/>
          <w:kern w:val="36"/>
          <w:sz w:val="28"/>
          <w:szCs w:val="28"/>
          <w:lang w:val="ru-RU" w:eastAsia="ru-RU"/>
        </w:rPr>
        <w:t>лению</w:t>
      </w:r>
      <w:r w:rsidR="00C87460" w:rsidRPr="007E278A">
        <w:rPr>
          <w:rFonts w:ascii="Times New Roman" w:eastAsia="Times New Roman" w:hAnsi="Times New Roman"/>
          <w:bCs/>
          <w:kern w:val="36"/>
          <w:sz w:val="28"/>
          <w:szCs w:val="28"/>
          <w:lang w:val="ru-RU" w:eastAsia="ru-RU"/>
        </w:rPr>
        <w:t xml:space="preserve"> в Индокитае</w:t>
      </w:r>
      <w:r w:rsidR="003838AC" w:rsidRPr="007E278A">
        <w:rPr>
          <w:rFonts w:ascii="Times New Roman" w:eastAsia="Times New Roman" w:hAnsi="Times New Roman"/>
          <w:bCs/>
          <w:kern w:val="36"/>
          <w:sz w:val="28"/>
          <w:szCs w:val="28"/>
          <w:lang w:val="ru-RU" w:eastAsia="ru-RU"/>
        </w:rPr>
        <w:t xml:space="preserve">. Целью было превратить </w:t>
      </w:r>
      <w:r w:rsidR="0024740F" w:rsidRPr="007E278A">
        <w:rPr>
          <w:rFonts w:ascii="Times New Roman" w:eastAsia="Times New Roman" w:hAnsi="Times New Roman"/>
          <w:bCs/>
          <w:kern w:val="36"/>
          <w:sz w:val="28"/>
          <w:szCs w:val="28"/>
          <w:lang w:val="ru-RU" w:eastAsia="ru-RU"/>
        </w:rPr>
        <w:lastRenderedPageBreak/>
        <w:t>французскую колонию</w:t>
      </w:r>
      <w:r w:rsidR="00C87460" w:rsidRPr="007E278A">
        <w:rPr>
          <w:rFonts w:ascii="Times New Roman" w:eastAsia="Times New Roman" w:hAnsi="Times New Roman"/>
          <w:bCs/>
          <w:kern w:val="36"/>
          <w:sz w:val="28"/>
          <w:szCs w:val="28"/>
          <w:lang w:val="ru-RU" w:eastAsia="ru-RU"/>
        </w:rPr>
        <w:t xml:space="preserve"> в базу</w:t>
      </w:r>
      <w:r w:rsidR="00DD52C4" w:rsidRPr="007E278A">
        <w:rPr>
          <w:rFonts w:ascii="Times New Roman" w:eastAsia="Times New Roman" w:hAnsi="Times New Roman"/>
          <w:bCs/>
          <w:kern w:val="36"/>
          <w:sz w:val="28"/>
          <w:szCs w:val="28"/>
          <w:lang w:val="ru-RU" w:eastAsia="ru-RU"/>
        </w:rPr>
        <w:t xml:space="preserve"> для </w:t>
      </w:r>
      <w:r w:rsidR="00C3609D" w:rsidRPr="007E278A">
        <w:rPr>
          <w:rFonts w:ascii="Times New Roman" w:eastAsia="Times New Roman" w:hAnsi="Times New Roman"/>
          <w:bCs/>
          <w:kern w:val="36"/>
          <w:sz w:val="28"/>
          <w:szCs w:val="28"/>
          <w:lang w:val="ru-RU" w:eastAsia="ru-RU"/>
        </w:rPr>
        <w:t>проведения</w:t>
      </w:r>
      <w:r w:rsidR="00DD52C4" w:rsidRPr="007E278A">
        <w:rPr>
          <w:rFonts w:ascii="Times New Roman" w:eastAsia="Times New Roman" w:hAnsi="Times New Roman"/>
          <w:bCs/>
          <w:kern w:val="36"/>
          <w:sz w:val="28"/>
          <w:szCs w:val="28"/>
          <w:lang w:val="ru-RU" w:eastAsia="ru-RU"/>
        </w:rPr>
        <w:t xml:space="preserve"> </w:t>
      </w:r>
      <w:r w:rsidR="00C87460" w:rsidRPr="007E278A">
        <w:rPr>
          <w:rFonts w:ascii="Times New Roman" w:eastAsia="Times New Roman" w:hAnsi="Times New Roman"/>
          <w:bCs/>
          <w:kern w:val="36"/>
          <w:sz w:val="28"/>
          <w:szCs w:val="28"/>
          <w:lang w:val="ru-RU" w:eastAsia="ru-RU"/>
        </w:rPr>
        <w:t>все</w:t>
      </w:r>
      <w:r w:rsidR="00DD52C4" w:rsidRPr="007E278A">
        <w:rPr>
          <w:rFonts w:ascii="Times New Roman" w:eastAsia="Times New Roman" w:hAnsi="Times New Roman"/>
          <w:bCs/>
          <w:kern w:val="36"/>
          <w:sz w:val="28"/>
          <w:szCs w:val="28"/>
          <w:lang w:val="ru-RU" w:eastAsia="ru-RU"/>
        </w:rPr>
        <w:t>х</w:t>
      </w:r>
      <w:r w:rsidR="00C87460" w:rsidRPr="007E278A">
        <w:rPr>
          <w:rFonts w:ascii="Times New Roman" w:eastAsia="Times New Roman" w:hAnsi="Times New Roman"/>
          <w:bCs/>
          <w:kern w:val="36"/>
          <w:sz w:val="28"/>
          <w:szCs w:val="28"/>
          <w:lang w:val="ru-RU" w:eastAsia="ru-RU"/>
        </w:rPr>
        <w:t xml:space="preserve"> </w:t>
      </w:r>
      <w:r w:rsidR="00DD52C4" w:rsidRPr="007E278A">
        <w:rPr>
          <w:rFonts w:ascii="Times New Roman" w:eastAsia="Times New Roman" w:hAnsi="Times New Roman"/>
          <w:bCs/>
          <w:kern w:val="36"/>
          <w:sz w:val="28"/>
          <w:szCs w:val="28"/>
          <w:lang w:val="ru-RU" w:eastAsia="ru-RU"/>
        </w:rPr>
        <w:t>наступательных</w:t>
      </w:r>
      <w:r w:rsidR="00C87460" w:rsidRPr="007E278A">
        <w:rPr>
          <w:rFonts w:ascii="Times New Roman" w:eastAsia="Times New Roman" w:hAnsi="Times New Roman"/>
          <w:bCs/>
          <w:kern w:val="36"/>
          <w:sz w:val="28"/>
          <w:szCs w:val="28"/>
          <w:lang w:val="ru-RU" w:eastAsia="ru-RU"/>
        </w:rPr>
        <w:t xml:space="preserve"> операци</w:t>
      </w:r>
      <w:r w:rsidR="00DD52C4" w:rsidRPr="007E278A">
        <w:rPr>
          <w:rFonts w:ascii="Times New Roman" w:eastAsia="Times New Roman" w:hAnsi="Times New Roman"/>
          <w:bCs/>
          <w:kern w:val="36"/>
          <w:sz w:val="28"/>
          <w:szCs w:val="28"/>
          <w:lang w:val="ru-RU" w:eastAsia="ru-RU"/>
        </w:rPr>
        <w:t>й</w:t>
      </w:r>
      <w:r w:rsidR="00C87460" w:rsidRPr="007E278A">
        <w:rPr>
          <w:rFonts w:ascii="Times New Roman" w:eastAsia="Times New Roman" w:hAnsi="Times New Roman"/>
          <w:bCs/>
          <w:kern w:val="36"/>
          <w:sz w:val="28"/>
          <w:szCs w:val="28"/>
          <w:lang w:val="ru-RU" w:eastAsia="ru-RU"/>
        </w:rPr>
        <w:t xml:space="preserve"> в Китае и в Тихом океане.</w:t>
      </w:r>
    </w:p>
    <w:p w14:paraId="0579BAA4" w14:textId="74714F7A" w:rsidR="006C71D4" w:rsidRPr="007E278A" w:rsidRDefault="00E16903" w:rsidP="005433F4">
      <w:pPr>
        <w:spacing w:line="360" w:lineRule="auto"/>
        <w:ind w:right="49" w:firstLine="709"/>
        <w:jc w:val="both"/>
        <w:rPr>
          <w:rFonts w:ascii="Times New Roman" w:eastAsia="Times New Roman" w:hAnsi="Times New Roman"/>
          <w:bCs/>
          <w:kern w:val="36"/>
          <w:sz w:val="28"/>
          <w:szCs w:val="28"/>
          <w:lang w:val="ru-RU" w:eastAsia="ru-RU"/>
        </w:rPr>
      </w:pPr>
      <w:r w:rsidRPr="007E278A">
        <w:rPr>
          <w:rFonts w:ascii="Times New Roman" w:eastAsia="Times New Roman" w:hAnsi="Times New Roman"/>
          <w:bCs/>
          <w:kern w:val="36"/>
          <w:sz w:val="28"/>
          <w:szCs w:val="28"/>
          <w:lang w:val="ru-RU" w:eastAsia="ru-RU"/>
        </w:rPr>
        <w:t xml:space="preserve">Индокитай </w:t>
      </w:r>
      <w:r w:rsidR="001D56A3" w:rsidRPr="007E278A">
        <w:rPr>
          <w:rFonts w:ascii="Times New Roman" w:eastAsia="Times New Roman" w:hAnsi="Times New Roman"/>
          <w:bCs/>
          <w:kern w:val="36"/>
          <w:sz w:val="28"/>
          <w:szCs w:val="28"/>
          <w:lang w:val="ru-RU" w:eastAsia="ru-RU"/>
        </w:rPr>
        <w:t>еще с 1937 был включен в китайско-японский конфликт</w:t>
      </w:r>
      <w:r w:rsidR="006C71D4" w:rsidRPr="007E278A">
        <w:rPr>
          <w:rFonts w:ascii="Times New Roman" w:eastAsia="Times New Roman" w:hAnsi="Times New Roman"/>
          <w:bCs/>
          <w:kern w:val="36"/>
          <w:sz w:val="28"/>
          <w:szCs w:val="28"/>
          <w:lang w:val="ru-RU" w:eastAsia="ru-RU"/>
        </w:rPr>
        <w:t xml:space="preserve"> из-за общей границы с Китаем и связей Франции с Чан Кайши.</w:t>
      </w:r>
      <w:r w:rsidR="006A64A0" w:rsidRPr="007E278A">
        <w:rPr>
          <w:rFonts w:ascii="Times New Roman" w:eastAsia="Times New Roman" w:hAnsi="Times New Roman"/>
          <w:bCs/>
          <w:kern w:val="36"/>
          <w:sz w:val="28"/>
          <w:szCs w:val="28"/>
          <w:lang w:val="ru-RU" w:eastAsia="ru-RU"/>
        </w:rPr>
        <w:t xml:space="preserve"> Целью Токио с самого начала войны было, прежде всего, лишить китайских противников ор</w:t>
      </w:r>
      <w:r w:rsidR="00625D01" w:rsidRPr="007E278A">
        <w:rPr>
          <w:rFonts w:ascii="Times New Roman" w:eastAsia="Times New Roman" w:hAnsi="Times New Roman"/>
          <w:bCs/>
          <w:kern w:val="36"/>
          <w:sz w:val="28"/>
          <w:szCs w:val="28"/>
          <w:lang w:val="ru-RU" w:eastAsia="ru-RU"/>
        </w:rPr>
        <w:t>ужия и боеприпасов, которым Китай снабжали иностранцы. Несмотря на блокаду китайского побережья японским флотом</w:t>
      </w:r>
      <w:r w:rsidR="00155E2D">
        <w:rPr>
          <w:rFonts w:ascii="Times New Roman" w:eastAsia="Times New Roman" w:hAnsi="Times New Roman"/>
          <w:bCs/>
          <w:kern w:val="36"/>
          <w:sz w:val="28"/>
          <w:szCs w:val="28"/>
          <w:lang w:val="ru-RU" w:eastAsia="ru-RU"/>
        </w:rPr>
        <w:t>,</w:t>
      </w:r>
      <w:r w:rsidR="00B97E2A" w:rsidRPr="007E278A">
        <w:rPr>
          <w:rFonts w:ascii="Times New Roman" w:eastAsia="Times New Roman" w:hAnsi="Times New Roman"/>
          <w:bCs/>
          <w:kern w:val="36"/>
          <w:sz w:val="28"/>
          <w:szCs w:val="28"/>
          <w:lang w:val="ru-RU" w:eastAsia="ru-RU"/>
        </w:rPr>
        <w:t xml:space="preserve"> торговля оружием между Чан Кайши и державами продолжалась.</w:t>
      </w:r>
      <w:r w:rsidR="00D9411D" w:rsidRPr="007E278A">
        <w:rPr>
          <w:rFonts w:ascii="Times New Roman" w:eastAsia="Times New Roman" w:hAnsi="Times New Roman"/>
          <w:bCs/>
          <w:kern w:val="36"/>
          <w:sz w:val="28"/>
          <w:szCs w:val="28"/>
          <w:lang w:val="ru-RU" w:eastAsia="ru-RU"/>
        </w:rPr>
        <w:t xml:space="preserve"> Од</w:t>
      </w:r>
      <w:r w:rsidR="00DF6C12" w:rsidRPr="007E278A">
        <w:rPr>
          <w:rFonts w:ascii="Times New Roman" w:eastAsia="Times New Roman" w:hAnsi="Times New Roman"/>
          <w:bCs/>
          <w:kern w:val="36"/>
          <w:sz w:val="28"/>
          <w:szCs w:val="28"/>
          <w:lang w:val="ru-RU" w:eastAsia="ru-RU"/>
        </w:rPr>
        <w:t xml:space="preserve">ним из трех железнодорожных маршрутов, по которым происходили </w:t>
      </w:r>
      <w:r w:rsidR="006F5310" w:rsidRPr="007E278A">
        <w:rPr>
          <w:rFonts w:ascii="Times New Roman" w:eastAsia="Times New Roman" w:hAnsi="Times New Roman"/>
          <w:bCs/>
          <w:kern w:val="36"/>
          <w:sz w:val="28"/>
          <w:szCs w:val="28"/>
          <w:lang w:val="ru-RU" w:eastAsia="ru-RU"/>
        </w:rPr>
        <w:t xml:space="preserve">военные </w:t>
      </w:r>
      <w:r w:rsidR="00DF6C12" w:rsidRPr="007E278A">
        <w:rPr>
          <w:rFonts w:ascii="Times New Roman" w:eastAsia="Times New Roman" w:hAnsi="Times New Roman"/>
          <w:bCs/>
          <w:kern w:val="36"/>
          <w:sz w:val="28"/>
          <w:szCs w:val="28"/>
          <w:lang w:val="ru-RU" w:eastAsia="ru-RU"/>
        </w:rPr>
        <w:t>поставки</w:t>
      </w:r>
      <w:r w:rsidR="006F5310" w:rsidRPr="007E278A">
        <w:rPr>
          <w:rFonts w:ascii="Times New Roman" w:eastAsia="Times New Roman" w:hAnsi="Times New Roman"/>
          <w:bCs/>
          <w:kern w:val="36"/>
          <w:sz w:val="28"/>
          <w:szCs w:val="28"/>
          <w:lang w:val="ru-RU" w:eastAsia="ru-RU"/>
        </w:rPr>
        <w:t xml:space="preserve">, была железнодорожная </w:t>
      </w:r>
      <w:r w:rsidR="00A772DD" w:rsidRPr="007E278A">
        <w:rPr>
          <w:rFonts w:ascii="Times New Roman" w:eastAsia="Times New Roman" w:hAnsi="Times New Roman"/>
          <w:bCs/>
          <w:kern w:val="36"/>
          <w:sz w:val="28"/>
          <w:szCs w:val="28"/>
          <w:lang w:val="ru-RU" w:eastAsia="ru-RU"/>
        </w:rPr>
        <w:t>линия</w:t>
      </w:r>
      <w:r w:rsidR="006F5310" w:rsidRPr="007E278A">
        <w:rPr>
          <w:rFonts w:ascii="Times New Roman" w:eastAsia="Times New Roman" w:hAnsi="Times New Roman"/>
          <w:bCs/>
          <w:kern w:val="36"/>
          <w:sz w:val="28"/>
          <w:szCs w:val="28"/>
          <w:lang w:val="ru-RU" w:eastAsia="ru-RU"/>
        </w:rPr>
        <w:t xml:space="preserve"> Тонкин </w:t>
      </w:r>
      <w:r w:rsidR="00CF3519" w:rsidRPr="007E278A">
        <w:rPr>
          <w:rFonts w:ascii="Times New Roman" w:eastAsia="Times New Roman" w:hAnsi="Times New Roman"/>
          <w:bCs/>
          <w:kern w:val="36"/>
          <w:sz w:val="28"/>
          <w:szCs w:val="28"/>
          <w:lang w:val="ru-RU" w:eastAsia="ru-RU"/>
        </w:rPr>
        <w:t>–</w:t>
      </w:r>
      <w:r w:rsidR="006F5310" w:rsidRPr="007E278A">
        <w:rPr>
          <w:rFonts w:ascii="Times New Roman" w:eastAsia="Times New Roman" w:hAnsi="Times New Roman"/>
          <w:bCs/>
          <w:kern w:val="36"/>
          <w:sz w:val="28"/>
          <w:szCs w:val="28"/>
          <w:lang w:val="ru-RU" w:eastAsia="ru-RU"/>
        </w:rPr>
        <w:t xml:space="preserve"> Юньнань</w:t>
      </w:r>
      <w:r w:rsidR="00CF3519" w:rsidRPr="007E278A">
        <w:rPr>
          <w:rFonts w:ascii="Times New Roman" w:eastAsia="Times New Roman" w:hAnsi="Times New Roman"/>
          <w:bCs/>
          <w:kern w:val="36"/>
          <w:sz w:val="28"/>
          <w:szCs w:val="28"/>
          <w:lang w:val="ru-RU" w:eastAsia="ru-RU"/>
        </w:rPr>
        <w:t xml:space="preserve">. </w:t>
      </w:r>
    </w:p>
    <w:p w14:paraId="628785B1" w14:textId="3701AF3F" w:rsidR="00560063" w:rsidRPr="007E278A" w:rsidRDefault="00560063" w:rsidP="005433F4">
      <w:pPr>
        <w:spacing w:line="360" w:lineRule="auto"/>
        <w:ind w:right="49" w:firstLine="709"/>
        <w:jc w:val="both"/>
        <w:rPr>
          <w:rFonts w:ascii="Times New Roman" w:eastAsia="Times New Roman" w:hAnsi="Times New Roman"/>
          <w:bCs/>
          <w:kern w:val="36"/>
          <w:sz w:val="28"/>
          <w:szCs w:val="28"/>
          <w:lang w:val="ru-RU" w:eastAsia="ru-RU"/>
        </w:rPr>
      </w:pPr>
      <w:r w:rsidRPr="007E278A">
        <w:rPr>
          <w:rFonts w:ascii="Times New Roman" w:eastAsia="Times New Roman" w:hAnsi="Times New Roman"/>
          <w:bCs/>
          <w:kern w:val="36"/>
          <w:sz w:val="28"/>
          <w:szCs w:val="28"/>
          <w:lang w:val="ru-RU" w:eastAsia="ru-RU"/>
        </w:rPr>
        <w:t>На начало 1940 года</w:t>
      </w:r>
      <w:r w:rsidR="0029565B" w:rsidRPr="007E278A">
        <w:rPr>
          <w:rFonts w:ascii="Times New Roman" w:eastAsia="Times New Roman" w:hAnsi="Times New Roman"/>
          <w:bCs/>
          <w:kern w:val="36"/>
          <w:sz w:val="28"/>
          <w:szCs w:val="28"/>
          <w:lang w:val="ru-RU" w:eastAsia="ru-RU"/>
        </w:rPr>
        <w:t xml:space="preserve"> китайское националистическое правительство </w:t>
      </w:r>
      <w:r w:rsidR="00164613" w:rsidRPr="007E278A">
        <w:rPr>
          <w:rFonts w:ascii="Times New Roman" w:eastAsia="Times New Roman" w:hAnsi="Times New Roman"/>
          <w:bCs/>
          <w:kern w:val="36"/>
          <w:sz w:val="28"/>
          <w:szCs w:val="28"/>
          <w:lang w:val="ru-RU" w:eastAsia="ru-RU"/>
        </w:rPr>
        <w:t>высказывало</w:t>
      </w:r>
      <w:r w:rsidR="00A9346F" w:rsidRPr="007E278A">
        <w:rPr>
          <w:rFonts w:ascii="Times New Roman" w:eastAsia="Times New Roman" w:hAnsi="Times New Roman"/>
          <w:bCs/>
          <w:kern w:val="36"/>
          <w:sz w:val="28"/>
          <w:szCs w:val="28"/>
          <w:lang w:val="ru-RU" w:eastAsia="ru-RU"/>
        </w:rPr>
        <w:t xml:space="preserve"> острую</w:t>
      </w:r>
      <w:r w:rsidR="00164613" w:rsidRPr="007E278A">
        <w:rPr>
          <w:rFonts w:ascii="Times New Roman" w:eastAsia="Times New Roman" w:hAnsi="Times New Roman"/>
          <w:bCs/>
          <w:kern w:val="36"/>
          <w:sz w:val="28"/>
          <w:szCs w:val="28"/>
          <w:lang w:val="ru-RU" w:eastAsia="ru-RU"/>
        </w:rPr>
        <w:t xml:space="preserve"> </w:t>
      </w:r>
      <w:r w:rsidR="00A9346F" w:rsidRPr="007E278A">
        <w:rPr>
          <w:rFonts w:ascii="Times New Roman" w:eastAsia="Times New Roman" w:hAnsi="Times New Roman"/>
          <w:bCs/>
          <w:kern w:val="36"/>
          <w:sz w:val="28"/>
          <w:szCs w:val="28"/>
          <w:lang w:val="ru-RU" w:eastAsia="ru-RU"/>
        </w:rPr>
        <w:t>необходимость в увеличении помощи со стороны Франции</w:t>
      </w:r>
      <w:r w:rsidR="00155E2D">
        <w:rPr>
          <w:rFonts w:ascii="Times New Roman" w:eastAsia="Times New Roman" w:hAnsi="Times New Roman"/>
          <w:bCs/>
          <w:kern w:val="36"/>
          <w:sz w:val="28"/>
          <w:szCs w:val="28"/>
          <w:lang w:val="ru-RU" w:eastAsia="ru-RU"/>
        </w:rPr>
        <w:t>. В то же время</w:t>
      </w:r>
      <w:r w:rsidR="00A9346F" w:rsidRPr="007E278A">
        <w:rPr>
          <w:rFonts w:ascii="Times New Roman" w:eastAsia="Times New Roman" w:hAnsi="Times New Roman"/>
          <w:bCs/>
          <w:kern w:val="36"/>
          <w:sz w:val="28"/>
          <w:szCs w:val="28"/>
          <w:lang w:val="ru-RU" w:eastAsia="ru-RU"/>
        </w:rPr>
        <w:t xml:space="preserve"> </w:t>
      </w:r>
      <w:r w:rsidR="00E46686" w:rsidRPr="007E278A">
        <w:rPr>
          <w:rFonts w:ascii="Times New Roman" w:eastAsia="Times New Roman" w:hAnsi="Times New Roman"/>
          <w:bCs/>
          <w:kern w:val="36"/>
          <w:sz w:val="28"/>
          <w:szCs w:val="28"/>
          <w:lang w:val="ru-RU" w:eastAsia="ru-RU"/>
        </w:rPr>
        <w:t>снабжение Китая оружием и материалами привлекало все больше внимания и усиливало недовольство со стороны Японии.</w:t>
      </w:r>
      <w:r w:rsidR="000F2081" w:rsidRPr="007E278A">
        <w:rPr>
          <w:rFonts w:ascii="Times New Roman" w:eastAsia="Times New Roman" w:hAnsi="Times New Roman"/>
          <w:bCs/>
          <w:kern w:val="36"/>
          <w:sz w:val="28"/>
          <w:szCs w:val="28"/>
          <w:lang w:val="ru-RU" w:eastAsia="ru-RU"/>
        </w:rPr>
        <w:t xml:space="preserve"> Давление со стороны Токио</w:t>
      </w:r>
      <w:r w:rsidR="007E30DA" w:rsidRPr="007E278A">
        <w:rPr>
          <w:rFonts w:ascii="Times New Roman" w:eastAsia="Times New Roman" w:hAnsi="Times New Roman"/>
          <w:bCs/>
          <w:kern w:val="36"/>
          <w:sz w:val="28"/>
          <w:szCs w:val="28"/>
          <w:lang w:val="ru-RU" w:eastAsia="ru-RU"/>
        </w:rPr>
        <w:t>,</w:t>
      </w:r>
      <w:r w:rsidR="0086041E" w:rsidRPr="007E278A">
        <w:rPr>
          <w:rFonts w:ascii="Times New Roman" w:eastAsia="Times New Roman" w:hAnsi="Times New Roman"/>
          <w:bCs/>
          <w:kern w:val="36"/>
          <w:sz w:val="28"/>
          <w:szCs w:val="28"/>
          <w:lang w:val="ru-RU" w:eastAsia="ru-RU"/>
        </w:rPr>
        <w:t xml:space="preserve"> сопровожда</w:t>
      </w:r>
      <w:r w:rsidR="007E30DA" w:rsidRPr="007E278A">
        <w:rPr>
          <w:rFonts w:ascii="Times New Roman" w:eastAsia="Times New Roman" w:hAnsi="Times New Roman"/>
          <w:bCs/>
          <w:kern w:val="36"/>
          <w:sz w:val="28"/>
          <w:szCs w:val="28"/>
          <w:lang w:val="ru-RU" w:eastAsia="ru-RU"/>
        </w:rPr>
        <w:t>вшееся</w:t>
      </w:r>
      <w:r w:rsidR="0086041E" w:rsidRPr="007E278A">
        <w:rPr>
          <w:rFonts w:ascii="Times New Roman" w:eastAsia="Times New Roman" w:hAnsi="Times New Roman"/>
          <w:bCs/>
          <w:kern w:val="36"/>
          <w:sz w:val="28"/>
          <w:szCs w:val="28"/>
          <w:lang w:val="ru-RU" w:eastAsia="ru-RU"/>
        </w:rPr>
        <w:t xml:space="preserve"> бомбардировками железных дорог Индокитая и Юньнани</w:t>
      </w:r>
      <w:r w:rsidR="007E30DA" w:rsidRPr="007E278A">
        <w:rPr>
          <w:rFonts w:ascii="Times New Roman" w:eastAsia="Times New Roman" w:hAnsi="Times New Roman"/>
          <w:bCs/>
          <w:kern w:val="36"/>
          <w:sz w:val="28"/>
          <w:szCs w:val="28"/>
          <w:lang w:val="ru-RU" w:eastAsia="ru-RU"/>
        </w:rPr>
        <w:t xml:space="preserve">, вынудило генерал-губернатора </w:t>
      </w:r>
      <w:r w:rsidR="00233CE4" w:rsidRPr="007E278A">
        <w:rPr>
          <w:rFonts w:ascii="Times New Roman" w:eastAsia="Times New Roman" w:hAnsi="Times New Roman"/>
          <w:bCs/>
          <w:kern w:val="36"/>
          <w:sz w:val="28"/>
          <w:szCs w:val="28"/>
          <w:lang w:val="ru-RU" w:eastAsia="ru-RU"/>
        </w:rPr>
        <w:t xml:space="preserve">Индокитая </w:t>
      </w:r>
      <w:r w:rsidR="007E30DA" w:rsidRPr="007E278A">
        <w:rPr>
          <w:rFonts w:ascii="Times New Roman" w:eastAsia="Times New Roman" w:hAnsi="Times New Roman"/>
          <w:bCs/>
          <w:kern w:val="36"/>
          <w:sz w:val="28"/>
          <w:szCs w:val="28"/>
          <w:lang w:val="ru-RU" w:eastAsia="ru-RU"/>
        </w:rPr>
        <w:t>Катр</w:t>
      </w:r>
      <w:r w:rsidR="00063D50">
        <w:rPr>
          <w:rFonts w:ascii="Times New Roman" w:eastAsia="Times New Roman" w:hAnsi="Times New Roman"/>
          <w:bCs/>
          <w:kern w:val="36"/>
          <w:sz w:val="28"/>
          <w:szCs w:val="28"/>
          <w:lang w:val="ru-RU" w:eastAsia="ru-RU"/>
        </w:rPr>
        <w:t xml:space="preserve">у </w:t>
      </w:r>
      <w:r w:rsidR="007E30DA" w:rsidRPr="007E278A">
        <w:rPr>
          <w:rFonts w:ascii="Times New Roman" w:eastAsia="Times New Roman" w:hAnsi="Times New Roman"/>
          <w:bCs/>
          <w:kern w:val="36"/>
          <w:sz w:val="28"/>
          <w:szCs w:val="28"/>
          <w:lang w:val="ru-RU" w:eastAsia="ru-RU"/>
        </w:rPr>
        <w:t>закрыть китайско-то</w:t>
      </w:r>
      <w:r w:rsidR="003F1DEF" w:rsidRPr="007E278A">
        <w:rPr>
          <w:rFonts w:ascii="Times New Roman" w:eastAsia="Times New Roman" w:hAnsi="Times New Roman"/>
          <w:bCs/>
          <w:kern w:val="36"/>
          <w:sz w:val="28"/>
          <w:szCs w:val="28"/>
          <w:lang w:val="ru-RU" w:eastAsia="ru-RU"/>
        </w:rPr>
        <w:t>н</w:t>
      </w:r>
      <w:r w:rsidR="007E30DA" w:rsidRPr="007E278A">
        <w:rPr>
          <w:rFonts w:ascii="Times New Roman" w:eastAsia="Times New Roman" w:hAnsi="Times New Roman"/>
          <w:bCs/>
          <w:kern w:val="36"/>
          <w:sz w:val="28"/>
          <w:szCs w:val="28"/>
          <w:lang w:val="ru-RU" w:eastAsia="ru-RU"/>
        </w:rPr>
        <w:t>кинскую</w:t>
      </w:r>
      <w:r w:rsidR="00233CE4" w:rsidRPr="007E278A">
        <w:rPr>
          <w:rFonts w:ascii="Times New Roman" w:eastAsia="Times New Roman" w:hAnsi="Times New Roman"/>
          <w:bCs/>
          <w:kern w:val="36"/>
          <w:sz w:val="28"/>
          <w:szCs w:val="28"/>
          <w:lang w:val="ru-RU" w:eastAsia="ru-RU"/>
        </w:rPr>
        <w:t xml:space="preserve"> </w:t>
      </w:r>
      <w:r w:rsidR="007E30DA" w:rsidRPr="007E278A">
        <w:rPr>
          <w:rFonts w:ascii="Times New Roman" w:eastAsia="Times New Roman" w:hAnsi="Times New Roman"/>
          <w:bCs/>
          <w:kern w:val="36"/>
          <w:sz w:val="28"/>
          <w:szCs w:val="28"/>
          <w:lang w:val="ru-RU" w:eastAsia="ru-RU"/>
        </w:rPr>
        <w:t>границу</w:t>
      </w:r>
      <w:r w:rsidR="00233CE4" w:rsidRPr="007E278A">
        <w:rPr>
          <w:rFonts w:ascii="Times New Roman" w:eastAsia="Times New Roman" w:hAnsi="Times New Roman"/>
          <w:bCs/>
          <w:kern w:val="36"/>
          <w:sz w:val="28"/>
          <w:szCs w:val="28"/>
          <w:lang w:val="ru-RU" w:eastAsia="ru-RU"/>
        </w:rPr>
        <w:t xml:space="preserve"> для транзита бензина</w:t>
      </w:r>
      <w:r w:rsidR="003F1DEF" w:rsidRPr="007E278A">
        <w:rPr>
          <w:rFonts w:ascii="Times New Roman" w:eastAsia="Times New Roman" w:hAnsi="Times New Roman"/>
          <w:bCs/>
          <w:kern w:val="36"/>
          <w:sz w:val="28"/>
          <w:szCs w:val="28"/>
          <w:lang w:val="ru-RU" w:eastAsia="ru-RU"/>
        </w:rPr>
        <w:t xml:space="preserve"> в направлении Китая</w:t>
      </w:r>
      <w:r w:rsidR="00216F96" w:rsidRPr="007E278A">
        <w:rPr>
          <w:rStyle w:val="af0"/>
          <w:rFonts w:ascii="Times New Roman" w:eastAsia="Times New Roman" w:hAnsi="Times New Roman"/>
          <w:bCs/>
          <w:kern w:val="36"/>
          <w:sz w:val="28"/>
          <w:szCs w:val="28"/>
          <w:lang w:val="ru-RU" w:eastAsia="ru-RU"/>
        </w:rPr>
        <w:footnoteReference w:id="151"/>
      </w:r>
      <w:r w:rsidR="00A83CA7">
        <w:rPr>
          <w:rFonts w:ascii="Times New Roman" w:eastAsia="Times New Roman" w:hAnsi="Times New Roman"/>
          <w:bCs/>
          <w:kern w:val="36"/>
          <w:sz w:val="28"/>
          <w:szCs w:val="28"/>
          <w:lang w:val="ru-RU" w:eastAsia="ru-RU"/>
        </w:rPr>
        <w:t>.</w:t>
      </w:r>
    </w:p>
    <w:p w14:paraId="410BB594" w14:textId="60F8975B" w:rsidR="0042426B" w:rsidRPr="007E278A" w:rsidRDefault="00695B1D" w:rsidP="005433F4">
      <w:pPr>
        <w:spacing w:line="360" w:lineRule="auto"/>
        <w:ind w:right="49" w:firstLine="709"/>
        <w:jc w:val="both"/>
        <w:rPr>
          <w:rFonts w:ascii="Times New Roman" w:eastAsia="Times New Roman" w:hAnsi="Times New Roman"/>
          <w:bCs/>
          <w:kern w:val="36"/>
          <w:sz w:val="28"/>
          <w:szCs w:val="28"/>
          <w:lang w:val="ru-RU" w:eastAsia="ru-RU"/>
        </w:rPr>
      </w:pPr>
      <w:r w:rsidRPr="00807D30">
        <w:rPr>
          <w:rFonts w:ascii="Times New Roman" w:eastAsia="Times New Roman" w:hAnsi="Times New Roman"/>
          <w:bCs/>
          <w:kern w:val="36"/>
          <w:sz w:val="28"/>
          <w:szCs w:val="28"/>
          <w:lang w:val="ru-RU" w:eastAsia="ru-RU"/>
        </w:rPr>
        <w:t>18 июня</w:t>
      </w:r>
      <w:r w:rsidRPr="007E278A">
        <w:rPr>
          <w:rFonts w:ascii="Times New Roman" w:eastAsia="Times New Roman" w:hAnsi="Times New Roman"/>
          <w:bCs/>
          <w:kern w:val="36"/>
          <w:sz w:val="28"/>
          <w:szCs w:val="28"/>
          <w:lang w:val="ru-RU" w:eastAsia="ru-RU"/>
        </w:rPr>
        <w:t xml:space="preserve"> в Токио Япония предъявила </w:t>
      </w:r>
      <w:r w:rsidR="00807D30">
        <w:rPr>
          <w:rFonts w:ascii="Times New Roman" w:eastAsia="Times New Roman" w:hAnsi="Times New Roman"/>
          <w:bCs/>
          <w:kern w:val="36"/>
          <w:sz w:val="28"/>
          <w:szCs w:val="28"/>
          <w:lang w:val="ru-RU" w:eastAsia="ru-RU"/>
        </w:rPr>
        <w:t xml:space="preserve">французскому </w:t>
      </w:r>
      <w:r w:rsidRPr="007E278A">
        <w:rPr>
          <w:rFonts w:ascii="Times New Roman" w:eastAsia="Times New Roman" w:hAnsi="Times New Roman"/>
          <w:bCs/>
          <w:kern w:val="36"/>
          <w:sz w:val="28"/>
          <w:szCs w:val="28"/>
          <w:lang w:val="ru-RU" w:eastAsia="ru-RU"/>
        </w:rPr>
        <w:t xml:space="preserve">послу ультиматум, </w:t>
      </w:r>
      <w:r w:rsidR="00155E2D">
        <w:rPr>
          <w:rFonts w:ascii="Times New Roman" w:eastAsia="Times New Roman" w:hAnsi="Times New Roman"/>
          <w:bCs/>
          <w:kern w:val="36"/>
          <w:sz w:val="28"/>
          <w:szCs w:val="28"/>
          <w:lang w:val="ru-RU" w:eastAsia="ru-RU"/>
        </w:rPr>
        <w:t>который</w:t>
      </w:r>
      <w:r w:rsidRPr="007E278A">
        <w:rPr>
          <w:rFonts w:ascii="Times New Roman" w:eastAsia="Times New Roman" w:hAnsi="Times New Roman"/>
          <w:bCs/>
          <w:kern w:val="36"/>
          <w:sz w:val="28"/>
          <w:szCs w:val="28"/>
          <w:lang w:val="ru-RU" w:eastAsia="ru-RU"/>
        </w:rPr>
        <w:t xml:space="preserve"> требовал полного закрытия китайско-индокитайской границы для любых железнодорожных составов, перевозящих бензин, грузовики и любые другие материалы или продукты, которые могут помочь национальному правительству Китая в продолжении борьбы</w:t>
      </w:r>
      <w:r w:rsidRPr="007E278A">
        <w:rPr>
          <w:rStyle w:val="af0"/>
          <w:rFonts w:ascii="Times New Roman" w:eastAsia="Times New Roman" w:hAnsi="Times New Roman"/>
          <w:bCs/>
          <w:kern w:val="36"/>
          <w:sz w:val="28"/>
          <w:szCs w:val="28"/>
          <w:lang w:val="ru-RU" w:eastAsia="ru-RU"/>
        </w:rPr>
        <w:footnoteReference w:id="152"/>
      </w:r>
      <w:r w:rsidR="00A83CA7">
        <w:rPr>
          <w:rFonts w:ascii="Times New Roman" w:eastAsia="Times New Roman" w:hAnsi="Times New Roman"/>
          <w:bCs/>
          <w:kern w:val="36"/>
          <w:sz w:val="28"/>
          <w:szCs w:val="28"/>
          <w:lang w:val="ru-RU" w:eastAsia="ru-RU"/>
        </w:rPr>
        <w:t>.</w:t>
      </w:r>
      <w:r w:rsidR="0086779E" w:rsidRPr="007E278A">
        <w:rPr>
          <w:rFonts w:ascii="Times New Roman" w:eastAsia="Times New Roman" w:hAnsi="Times New Roman"/>
          <w:bCs/>
          <w:i/>
          <w:iCs/>
          <w:kern w:val="36"/>
          <w:sz w:val="28"/>
          <w:szCs w:val="28"/>
          <w:lang w:val="ru-RU" w:eastAsia="ru-RU"/>
        </w:rPr>
        <w:t xml:space="preserve"> </w:t>
      </w:r>
      <w:r w:rsidR="0086779E" w:rsidRPr="007E278A">
        <w:rPr>
          <w:rFonts w:ascii="Times New Roman" w:eastAsia="Times New Roman" w:hAnsi="Times New Roman"/>
          <w:bCs/>
          <w:kern w:val="36"/>
          <w:sz w:val="28"/>
          <w:szCs w:val="28"/>
          <w:lang w:val="ru-RU" w:eastAsia="ru-RU"/>
        </w:rPr>
        <w:t xml:space="preserve">Это ставит </w:t>
      </w:r>
      <w:r w:rsidR="004F35B6" w:rsidRPr="007E278A">
        <w:rPr>
          <w:rFonts w:ascii="Times New Roman" w:eastAsia="Times New Roman" w:hAnsi="Times New Roman"/>
          <w:bCs/>
          <w:kern w:val="36"/>
          <w:sz w:val="28"/>
          <w:szCs w:val="28"/>
          <w:lang w:val="ru-RU" w:eastAsia="ru-RU"/>
        </w:rPr>
        <w:t>Францию перед выбором</w:t>
      </w:r>
      <w:r w:rsidR="00384110" w:rsidRPr="007E278A">
        <w:rPr>
          <w:rFonts w:ascii="Times New Roman" w:eastAsia="Times New Roman" w:hAnsi="Times New Roman"/>
          <w:bCs/>
          <w:kern w:val="36"/>
          <w:sz w:val="28"/>
          <w:szCs w:val="28"/>
          <w:lang w:val="ru-RU" w:eastAsia="ru-RU"/>
        </w:rPr>
        <w:t>: продолжать помощь Китаю</w:t>
      </w:r>
      <w:r w:rsidR="00AE403D" w:rsidRPr="007E278A">
        <w:rPr>
          <w:rFonts w:ascii="Times New Roman" w:eastAsia="Times New Roman" w:hAnsi="Times New Roman"/>
          <w:bCs/>
          <w:kern w:val="36"/>
          <w:sz w:val="28"/>
          <w:szCs w:val="28"/>
          <w:lang w:val="ru-RU" w:eastAsia="ru-RU"/>
        </w:rPr>
        <w:t xml:space="preserve">, рискуя своими индокитайскими владениями, или же принять </w:t>
      </w:r>
      <w:r w:rsidR="00C3096C" w:rsidRPr="007E278A">
        <w:rPr>
          <w:rFonts w:ascii="Times New Roman" w:eastAsia="Times New Roman" w:hAnsi="Times New Roman"/>
          <w:bCs/>
          <w:kern w:val="36"/>
          <w:sz w:val="28"/>
          <w:szCs w:val="28"/>
          <w:lang w:val="ru-RU" w:eastAsia="ru-RU"/>
        </w:rPr>
        <w:t xml:space="preserve">все </w:t>
      </w:r>
      <w:r w:rsidR="00C3096C" w:rsidRPr="00504880">
        <w:rPr>
          <w:rFonts w:ascii="Times New Roman" w:eastAsia="Times New Roman" w:hAnsi="Times New Roman"/>
          <w:bCs/>
          <w:kern w:val="36"/>
          <w:sz w:val="28"/>
          <w:szCs w:val="28"/>
          <w:lang w:val="ru-RU" w:eastAsia="ru-RU"/>
        </w:rPr>
        <w:t>возможные меры по защите колонии от японского вторжения.</w:t>
      </w:r>
      <w:r w:rsidR="00AE403D" w:rsidRPr="00504880">
        <w:rPr>
          <w:rFonts w:ascii="Times New Roman" w:eastAsia="Times New Roman" w:hAnsi="Times New Roman"/>
          <w:bCs/>
          <w:kern w:val="36"/>
          <w:sz w:val="28"/>
          <w:szCs w:val="28"/>
          <w:lang w:val="ru-RU" w:eastAsia="ru-RU"/>
        </w:rPr>
        <w:t xml:space="preserve"> </w:t>
      </w:r>
      <w:r w:rsidR="004F7AF2" w:rsidRPr="00504880">
        <w:rPr>
          <w:rFonts w:ascii="Times New Roman" w:eastAsia="Times New Roman" w:hAnsi="Times New Roman"/>
          <w:bCs/>
          <w:kern w:val="36"/>
          <w:sz w:val="28"/>
          <w:szCs w:val="28"/>
          <w:lang w:val="ru-RU" w:eastAsia="ru-RU"/>
        </w:rPr>
        <w:t xml:space="preserve">Правительство </w:t>
      </w:r>
      <w:r w:rsidR="00FA2C39" w:rsidRPr="007E278A">
        <w:rPr>
          <w:rFonts w:ascii="Times New Roman" w:eastAsia="Times New Roman" w:hAnsi="Times New Roman"/>
          <w:bCs/>
          <w:kern w:val="36"/>
          <w:sz w:val="28"/>
          <w:szCs w:val="28"/>
          <w:lang w:val="ru-RU" w:eastAsia="ru-RU"/>
        </w:rPr>
        <w:lastRenderedPageBreak/>
        <w:t xml:space="preserve">Вишистской Франции </w:t>
      </w:r>
      <w:r w:rsidR="00807828" w:rsidRPr="007E278A">
        <w:rPr>
          <w:rFonts w:ascii="Times New Roman" w:eastAsia="Times New Roman" w:hAnsi="Times New Roman"/>
          <w:bCs/>
          <w:kern w:val="36"/>
          <w:sz w:val="28"/>
          <w:szCs w:val="28"/>
          <w:lang w:val="ru-RU" w:eastAsia="ru-RU"/>
        </w:rPr>
        <w:t xml:space="preserve">решает придерживаться условий ультиматума и отстраняется от сотрудничества с </w:t>
      </w:r>
      <w:r w:rsidR="00D06E4E" w:rsidRPr="007E278A">
        <w:rPr>
          <w:rFonts w:ascii="Times New Roman" w:eastAsia="Times New Roman" w:hAnsi="Times New Roman"/>
          <w:bCs/>
          <w:kern w:val="36"/>
          <w:sz w:val="28"/>
          <w:szCs w:val="28"/>
          <w:lang w:val="ru-RU" w:eastAsia="ru-RU"/>
        </w:rPr>
        <w:t xml:space="preserve">Чан Кайши. Для Китая на данный момент </w:t>
      </w:r>
      <w:r w:rsidR="00F67312" w:rsidRPr="007E278A">
        <w:rPr>
          <w:rFonts w:ascii="Times New Roman" w:eastAsia="Times New Roman" w:hAnsi="Times New Roman"/>
          <w:bCs/>
          <w:kern w:val="36"/>
          <w:sz w:val="28"/>
          <w:szCs w:val="28"/>
          <w:lang w:val="ru-RU" w:eastAsia="ru-RU"/>
        </w:rPr>
        <w:t xml:space="preserve">это событие имеет очень серьезное значение, поскольку Индокитай рассматривался как </w:t>
      </w:r>
      <w:r w:rsidR="00C21B7E" w:rsidRPr="007E278A">
        <w:rPr>
          <w:rFonts w:ascii="Times New Roman" w:eastAsia="Times New Roman" w:hAnsi="Times New Roman"/>
          <w:bCs/>
          <w:kern w:val="36"/>
          <w:sz w:val="28"/>
          <w:szCs w:val="28"/>
          <w:lang w:val="ru-RU" w:eastAsia="ru-RU"/>
        </w:rPr>
        <w:t>необходимая буферная зона</w:t>
      </w:r>
      <w:r w:rsidR="00285268" w:rsidRPr="007E278A">
        <w:rPr>
          <w:rFonts w:ascii="Times New Roman" w:eastAsia="Times New Roman" w:hAnsi="Times New Roman"/>
          <w:bCs/>
          <w:kern w:val="36"/>
          <w:sz w:val="28"/>
          <w:szCs w:val="28"/>
          <w:lang w:val="ru-RU" w:eastAsia="ru-RU"/>
        </w:rPr>
        <w:t>, представляющая собой одну из основных точек китайской оборонительной стратегии</w:t>
      </w:r>
      <w:r w:rsidR="00053A47" w:rsidRPr="007E278A">
        <w:rPr>
          <w:rFonts w:ascii="Times New Roman" w:eastAsia="Times New Roman" w:hAnsi="Times New Roman"/>
          <w:bCs/>
          <w:kern w:val="36"/>
          <w:sz w:val="28"/>
          <w:szCs w:val="28"/>
          <w:lang w:val="ru-RU" w:eastAsia="ru-RU"/>
        </w:rPr>
        <w:t xml:space="preserve"> на юге страны</w:t>
      </w:r>
      <w:r w:rsidR="00053A47" w:rsidRPr="007E278A">
        <w:rPr>
          <w:rStyle w:val="af0"/>
          <w:rFonts w:ascii="Times New Roman" w:eastAsia="Times New Roman" w:hAnsi="Times New Roman"/>
          <w:bCs/>
          <w:kern w:val="36"/>
          <w:sz w:val="28"/>
          <w:szCs w:val="28"/>
          <w:lang w:val="ru-RU" w:eastAsia="ru-RU"/>
        </w:rPr>
        <w:footnoteReference w:id="153"/>
      </w:r>
      <w:r w:rsidR="00A83CA7">
        <w:rPr>
          <w:rFonts w:ascii="Times New Roman" w:eastAsia="Times New Roman" w:hAnsi="Times New Roman"/>
          <w:bCs/>
          <w:kern w:val="36"/>
          <w:sz w:val="28"/>
          <w:szCs w:val="28"/>
          <w:lang w:val="ru-RU" w:eastAsia="ru-RU"/>
        </w:rPr>
        <w:t>.</w:t>
      </w:r>
    </w:p>
    <w:p w14:paraId="1144EF12" w14:textId="24DBD701" w:rsidR="003D0637" w:rsidRDefault="00345C78" w:rsidP="005433F4">
      <w:pPr>
        <w:spacing w:line="360" w:lineRule="auto"/>
        <w:ind w:right="49" w:firstLine="709"/>
        <w:jc w:val="both"/>
        <w:rPr>
          <w:rFonts w:ascii="Times New Roman" w:eastAsia="Times New Roman" w:hAnsi="Times New Roman"/>
          <w:bCs/>
          <w:kern w:val="36"/>
          <w:sz w:val="28"/>
          <w:szCs w:val="28"/>
          <w:lang w:val="ru-RU" w:eastAsia="ru-RU"/>
        </w:rPr>
      </w:pPr>
      <w:r w:rsidRPr="007E278A">
        <w:rPr>
          <w:rFonts w:ascii="Times New Roman" w:eastAsia="Times New Roman" w:hAnsi="Times New Roman"/>
          <w:bCs/>
          <w:kern w:val="36"/>
          <w:sz w:val="28"/>
          <w:szCs w:val="28"/>
          <w:lang w:val="ru-RU" w:eastAsia="ru-RU"/>
        </w:rPr>
        <w:t xml:space="preserve">Последующие </w:t>
      </w:r>
      <w:r w:rsidR="001A7E55" w:rsidRPr="007E278A">
        <w:rPr>
          <w:rFonts w:ascii="Times New Roman" w:eastAsia="Times New Roman" w:hAnsi="Times New Roman"/>
          <w:bCs/>
          <w:kern w:val="36"/>
          <w:sz w:val="28"/>
          <w:szCs w:val="28"/>
          <w:lang w:val="ru-RU" w:eastAsia="ru-RU"/>
        </w:rPr>
        <w:t>договоренности</w:t>
      </w:r>
      <w:r w:rsidRPr="007E278A">
        <w:rPr>
          <w:rFonts w:ascii="Times New Roman" w:eastAsia="Times New Roman" w:hAnsi="Times New Roman"/>
          <w:bCs/>
          <w:kern w:val="36"/>
          <w:sz w:val="28"/>
          <w:szCs w:val="28"/>
          <w:lang w:val="ru-RU" w:eastAsia="ru-RU"/>
        </w:rPr>
        <w:t xml:space="preserve"> между Францией Виши и Японией включали военные соглашения от 4 и 22 сентября 1940 г</w:t>
      </w:r>
      <w:r w:rsidR="007B3A8D" w:rsidRPr="007E278A">
        <w:rPr>
          <w:rFonts w:ascii="Times New Roman" w:eastAsia="Times New Roman" w:hAnsi="Times New Roman"/>
          <w:bCs/>
          <w:kern w:val="36"/>
          <w:sz w:val="28"/>
          <w:szCs w:val="28"/>
          <w:lang w:val="ru-RU" w:eastAsia="ru-RU"/>
        </w:rPr>
        <w:t>ода</w:t>
      </w:r>
      <w:r w:rsidRPr="007E278A">
        <w:rPr>
          <w:rFonts w:ascii="Times New Roman" w:eastAsia="Times New Roman" w:hAnsi="Times New Roman"/>
          <w:bCs/>
          <w:kern w:val="36"/>
          <w:sz w:val="28"/>
          <w:szCs w:val="28"/>
          <w:lang w:val="ru-RU" w:eastAsia="ru-RU"/>
        </w:rPr>
        <w:t xml:space="preserve">, </w:t>
      </w:r>
      <w:r w:rsidR="007B3A8D" w:rsidRPr="007E278A">
        <w:rPr>
          <w:rFonts w:ascii="Times New Roman" w:eastAsia="Times New Roman" w:hAnsi="Times New Roman"/>
          <w:bCs/>
          <w:kern w:val="36"/>
          <w:sz w:val="28"/>
          <w:szCs w:val="28"/>
          <w:lang w:val="ru-RU" w:eastAsia="ru-RU"/>
        </w:rPr>
        <w:t xml:space="preserve">предоставляющие японцам </w:t>
      </w:r>
      <w:r w:rsidRPr="007E278A">
        <w:rPr>
          <w:rFonts w:ascii="Times New Roman" w:eastAsia="Times New Roman" w:hAnsi="Times New Roman"/>
          <w:bCs/>
          <w:kern w:val="36"/>
          <w:sz w:val="28"/>
          <w:szCs w:val="28"/>
          <w:lang w:val="ru-RU" w:eastAsia="ru-RU"/>
        </w:rPr>
        <w:t>полн</w:t>
      </w:r>
      <w:r w:rsidR="007B3A8D" w:rsidRPr="007E278A">
        <w:rPr>
          <w:rFonts w:ascii="Times New Roman" w:eastAsia="Times New Roman" w:hAnsi="Times New Roman"/>
          <w:bCs/>
          <w:kern w:val="36"/>
          <w:sz w:val="28"/>
          <w:szCs w:val="28"/>
          <w:lang w:val="ru-RU" w:eastAsia="ru-RU"/>
        </w:rPr>
        <w:t>ую</w:t>
      </w:r>
      <w:r w:rsidRPr="007E278A">
        <w:rPr>
          <w:rFonts w:ascii="Times New Roman" w:eastAsia="Times New Roman" w:hAnsi="Times New Roman"/>
          <w:bCs/>
          <w:kern w:val="36"/>
          <w:sz w:val="28"/>
          <w:szCs w:val="28"/>
          <w:lang w:val="ru-RU" w:eastAsia="ru-RU"/>
        </w:rPr>
        <w:t xml:space="preserve"> свобод</w:t>
      </w:r>
      <w:r w:rsidR="007B3A8D" w:rsidRPr="007E278A">
        <w:rPr>
          <w:rFonts w:ascii="Times New Roman" w:eastAsia="Times New Roman" w:hAnsi="Times New Roman"/>
          <w:bCs/>
          <w:kern w:val="36"/>
          <w:sz w:val="28"/>
          <w:szCs w:val="28"/>
          <w:lang w:val="ru-RU" w:eastAsia="ru-RU"/>
        </w:rPr>
        <w:t>у</w:t>
      </w:r>
      <w:r w:rsidRPr="007E278A">
        <w:rPr>
          <w:rFonts w:ascii="Times New Roman" w:eastAsia="Times New Roman" w:hAnsi="Times New Roman"/>
          <w:bCs/>
          <w:kern w:val="36"/>
          <w:sz w:val="28"/>
          <w:szCs w:val="28"/>
          <w:lang w:val="ru-RU" w:eastAsia="ru-RU"/>
        </w:rPr>
        <w:t xml:space="preserve"> </w:t>
      </w:r>
      <w:r w:rsidR="002737F0" w:rsidRPr="007E278A">
        <w:rPr>
          <w:rFonts w:ascii="Times New Roman" w:eastAsia="Times New Roman" w:hAnsi="Times New Roman"/>
          <w:bCs/>
          <w:kern w:val="36"/>
          <w:sz w:val="28"/>
          <w:szCs w:val="28"/>
          <w:lang w:val="ru-RU" w:eastAsia="ru-RU"/>
        </w:rPr>
        <w:t xml:space="preserve">действий </w:t>
      </w:r>
      <w:r w:rsidRPr="007E278A">
        <w:rPr>
          <w:rFonts w:ascii="Times New Roman" w:eastAsia="Times New Roman" w:hAnsi="Times New Roman"/>
          <w:bCs/>
          <w:kern w:val="36"/>
          <w:sz w:val="28"/>
          <w:szCs w:val="28"/>
          <w:lang w:val="ru-RU" w:eastAsia="ru-RU"/>
        </w:rPr>
        <w:t>в Тонкине</w:t>
      </w:r>
      <w:r w:rsidR="00D94426" w:rsidRPr="007E278A">
        <w:rPr>
          <w:rFonts w:ascii="Times New Roman" w:eastAsia="Times New Roman" w:hAnsi="Times New Roman"/>
          <w:bCs/>
          <w:kern w:val="36"/>
          <w:sz w:val="28"/>
          <w:szCs w:val="28"/>
          <w:lang w:val="ru-RU" w:eastAsia="ru-RU"/>
        </w:rPr>
        <w:t xml:space="preserve">, а также </w:t>
      </w:r>
      <w:r w:rsidRPr="007E278A">
        <w:rPr>
          <w:rFonts w:ascii="Times New Roman" w:eastAsia="Times New Roman" w:hAnsi="Times New Roman"/>
          <w:bCs/>
          <w:kern w:val="36"/>
          <w:sz w:val="28"/>
          <w:szCs w:val="28"/>
          <w:lang w:val="ru-RU" w:eastAsia="ru-RU"/>
        </w:rPr>
        <w:t>соглашение от 29 июля 1941 г</w:t>
      </w:r>
      <w:r w:rsidR="00D94426" w:rsidRPr="007E278A">
        <w:rPr>
          <w:rFonts w:ascii="Times New Roman" w:eastAsia="Times New Roman" w:hAnsi="Times New Roman"/>
          <w:bCs/>
          <w:kern w:val="36"/>
          <w:sz w:val="28"/>
          <w:szCs w:val="28"/>
          <w:lang w:val="ru-RU" w:eastAsia="ru-RU"/>
        </w:rPr>
        <w:t>ода</w:t>
      </w:r>
      <w:r w:rsidRPr="007E278A">
        <w:rPr>
          <w:rFonts w:ascii="Times New Roman" w:eastAsia="Times New Roman" w:hAnsi="Times New Roman"/>
          <w:bCs/>
          <w:kern w:val="36"/>
          <w:sz w:val="28"/>
          <w:szCs w:val="28"/>
          <w:lang w:val="ru-RU" w:eastAsia="ru-RU"/>
        </w:rPr>
        <w:t>, позволяющее Токио разме</w:t>
      </w:r>
      <w:r w:rsidR="00BA053D" w:rsidRPr="007E278A">
        <w:rPr>
          <w:rFonts w:ascii="Times New Roman" w:eastAsia="Times New Roman" w:hAnsi="Times New Roman"/>
          <w:bCs/>
          <w:kern w:val="36"/>
          <w:sz w:val="28"/>
          <w:szCs w:val="28"/>
          <w:lang w:val="ru-RU" w:eastAsia="ru-RU"/>
        </w:rPr>
        <w:t xml:space="preserve">щать </w:t>
      </w:r>
      <w:r w:rsidRPr="007E278A">
        <w:rPr>
          <w:rFonts w:ascii="Times New Roman" w:eastAsia="Times New Roman" w:hAnsi="Times New Roman"/>
          <w:bCs/>
          <w:kern w:val="36"/>
          <w:sz w:val="28"/>
          <w:szCs w:val="28"/>
          <w:lang w:val="ru-RU" w:eastAsia="ru-RU"/>
        </w:rPr>
        <w:t>свои военны</w:t>
      </w:r>
      <w:r w:rsidR="0055782E">
        <w:rPr>
          <w:rFonts w:ascii="Times New Roman" w:eastAsia="Times New Roman" w:hAnsi="Times New Roman"/>
          <w:bCs/>
          <w:kern w:val="36"/>
          <w:sz w:val="28"/>
          <w:szCs w:val="28"/>
          <w:lang w:val="ru-RU" w:eastAsia="ru-RU"/>
        </w:rPr>
        <w:t xml:space="preserve">е, </w:t>
      </w:r>
      <w:r w:rsidRPr="007E278A">
        <w:rPr>
          <w:rFonts w:ascii="Times New Roman" w:eastAsia="Times New Roman" w:hAnsi="Times New Roman"/>
          <w:bCs/>
          <w:kern w:val="36"/>
          <w:sz w:val="28"/>
          <w:szCs w:val="28"/>
          <w:lang w:val="ru-RU" w:eastAsia="ru-RU"/>
        </w:rPr>
        <w:t>военно-морские и военно-воздушные силы</w:t>
      </w:r>
      <w:r w:rsidR="00D94426" w:rsidRPr="007E278A">
        <w:rPr>
          <w:rFonts w:ascii="Times New Roman" w:eastAsia="Times New Roman" w:hAnsi="Times New Roman"/>
          <w:bCs/>
          <w:kern w:val="36"/>
          <w:sz w:val="28"/>
          <w:szCs w:val="28"/>
          <w:lang w:val="ru-RU" w:eastAsia="ru-RU"/>
        </w:rPr>
        <w:t xml:space="preserve"> </w:t>
      </w:r>
      <w:r w:rsidR="00BA053D" w:rsidRPr="007E278A">
        <w:rPr>
          <w:rFonts w:ascii="Times New Roman" w:eastAsia="Times New Roman" w:hAnsi="Times New Roman"/>
          <w:bCs/>
          <w:kern w:val="36"/>
          <w:sz w:val="28"/>
          <w:szCs w:val="28"/>
          <w:lang w:val="ru-RU" w:eastAsia="ru-RU"/>
        </w:rPr>
        <w:t>в любой точке французской колонии</w:t>
      </w:r>
      <w:r w:rsidR="00BA053D" w:rsidRPr="007E278A">
        <w:rPr>
          <w:rStyle w:val="af0"/>
          <w:rFonts w:ascii="Times New Roman" w:eastAsia="Times New Roman" w:hAnsi="Times New Roman"/>
          <w:bCs/>
          <w:kern w:val="36"/>
          <w:sz w:val="28"/>
          <w:szCs w:val="28"/>
          <w:lang w:val="ru-RU" w:eastAsia="ru-RU"/>
        </w:rPr>
        <w:footnoteReference w:id="154"/>
      </w:r>
      <w:r w:rsidR="00A83CA7">
        <w:rPr>
          <w:rFonts w:ascii="Times New Roman" w:eastAsia="Times New Roman" w:hAnsi="Times New Roman"/>
          <w:bCs/>
          <w:kern w:val="36"/>
          <w:sz w:val="28"/>
          <w:szCs w:val="28"/>
          <w:lang w:val="ru-RU" w:eastAsia="ru-RU"/>
        </w:rPr>
        <w:t>.</w:t>
      </w:r>
      <w:r w:rsidR="00BA7B6F">
        <w:rPr>
          <w:rFonts w:ascii="Times New Roman" w:eastAsia="Times New Roman" w:hAnsi="Times New Roman"/>
          <w:bCs/>
          <w:kern w:val="36"/>
          <w:sz w:val="28"/>
          <w:szCs w:val="28"/>
          <w:lang w:val="ru-RU" w:eastAsia="ru-RU"/>
        </w:rPr>
        <w:t xml:space="preserve"> </w:t>
      </w:r>
      <w:r w:rsidR="00F22F3C" w:rsidRPr="00F22F3C">
        <w:rPr>
          <w:rFonts w:ascii="Times New Roman" w:eastAsia="Times New Roman" w:hAnsi="Times New Roman"/>
          <w:bCs/>
          <w:kern w:val="36"/>
          <w:sz w:val="28"/>
          <w:szCs w:val="28"/>
          <w:lang w:val="ru-RU" w:eastAsia="ru-RU"/>
        </w:rPr>
        <w:t>После оккупации Индокитая японскими войсками отношения между националистическим правительством в Чунцине и представителями Виши серьезно ухудшились.</w:t>
      </w:r>
      <w:r w:rsidR="00371CAE">
        <w:rPr>
          <w:rFonts w:ascii="Times New Roman" w:eastAsia="Times New Roman" w:hAnsi="Times New Roman"/>
          <w:bCs/>
          <w:kern w:val="36"/>
          <w:sz w:val="28"/>
          <w:szCs w:val="28"/>
          <w:lang w:val="ru-RU" w:eastAsia="ru-RU"/>
        </w:rPr>
        <w:t xml:space="preserve"> Китайские власти начали </w:t>
      </w:r>
      <w:r w:rsidR="0024479B">
        <w:rPr>
          <w:rFonts w:ascii="Times New Roman" w:eastAsia="Times New Roman" w:hAnsi="Times New Roman"/>
          <w:bCs/>
          <w:kern w:val="36"/>
          <w:sz w:val="28"/>
          <w:szCs w:val="28"/>
          <w:lang w:val="ru-RU" w:eastAsia="ru-RU"/>
        </w:rPr>
        <w:t>глушить французские радиостанции, препятствовать пересылке телеграмм и обвиня</w:t>
      </w:r>
      <w:r w:rsidR="00980238">
        <w:rPr>
          <w:rFonts w:ascii="Times New Roman" w:eastAsia="Times New Roman" w:hAnsi="Times New Roman"/>
          <w:bCs/>
          <w:kern w:val="36"/>
          <w:sz w:val="28"/>
          <w:szCs w:val="28"/>
          <w:lang w:val="ru-RU" w:eastAsia="ru-RU"/>
        </w:rPr>
        <w:t>ть</w:t>
      </w:r>
      <w:r w:rsidR="0024479B">
        <w:rPr>
          <w:rFonts w:ascii="Times New Roman" w:eastAsia="Times New Roman" w:hAnsi="Times New Roman"/>
          <w:bCs/>
          <w:kern w:val="36"/>
          <w:sz w:val="28"/>
          <w:szCs w:val="28"/>
          <w:lang w:val="ru-RU" w:eastAsia="ru-RU"/>
        </w:rPr>
        <w:t xml:space="preserve"> представителей Франции в шпионаже.</w:t>
      </w:r>
      <w:r w:rsidR="00E57E8E">
        <w:rPr>
          <w:rFonts w:ascii="Times New Roman" w:eastAsia="Times New Roman" w:hAnsi="Times New Roman"/>
          <w:bCs/>
          <w:kern w:val="36"/>
          <w:sz w:val="28"/>
          <w:szCs w:val="28"/>
          <w:lang w:val="ru-RU" w:eastAsia="ru-RU"/>
        </w:rPr>
        <w:t xml:space="preserve"> 9 декабря</w:t>
      </w:r>
      <w:r w:rsidR="00BA7B6F">
        <w:rPr>
          <w:rFonts w:ascii="Times New Roman" w:eastAsia="Times New Roman" w:hAnsi="Times New Roman"/>
          <w:bCs/>
          <w:kern w:val="36"/>
          <w:sz w:val="28"/>
          <w:szCs w:val="28"/>
          <w:lang w:val="ru-RU" w:eastAsia="ru-RU"/>
        </w:rPr>
        <w:t xml:space="preserve"> 1941 года</w:t>
      </w:r>
      <w:r w:rsidR="00673803">
        <w:rPr>
          <w:rFonts w:ascii="Times New Roman" w:eastAsia="Times New Roman" w:hAnsi="Times New Roman"/>
          <w:bCs/>
          <w:kern w:val="36"/>
          <w:sz w:val="28"/>
          <w:szCs w:val="28"/>
          <w:lang w:val="ru-RU" w:eastAsia="ru-RU"/>
        </w:rPr>
        <w:t>, когда</w:t>
      </w:r>
      <w:r w:rsidR="00E57E8E">
        <w:rPr>
          <w:rFonts w:ascii="Times New Roman" w:eastAsia="Times New Roman" w:hAnsi="Times New Roman"/>
          <w:bCs/>
          <w:kern w:val="36"/>
          <w:sz w:val="28"/>
          <w:szCs w:val="28"/>
          <w:lang w:val="ru-RU" w:eastAsia="ru-RU"/>
        </w:rPr>
        <w:t xml:space="preserve"> США </w:t>
      </w:r>
      <w:r w:rsidR="00664305">
        <w:rPr>
          <w:rFonts w:ascii="Times New Roman" w:eastAsia="Times New Roman" w:hAnsi="Times New Roman"/>
          <w:bCs/>
          <w:kern w:val="36"/>
          <w:sz w:val="28"/>
          <w:szCs w:val="28"/>
          <w:lang w:val="ru-RU" w:eastAsia="ru-RU"/>
        </w:rPr>
        <w:t xml:space="preserve">и Великобритания </w:t>
      </w:r>
      <w:r w:rsidR="00E57E8E">
        <w:rPr>
          <w:rFonts w:ascii="Times New Roman" w:eastAsia="Times New Roman" w:hAnsi="Times New Roman"/>
          <w:bCs/>
          <w:kern w:val="36"/>
          <w:sz w:val="28"/>
          <w:szCs w:val="28"/>
          <w:lang w:val="ru-RU" w:eastAsia="ru-RU"/>
        </w:rPr>
        <w:t>объяв</w:t>
      </w:r>
      <w:r w:rsidR="0033505F">
        <w:rPr>
          <w:rFonts w:ascii="Times New Roman" w:eastAsia="Times New Roman" w:hAnsi="Times New Roman"/>
          <w:bCs/>
          <w:kern w:val="36"/>
          <w:sz w:val="28"/>
          <w:szCs w:val="28"/>
          <w:lang w:val="ru-RU" w:eastAsia="ru-RU"/>
        </w:rPr>
        <w:t>или</w:t>
      </w:r>
      <w:r w:rsidR="00E57E8E">
        <w:rPr>
          <w:rFonts w:ascii="Times New Roman" w:eastAsia="Times New Roman" w:hAnsi="Times New Roman"/>
          <w:bCs/>
          <w:kern w:val="36"/>
          <w:sz w:val="28"/>
          <w:szCs w:val="28"/>
          <w:lang w:val="ru-RU" w:eastAsia="ru-RU"/>
        </w:rPr>
        <w:t xml:space="preserve"> войну Японии</w:t>
      </w:r>
      <w:r w:rsidR="00673803">
        <w:rPr>
          <w:rFonts w:ascii="Times New Roman" w:eastAsia="Times New Roman" w:hAnsi="Times New Roman"/>
          <w:bCs/>
          <w:kern w:val="36"/>
          <w:sz w:val="28"/>
          <w:szCs w:val="28"/>
          <w:lang w:val="ru-RU" w:eastAsia="ru-RU"/>
        </w:rPr>
        <w:t>, генерал-губернатор Индокитая подпис</w:t>
      </w:r>
      <w:r w:rsidR="0033505F">
        <w:rPr>
          <w:rFonts w:ascii="Times New Roman" w:eastAsia="Times New Roman" w:hAnsi="Times New Roman"/>
          <w:bCs/>
          <w:kern w:val="36"/>
          <w:sz w:val="28"/>
          <w:szCs w:val="28"/>
          <w:lang w:val="ru-RU" w:eastAsia="ru-RU"/>
        </w:rPr>
        <w:t xml:space="preserve">ал </w:t>
      </w:r>
      <w:r w:rsidR="00673803">
        <w:rPr>
          <w:rFonts w:ascii="Times New Roman" w:eastAsia="Times New Roman" w:hAnsi="Times New Roman"/>
          <w:bCs/>
          <w:kern w:val="36"/>
          <w:sz w:val="28"/>
          <w:szCs w:val="28"/>
          <w:lang w:val="ru-RU" w:eastAsia="ru-RU"/>
        </w:rPr>
        <w:t xml:space="preserve">очередное </w:t>
      </w:r>
      <w:r w:rsidR="00EC132C">
        <w:rPr>
          <w:rFonts w:ascii="Times New Roman" w:eastAsia="Times New Roman" w:hAnsi="Times New Roman"/>
          <w:bCs/>
          <w:kern w:val="36"/>
          <w:sz w:val="28"/>
          <w:szCs w:val="28"/>
          <w:lang w:val="ru-RU" w:eastAsia="ru-RU"/>
        </w:rPr>
        <w:t xml:space="preserve">соглашение «об общей обороне», </w:t>
      </w:r>
      <w:r w:rsidR="0063593F" w:rsidRPr="0063593F">
        <w:rPr>
          <w:rFonts w:ascii="Times New Roman" w:eastAsia="Times New Roman" w:hAnsi="Times New Roman"/>
          <w:bCs/>
          <w:kern w:val="36"/>
          <w:sz w:val="28"/>
          <w:szCs w:val="28"/>
          <w:lang w:val="ru-RU" w:eastAsia="ru-RU"/>
        </w:rPr>
        <w:t xml:space="preserve">по которому японские войска </w:t>
      </w:r>
      <w:r w:rsidR="0063593F">
        <w:rPr>
          <w:rFonts w:ascii="Times New Roman" w:eastAsia="Times New Roman" w:hAnsi="Times New Roman"/>
          <w:bCs/>
          <w:kern w:val="36"/>
          <w:sz w:val="28"/>
          <w:szCs w:val="28"/>
          <w:lang w:val="ru-RU" w:eastAsia="ru-RU"/>
        </w:rPr>
        <w:t>допуска</w:t>
      </w:r>
      <w:r w:rsidR="00980238">
        <w:rPr>
          <w:rFonts w:ascii="Times New Roman" w:eastAsia="Times New Roman" w:hAnsi="Times New Roman"/>
          <w:bCs/>
          <w:kern w:val="36"/>
          <w:sz w:val="28"/>
          <w:szCs w:val="28"/>
          <w:lang w:val="ru-RU" w:eastAsia="ru-RU"/>
        </w:rPr>
        <w:t>лись</w:t>
      </w:r>
      <w:r w:rsidR="0063593F">
        <w:rPr>
          <w:rFonts w:ascii="Times New Roman" w:eastAsia="Times New Roman" w:hAnsi="Times New Roman"/>
          <w:bCs/>
          <w:kern w:val="36"/>
          <w:sz w:val="28"/>
          <w:szCs w:val="28"/>
          <w:lang w:val="ru-RU" w:eastAsia="ru-RU"/>
        </w:rPr>
        <w:t xml:space="preserve"> н</w:t>
      </w:r>
      <w:r w:rsidR="0063593F" w:rsidRPr="0063593F">
        <w:rPr>
          <w:rFonts w:ascii="Times New Roman" w:eastAsia="Times New Roman" w:hAnsi="Times New Roman"/>
          <w:bCs/>
          <w:kern w:val="36"/>
          <w:sz w:val="28"/>
          <w:szCs w:val="28"/>
          <w:lang w:val="ru-RU" w:eastAsia="ru-RU"/>
        </w:rPr>
        <w:t>а всю территорию Индокитая без ограничения численности</w:t>
      </w:r>
      <w:r w:rsidR="0063593F">
        <w:rPr>
          <w:rFonts w:ascii="Times New Roman" w:eastAsia="Times New Roman" w:hAnsi="Times New Roman"/>
          <w:bCs/>
          <w:kern w:val="36"/>
          <w:sz w:val="28"/>
          <w:szCs w:val="28"/>
          <w:lang w:val="ru-RU" w:eastAsia="ru-RU"/>
        </w:rPr>
        <w:t>,</w:t>
      </w:r>
      <w:r w:rsidR="0063593F" w:rsidRPr="0063593F">
        <w:rPr>
          <w:rFonts w:ascii="Times New Roman" w:eastAsia="Times New Roman" w:hAnsi="Times New Roman"/>
          <w:bCs/>
          <w:kern w:val="36"/>
          <w:sz w:val="28"/>
          <w:szCs w:val="28"/>
          <w:lang w:val="ru-RU" w:eastAsia="ru-RU"/>
        </w:rPr>
        <w:t xml:space="preserve"> </w:t>
      </w:r>
      <w:r w:rsidR="002261A8">
        <w:rPr>
          <w:rFonts w:ascii="Times New Roman" w:eastAsia="Times New Roman" w:hAnsi="Times New Roman"/>
          <w:bCs/>
          <w:kern w:val="36"/>
          <w:sz w:val="28"/>
          <w:szCs w:val="28"/>
          <w:lang w:val="ru-RU" w:eastAsia="ru-RU"/>
        </w:rPr>
        <w:t xml:space="preserve">а </w:t>
      </w:r>
      <w:r w:rsidR="0063593F" w:rsidRPr="0063593F">
        <w:rPr>
          <w:rFonts w:ascii="Times New Roman" w:eastAsia="Times New Roman" w:hAnsi="Times New Roman"/>
          <w:bCs/>
          <w:kern w:val="36"/>
          <w:sz w:val="28"/>
          <w:szCs w:val="28"/>
          <w:lang w:val="ru-RU" w:eastAsia="ru-RU"/>
        </w:rPr>
        <w:t xml:space="preserve">торговые суда </w:t>
      </w:r>
      <w:r w:rsidR="002261A8">
        <w:rPr>
          <w:rFonts w:ascii="Times New Roman" w:eastAsia="Times New Roman" w:hAnsi="Times New Roman"/>
          <w:bCs/>
          <w:kern w:val="36"/>
          <w:sz w:val="28"/>
          <w:szCs w:val="28"/>
          <w:lang w:val="ru-RU" w:eastAsia="ru-RU"/>
        </w:rPr>
        <w:t xml:space="preserve">и военный арсенал Сайгона </w:t>
      </w:r>
      <w:r w:rsidR="0063593F" w:rsidRPr="0063593F">
        <w:rPr>
          <w:rFonts w:ascii="Times New Roman" w:eastAsia="Times New Roman" w:hAnsi="Times New Roman"/>
          <w:bCs/>
          <w:kern w:val="36"/>
          <w:sz w:val="28"/>
          <w:szCs w:val="28"/>
          <w:lang w:val="ru-RU" w:eastAsia="ru-RU"/>
        </w:rPr>
        <w:t>переда</w:t>
      </w:r>
      <w:r w:rsidR="00980238">
        <w:rPr>
          <w:rFonts w:ascii="Times New Roman" w:eastAsia="Times New Roman" w:hAnsi="Times New Roman"/>
          <w:bCs/>
          <w:kern w:val="36"/>
          <w:sz w:val="28"/>
          <w:szCs w:val="28"/>
          <w:lang w:val="ru-RU" w:eastAsia="ru-RU"/>
        </w:rPr>
        <w:t>вались</w:t>
      </w:r>
      <w:r w:rsidR="0063593F" w:rsidRPr="0063593F">
        <w:rPr>
          <w:rFonts w:ascii="Times New Roman" w:eastAsia="Times New Roman" w:hAnsi="Times New Roman"/>
          <w:bCs/>
          <w:kern w:val="36"/>
          <w:sz w:val="28"/>
          <w:szCs w:val="28"/>
          <w:lang w:val="ru-RU" w:eastAsia="ru-RU"/>
        </w:rPr>
        <w:t xml:space="preserve"> Японии</w:t>
      </w:r>
      <w:r w:rsidR="004F6434">
        <w:rPr>
          <w:rStyle w:val="af0"/>
          <w:rFonts w:ascii="Times New Roman" w:eastAsia="Times New Roman" w:hAnsi="Times New Roman"/>
          <w:bCs/>
          <w:kern w:val="36"/>
          <w:sz w:val="28"/>
          <w:szCs w:val="28"/>
          <w:lang w:val="ru-RU" w:eastAsia="ru-RU"/>
        </w:rPr>
        <w:footnoteReference w:id="155"/>
      </w:r>
      <w:r w:rsidR="00A83CA7">
        <w:rPr>
          <w:rFonts w:ascii="Times New Roman" w:eastAsia="Times New Roman" w:hAnsi="Times New Roman"/>
          <w:bCs/>
          <w:kern w:val="36"/>
          <w:sz w:val="28"/>
          <w:szCs w:val="28"/>
          <w:lang w:val="ru-RU" w:eastAsia="ru-RU"/>
        </w:rPr>
        <w:t>.</w:t>
      </w:r>
      <w:r w:rsidR="00EC132C">
        <w:rPr>
          <w:rFonts w:ascii="Times New Roman" w:eastAsia="Times New Roman" w:hAnsi="Times New Roman"/>
          <w:bCs/>
          <w:kern w:val="36"/>
          <w:sz w:val="28"/>
          <w:szCs w:val="28"/>
          <w:lang w:val="ru-RU" w:eastAsia="ru-RU"/>
        </w:rPr>
        <w:t xml:space="preserve"> </w:t>
      </w:r>
      <w:r w:rsidR="002261A8">
        <w:rPr>
          <w:rFonts w:ascii="Times New Roman" w:eastAsia="Times New Roman" w:hAnsi="Times New Roman"/>
          <w:bCs/>
          <w:kern w:val="36"/>
          <w:sz w:val="28"/>
          <w:szCs w:val="28"/>
          <w:lang w:val="ru-RU" w:eastAsia="ru-RU"/>
        </w:rPr>
        <w:t>Таким образом, к концу 1941 года Индокитай был уже полностью оккупирован японцами.</w:t>
      </w:r>
    </w:p>
    <w:p w14:paraId="08E2CACE" w14:textId="7F2824FB" w:rsidR="00EE1908" w:rsidRPr="004E59A3" w:rsidRDefault="008D2B25" w:rsidP="005433F4">
      <w:pPr>
        <w:spacing w:line="360" w:lineRule="auto"/>
        <w:ind w:right="49" w:firstLine="709"/>
        <w:jc w:val="both"/>
        <w:rPr>
          <w:rFonts w:ascii="Times New Roman" w:eastAsia="Times New Roman" w:hAnsi="Times New Roman"/>
          <w:bCs/>
          <w:kern w:val="36"/>
          <w:sz w:val="28"/>
          <w:szCs w:val="28"/>
          <w:lang w:val="ru-RU" w:eastAsia="ru-RU"/>
        </w:rPr>
      </w:pPr>
      <w:r w:rsidRPr="008D2B25">
        <w:rPr>
          <w:rFonts w:ascii="Times New Roman" w:eastAsia="Times New Roman" w:hAnsi="Times New Roman"/>
          <w:bCs/>
          <w:kern w:val="36"/>
          <w:sz w:val="28"/>
          <w:szCs w:val="28"/>
          <w:lang w:val="ru-RU" w:eastAsia="ru-RU"/>
        </w:rPr>
        <w:t>С 1943 года, после первых неудач и провала наступления на территории Китая, Япония изменила тактику</w:t>
      </w:r>
      <w:r w:rsidR="005943EC">
        <w:rPr>
          <w:rFonts w:ascii="Times New Roman" w:eastAsia="Times New Roman" w:hAnsi="Times New Roman"/>
          <w:bCs/>
          <w:kern w:val="36"/>
          <w:sz w:val="28"/>
          <w:szCs w:val="28"/>
          <w:lang w:val="ru-RU" w:eastAsia="ru-RU"/>
        </w:rPr>
        <w:t xml:space="preserve">: теперь ставка делалась </w:t>
      </w:r>
      <w:r w:rsidR="00B66D72">
        <w:rPr>
          <w:rFonts w:ascii="Times New Roman" w:eastAsia="Times New Roman" w:hAnsi="Times New Roman"/>
          <w:bCs/>
          <w:kern w:val="36"/>
          <w:sz w:val="28"/>
          <w:szCs w:val="28"/>
          <w:lang w:val="ru-RU" w:eastAsia="ru-RU"/>
        </w:rPr>
        <w:t>на</w:t>
      </w:r>
      <w:r w:rsidR="00B66D72" w:rsidRPr="008D2B25">
        <w:rPr>
          <w:rFonts w:ascii="Times New Roman" w:eastAsia="Times New Roman" w:hAnsi="Times New Roman"/>
          <w:bCs/>
          <w:kern w:val="36"/>
          <w:sz w:val="28"/>
          <w:szCs w:val="28"/>
          <w:lang w:val="ru-RU" w:eastAsia="ru-RU"/>
        </w:rPr>
        <w:t xml:space="preserve"> консолидацию</w:t>
      </w:r>
      <w:r w:rsidRPr="008D2B25">
        <w:rPr>
          <w:rFonts w:ascii="Times New Roman" w:eastAsia="Times New Roman" w:hAnsi="Times New Roman"/>
          <w:bCs/>
          <w:kern w:val="36"/>
          <w:sz w:val="28"/>
          <w:szCs w:val="28"/>
          <w:lang w:val="ru-RU" w:eastAsia="ru-RU"/>
        </w:rPr>
        <w:t xml:space="preserve"> правительства Ван Цзинвэя</w:t>
      </w:r>
      <w:r w:rsidR="00B66D72">
        <w:rPr>
          <w:rFonts w:ascii="Times New Roman" w:eastAsia="Times New Roman" w:hAnsi="Times New Roman"/>
          <w:bCs/>
          <w:kern w:val="36"/>
          <w:sz w:val="28"/>
          <w:szCs w:val="28"/>
          <w:lang w:val="ru-RU" w:eastAsia="ru-RU"/>
        </w:rPr>
        <w:t>,</w:t>
      </w:r>
      <w:r w:rsidRPr="008D2B25">
        <w:rPr>
          <w:rFonts w:ascii="Times New Roman" w:eastAsia="Times New Roman" w:hAnsi="Times New Roman"/>
          <w:bCs/>
          <w:kern w:val="36"/>
          <w:sz w:val="28"/>
          <w:szCs w:val="28"/>
          <w:lang w:val="ru-RU" w:eastAsia="ru-RU"/>
        </w:rPr>
        <w:t xml:space="preserve"> и с этой целью </w:t>
      </w:r>
      <w:r w:rsidR="00B66D72">
        <w:rPr>
          <w:rFonts w:ascii="Times New Roman" w:eastAsia="Times New Roman" w:hAnsi="Times New Roman"/>
          <w:bCs/>
          <w:kern w:val="36"/>
          <w:sz w:val="28"/>
          <w:szCs w:val="28"/>
          <w:lang w:val="ru-RU" w:eastAsia="ru-RU"/>
        </w:rPr>
        <w:t>японцы начали усиливать</w:t>
      </w:r>
      <w:r w:rsidRPr="008D2B25">
        <w:rPr>
          <w:rFonts w:ascii="Times New Roman" w:eastAsia="Times New Roman" w:hAnsi="Times New Roman"/>
          <w:bCs/>
          <w:kern w:val="36"/>
          <w:sz w:val="28"/>
          <w:szCs w:val="28"/>
          <w:lang w:val="ru-RU" w:eastAsia="ru-RU"/>
        </w:rPr>
        <w:t xml:space="preserve"> давление на правительство Виши и его представителей в Китае. </w:t>
      </w:r>
      <w:r w:rsidR="006C5B39">
        <w:rPr>
          <w:rFonts w:ascii="Times New Roman" w:eastAsia="Times New Roman" w:hAnsi="Times New Roman"/>
          <w:bCs/>
          <w:kern w:val="36"/>
          <w:sz w:val="28"/>
          <w:szCs w:val="28"/>
          <w:lang w:val="ru-RU" w:eastAsia="ru-RU"/>
        </w:rPr>
        <w:t>Французский посол Косме</w:t>
      </w:r>
      <w:r w:rsidR="00D15FB4">
        <w:rPr>
          <w:rFonts w:ascii="Times New Roman" w:eastAsia="Times New Roman" w:hAnsi="Times New Roman"/>
          <w:bCs/>
          <w:kern w:val="36"/>
          <w:sz w:val="28"/>
          <w:szCs w:val="28"/>
          <w:lang w:val="ru-RU" w:eastAsia="ru-RU"/>
        </w:rPr>
        <w:t xml:space="preserve">, </w:t>
      </w:r>
      <w:r w:rsidR="00D15FB4">
        <w:rPr>
          <w:rFonts w:ascii="Times New Roman" w:eastAsia="Times New Roman" w:hAnsi="Times New Roman"/>
          <w:bCs/>
          <w:kern w:val="36"/>
          <w:sz w:val="28"/>
          <w:szCs w:val="28"/>
          <w:lang w:val="ru-RU" w:eastAsia="ru-RU"/>
        </w:rPr>
        <w:lastRenderedPageBreak/>
        <w:t>изначально отказавшийся официально признать прояпонское правительство Нанкина, чтобы не разрывать отношения с Национальным правительством, теперь вынужден</w:t>
      </w:r>
      <w:r w:rsidR="008A5DA5">
        <w:rPr>
          <w:rFonts w:ascii="Times New Roman" w:eastAsia="Times New Roman" w:hAnsi="Times New Roman"/>
          <w:bCs/>
          <w:kern w:val="36"/>
          <w:sz w:val="28"/>
          <w:szCs w:val="28"/>
          <w:lang w:val="ru-RU" w:eastAsia="ru-RU"/>
        </w:rPr>
        <w:t xml:space="preserve"> был</w:t>
      </w:r>
      <w:r w:rsidR="00D15FB4">
        <w:rPr>
          <w:rFonts w:ascii="Times New Roman" w:eastAsia="Times New Roman" w:hAnsi="Times New Roman"/>
          <w:bCs/>
          <w:kern w:val="36"/>
          <w:sz w:val="28"/>
          <w:szCs w:val="28"/>
          <w:lang w:val="ru-RU" w:eastAsia="ru-RU"/>
        </w:rPr>
        <w:t xml:space="preserve"> </w:t>
      </w:r>
      <w:r w:rsidR="008A5DA5">
        <w:rPr>
          <w:rFonts w:ascii="Times New Roman" w:eastAsia="Times New Roman" w:hAnsi="Times New Roman"/>
          <w:bCs/>
          <w:kern w:val="36"/>
          <w:sz w:val="28"/>
          <w:szCs w:val="28"/>
          <w:lang w:val="ru-RU" w:eastAsia="ru-RU"/>
        </w:rPr>
        <w:t>принять требования японцев.</w:t>
      </w:r>
      <w:r w:rsidR="003352F6">
        <w:rPr>
          <w:rFonts w:ascii="Times New Roman" w:eastAsia="Times New Roman" w:hAnsi="Times New Roman"/>
          <w:bCs/>
          <w:kern w:val="36"/>
          <w:sz w:val="28"/>
          <w:szCs w:val="28"/>
          <w:lang w:val="ru-RU" w:eastAsia="ru-RU"/>
        </w:rPr>
        <w:t xml:space="preserve"> </w:t>
      </w:r>
      <w:r w:rsidR="00AE3368">
        <w:rPr>
          <w:rFonts w:ascii="Times New Roman" w:eastAsia="Times New Roman" w:hAnsi="Times New Roman"/>
          <w:bCs/>
          <w:kern w:val="36"/>
          <w:sz w:val="28"/>
          <w:szCs w:val="28"/>
          <w:lang w:val="ru-RU" w:eastAsia="ru-RU"/>
        </w:rPr>
        <w:t>Формальным п</w:t>
      </w:r>
      <w:r w:rsidR="005946E6">
        <w:rPr>
          <w:rFonts w:ascii="Times New Roman" w:eastAsia="Times New Roman" w:hAnsi="Times New Roman"/>
          <w:bCs/>
          <w:kern w:val="36"/>
          <w:sz w:val="28"/>
          <w:szCs w:val="28"/>
          <w:lang w:val="ru-RU" w:eastAsia="ru-RU"/>
        </w:rPr>
        <w:t>ризнани</w:t>
      </w:r>
      <w:r w:rsidR="001829C9">
        <w:rPr>
          <w:rFonts w:ascii="Times New Roman" w:eastAsia="Times New Roman" w:hAnsi="Times New Roman"/>
          <w:bCs/>
          <w:kern w:val="36"/>
          <w:sz w:val="28"/>
          <w:szCs w:val="28"/>
          <w:lang w:val="ru-RU" w:eastAsia="ru-RU"/>
        </w:rPr>
        <w:t xml:space="preserve">ем </w:t>
      </w:r>
      <w:r w:rsidR="005946E6">
        <w:rPr>
          <w:rFonts w:ascii="Times New Roman" w:eastAsia="Times New Roman" w:hAnsi="Times New Roman"/>
          <w:bCs/>
          <w:kern w:val="36"/>
          <w:sz w:val="28"/>
          <w:szCs w:val="28"/>
          <w:lang w:val="ru-RU" w:eastAsia="ru-RU"/>
        </w:rPr>
        <w:t xml:space="preserve">правительства Ван Цзинвэя </w:t>
      </w:r>
      <w:r w:rsidR="001829C9">
        <w:rPr>
          <w:rFonts w:ascii="Times New Roman" w:eastAsia="Times New Roman" w:hAnsi="Times New Roman"/>
          <w:bCs/>
          <w:kern w:val="36"/>
          <w:sz w:val="28"/>
          <w:szCs w:val="28"/>
          <w:lang w:val="ru-RU" w:eastAsia="ru-RU"/>
        </w:rPr>
        <w:t>послужил</w:t>
      </w:r>
      <w:r w:rsidR="00471CBE">
        <w:rPr>
          <w:rFonts w:ascii="Times New Roman" w:eastAsia="Times New Roman" w:hAnsi="Times New Roman"/>
          <w:bCs/>
          <w:kern w:val="36"/>
          <w:sz w:val="28"/>
          <w:szCs w:val="28"/>
          <w:lang w:val="ru-RU" w:eastAsia="ru-RU"/>
        </w:rPr>
        <w:t xml:space="preserve"> отказ Франции </w:t>
      </w:r>
      <w:r w:rsidR="00471CBE" w:rsidRPr="00767921">
        <w:rPr>
          <w:rFonts w:ascii="Times New Roman" w:eastAsia="Times New Roman" w:hAnsi="Times New Roman"/>
          <w:bCs/>
          <w:kern w:val="36"/>
          <w:sz w:val="28"/>
          <w:szCs w:val="28"/>
          <w:lang w:val="ru-RU" w:eastAsia="ru-RU"/>
        </w:rPr>
        <w:t xml:space="preserve">от своих </w:t>
      </w:r>
      <w:r w:rsidR="000E1E99">
        <w:rPr>
          <w:rFonts w:ascii="Times New Roman" w:eastAsia="Times New Roman" w:hAnsi="Times New Roman"/>
          <w:bCs/>
          <w:kern w:val="36"/>
          <w:sz w:val="28"/>
          <w:szCs w:val="28"/>
          <w:lang w:val="ru-RU" w:eastAsia="ru-RU"/>
        </w:rPr>
        <w:t xml:space="preserve">концессий </w:t>
      </w:r>
      <w:r w:rsidR="00471CBE" w:rsidRPr="004E59A3">
        <w:rPr>
          <w:rFonts w:ascii="Times New Roman" w:eastAsia="Times New Roman" w:hAnsi="Times New Roman"/>
          <w:bCs/>
          <w:kern w:val="36"/>
          <w:sz w:val="28"/>
          <w:szCs w:val="28"/>
          <w:lang w:val="ru-RU" w:eastAsia="ru-RU"/>
        </w:rPr>
        <w:t xml:space="preserve">в Китае </w:t>
      </w:r>
      <w:r w:rsidR="003B67CE" w:rsidRPr="004E59A3">
        <w:rPr>
          <w:rFonts w:ascii="Times New Roman" w:eastAsia="Times New Roman" w:hAnsi="Times New Roman"/>
          <w:bCs/>
          <w:kern w:val="36"/>
          <w:sz w:val="28"/>
          <w:szCs w:val="28"/>
          <w:lang w:val="ru-RU" w:eastAsia="ru-RU"/>
        </w:rPr>
        <w:t>в пользу Нанкина</w:t>
      </w:r>
      <w:r w:rsidR="002F1400" w:rsidRPr="004E59A3">
        <w:rPr>
          <w:rStyle w:val="af0"/>
          <w:rFonts w:ascii="Times New Roman" w:eastAsia="Times New Roman" w:hAnsi="Times New Roman"/>
          <w:bCs/>
          <w:kern w:val="36"/>
          <w:sz w:val="28"/>
          <w:szCs w:val="28"/>
          <w:lang w:val="ru-RU" w:eastAsia="ru-RU"/>
        </w:rPr>
        <w:footnoteReference w:id="156"/>
      </w:r>
      <w:r w:rsidR="00A83CA7">
        <w:rPr>
          <w:rFonts w:ascii="Times New Roman" w:eastAsia="Times New Roman" w:hAnsi="Times New Roman"/>
          <w:bCs/>
          <w:kern w:val="36"/>
          <w:sz w:val="28"/>
          <w:szCs w:val="28"/>
          <w:lang w:val="ru-RU" w:eastAsia="ru-RU"/>
        </w:rPr>
        <w:t>.</w:t>
      </w:r>
    </w:p>
    <w:p w14:paraId="14953396" w14:textId="452C622F" w:rsidR="0063293B" w:rsidRDefault="00780BBB" w:rsidP="005433F4">
      <w:pPr>
        <w:spacing w:line="360" w:lineRule="auto"/>
        <w:ind w:right="49" w:firstLine="709"/>
        <w:jc w:val="both"/>
        <w:rPr>
          <w:rFonts w:ascii="Times New Roman" w:eastAsiaTheme="minorEastAsia" w:hAnsi="Times New Roman"/>
          <w:bCs/>
          <w:kern w:val="36"/>
          <w:sz w:val="28"/>
          <w:szCs w:val="28"/>
          <w:lang w:val="ru-RU"/>
        </w:rPr>
      </w:pPr>
      <w:r w:rsidRPr="004E59A3">
        <w:rPr>
          <w:rFonts w:ascii="Times New Roman" w:eastAsia="Times New Roman" w:hAnsi="Times New Roman"/>
          <w:bCs/>
          <w:kern w:val="36"/>
          <w:sz w:val="28"/>
          <w:szCs w:val="28"/>
          <w:lang w:val="ru-RU" w:eastAsia="ru-RU"/>
        </w:rPr>
        <w:t>23 февраля</w:t>
      </w:r>
      <w:r w:rsidR="00FC64F1" w:rsidRPr="004E59A3">
        <w:rPr>
          <w:rFonts w:ascii="Times New Roman" w:eastAsia="Times New Roman" w:hAnsi="Times New Roman"/>
          <w:bCs/>
          <w:kern w:val="36"/>
          <w:sz w:val="28"/>
          <w:szCs w:val="28"/>
          <w:lang w:val="ru-RU" w:eastAsia="ru-RU"/>
        </w:rPr>
        <w:t xml:space="preserve"> 1943 года правительство Виши </w:t>
      </w:r>
      <w:r w:rsidR="0061247E" w:rsidRPr="004E59A3">
        <w:rPr>
          <w:rFonts w:ascii="Times New Roman" w:eastAsia="Times New Roman" w:hAnsi="Times New Roman"/>
          <w:bCs/>
          <w:kern w:val="36"/>
          <w:sz w:val="28"/>
          <w:szCs w:val="28"/>
          <w:lang w:val="ru-RU" w:eastAsia="ru-RU"/>
        </w:rPr>
        <w:t xml:space="preserve">адресовало «китайскому народу» </w:t>
      </w:r>
      <w:r w:rsidR="00B32A3C" w:rsidRPr="004E59A3">
        <w:rPr>
          <w:rFonts w:ascii="Times New Roman" w:eastAsia="Times New Roman" w:hAnsi="Times New Roman"/>
          <w:bCs/>
          <w:kern w:val="36"/>
          <w:sz w:val="28"/>
          <w:szCs w:val="28"/>
          <w:lang w:val="ru-RU" w:eastAsia="ru-RU"/>
        </w:rPr>
        <w:t>заявление о готовности вести переговор</w:t>
      </w:r>
      <w:r w:rsidR="00B32A3C" w:rsidRPr="00967ED1">
        <w:rPr>
          <w:rFonts w:ascii="Times New Roman" w:eastAsia="Times New Roman" w:hAnsi="Times New Roman"/>
          <w:bCs/>
          <w:kern w:val="36"/>
          <w:sz w:val="28"/>
          <w:szCs w:val="28"/>
          <w:lang w:val="ru-RU" w:eastAsia="ru-RU"/>
        </w:rPr>
        <w:t>ы</w:t>
      </w:r>
      <w:r w:rsidR="00967ED1" w:rsidRPr="00967ED1">
        <w:rPr>
          <w:rFonts w:ascii="Times New Roman" w:eastAsia="Times New Roman" w:hAnsi="Times New Roman"/>
          <w:bCs/>
          <w:kern w:val="36"/>
          <w:sz w:val="28"/>
          <w:szCs w:val="28"/>
          <w:lang w:val="ru-RU" w:eastAsia="ru-RU"/>
        </w:rPr>
        <w:t xml:space="preserve"> </w:t>
      </w:r>
      <w:r w:rsidR="00967ED1" w:rsidRPr="00967ED1">
        <w:rPr>
          <w:rFonts w:ascii="Times New Roman" w:eastAsiaTheme="minorEastAsia" w:hAnsi="Times New Roman"/>
          <w:bCs/>
          <w:kern w:val="36"/>
          <w:sz w:val="28"/>
          <w:szCs w:val="28"/>
          <w:lang w:val="ru-RU"/>
        </w:rPr>
        <w:t xml:space="preserve">о передаче концессий, </w:t>
      </w:r>
      <w:r w:rsidR="00FC64F1" w:rsidRPr="00082E22">
        <w:rPr>
          <w:rFonts w:ascii="Times New Roman" w:eastAsia="Times New Roman" w:hAnsi="Times New Roman"/>
          <w:bCs/>
          <w:kern w:val="36"/>
          <w:sz w:val="28"/>
          <w:szCs w:val="28"/>
          <w:lang w:val="ru-RU" w:eastAsia="ru-RU"/>
        </w:rPr>
        <w:t xml:space="preserve">а </w:t>
      </w:r>
      <w:r w:rsidR="0027256C" w:rsidRPr="00082E22">
        <w:rPr>
          <w:rFonts w:ascii="Times New Roman" w:eastAsia="Times New Roman" w:hAnsi="Times New Roman"/>
          <w:bCs/>
          <w:kern w:val="36"/>
          <w:sz w:val="28"/>
          <w:szCs w:val="28"/>
          <w:lang w:val="ru-RU" w:eastAsia="ru-RU"/>
        </w:rPr>
        <w:t xml:space="preserve">18 мая </w:t>
      </w:r>
      <w:r w:rsidR="0036319D" w:rsidRPr="00082E22">
        <w:rPr>
          <w:rFonts w:ascii="Times New Roman" w:eastAsia="Times New Roman" w:hAnsi="Times New Roman"/>
          <w:bCs/>
          <w:kern w:val="36"/>
          <w:sz w:val="28"/>
          <w:szCs w:val="28"/>
          <w:lang w:val="ru-RU" w:eastAsia="ru-RU"/>
        </w:rPr>
        <w:t>между Вишистским и</w:t>
      </w:r>
      <w:r w:rsidR="0027256C" w:rsidRPr="00082E22">
        <w:rPr>
          <w:rFonts w:ascii="Times New Roman" w:eastAsia="Times New Roman" w:hAnsi="Times New Roman"/>
          <w:bCs/>
          <w:kern w:val="36"/>
          <w:sz w:val="28"/>
          <w:szCs w:val="28"/>
          <w:lang w:val="ru-RU" w:eastAsia="ru-RU"/>
        </w:rPr>
        <w:t xml:space="preserve"> Нанкин</w:t>
      </w:r>
      <w:r w:rsidR="0036319D" w:rsidRPr="00082E22">
        <w:rPr>
          <w:rFonts w:ascii="Times New Roman" w:eastAsia="Times New Roman" w:hAnsi="Times New Roman"/>
          <w:bCs/>
          <w:kern w:val="36"/>
          <w:sz w:val="28"/>
          <w:szCs w:val="28"/>
          <w:lang w:val="ru-RU" w:eastAsia="ru-RU"/>
        </w:rPr>
        <w:t>ским правительствами</w:t>
      </w:r>
      <w:r w:rsidR="0027256C" w:rsidRPr="00082E22">
        <w:rPr>
          <w:rFonts w:ascii="Times New Roman" w:eastAsia="Times New Roman" w:hAnsi="Times New Roman"/>
          <w:bCs/>
          <w:kern w:val="36"/>
          <w:sz w:val="28"/>
          <w:szCs w:val="28"/>
          <w:lang w:val="ru-RU" w:eastAsia="ru-RU"/>
        </w:rPr>
        <w:t xml:space="preserve"> было подписано</w:t>
      </w:r>
      <w:r w:rsidR="00F458C6" w:rsidRPr="00F458C6">
        <w:rPr>
          <w:rFonts w:ascii="Times New Roman" w:eastAsia="Times New Roman" w:hAnsi="Times New Roman"/>
          <w:bCs/>
          <w:kern w:val="36"/>
          <w:sz w:val="28"/>
          <w:szCs w:val="28"/>
          <w:lang w:val="ru-RU" w:eastAsia="ru-RU"/>
        </w:rPr>
        <w:t xml:space="preserve"> </w:t>
      </w:r>
      <w:r w:rsidR="00F458C6">
        <w:rPr>
          <w:rFonts w:ascii="Times New Roman" w:eastAsiaTheme="minorEastAsia" w:hAnsi="Times New Roman"/>
          <w:bCs/>
          <w:kern w:val="36"/>
          <w:sz w:val="28"/>
          <w:szCs w:val="28"/>
          <w:lang w:val="ru-RU"/>
        </w:rPr>
        <w:t>первое соглашение</w:t>
      </w:r>
      <w:r w:rsidR="00967ED1">
        <w:rPr>
          <w:rStyle w:val="af0"/>
          <w:rFonts w:ascii="Times New Roman" w:eastAsiaTheme="minorEastAsia" w:hAnsi="Times New Roman"/>
          <w:bCs/>
          <w:kern w:val="36"/>
          <w:sz w:val="28"/>
          <w:szCs w:val="28"/>
          <w:lang w:val="ru-RU"/>
        </w:rPr>
        <w:footnoteReference w:id="157"/>
      </w:r>
      <w:r w:rsidR="00A83CA7">
        <w:rPr>
          <w:rFonts w:ascii="Times New Roman" w:eastAsiaTheme="minorEastAsia" w:hAnsi="Times New Roman"/>
          <w:bCs/>
          <w:kern w:val="36"/>
          <w:sz w:val="28"/>
          <w:szCs w:val="28"/>
          <w:lang w:val="ru-RU"/>
        </w:rPr>
        <w:t>.</w:t>
      </w:r>
      <w:r w:rsidR="00F458C6">
        <w:rPr>
          <w:rFonts w:ascii="Times New Roman" w:eastAsiaTheme="minorEastAsia" w:hAnsi="Times New Roman"/>
          <w:bCs/>
          <w:kern w:val="36"/>
          <w:sz w:val="28"/>
          <w:szCs w:val="28"/>
          <w:lang w:val="ru-RU"/>
        </w:rPr>
        <w:t xml:space="preserve"> Е</w:t>
      </w:r>
      <w:r w:rsidR="006B45B2">
        <w:rPr>
          <w:rFonts w:ascii="Times New Roman" w:eastAsia="Times New Roman" w:hAnsi="Times New Roman"/>
          <w:bCs/>
          <w:kern w:val="36"/>
          <w:sz w:val="28"/>
          <w:szCs w:val="28"/>
          <w:lang w:val="ru-RU" w:eastAsia="ru-RU"/>
        </w:rPr>
        <w:t xml:space="preserve">сли </w:t>
      </w:r>
      <w:r w:rsidR="006B45B2" w:rsidRPr="006B45B2">
        <w:rPr>
          <w:rFonts w:ascii="Times New Roman" w:eastAsia="Times New Roman" w:hAnsi="Times New Roman"/>
          <w:bCs/>
          <w:kern w:val="36"/>
          <w:sz w:val="28"/>
          <w:szCs w:val="28"/>
          <w:lang w:val="ru-RU" w:eastAsia="ru-RU"/>
        </w:rPr>
        <w:t xml:space="preserve">концессии </w:t>
      </w:r>
      <w:r w:rsidR="006B45B2">
        <w:rPr>
          <w:rFonts w:ascii="Times New Roman" w:eastAsia="Times New Roman" w:hAnsi="Times New Roman"/>
          <w:bCs/>
          <w:kern w:val="36"/>
          <w:sz w:val="28"/>
          <w:szCs w:val="28"/>
          <w:lang w:val="ru-RU" w:eastAsia="ru-RU"/>
        </w:rPr>
        <w:t xml:space="preserve">в </w:t>
      </w:r>
      <w:r w:rsidR="006B45B2" w:rsidRPr="006B45B2">
        <w:rPr>
          <w:rFonts w:ascii="Times New Roman" w:eastAsia="Times New Roman" w:hAnsi="Times New Roman"/>
          <w:bCs/>
          <w:kern w:val="36"/>
          <w:sz w:val="28"/>
          <w:szCs w:val="28"/>
          <w:lang w:val="ru-RU" w:eastAsia="ru-RU"/>
        </w:rPr>
        <w:t>Тяньцзин</w:t>
      </w:r>
      <w:r w:rsidR="006B45B2">
        <w:rPr>
          <w:rFonts w:ascii="Times New Roman" w:eastAsia="Times New Roman" w:hAnsi="Times New Roman"/>
          <w:bCs/>
          <w:kern w:val="36"/>
          <w:sz w:val="28"/>
          <w:szCs w:val="28"/>
          <w:lang w:val="ru-RU" w:eastAsia="ru-RU"/>
        </w:rPr>
        <w:t>е</w:t>
      </w:r>
      <w:r w:rsidR="006B45B2" w:rsidRPr="006B45B2">
        <w:rPr>
          <w:rFonts w:ascii="Times New Roman" w:eastAsia="Times New Roman" w:hAnsi="Times New Roman"/>
          <w:bCs/>
          <w:kern w:val="36"/>
          <w:sz w:val="28"/>
          <w:szCs w:val="28"/>
          <w:lang w:val="ru-RU" w:eastAsia="ru-RU"/>
        </w:rPr>
        <w:t>, Ханькоу и Кантон</w:t>
      </w:r>
      <w:r w:rsidR="006B45B2">
        <w:rPr>
          <w:rFonts w:ascii="Times New Roman" w:eastAsia="Times New Roman" w:hAnsi="Times New Roman"/>
          <w:bCs/>
          <w:kern w:val="36"/>
          <w:sz w:val="28"/>
          <w:szCs w:val="28"/>
          <w:lang w:val="ru-RU" w:eastAsia="ru-RU"/>
        </w:rPr>
        <w:t>е</w:t>
      </w:r>
      <w:r w:rsidR="006B45B2" w:rsidRPr="006B45B2">
        <w:rPr>
          <w:rFonts w:ascii="Times New Roman" w:eastAsia="Times New Roman" w:hAnsi="Times New Roman"/>
          <w:bCs/>
          <w:kern w:val="36"/>
          <w:sz w:val="28"/>
          <w:szCs w:val="28"/>
          <w:lang w:val="ru-RU" w:eastAsia="ru-RU"/>
        </w:rPr>
        <w:t xml:space="preserve"> были переданы Китаю </w:t>
      </w:r>
      <w:r w:rsidR="00395438">
        <w:rPr>
          <w:rFonts w:ascii="Times New Roman" w:eastAsia="Times New Roman" w:hAnsi="Times New Roman"/>
          <w:bCs/>
          <w:kern w:val="36"/>
          <w:sz w:val="28"/>
          <w:szCs w:val="28"/>
          <w:lang w:val="ru-RU" w:eastAsia="ru-RU"/>
        </w:rPr>
        <w:t>у</w:t>
      </w:r>
      <w:r w:rsidR="006B45B2">
        <w:rPr>
          <w:rFonts w:ascii="Times New Roman" w:eastAsia="Times New Roman" w:hAnsi="Times New Roman"/>
          <w:bCs/>
          <w:kern w:val="36"/>
          <w:sz w:val="28"/>
          <w:szCs w:val="28"/>
          <w:lang w:val="ru-RU" w:eastAsia="ru-RU"/>
        </w:rPr>
        <w:t xml:space="preserve">же </w:t>
      </w:r>
      <w:r w:rsidR="006B45B2" w:rsidRPr="006B45B2">
        <w:rPr>
          <w:rFonts w:ascii="Times New Roman" w:eastAsia="Times New Roman" w:hAnsi="Times New Roman"/>
          <w:bCs/>
          <w:kern w:val="36"/>
          <w:sz w:val="28"/>
          <w:szCs w:val="28"/>
          <w:lang w:val="ru-RU" w:eastAsia="ru-RU"/>
        </w:rPr>
        <w:t xml:space="preserve">в апреле 1943 года, </w:t>
      </w:r>
      <w:r w:rsidR="00395438">
        <w:rPr>
          <w:rFonts w:ascii="Times New Roman" w:eastAsia="Times New Roman" w:hAnsi="Times New Roman"/>
          <w:bCs/>
          <w:kern w:val="36"/>
          <w:sz w:val="28"/>
          <w:szCs w:val="28"/>
          <w:lang w:val="ru-RU" w:eastAsia="ru-RU"/>
        </w:rPr>
        <w:t xml:space="preserve">то </w:t>
      </w:r>
      <w:r w:rsidR="006B45B2" w:rsidRPr="006B45B2">
        <w:rPr>
          <w:rFonts w:ascii="Times New Roman" w:eastAsia="Times New Roman" w:hAnsi="Times New Roman"/>
          <w:bCs/>
          <w:kern w:val="36"/>
          <w:sz w:val="28"/>
          <w:szCs w:val="28"/>
          <w:lang w:val="ru-RU" w:eastAsia="ru-RU"/>
        </w:rPr>
        <w:t xml:space="preserve">ситуация с шанхайской осложнялась ее внушительными размерами, наличием большого числа официальных представительств Франции и множества французских подданных, которых необходимо было отправить на родину после передачи концессии. </w:t>
      </w:r>
      <w:r w:rsidR="00395438">
        <w:rPr>
          <w:rFonts w:ascii="Times New Roman" w:eastAsia="Times New Roman" w:hAnsi="Times New Roman"/>
          <w:bCs/>
          <w:kern w:val="36"/>
          <w:sz w:val="28"/>
          <w:szCs w:val="28"/>
          <w:lang w:val="ru-RU" w:eastAsia="ru-RU"/>
        </w:rPr>
        <w:t xml:space="preserve">Однако уже </w:t>
      </w:r>
      <w:r w:rsidR="002705C5" w:rsidRPr="00767921">
        <w:rPr>
          <w:rFonts w:ascii="Times New Roman" w:eastAsia="Times New Roman" w:hAnsi="Times New Roman"/>
          <w:bCs/>
          <w:kern w:val="36"/>
          <w:sz w:val="28"/>
          <w:szCs w:val="28"/>
          <w:lang w:val="ru-RU" w:eastAsia="ru-RU"/>
        </w:rPr>
        <w:t>30 июля</w:t>
      </w:r>
      <w:r w:rsidR="00395438">
        <w:rPr>
          <w:rFonts w:ascii="Times New Roman" w:eastAsia="Times New Roman" w:hAnsi="Times New Roman"/>
          <w:bCs/>
          <w:kern w:val="36"/>
          <w:sz w:val="28"/>
          <w:szCs w:val="28"/>
          <w:lang w:val="ru-RU" w:eastAsia="ru-RU"/>
        </w:rPr>
        <w:t xml:space="preserve"> и эта </w:t>
      </w:r>
      <w:r w:rsidR="002705C5" w:rsidRPr="00767921">
        <w:rPr>
          <w:rFonts w:ascii="Times New Roman" w:eastAsia="Times New Roman" w:hAnsi="Times New Roman"/>
          <w:bCs/>
          <w:kern w:val="36"/>
          <w:sz w:val="28"/>
          <w:szCs w:val="28"/>
          <w:lang w:val="ru-RU" w:eastAsia="ru-RU"/>
        </w:rPr>
        <w:t>концессия</w:t>
      </w:r>
      <w:r w:rsidR="00BF1EFD">
        <w:rPr>
          <w:rFonts w:ascii="Times New Roman" w:eastAsia="Times New Roman" w:hAnsi="Times New Roman"/>
          <w:bCs/>
          <w:kern w:val="36"/>
          <w:sz w:val="28"/>
          <w:szCs w:val="28"/>
          <w:lang w:val="ru-RU" w:eastAsia="ru-RU"/>
        </w:rPr>
        <w:t xml:space="preserve"> </w:t>
      </w:r>
      <w:r w:rsidR="002705C5" w:rsidRPr="00767921">
        <w:rPr>
          <w:rFonts w:ascii="Times New Roman" w:eastAsia="Times New Roman" w:hAnsi="Times New Roman"/>
          <w:bCs/>
          <w:kern w:val="36"/>
          <w:sz w:val="28"/>
          <w:szCs w:val="28"/>
          <w:lang w:val="ru-RU" w:eastAsia="ru-RU"/>
        </w:rPr>
        <w:t>была официально передана китайским муниципальным властям</w:t>
      </w:r>
      <w:r w:rsidR="0027256C" w:rsidRPr="00767921">
        <w:rPr>
          <w:rFonts w:ascii="Times New Roman" w:eastAsia="Times New Roman" w:hAnsi="Times New Roman"/>
          <w:bCs/>
          <w:kern w:val="36"/>
          <w:sz w:val="28"/>
          <w:szCs w:val="28"/>
          <w:lang w:val="ru-RU" w:eastAsia="ru-RU"/>
        </w:rPr>
        <w:t xml:space="preserve"> при правительстве Ван Цзинвэя.</w:t>
      </w:r>
      <w:r w:rsidR="00767921">
        <w:rPr>
          <w:rFonts w:ascii="Times New Roman" w:eastAsia="Times New Roman" w:hAnsi="Times New Roman"/>
          <w:bCs/>
          <w:kern w:val="36"/>
          <w:sz w:val="28"/>
          <w:szCs w:val="28"/>
          <w:lang w:val="ru-RU" w:eastAsia="ru-RU"/>
        </w:rPr>
        <w:t xml:space="preserve"> </w:t>
      </w:r>
      <w:r w:rsidR="00B41EDD" w:rsidRPr="00B24264">
        <w:rPr>
          <w:rFonts w:ascii="Times New Roman" w:eastAsia="Times New Roman" w:hAnsi="Times New Roman"/>
          <w:bCs/>
          <w:kern w:val="36"/>
          <w:sz w:val="28"/>
          <w:szCs w:val="28"/>
          <w:lang w:val="ru-RU" w:eastAsia="ru-RU"/>
        </w:rPr>
        <w:t xml:space="preserve">Посол Франции Косме, хотя и </w:t>
      </w:r>
      <w:r w:rsidR="00100AA8" w:rsidRPr="00B24264">
        <w:rPr>
          <w:rFonts w:ascii="Times New Roman" w:eastAsia="Times New Roman" w:hAnsi="Times New Roman"/>
          <w:bCs/>
          <w:kern w:val="36"/>
          <w:sz w:val="28"/>
          <w:szCs w:val="28"/>
          <w:lang w:val="ru-RU" w:eastAsia="ru-RU"/>
        </w:rPr>
        <w:t>был на тот момент</w:t>
      </w:r>
      <w:r w:rsidR="00B41EDD" w:rsidRPr="00B24264">
        <w:rPr>
          <w:rFonts w:ascii="Times New Roman" w:eastAsia="Times New Roman" w:hAnsi="Times New Roman"/>
          <w:bCs/>
          <w:kern w:val="36"/>
          <w:sz w:val="28"/>
          <w:szCs w:val="28"/>
          <w:lang w:val="ru-RU" w:eastAsia="ru-RU"/>
        </w:rPr>
        <w:t xml:space="preserve"> в Шанхае, не присутствовал</w:t>
      </w:r>
      <w:r w:rsidR="00B24264" w:rsidRPr="00B24264">
        <w:rPr>
          <w:rFonts w:ascii="Times New Roman" w:eastAsia="Times New Roman" w:hAnsi="Times New Roman"/>
          <w:bCs/>
          <w:kern w:val="36"/>
          <w:sz w:val="28"/>
          <w:szCs w:val="28"/>
          <w:lang w:val="ru-RU" w:eastAsia="ru-RU"/>
        </w:rPr>
        <w:t xml:space="preserve"> на официальной церемонии</w:t>
      </w:r>
      <w:r w:rsidR="003D666B" w:rsidRPr="00B24264">
        <w:rPr>
          <w:rFonts w:ascii="Times New Roman" w:eastAsia="Times New Roman" w:hAnsi="Times New Roman"/>
          <w:bCs/>
          <w:kern w:val="36"/>
          <w:sz w:val="28"/>
          <w:szCs w:val="28"/>
          <w:lang w:val="ru-RU" w:eastAsia="ru-RU"/>
        </w:rPr>
        <w:t>, поскольку</w:t>
      </w:r>
      <w:r w:rsidR="00B41EDD" w:rsidRPr="00B24264">
        <w:rPr>
          <w:rFonts w:ascii="Times New Roman" w:eastAsia="Times New Roman" w:hAnsi="Times New Roman"/>
          <w:bCs/>
          <w:kern w:val="36"/>
          <w:sz w:val="28"/>
          <w:szCs w:val="28"/>
          <w:lang w:val="ru-RU" w:eastAsia="ru-RU"/>
        </w:rPr>
        <w:t xml:space="preserve"> </w:t>
      </w:r>
      <w:r w:rsidR="003D666B" w:rsidRPr="00B24264">
        <w:rPr>
          <w:rFonts w:ascii="Times New Roman" w:eastAsia="Times New Roman" w:hAnsi="Times New Roman"/>
          <w:bCs/>
          <w:kern w:val="36"/>
          <w:sz w:val="28"/>
          <w:szCs w:val="28"/>
          <w:lang w:val="ru-RU" w:eastAsia="ru-RU"/>
        </w:rPr>
        <w:t xml:space="preserve">был аккредитован при правительстве Чан Кайши и не имел официальных отношений с </w:t>
      </w:r>
      <w:r w:rsidR="00100AA8" w:rsidRPr="00B24264">
        <w:rPr>
          <w:rFonts w:ascii="Times New Roman" w:eastAsia="Times New Roman" w:hAnsi="Times New Roman"/>
          <w:bCs/>
          <w:kern w:val="36"/>
          <w:sz w:val="28"/>
          <w:szCs w:val="28"/>
          <w:lang w:val="ru-RU" w:eastAsia="ru-RU"/>
        </w:rPr>
        <w:t>Нанкин</w:t>
      </w:r>
      <w:r w:rsidR="00B24264">
        <w:rPr>
          <w:rFonts w:ascii="Times New Roman" w:eastAsia="Times New Roman" w:hAnsi="Times New Roman"/>
          <w:bCs/>
          <w:kern w:val="36"/>
          <w:sz w:val="28"/>
          <w:szCs w:val="28"/>
          <w:lang w:val="ru-RU" w:eastAsia="ru-RU"/>
        </w:rPr>
        <w:t>ом</w:t>
      </w:r>
      <w:r w:rsidR="003D666B" w:rsidRPr="00B24264">
        <w:rPr>
          <w:rFonts w:ascii="Times New Roman" w:eastAsia="Times New Roman" w:hAnsi="Times New Roman"/>
          <w:bCs/>
          <w:kern w:val="36"/>
          <w:sz w:val="28"/>
          <w:szCs w:val="28"/>
          <w:lang w:val="ru-RU" w:eastAsia="ru-RU"/>
        </w:rPr>
        <w:t>.</w:t>
      </w:r>
      <w:r w:rsidR="007A34D1">
        <w:rPr>
          <w:rFonts w:ascii="Times New Roman" w:eastAsia="Times New Roman" w:hAnsi="Times New Roman"/>
          <w:bCs/>
          <w:kern w:val="36"/>
          <w:sz w:val="28"/>
          <w:szCs w:val="28"/>
          <w:lang w:val="ru-RU" w:eastAsia="ru-RU"/>
        </w:rPr>
        <w:t xml:space="preserve"> </w:t>
      </w:r>
      <w:r w:rsidR="00EE1908" w:rsidRPr="007A34D1">
        <w:rPr>
          <w:rFonts w:ascii="Times New Roman" w:eastAsia="Times New Roman" w:hAnsi="Times New Roman"/>
          <w:bCs/>
          <w:kern w:val="36"/>
          <w:sz w:val="28"/>
          <w:szCs w:val="28"/>
          <w:lang w:val="ru-RU" w:eastAsia="ru-RU"/>
        </w:rPr>
        <w:t xml:space="preserve">Как и ожидалось, отказ Франции от </w:t>
      </w:r>
      <w:r w:rsidR="00465FC6" w:rsidRPr="007A34D1">
        <w:rPr>
          <w:rFonts w:ascii="Times New Roman" w:eastAsia="Times New Roman" w:hAnsi="Times New Roman"/>
          <w:bCs/>
          <w:kern w:val="36"/>
          <w:sz w:val="28"/>
          <w:szCs w:val="28"/>
          <w:lang w:val="ru-RU" w:eastAsia="ru-RU"/>
        </w:rPr>
        <w:t xml:space="preserve">особых </w:t>
      </w:r>
      <w:r w:rsidR="00EE1908" w:rsidRPr="007A34D1">
        <w:rPr>
          <w:rFonts w:ascii="Times New Roman" w:eastAsia="Times New Roman" w:hAnsi="Times New Roman"/>
          <w:bCs/>
          <w:kern w:val="36"/>
          <w:sz w:val="28"/>
          <w:szCs w:val="28"/>
          <w:lang w:val="ru-RU" w:eastAsia="ru-RU"/>
        </w:rPr>
        <w:t xml:space="preserve">прав в Китае в пользу Нанкина </w:t>
      </w:r>
      <w:r w:rsidR="00AE3368" w:rsidRPr="007A34D1">
        <w:rPr>
          <w:rFonts w:ascii="Times New Roman" w:eastAsia="Times New Roman" w:hAnsi="Times New Roman"/>
          <w:bCs/>
          <w:kern w:val="36"/>
          <w:sz w:val="28"/>
          <w:szCs w:val="28"/>
          <w:lang w:val="ru-RU" w:eastAsia="ru-RU"/>
        </w:rPr>
        <w:t xml:space="preserve">имел </w:t>
      </w:r>
      <w:r w:rsidR="00EE1908" w:rsidRPr="007A34D1">
        <w:rPr>
          <w:rFonts w:ascii="Times New Roman" w:eastAsia="Times New Roman" w:hAnsi="Times New Roman"/>
          <w:bCs/>
          <w:kern w:val="36"/>
          <w:sz w:val="28"/>
          <w:szCs w:val="28"/>
          <w:lang w:val="ru-RU" w:eastAsia="ru-RU"/>
        </w:rPr>
        <w:t xml:space="preserve">печальные последствия для ее отношений с Чунцином, сохранение которых </w:t>
      </w:r>
      <w:r w:rsidR="00AE3368" w:rsidRPr="007A34D1">
        <w:rPr>
          <w:rFonts w:ascii="Times New Roman" w:eastAsia="Times New Roman" w:hAnsi="Times New Roman"/>
          <w:bCs/>
          <w:kern w:val="36"/>
          <w:sz w:val="28"/>
          <w:szCs w:val="28"/>
          <w:lang w:val="ru-RU" w:eastAsia="ru-RU"/>
        </w:rPr>
        <w:t xml:space="preserve">было </w:t>
      </w:r>
      <w:r w:rsidR="00EE1908" w:rsidRPr="007A34D1">
        <w:rPr>
          <w:rFonts w:ascii="Times New Roman" w:eastAsia="Times New Roman" w:hAnsi="Times New Roman"/>
          <w:bCs/>
          <w:kern w:val="36"/>
          <w:sz w:val="28"/>
          <w:szCs w:val="28"/>
          <w:lang w:val="ru-RU" w:eastAsia="ru-RU"/>
        </w:rPr>
        <w:t xml:space="preserve">важно </w:t>
      </w:r>
      <w:r w:rsidR="00AE3368" w:rsidRPr="007A34D1">
        <w:rPr>
          <w:rFonts w:ascii="Times New Roman" w:eastAsia="Times New Roman" w:hAnsi="Times New Roman"/>
          <w:bCs/>
          <w:kern w:val="36"/>
          <w:sz w:val="28"/>
          <w:szCs w:val="28"/>
          <w:lang w:val="ru-RU" w:eastAsia="ru-RU"/>
        </w:rPr>
        <w:t>для французов</w:t>
      </w:r>
      <w:r w:rsidR="003F7A4D" w:rsidRPr="007A34D1">
        <w:rPr>
          <w:rFonts w:ascii="Times New Roman" w:eastAsia="Times New Roman" w:hAnsi="Times New Roman"/>
          <w:bCs/>
          <w:kern w:val="36"/>
          <w:sz w:val="28"/>
          <w:szCs w:val="28"/>
          <w:lang w:val="ru-RU" w:eastAsia="ru-RU"/>
        </w:rPr>
        <w:t xml:space="preserve"> ради поддержания</w:t>
      </w:r>
      <w:r w:rsidR="00EE1908" w:rsidRPr="007A34D1">
        <w:rPr>
          <w:rFonts w:ascii="Times New Roman" w:eastAsia="Times New Roman" w:hAnsi="Times New Roman"/>
          <w:bCs/>
          <w:kern w:val="36"/>
          <w:sz w:val="28"/>
          <w:szCs w:val="28"/>
          <w:lang w:val="ru-RU" w:eastAsia="ru-RU"/>
        </w:rPr>
        <w:t xml:space="preserve"> мира в Индокитае.</w:t>
      </w:r>
      <w:r w:rsidR="00650DBD" w:rsidRPr="007A34D1">
        <w:rPr>
          <w:rFonts w:ascii="Times New Roman" w:eastAsia="Times New Roman" w:hAnsi="Times New Roman"/>
          <w:bCs/>
          <w:kern w:val="36"/>
          <w:sz w:val="28"/>
          <w:szCs w:val="28"/>
          <w:lang w:val="ru-RU" w:eastAsia="ru-RU"/>
        </w:rPr>
        <w:t xml:space="preserve"> </w:t>
      </w:r>
      <w:r w:rsidR="007A34D1" w:rsidRPr="007A34D1">
        <w:rPr>
          <w:rFonts w:ascii="Times New Roman" w:eastAsia="Times New Roman" w:hAnsi="Times New Roman"/>
          <w:bCs/>
          <w:kern w:val="36"/>
          <w:sz w:val="28"/>
          <w:szCs w:val="28"/>
          <w:lang w:val="ru-RU" w:eastAsia="ru-RU"/>
        </w:rPr>
        <w:t>На следующий день после передачи Шанхая, 31 июля, правительство Чунцина официально разорвало дипломатические отношения с Виши.</w:t>
      </w:r>
      <w:r w:rsidR="001C60DC" w:rsidRPr="001C60DC">
        <w:rPr>
          <w:lang w:val="ru-RU"/>
        </w:rPr>
        <w:t xml:space="preserve"> </w:t>
      </w:r>
      <w:r w:rsidR="001C60DC">
        <w:rPr>
          <w:rFonts w:ascii="Times New Roman" w:eastAsiaTheme="minorEastAsia" w:hAnsi="Times New Roman"/>
          <w:bCs/>
          <w:kern w:val="36"/>
          <w:sz w:val="28"/>
          <w:szCs w:val="28"/>
          <w:lang w:val="ru-RU"/>
        </w:rPr>
        <w:t>Однако, н</w:t>
      </w:r>
      <w:r w:rsidR="001C60DC" w:rsidRPr="001C60DC">
        <w:rPr>
          <w:rFonts w:ascii="Times New Roman" w:eastAsia="Times New Roman" w:hAnsi="Times New Roman"/>
          <w:bCs/>
          <w:kern w:val="36"/>
          <w:sz w:val="28"/>
          <w:szCs w:val="28"/>
          <w:lang w:val="ru-RU" w:eastAsia="ru-RU"/>
        </w:rPr>
        <w:t xml:space="preserve">есмотря на все ответные меры, принятые против Франции, правительство Чунцина </w:t>
      </w:r>
      <w:r w:rsidR="00075EA1">
        <w:rPr>
          <w:rFonts w:ascii="Times New Roman" w:eastAsia="Times New Roman" w:hAnsi="Times New Roman"/>
          <w:bCs/>
          <w:kern w:val="36"/>
          <w:sz w:val="28"/>
          <w:szCs w:val="28"/>
          <w:lang w:val="ru-RU" w:eastAsia="ru-RU"/>
        </w:rPr>
        <w:t>заявило</w:t>
      </w:r>
      <w:r w:rsidR="001C60DC" w:rsidRPr="001C60DC">
        <w:rPr>
          <w:rFonts w:ascii="Times New Roman" w:eastAsia="Times New Roman" w:hAnsi="Times New Roman"/>
          <w:bCs/>
          <w:kern w:val="36"/>
          <w:sz w:val="28"/>
          <w:szCs w:val="28"/>
          <w:lang w:val="ru-RU" w:eastAsia="ru-RU"/>
        </w:rPr>
        <w:t xml:space="preserve">, </w:t>
      </w:r>
      <w:r w:rsidR="001C60DC" w:rsidRPr="001C60DC">
        <w:rPr>
          <w:rFonts w:ascii="Times New Roman" w:eastAsia="Times New Roman" w:hAnsi="Times New Roman"/>
          <w:bCs/>
          <w:kern w:val="36"/>
          <w:sz w:val="28"/>
          <w:szCs w:val="28"/>
          <w:lang w:val="ru-RU" w:eastAsia="ru-RU"/>
        </w:rPr>
        <w:lastRenderedPageBreak/>
        <w:t>что оно по-прежнему испытывает симпатию к французскому народу и что оно будет продолжать защищать своих граждан в соответствии с принципами международного права.</w:t>
      </w:r>
      <w:r w:rsidR="00075EA1">
        <w:rPr>
          <w:rFonts w:ascii="Times New Roman" w:eastAsia="Times New Roman" w:hAnsi="Times New Roman"/>
          <w:bCs/>
          <w:kern w:val="36"/>
          <w:sz w:val="28"/>
          <w:szCs w:val="28"/>
          <w:lang w:val="ru-RU" w:eastAsia="ru-RU"/>
        </w:rPr>
        <w:t xml:space="preserve"> Таким образом, </w:t>
      </w:r>
      <w:r w:rsidR="00792BE4" w:rsidRPr="00792BE4">
        <w:rPr>
          <w:rFonts w:ascii="Times New Roman" w:eastAsia="Times New Roman" w:hAnsi="Times New Roman"/>
          <w:bCs/>
          <w:kern w:val="36"/>
          <w:sz w:val="28"/>
          <w:szCs w:val="28"/>
          <w:lang w:val="ru-RU" w:eastAsia="ru-RU"/>
        </w:rPr>
        <w:t>только режим Виши</w:t>
      </w:r>
      <w:r w:rsidR="00792BE4">
        <w:rPr>
          <w:rFonts w:ascii="Times New Roman" w:eastAsia="Times New Roman" w:hAnsi="Times New Roman"/>
          <w:bCs/>
          <w:kern w:val="36"/>
          <w:sz w:val="28"/>
          <w:szCs w:val="28"/>
          <w:lang w:val="ru-RU" w:eastAsia="ru-RU"/>
        </w:rPr>
        <w:t xml:space="preserve"> был</w:t>
      </w:r>
      <w:r w:rsidR="00792BE4" w:rsidRPr="00792BE4">
        <w:rPr>
          <w:rFonts w:ascii="Times New Roman" w:eastAsia="Times New Roman" w:hAnsi="Times New Roman"/>
          <w:bCs/>
          <w:kern w:val="36"/>
          <w:sz w:val="28"/>
          <w:szCs w:val="28"/>
          <w:lang w:val="ru-RU" w:eastAsia="ru-RU"/>
        </w:rPr>
        <w:t xml:space="preserve"> официально осужден за все «недружественные жесты» в отношении Китая.</w:t>
      </w:r>
      <w:r w:rsidR="00EA21E8">
        <w:rPr>
          <w:rFonts w:ascii="Times New Roman" w:eastAsia="Times New Roman" w:hAnsi="Times New Roman"/>
          <w:bCs/>
          <w:kern w:val="36"/>
          <w:sz w:val="28"/>
          <w:szCs w:val="28"/>
          <w:lang w:val="ru-RU" w:eastAsia="ru-RU"/>
        </w:rPr>
        <w:t xml:space="preserve"> 27 августа Чан Кайши выступил </w:t>
      </w:r>
      <w:r w:rsidR="006B4082">
        <w:rPr>
          <w:rFonts w:ascii="Times New Roman" w:eastAsia="Times New Roman" w:hAnsi="Times New Roman"/>
          <w:bCs/>
          <w:kern w:val="36"/>
          <w:sz w:val="28"/>
          <w:szCs w:val="28"/>
          <w:lang w:val="ru-RU" w:eastAsia="ru-RU"/>
        </w:rPr>
        <w:t>с заявлением о признании Французского комитета национального освобождения</w:t>
      </w:r>
      <w:r w:rsidR="00C42715">
        <w:rPr>
          <w:rStyle w:val="af0"/>
          <w:rFonts w:ascii="Times New Roman" w:eastAsia="Times New Roman" w:hAnsi="Times New Roman"/>
          <w:bCs/>
          <w:kern w:val="36"/>
          <w:sz w:val="28"/>
          <w:szCs w:val="28"/>
          <w:lang w:val="ru-RU" w:eastAsia="ru-RU"/>
        </w:rPr>
        <w:footnoteReference w:id="158"/>
      </w:r>
      <w:r w:rsidR="006B4082">
        <w:rPr>
          <w:rFonts w:ascii="Times New Roman" w:eastAsia="Times New Roman" w:hAnsi="Times New Roman"/>
          <w:bCs/>
          <w:kern w:val="36"/>
          <w:sz w:val="28"/>
          <w:szCs w:val="28"/>
          <w:lang w:val="ru-RU" w:eastAsia="ru-RU"/>
        </w:rPr>
        <w:t xml:space="preserve"> в качестве административного органа в отношении французских территорий, признающих власть Чунцина</w:t>
      </w:r>
      <w:r w:rsidR="007A34D1">
        <w:rPr>
          <w:rStyle w:val="af0"/>
          <w:rFonts w:ascii="Times New Roman" w:eastAsia="Times New Roman" w:hAnsi="Times New Roman"/>
          <w:bCs/>
          <w:kern w:val="36"/>
          <w:sz w:val="28"/>
          <w:szCs w:val="28"/>
          <w:lang w:val="ru-RU" w:eastAsia="ru-RU"/>
        </w:rPr>
        <w:footnoteReference w:id="159"/>
      </w:r>
      <w:r w:rsidR="00A83CA7">
        <w:rPr>
          <w:rFonts w:ascii="Times New Roman" w:eastAsia="Times New Roman" w:hAnsi="Times New Roman"/>
          <w:bCs/>
          <w:kern w:val="36"/>
          <w:sz w:val="28"/>
          <w:szCs w:val="28"/>
          <w:lang w:val="ru-RU" w:eastAsia="ru-RU"/>
        </w:rPr>
        <w:t>.</w:t>
      </w:r>
      <w:r w:rsidR="00815B74">
        <w:rPr>
          <w:rFonts w:ascii="Times New Roman" w:eastAsia="Times New Roman" w:hAnsi="Times New Roman"/>
          <w:bCs/>
          <w:kern w:val="36"/>
          <w:sz w:val="28"/>
          <w:szCs w:val="28"/>
          <w:lang w:val="ru-RU" w:eastAsia="ru-RU"/>
        </w:rPr>
        <w:t xml:space="preserve"> </w:t>
      </w:r>
      <w:r w:rsidR="00EF14AF" w:rsidRPr="00A12C22">
        <w:rPr>
          <w:rFonts w:ascii="Times New Roman" w:eastAsiaTheme="minorEastAsia" w:hAnsi="Times New Roman"/>
          <w:bCs/>
          <w:kern w:val="36"/>
          <w:sz w:val="28"/>
          <w:szCs w:val="28"/>
          <w:lang w:val="ru-RU"/>
        </w:rPr>
        <w:t xml:space="preserve">Новым посланником Франции в Китае от </w:t>
      </w:r>
      <w:r w:rsidR="00865B64" w:rsidRPr="00A12C22">
        <w:rPr>
          <w:rFonts w:ascii="Times New Roman" w:eastAsiaTheme="minorEastAsia" w:hAnsi="Times New Roman"/>
          <w:bCs/>
          <w:kern w:val="36"/>
          <w:sz w:val="28"/>
          <w:szCs w:val="28"/>
          <w:lang w:val="ru-RU"/>
        </w:rPr>
        <w:t xml:space="preserve">правительства де Голля </w:t>
      </w:r>
      <w:r w:rsidR="00EF14AF" w:rsidRPr="00A12C22">
        <w:rPr>
          <w:rFonts w:ascii="Times New Roman" w:eastAsiaTheme="minorEastAsia" w:hAnsi="Times New Roman"/>
          <w:bCs/>
          <w:kern w:val="36"/>
          <w:sz w:val="28"/>
          <w:szCs w:val="28"/>
          <w:lang w:val="ru-RU"/>
        </w:rPr>
        <w:t>стал</w:t>
      </w:r>
      <w:r w:rsidR="00865B64" w:rsidRPr="00A12C22">
        <w:rPr>
          <w:rFonts w:ascii="Times New Roman" w:eastAsiaTheme="minorEastAsia" w:hAnsi="Times New Roman"/>
          <w:bCs/>
          <w:kern w:val="36"/>
          <w:sz w:val="28"/>
          <w:szCs w:val="28"/>
          <w:lang w:val="ru-RU"/>
        </w:rPr>
        <w:t xml:space="preserve"> Пешков</w:t>
      </w:r>
      <w:r w:rsidR="00865B64" w:rsidRPr="00A12C22">
        <w:rPr>
          <w:rStyle w:val="af0"/>
          <w:rFonts w:ascii="Times New Roman" w:eastAsiaTheme="minorEastAsia" w:hAnsi="Times New Roman"/>
          <w:bCs/>
          <w:kern w:val="36"/>
          <w:sz w:val="28"/>
          <w:szCs w:val="28"/>
          <w:lang w:val="ru-RU"/>
        </w:rPr>
        <w:footnoteReference w:id="160"/>
      </w:r>
      <w:r w:rsidR="00AE73FA" w:rsidRPr="00A12C22">
        <w:rPr>
          <w:rFonts w:ascii="Times New Roman" w:eastAsiaTheme="minorEastAsia" w:hAnsi="Times New Roman"/>
          <w:bCs/>
          <w:kern w:val="36"/>
          <w:sz w:val="28"/>
          <w:szCs w:val="28"/>
          <w:lang w:val="ru-RU"/>
        </w:rPr>
        <w:t xml:space="preserve">, </w:t>
      </w:r>
      <w:r w:rsidR="00752C52">
        <w:rPr>
          <w:rFonts w:ascii="Times New Roman" w:eastAsiaTheme="minorEastAsia" w:hAnsi="Times New Roman"/>
          <w:bCs/>
          <w:kern w:val="36"/>
          <w:sz w:val="28"/>
          <w:szCs w:val="28"/>
          <w:lang w:val="ru-RU"/>
        </w:rPr>
        <w:t>нап</w:t>
      </w:r>
      <w:r w:rsidR="00AE73FA" w:rsidRPr="00A12C22">
        <w:rPr>
          <w:rFonts w:ascii="Times New Roman" w:eastAsiaTheme="minorEastAsia" w:hAnsi="Times New Roman"/>
          <w:bCs/>
          <w:kern w:val="36"/>
          <w:sz w:val="28"/>
          <w:szCs w:val="28"/>
          <w:lang w:val="ru-RU"/>
        </w:rPr>
        <w:t>равленный в Китай в начале 1944 года с миссией</w:t>
      </w:r>
      <w:r w:rsidR="00EF14AF" w:rsidRPr="00A12C22">
        <w:rPr>
          <w:rFonts w:ascii="Times New Roman" w:eastAsiaTheme="minorEastAsia" w:hAnsi="Times New Roman"/>
          <w:bCs/>
          <w:kern w:val="36"/>
          <w:sz w:val="28"/>
          <w:szCs w:val="28"/>
          <w:lang w:val="ru-RU"/>
        </w:rPr>
        <w:t xml:space="preserve"> </w:t>
      </w:r>
      <w:r w:rsidR="005E198A" w:rsidRPr="00A12C22">
        <w:rPr>
          <w:rFonts w:ascii="Times New Roman" w:eastAsiaTheme="minorEastAsia" w:hAnsi="Times New Roman"/>
          <w:bCs/>
          <w:kern w:val="36"/>
          <w:sz w:val="28"/>
          <w:szCs w:val="28"/>
          <w:lang w:val="ru-RU"/>
        </w:rPr>
        <w:t xml:space="preserve">по </w:t>
      </w:r>
      <w:r w:rsidR="006349C4" w:rsidRPr="00A12C22">
        <w:rPr>
          <w:rFonts w:ascii="Times New Roman" w:eastAsiaTheme="minorEastAsia" w:hAnsi="Times New Roman"/>
          <w:bCs/>
          <w:kern w:val="36"/>
          <w:sz w:val="28"/>
          <w:szCs w:val="28"/>
          <w:lang w:val="ru-RU"/>
        </w:rPr>
        <w:t>урегулированию отношений с Национальным правительством</w:t>
      </w:r>
      <w:r w:rsidR="005E198A" w:rsidRPr="00A12C22">
        <w:rPr>
          <w:rFonts w:ascii="Times New Roman" w:eastAsiaTheme="minorEastAsia" w:hAnsi="Times New Roman"/>
          <w:bCs/>
          <w:kern w:val="36"/>
          <w:sz w:val="28"/>
          <w:szCs w:val="28"/>
          <w:lang w:val="ru-RU"/>
        </w:rPr>
        <w:t>.</w:t>
      </w:r>
      <w:r w:rsidR="006349C4" w:rsidRPr="00A12C22">
        <w:rPr>
          <w:rFonts w:ascii="Times New Roman" w:eastAsiaTheme="minorEastAsia" w:hAnsi="Times New Roman"/>
          <w:bCs/>
          <w:kern w:val="36"/>
          <w:sz w:val="28"/>
          <w:szCs w:val="28"/>
          <w:lang w:val="ru-RU"/>
        </w:rPr>
        <w:t xml:space="preserve"> </w:t>
      </w:r>
      <w:r w:rsidR="00FD0C23" w:rsidRPr="00A12C22">
        <w:rPr>
          <w:rFonts w:ascii="Times New Roman" w:eastAsiaTheme="minorEastAsia" w:hAnsi="Times New Roman"/>
          <w:bCs/>
          <w:kern w:val="36"/>
          <w:sz w:val="28"/>
          <w:szCs w:val="28"/>
          <w:lang w:val="ru-RU"/>
        </w:rPr>
        <w:t xml:space="preserve">Так как на данный момент неравноправные договоры </w:t>
      </w:r>
      <w:r w:rsidR="00BF60C9" w:rsidRPr="00A12C22">
        <w:rPr>
          <w:rFonts w:ascii="Times New Roman" w:eastAsiaTheme="minorEastAsia" w:hAnsi="Times New Roman"/>
          <w:bCs/>
          <w:kern w:val="36"/>
          <w:sz w:val="28"/>
          <w:szCs w:val="28"/>
          <w:lang w:val="ru-RU"/>
        </w:rPr>
        <w:t xml:space="preserve">все еще действовали, но дело шло к их отмене, Пешкову было поручено выигрывать время и добиваться от Чунцина </w:t>
      </w:r>
      <w:r w:rsidR="00562EB0" w:rsidRPr="00A12C22">
        <w:rPr>
          <w:rFonts w:ascii="Times New Roman" w:eastAsiaTheme="minorEastAsia" w:hAnsi="Times New Roman"/>
          <w:bCs/>
          <w:kern w:val="36"/>
          <w:sz w:val="28"/>
          <w:szCs w:val="28"/>
          <w:lang w:val="ru-RU"/>
        </w:rPr>
        <w:t>соглашений, «направленных на</w:t>
      </w:r>
      <w:r w:rsidR="00562EB0" w:rsidRPr="00A12C22">
        <w:rPr>
          <w:lang w:val="ru-RU"/>
        </w:rPr>
        <w:t xml:space="preserve"> </w:t>
      </w:r>
      <w:r w:rsidR="00562EB0" w:rsidRPr="00A12C22">
        <w:rPr>
          <w:rFonts w:ascii="Times New Roman" w:eastAsiaTheme="minorEastAsia" w:hAnsi="Times New Roman"/>
          <w:bCs/>
          <w:kern w:val="36"/>
          <w:sz w:val="28"/>
          <w:szCs w:val="28"/>
          <w:lang w:val="ru-RU"/>
        </w:rPr>
        <w:t>справедливое урегулирование ситуаций», созданных отменой договоров, в интересах Франции</w:t>
      </w:r>
      <w:r w:rsidR="00786B7C" w:rsidRPr="00A12C22">
        <w:rPr>
          <w:rStyle w:val="af0"/>
          <w:rFonts w:ascii="Times New Roman" w:eastAsiaTheme="minorEastAsia" w:hAnsi="Times New Roman"/>
          <w:bCs/>
          <w:kern w:val="36"/>
          <w:sz w:val="28"/>
          <w:szCs w:val="28"/>
          <w:lang w:val="ru-RU"/>
        </w:rPr>
        <w:footnoteReference w:id="161"/>
      </w:r>
      <w:r w:rsidR="00A83CA7">
        <w:rPr>
          <w:rFonts w:ascii="Times New Roman" w:eastAsiaTheme="minorEastAsia" w:hAnsi="Times New Roman"/>
          <w:bCs/>
          <w:kern w:val="36"/>
          <w:sz w:val="28"/>
          <w:szCs w:val="28"/>
          <w:lang w:val="ru-RU"/>
        </w:rPr>
        <w:t>.</w:t>
      </w:r>
      <w:r w:rsidR="00CD3D35" w:rsidRPr="00A12C22">
        <w:rPr>
          <w:rFonts w:ascii="Times New Roman" w:eastAsiaTheme="minorEastAsia" w:hAnsi="Times New Roman"/>
          <w:bCs/>
          <w:kern w:val="36"/>
          <w:sz w:val="28"/>
          <w:szCs w:val="28"/>
          <w:lang w:val="ru-RU"/>
        </w:rPr>
        <w:t xml:space="preserve"> </w:t>
      </w:r>
    </w:p>
    <w:p w14:paraId="5DB7EFA4" w14:textId="4A561D5C" w:rsidR="00155E2D" w:rsidRDefault="00B01036" w:rsidP="005433F4">
      <w:pPr>
        <w:spacing w:line="360" w:lineRule="auto"/>
        <w:ind w:right="49" w:firstLine="709"/>
        <w:jc w:val="both"/>
        <w:rPr>
          <w:rFonts w:ascii="Times New Roman" w:eastAsiaTheme="minorEastAsia" w:hAnsi="Times New Roman"/>
          <w:bCs/>
          <w:kern w:val="36"/>
          <w:sz w:val="28"/>
          <w:szCs w:val="28"/>
          <w:lang w:val="ru-RU"/>
        </w:rPr>
      </w:pPr>
      <w:r w:rsidRPr="007E20C7">
        <w:rPr>
          <w:rFonts w:ascii="Times New Roman" w:eastAsiaTheme="minorEastAsia" w:hAnsi="Times New Roman"/>
          <w:bCs/>
          <w:kern w:val="36"/>
          <w:sz w:val="28"/>
          <w:szCs w:val="28"/>
          <w:lang w:val="ru-RU"/>
        </w:rPr>
        <w:t xml:space="preserve">Окончательно договоры были отменены </w:t>
      </w:r>
      <w:r w:rsidR="00616C03" w:rsidRPr="007E20C7">
        <w:rPr>
          <w:rFonts w:ascii="Times New Roman" w:eastAsiaTheme="minorEastAsia" w:hAnsi="Times New Roman"/>
          <w:bCs/>
          <w:kern w:val="36"/>
          <w:sz w:val="28"/>
          <w:szCs w:val="28"/>
          <w:lang w:val="ru-RU"/>
        </w:rPr>
        <w:t>в начале 1946</w:t>
      </w:r>
      <w:r w:rsidRPr="007E20C7">
        <w:rPr>
          <w:rFonts w:ascii="Times New Roman" w:eastAsiaTheme="minorEastAsia" w:hAnsi="Times New Roman"/>
          <w:bCs/>
          <w:kern w:val="36"/>
          <w:sz w:val="28"/>
          <w:szCs w:val="28"/>
          <w:lang w:val="ru-RU"/>
        </w:rPr>
        <w:t xml:space="preserve"> года</w:t>
      </w:r>
      <w:r w:rsidR="00616C03" w:rsidRPr="007E20C7">
        <w:rPr>
          <w:rFonts w:ascii="Times New Roman" w:eastAsiaTheme="minorEastAsia" w:hAnsi="Times New Roman"/>
          <w:bCs/>
          <w:kern w:val="36"/>
          <w:sz w:val="28"/>
          <w:szCs w:val="28"/>
          <w:lang w:val="ru-RU"/>
        </w:rPr>
        <w:t>, уже после окончания войны на Дальнем Востоке.</w:t>
      </w:r>
      <w:r w:rsidR="00F96F5B" w:rsidRPr="007E20C7">
        <w:rPr>
          <w:rFonts w:ascii="Times New Roman" w:eastAsiaTheme="minorEastAsia" w:hAnsi="Times New Roman"/>
          <w:bCs/>
          <w:kern w:val="36"/>
          <w:sz w:val="28"/>
          <w:szCs w:val="28"/>
          <w:lang w:val="ru-RU"/>
        </w:rPr>
        <w:t xml:space="preserve"> </w:t>
      </w:r>
      <w:r w:rsidR="007E20C7">
        <w:rPr>
          <w:rFonts w:ascii="Times New Roman" w:eastAsiaTheme="minorEastAsia" w:hAnsi="Times New Roman"/>
          <w:bCs/>
          <w:kern w:val="36"/>
          <w:sz w:val="28"/>
          <w:szCs w:val="28"/>
          <w:lang w:val="ru-RU"/>
        </w:rPr>
        <w:t xml:space="preserve">Несмотря на подписанные в 1943 году соглашения об отмене экстерриториальности и ликвидации французских концессий, </w:t>
      </w:r>
      <w:r w:rsidR="00D61741">
        <w:rPr>
          <w:rFonts w:ascii="Times New Roman" w:eastAsiaTheme="minorEastAsia" w:hAnsi="Times New Roman"/>
          <w:bCs/>
          <w:kern w:val="36"/>
          <w:sz w:val="28"/>
          <w:szCs w:val="28"/>
          <w:lang w:val="ru-RU"/>
        </w:rPr>
        <w:t xml:space="preserve">необходимо было внести ясность в послевоенные отношения Франции, уже свободной, и Китая, </w:t>
      </w:r>
      <w:r w:rsidR="009415DD">
        <w:rPr>
          <w:rFonts w:ascii="Times New Roman" w:eastAsiaTheme="minorEastAsia" w:hAnsi="Times New Roman"/>
          <w:bCs/>
          <w:kern w:val="36"/>
          <w:sz w:val="28"/>
          <w:szCs w:val="28"/>
          <w:lang w:val="ru-RU"/>
        </w:rPr>
        <w:t xml:space="preserve">полностью </w:t>
      </w:r>
      <w:r w:rsidR="007708BB">
        <w:rPr>
          <w:rFonts w:ascii="Times New Roman" w:eastAsiaTheme="minorEastAsia" w:hAnsi="Times New Roman"/>
          <w:bCs/>
          <w:kern w:val="36"/>
          <w:sz w:val="28"/>
          <w:szCs w:val="28"/>
          <w:lang w:val="ru-RU"/>
        </w:rPr>
        <w:t>подвластно</w:t>
      </w:r>
      <w:r w:rsidR="00155E2D">
        <w:rPr>
          <w:rFonts w:ascii="Times New Roman" w:eastAsiaTheme="minorEastAsia" w:hAnsi="Times New Roman"/>
          <w:bCs/>
          <w:kern w:val="36"/>
          <w:sz w:val="28"/>
          <w:szCs w:val="28"/>
          <w:lang w:val="ru-RU"/>
        </w:rPr>
        <w:t>го</w:t>
      </w:r>
      <w:r w:rsidR="007708BB">
        <w:rPr>
          <w:rFonts w:ascii="Times New Roman" w:eastAsiaTheme="minorEastAsia" w:hAnsi="Times New Roman"/>
          <w:bCs/>
          <w:kern w:val="36"/>
          <w:sz w:val="28"/>
          <w:szCs w:val="28"/>
          <w:lang w:val="ru-RU"/>
        </w:rPr>
        <w:t xml:space="preserve"> Чунцинскому правительству.</w:t>
      </w:r>
      <w:r w:rsidR="004B5DBA">
        <w:rPr>
          <w:rFonts w:ascii="Times New Roman" w:eastAsiaTheme="minorEastAsia" w:hAnsi="Times New Roman"/>
          <w:bCs/>
          <w:kern w:val="36"/>
          <w:sz w:val="28"/>
          <w:szCs w:val="28"/>
          <w:lang w:val="ru-RU"/>
        </w:rPr>
        <w:t xml:space="preserve"> </w:t>
      </w:r>
      <w:r w:rsidR="009415DD">
        <w:rPr>
          <w:rFonts w:ascii="Times New Roman" w:eastAsiaTheme="minorEastAsia" w:hAnsi="Times New Roman"/>
          <w:bCs/>
          <w:kern w:val="36"/>
          <w:sz w:val="28"/>
          <w:szCs w:val="28"/>
          <w:lang w:val="ru-RU"/>
        </w:rPr>
        <w:t>Определение новых условий происходило</w:t>
      </w:r>
      <w:r w:rsidR="00A77DF0">
        <w:rPr>
          <w:rFonts w:ascii="Times New Roman" w:eastAsiaTheme="minorEastAsia" w:hAnsi="Times New Roman"/>
          <w:bCs/>
          <w:kern w:val="36"/>
          <w:sz w:val="28"/>
          <w:szCs w:val="28"/>
          <w:lang w:val="ru-RU"/>
        </w:rPr>
        <w:t xml:space="preserve"> </w:t>
      </w:r>
      <w:r w:rsidR="004B5DBA">
        <w:rPr>
          <w:rFonts w:ascii="Times New Roman" w:eastAsiaTheme="minorEastAsia" w:hAnsi="Times New Roman"/>
          <w:bCs/>
          <w:kern w:val="36"/>
          <w:sz w:val="28"/>
          <w:szCs w:val="28"/>
          <w:lang w:val="ru-RU"/>
        </w:rPr>
        <w:t xml:space="preserve">в контексте </w:t>
      </w:r>
      <w:r w:rsidR="00286D5C" w:rsidRPr="00286D5C">
        <w:rPr>
          <w:rFonts w:ascii="Times New Roman" w:eastAsiaTheme="minorEastAsia" w:hAnsi="Times New Roman"/>
          <w:bCs/>
          <w:kern w:val="36"/>
          <w:sz w:val="28"/>
          <w:szCs w:val="28"/>
          <w:lang w:val="ru-RU"/>
        </w:rPr>
        <w:t>оккупации французского Индокитая союзными армиями после капитуляции Японии в конце войны</w:t>
      </w:r>
      <w:r w:rsidR="005716AA">
        <w:rPr>
          <w:rFonts w:ascii="Times New Roman" w:eastAsiaTheme="minorEastAsia" w:hAnsi="Times New Roman"/>
          <w:bCs/>
          <w:kern w:val="36"/>
          <w:sz w:val="28"/>
          <w:szCs w:val="28"/>
          <w:lang w:val="ru-RU"/>
        </w:rPr>
        <w:t xml:space="preserve">. </w:t>
      </w:r>
      <w:r w:rsidR="00286D5C" w:rsidRPr="00286D5C">
        <w:rPr>
          <w:rFonts w:ascii="Times New Roman" w:eastAsiaTheme="minorEastAsia" w:hAnsi="Times New Roman"/>
          <w:bCs/>
          <w:kern w:val="36"/>
          <w:sz w:val="28"/>
          <w:szCs w:val="28"/>
          <w:lang w:val="ru-RU"/>
        </w:rPr>
        <w:t>Соглашение, подписанное после нескольких недель переговоров, предусматрива</w:t>
      </w:r>
      <w:r w:rsidR="00815B74">
        <w:rPr>
          <w:rFonts w:ascii="Times New Roman" w:eastAsiaTheme="minorEastAsia" w:hAnsi="Times New Roman"/>
          <w:bCs/>
          <w:kern w:val="36"/>
          <w:sz w:val="28"/>
          <w:szCs w:val="28"/>
          <w:lang w:val="ru-RU"/>
        </w:rPr>
        <w:t>ло</w:t>
      </w:r>
      <w:r w:rsidR="00286D5C" w:rsidRPr="00286D5C">
        <w:rPr>
          <w:rFonts w:ascii="Times New Roman" w:eastAsiaTheme="minorEastAsia" w:hAnsi="Times New Roman"/>
          <w:bCs/>
          <w:kern w:val="36"/>
          <w:sz w:val="28"/>
          <w:szCs w:val="28"/>
          <w:lang w:val="ru-RU"/>
        </w:rPr>
        <w:t xml:space="preserve"> вывод войск Чан Кайши, дислоцированных в Индокитае</w:t>
      </w:r>
      <w:r w:rsidR="009A2987">
        <w:rPr>
          <w:rFonts w:ascii="Times New Roman" w:eastAsiaTheme="minorEastAsia" w:hAnsi="Times New Roman"/>
          <w:bCs/>
          <w:kern w:val="36"/>
          <w:sz w:val="28"/>
          <w:szCs w:val="28"/>
          <w:lang w:val="ru-RU"/>
        </w:rPr>
        <w:t>;</w:t>
      </w:r>
      <w:r w:rsidR="00286D5C" w:rsidRPr="00286D5C">
        <w:rPr>
          <w:rFonts w:ascii="Times New Roman" w:eastAsiaTheme="minorEastAsia" w:hAnsi="Times New Roman"/>
          <w:bCs/>
          <w:kern w:val="36"/>
          <w:sz w:val="28"/>
          <w:szCs w:val="28"/>
          <w:lang w:val="ru-RU"/>
        </w:rPr>
        <w:t xml:space="preserve"> особый статус для </w:t>
      </w:r>
      <w:r w:rsidR="00286D5C" w:rsidRPr="00286D5C">
        <w:rPr>
          <w:rFonts w:ascii="Times New Roman" w:eastAsiaTheme="minorEastAsia" w:hAnsi="Times New Roman"/>
          <w:bCs/>
          <w:kern w:val="36"/>
          <w:sz w:val="28"/>
          <w:szCs w:val="28"/>
          <w:lang w:val="ru-RU"/>
        </w:rPr>
        <w:lastRenderedPageBreak/>
        <w:t>китайцев, проживающих во французском Индокитае</w:t>
      </w:r>
      <w:r w:rsidR="009A2987">
        <w:rPr>
          <w:rFonts w:ascii="Times New Roman" w:eastAsiaTheme="minorEastAsia" w:hAnsi="Times New Roman"/>
          <w:bCs/>
          <w:kern w:val="36"/>
          <w:sz w:val="28"/>
          <w:szCs w:val="28"/>
          <w:lang w:val="ru-RU"/>
        </w:rPr>
        <w:t xml:space="preserve">; ликвидацию </w:t>
      </w:r>
      <w:r w:rsidR="00286D5C" w:rsidRPr="00286D5C">
        <w:rPr>
          <w:rFonts w:ascii="Times New Roman" w:eastAsiaTheme="minorEastAsia" w:hAnsi="Times New Roman"/>
          <w:bCs/>
          <w:kern w:val="36"/>
          <w:sz w:val="28"/>
          <w:szCs w:val="28"/>
          <w:lang w:val="ru-RU"/>
        </w:rPr>
        <w:t xml:space="preserve">французских </w:t>
      </w:r>
      <w:r w:rsidR="009A2987">
        <w:rPr>
          <w:rFonts w:ascii="Times New Roman" w:eastAsiaTheme="minorEastAsia" w:hAnsi="Times New Roman"/>
          <w:bCs/>
          <w:kern w:val="36"/>
          <w:sz w:val="28"/>
          <w:szCs w:val="28"/>
          <w:lang w:val="ru-RU"/>
        </w:rPr>
        <w:t xml:space="preserve">концессий </w:t>
      </w:r>
      <w:r w:rsidR="00286D5C" w:rsidRPr="00286D5C">
        <w:rPr>
          <w:rFonts w:ascii="Times New Roman" w:eastAsiaTheme="minorEastAsia" w:hAnsi="Times New Roman"/>
          <w:bCs/>
          <w:kern w:val="36"/>
          <w:sz w:val="28"/>
          <w:szCs w:val="28"/>
          <w:lang w:val="ru-RU"/>
        </w:rPr>
        <w:t>Китае</w:t>
      </w:r>
      <w:r w:rsidR="00EA2176">
        <w:rPr>
          <w:rStyle w:val="af0"/>
          <w:rFonts w:ascii="Times New Roman" w:eastAsiaTheme="minorEastAsia" w:hAnsi="Times New Roman"/>
          <w:bCs/>
          <w:kern w:val="36"/>
          <w:sz w:val="28"/>
          <w:szCs w:val="28"/>
          <w:lang w:val="ru-RU"/>
        </w:rPr>
        <w:footnoteReference w:id="162"/>
      </w:r>
      <w:r w:rsidR="00A83CA7">
        <w:rPr>
          <w:rFonts w:ascii="Times New Roman" w:eastAsiaTheme="minorEastAsia" w:hAnsi="Times New Roman"/>
          <w:bCs/>
          <w:kern w:val="36"/>
          <w:sz w:val="28"/>
          <w:szCs w:val="28"/>
          <w:lang w:val="ru-RU"/>
        </w:rPr>
        <w:t>.</w:t>
      </w:r>
    </w:p>
    <w:p w14:paraId="23CBE52E" w14:textId="34849795" w:rsidR="00173507" w:rsidRPr="00D21544" w:rsidRDefault="002D683F" w:rsidP="005433F4">
      <w:pPr>
        <w:spacing w:line="360" w:lineRule="auto"/>
        <w:ind w:right="49" w:firstLine="709"/>
        <w:jc w:val="both"/>
        <w:rPr>
          <w:rFonts w:ascii="Times New Roman" w:eastAsia="Times New Roman" w:hAnsi="Times New Roman"/>
          <w:bCs/>
          <w:color w:val="C45911" w:themeColor="accent2" w:themeShade="BF"/>
          <w:kern w:val="36"/>
          <w:sz w:val="28"/>
          <w:szCs w:val="28"/>
          <w:lang w:val="ru-RU" w:eastAsia="ru-RU"/>
        </w:rPr>
      </w:pPr>
      <w:r w:rsidRPr="007F1D10">
        <w:rPr>
          <w:rFonts w:ascii="Times New Roman" w:eastAsiaTheme="minorEastAsia" w:hAnsi="Times New Roman"/>
          <w:bCs/>
          <w:kern w:val="36"/>
          <w:sz w:val="28"/>
          <w:szCs w:val="28"/>
          <w:lang w:val="ru-RU"/>
        </w:rPr>
        <w:t xml:space="preserve">Помимо </w:t>
      </w:r>
      <w:r w:rsidR="008F7540" w:rsidRPr="007F1D10">
        <w:rPr>
          <w:rFonts w:ascii="Times New Roman" w:eastAsiaTheme="minorEastAsia" w:hAnsi="Times New Roman"/>
          <w:bCs/>
          <w:kern w:val="36"/>
          <w:sz w:val="28"/>
          <w:szCs w:val="28"/>
          <w:lang w:val="ru-RU"/>
        </w:rPr>
        <w:t>утраты</w:t>
      </w:r>
      <w:r w:rsidRPr="007F1D10">
        <w:rPr>
          <w:rFonts w:ascii="Times New Roman" w:eastAsiaTheme="minorEastAsia" w:hAnsi="Times New Roman"/>
          <w:bCs/>
          <w:kern w:val="36"/>
          <w:sz w:val="28"/>
          <w:szCs w:val="28"/>
          <w:lang w:val="ru-RU"/>
        </w:rPr>
        <w:t xml:space="preserve"> всех привилегий </w:t>
      </w:r>
      <w:r w:rsidR="002477FF">
        <w:rPr>
          <w:rFonts w:ascii="Times New Roman" w:eastAsiaTheme="minorEastAsia" w:hAnsi="Times New Roman"/>
          <w:bCs/>
          <w:kern w:val="36"/>
          <w:sz w:val="28"/>
          <w:szCs w:val="28"/>
          <w:lang w:val="ru-RU"/>
        </w:rPr>
        <w:t>в Китае</w:t>
      </w:r>
      <w:r w:rsidR="00155E2D">
        <w:rPr>
          <w:rFonts w:ascii="Times New Roman" w:eastAsiaTheme="minorEastAsia" w:hAnsi="Times New Roman"/>
          <w:bCs/>
          <w:kern w:val="36"/>
          <w:sz w:val="28"/>
          <w:szCs w:val="28"/>
          <w:lang w:val="ru-RU"/>
        </w:rPr>
        <w:t>,</w:t>
      </w:r>
      <w:r w:rsidR="008F7540" w:rsidRPr="007F1D10">
        <w:rPr>
          <w:rFonts w:ascii="Times New Roman" w:eastAsiaTheme="minorEastAsia" w:hAnsi="Times New Roman"/>
          <w:bCs/>
          <w:kern w:val="36"/>
          <w:sz w:val="28"/>
          <w:szCs w:val="28"/>
          <w:lang w:val="ru-RU"/>
        </w:rPr>
        <w:t xml:space="preserve"> </w:t>
      </w:r>
      <w:r w:rsidRPr="007F1D10">
        <w:rPr>
          <w:rFonts w:ascii="Times New Roman" w:eastAsiaTheme="minorEastAsia" w:hAnsi="Times New Roman"/>
          <w:bCs/>
          <w:kern w:val="36"/>
          <w:sz w:val="28"/>
          <w:szCs w:val="28"/>
          <w:lang w:val="ru-RU"/>
        </w:rPr>
        <w:t xml:space="preserve">Франция </w:t>
      </w:r>
      <w:r w:rsidR="006C06F4" w:rsidRPr="007F1D10">
        <w:rPr>
          <w:rFonts w:ascii="Times New Roman" w:eastAsiaTheme="minorEastAsia" w:hAnsi="Times New Roman"/>
          <w:bCs/>
          <w:kern w:val="36"/>
          <w:sz w:val="28"/>
          <w:szCs w:val="28"/>
          <w:lang w:val="ru-RU"/>
        </w:rPr>
        <w:t>вследствие я</w:t>
      </w:r>
      <w:r w:rsidRPr="007F1D10">
        <w:rPr>
          <w:rFonts w:ascii="Times New Roman" w:eastAsiaTheme="minorEastAsia" w:hAnsi="Times New Roman"/>
          <w:bCs/>
          <w:kern w:val="36"/>
          <w:sz w:val="28"/>
          <w:szCs w:val="28"/>
          <w:lang w:val="ru-RU"/>
        </w:rPr>
        <w:t>поно-китайской войны потерял</w:t>
      </w:r>
      <w:r w:rsidR="008F7540" w:rsidRPr="007F1D10">
        <w:rPr>
          <w:rFonts w:ascii="Times New Roman" w:eastAsiaTheme="minorEastAsia" w:hAnsi="Times New Roman"/>
          <w:bCs/>
          <w:kern w:val="36"/>
          <w:sz w:val="28"/>
          <w:szCs w:val="28"/>
          <w:lang w:val="ru-RU"/>
        </w:rPr>
        <w:t>а</w:t>
      </w:r>
      <w:r w:rsidRPr="007F1D10">
        <w:rPr>
          <w:rFonts w:ascii="Times New Roman" w:eastAsiaTheme="minorEastAsia" w:hAnsi="Times New Roman"/>
          <w:bCs/>
          <w:kern w:val="36"/>
          <w:sz w:val="28"/>
          <w:szCs w:val="28"/>
          <w:lang w:val="ru-RU"/>
        </w:rPr>
        <w:t xml:space="preserve"> также </w:t>
      </w:r>
      <w:r w:rsidR="008F7540" w:rsidRPr="007F1D10">
        <w:rPr>
          <w:rFonts w:ascii="Times New Roman" w:eastAsiaTheme="minorEastAsia" w:hAnsi="Times New Roman"/>
          <w:bCs/>
          <w:kern w:val="36"/>
          <w:sz w:val="28"/>
          <w:szCs w:val="28"/>
          <w:lang w:val="ru-RU"/>
        </w:rPr>
        <w:t>Индокитай.</w:t>
      </w:r>
      <w:r w:rsidR="007B2F3F" w:rsidRPr="007F1D10">
        <w:rPr>
          <w:rFonts w:ascii="Times New Roman" w:eastAsiaTheme="minorEastAsia" w:hAnsi="Times New Roman"/>
          <w:bCs/>
          <w:kern w:val="36"/>
          <w:sz w:val="28"/>
          <w:szCs w:val="28"/>
          <w:lang w:val="ru-RU"/>
        </w:rPr>
        <w:t xml:space="preserve"> </w:t>
      </w:r>
      <w:r w:rsidR="00E74CE8">
        <w:rPr>
          <w:rFonts w:ascii="Times New Roman" w:eastAsiaTheme="minorEastAsia" w:hAnsi="Times New Roman"/>
          <w:bCs/>
          <w:kern w:val="36"/>
          <w:sz w:val="28"/>
          <w:szCs w:val="28"/>
          <w:lang w:val="ru-RU"/>
        </w:rPr>
        <w:t xml:space="preserve">После оккупации японскими войсками </w:t>
      </w:r>
      <w:r w:rsidR="00F434F9">
        <w:rPr>
          <w:rFonts w:ascii="Times New Roman" w:eastAsiaTheme="minorEastAsia" w:hAnsi="Times New Roman"/>
          <w:bCs/>
          <w:kern w:val="36"/>
          <w:sz w:val="28"/>
          <w:szCs w:val="28"/>
          <w:lang w:val="ru-RU"/>
        </w:rPr>
        <w:t>французской колонии и начала партизанской войны за независимость Вьетнама</w:t>
      </w:r>
      <w:r w:rsidR="009E2D87">
        <w:rPr>
          <w:rFonts w:ascii="Times New Roman" w:eastAsiaTheme="minorEastAsia" w:hAnsi="Times New Roman"/>
          <w:bCs/>
          <w:kern w:val="36"/>
          <w:sz w:val="28"/>
          <w:szCs w:val="28"/>
          <w:lang w:val="ru-RU"/>
        </w:rPr>
        <w:t xml:space="preserve"> </w:t>
      </w:r>
      <w:r w:rsidR="0079354B">
        <w:rPr>
          <w:rFonts w:ascii="Times New Roman" w:eastAsiaTheme="minorEastAsia" w:hAnsi="Times New Roman"/>
          <w:bCs/>
          <w:kern w:val="36"/>
          <w:sz w:val="28"/>
          <w:szCs w:val="28"/>
          <w:lang w:val="ru-RU"/>
        </w:rPr>
        <w:t xml:space="preserve">военно-политическая организация </w:t>
      </w:r>
      <w:r w:rsidR="009E2D87" w:rsidRPr="007F1D10">
        <w:rPr>
          <w:rFonts w:ascii="Times New Roman" w:eastAsia="Times New Roman" w:hAnsi="Times New Roman"/>
          <w:bCs/>
          <w:kern w:val="36"/>
          <w:sz w:val="28"/>
          <w:szCs w:val="28"/>
          <w:lang w:val="ru-RU" w:eastAsia="ru-RU"/>
        </w:rPr>
        <w:t>Вьетминь во главе с Хо Ши Мином взял</w:t>
      </w:r>
      <w:r w:rsidR="00082A02">
        <w:rPr>
          <w:rFonts w:ascii="Times New Roman" w:eastAsia="Times New Roman" w:hAnsi="Times New Roman"/>
          <w:bCs/>
          <w:kern w:val="36"/>
          <w:sz w:val="28"/>
          <w:szCs w:val="28"/>
          <w:lang w:val="ru-RU" w:eastAsia="ru-RU"/>
        </w:rPr>
        <w:t>а</w:t>
      </w:r>
      <w:r w:rsidR="009E2D87" w:rsidRPr="007F1D10">
        <w:rPr>
          <w:rFonts w:ascii="Times New Roman" w:eastAsia="Times New Roman" w:hAnsi="Times New Roman"/>
          <w:bCs/>
          <w:kern w:val="36"/>
          <w:sz w:val="28"/>
          <w:szCs w:val="28"/>
          <w:lang w:val="ru-RU" w:eastAsia="ru-RU"/>
        </w:rPr>
        <w:t xml:space="preserve"> под свой контроль север Вьетнама, ставший в дальнейшем базой для подготовки Первой Индокитайской войны при содействии китайских коммунистов.</w:t>
      </w:r>
      <w:r w:rsidR="00BE455B">
        <w:rPr>
          <w:rFonts w:ascii="Times New Roman" w:eastAsia="Times New Roman" w:hAnsi="Times New Roman"/>
          <w:bCs/>
          <w:kern w:val="36"/>
          <w:sz w:val="28"/>
          <w:szCs w:val="28"/>
          <w:lang w:val="ru-RU" w:eastAsia="ru-RU"/>
        </w:rPr>
        <w:t xml:space="preserve"> </w:t>
      </w:r>
      <w:r w:rsidR="00173507">
        <w:rPr>
          <w:rFonts w:ascii="Times New Roman" w:eastAsia="Times New Roman" w:hAnsi="Times New Roman"/>
          <w:bCs/>
          <w:kern w:val="36"/>
          <w:sz w:val="28"/>
          <w:szCs w:val="28"/>
          <w:lang w:val="ru-RU" w:eastAsia="ru-RU"/>
        </w:rPr>
        <w:t>В результате</w:t>
      </w:r>
      <w:r w:rsidR="00BE455B">
        <w:rPr>
          <w:rFonts w:ascii="Times New Roman" w:eastAsia="Times New Roman" w:hAnsi="Times New Roman"/>
          <w:bCs/>
          <w:kern w:val="36"/>
          <w:sz w:val="28"/>
          <w:szCs w:val="28"/>
          <w:lang w:val="ru-RU" w:eastAsia="ru-RU"/>
        </w:rPr>
        <w:t xml:space="preserve"> планы по восстановлению</w:t>
      </w:r>
      <w:r w:rsidR="000077E1">
        <w:rPr>
          <w:rFonts w:ascii="Times New Roman" w:eastAsia="Times New Roman" w:hAnsi="Times New Roman"/>
          <w:bCs/>
          <w:kern w:val="36"/>
          <w:sz w:val="28"/>
          <w:szCs w:val="28"/>
          <w:lang w:val="ru-RU" w:eastAsia="ru-RU"/>
        </w:rPr>
        <w:t xml:space="preserve"> </w:t>
      </w:r>
      <w:r w:rsidR="000077E1" w:rsidRPr="007F1D10">
        <w:rPr>
          <w:rFonts w:ascii="Times New Roman" w:eastAsia="Times New Roman" w:hAnsi="Times New Roman"/>
          <w:bCs/>
          <w:kern w:val="36"/>
          <w:sz w:val="28"/>
          <w:szCs w:val="28"/>
          <w:lang w:val="ru-RU" w:eastAsia="ru-RU"/>
        </w:rPr>
        <w:t>французской власти в Индокитае</w:t>
      </w:r>
      <w:r w:rsidR="00EA522C">
        <w:rPr>
          <w:rFonts w:ascii="Times New Roman" w:eastAsia="Times New Roman" w:hAnsi="Times New Roman"/>
          <w:bCs/>
          <w:kern w:val="36"/>
          <w:sz w:val="28"/>
          <w:szCs w:val="28"/>
          <w:lang w:val="ru-RU" w:eastAsia="ru-RU"/>
        </w:rPr>
        <w:t xml:space="preserve">, а соответственно </w:t>
      </w:r>
      <w:r w:rsidR="00DA18C1">
        <w:rPr>
          <w:rFonts w:ascii="Times New Roman" w:eastAsia="Times New Roman" w:hAnsi="Times New Roman"/>
          <w:bCs/>
          <w:kern w:val="36"/>
          <w:sz w:val="28"/>
          <w:szCs w:val="28"/>
          <w:lang w:val="ru-RU" w:eastAsia="ru-RU"/>
        </w:rPr>
        <w:t xml:space="preserve">и </w:t>
      </w:r>
      <w:r w:rsidR="00EA522C">
        <w:rPr>
          <w:rFonts w:ascii="Times New Roman" w:eastAsia="Times New Roman" w:hAnsi="Times New Roman"/>
          <w:bCs/>
          <w:kern w:val="36"/>
          <w:sz w:val="28"/>
          <w:szCs w:val="28"/>
          <w:lang w:val="ru-RU" w:eastAsia="ru-RU"/>
        </w:rPr>
        <w:t>позиций Франции в регионе</w:t>
      </w:r>
      <w:r w:rsidR="000077E1">
        <w:rPr>
          <w:rFonts w:ascii="Times New Roman" w:eastAsia="Times New Roman" w:hAnsi="Times New Roman"/>
          <w:bCs/>
          <w:kern w:val="36"/>
          <w:sz w:val="28"/>
          <w:szCs w:val="28"/>
          <w:lang w:val="ru-RU" w:eastAsia="ru-RU"/>
        </w:rPr>
        <w:t>, так и не были воплощены.</w:t>
      </w:r>
    </w:p>
    <w:p w14:paraId="37FE2060" w14:textId="5AF35D15" w:rsidR="007546FB" w:rsidRDefault="000467EB" w:rsidP="005433F4">
      <w:pPr>
        <w:spacing w:line="360" w:lineRule="auto"/>
        <w:ind w:right="49" w:firstLine="709"/>
        <w:jc w:val="both"/>
        <w:rPr>
          <w:rFonts w:ascii="Times New Roman" w:eastAsiaTheme="minorEastAsia" w:hAnsi="Times New Roman"/>
          <w:bCs/>
          <w:kern w:val="36"/>
          <w:sz w:val="28"/>
          <w:szCs w:val="28"/>
          <w:lang w:val="ru-RU"/>
        </w:rPr>
      </w:pPr>
      <w:r>
        <w:rPr>
          <w:rFonts w:ascii="Times New Roman" w:eastAsiaTheme="minorEastAsia" w:hAnsi="Times New Roman"/>
          <w:bCs/>
          <w:kern w:val="36"/>
          <w:sz w:val="28"/>
          <w:szCs w:val="28"/>
          <w:lang w:val="ru-RU"/>
        </w:rPr>
        <w:t xml:space="preserve">Таким образом, </w:t>
      </w:r>
      <w:r w:rsidR="00B92329">
        <w:rPr>
          <w:rFonts w:ascii="Times New Roman" w:eastAsiaTheme="minorEastAsia" w:hAnsi="Times New Roman"/>
          <w:bCs/>
          <w:kern w:val="36"/>
          <w:sz w:val="28"/>
          <w:szCs w:val="28"/>
          <w:lang w:val="ru-RU"/>
        </w:rPr>
        <w:t xml:space="preserve">к </w:t>
      </w:r>
      <w:r w:rsidR="00021AB1">
        <w:rPr>
          <w:rFonts w:ascii="Times New Roman" w:eastAsiaTheme="minorEastAsia" w:hAnsi="Times New Roman"/>
          <w:bCs/>
          <w:kern w:val="36"/>
          <w:sz w:val="28"/>
          <w:szCs w:val="28"/>
          <w:lang w:val="ru-RU"/>
        </w:rPr>
        <w:t xml:space="preserve">началу японо-китайской войны </w:t>
      </w:r>
      <w:r w:rsidR="007F2272">
        <w:rPr>
          <w:rFonts w:ascii="Times New Roman" w:eastAsiaTheme="minorEastAsia" w:hAnsi="Times New Roman"/>
          <w:bCs/>
          <w:kern w:val="36"/>
          <w:sz w:val="28"/>
          <w:szCs w:val="28"/>
          <w:lang w:val="ru-RU"/>
        </w:rPr>
        <w:t xml:space="preserve">экономическое влияние Франции в Китае было </w:t>
      </w:r>
      <w:r w:rsidR="00CB3C56">
        <w:rPr>
          <w:rFonts w:ascii="Times New Roman" w:eastAsiaTheme="minorEastAsia" w:hAnsi="Times New Roman"/>
          <w:bCs/>
          <w:kern w:val="36"/>
          <w:sz w:val="28"/>
          <w:szCs w:val="28"/>
          <w:lang w:val="ru-RU"/>
        </w:rPr>
        <w:t xml:space="preserve">совсем невелико, </w:t>
      </w:r>
      <w:r w:rsidR="009904F7">
        <w:rPr>
          <w:rFonts w:ascii="Times New Roman" w:eastAsiaTheme="minorEastAsia" w:hAnsi="Times New Roman"/>
          <w:bCs/>
          <w:kern w:val="36"/>
          <w:sz w:val="28"/>
          <w:szCs w:val="28"/>
          <w:lang w:val="ru-RU"/>
        </w:rPr>
        <w:t xml:space="preserve">и </w:t>
      </w:r>
      <w:r w:rsidR="00CB3C56" w:rsidRPr="00CB3C56">
        <w:rPr>
          <w:rFonts w:ascii="Times New Roman" w:eastAsiaTheme="minorEastAsia" w:hAnsi="Times New Roman"/>
          <w:bCs/>
          <w:kern w:val="36"/>
          <w:sz w:val="28"/>
          <w:szCs w:val="28"/>
          <w:lang w:val="ru-RU"/>
        </w:rPr>
        <w:t>можно смело утверждать, что именно Индокитай сыграл решающую роль в позиции Франции по отношению к японской агрессии.</w:t>
      </w:r>
      <w:r w:rsidR="009904F7">
        <w:rPr>
          <w:rFonts w:ascii="Times New Roman" w:eastAsiaTheme="minorEastAsia" w:hAnsi="Times New Roman"/>
          <w:bCs/>
          <w:kern w:val="36"/>
          <w:sz w:val="28"/>
          <w:szCs w:val="28"/>
          <w:lang w:val="ru-RU"/>
        </w:rPr>
        <w:t xml:space="preserve"> </w:t>
      </w:r>
      <w:r w:rsidR="006D57B0">
        <w:rPr>
          <w:rFonts w:ascii="Times New Roman" w:eastAsiaTheme="minorEastAsia" w:hAnsi="Times New Roman"/>
          <w:bCs/>
          <w:kern w:val="36"/>
          <w:sz w:val="28"/>
          <w:szCs w:val="28"/>
          <w:lang w:val="ru-RU"/>
        </w:rPr>
        <w:t>Если в начале войны Франция п</w:t>
      </w:r>
      <w:r w:rsidR="005D0AE1">
        <w:rPr>
          <w:rFonts w:ascii="Times New Roman" w:eastAsiaTheme="minorEastAsia" w:hAnsi="Times New Roman"/>
          <w:bCs/>
          <w:kern w:val="36"/>
          <w:sz w:val="28"/>
          <w:szCs w:val="28"/>
          <w:lang w:val="ru-RU"/>
        </w:rPr>
        <w:t xml:space="preserve">редоставляла помощь </w:t>
      </w:r>
      <w:r w:rsidR="006D57B0">
        <w:rPr>
          <w:rFonts w:ascii="Times New Roman" w:eastAsiaTheme="minorEastAsia" w:hAnsi="Times New Roman"/>
          <w:bCs/>
          <w:kern w:val="36"/>
          <w:sz w:val="28"/>
          <w:szCs w:val="28"/>
          <w:lang w:val="ru-RU"/>
        </w:rPr>
        <w:t>Кита</w:t>
      </w:r>
      <w:r w:rsidR="005D0AE1">
        <w:rPr>
          <w:rFonts w:ascii="Times New Roman" w:eastAsiaTheme="minorEastAsia" w:hAnsi="Times New Roman"/>
          <w:bCs/>
          <w:kern w:val="36"/>
          <w:sz w:val="28"/>
          <w:szCs w:val="28"/>
          <w:lang w:val="ru-RU"/>
        </w:rPr>
        <w:t xml:space="preserve">ю, </w:t>
      </w:r>
      <w:r w:rsidR="006D57B0">
        <w:rPr>
          <w:rFonts w:ascii="Times New Roman" w:eastAsiaTheme="minorEastAsia" w:hAnsi="Times New Roman"/>
          <w:bCs/>
          <w:kern w:val="36"/>
          <w:sz w:val="28"/>
          <w:szCs w:val="28"/>
          <w:lang w:val="ru-RU"/>
        </w:rPr>
        <w:t>особенно в вопросах обороны концессий</w:t>
      </w:r>
      <w:r w:rsidR="00015ED9">
        <w:rPr>
          <w:rFonts w:ascii="Times New Roman" w:eastAsiaTheme="minorEastAsia" w:hAnsi="Times New Roman"/>
          <w:bCs/>
          <w:kern w:val="36"/>
          <w:sz w:val="28"/>
          <w:szCs w:val="28"/>
          <w:lang w:val="ru-RU"/>
        </w:rPr>
        <w:t xml:space="preserve"> и южных провинций</w:t>
      </w:r>
      <w:r w:rsidR="006D57B0">
        <w:rPr>
          <w:rFonts w:ascii="Times New Roman" w:eastAsiaTheme="minorEastAsia" w:hAnsi="Times New Roman"/>
          <w:bCs/>
          <w:kern w:val="36"/>
          <w:sz w:val="28"/>
          <w:szCs w:val="28"/>
          <w:lang w:val="ru-RU"/>
        </w:rPr>
        <w:t>, то п</w:t>
      </w:r>
      <w:r w:rsidR="004C29F9">
        <w:rPr>
          <w:rFonts w:ascii="Times New Roman" w:eastAsiaTheme="minorEastAsia" w:hAnsi="Times New Roman"/>
          <w:bCs/>
          <w:kern w:val="36"/>
          <w:sz w:val="28"/>
          <w:szCs w:val="28"/>
          <w:lang w:val="ru-RU"/>
        </w:rPr>
        <w:t xml:space="preserve">осле захвата Германией в 1940 году </w:t>
      </w:r>
      <w:r w:rsidR="009904F7">
        <w:rPr>
          <w:rFonts w:ascii="Times New Roman" w:eastAsiaTheme="minorEastAsia" w:hAnsi="Times New Roman"/>
          <w:bCs/>
          <w:kern w:val="36"/>
          <w:sz w:val="28"/>
          <w:szCs w:val="28"/>
          <w:lang w:val="ru-RU"/>
        </w:rPr>
        <w:t xml:space="preserve">Франция начала </w:t>
      </w:r>
      <w:r w:rsidR="00E12B10">
        <w:rPr>
          <w:rFonts w:ascii="Times New Roman" w:eastAsiaTheme="minorEastAsia" w:hAnsi="Times New Roman"/>
          <w:bCs/>
          <w:kern w:val="36"/>
          <w:sz w:val="28"/>
          <w:szCs w:val="28"/>
          <w:lang w:val="ru-RU"/>
        </w:rPr>
        <w:t xml:space="preserve">сотрудничать с </w:t>
      </w:r>
      <w:r w:rsidR="00033277">
        <w:rPr>
          <w:rFonts w:ascii="Times New Roman" w:eastAsiaTheme="minorEastAsia" w:hAnsi="Times New Roman"/>
          <w:bCs/>
          <w:kern w:val="36"/>
          <w:sz w:val="28"/>
          <w:szCs w:val="28"/>
          <w:lang w:val="ru-RU"/>
        </w:rPr>
        <w:t>Японией и предоставлять Индокитай в качестве площадки для нападений на Китай</w:t>
      </w:r>
      <w:r w:rsidR="001D2AE4">
        <w:rPr>
          <w:rFonts w:ascii="Times New Roman" w:eastAsiaTheme="minorEastAsia" w:hAnsi="Times New Roman"/>
          <w:bCs/>
          <w:kern w:val="36"/>
          <w:sz w:val="28"/>
          <w:szCs w:val="28"/>
          <w:lang w:val="ru-RU"/>
        </w:rPr>
        <w:t>, пытаясь таким образом предотвратить японский захват колонии</w:t>
      </w:r>
      <w:r w:rsidR="00033277">
        <w:rPr>
          <w:rFonts w:ascii="Times New Roman" w:eastAsiaTheme="minorEastAsia" w:hAnsi="Times New Roman"/>
          <w:bCs/>
          <w:kern w:val="36"/>
          <w:sz w:val="28"/>
          <w:szCs w:val="28"/>
          <w:lang w:val="ru-RU"/>
        </w:rPr>
        <w:t>.</w:t>
      </w:r>
      <w:r w:rsidR="001D2AE4">
        <w:rPr>
          <w:rFonts w:ascii="Times New Roman" w:eastAsiaTheme="minorEastAsia" w:hAnsi="Times New Roman"/>
          <w:bCs/>
          <w:kern w:val="36"/>
          <w:sz w:val="28"/>
          <w:szCs w:val="28"/>
          <w:lang w:val="ru-RU"/>
        </w:rPr>
        <w:t xml:space="preserve"> </w:t>
      </w:r>
      <w:r w:rsidR="0011123E">
        <w:rPr>
          <w:rFonts w:ascii="Times New Roman" w:eastAsiaTheme="minorEastAsia" w:hAnsi="Times New Roman"/>
          <w:bCs/>
          <w:kern w:val="36"/>
          <w:sz w:val="28"/>
          <w:szCs w:val="28"/>
          <w:lang w:val="ru-RU"/>
        </w:rPr>
        <w:t xml:space="preserve">Французская дипломатия в военное время </w:t>
      </w:r>
      <w:r w:rsidR="00BD72CF">
        <w:rPr>
          <w:rFonts w:ascii="Times New Roman" w:eastAsiaTheme="minorEastAsia" w:hAnsi="Times New Roman"/>
          <w:bCs/>
          <w:kern w:val="36"/>
          <w:sz w:val="28"/>
          <w:szCs w:val="28"/>
          <w:lang w:val="ru-RU"/>
        </w:rPr>
        <w:t xml:space="preserve">характеризовалась аккуратностью и желанием </w:t>
      </w:r>
      <w:r w:rsidR="00B77036">
        <w:rPr>
          <w:rFonts w:ascii="Times New Roman" w:eastAsiaTheme="minorEastAsia" w:hAnsi="Times New Roman"/>
          <w:bCs/>
          <w:kern w:val="36"/>
          <w:sz w:val="28"/>
          <w:szCs w:val="28"/>
          <w:lang w:val="ru-RU"/>
        </w:rPr>
        <w:t>сохранить д</w:t>
      </w:r>
      <w:r w:rsidR="00B5373A">
        <w:rPr>
          <w:rFonts w:ascii="Times New Roman" w:eastAsiaTheme="minorEastAsia" w:hAnsi="Times New Roman"/>
          <w:bCs/>
          <w:kern w:val="36"/>
          <w:sz w:val="28"/>
          <w:szCs w:val="28"/>
          <w:lang w:val="ru-RU"/>
        </w:rPr>
        <w:t xml:space="preserve">ружественные отношения со всеми сторонами: Японией, Национальным правительством и правительством Ван Цзинвэя. </w:t>
      </w:r>
    </w:p>
    <w:p w14:paraId="34E6C845" w14:textId="64C876AB" w:rsidR="00253125" w:rsidRDefault="002B00A7" w:rsidP="005433F4">
      <w:pPr>
        <w:spacing w:line="360" w:lineRule="auto"/>
        <w:ind w:right="49" w:firstLine="709"/>
        <w:jc w:val="both"/>
        <w:rPr>
          <w:rFonts w:ascii="Times New Roman" w:eastAsiaTheme="minorEastAsia" w:hAnsi="Times New Roman"/>
          <w:bCs/>
          <w:kern w:val="36"/>
          <w:sz w:val="28"/>
          <w:szCs w:val="28"/>
          <w:lang w:val="ru-RU"/>
        </w:rPr>
      </w:pPr>
      <w:r w:rsidRPr="00DD6835">
        <w:rPr>
          <w:rFonts w:ascii="Times New Roman" w:eastAsiaTheme="minorEastAsia" w:hAnsi="Times New Roman"/>
          <w:bCs/>
          <w:kern w:val="36"/>
          <w:sz w:val="28"/>
          <w:szCs w:val="28"/>
          <w:lang w:val="ru-RU"/>
        </w:rPr>
        <w:t xml:space="preserve">Короткий период франко-китайских отношений после окончания войны до установления власти КПК и основания Китайской </w:t>
      </w:r>
      <w:r w:rsidR="00E83748">
        <w:rPr>
          <w:rFonts w:ascii="Times New Roman" w:eastAsiaTheme="minorEastAsia" w:hAnsi="Times New Roman"/>
          <w:bCs/>
          <w:kern w:val="36"/>
          <w:sz w:val="28"/>
          <w:szCs w:val="28"/>
          <w:lang w:val="ru-RU"/>
        </w:rPr>
        <w:t>Н</w:t>
      </w:r>
      <w:r w:rsidRPr="00DD6835">
        <w:rPr>
          <w:rFonts w:ascii="Times New Roman" w:eastAsiaTheme="minorEastAsia" w:hAnsi="Times New Roman"/>
          <w:bCs/>
          <w:kern w:val="36"/>
          <w:sz w:val="28"/>
          <w:szCs w:val="28"/>
          <w:lang w:val="ru-RU"/>
        </w:rPr>
        <w:t xml:space="preserve">ародной </w:t>
      </w:r>
      <w:r w:rsidR="00E83748">
        <w:rPr>
          <w:rFonts w:ascii="Times New Roman" w:eastAsiaTheme="minorEastAsia" w:hAnsi="Times New Roman"/>
          <w:bCs/>
          <w:kern w:val="36"/>
          <w:sz w:val="28"/>
          <w:szCs w:val="28"/>
          <w:lang w:val="ru-RU"/>
        </w:rPr>
        <w:t>Р</w:t>
      </w:r>
      <w:r w:rsidRPr="00DD6835">
        <w:rPr>
          <w:rFonts w:ascii="Times New Roman" w:eastAsiaTheme="minorEastAsia" w:hAnsi="Times New Roman"/>
          <w:bCs/>
          <w:kern w:val="36"/>
          <w:sz w:val="28"/>
          <w:szCs w:val="28"/>
          <w:lang w:val="ru-RU"/>
        </w:rPr>
        <w:t xml:space="preserve">еспублики был ознаменован </w:t>
      </w:r>
      <w:r w:rsidR="00015ED9">
        <w:rPr>
          <w:rFonts w:ascii="Times New Roman" w:eastAsiaTheme="minorEastAsia" w:hAnsi="Times New Roman"/>
          <w:bCs/>
          <w:kern w:val="36"/>
          <w:sz w:val="28"/>
          <w:szCs w:val="28"/>
          <w:lang w:val="ru-RU"/>
        </w:rPr>
        <w:t xml:space="preserve">отменой неравноправных договоров с державами, </w:t>
      </w:r>
      <w:r w:rsidRPr="00DD6835">
        <w:rPr>
          <w:rFonts w:ascii="Times New Roman" w:eastAsiaTheme="minorEastAsia" w:hAnsi="Times New Roman"/>
          <w:bCs/>
          <w:kern w:val="36"/>
          <w:sz w:val="28"/>
          <w:szCs w:val="28"/>
          <w:lang w:val="ru-RU"/>
        </w:rPr>
        <w:t xml:space="preserve">полной заменой французского дипломатического штата в Китае и появлением надежд на </w:t>
      </w:r>
      <w:r w:rsidRPr="00DD6835">
        <w:rPr>
          <w:rFonts w:ascii="Times New Roman" w:eastAsiaTheme="minorEastAsia" w:hAnsi="Times New Roman"/>
          <w:bCs/>
          <w:kern w:val="36"/>
          <w:sz w:val="28"/>
          <w:szCs w:val="28"/>
          <w:lang w:val="ru-RU"/>
        </w:rPr>
        <w:lastRenderedPageBreak/>
        <w:t>возобновление полноценных дипломатических, экономических и культурных отношений между двумя странами. Однако приход к власти коммунистов в 1949 году</w:t>
      </w:r>
      <w:r>
        <w:rPr>
          <w:rFonts w:ascii="Times New Roman" w:eastAsiaTheme="minorEastAsia" w:hAnsi="Times New Roman"/>
          <w:bCs/>
          <w:kern w:val="36"/>
          <w:sz w:val="28"/>
          <w:szCs w:val="28"/>
          <w:lang w:val="ru-RU"/>
        </w:rPr>
        <w:t xml:space="preserve"> положил конец столетнему пребыванию французов в Китае вплоть до установления</w:t>
      </w:r>
      <w:r w:rsidRPr="007546FB">
        <w:rPr>
          <w:lang w:val="ru-RU"/>
        </w:rPr>
        <w:t xml:space="preserve"> </w:t>
      </w:r>
      <w:r w:rsidRPr="007546FB">
        <w:rPr>
          <w:rFonts w:ascii="Times New Roman" w:eastAsiaTheme="minorEastAsia" w:hAnsi="Times New Roman"/>
          <w:bCs/>
          <w:kern w:val="36"/>
          <w:sz w:val="28"/>
          <w:szCs w:val="28"/>
          <w:lang w:val="ru-RU"/>
        </w:rPr>
        <w:t>дипломатических отношений Франции и КНР в 1964 году.</w:t>
      </w:r>
    </w:p>
    <w:p w14:paraId="797D7C86" w14:textId="7398C618" w:rsidR="00533514" w:rsidRDefault="00533514" w:rsidP="005433F4">
      <w:pPr>
        <w:spacing w:line="360" w:lineRule="auto"/>
        <w:ind w:right="49" w:firstLine="709"/>
        <w:jc w:val="both"/>
        <w:rPr>
          <w:rFonts w:ascii="Times New Roman" w:eastAsiaTheme="minorEastAsia" w:hAnsi="Times New Roman"/>
          <w:bCs/>
          <w:kern w:val="36"/>
          <w:sz w:val="28"/>
          <w:szCs w:val="28"/>
          <w:lang w:val="ru-RU"/>
        </w:rPr>
      </w:pPr>
    </w:p>
    <w:p w14:paraId="46F47863" w14:textId="7551E0C3" w:rsidR="00533514" w:rsidRDefault="00533514" w:rsidP="005433F4">
      <w:pPr>
        <w:spacing w:line="360" w:lineRule="auto"/>
        <w:ind w:right="49" w:firstLine="709"/>
        <w:jc w:val="both"/>
        <w:rPr>
          <w:rFonts w:ascii="Times New Roman" w:eastAsiaTheme="minorEastAsia" w:hAnsi="Times New Roman"/>
          <w:bCs/>
          <w:kern w:val="36"/>
          <w:sz w:val="28"/>
          <w:szCs w:val="28"/>
          <w:lang w:val="ru-RU"/>
        </w:rPr>
      </w:pPr>
    </w:p>
    <w:p w14:paraId="612883FC" w14:textId="59629B9E" w:rsidR="00533514" w:rsidRDefault="00533514" w:rsidP="005433F4">
      <w:pPr>
        <w:spacing w:line="360" w:lineRule="auto"/>
        <w:ind w:right="49" w:firstLine="709"/>
        <w:jc w:val="both"/>
        <w:rPr>
          <w:rFonts w:ascii="Times New Roman" w:eastAsiaTheme="minorEastAsia" w:hAnsi="Times New Roman"/>
          <w:bCs/>
          <w:kern w:val="36"/>
          <w:sz w:val="28"/>
          <w:szCs w:val="28"/>
          <w:lang w:val="ru-RU"/>
        </w:rPr>
      </w:pPr>
    </w:p>
    <w:p w14:paraId="36F8E779" w14:textId="3740216E" w:rsidR="00533514" w:rsidRDefault="00533514" w:rsidP="005433F4">
      <w:pPr>
        <w:spacing w:line="360" w:lineRule="auto"/>
        <w:ind w:right="49" w:firstLine="709"/>
        <w:jc w:val="both"/>
        <w:rPr>
          <w:rFonts w:ascii="Times New Roman" w:eastAsiaTheme="minorEastAsia" w:hAnsi="Times New Roman"/>
          <w:bCs/>
          <w:kern w:val="36"/>
          <w:sz w:val="28"/>
          <w:szCs w:val="28"/>
          <w:lang w:val="ru-RU"/>
        </w:rPr>
      </w:pPr>
    </w:p>
    <w:p w14:paraId="324F405E" w14:textId="7A0BEFB8" w:rsidR="00533514" w:rsidRDefault="00533514" w:rsidP="005433F4">
      <w:pPr>
        <w:spacing w:line="360" w:lineRule="auto"/>
        <w:ind w:right="49" w:firstLine="709"/>
        <w:jc w:val="both"/>
        <w:rPr>
          <w:rFonts w:ascii="Times New Roman" w:eastAsiaTheme="minorEastAsia" w:hAnsi="Times New Roman"/>
          <w:bCs/>
          <w:kern w:val="36"/>
          <w:sz w:val="28"/>
          <w:szCs w:val="28"/>
          <w:lang w:val="ru-RU"/>
        </w:rPr>
      </w:pPr>
    </w:p>
    <w:p w14:paraId="36F86E4A" w14:textId="7DB57A07" w:rsidR="00533514" w:rsidRDefault="00533514" w:rsidP="005433F4">
      <w:pPr>
        <w:spacing w:line="360" w:lineRule="auto"/>
        <w:ind w:right="49" w:firstLine="709"/>
        <w:jc w:val="both"/>
        <w:rPr>
          <w:rFonts w:ascii="Times New Roman" w:eastAsiaTheme="minorEastAsia" w:hAnsi="Times New Roman"/>
          <w:bCs/>
          <w:kern w:val="36"/>
          <w:sz w:val="28"/>
          <w:szCs w:val="28"/>
          <w:lang w:val="ru-RU"/>
        </w:rPr>
      </w:pPr>
    </w:p>
    <w:p w14:paraId="36174D4A" w14:textId="0E2C21DF" w:rsidR="00533514" w:rsidRDefault="00533514" w:rsidP="005433F4">
      <w:pPr>
        <w:spacing w:line="360" w:lineRule="auto"/>
        <w:ind w:right="49" w:firstLine="709"/>
        <w:jc w:val="both"/>
        <w:rPr>
          <w:rFonts w:ascii="Times New Roman" w:eastAsiaTheme="minorEastAsia" w:hAnsi="Times New Roman"/>
          <w:bCs/>
          <w:kern w:val="36"/>
          <w:sz w:val="28"/>
          <w:szCs w:val="28"/>
          <w:lang w:val="ru-RU"/>
        </w:rPr>
      </w:pPr>
    </w:p>
    <w:p w14:paraId="4E1C1D0F" w14:textId="1B7D014D" w:rsidR="00533514" w:rsidRDefault="00533514" w:rsidP="005433F4">
      <w:pPr>
        <w:spacing w:line="360" w:lineRule="auto"/>
        <w:ind w:right="49" w:firstLine="709"/>
        <w:jc w:val="both"/>
        <w:rPr>
          <w:rFonts w:ascii="Times New Roman" w:eastAsiaTheme="minorEastAsia" w:hAnsi="Times New Roman"/>
          <w:bCs/>
          <w:kern w:val="36"/>
          <w:sz w:val="28"/>
          <w:szCs w:val="28"/>
          <w:lang w:val="ru-RU"/>
        </w:rPr>
      </w:pPr>
    </w:p>
    <w:p w14:paraId="25A7B580" w14:textId="5A83310B" w:rsidR="00533514" w:rsidRDefault="00533514" w:rsidP="005433F4">
      <w:pPr>
        <w:spacing w:line="360" w:lineRule="auto"/>
        <w:ind w:right="49" w:firstLine="709"/>
        <w:jc w:val="both"/>
        <w:rPr>
          <w:rFonts w:ascii="Times New Roman" w:eastAsiaTheme="minorEastAsia" w:hAnsi="Times New Roman"/>
          <w:bCs/>
          <w:kern w:val="36"/>
          <w:sz w:val="28"/>
          <w:szCs w:val="28"/>
          <w:lang w:val="ru-RU"/>
        </w:rPr>
      </w:pPr>
    </w:p>
    <w:p w14:paraId="75FD5FCA" w14:textId="26F70EF4" w:rsidR="00533514" w:rsidRDefault="00533514" w:rsidP="005433F4">
      <w:pPr>
        <w:spacing w:line="360" w:lineRule="auto"/>
        <w:ind w:right="49" w:firstLine="709"/>
        <w:jc w:val="both"/>
        <w:rPr>
          <w:rFonts w:ascii="Times New Roman" w:eastAsiaTheme="minorEastAsia" w:hAnsi="Times New Roman"/>
          <w:bCs/>
          <w:kern w:val="36"/>
          <w:sz w:val="28"/>
          <w:szCs w:val="28"/>
          <w:lang w:val="ru-RU"/>
        </w:rPr>
      </w:pPr>
    </w:p>
    <w:p w14:paraId="6F0565CD" w14:textId="60F00D8F" w:rsidR="00533514" w:rsidRDefault="00533514" w:rsidP="005433F4">
      <w:pPr>
        <w:spacing w:line="360" w:lineRule="auto"/>
        <w:ind w:right="49" w:firstLine="709"/>
        <w:jc w:val="both"/>
        <w:rPr>
          <w:rFonts w:ascii="Times New Roman" w:eastAsiaTheme="minorEastAsia" w:hAnsi="Times New Roman"/>
          <w:bCs/>
          <w:kern w:val="36"/>
          <w:sz w:val="28"/>
          <w:szCs w:val="28"/>
          <w:lang w:val="ru-RU"/>
        </w:rPr>
      </w:pPr>
    </w:p>
    <w:p w14:paraId="744504AF" w14:textId="4E2819D5" w:rsidR="00533514" w:rsidRDefault="00533514" w:rsidP="005433F4">
      <w:pPr>
        <w:spacing w:line="360" w:lineRule="auto"/>
        <w:ind w:right="49" w:firstLine="709"/>
        <w:jc w:val="both"/>
        <w:rPr>
          <w:rFonts w:ascii="Times New Roman" w:eastAsiaTheme="minorEastAsia" w:hAnsi="Times New Roman"/>
          <w:bCs/>
          <w:kern w:val="36"/>
          <w:sz w:val="28"/>
          <w:szCs w:val="28"/>
          <w:lang w:val="ru-RU"/>
        </w:rPr>
      </w:pPr>
    </w:p>
    <w:p w14:paraId="7373CC94" w14:textId="25EB62EF" w:rsidR="00533514" w:rsidRDefault="00533514" w:rsidP="005433F4">
      <w:pPr>
        <w:spacing w:line="360" w:lineRule="auto"/>
        <w:ind w:right="49" w:firstLine="709"/>
        <w:jc w:val="both"/>
        <w:rPr>
          <w:rFonts w:ascii="Times New Roman" w:eastAsiaTheme="minorEastAsia" w:hAnsi="Times New Roman"/>
          <w:bCs/>
          <w:kern w:val="36"/>
          <w:sz w:val="28"/>
          <w:szCs w:val="28"/>
          <w:lang w:val="ru-RU"/>
        </w:rPr>
      </w:pPr>
    </w:p>
    <w:p w14:paraId="523F3A2C" w14:textId="21708689" w:rsidR="00533514" w:rsidRDefault="00533514" w:rsidP="005433F4">
      <w:pPr>
        <w:spacing w:line="360" w:lineRule="auto"/>
        <w:ind w:right="49" w:firstLine="709"/>
        <w:jc w:val="both"/>
        <w:rPr>
          <w:rFonts w:ascii="Times New Roman" w:eastAsiaTheme="minorEastAsia" w:hAnsi="Times New Roman"/>
          <w:bCs/>
          <w:kern w:val="36"/>
          <w:sz w:val="28"/>
          <w:szCs w:val="28"/>
          <w:lang w:val="ru-RU"/>
        </w:rPr>
      </w:pPr>
    </w:p>
    <w:p w14:paraId="74E5FBD3" w14:textId="21C473DC" w:rsidR="00533514" w:rsidRDefault="00533514" w:rsidP="005433F4">
      <w:pPr>
        <w:spacing w:line="360" w:lineRule="auto"/>
        <w:ind w:right="49" w:firstLine="709"/>
        <w:jc w:val="both"/>
        <w:rPr>
          <w:rFonts w:ascii="Times New Roman" w:eastAsiaTheme="minorEastAsia" w:hAnsi="Times New Roman"/>
          <w:bCs/>
          <w:kern w:val="36"/>
          <w:sz w:val="28"/>
          <w:szCs w:val="28"/>
          <w:lang w:val="ru-RU"/>
        </w:rPr>
      </w:pPr>
    </w:p>
    <w:p w14:paraId="089D8B94" w14:textId="68DB6BB8" w:rsidR="00533514" w:rsidRDefault="00533514" w:rsidP="005433F4">
      <w:pPr>
        <w:spacing w:line="360" w:lineRule="auto"/>
        <w:ind w:right="49" w:firstLine="709"/>
        <w:jc w:val="both"/>
        <w:rPr>
          <w:rFonts w:ascii="Times New Roman" w:eastAsiaTheme="minorEastAsia" w:hAnsi="Times New Roman"/>
          <w:bCs/>
          <w:kern w:val="36"/>
          <w:sz w:val="28"/>
          <w:szCs w:val="28"/>
          <w:lang w:val="ru-RU"/>
        </w:rPr>
      </w:pPr>
    </w:p>
    <w:p w14:paraId="44C069F4" w14:textId="32BAFFF0" w:rsidR="00533514" w:rsidRDefault="00533514" w:rsidP="005433F4">
      <w:pPr>
        <w:spacing w:line="360" w:lineRule="auto"/>
        <w:ind w:right="49" w:firstLine="709"/>
        <w:jc w:val="both"/>
        <w:rPr>
          <w:rFonts w:ascii="Times New Roman" w:eastAsiaTheme="minorEastAsia" w:hAnsi="Times New Roman"/>
          <w:bCs/>
          <w:kern w:val="36"/>
          <w:sz w:val="28"/>
          <w:szCs w:val="28"/>
          <w:lang w:val="ru-RU"/>
        </w:rPr>
      </w:pPr>
    </w:p>
    <w:p w14:paraId="4AF962A5" w14:textId="284E48B2" w:rsidR="00533514" w:rsidRDefault="00533514" w:rsidP="005433F4">
      <w:pPr>
        <w:spacing w:line="360" w:lineRule="auto"/>
        <w:ind w:right="49" w:firstLine="709"/>
        <w:jc w:val="both"/>
        <w:rPr>
          <w:rFonts w:ascii="Times New Roman" w:eastAsiaTheme="minorEastAsia" w:hAnsi="Times New Roman"/>
          <w:bCs/>
          <w:kern w:val="36"/>
          <w:sz w:val="28"/>
          <w:szCs w:val="28"/>
          <w:lang w:val="ru-RU"/>
        </w:rPr>
      </w:pPr>
    </w:p>
    <w:p w14:paraId="5E47ABCE" w14:textId="178024E6" w:rsidR="00533514" w:rsidRDefault="00533514" w:rsidP="005433F4">
      <w:pPr>
        <w:spacing w:line="360" w:lineRule="auto"/>
        <w:ind w:right="49" w:firstLine="709"/>
        <w:jc w:val="both"/>
        <w:rPr>
          <w:rFonts w:ascii="Times New Roman" w:eastAsiaTheme="minorEastAsia" w:hAnsi="Times New Roman"/>
          <w:bCs/>
          <w:kern w:val="36"/>
          <w:sz w:val="28"/>
          <w:szCs w:val="28"/>
          <w:lang w:val="ru-RU"/>
        </w:rPr>
      </w:pPr>
    </w:p>
    <w:p w14:paraId="2A1443AD" w14:textId="19E42355" w:rsidR="00533514" w:rsidRDefault="00533514" w:rsidP="005433F4">
      <w:pPr>
        <w:spacing w:line="360" w:lineRule="auto"/>
        <w:ind w:right="49" w:firstLine="709"/>
        <w:jc w:val="both"/>
        <w:rPr>
          <w:rFonts w:ascii="Times New Roman" w:eastAsiaTheme="minorEastAsia" w:hAnsi="Times New Roman"/>
          <w:bCs/>
          <w:kern w:val="36"/>
          <w:sz w:val="28"/>
          <w:szCs w:val="28"/>
          <w:lang w:val="ru-RU"/>
        </w:rPr>
      </w:pPr>
    </w:p>
    <w:p w14:paraId="602C251B" w14:textId="06D8B24C" w:rsidR="00533514" w:rsidRDefault="00533514" w:rsidP="005433F4">
      <w:pPr>
        <w:spacing w:line="360" w:lineRule="auto"/>
        <w:ind w:right="49" w:firstLine="709"/>
        <w:jc w:val="both"/>
        <w:rPr>
          <w:rFonts w:ascii="Times New Roman" w:eastAsiaTheme="minorEastAsia" w:hAnsi="Times New Roman"/>
          <w:bCs/>
          <w:kern w:val="36"/>
          <w:sz w:val="28"/>
          <w:szCs w:val="28"/>
          <w:lang w:val="ru-RU"/>
        </w:rPr>
      </w:pPr>
    </w:p>
    <w:p w14:paraId="423CCFEC" w14:textId="525E392D" w:rsidR="00533514" w:rsidRDefault="00533514" w:rsidP="005433F4">
      <w:pPr>
        <w:spacing w:line="360" w:lineRule="auto"/>
        <w:ind w:right="49" w:firstLine="709"/>
        <w:jc w:val="both"/>
        <w:rPr>
          <w:rFonts w:ascii="Times New Roman" w:eastAsiaTheme="minorEastAsia" w:hAnsi="Times New Roman"/>
          <w:bCs/>
          <w:kern w:val="36"/>
          <w:sz w:val="28"/>
          <w:szCs w:val="28"/>
          <w:lang w:val="ru-RU"/>
        </w:rPr>
      </w:pPr>
    </w:p>
    <w:p w14:paraId="03C45EE0" w14:textId="77777777" w:rsidR="00533514" w:rsidRPr="00155E2D" w:rsidRDefault="00533514" w:rsidP="005433F4">
      <w:pPr>
        <w:spacing w:line="360" w:lineRule="auto"/>
        <w:ind w:right="49" w:firstLine="709"/>
        <w:jc w:val="both"/>
        <w:rPr>
          <w:rFonts w:ascii="Times New Roman" w:eastAsiaTheme="minorEastAsia" w:hAnsi="Times New Roman"/>
          <w:bCs/>
          <w:kern w:val="36"/>
          <w:sz w:val="28"/>
          <w:szCs w:val="28"/>
          <w:lang w:val="ru-RU"/>
        </w:rPr>
      </w:pPr>
    </w:p>
    <w:p w14:paraId="6E83EB47" w14:textId="3DE3EAF2" w:rsidR="00974721" w:rsidRPr="00987CCD" w:rsidRDefault="00974721" w:rsidP="005433F4">
      <w:pPr>
        <w:pStyle w:val="1"/>
        <w:spacing w:beforeAutospacing="0" w:afterAutospacing="0" w:line="360" w:lineRule="auto"/>
        <w:ind w:right="49"/>
        <w:jc w:val="center"/>
        <w:rPr>
          <w:rFonts w:ascii="Times New Roman" w:hAnsi="Times New Roman" w:hint="default"/>
          <w:sz w:val="28"/>
          <w:szCs w:val="28"/>
          <w:lang w:val="ru-RU"/>
        </w:rPr>
      </w:pPr>
      <w:bookmarkStart w:id="335" w:name="_Toc40704562"/>
      <w:bookmarkStart w:id="336" w:name="_Toc73285033"/>
      <w:r w:rsidRPr="00987CCD">
        <w:rPr>
          <w:rFonts w:ascii="Times New Roman" w:hAnsi="Times New Roman" w:hint="default"/>
          <w:sz w:val="28"/>
          <w:szCs w:val="28"/>
          <w:lang w:val="ru-RU"/>
        </w:rPr>
        <w:lastRenderedPageBreak/>
        <w:t>Заключение</w:t>
      </w:r>
      <w:bookmarkEnd w:id="335"/>
      <w:bookmarkEnd w:id="336"/>
    </w:p>
    <w:p w14:paraId="6BB912CA" w14:textId="77777777" w:rsidR="00CB1EBE" w:rsidRPr="00987CCD" w:rsidRDefault="00CB1EBE" w:rsidP="005433F4">
      <w:pPr>
        <w:spacing w:line="360" w:lineRule="auto"/>
        <w:ind w:right="49"/>
        <w:rPr>
          <w:rFonts w:ascii="Times New Roman" w:hAnsi="Times New Roman"/>
          <w:sz w:val="28"/>
          <w:szCs w:val="28"/>
          <w:lang w:val="ru-RU"/>
        </w:rPr>
      </w:pPr>
    </w:p>
    <w:p w14:paraId="7E83B5D7" w14:textId="286BE978" w:rsidR="00CB1EBE" w:rsidRDefault="00CB1EBE" w:rsidP="005433F4">
      <w:pPr>
        <w:spacing w:line="360" w:lineRule="auto"/>
        <w:ind w:right="49" w:firstLine="860"/>
        <w:jc w:val="both"/>
        <w:rPr>
          <w:rFonts w:ascii="Times New Roman" w:eastAsia="Times New Roman" w:hAnsi="Times New Roman"/>
          <w:color w:val="000000"/>
          <w:sz w:val="28"/>
          <w:szCs w:val="28"/>
          <w:lang w:val="ru-RU"/>
        </w:rPr>
      </w:pPr>
      <w:r w:rsidRPr="00987CCD">
        <w:rPr>
          <w:rFonts w:ascii="Times New Roman" w:eastAsia="Times New Roman" w:hAnsi="Times New Roman"/>
          <w:color w:val="000000"/>
          <w:sz w:val="28"/>
          <w:szCs w:val="28"/>
          <w:lang w:val="ru-RU"/>
        </w:rPr>
        <w:t>В результате исследования было</w:t>
      </w:r>
      <w:r w:rsidRPr="00CB1EBE">
        <w:rPr>
          <w:rFonts w:ascii="Times New Roman" w:eastAsia="Times New Roman" w:hAnsi="Times New Roman"/>
          <w:color w:val="000000"/>
          <w:sz w:val="28"/>
          <w:szCs w:val="28"/>
          <w:lang w:val="ru-RU"/>
        </w:rPr>
        <w:t xml:space="preserve"> выяснено, как менялся характер взаимоотношений Франции и Китайской Республики с Синьхайской революции 1912 года </w:t>
      </w:r>
      <w:r w:rsidR="00155E2D">
        <w:rPr>
          <w:rFonts w:ascii="Times New Roman" w:eastAsia="Times New Roman" w:hAnsi="Times New Roman"/>
          <w:color w:val="000000"/>
          <w:sz w:val="28"/>
          <w:szCs w:val="28"/>
          <w:lang w:val="ru-RU"/>
        </w:rPr>
        <w:t xml:space="preserve">до </w:t>
      </w:r>
      <w:r w:rsidRPr="00CB1EBE">
        <w:rPr>
          <w:rFonts w:ascii="Times New Roman" w:eastAsia="Times New Roman" w:hAnsi="Times New Roman"/>
          <w:color w:val="000000"/>
          <w:sz w:val="28"/>
          <w:szCs w:val="28"/>
          <w:lang w:val="ru-RU"/>
        </w:rPr>
        <w:t>образовани</w:t>
      </w:r>
      <w:r w:rsidR="00155E2D">
        <w:rPr>
          <w:rFonts w:ascii="Times New Roman" w:eastAsia="Times New Roman" w:hAnsi="Times New Roman"/>
          <w:color w:val="000000"/>
          <w:sz w:val="28"/>
          <w:szCs w:val="28"/>
          <w:lang w:val="ru-RU"/>
        </w:rPr>
        <w:t>я</w:t>
      </w:r>
      <w:r w:rsidRPr="00CB1EBE">
        <w:rPr>
          <w:rFonts w:ascii="Times New Roman" w:eastAsia="Times New Roman" w:hAnsi="Times New Roman"/>
          <w:color w:val="000000"/>
          <w:sz w:val="28"/>
          <w:szCs w:val="28"/>
          <w:lang w:val="ru-RU"/>
        </w:rPr>
        <w:t xml:space="preserve"> Китайской Народной Республики в 1949 году. Если в предыдущий исторический период история франко-китайских взаимоотношений рассматривалась скорее как французская экспансия в Кита</w:t>
      </w:r>
      <w:r w:rsidR="00155E2D">
        <w:rPr>
          <w:rFonts w:ascii="Times New Roman" w:eastAsia="Times New Roman" w:hAnsi="Times New Roman"/>
          <w:color w:val="000000"/>
          <w:sz w:val="28"/>
          <w:szCs w:val="28"/>
          <w:lang w:val="ru-RU"/>
        </w:rPr>
        <w:t>е</w:t>
      </w:r>
      <w:r w:rsidRPr="00CB1EBE">
        <w:rPr>
          <w:rFonts w:ascii="Times New Roman" w:eastAsia="Times New Roman" w:hAnsi="Times New Roman"/>
          <w:color w:val="000000"/>
          <w:sz w:val="28"/>
          <w:szCs w:val="28"/>
          <w:lang w:val="ru-RU"/>
        </w:rPr>
        <w:t>, то в период 1912</w:t>
      </w:r>
      <w:r w:rsidR="00830DE3" w:rsidRPr="00830DE3">
        <w:rPr>
          <w:rFonts w:ascii="Times New Roman" w:eastAsia="Times New Roman" w:hAnsi="Times New Roman"/>
          <w:color w:val="000000"/>
          <w:sz w:val="28"/>
          <w:szCs w:val="28"/>
          <w:lang w:val="ru-RU"/>
        </w:rPr>
        <w:t>–</w:t>
      </w:r>
      <w:r w:rsidRPr="00CB1EBE">
        <w:rPr>
          <w:rFonts w:ascii="Times New Roman" w:eastAsia="Times New Roman" w:hAnsi="Times New Roman"/>
          <w:color w:val="000000"/>
          <w:sz w:val="28"/>
          <w:szCs w:val="28"/>
          <w:lang w:val="ru-RU"/>
        </w:rPr>
        <w:t>1949 годов отношения двух стран приобрели абсолютно новый характер. По мере развития событий прослеживается четкая тенденция к формированию тех международных отношений между Францией и Китаем, которые мы можем наблюдать сегодн</w:t>
      </w:r>
      <w:r w:rsidRPr="00133828">
        <w:rPr>
          <w:rFonts w:ascii="Times New Roman" w:eastAsia="Times New Roman" w:hAnsi="Times New Roman"/>
          <w:color w:val="000000"/>
          <w:sz w:val="28"/>
          <w:szCs w:val="28"/>
          <w:lang w:val="ru-RU"/>
        </w:rPr>
        <w:t>я</w:t>
      </w:r>
      <w:r w:rsidR="00133828">
        <w:rPr>
          <w:rFonts w:ascii="Times New Roman" w:eastAsia="Times New Roman" w:hAnsi="Times New Roman"/>
          <w:color w:val="000000"/>
          <w:sz w:val="28"/>
          <w:szCs w:val="28"/>
          <w:lang w:val="ru-RU"/>
        </w:rPr>
        <w:t>,</w:t>
      </w:r>
      <w:r w:rsidRPr="00CB1EBE">
        <w:rPr>
          <w:rFonts w:ascii="Times New Roman" w:eastAsia="Times New Roman" w:hAnsi="Times New Roman"/>
          <w:color w:val="000000"/>
          <w:sz w:val="28"/>
          <w:szCs w:val="28"/>
          <w:lang w:val="ru-RU"/>
        </w:rPr>
        <w:t xml:space="preserve"> основанных на принципах взаимного уважения и равноправного сотрудничества. За описанный в данной работе исторический период Китай прошел путь от зависимой от Запада полуколониальной страны до свободной и в военном, и в политическом, и в экономическом плане крупнейшей азиатской державы. </w:t>
      </w:r>
    </w:p>
    <w:p w14:paraId="40ABBE8F" w14:textId="5D089AD3" w:rsidR="00130F4C" w:rsidRDefault="00CB1EBE" w:rsidP="005433F4">
      <w:pPr>
        <w:spacing w:line="360" w:lineRule="auto"/>
        <w:ind w:right="49" w:firstLine="860"/>
        <w:jc w:val="both"/>
        <w:rPr>
          <w:rFonts w:ascii="Times New Roman" w:eastAsia="Times New Roman" w:hAnsi="Times New Roman"/>
          <w:color w:val="000000"/>
          <w:sz w:val="28"/>
          <w:szCs w:val="28"/>
          <w:shd w:val="clear" w:color="auto" w:fill="FFFFFF"/>
          <w:lang w:val="ru-RU"/>
        </w:rPr>
      </w:pPr>
      <w:r w:rsidRPr="00CB1EBE">
        <w:rPr>
          <w:rFonts w:ascii="Times New Roman" w:eastAsia="Times New Roman" w:hAnsi="Times New Roman"/>
          <w:color w:val="000000"/>
          <w:sz w:val="28"/>
          <w:szCs w:val="28"/>
          <w:lang w:val="ru-RU"/>
        </w:rPr>
        <w:t xml:space="preserve">При написании работы была изучена разнообразная литература, включающая в себя публикации и исследования российских, китайских и западных ученых, посвященные темам </w:t>
      </w:r>
      <w:r w:rsidRPr="00CB1EBE">
        <w:rPr>
          <w:rFonts w:ascii="Times New Roman" w:eastAsia="Times New Roman" w:hAnsi="Times New Roman"/>
          <w:color w:val="000000"/>
          <w:sz w:val="28"/>
          <w:szCs w:val="28"/>
          <w:shd w:val="clear" w:color="auto" w:fill="FFFFFF"/>
          <w:lang w:val="ru-RU"/>
        </w:rPr>
        <w:t>истории международных отношений на Дальнем Востоке, истории Первой и Второй мировых войн, вопросам отмены неравноправных договоров, франко-китайскому сотрудничеству в военной, торговой и культурной сферах. Были также тщательно проанализированы оригинальные тексты договоров, подписанных между Францией и Китаем в данный исторический период.</w:t>
      </w:r>
      <w:bookmarkStart w:id="337" w:name="_Toc73285034"/>
    </w:p>
    <w:p w14:paraId="71C0EB09" w14:textId="1A7E1AF2" w:rsidR="00BE4EE9" w:rsidRDefault="00D6490C" w:rsidP="005433F4">
      <w:pPr>
        <w:spacing w:line="360" w:lineRule="auto"/>
        <w:ind w:right="49" w:firstLine="860"/>
        <w:jc w:val="both"/>
        <w:rPr>
          <w:rFonts w:ascii="Times New Roman" w:eastAsia="Times New Roman" w:hAnsi="Times New Roman"/>
          <w:color w:val="000000"/>
          <w:sz w:val="28"/>
          <w:szCs w:val="28"/>
          <w:shd w:val="clear" w:color="auto" w:fill="FFFFFF"/>
          <w:lang w:val="ru-RU"/>
        </w:rPr>
      </w:pPr>
      <w:r w:rsidRPr="00D6490C">
        <w:rPr>
          <w:rFonts w:ascii="Times New Roman" w:eastAsia="Times New Roman" w:hAnsi="Times New Roman"/>
          <w:color w:val="000000"/>
          <w:sz w:val="28"/>
          <w:szCs w:val="28"/>
          <w:shd w:val="clear" w:color="auto" w:fill="FFFFFF"/>
          <w:lang w:val="ru-RU"/>
        </w:rPr>
        <w:t xml:space="preserve">Попытки содействия революционному движению на раннем этапе со стороны Франции были вызваны, прежде всего, стремлением укрепить французские позиции в Китае, или хотя бы обезопасить их сохранность. Сильная дестабилизация Китая после Синьхайской революции взволновала страны Запада: </w:t>
      </w:r>
      <w:r w:rsidRPr="00D6490C">
        <w:rPr>
          <w:rFonts w:ascii="Times New Roman" w:eastAsia="Times New Roman" w:hAnsi="Times New Roman"/>
          <w:color w:val="000000"/>
          <w:sz w:val="28"/>
          <w:szCs w:val="28"/>
          <w:shd w:val="clear" w:color="auto" w:fill="FFFFFF"/>
          <w:lang w:val="ru-RU"/>
        </w:rPr>
        <w:lastRenderedPageBreak/>
        <w:t xml:space="preserve">хаос, царивший в стране </w:t>
      </w:r>
      <w:r w:rsidR="00E9618F" w:rsidRPr="00D6490C">
        <w:rPr>
          <w:rFonts w:ascii="Times New Roman" w:eastAsia="Times New Roman" w:hAnsi="Times New Roman"/>
          <w:color w:val="000000"/>
          <w:sz w:val="28"/>
          <w:szCs w:val="28"/>
          <w:shd w:val="clear" w:color="auto" w:fill="FFFFFF"/>
          <w:lang w:val="ru-RU"/>
        </w:rPr>
        <w:t>в 1910-х годах,</w:t>
      </w:r>
      <w:r w:rsidRPr="00D6490C">
        <w:rPr>
          <w:rFonts w:ascii="Times New Roman" w:eastAsia="Times New Roman" w:hAnsi="Times New Roman"/>
          <w:color w:val="000000"/>
          <w:sz w:val="28"/>
          <w:szCs w:val="28"/>
          <w:shd w:val="clear" w:color="auto" w:fill="FFFFFF"/>
          <w:lang w:val="ru-RU"/>
        </w:rPr>
        <w:t xml:space="preserve"> грозил нанести непоправимый ущерб иностранным подданным и их собственности на китайской территории. Среди китайских претендентов на пост президента республики Франция открыто поддерживала Юань Шикая как сильного лидера, способного объединить страну. Для ускорения признания державами Китайской республики Юань Шикай </w:t>
      </w:r>
      <w:r w:rsidR="00E9618F">
        <w:rPr>
          <w:rFonts w:ascii="Times New Roman" w:eastAsia="Times New Roman" w:hAnsi="Times New Roman"/>
          <w:color w:val="000000"/>
          <w:sz w:val="28"/>
          <w:szCs w:val="28"/>
          <w:shd w:val="clear" w:color="auto" w:fill="FFFFFF"/>
          <w:lang w:val="ru-RU"/>
        </w:rPr>
        <w:t xml:space="preserve">сначала </w:t>
      </w:r>
      <w:r w:rsidRPr="00D6490C">
        <w:rPr>
          <w:rFonts w:ascii="Times New Roman" w:eastAsia="Times New Roman" w:hAnsi="Times New Roman"/>
          <w:color w:val="000000"/>
          <w:sz w:val="28"/>
          <w:szCs w:val="28"/>
          <w:shd w:val="clear" w:color="auto" w:fill="FFFFFF"/>
          <w:lang w:val="ru-RU"/>
        </w:rPr>
        <w:t xml:space="preserve">подтвердил сохранность иностранных привилегий, полученных в цинские времена, а </w:t>
      </w:r>
      <w:r w:rsidR="00E9618F">
        <w:rPr>
          <w:rFonts w:ascii="Times New Roman" w:eastAsia="Times New Roman" w:hAnsi="Times New Roman"/>
          <w:color w:val="000000"/>
          <w:sz w:val="28"/>
          <w:szCs w:val="28"/>
          <w:shd w:val="clear" w:color="auto" w:fill="FFFFFF"/>
          <w:lang w:val="ru-RU"/>
        </w:rPr>
        <w:t>затем</w:t>
      </w:r>
      <w:r w:rsidRPr="00D6490C">
        <w:rPr>
          <w:rFonts w:ascii="Times New Roman" w:eastAsia="Times New Roman" w:hAnsi="Times New Roman"/>
          <w:color w:val="000000"/>
          <w:sz w:val="28"/>
          <w:szCs w:val="28"/>
          <w:shd w:val="clear" w:color="auto" w:fill="FFFFFF"/>
          <w:lang w:val="ru-RU"/>
        </w:rPr>
        <w:t xml:space="preserve"> добился </w:t>
      </w:r>
      <w:r w:rsidR="00E9618F">
        <w:rPr>
          <w:rFonts w:ascii="Times New Roman" w:eastAsia="Times New Roman" w:hAnsi="Times New Roman"/>
          <w:color w:val="000000"/>
          <w:sz w:val="28"/>
          <w:szCs w:val="28"/>
          <w:shd w:val="clear" w:color="auto" w:fill="FFFFFF"/>
          <w:lang w:val="ru-RU"/>
        </w:rPr>
        <w:t>выдачи</w:t>
      </w:r>
      <w:r w:rsidRPr="00D6490C">
        <w:rPr>
          <w:rFonts w:ascii="Times New Roman" w:eastAsia="Times New Roman" w:hAnsi="Times New Roman"/>
          <w:color w:val="000000"/>
          <w:sz w:val="28"/>
          <w:szCs w:val="28"/>
          <w:shd w:val="clear" w:color="auto" w:fill="FFFFFF"/>
          <w:lang w:val="ru-RU"/>
        </w:rPr>
        <w:t xml:space="preserve"> </w:t>
      </w:r>
      <w:r>
        <w:rPr>
          <w:rFonts w:ascii="Times New Roman" w:eastAsia="Times New Roman" w:hAnsi="Times New Roman"/>
          <w:color w:val="000000"/>
          <w:sz w:val="28"/>
          <w:szCs w:val="28"/>
          <w:shd w:val="clear" w:color="auto" w:fill="FFFFFF"/>
          <w:lang w:val="ru-RU"/>
        </w:rPr>
        <w:t>«</w:t>
      </w:r>
      <w:r w:rsidRPr="00D6490C">
        <w:rPr>
          <w:rFonts w:ascii="Times New Roman" w:eastAsia="Times New Roman" w:hAnsi="Times New Roman"/>
          <w:color w:val="000000"/>
          <w:sz w:val="28"/>
          <w:szCs w:val="28"/>
          <w:shd w:val="clear" w:color="auto" w:fill="FFFFFF"/>
          <w:lang w:val="ru-RU"/>
        </w:rPr>
        <w:t>Реорганизационного займа</w:t>
      </w:r>
      <w:r>
        <w:rPr>
          <w:rFonts w:ascii="Times New Roman" w:eastAsia="Times New Roman" w:hAnsi="Times New Roman"/>
          <w:color w:val="000000"/>
          <w:sz w:val="28"/>
          <w:szCs w:val="28"/>
          <w:shd w:val="clear" w:color="auto" w:fill="FFFFFF"/>
          <w:lang w:val="ru-RU"/>
        </w:rPr>
        <w:t>»</w:t>
      </w:r>
      <w:r w:rsidRPr="00D6490C">
        <w:rPr>
          <w:rFonts w:ascii="Times New Roman" w:eastAsia="Times New Roman" w:hAnsi="Times New Roman"/>
          <w:color w:val="000000"/>
          <w:sz w:val="28"/>
          <w:szCs w:val="28"/>
          <w:shd w:val="clear" w:color="auto" w:fill="FFFFFF"/>
          <w:lang w:val="ru-RU"/>
        </w:rPr>
        <w:t xml:space="preserve"> от ряда западных стран, в т.ч. Франции.</w:t>
      </w:r>
      <w:r w:rsidR="00E9618F">
        <w:rPr>
          <w:rFonts w:ascii="Times New Roman" w:eastAsia="Times New Roman" w:hAnsi="Times New Roman"/>
          <w:color w:val="000000"/>
          <w:sz w:val="28"/>
          <w:szCs w:val="28"/>
          <w:shd w:val="clear" w:color="auto" w:fill="FFFFFF"/>
          <w:lang w:val="ru-RU"/>
        </w:rPr>
        <w:t xml:space="preserve"> Заинтересованность в кредите со стороны держав была обусловлена стремлением добиться скорейшей консолидации власти в Китае для реализации своих </w:t>
      </w:r>
      <w:r w:rsidR="00E9618F" w:rsidRPr="00E9618F">
        <w:rPr>
          <w:rFonts w:ascii="Times New Roman" w:eastAsia="Times New Roman" w:hAnsi="Times New Roman"/>
          <w:color w:val="000000"/>
          <w:sz w:val="28"/>
          <w:szCs w:val="28"/>
          <w:shd w:val="clear" w:color="auto" w:fill="FFFFFF"/>
          <w:lang w:val="ru-RU"/>
        </w:rPr>
        <w:t>политических, финансовых и коммерческих планов</w:t>
      </w:r>
      <w:r w:rsidR="00E9618F">
        <w:rPr>
          <w:rFonts w:ascii="Times New Roman" w:eastAsia="Times New Roman" w:hAnsi="Times New Roman"/>
          <w:color w:val="000000"/>
          <w:sz w:val="28"/>
          <w:szCs w:val="28"/>
          <w:shd w:val="clear" w:color="auto" w:fill="FFFFFF"/>
          <w:lang w:val="ru-RU"/>
        </w:rPr>
        <w:t xml:space="preserve">, а также желанием получить контроль над государственными финансами Китая. </w:t>
      </w:r>
    </w:p>
    <w:p w14:paraId="5F41A755" w14:textId="32F8A202" w:rsidR="00130F4C" w:rsidRDefault="00E9618F" w:rsidP="005433F4">
      <w:pPr>
        <w:spacing w:line="360" w:lineRule="auto"/>
        <w:ind w:right="49" w:firstLine="860"/>
        <w:jc w:val="both"/>
        <w:rPr>
          <w:rFonts w:ascii="Times New Roman" w:eastAsia="Times New Roman" w:hAnsi="Times New Roman"/>
          <w:color w:val="000000"/>
          <w:sz w:val="28"/>
          <w:szCs w:val="28"/>
          <w:shd w:val="clear" w:color="auto" w:fill="FFFFFF"/>
          <w:lang w:val="ru-RU"/>
        </w:rPr>
      </w:pPr>
      <w:r w:rsidRPr="00E9618F">
        <w:rPr>
          <w:rFonts w:ascii="Times New Roman" w:eastAsia="Times New Roman" w:hAnsi="Times New Roman"/>
          <w:color w:val="000000"/>
          <w:sz w:val="28"/>
          <w:szCs w:val="28"/>
          <w:shd w:val="clear" w:color="auto" w:fill="FFFFFF"/>
          <w:lang w:val="ru-RU"/>
        </w:rPr>
        <w:t xml:space="preserve">Французское присутствие в Китае </w:t>
      </w:r>
      <w:r w:rsidR="00E00FF2">
        <w:rPr>
          <w:rFonts w:ascii="Times New Roman" w:eastAsia="Times New Roman" w:hAnsi="Times New Roman"/>
          <w:color w:val="000000"/>
          <w:sz w:val="28"/>
          <w:szCs w:val="28"/>
          <w:shd w:val="clear" w:color="auto" w:fill="FFFFFF"/>
          <w:lang w:val="ru-RU"/>
        </w:rPr>
        <w:t>к началу</w:t>
      </w:r>
      <w:r w:rsidRPr="00E9618F">
        <w:rPr>
          <w:rFonts w:ascii="Times New Roman" w:eastAsia="Times New Roman" w:hAnsi="Times New Roman"/>
          <w:color w:val="000000"/>
          <w:sz w:val="28"/>
          <w:szCs w:val="28"/>
          <w:shd w:val="clear" w:color="auto" w:fill="FFFFFF"/>
          <w:lang w:val="ru-RU"/>
        </w:rPr>
        <w:t xml:space="preserve"> второго десятилетия ХХ века можно было наблюдать в разных сферах: Франция была представлена четырьмя концессиями, десятками консульств, </w:t>
      </w:r>
      <w:r w:rsidR="00E81CBB">
        <w:rPr>
          <w:rFonts w:ascii="Times New Roman" w:eastAsia="Times New Roman" w:hAnsi="Times New Roman"/>
          <w:color w:val="000000"/>
          <w:sz w:val="28"/>
          <w:szCs w:val="28"/>
          <w:shd w:val="clear" w:color="auto" w:fill="FFFFFF"/>
          <w:lang w:val="ru-RU"/>
        </w:rPr>
        <w:t xml:space="preserve">многочисленными </w:t>
      </w:r>
      <w:r w:rsidRPr="00E9618F">
        <w:rPr>
          <w:rFonts w:ascii="Times New Roman" w:eastAsia="Times New Roman" w:hAnsi="Times New Roman"/>
          <w:color w:val="000000"/>
          <w:sz w:val="28"/>
          <w:szCs w:val="28"/>
          <w:shd w:val="clear" w:color="auto" w:fill="FFFFFF"/>
          <w:lang w:val="ru-RU"/>
        </w:rPr>
        <w:t>школами, больницами и другими учреждениями. Наиболее сильным французское влияние было в Юньнани</w:t>
      </w:r>
      <w:r w:rsidRPr="00133828">
        <w:rPr>
          <w:rFonts w:ascii="Times New Roman" w:eastAsia="Times New Roman" w:hAnsi="Times New Roman"/>
          <w:color w:val="000000"/>
          <w:sz w:val="28"/>
          <w:szCs w:val="28"/>
          <w:shd w:val="clear" w:color="auto" w:fill="FFFFFF"/>
          <w:lang w:val="ru-RU"/>
        </w:rPr>
        <w:t>, в основном,</w:t>
      </w:r>
      <w:r w:rsidRPr="00E9618F">
        <w:rPr>
          <w:rFonts w:ascii="Times New Roman" w:eastAsia="Times New Roman" w:hAnsi="Times New Roman"/>
          <w:color w:val="000000"/>
          <w:sz w:val="28"/>
          <w:szCs w:val="28"/>
          <w:shd w:val="clear" w:color="auto" w:fill="FFFFFF"/>
          <w:lang w:val="ru-RU"/>
        </w:rPr>
        <w:t xml:space="preserve"> благодаря постоянным контактам и торговому обмену с Индокитаем по железной дороге, а также активной деятельност</w:t>
      </w:r>
      <w:r w:rsidR="00E00FF2">
        <w:rPr>
          <w:rFonts w:ascii="Times New Roman" w:eastAsia="Times New Roman" w:hAnsi="Times New Roman"/>
          <w:color w:val="000000"/>
          <w:sz w:val="28"/>
          <w:szCs w:val="28"/>
          <w:shd w:val="clear" w:color="auto" w:fill="FFFFFF"/>
          <w:lang w:val="ru-RU"/>
        </w:rPr>
        <w:t>и</w:t>
      </w:r>
      <w:r w:rsidRPr="00E9618F">
        <w:rPr>
          <w:rFonts w:ascii="Times New Roman" w:eastAsia="Times New Roman" w:hAnsi="Times New Roman"/>
          <w:color w:val="000000"/>
          <w:sz w:val="28"/>
          <w:szCs w:val="28"/>
          <w:shd w:val="clear" w:color="auto" w:fill="FFFFFF"/>
          <w:lang w:val="ru-RU"/>
        </w:rPr>
        <w:t xml:space="preserve"> католических миссионеров.</w:t>
      </w:r>
      <w:r w:rsidR="00E00FF2">
        <w:rPr>
          <w:rFonts w:ascii="Times New Roman" w:eastAsia="Times New Roman" w:hAnsi="Times New Roman"/>
          <w:color w:val="000000"/>
          <w:sz w:val="28"/>
          <w:szCs w:val="28"/>
          <w:shd w:val="clear" w:color="auto" w:fill="FFFFFF"/>
          <w:lang w:val="ru-RU"/>
        </w:rPr>
        <w:t xml:space="preserve"> </w:t>
      </w:r>
      <w:r w:rsidR="00E00FF2" w:rsidRPr="00E00FF2">
        <w:rPr>
          <w:rFonts w:ascii="Times New Roman" w:eastAsia="Times New Roman" w:hAnsi="Times New Roman"/>
          <w:color w:val="000000"/>
          <w:sz w:val="28"/>
          <w:szCs w:val="28"/>
          <w:shd w:val="clear" w:color="auto" w:fill="FFFFFF"/>
          <w:lang w:val="ru-RU"/>
        </w:rPr>
        <w:t>Несмотря на успехи, французы сильно отставали от других держав, в особенности от Японии, США и Германии, все более активно распространя</w:t>
      </w:r>
      <w:r w:rsidR="00E00FF2">
        <w:rPr>
          <w:rFonts w:ascii="Times New Roman" w:eastAsia="Times New Roman" w:hAnsi="Times New Roman"/>
          <w:color w:val="000000"/>
          <w:sz w:val="28"/>
          <w:szCs w:val="28"/>
          <w:shd w:val="clear" w:color="auto" w:fill="FFFFFF"/>
          <w:lang w:val="ru-RU"/>
        </w:rPr>
        <w:t>вших</w:t>
      </w:r>
      <w:r w:rsidR="00E00FF2" w:rsidRPr="00E00FF2">
        <w:rPr>
          <w:rFonts w:ascii="Times New Roman" w:eastAsia="Times New Roman" w:hAnsi="Times New Roman"/>
          <w:color w:val="000000"/>
          <w:sz w:val="28"/>
          <w:szCs w:val="28"/>
          <w:shd w:val="clear" w:color="auto" w:fill="FFFFFF"/>
          <w:lang w:val="ru-RU"/>
        </w:rPr>
        <w:t xml:space="preserve"> свое влияние на Китай.</w:t>
      </w:r>
      <w:r w:rsidR="00651D9E">
        <w:rPr>
          <w:rFonts w:ascii="Times New Roman" w:eastAsia="Times New Roman" w:hAnsi="Times New Roman"/>
          <w:color w:val="000000"/>
          <w:sz w:val="28"/>
          <w:szCs w:val="28"/>
          <w:shd w:val="clear" w:color="auto" w:fill="FFFFFF"/>
          <w:lang w:val="ru-RU"/>
        </w:rPr>
        <w:t xml:space="preserve"> </w:t>
      </w:r>
      <w:r w:rsidR="00284745">
        <w:rPr>
          <w:rFonts w:ascii="Times New Roman" w:eastAsia="Times New Roman" w:hAnsi="Times New Roman"/>
          <w:color w:val="000000"/>
          <w:sz w:val="28"/>
          <w:szCs w:val="28"/>
          <w:shd w:val="clear" w:color="auto" w:fill="FFFFFF"/>
          <w:lang w:val="ru-RU"/>
        </w:rPr>
        <w:t xml:space="preserve">И хотя </w:t>
      </w:r>
      <w:r w:rsidR="00E00FF2" w:rsidRPr="00E00FF2">
        <w:rPr>
          <w:rFonts w:ascii="Times New Roman" w:eastAsia="Times New Roman" w:hAnsi="Times New Roman"/>
          <w:color w:val="000000"/>
          <w:sz w:val="28"/>
          <w:szCs w:val="28"/>
          <w:shd w:val="clear" w:color="auto" w:fill="FFFFFF"/>
          <w:lang w:val="ru-RU"/>
        </w:rPr>
        <w:t>влияние Франции в культурной сфере</w:t>
      </w:r>
      <w:r w:rsidR="00284745">
        <w:rPr>
          <w:rFonts w:ascii="Times New Roman" w:eastAsia="Times New Roman" w:hAnsi="Times New Roman"/>
          <w:color w:val="000000"/>
          <w:sz w:val="28"/>
          <w:szCs w:val="28"/>
          <w:shd w:val="clear" w:color="auto" w:fill="FFFFFF"/>
          <w:lang w:val="ru-RU"/>
        </w:rPr>
        <w:t xml:space="preserve"> все еще</w:t>
      </w:r>
      <w:r w:rsidR="00E00FF2" w:rsidRPr="00E00FF2">
        <w:rPr>
          <w:rFonts w:ascii="Times New Roman" w:eastAsia="Times New Roman" w:hAnsi="Times New Roman"/>
          <w:color w:val="000000"/>
          <w:sz w:val="28"/>
          <w:szCs w:val="28"/>
          <w:shd w:val="clear" w:color="auto" w:fill="FFFFFF"/>
          <w:lang w:val="ru-RU"/>
        </w:rPr>
        <w:t xml:space="preserve"> </w:t>
      </w:r>
      <w:r w:rsidR="00E00FF2" w:rsidRPr="00DE454D">
        <w:rPr>
          <w:rFonts w:ascii="Times New Roman" w:eastAsia="Times New Roman" w:hAnsi="Times New Roman"/>
          <w:color w:val="000000"/>
          <w:sz w:val="28"/>
          <w:szCs w:val="28"/>
          <w:shd w:val="clear" w:color="auto" w:fill="FFFFFF"/>
          <w:lang w:val="ru-RU"/>
        </w:rPr>
        <w:t xml:space="preserve">было </w:t>
      </w:r>
      <w:r w:rsidR="00E81CBB" w:rsidRPr="00DE454D">
        <w:rPr>
          <w:rFonts w:ascii="Times New Roman" w:eastAsia="Times New Roman" w:hAnsi="Times New Roman"/>
          <w:color w:val="000000"/>
          <w:sz w:val="28"/>
          <w:szCs w:val="28"/>
          <w:shd w:val="clear" w:color="auto" w:fill="FFFFFF"/>
          <w:lang w:val="ru-RU"/>
        </w:rPr>
        <w:t>велико</w:t>
      </w:r>
      <w:r w:rsidR="00284745" w:rsidRPr="00284745">
        <w:rPr>
          <w:rFonts w:ascii="Times New Roman" w:eastAsia="Times New Roman" w:hAnsi="Times New Roman"/>
          <w:color w:val="000000"/>
          <w:sz w:val="28"/>
          <w:szCs w:val="28"/>
          <w:shd w:val="clear" w:color="auto" w:fill="FFFFFF"/>
          <w:lang w:val="ru-RU"/>
        </w:rPr>
        <w:t>, можно</w:t>
      </w:r>
      <w:r w:rsidR="00284745">
        <w:rPr>
          <w:rFonts w:ascii="Times New Roman" w:eastAsia="Times New Roman" w:hAnsi="Times New Roman"/>
          <w:color w:val="000000"/>
          <w:sz w:val="28"/>
          <w:szCs w:val="28"/>
          <w:shd w:val="clear" w:color="auto" w:fill="FFFFFF"/>
          <w:lang w:val="ru-RU"/>
        </w:rPr>
        <w:t xml:space="preserve"> утверждать, что </w:t>
      </w:r>
      <w:r w:rsidR="00284745" w:rsidRPr="00284745">
        <w:rPr>
          <w:rFonts w:ascii="Times New Roman" w:eastAsia="Times New Roman" w:hAnsi="Times New Roman"/>
          <w:color w:val="000000"/>
          <w:sz w:val="28"/>
          <w:szCs w:val="28"/>
          <w:shd w:val="clear" w:color="auto" w:fill="FFFFFF"/>
          <w:lang w:val="ru-RU"/>
        </w:rPr>
        <w:t xml:space="preserve">к началу Первой мировой войны положение Франции в Китае было </w:t>
      </w:r>
      <w:r w:rsidR="00284745">
        <w:rPr>
          <w:rFonts w:ascii="Times New Roman" w:eastAsia="Times New Roman" w:hAnsi="Times New Roman"/>
          <w:color w:val="000000"/>
          <w:sz w:val="28"/>
          <w:szCs w:val="28"/>
          <w:shd w:val="clear" w:color="auto" w:fill="FFFFFF"/>
          <w:lang w:val="ru-RU"/>
        </w:rPr>
        <w:t xml:space="preserve">гораздо менее </w:t>
      </w:r>
      <w:r w:rsidR="00DE454D">
        <w:rPr>
          <w:rFonts w:ascii="Times New Roman" w:eastAsia="Times New Roman" w:hAnsi="Times New Roman"/>
          <w:color w:val="000000"/>
          <w:sz w:val="28"/>
          <w:szCs w:val="28"/>
          <w:shd w:val="clear" w:color="auto" w:fill="FFFFFF"/>
          <w:lang w:val="ru-RU"/>
        </w:rPr>
        <w:t xml:space="preserve">значительным, чем еще пару десятилетий </w:t>
      </w:r>
      <w:r w:rsidR="00D129E7">
        <w:rPr>
          <w:rFonts w:ascii="Times New Roman" w:eastAsia="Times New Roman" w:hAnsi="Times New Roman"/>
          <w:color w:val="000000"/>
          <w:sz w:val="28"/>
          <w:szCs w:val="28"/>
          <w:shd w:val="clear" w:color="auto" w:fill="FFFFFF"/>
          <w:lang w:val="ru-RU"/>
        </w:rPr>
        <w:t>до этого</w:t>
      </w:r>
      <w:r w:rsidR="00284745" w:rsidRPr="00284745">
        <w:rPr>
          <w:rFonts w:ascii="Times New Roman" w:eastAsia="Times New Roman" w:hAnsi="Times New Roman"/>
          <w:color w:val="000000"/>
          <w:sz w:val="28"/>
          <w:szCs w:val="28"/>
          <w:shd w:val="clear" w:color="auto" w:fill="FFFFFF"/>
          <w:lang w:val="ru-RU"/>
        </w:rPr>
        <w:t>.</w:t>
      </w:r>
    </w:p>
    <w:p w14:paraId="7417EA9D" w14:textId="77777777" w:rsidR="00A56604" w:rsidRDefault="00D129E7" w:rsidP="005433F4">
      <w:pPr>
        <w:spacing w:line="360" w:lineRule="auto"/>
        <w:ind w:right="49" w:firstLine="860"/>
        <w:jc w:val="both"/>
        <w:rPr>
          <w:rFonts w:ascii="Times New Roman" w:eastAsia="Times New Roman" w:hAnsi="Times New Roman"/>
          <w:color w:val="000000"/>
          <w:sz w:val="28"/>
          <w:szCs w:val="28"/>
          <w:shd w:val="clear" w:color="auto" w:fill="FFFFFF"/>
          <w:lang w:val="ru-RU"/>
        </w:rPr>
      </w:pPr>
      <w:r w:rsidRPr="00D129E7">
        <w:rPr>
          <w:rFonts w:ascii="Times New Roman" w:eastAsia="Times New Roman" w:hAnsi="Times New Roman"/>
          <w:color w:val="000000"/>
          <w:sz w:val="28"/>
          <w:szCs w:val="28"/>
          <w:shd w:val="clear" w:color="auto" w:fill="FFFFFF"/>
          <w:lang w:val="ru-RU"/>
        </w:rPr>
        <w:t xml:space="preserve">События Первой мировой войны и периода 1920-х годов поспособствовали укреплению отношений двух стран и учащению контактов китайцев и французов. В годы войны Китай отправил во Францию более </w:t>
      </w:r>
      <w:r>
        <w:rPr>
          <w:rFonts w:ascii="Times New Roman" w:eastAsia="Times New Roman" w:hAnsi="Times New Roman"/>
          <w:color w:val="000000"/>
          <w:sz w:val="28"/>
          <w:szCs w:val="28"/>
          <w:shd w:val="clear" w:color="auto" w:fill="FFFFFF"/>
          <w:lang w:val="ru-RU"/>
        </w:rPr>
        <w:t>50</w:t>
      </w:r>
      <w:r w:rsidRPr="00D129E7">
        <w:rPr>
          <w:rFonts w:ascii="Times New Roman" w:eastAsia="Times New Roman" w:hAnsi="Times New Roman"/>
          <w:color w:val="000000"/>
          <w:sz w:val="28"/>
          <w:szCs w:val="28"/>
          <w:shd w:val="clear" w:color="auto" w:fill="FFFFFF"/>
          <w:lang w:val="ru-RU"/>
        </w:rPr>
        <w:t xml:space="preserve"> тысяч работников для содействия французской армии на западном фронте посредством трудовых работ. Впоследствии именно эти трудовые мигранты основали первые китайские общины </w:t>
      </w:r>
      <w:r w:rsidRPr="00D129E7">
        <w:rPr>
          <w:rFonts w:ascii="Times New Roman" w:eastAsia="Times New Roman" w:hAnsi="Times New Roman"/>
          <w:color w:val="000000"/>
          <w:sz w:val="28"/>
          <w:szCs w:val="28"/>
          <w:shd w:val="clear" w:color="auto" w:fill="FFFFFF"/>
          <w:lang w:val="ru-RU"/>
        </w:rPr>
        <w:lastRenderedPageBreak/>
        <w:t>на территории Франции.</w:t>
      </w:r>
      <w:r w:rsidR="006C4267">
        <w:rPr>
          <w:rFonts w:ascii="Times New Roman" w:eastAsia="Times New Roman" w:hAnsi="Times New Roman"/>
          <w:color w:val="000000"/>
          <w:sz w:val="28"/>
          <w:szCs w:val="28"/>
          <w:shd w:val="clear" w:color="auto" w:fill="FFFFFF"/>
          <w:lang w:val="ru-RU"/>
        </w:rPr>
        <w:t xml:space="preserve"> </w:t>
      </w:r>
      <w:r w:rsidR="002E14B9">
        <w:rPr>
          <w:rFonts w:ascii="Times New Roman" w:eastAsia="Times New Roman" w:hAnsi="Times New Roman"/>
          <w:color w:val="000000"/>
          <w:sz w:val="28"/>
          <w:szCs w:val="28"/>
          <w:shd w:val="clear" w:color="auto" w:fill="FFFFFF"/>
          <w:lang w:val="ru-RU"/>
        </w:rPr>
        <w:t xml:space="preserve">Несмотря на </w:t>
      </w:r>
      <w:r w:rsidR="00BE616B">
        <w:rPr>
          <w:rFonts w:ascii="Times New Roman" w:eastAsia="Times New Roman" w:hAnsi="Times New Roman"/>
          <w:color w:val="000000"/>
          <w:sz w:val="28"/>
          <w:szCs w:val="28"/>
          <w:shd w:val="clear" w:color="auto" w:fill="FFFFFF"/>
          <w:lang w:val="ru-RU"/>
        </w:rPr>
        <w:t>вклад Китая в положительный исход Первой мировой войны</w:t>
      </w:r>
      <w:r w:rsidR="00904FC5">
        <w:rPr>
          <w:rFonts w:ascii="Times New Roman" w:eastAsia="Times New Roman" w:hAnsi="Times New Roman"/>
          <w:color w:val="000000"/>
          <w:sz w:val="28"/>
          <w:szCs w:val="28"/>
          <w:shd w:val="clear" w:color="auto" w:fill="FFFFFF"/>
          <w:lang w:val="ru-RU"/>
        </w:rPr>
        <w:t xml:space="preserve">, </w:t>
      </w:r>
      <w:r w:rsidR="00A07598">
        <w:rPr>
          <w:rFonts w:ascii="Times New Roman" w:eastAsia="Times New Roman" w:hAnsi="Times New Roman"/>
          <w:color w:val="000000"/>
          <w:sz w:val="28"/>
          <w:szCs w:val="28"/>
          <w:shd w:val="clear" w:color="auto" w:fill="FFFFFF"/>
          <w:lang w:val="ru-RU"/>
        </w:rPr>
        <w:t>послевоенные конференции стран-победительниц</w:t>
      </w:r>
      <w:r w:rsidR="00904FC5">
        <w:rPr>
          <w:rFonts w:ascii="Times New Roman" w:eastAsia="Times New Roman" w:hAnsi="Times New Roman"/>
          <w:color w:val="000000"/>
          <w:sz w:val="28"/>
          <w:szCs w:val="28"/>
          <w:shd w:val="clear" w:color="auto" w:fill="FFFFFF"/>
          <w:lang w:val="ru-RU"/>
        </w:rPr>
        <w:t xml:space="preserve"> не </w:t>
      </w:r>
      <w:r w:rsidR="00A07598">
        <w:rPr>
          <w:rFonts w:ascii="Times New Roman" w:eastAsia="Times New Roman" w:hAnsi="Times New Roman"/>
          <w:color w:val="000000"/>
          <w:sz w:val="28"/>
          <w:szCs w:val="28"/>
          <w:shd w:val="clear" w:color="auto" w:fill="FFFFFF"/>
          <w:lang w:val="ru-RU"/>
        </w:rPr>
        <w:t>принесли китайскому руководству желаемых результато</w:t>
      </w:r>
      <w:r w:rsidR="005F2B56">
        <w:rPr>
          <w:rFonts w:ascii="Times New Roman" w:eastAsia="Times New Roman" w:hAnsi="Times New Roman"/>
          <w:color w:val="000000"/>
          <w:sz w:val="28"/>
          <w:szCs w:val="28"/>
          <w:shd w:val="clear" w:color="auto" w:fill="FFFFFF"/>
          <w:lang w:val="ru-RU"/>
        </w:rPr>
        <w:t>в</w:t>
      </w:r>
      <w:r w:rsidR="00E5652D">
        <w:rPr>
          <w:rFonts w:ascii="Times New Roman" w:eastAsia="Times New Roman" w:hAnsi="Times New Roman"/>
          <w:color w:val="000000"/>
          <w:sz w:val="28"/>
          <w:szCs w:val="28"/>
          <w:shd w:val="clear" w:color="auto" w:fill="FFFFFF"/>
          <w:lang w:val="ru-RU"/>
        </w:rPr>
        <w:t xml:space="preserve"> </w:t>
      </w:r>
      <w:r w:rsidR="00E5652D">
        <w:rPr>
          <w:rFonts w:ascii="Times New Roman" w:eastAsia="Times New Roman" w:hAnsi="Times New Roman"/>
          <w:color w:val="000000"/>
          <w:sz w:val="28"/>
          <w:szCs w:val="28"/>
          <w:shd w:val="clear" w:color="auto" w:fill="FFFFFF"/>
          <w:lang w:val="ru-RU"/>
        </w:rPr>
        <w:sym w:font="Symbol" w:char="F0BE"/>
      </w:r>
      <w:r w:rsidR="00E5652D">
        <w:rPr>
          <w:rFonts w:ascii="Times New Roman" w:eastAsia="Times New Roman" w:hAnsi="Times New Roman"/>
          <w:color w:val="000000"/>
          <w:sz w:val="28"/>
          <w:szCs w:val="28"/>
          <w:shd w:val="clear" w:color="auto" w:fill="FFFFFF"/>
          <w:lang w:val="ru-RU"/>
        </w:rPr>
        <w:t xml:space="preserve"> </w:t>
      </w:r>
      <w:r w:rsidR="00215151">
        <w:rPr>
          <w:rFonts w:ascii="Times New Roman" w:eastAsia="Times New Roman" w:hAnsi="Times New Roman"/>
          <w:color w:val="000000"/>
          <w:sz w:val="28"/>
          <w:szCs w:val="28"/>
          <w:shd w:val="clear" w:color="auto" w:fill="FFFFFF"/>
          <w:lang w:val="ru-RU"/>
        </w:rPr>
        <w:t xml:space="preserve">полной или частичной </w:t>
      </w:r>
      <w:r w:rsidR="009E603B">
        <w:rPr>
          <w:rFonts w:ascii="Times New Roman" w:eastAsia="Times New Roman" w:hAnsi="Times New Roman"/>
          <w:color w:val="000000"/>
          <w:sz w:val="28"/>
          <w:szCs w:val="28"/>
          <w:shd w:val="clear" w:color="auto" w:fill="FFFFFF"/>
          <w:lang w:val="ru-RU"/>
        </w:rPr>
        <w:t>отмен</w:t>
      </w:r>
      <w:r w:rsidR="00215151">
        <w:rPr>
          <w:rFonts w:ascii="Times New Roman" w:eastAsia="Times New Roman" w:hAnsi="Times New Roman"/>
          <w:color w:val="000000"/>
          <w:sz w:val="28"/>
          <w:szCs w:val="28"/>
          <w:shd w:val="clear" w:color="auto" w:fill="FFFFFF"/>
          <w:lang w:val="ru-RU"/>
        </w:rPr>
        <w:t>ы</w:t>
      </w:r>
      <w:r w:rsidR="009E603B">
        <w:rPr>
          <w:rFonts w:ascii="Times New Roman" w:eastAsia="Times New Roman" w:hAnsi="Times New Roman"/>
          <w:color w:val="000000"/>
          <w:sz w:val="28"/>
          <w:szCs w:val="28"/>
          <w:shd w:val="clear" w:color="auto" w:fill="FFFFFF"/>
          <w:lang w:val="ru-RU"/>
        </w:rPr>
        <w:t xml:space="preserve"> неравноправных договоров</w:t>
      </w:r>
      <w:r w:rsidR="00BE616B">
        <w:rPr>
          <w:rFonts w:ascii="Times New Roman" w:eastAsia="Times New Roman" w:hAnsi="Times New Roman"/>
          <w:color w:val="000000"/>
          <w:sz w:val="28"/>
          <w:szCs w:val="28"/>
          <w:shd w:val="clear" w:color="auto" w:fill="FFFFFF"/>
          <w:lang w:val="ru-RU"/>
        </w:rPr>
        <w:t>,</w:t>
      </w:r>
      <w:r w:rsidR="00E5652D">
        <w:rPr>
          <w:rFonts w:ascii="Times New Roman" w:eastAsia="Times New Roman" w:hAnsi="Times New Roman"/>
          <w:color w:val="000000"/>
          <w:sz w:val="28"/>
          <w:szCs w:val="28"/>
          <w:shd w:val="clear" w:color="auto" w:fill="FFFFFF"/>
          <w:lang w:val="ru-RU"/>
        </w:rPr>
        <w:t xml:space="preserve"> </w:t>
      </w:r>
      <w:r w:rsidR="00E5652D">
        <w:rPr>
          <w:rFonts w:ascii="Times New Roman" w:eastAsia="Times New Roman" w:hAnsi="Times New Roman"/>
          <w:color w:val="000000"/>
          <w:sz w:val="28"/>
          <w:szCs w:val="28"/>
          <w:shd w:val="clear" w:color="auto" w:fill="FFFFFF"/>
          <w:lang w:val="ru-RU"/>
        </w:rPr>
        <w:sym w:font="Symbol" w:char="F0BE"/>
      </w:r>
      <w:r w:rsidR="00E5652D">
        <w:rPr>
          <w:rFonts w:ascii="Times New Roman" w:eastAsia="Times New Roman" w:hAnsi="Times New Roman"/>
          <w:color w:val="000000"/>
          <w:sz w:val="28"/>
          <w:szCs w:val="28"/>
          <w:shd w:val="clear" w:color="auto" w:fill="FFFFFF"/>
          <w:lang w:val="ru-RU"/>
        </w:rPr>
        <w:t xml:space="preserve"> а напротив, в очередной раз продемонстрировали </w:t>
      </w:r>
      <w:r w:rsidR="00BE616B">
        <w:rPr>
          <w:rFonts w:ascii="Times New Roman" w:eastAsia="Times New Roman" w:hAnsi="Times New Roman"/>
          <w:color w:val="000000"/>
          <w:sz w:val="28"/>
          <w:szCs w:val="28"/>
          <w:shd w:val="clear" w:color="auto" w:fill="FFFFFF"/>
          <w:lang w:val="ru-RU"/>
        </w:rPr>
        <w:t xml:space="preserve">крайне </w:t>
      </w:r>
      <w:r w:rsidR="00E5652D">
        <w:rPr>
          <w:rFonts w:ascii="Times New Roman" w:eastAsia="Times New Roman" w:hAnsi="Times New Roman"/>
          <w:color w:val="000000"/>
          <w:sz w:val="28"/>
          <w:szCs w:val="28"/>
          <w:shd w:val="clear" w:color="auto" w:fill="FFFFFF"/>
          <w:lang w:val="ru-RU"/>
        </w:rPr>
        <w:t>слабое положение Китая на внешнеполитической арене</w:t>
      </w:r>
      <w:r w:rsidR="002E14B9">
        <w:rPr>
          <w:rFonts w:ascii="Times New Roman" w:eastAsia="Times New Roman" w:hAnsi="Times New Roman"/>
          <w:color w:val="000000"/>
          <w:sz w:val="28"/>
          <w:szCs w:val="28"/>
          <w:shd w:val="clear" w:color="auto" w:fill="FFFFFF"/>
          <w:lang w:val="ru-RU"/>
        </w:rPr>
        <w:t>.</w:t>
      </w:r>
      <w:r w:rsidR="00BE616B">
        <w:rPr>
          <w:rFonts w:ascii="Times New Roman" w:eastAsia="Times New Roman" w:hAnsi="Times New Roman"/>
          <w:color w:val="000000"/>
          <w:sz w:val="28"/>
          <w:szCs w:val="28"/>
          <w:shd w:val="clear" w:color="auto" w:fill="FFFFFF"/>
          <w:lang w:val="ru-RU"/>
        </w:rPr>
        <w:t xml:space="preserve"> </w:t>
      </w:r>
    </w:p>
    <w:p w14:paraId="1067F2AE" w14:textId="6C20D9CC" w:rsidR="00DD6502" w:rsidRDefault="00BE616B" w:rsidP="005433F4">
      <w:pPr>
        <w:spacing w:line="360" w:lineRule="auto"/>
        <w:ind w:right="49" w:firstLine="860"/>
        <w:jc w:val="both"/>
        <w:rPr>
          <w:rFonts w:ascii="Times New Roman" w:eastAsia="Times New Roman" w:hAnsi="Times New Roman"/>
          <w:color w:val="000000"/>
          <w:sz w:val="28"/>
          <w:szCs w:val="28"/>
          <w:shd w:val="clear" w:color="auto" w:fill="FFFFFF"/>
          <w:lang w:val="ru-RU"/>
        </w:rPr>
      </w:pPr>
      <w:r>
        <w:rPr>
          <w:rFonts w:ascii="Times New Roman" w:eastAsia="Times New Roman" w:hAnsi="Times New Roman"/>
          <w:color w:val="000000"/>
          <w:sz w:val="28"/>
          <w:szCs w:val="28"/>
          <w:shd w:val="clear" w:color="auto" w:fill="FFFFFF"/>
          <w:lang w:val="ru-RU"/>
        </w:rPr>
        <w:t xml:space="preserve">В послевоенный период </w:t>
      </w:r>
      <w:r w:rsidR="00A56604">
        <w:rPr>
          <w:rFonts w:ascii="Times New Roman" w:eastAsia="Times New Roman" w:hAnsi="Times New Roman"/>
          <w:color w:val="000000"/>
          <w:sz w:val="28"/>
          <w:szCs w:val="28"/>
          <w:shd w:val="clear" w:color="auto" w:fill="FFFFFF"/>
          <w:lang w:val="ru-RU"/>
        </w:rPr>
        <w:t xml:space="preserve">франко-китайское сотрудничество прослеживалось </w:t>
      </w:r>
      <w:r w:rsidR="00E57CB3">
        <w:rPr>
          <w:rFonts w:ascii="Times New Roman" w:eastAsia="Times New Roman" w:hAnsi="Times New Roman"/>
          <w:color w:val="000000"/>
          <w:sz w:val="28"/>
          <w:szCs w:val="28"/>
          <w:shd w:val="clear" w:color="auto" w:fill="FFFFFF"/>
          <w:lang w:val="ru-RU"/>
        </w:rPr>
        <w:t xml:space="preserve">преимущественно </w:t>
      </w:r>
      <w:r w:rsidR="00A56604">
        <w:rPr>
          <w:rFonts w:ascii="Times New Roman" w:eastAsia="Times New Roman" w:hAnsi="Times New Roman"/>
          <w:color w:val="000000"/>
          <w:sz w:val="28"/>
          <w:szCs w:val="28"/>
          <w:shd w:val="clear" w:color="auto" w:fill="FFFFFF"/>
          <w:lang w:val="ru-RU"/>
        </w:rPr>
        <w:t xml:space="preserve">в </w:t>
      </w:r>
      <w:r w:rsidR="009954B4">
        <w:rPr>
          <w:rFonts w:ascii="Times New Roman" w:eastAsia="Times New Roman" w:hAnsi="Times New Roman"/>
          <w:color w:val="000000"/>
          <w:sz w:val="28"/>
          <w:szCs w:val="28"/>
          <w:shd w:val="clear" w:color="auto" w:fill="FFFFFF"/>
          <w:lang w:val="ru-RU"/>
        </w:rPr>
        <w:t>военной и культурной сферах. П</w:t>
      </w:r>
      <w:r w:rsidR="00EF3995">
        <w:rPr>
          <w:rFonts w:ascii="Times New Roman" w:eastAsia="Times New Roman" w:hAnsi="Times New Roman"/>
          <w:color w:val="000000"/>
          <w:sz w:val="28"/>
          <w:szCs w:val="28"/>
          <w:shd w:val="clear" w:color="auto" w:fill="FFFFFF"/>
          <w:lang w:val="ru-RU"/>
        </w:rPr>
        <w:t xml:space="preserve">режде всего, речь идет о </w:t>
      </w:r>
      <w:r w:rsidR="00E57CB3">
        <w:rPr>
          <w:rFonts w:ascii="Times New Roman" w:eastAsia="Times New Roman" w:hAnsi="Times New Roman"/>
          <w:color w:val="000000"/>
          <w:sz w:val="28"/>
          <w:szCs w:val="28"/>
          <w:shd w:val="clear" w:color="auto" w:fill="FFFFFF"/>
          <w:lang w:val="ru-RU"/>
        </w:rPr>
        <w:t xml:space="preserve">нелегальных </w:t>
      </w:r>
      <w:r w:rsidR="00EF3995">
        <w:rPr>
          <w:rFonts w:ascii="Times New Roman" w:eastAsia="Times New Roman" w:hAnsi="Times New Roman"/>
          <w:color w:val="000000"/>
          <w:sz w:val="28"/>
          <w:szCs w:val="28"/>
          <w:shd w:val="clear" w:color="auto" w:fill="FFFFFF"/>
          <w:lang w:val="ru-RU"/>
        </w:rPr>
        <w:t>п</w:t>
      </w:r>
      <w:r w:rsidR="009954B4">
        <w:rPr>
          <w:rFonts w:ascii="Times New Roman" w:eastAsia="Times New Roman" w:hAnsi="Times New Roman"/>
          <w:color w:val="000000"/>
          <w:sz w:val="28"/>
          <w:szCs w:val="28"/>
          <w:shd w:val="clear" w:color="auto" w:fill="FFFFFF"/>
          <w:lang w:val="ru-RU"/>
        </w:rPr>
        <w:t>оставк</w:t>
      </w:r>
      <w:r w:rsidR="00EF3995">
        <w:rPr>
          <w:rFonts w:ascii="Times New Roman" w:eastAsia="Times New Roman" w:hAnsi="Times New Roman"/>
          <w:color w:val="000000"/>
          <w:sz w:val="28"/>
          <w:szCs w:val="28"/>
          <w:shd w:val="clear" w:color="auto" w:fill="FFFFFF"/>
          <w:lang w:val="ru-RU"/>
        </w:rPr>
        <w:t>ах</w:t>
      </w:r>
      <w:r w:rsidR="009954B4">
        <w:rPr>
          <w:rFonts w:ascii="Times New Roman" w:eastAsia="Times New Roman" w:hAnsi="Times New Roman"/>
          <w:color w:val="000000"/>
          <w:sz w:val="28"/>
          <w:szCs w:val="28"/>
          <w:shd w:val="clear" w:color="auto" w:fill="FFFFFF"/>
          <w:lang w:val="ru-RU"/>
        </w:rPr>
        <w:t xml:space="preserve"> </w:t>
      </w:r>
      <w:r w:rsidR="009954B4" w:rsidRPr="009954B4">
        <w:rPr>
          <w:rFonts w:ascii="Times New Roman" w:eastAsia="Times New Roman" w:hAnsi="Times New Roman"/>
          <w:color w:val="000000"/>
          <w:sz w:val="28"/>
          <w:szCs w:val="28"/>
          <w:shd w:val="clear" w:color="auto" w:fill="FFFFFF"/>
          <w:lang w:val="ru-RU"/>
        </w:rPr>
        <w:t xml:space="preserve">французского </w:t>
      </w:r>
      <w:r w:rsidR="008B33E9">
        <w:rPr>
          <w:rFonts w:ascii="Times New Roman" w:eastAsia="Times New Roman" w:hAnsi="Times New Roman"/>
          <w:color w:val="000000"/>
          <w:sz w:val="28"/>
          <w:szCs w:val="28"/>
          <w:shd w:val="clear" w:color="auto" w:fill="FFFFFF"/>
          <w:lang w:val="ru-RU"/>
        </w:rPr>
        <w:t>вооружения</w:t>
      </w:r>
      <w:r w:rsidR="009954B4" w:rsidRPr="009954B4">
        <w:rPr>
          <w:rFonts w:ascii="Times New Roman" w:eastAsia="Times New Roman" w:hAnsi="Times New Roman"/>
          <w:color w:val="000000"/>
          <w:sz w:val="28"/>
          <w:szCs w:val="28"/>
          <w:shd w:val="clear" w:color="auto" w:fill="FFFFFF"/>
          <w:lang w:val="ru-RU"/>
        </w:rPr>
        <w:t xml:space="preserve"> китайским милитаристам</w:t>
      </w:r>
      <w:r w:rsidR="009954B4">
        <w:rPr>
          <w:rFonts w:ascii="Times New Roman" w:eastAsia="Times New Roman" w:hAnsi="Times New Roman"/>
          <w:color w:val="000000"/>
          <w:sz w:val="28"/>
          <w:szCs w:val="28"/>
          <w:shd w:val="clear" w:color="auto" w:fill="FFFFFF"/>
          <w:lang w:val="ru-RU"/>
        </w:rPr>
        <w:t>, происход</w:t>
      </w:r>
      <w:r w:rsidR="00EF3995">
        <w:rPr>
          <w:rFonts w:ascii="Times New Roman" w:eastAsia="Times New Roman" w:hAnsi="Times New Roman"/>
          <w:color w:val="000000"/>
          <w:sz w:val="28"/>
          <w:szCs w:val="28"/>
          <w:shd w:val="clear" w:color="auto" w:fill="FFFFFF"/>
          <w:lang w:val="ru-RU"/>
        </w:rPr>
        <w:t>ивших в условиях оружейного эмбарго</w:t>
      </w:r>
      <w:r w:rsidR="009E54DD">
        <w:rPr>
          <w:rFonts w:ascii="Times New Roman" w:eastAsia="Times New Roman" w:hAnsi="Times New Roman"/>
          <w:color w:val="000000"/>
          <w:sz w:val="28"/>
          <w:szCs w:val="28"/>
          <w:shd w:val="clear" w:color="auto" w:fill="FFFFFF"/>
          <w:lang w:val="ru-RU"/>
        </w:rPr>
        <w:t xml:space="preserve">. Цели, преследуемые </w:t>
      </w:r>
      <w:r w:rsidR="00893307">
        <w:rPr>
          <w:rFonts w:ascii="Times New Roman" w:eastAsia="Times New Roman" w:hAnsi="Times New Roman"/>
          <w:color w:val="000000"/>
          <w:sz w:val="28"/>
          <w:szCs w:val="28"/>
          <w:shd w:val="clear" w:color="auto" w:fill="FFFFFF"/>
          <w:lang w:val="ru-RU"/>
        </w:rPr>
        <w:t>Францией,</w:t>
      </w:r>
      <w:r w:rsidR="009E54DD">
        <w:rPr>
          <w:rFonts w:ascii="Times New Roman" w:eastAsia="Times New Roman" w:hAnsi="Times New Roman"/>
          <w:color w:val="000000"/>
          <w:sz w:val="28"/>
          <w:szCs w:val="28"/>
          <w:shd w:val="clear" w:color="auto" w:fill="FFFFFF"/>
          <w:lang w:val="ru-RU"/>
        </w:rPr>
        <w:t xml:space="preserve"> заключались в сбыте избытков оружия</w:t>
      </w:r>
      <w:r w:rsidR="009E54DD" w:rsidRPr="009E54DD">
        <w:rPr>
          <w:lang w:val="ru-RU"/>
        </w:rPr>
        <w:t xml:space="preserve"> </w:t>
      </w:r>
      <w:r w:rsidR="009E54DD" w:rsidRPr="009E54DD">
        <w:rPr>
          <w:rFonts w:ascii="Times New Roman" w:eastAsia="Times New Roman" w:hAnsi="Times New Roman"/>
          <w:color w:val="000000"/>
          <w:sz w:val="28"/>
          <w:szCs w:val="28"/>
          <w:shd w:val="clear" w:color="auto" w:fill="FFFFFF"/>
          <w:lang w:val="ru-RU"/>
        </w:rPr>
        <w:t>времен Первой мировой войны и в осуществлении поддержки наиболее лояльных к Франции милитаристов</w:t>
      </w:r>
      <w:r w:rsidR="009E54DD">
        <w:rPr>
          <w:rFonts w:ascii="Times New Roman" w:eastAsia="Times New Roman" w:hAnsi="Times New Roman"/>
          <w:color w:val="000000"/>
          <w:sz w:val="28"/>
          <w:szCs w:val="28"/>
          <w:shd w:val="clear" w:color="auto" w:fill="FFFFFF"/>
          <w:lang w:val="ru-RU"/>
        </w:rPr>
        <w:t xml:space="preserve"> (Чжан Цзолиня, Тан Ц</w:t>
      </w:r>
      <w:r w:rsidR="003612EE">
        <w:rPr>
          <w:rFonts w:ascii="Times New Roman" w:eastAsia="Times New Roman" w:hAnsi="Times New Roman"/>
          <w:color w:val="000000"/>
          <w:sz w:val="28"/>
          <w:szCs w:val="28"/>
          <w:shd w:val="clear" w:color="auto" w:fill="FFFFFF"/>
          <w:lang w:val="ru-RU"/>
        </w:rPr>
        <w:t>з</w:t>
      </w:r>
      <w:r w:rsidR="009E54DD">
        <w:rPr>
          <w:rFonts w:ascii="Times New Roman" w:eastAsia="Times New Roman" w:hAnsi="Times New Roman"/>
          <w:color w:val="000000"/>
          <w:sz w:val="28"/>
          <w:szCs w:val="28"/>
          <w:shd w:val="clear" w:color="auto" w:fill="FFFFFF"/>
          <w:lang w:val="ru-RU"/>
        </w:rPr>
        <w:t>и</w:t>
      </w:r>
      <w:r w:rsidR="003612EE">
        <w:rPr>
          <w:rFonts w:ascii="Times New Roman" w:eastAsia="Times New Roman" w:hAnsi="Times New Roman"/>
          <w:color w:val="000000"/>
          <w:sz w:val="28"/>
          <w:szCs w:val="28"/>
          <w:shd w:val="clear" w:color="auto" w:fill="FFFFFF"/>
          <w:lang w:val="ru-RU"/>
        </w:rPr>
        <w:t>я</w:t>
      </w:r>
      <w:r w:rsidR="009E54DD">
        <w:rPr>
          <w:rFonts w:ascii="Times New Roman" w:eastAsia="Times New Roman" w:hAnsi="Times New Roman"/>
          <w:color w:val="000000"/>
          <w:sz w:val="28"/>
          <w:szCs w:val="28"/>
          <w:shd w:val="clear" w:color="auto" w:fill="FFFFFF"/>
          <w:lang w:val="ru-RU"/>
        </w:rPr>
        <w:t>о)</w:t>
      </w:r>
      <w:r w:rsidR="009E54DD" w:rsidRPr="009E54DD">
        <w:rPr>
          <w:rFonts w:ascii="Times New Roman" w:eastAsia="Times New Roman" w:hAnsi="Times New Roman"/>
          <w:color w:val="000000"/>
          <w:sz w:val="28"/>
          <w:szCs w:val="28"/>
          <w:shd w:val="clear" w:color="auto" w:fill="FFFFFF"/>
          <w:lang w:val="ru-RU"/>
        </w:rPr>
        <w:t xml:space="preserve"> в их борьбе за власть в Китае.</w:t>
      </w:r>
      <w:r w:rsidR="009E54DD">
        <w:rPr>
          <w:rFonts w:ascii="Times New Roman" w:eastAsia="Times New Roman" w:hAnsi="Times New Roman"/>
          <w:color w:val="000000"/>
          <w:sz w:val="28"/>
          <w:szCs w:val="28"/>
          <w:shd w:val="clear" w:color="auto" w:fill="FFFFFF"/>
          <w:lang w:val="ru-RU"/>
        </w:rPr>
        <w:t xml:space="preserve"> </w:t>
      </w:r>
      <w:r w:rsidR="008B33E9">
        <w:rPr>
          <w:rFonts w:ascii="Times New Roman" w:eastAsia="Times New Roman" w:hAnsi="Times New Roman"/>
          <w:color w:val="000000"/>
          <w:sz w:val="28"/>
          <w:szCs w:val="28"/>
          <w:shd w:val="clear" w:color="auto" w:fill="FFFFFF"/>
          <w:lang w:val="ru-RU"/>
        </w:rPr>
        <w:t xml:space="preserve">В культурной сфере </w:t>
      </w:r>
      <w:r w:rsidR="00DD059D">
        <w:rPr>
          <w:rFonts w:ascii="Times New Roman" w:eastAsia="Times New Roman" w:hAnsi="Times New Roman"/>
          <w:color w:val="000000"/>
          <w:sz w:val="28"/>
          <w:szCs w:val="28"/>
          <w:shd w:val="clear" w:color="auto" w:fill="FFFFFF"/>
          <w:lang w:val="ru-RU"/>
        </w:rPr>
        <w:t>в 1920-е годы наблюдался расцвет франко-китайского взаимодействия</w:t>
      </w:r>
      <w:r w:rsidR="00EC777B">
        <w:rPr>
          <w:rFonts w:ascii="Times New Roman" w:eastAsia="Times New Roman" w:hAnsi="Times New Roman"/>
          <w:color w:val="000000"/>
          <w:sz w:val="28"/>
          <w:szCs w:val="28"/>
          <w:shd w:val="clear" w:color="auto" w:fill="FFFFFF"/>
          <w:lang w:val="ru-RU"/>
        </w:rPr>
        <w:t xml:space="preserve">: </w:t>
      </w:r>
      <w:r w:rsidR="00EB62A1">
        <w:rPr>
          <w:rFonts w:ascii="Times New Roman" w:eastAsia="Times New Roman" w:hAnsi="Times New Roman"/>
          <w:color w:val="000000"/>
          <w:sz w:val="28"/>
          <w:szCs w:val="28"/>
          <w:shd w:val="clear" w:color="auto" w:fill="FFFFFF"/>
          <w:lang w:val="ru-RU"/>
        </w:rPr>
        <w:t>проект Ли Шицзэна</w:t>
      </w:r>
      <w:r w:rsidR="008C29C0">
        <w:rPr>
          <w:rFonts w:ascii="Times New Roman" w:eastAsia="Times New Roman" w:hAnsi="Times New Roman"/>
          <w:color w:val="000000"/>
          <w:sz w:val="28"/>
          <w:szCs w:val="28"/>
          <w:shd w:val="clear" w:color="auto" w:fill="FFFFFF"/>
          <w:lang w:val="ru-RU"/>
        </w:rPr>
        <w:t xml:space="preserve"> </w:t>
      </w:r>
      <w:r w:rsidR="00EB62A1" w:rsidRPr="00EB62A1">
        <w:rPr>
          <w:rFonts w:ascii="Times New Roman" w:eastAsia="Times New Roman" w:hAnsi="Times New Roman"/>
          <w:color w:val="000000"/>
          <w:sz w:val="28"/>
          <w:szCs w:val="28"/>
          <w:shd w:val="clear" w:color="auto" w:fill="FFFFFF"/>
          <w:lang w:val="ru-RU"/>
        </w:rPr>
        <w:t>«Работать и учиться во Франции»</w:t>
      </w:r>
      <w:r w:rsidR="00276B29">
        <w:rPr>
          <w:rFonts w:ascii="Times New Roman" w:eastAsia="Times New Roman" w:hAnsi="Times New Roman"/>
          <w:color w:val="000000"/>
          <w:sz w:val="28"/>
          <w:szCs w:val="28"/>
          <w:shd w:val="clear" w:color="auto" w:fill="FFFFFF"/>
          <w:lang w:val="ru-RU"/>
        </w:rPr>
        <w:t xml:space="preserve"> </w:t>
      </w:r>
      <w:r w:rsidR="008B6095">
        <w:rPr>
          <w:rFonts w:ascii="Times New Roman" w:eastAsia="Times New Roman" w:hAnsi="Times New Roman"/>
          <w:color w:val="000000"/>
          <w:sz w:val="28"/>
          <w:szCs w:val="28"/>
          <w:shd w:val="clear" w:color="auto" w:fill="FFFFFF"/>
          <w:lang w:val="ru-RU"/>
        </w:rPr>
        <w:t>послужил началом п</w:t>
      </w:r>
      <w:r w:rsidR="008C29C0">
        <w:rPr>
          <w:rFonts w:ascii="Times New Roman" w:eastAsia="Times New Roman" w:hAnsi="Times New Roman"/>
          <w:color w:val="000000"/>
          <w:sz w:val="28"/>
          <w:szCs w:val="28"/>
          <w:shd w:val="clear" w:color="auto" w:fill="FFFFFF"/>
          <w:lang w:val="ru-RU"/>
        </w:rPr>
        <w:t>е</w:t>
      </w:r>
      <w:r w:rsidR="008B6095">
        <w:rPr>
          <w:rFonts w:ascii="Times New Roman" w:eastAsia="Times New Roman" w:hAnsi="Times New Roman"/>
          <w:color w:val="000000"/>
          <w:sz w:val="28"/>
          <w:szCs w:val="28"/>
          <w:shd w:val="clear" w:color="auto" w:fill="FFFFFF"/>
          <w:lang w:val="ru-RU"/>
        </w:rPr>
        <w:t>риод</w:t>
      </w:r>
      <w:r w:rsidR="008C29C0">
        <w:rPr>
          <w:rFonts w:ascii="Times New Roman" w:eastAsia="Times New Roman" w:hAnsi="Times New Roman"/>
          <w:color w:val="000000"/>
          <w:sz w:val="28"/>
          <w:szCs w:val="28"/>
          <w:shd w:val="clear" w:color="auto" w:fill="FFFFFF"/>
          <w:lang w:val="ru-RU"/>
        </w:rPr>
        <w:t>а</w:t>
      </w:r>
      <w:r w:rsidR="008B6095">
        <w:rPr>
          <w:rFonts w:ascii="Times New Roman" w:eastAsia="Times New Roman" w:hAnsi="Times New Roman"/>
          <w:color w:val="000000"/>
          <w:sz w:val="28"/>
          <w:szCs w:val="28"/>
          <w:shd w:val="clear" w:color="auto" w:fill="FFFFFF"/>
          <w:lang w:val="ru-RU"/>
        </w:rPr>
        <w:t xml:space="preserve"> активного студенческого обмена.</w:t>
      </w:r>
      <w:r w:rsidR="008C29C0">
        <w:rPr>
          <w:rFonts w:ascii="Times New Roman" w:eastAsia="Times New Roman" w:hAnsi="Times New Roman"/>
          <w:color w:val="000000"/>
          <w:sz w:val="28"/>
          <w:szCs w:val="28"/>
          <w:shd w:val="clear" w:color="auto" w:fill="FFFFFF"/>
          <w:lang w:val="ru-RU"/>
        </w:rPr>
        <w:t xml:space="preserve"> Именно благодаря</w:t>
      </w:r>
      <w:r w:rsidR="00910159">
        <w:rPr>
          <w:rFonts w:ascii="Times New Roman" w:eastAsia="Times New Roman" w:hAnsi="Times New Roman"/>
          <w:color w:val="000000"/>
          <w:sz w:val="28"/>
          <w:szCs w:val="28"/>
          <w:shd w:val="clear" w:color="auto" w:fill="FFFFFF"/>
          <w:lang w:val="ru-RU"/>
        </w:rPr>
        <w:t xml:space="preserve"> появившейся</w:t>
      </w:r>
      <w:r w:rsidR="008C29C0">
        <w:rPr>
          <w:rFonts w:ascii="Times New Roman" w:eastAsia="Times New Roman" w:hAnsi="Times New Roman"/>
          <w:color w:val="000000"/>
          <w:sz w:val="28"/>
          <w:szCs w:val="28"/>
          <w:shd w:val="clear" w:color="auto" w:fill="FFFFFF"/>
          <w:lang w:val="ru-RU"/>
        </w:rPr>
        <w:t xml:space="preserve"> возможности </w:t>
      </w:r>
      <w:r w:rsidR="00910159">
        <w:rPr>
          <w:rFonts w:ascii="Times New Roman" w:eastAsia="Times New Roman" w:hAnsi="Times New Roman"/>
          <w:color w:val="000000"/>
          <w:sz w:val="28"/>
          <w:szCs w:val="28"/>
          <w:shd w:val="clear" w:color="auto" w:fill="FFFFFF"/>
          <w:lang w:val="ru-RU"/>
        </w:rPr>
        <w:t xml:space="preserve">обучаться </w:t>
      </w:r>
      <w:r w:rsidR="008C29C0">
        <w:rPr>
          <w:rFonts w:ascii="Times New Roman" w:eastAsia="Times New Roman" w:hAnsi="Times New Roman"/>
          <w:color w:val="000000"/>
          <w:sz w:val="28"/>
          <w:szCs w:val="28"/>
          <w:shd w:val="clear" w:color="auto" w:fill="FFFFFF"/>
          <w:lang w:val="ru-RU"/>
        </w:rPr>
        <w:t>заграницей</w:t>
      </w:r>
      <w:r w:rsidR="00910159">
        <w:rPr>
          <w:rFonts w:ascii="Times New Roman" w:eastAsia="Times New Roman" w:hAnsi="Times New Roman"/>
          <w:color w:val="000000"/>
          <w:sz w:val="28"/>
          <w:szCs w:val="28"/>
          <w:shd w:val="clear" w:color="auto" w:fill="FFFFFF"/>
          <w:lang w:val="ru-RU"/>
        </w:rPr>
        <w:t xml:space="preserve"> </w:t>
      </w:r>
      <w:r w:rsidR="00360933">
        <w:rPr>
          <w:rFonts w:ascii="Times New Roman" w:eastAsia="Times New Roman" w:hAnsi="Times New Roman"/>
          <w:color w:val="000000"/>
          <w:sz w:val="28"/>
          <w:szCs w:val="28"/>
          <w:shd w:val="clear" w:color="auto" w:fill="FFFFFF"/>
          <w:lang w:val="ru-RU"/>
        </w:rPr>
        <w:t xml:space="preserve">было воспитано целое поколение будущих китайских лидеров: </w:t>
      </w:r>
      <w:r w:rsidR="000423B0">
        <w:rPr>
          <w:rFonts w:ascii="Times New Roman" w:eastAsia="Times New Roman" w:hAnsi="Times New Roman"/>
          <w:color w:val="000000"/>
          <w:sz w:val="28"/>
          <w:szCs w:val="28"/>
          <w:shd w:val="clear" w:color="auto" w:fill="FFFFFF"/>
          <w:lang w:val="ru-RU"/>
        </w:rPr>
        <w:t xml:space="preserve">образование во Франции получили </w:t>
      </w:r>
      <w:r w:rsidR="00360933">
        <w:rPr>
          <w:rFonts w:ascii="Times New Roman" w:eastAsia="Times New Roman" w:hAnsi="Times New Roman"/>
          <w:color w:val="000000"/>
          <w:sz w:val="28"/>
          <w:szCs w:val="28"/>
          <w:shd w:val="clear" w:color="auto" w:fill="FFFFFF"/>
          <w:lang w:val="ru-RU"/>
        </w:rPr>
        <w:t>такие известные личности, как Дэн Сяопин,</w:t>
      </w:r>
      <w:r w:rsidR="008C29C0">
        <w:rPr>
          <w:rFonts w:ascii="Times New Roman" w:eastAsia="Times New Roman" w:hAnsi="Times New Roman"/>
          <w:color w:val="000000"/>
          <w:sz w:val="28"/>
          <w:szCs w:val="28"/>
          <w:shd w:val="clear" w:color="auto" w:fill="FFFFFF"/>
          <w:lang w:val="ru-RU"/>
        </w:rPr>
        <w:t xml:space="preserve"> </w:t>
      </w:r>
      <w:r w:rsidR="00360933">
        <w:rPr>
          <w:rFonts w:ascii="Times New Roman" w:eastAsia="Times New Roman" w:hAnsi="Times New Roman"/>
          <w:color w:val="000000"/>
          <w:sz w:val="28"/>
          <w:szCs w:val="28"/>
          <w:shd w:val="clear" w:color="auto" w:fill="FFFFFF"/>
          <w:lang w:val="ru-RU"/>
        </w:rPr>
        <w:t>Чжоу Эньлай,</w:t>
      </w:r>
      <w:r w:rsidR="00E91CBA" w:rsidRPr="00E91CBA">
        <w:rPr>
          <w:lang w:val="ru-RU"/>
        </w:rPr>
        <w:t xml:space="preserve"> </w:t>
      </w:r>
      <w:r w:rsidR="00E91CBA" w:rsidRPr="00E91CBA">
        <w:rPr>
          <w:rFonts w:ascii="Times New Roman" w:eastAsia="Times New Roman" w:hAnsi="Times New Roman"/>
          <w:color w:val="000000"/>
          <w:sz w:val="28"/>
          <w:szCs w:val="28"/>
          <w:shd w:val="clear" w:color="auto" w:fill="FFFFFF"/>
          <w:lang w:val="ru-RU"/>
        </w:rPr>
        <w:t>Ли Фучунь, Ли Лисань</w:t>
      </w:r>
      <w:r w:rsidR="000423B0">
        <w:rPr>
          <w:rFonts w:ascii="Times New Roman" w:eastAsia="Times New Roman" w:hAnsi="Times New Roman"/>
          <w:color w:val="000000"/>
          <w:sz w:val="28"/>
          <w:szCs w:val="28"/>
          <w:shd w:val="clear" w:color="auto" w:fill="FFFFFF"/>
          <w:lang w:val="ru-RU"/>
        </w:rPr>
        <w:t>.</w:t>
      </w:r>
      <w:r w:rsidR="00E91CBA">
        <w:rPr>
          <w:rFonts w:ascii="Times New Roman" w:eastAsia="Times New Roman" w:hAnsi="Times New Roman"/>
          <w:color w:val="000000"/>
          <w:sz w:val="28"/>
          <w:szCs w:val="28"/>
          <w:shd w:val="clear" w:color="auto" w:fill="FFFFFF"/>
          <w:lang w:val="ru-RU"/>
        </w:rPr>
        <w:t xml:space="preserve"> </w:t>
      </w:r>
      <w:r w:rsidR="00182AF9">
        <w:rPr>
          <w:rFonts w:ascii="Times New Roman" w:eastAsia="Times New Roman" w:hAnsi="Times New Roman"/>
          <w:color w:val="000000"/>
          <w:sz w:val="28"/>
          <w:szCs w:val="28"/>
          <w:shd w:val="clear" w:color="auto" w:fill="FFFFFF"/>
          <w:lang w:val="ru-RU"/>
        </w:rPr>
        <w:t>На этот же период приходит</w:t>
      </w:r>
      <w:r w:rsidR="006A1F56">
        <w:rPr>
          <w:rFonts w:ascii="Times New Roman" w:eastAsia="Times New Roman" w:hAnsi="Times New Roman"/>
          <w:color w:val="000000"/>
          <w:sz w:val="28"/>
          <w:szCs w:val="28"/>
          <w:shd w:val="clear" w:color="auto" w:fill="FFFFFF"/>
          <w:lang w:val="ru-RU"/>
        </w:rPr>
        <w:t>ся</w:t>
      </w:r>
      <w:r w:rsidR="00182AF9">
        <w:rPr>
          <w:rFonts w:ascii="Times New Roman" w:eastAsia="Times New Roman" w:hAnsi="Times New Roman"/>
          <w:color w:val="000000"/>
          <w:sz w:val="28"/>
          <w:szCs w:val="28"/>
          <w:shd w:val="clear" w:color="auto" w:fill="FFFFFF"/>
          <w:lang w:val="ru-RU"/>
        </w:rPr>
        <w:t xml:space="preserve"> распространение французского языка в </w:t>
      </w:r>
      <w:r w:rsidR="00DE677F">
        <w:rPr>
          <w:rFonts w:ascii="Times New Roman" w:eastAsia="Times New Roman" w:hAnsi="Times New Roman"/>
          <w:color w:val="000000"/>
          <w:sz w:val="28"/>
          <w:szCs w:val="28"/>
          <w:shd w:val="clear" w:color="auto" w:fill="FFFFFF"/>
          <w:lang w:val="ru-RU"/>
        </w:rPr>
        <w:t>Кита</w:t>
      </w:r>
      <w:r w:rsidR="00182AF9">
        <w:rPr>
          <w:rFonts w:ascii="Times New Roman" w:eastAsia="Times New Roman" w:hAnsi="Times New Roman"/>
          <w:color w:val="000000"/>
          <w:sz w:val="28"/>
          <w:szCs w:val="28"/>
          <w:shd w:val="clear" w:color="auto" w:fill="FFFFFF"/>
          <w:lang w:val="ru-RU"/>
        </w:rPr>
        <w:t xml:space="preserve">е, появляются </w:t>
      </w:r>
      <w:r w:rsidR="00845C0C">
        <w:rPr>
          <w:rFonts w:ascii="Times New Roman" w:eastAsia="Times New Roman" w:hAnsi="Times New Roman"/>
          <w:color w:val="000000"/>
          <w:sz w:val="28"/>
          <w:szCs w:val="28"/>
          <w:shd w:val="clear" w:color="auto" w:fill="FFFFFF"/>
          <w:lang w:val="ru-RU"/>
        </w:rPr>
        <w:t xml:space="preserve">многочисленные </w:t>
      </w:r>
      <w:r w:rsidR="00182AF9">
        <w:rPr>
          <w:rFonts w:ascii="Times New Roman" w:eastAsia="Times New Roman" w:hAnsi="Times New Roman"/>
          <w:color w:val="000000"/>
          <w:sz w:val="28"/>
          <w:szCs w:val="28"/>
          <w:shd w:val="clear" w:color="auto" w:fill="FFFFFF"/>
          <w:lang w:val="ru-RU"/>
        </w:rPr>
        <w:t xml:space="preserve">переводы </w:t>
      </w:r>
      <w:r w:rsidR="00845C0C">
        <w:rPr>
          <w:rFonts w:ascii="Times New Roman" w:eastAsia="Times New Roman" w:hAnsi="Times New Roman"/>
          <w:color w:val="000000"/>
          <w:sz w:val="28"/>
          <w:szCs w:val="28"/>
          <w:shd w:val="clear" w:color="auto" w:fill="FFFFFF"/>
          <w:lang w:val="ru-RU"/>
        </w:rPr>
        <w:t>французской прозы и поэзии</w:t>
      </w:r>
      <w:r w:rsidR="0021779F">
        <w:rPr>
          <w:rFonts w:ascii="Times New Roman" w:eastAsia="Times New Roman" w:hAnsi="Times New Roman"/>
          <w:color w:val="000000"/>
          <w:sz w:val="28"/>
          <w:szCs w:val="28"/>
          <w:shd w:val="clear" w:color="auto" w:fill="FFFFFF"/>
          <w:lang w:val="ru-RU"/>
        </w:rPr>
        <w:t>. Все эти факторы</w:t>
      </w:r>
      <w:r w:rsidR="00376680">
        <w:rPr>
          <w:rFonts w:ascii="Times New Roman" w:eastAsia="Times New Roman" w:hAnsi="Times New Roman"/>
          <w:color w:val="000000"/>
          <w:sz w:val="28"/>
          <w:szCs w:val="28"/>
          <w:shd w:val="clear" w:color="auto" w:fill="FFFFFF"/>
          <w:lang w:val="ru-RU"/>
        </w:rPr>
        <w:t xml:space="preserve"> в совокупности определенно оказал</w:t>
      </w:r>
      <w:r w:rsidR="0021779F">
        <w:rPr>
          <w:rFonts w:ascii="Times New Roman" w:eastAsia="Times New Roman" w:hAnsi="Times New Roman"/>
          <w:color w:val="000000"/>
          <w:sz w:val="28"/>
          <w:szCs w:val="28"/>
          <w:shd w:val="clear" w:color="auto" w:fill="FFFFFF"/>
          <w:lang w:val="ru-RU"/>
        </w:rPr>
        <w:t>и</w:t>
      </w:r>
      <w:r w:rsidR="00376680">
        <w:rPr>
          <w:rFonts w:ascii="Times New Roman" w:eastAsia="Times New Roman" w:hAnsi="Times New Roman"/>
          <w:color w:val="000000"/>
          <w:sz w:val="28"/>
          <w:szCs w:val="28"/>
          <w:shd w:val="clear" w:color="auto" w:fill="FFFFFF"/>
          <w:lang w:val="ru-RU"/>
        </w:rPr>
        <w:t xml:space="preserve"> влияние на формирование нового мировоззрения</w:t>
      </w:r>
      <w:r w:rsidR="00B20400">
        <w:rPr>
          <w:rFonts w:ascii="Times New Roman" w:eastAsia="Times New Roman" w:hAnsi="Times New Roman"/>
          <w:color w:val="000000"/>
          <w:sz w:val="28"/>
          <w:szCs w:val="28"/>
          <w:shd w:val="clear" w:color="auto" w:fill="FFFFFF"/>
          <w:lang w:val="ru-RU"/>
        </w:rPr>
        <w:t xml:space="preserve"> у</w:t>
      </w:r>
      <w:r w:rsidR="00376680">
        <w:rPr>
          <w:rFonts w:ascii="Times New Roman" w:eastAsia="Times New Roman" w:hAnsi="Times New Roman"/>
          <w:color w:val="000000"/>
          <w:sz w:val="28"/>
          <w:szCs w:val="28"/>
          <w:shd w:val="clear" w:color="auto" w:fill="FFFFFF"/>
          <w:lang w:val="ru-RU"/>
        </w:rPr>
        <w:t xml:space="preserve"> китайской молодежи</w:t>
      </w:r>
      <w:r w:rsidR="00B20400">
        <w:rPr>
          <w:rFonts w:ascii="Times New Roman" w:eastAsia="Times New Roman" w:hAnsi="Times New Roman"/>
          <w:color w:val="000000"/>
          <w:sz w:val="28"/>
          <w:szCs w:val="28"/>
          <w:shd w:val="clear" w:color="auto" w:fill="FFFFFF"/>
          <w:lang w:val="ru-RU"/>
        </w:rPr>
        <w:t xml:space="preserve"> в целом и у</w:t>
      </w:r>
      <w:r w:rsidR="0016538F">
        <w:rPr>
          <w:rFonts w:ascii="Times New Roman" w:eastAsia="Times New Roman" w:hAnsi="Times New Roman"/>
          <w:color w:val="000000"/>
          <w:sz w:val="28"/>
          <w:szCs w:val="28"/>
          <w:shd w:val="clear" w:color="auto" w:fill="FFFFFF"/>
          <w:lang w:val="ru-RU"/>
        </w:rPr>
        <w:t xml:space="preserve"> будущего руководства страны</w:t>
      </w:r>
      <w:r w:rsidR="00B20400">
        <w:rPr>
          <w:rFonts w:ascii="Times New Roman" w:eastAsia="Times New Roman" w:hAnsi="Times New Roman"/>
          <w:color w:val="000000"/>
          <w:sz w:val="28"/>
          <w:szCs w:val="28"/>
          <w:shd w:val="clear" w:color="auto" w:fill="FFFFFF"/>
          <w:lang w:val="ru-RU"/>
        </w:rPr>
        <w:t xml:space="preserve"> в частности</w:t>
      </w:r>
      <w:r w:rsidR="0016538F">
        <w:rPr>
          <w:rFonts w:ascii="Times New Roman" w:eastAsia="Times New Roman" w:hAnsi="Times New Roman"/>
          <w:color w:val="000000"/>
          <w:sz w:val="28"/>
          <w:szCs w:val="28"/>
          <w:shd w:val="clear" w:color="auto" w:fill="FFFFFF"/>
          <w:lang w:val="ru-RU"/>
        </w:rPr>
        <w:t>.</w:t>
      </w:r>
    </w:p>
    <w:p w14:paraId="610B818C" w14:textId="445BA503" w:rsidR="00E00FF2" w:rsidRDefault="006E0F12" w:rsidP="005433F4">
      <w:pPr>
        <w:spacing w:line="360" w:lineRule="auto"/>
        <w:ind w:right="49" w:firstLine="860"/>
        <w:jc w:val="both"/>
        <w:rPr>
          <w:rFonts w:ascii="Times New Roman" w:eastAsia="Times New Roman" w:hAnsi="Times New Roman"/>
          <w:sz w:val="28"/>
          <w:szCs w:val="28"/>
          <w:shd w:val="clear" w:color="auto" w:fill="FFFFFF"/>
          <w:lang w:val="ru-RU"/>
        </w:rPr>
      </w:pPr>
      <w:r w:rsidRPr="0062122F">
        <w:rPr>
          <w:rFonts w:ascii="Times New Roman" w:eastAsia="Times New Roman" w:hAnsi="Times New Roman"/>
          <w:sz w:val="28"/>
          <w:szCs w:val="28"/>
          <w:shd w:val="clear" w:color="auto" w:fill="FFFFFF"/>
          <w:lang w:val="ru-RU"/>
        </w:rPr>
        <w:t xml:space="preserve">В 1930-е годы </w:t>
      </w:r>
      <w:r w:rsidR="0062122F">
        <w:rPr>
          <w:rFonts w:ascii="Times New Roman" w:eastAsia="Times New Roman" w:hAnsi="Times New Roman"/>
          <w:sz w:val="28"/>
          <w:szCs w:val="28"/>
          <w:shd w:val="clear" w:color="auto" w:fill="FFFFFF"/>
          <w:lang w:val="ru-RU"/>
        </w:rPr>
        <w:t xml:space="preserve">взятый Гоминьданом </w:t>
      </w:r>
      <w:r w:rsidR="0062122F" w:rsidRPr="0062122F">
        <w:rPr>
          <w:rFonts w:ascii="Times New Roman" w:eastAsia="Times New Roman" w:hAnsi="Times New Roman"/>
          <w:sz w:val="28"/>
          <w:szCs w:val="28"/>
          <w:shd w:val="clear" w:color="auto" w:fill="FFFFFF"/>
          <w:lang w:val="ru-RU"/>
        </w:rPr>
        <w:t xml:space="preserve">курс на </w:t>
      </w:r>
      <w:r w:rsidRPr="0062122F">
        <w:rPr>
          <w:rFonts w:ascii="Times New Roman" w:eastAsia="Times New Roman" w:hAnsi="Times New Roman"/>
          <w:sz w:val="28"/>
          <w:szCs w:val="28"/>
          <w:shd w:val="clear" w:color="auto" w:fill="FFFFFF"/>
          <w:lang w:val="ru-RU"/>
        </w:rPr>
        <w:t>ликвидаци</w:t>
      </w:r>
      <w:r w:rsidR="0062122F" w:rsidRPr="0062122F">
        <w:rPr>
          <w:rFonts w:ascii="Times New Roman" w:eastAsia="Times New Roman" w:hAnsi="Times New Roman"/>
          <w:sz w:val="28"/>
          <w:szCs w:val="28"/>
          <w:shd w:val="clear" w:color="auto" w:fill="FFFFFF"/>
          <w:lang w:val="ru-RU"/>
        </w:rPr>
        <w:t>ю</w:t>
      </w:r>
      <w:r w:rsidRPr="0062122F">
        <w:rPr>
          <w:rFonts w:ascii="Times New Roman" w:eastAsia="Times New Roman" w:hAnsi="Times New Roman"/>
          <w:sz w:val="28"/>
          <w:szCs w:val="28"/>
          <w:shd w:val="clear" w:color="auto" w:fill="FFFFFF"/>
          <w:lang w:val="ru-RU"/>
        </w:rPr>
        <w:t xml:space="preserve"> неравноправных договоров </w:t>
      </w:r>
      <w:r w:rsidR="0077740E" w:rsidRPr="0062122F">
        <w:rPr>
          <w:rFonts w:ascii="Times New Roman" w:eastAsia="Times New Roman" w:hAnsi="Times New Roman"/>
          <w:sz w:val="28"/>
          <w:szCs w:val="28"/>
          <w:shd w:val="clear" w:color="auto" w:fill="FFFFFF"/>
          <w:lang w:val="ru-RU"/>
        </w:rPr>
        <w:t>ограничил</w:t>
      </w:r>
      <w:r w:rsidRPr="0062122F">
        <w:rPr>
          <w:rFonts w:ascii="Times New Roman" w:eastAsia="Times New Roman" w:hAnsi="Times New Roman"/>
          <w:sz w:val="28"/>
          <w:szCs w:val="28"/>
          <w:shd w:val="clear" w:color="auto" w:fill="FFFFFF"/>
          <w:lang w:val="ru-RU"/>
        </w:rPr>
        <w:t xml:space="preserve"> французские права в Китае в сфере приобретения земли и недвижимости</w:t>
      </w:r>
      <w:r w:rsidR="0077740E" w:rsidRPr="0062122F">
        <w:rPr>
          <w:rFonts w:ascii="Times New Roman" w:eastAsia="Times New Roman" w:hAnsi="Times New Roman"/>
          <w:sz w:val="28"/>
          <w:szCs w:val="28"/>
          <w:shd w:val="clear" w:color="auto" w:fill="FFFFFF"/>
          <w:lang w:val="ru-RU"/>
        </w:rPr>
        <w:t>.</w:t>
      </w:r>
      <w:r w:rsidRPr="0062122F">
        <w:rPr>
          <w:rFonts w:ascii="Times New Roman" w:eastAsia="Times New Roman" w:hAnsi="Times New Roman"/>
          <w:sz w:val="28"/>
          <w:szCs w:val="28"/>
          <w:shd w:val="clear" w:color="auto" w:fill="FFFFFF"/>
          <w:lang w:val="ru-RU"/>
        </w:rPr>
        <w:t xml:space="preserve"> </w:t>
      </w:r>
      <w:r w:rsidR="00743CED" w:rsidRPr="0062122F">
        <w:rPr>
          <w:rFonts w:ascii="Times New Roman" w:eastAsia="Times New Roman" w:hAnsi="Times New Roman"/>
          <w:sz w:val="28"/>
          <w:szCs w:val="28"/>
          <w:shd w:val="clear" w:color="auto" w:fill="FFFFFF"/>
          <w:lang w:val="ru-RU"/>
        </w:rPr>
        <w:t xml:space="preserve">Помимо этого, </w:t>
      </w:r>
      <w:r w:rsidRPr="0062122F">
        <w:rPr>
          <w:rFonts w:ascii="Times New Roman" w:eastAsia="Times New Roman" w:hAnsi="Times New Roman"/>
          <w:sz w:val="28"/>
          <w:szCs w:val="28"/>
          <w:shd w:val="clear" w:color="auto" w:fill="FFFFFF"/>
          <w:lang w:val="ru-RU"/>
        </w:rPr>
        <w:t xml:space="preserve">Нанкинское правительство также добилось </w:t>
      </w:r>
      <w:r w:rsidR="00743CED" w:rsidRPr="0062122F">
        <w:rPr>
          <w:rFonts w:ascii="Times New Roman" w:eastAsia="Times New Roman" w:hAnsi="Times New Roman"/>
          <w:sz w:val="28"/>
          <w:szCs w:val="28"/>
          <w:shd w:val="clear" w:color="auto" w:fill="FFFFFF"/>
          <w:lang w:val="ru-RU"/>
        </w:rPr>
        <w:t xml:space="preserve">от Франции </w:t>
      </w:r>
      <w:r w:rsidRPr="0062122F">
        <w:rPr>
          <w:rFonts w:ascii="Times New Roman" w:eastAsia="Times New Roman" w:hAnsi="Times New Roman"/>
          <w:sz w:val="28"/>
          <w:szCs w:val="28"/>
          <w:shd w:val="clear" w:color="auto" w:fill="FFFFFF"/>
          <w:lang w:val="ru-RU"/>
        </w:rPr>
        <w:t xml:space="preserve">получения таможенной автономии. </w:t>
      </w:r>
      <w:r w:rsidR="00987F49">
        <w:rPr>
          <w:rFonts w:ascii="Times New Roman" w:eastAsia="Times New Roman" w:hAnsi="Times New Roman"/>
          <w:sz w:val="28"/>
          <w:szCs w:val="28"/>
          <w:shd w:val="clear" w:color="auto" w:fill="FFFFFF"/>
          <w:lang w:val="ru-RU"/>
        </w:rPr>
        <w:t>Значительное</w:t>
      </w:r>
      <w:r w:rsidRPr="00987F49">
        <w:rPr>
          <w:rFonts w:ascii="Times New Roman" w:eastAsia="Times New Roman" w:hAnsi="Times New Roman"/>
          <w:sz w:val="28"/>
          <w:szCs w:val="28"/>
          <w:shd w:val="clear" w:color="auto" w:fill="FFFFFF"/>
          <w:lang w:val="ru-RU"/>
        </w:rPr>
        <w:t xml:space="preserve"> влияние на китайско-французские отношения в данный период оказал японо-китайский конфликт, в </w:t>
      </w:r>
      <w:r w:rsidRPr="00987F49">
        <w:rPr>
          <w:rFonts w:ascii="Times New Roman" w:eastAsia="Times New Roman" w:hAnsi="Times New Roman"/>
          <w:sz w:val="28"/>
          <w:szCs w:val="28"/>
          <w:shd w:val="clear" w:color="auto" w:fill="FFFFFF"/>
          <w:lang w:val="ru-RU"/>
        </w:rPr>
        <w:lastRenderedPageBreak/>
        <w:t xml:space="preserve">начале которого Франция </w:t>
      </w:r>
      <w:r w:rsidR="00987F49" w:rsidRPr="00987F49">
        <w:rPr>
          <w:rFonts w:ascii="Times New Roman" w:eastAsia="Times New Roman" w:hAnsi="Times New Roman"/>
          <w:sz w:val="28"/>
          <w:szCs w:val="28"/>
          <w:shd w:val="clear" w:color="auto" w:fill="FFFFFF"/>
          <w:lang w:val="ru-RU"/>
        </w:rPr>
        <w:t>поддерж</w:t>
      </w:r>
      <w:r w:rsidR="0032669B">
        <w:rPr>
          <w:rFonts w:ascii="Times New Roman" w:eastAsia="Times New Roman" w:hAnsi="Times New Roman"/>
          <w:sz w:val="28"/>
          <w:szCs w:val="28"/>
          <w:shd w:val="clear" w:color="auto" w:fill="FFFFFF"/>
          <w:lang w:val="ru-RU"/>
        </w:rPr>
        <w:t>ала</w:t>
      </w:r>
      <w:r w:rsidR="00644264" w:rsidRPr="00987F49">
        <w:rPr>
          <w:rFonts w:ascii="Times New Roman" w:eastAsia="Times New Roman" w:hAnsi="Times New Roman"/>
          <w:sz w:val="28"/>
          <w:szCs w:val="28"/>
          <w:shd w:val="clear" w:color="auto" w:fill="FFFFFF"/>
          <w:lang w:val="ru-RU"/>
        </w:rPr>
        <w:t xml:space="preserve"> </w:t>
      </w:r>
      <w:r w:rsidRPr="00987F49">
        <w:rPr>
          <w:rFonts w:ascii="Times New Roman" w:eastAsia="Times New Roman" w:hAnsi="Times New Roman"/>
          <w:sz w:val="28"/>
          <w:szCs w:val="28"/>
          <w:shd w:val="clear" w:color="auto" w:fill="FFFFFF"/>
          <w:lang w:val="ru-RU"/>
        </w:rPr>
        <w:t>Кита</w:t>
      </w:r>
      <w:r w:rsidR="00987F49" w:rsidRPr="00987F49">
        <w:rPr>
          <w:rFonts w:ascii="Times New Roman" w:eastAsia="Times New Roman" w:hAnsi="Times New Roman"/>
          <w:sz w:val="28"/>
          <w:szCs w:val="28"/>
          <w:shd w:val="clear" w:color="auto" w:fill="FFFFFF"/>
          <w:lang w:val="ru-RU"/>
        </w:rPr>
        <w:t>й</w:t>
      </w:r>
      <w:r w:rsidRPr="00987F49">
        <w:rPr>
          <w:rFonts w:ascii="Times New Roman" w:eastAsia="Times New Roman" w:hAnsi="Times New Roman"/>
          <w:sz w:val="28"/>
          <w:szCs w:val="28"/>
          <w:shd w:val="clear" w:color="auto" w:fill="FFFFFF"/>
          <w:lang w:val="ru-RU"/>
        </w:rPr>
        <w:t xml:space="preserve">, </w:t>
      </w:r>
      <w:r w:rsidRPr="002E4971">
        <w:rPr>
          <w:rFonts w:ascii="Times New Roman" w:eastAsia="Times New Roman" w:hAnsi="Times New Roman"/>
          <w:sz w:val="28"/>
          <w:szCs w:val="28"/>
          <w:shd w:val="clear" w:color="auto" w:fill="FFFFFF"/>
          <w:lang w:val="ru-RU"/>
        </w:rPr>
        <w:t xml:space="preserve">но впоследствии </w:t>
      </w:r>
      <w:r w:rsidR="007746CC" w:rsidRPr="002E4971">
        <w:rPr>
          <w:rFonts w:ascii="Times New Roman" w:eastAsia="Times New Roman" w:hAnsi="Times New Roman"/>
          <w:sz w:val="28"/>
          <w:szCs w:val="28"/>
          <w:shd w:val="clear" w:color="auto" w:fill="FFFFFF"/>
          <w:lang w:val="ru-RU"/>
        </w:rPr>
        <w:t xml:space="preserve">стала придерживаться политики невмешательства </w:t>
      </w:r>
      <w:r w:rsidR="002E4971" w:rsidRPr="002E4971">
        <w:rPr>
          <w:rFonts w:ascii="Times New Roman" w:eastAsia="Times New Roman" w:hAnsi="Times New Roman"/>
          <w:sz w:val="28"/>
          <w:szCs w:val="28"/>
          <w:shd w:val="clear" w:color="auto" w:fill="FFFFFF"/>
          <w:lang w:val="ru-RU"/>
        </w:rPr>
        <w:t xml:space="preserve">для сохранения отношений с Японией и </w:t>
      </w:r>
      <w:r w:rsidRPr="002E4971">
        <w:rPr>
          <w:rFonts w:ascii="Times New Roman" w:eastAsia="Times New Roman" w:hAnsi="Times New Roman"/>
          <w:sz w:val="28"/>
          <w:szCs w:val="28"/>
          <w:shd w:val="clear" w:color="auto" w:fill="FFFFFF"/>
          <w:lang w:val="ru-RU"/>
        </w:rPr>
        <w:t>защиты своих интересов</w:t>
      </w:r>
      <w:r w:rsidR="002E4971" w:rsidRPr="002E4971">
        <w:rPr>
          <w:rFonts w:ascii="Times New Roman" w:eastAsia="Times New Roman" w:hAnsi="Times New Roman"/>
          <w:sz w:val="28"/>
          <w:szCs w:val="28"/>
          <w:shd w:val="clear" w:color="auto" w:fill="FFFFFF"/>
          <w:lang w:val="ru-RU"/>
        </w:rPr>
        <w:t xml:space="preserve"> в Китае и Индокитае</w:t>
      </w:r>
      <w:r w:rsidRPr="002E4971">
        <w:rPr>
          <w:rFonts w:ascii="Times New Roman" w:eastAsia="Times New Roman" w:hAnsi="Times New Roman"/>
          <w:sz w:val="28"/>
          <w:szCs w:val="28"/>
          <w:shd w:val="clear" w:color="auto" w:fill="FFFFFF"/>
          <w:lang w:val="ru-RU"/>
        </w:rPr>
        <w:t>.</w:t>
      </w:r>
      <w:r w:rsidR="0032669B">
        <w:rPr>
          <w:rFonts w:ascii="Times New Roman" w:eastAsia="Times New Roman" w:hAnsi="Times New Roman"/>
          <w:sz w:val="28"/>
          <w:szCs w:val="28"/>
          <w:shd w:val="clear" w:color="auto" w:fill="FFFFFF"/>
          <w:lang w:val="ru-RU"/>
        </w:rPr>
        <w:t xml:space="preserve"> Экономические позиции Франции </w:t>
      </w:r>
      <w:r w:rsidR="006A3631">
        <w:rPr>
          <w:rFonts w:ascii="Times New Roman" w:eastAsia="Times New Roman" w:hAnsi="Times New Roman"/>
          <w:sz w:val="28"/>
          <w:szCs w:val="28"/>
          <w:shd w:val="clear" w:color="auto" w:fill="FFFFFF"/>
          <w:lang w:val="ru-RU"/>
        </w:rPr>
        <w:t xml:space="preserve">в Китае </w:t>
      </w:r>
      <w:r w:rsidR="0032669B">
        <w:rPr>
          <w:rFonts w:ascii="Times New Roman" w:eastAsia="Times New Roman" w:hAnsi="Times New Roman"/>
          <w:sz w:val="28"/>
          <w:szCs w:val="28"/>
          <w:shd w:val="clear" w:color="auto" w:fill="FFFFFF"/>
          <w:lang w:val="ru-RU"/>
        </w:rPr>
        <w:t xml:space="preserve">в данный период сильно </w:t>
      </w:r>
      <w:r w:rsidR="0032669B" w:rsidRPr="0032669B">
        <w:rPr>
          <w:rFonts w:ascii="Times New Roman" w:eastAsia="Times New Roman" w:hAnsi="Times New Roman"/>
          <w:sz w:val="28"/>
          <w:szCs w:val="28"/>
          <w:shd w:val="clear" w:color="auto" w:fill="FFFFFF"/>
          <w:lang w:val="ru-RU"/>
        </w:rPr>
        <w:t>ослабли из-за мирового кризиса и были несопоставимы с позициями США, Японии и Великобритании</w:t>
      </w:r>
      <w:r w:rsidR="0032669B">
        <w:rPr>
          <w:rFonts w:ascii="Times New Roman" w:eastAsia="Times New Roman" w:hAnsi="Times New Roman"/>
          <w:sz w:val="28"/>
          <w:szCs w:val="28"/>
          <w:shd w:val="clear" w:color="auto" w:fill="FFFFFF"/>
          <w:lang w:val="ru-RU"/>
        </w:rPr>
        <w:t>.</w:t>
      </w:r>
      <w:r w:rsidR="001B3ACD">
        <w:rPr>
          <w:rFonts w:ascii="Times New Roman" w:eastAsia="Times New Roman" w:hAnsi="Times New Roman"/>
          <w:sz w:val="28"/>
          <w:szCs w:val="28"/>
          <w:shd w:val="clear" w:color="auto" w:fill="FFFFFF"/>
          <w:lang w:val="ru-RU"/>
        </w:rPr>
        <w:t xml:space="preserve"> Поскольку </w:t>
      </w:r>
      <w:r w:rsidR="00EC721E">
        <w:rPr>
          <w:rFonts w:ascii="Times New Roman" w:eastAsia="Times New Roman" w:hAnsi="Times New Roman"/>
          <w:sz w:val="28"/>
          <w:szCs w:val="28"/>
          <w:shd w:val="clear" w:color="auto" w:fill="FFFFFF"/>
          <w:lang w:val="ru-RU"/>
        </w:rPr>
        <w:t xml:space="preserve">основную массу французского импорта составляли предметы роскоши </w:t>
      </w:r>
      <w:r w:rsidR="009B6B44">
        <w:rPr>
          <w:rFonts w:ascii="Times New Roman" w:eastAsia="Times New Roman" w:hAnsi="Times New Roman"/>
          <w:sz w:val="28"/>
          <w:szCs w:val="28"/>
          <w:shd w:val="clear" w:color="auto" w:fill="FFFFFF"/>
          <w:lang w:val="ru-RU"/>
        </w:rPr>
        <w:t xml:space="preserve">и шелк, доля импорта неуклонно снижалась на протяжении десятилетия. </w:t>
      </w:r>
      <w:r w:rsidR="003337D4">
        <w:rPr>
          <w:rFonts w:ascii="Times New Roman" w:eastAsia="Times New Roman" w:hAnsi="Times New Roman"/>
          <w:sz w:val="28"/>
          <w:szCs w:val="28"/>
          <w:shd w:val="clear" w:color="auto" w:fill="FFFFFF"/>
          <w:lang w:val="ru-RU"/>
        </w:rPr>
        <w:t xml:space="preserve">Китай, в свою очередь, импортировал французскую </w:t>
      </w:r>
      <w:r w:rsidR="003337D4" w:rsidRPr="003337D4">
        <w:rPr>
          <w:rFonts w:ascii="Times New Roman" w:eastAsia="Times New Roman" w:hAnsi="Times New Roman"/>
          <w:sz w:val="28"/>
          <w:szCs w:val="28"/>
          <w:shd w:val="clear" w:color="auto" w:fill="FFFFFF"/>
          <w:lang w:val="ru-RU"/>
        </w:rPr>
        <w:t>продукцию легкой, химической и пищевой промышленност</w:t>
      </w:r>
      <w:r w:rsidR="003337D4">
        <w:rPr>
          <w:rFonts w:ascii="Times New Roman" w:eastAsia="Times New Roman" w:hAnsi="Times New Roman"/>
          <w:sz w:val="28"/>
          <w:szCs w:val="28"/>
          <w:shd w:val="clear" w:color="auto" w:fill="FFFFFF"/>
          <w:lang w:val="ru-RU"/>
        </w:rPr>
        <w:t>и, а также военную технику.</w:t>
      </w:r>
    </w:p>
    <w:p w14:paraId="6707DB86" w14:textId="6EDB83D6" w:rsidR="00250CE9" w:rsidRDefault="00525B78" w:rsidP="005433F4">
      <w:pPr>
        <w:spacing w:line="360" w:lineRule="auto"/>
        <w:ind w:right="49" w:firstLine="860"/>
        <w:jc w:val="both"/>
        <w:rPr>
          <w:rFonts w:ascii="Times New Roman" w:eastAsia="Times New Roman" w:hAnsi="Times New Roman"/>
          <w:sz w:val="28"/>
          <w:szCs w:val="28"/>
          <w:shd w:val="clear" w:color="auto" w:fill="FFFFFF"/>
          <w:lang w:val="ru-RU"/>
        </w:rPr>
      </w:pPr>
      <w:r>
        <w:rPr>
          <w:rFonts w:ascii="Times New Roman" w:eastAsia="Times New Roman" w:hAnsi="Times New Roman"/>
          <w:sz w:val="28"/>
          <w:szCs w:val="28"/>
          <w:shd w:val="clear" w:color="auto" w:fill="FFFFFF"/>
          <w:lang w:val="ru-RU"/>
        </w:rPr>
        <w:t xml:space="preserve">К началу </w:t>
      </w:r>
      <w:r w:rsidRPr="00525B78">
        <w:rPr>
          <w:rFonts w:ascii="Times New Roman" w:eastAsia="Times New Roman" w:hAnsi="Times New Roman"/>
          <w:sz w:val="28"/>
          <w:szCs w:val="28"/>
          <w:shd w:val="clear" w:color="auto" w:fill="FFFFFF"/>
          <w:lang w:val="ru-RU"/>
        </w:rPr>
        <w:t xml:space="preserve">японо-китайской войны </w:t>
      </w:r>
      <w:r w:rsidR="00AD02DB">
        <w:rPr>
          <w:rFonts w:ascii="Times New Roman" w:eastAsia="Times New Roman" w:hAnsi="Times New Roman"/>
          <w:sz w:val="28"/>
          <w:szCs w:val="28"/>
          <w:shd w:val="clear" w:color="auto" w:fill="FFFFFF"/>
          <w:lang w:val="ru-RU"/>
        </w:rPr>
        <w:t xml:space="preserve">в 1937 году </w:t>
      </w:r>
      <w:r w:rsidRPr="00525B78">
        <w:rPr>
          <w:rFonts w:ascii="Times New Roman" w:eastAsia="Times New Roman" w:hAnsi="Times New Roman"/>
          <w:sz w:val="28"/>
          <w:szCs w:val="28"/>
          <w:shd w:val="clear" w:color="auto" w:fill="FFFFFF"/>
          <w:lang w:val="ru-RU"/>
        </w:rPr>
        <w:t>экономическое влияние Франции в Китае было совсем невелико</w:t>
      </w:r>
      <w:r>
        <w:rPr>
          <w:rFonts w:ascii="Times New Roman" w:eastAsia="Times New Roman" w:hAnsi="Times New Roman"/>
          <w:sz w:val="28"/>
          <w:szCs w:val="28"/>
          <w:shd w:val="clear" w:color="auto" w:fill="FFFFFF"/>
          <w:lang w:val="ru-RU"/>
        </w:rPr>
        <w:t>.</w:t>
      </w:r>
      <w:r w:rsidR="00AD02DB">
        <w:rPr>
          <w:rFonts w:ascii="Times New Roman" w:eastAsia="Times New Roman" w:hAnsi="Times New Roman"/>
          <w:sz w:val="28"/>
          <w:szCs w:val="28"/>
          <w:shd w:val="clear" w:color="auto" w:fill="FFFFFF"/>
          <w:lang w:val="ru-RU"/>
        </w:rPr>
        <w:t xml:space="preserve"> </w:t>
      </w:r>
      <w:r w:rsidR="00AD02DB" w:rsidRPr="00AD02DB">
        <w:rPr>
          <w:rFonts w:ascii="Times New Roman" w:eastAsia="Times New Roman" w:hAnsi="Times New Roman"/>
          <w:sz w:val="28"/>
          <w:szCs w:val="28"/>
          <w:shd w:val="clear" w:color="auto" w:fill="FFFFFF"/>
          <w:lang w:val="ru-RU"/>
        </w:rPr>
        <w:t>Разумеется, сохранности французских концессий, транспортных компаний (в частности, Юньнань-Вьетнамской железной дороги), шахт, банков, больниц, культурно-образовательных центров и безопасности французских граждан уделялось большое внимание, однако можно смело утверждать, что именно Индокитай сыграл решающую роль в позиции Франции по отношению к японской агрессии.</w:t>
      </w:r>
      <w:r w:rsidR="00AD02DB">
        <w:rPr>
          <w:rFonts w:ascii="Times New Roman" w:eastAsia="Times New Roman" w:hAnsi="Times New Roman"/>
          <w:sz w:val="28"/>
          <w:szCs w:val="28"/>
          <w:shd w:val="clear" w:color="auto" w:fill="FFFFFF"/>
          <w:lang w:val="ru-RU"/>
        </w:rPr>
        <w:t xml:space="preserve"> В пе</w:t>
      </w:r>
      <w:r w:rsidR="00335E00">
        <w:rPr>
          <w:rFonts w:ascii="Times New Roman" w:eastAsia="Times New Roman" w:hAnsi="Times New Roman"/>
          <w:sz w:val="28"/>
          <w:szCs w:val="28"/>
          <w:shd w:val="clear" w:color="auto" w:fill="FFFFFF"/>
          <w:lang w:val="ru-RU"/>
        </w:rPr>
        <w:t xml:space="preserve">рвые годы войны Франция поддерживала Китай, </w:t>
      </w:r>
      <w:r w:rsidR="000A04AA">
        <w:rPr>
          <w:rFonts w:ascii="Times New Roman" w:eastAsia="Times New Roman" w:hAnsi="Times New Roman"/>
          <w:sz w:val="28"/>
          <w:szCs w:val="28"/>
          <w:shd w:val="clear" w:color="auto" w:fill="FFFFFF"/>
          <w:lang w:val="ru-RU"/>
        </w:rPr>
        <w:t xml:space="preserve">особенно </w:t>
      </w:r>
      <w:r w:rsidR="000A04AA" w:rsidRPr="000A04AA">
        <w:rPr>
          <w:rFonts w:ascii="Times New Roman" w:eastAsia="Times New Roman" w:hAnsi="Times New Roman"/>
          <w:sz w:val="28"/>
          <w:szCs w:val="28"/>
          <w:shd w:val="clear" w:color="auto" w:fill="FFFFFF"/>
          <w:lang w:val="ru-RU"/>
        </w:rPr>
        <w:t>в вопросах обороны концессий и провинций</w:t>
      </w:r>
      <w:r w:rsidR="000A04AA">
        <w:rPr>
          <w:rFonts w:ascii="Times New Roman" w:eastAsia="Times New Roman" w:hAnsi="Times New Roman"/>
          <w:sz w:val="28"/>
          <w:szCs w:val="28"/>
          <w:shd w:val="clear" w:color="auto" w:fill="FFFFFF"/>
          <w:lang w:val="ru-RU"/>
        </w:rPr>
        <w:t>, граничащих с Индокитаем. После падения Франции в 1940 году и установления режима Виши</w:t>
      </w:r>
      <w:r w:rsidR="007C2370">
        <w:rPr>
          <w:rFonts w:ascii="Times New Roman" w:eastAsia="Times New Roman" w:hAnsi="Times New Roman"/>
          <w:sz w:val="28"/>
          <w:szCs w:val="28"/>
          <w:shd w:val="clear" w:color="auto" w:fill="FFFFFF"/>
          <w:lang w:val="ru-RU"/>
        </w:rPr>
        <w:t xml:space="preserve"> франко-китайские отношения ухудшились</w:t>
      </w:r>
      <w:r w:rsidR="006A6006">
        <w:rPr>
          <w:rFonts w:ascii="Times New Roman" w:eastAsia="Times New Roman" w:hAnsi="Times New Roman"/>
          <w:sz w:val="28"/>
          <w:szCs w:val="28"/>
          <w:shd w:val="clear" w:color="auto" w:fill="FFFFFF"/>
          <w:lang w:val="ru-RU"/>
        </w:rPr>
        <w:t>: п</w:t>
      </w:r>
      <w:r w:rsidR="00751D21">
        <w:rPr>
          <w:rFonts w:ascii="Times New Roman" w:eastAsia="Times New Roman" w:hAnsi="Times New Roman"/>
          <w:sz w:val="28"/>
          <w:szCs w:val="28"/>
          <w:shd w:val="clear" w:color="auto" w:fill="FFFFFF"/>
          <w:lang w:val="ru-RU"/>
        </w:rPr>
        <w:t xml:space="preserve">равительство Виши </w:t>
      </w:r>
      <w:r w:rsidR="006A6006">
        <w:rPr>
          <w:rFonts w:ascii="Times New Roman" w:eastAsia="Times New Roman" w:hAnsi="Times New Roman"/>
          <w:sz w:val="28"/>
          <w:szCs w:val="28"/>
          <w:shd w:val="clear" w:color="auto" w:fill="FFFFFF"/>
          <w:lang w:val="ru-RU"/>
        </w:rPr>
        <w:t>начало проводить</w:t>
      </w:r>
      <w:r w:rsidR="00751D21">
        <w:rPr>
          <w:rFonts w:ascii="Times New Roman" w:eastAsia="Times New Roman" w:hAnsi="Times New Roman"/>
          <w:sz w:val="28"/>
          <w:szCs w:val="28"/>
          <w:shd w:val="clear" w:color="auto" w:fill="FFFFFF"/>
          <w:lang w:val="ru-RU"/>
        </w:rPr>
        <w:t xml:space="preserve"> коллаборационистскую политику</w:t>
      </w:r>
      <w:r w:rsidR="007C2370">
        <w:rPr>
          <w:rFonts w:ascii="Times New Roman" w:eastAsia="Times New Roman" w:hAnsi="Times New Roman"/>
          <w:sz w:val="28"/>
          <w:szCs w:val="28"/>
          <w:shd w:val="clear" w:color="auto" w:fill="FFFFFF"/>
          <w:lang w:val="ru-RU"/>
        </w:rPr>
        <w:t xml:space="preserve"> </w:t>
      </w:r>
      <w:r w:rsidR="00751D21">
        <w:rPr>
          <w:rFonts w:ascii="Times New Roman" w:eastAsia="Times New Roman" w:hAnsi="Times New Roman"/>
          <w:sz w:val="28"/>
          <w:szCs w:val="28"/>
          <w:shd w:val="clear" w:color="auto" w:fill="FFFFFF"/>
          <w:lang w:val="ru-RU"/>
        </w:rPr>
        <w:t>с Германией</w:t>
      </w:r>
      <w:r w:rsidR="00DE0BC5">
        <w:rPr>
          <w:rFonts w:ascii="Times New Roman" w:eastAsia="Times New Roman" w:hAnsi="Times New Roman"/>
          <w:sz w:val="28"/>
          <w:szCs w:val="28"/>
          <w:shd w:val="clear" w:color="auto" w:fill="FFFFFF"/>
          <w:lang w:val="ru-RU"/>
        </w:rPr>
        <w:t>,</w:t>
      </w:r>
      <w:r w:rsidR="00751D21">
        <w:rPr>
          <w:rFonts w:ascii="Times New Roman" w:eastAsia="Times New Roman" w:hAnsi="Times New Roman"/>
          <w:sz w:val="28"/>
          <w:szCs w:val="28"/>
          <w:shd w:val="clear" w:color="auto" w:fill="FFFFFF"/>
          <w:lang w:val="ru-RU"/>
        </w:rPr>
        <w:t xml:space="preserve"> </w:t>
      </w:r>
      <w:r w:rsidR="003B09C9">
        <w:rPr>
          <w:rFonts w:ascii="Times New Roman" w:eastAsia="Times New Roman" w:hAnsi="Times New Roman"/>
          <w:sz w:val="28"/>
          <w:szCs w:val="28"/>
          <w:shd w:val="clear" w:color="auto" w:fill="FFFFFF"/>
          <w:lang w:val="ru-RU"/>
        </w:rPr>
        <w:t xml:space="preserve">с </w:t>
      </w:r>
      <w:r w:rsidR="00751D21">
        <w:rPr>
          <w:rFonts w:ascii="Times New Roman" w:eastAsia="Times New Roman" w:hAnsi="Times New Roman"/>
          <w:sz w:val="28"/>
          <w:szCs w:val="28"/>
          <w:shd w:val="clear" w:color="auto" w:fill="FFFFFF"/>
          <w:lang w:val="ru-RU"/>
        </w:rPr>
        <w:t>ее союзником Японией</w:t>
      </w:r>
      <w:r w:rsidR="003B09C9">
        <w:rPr>
          <w:rFonts w:ascii="Times New Roman" w:eastAsia="Times New Roman" w:hAnsi="Times New Roman"/>
          <w:sz w:val="28"/>
          <w:szCs w:val="28"/>
          <w:shd w:val="clear" w:color="auto" w:fill="FFFFFF"/>
          <w:lang w:val="ru-RU"/>
        </w:rPr>
        <w:t xml:space="preserve"> и</w:t>
      </w:r>
      <w:r w:rsidR="00DE0BC5">
        <w:rPr>
          <w:rFonts w:ascii="Times New Roman" w:eastAsia="Times New Roman" w:hAnsi="Times New Roman"/>
          <w:sz w:val="28"/>
          <w:szCs w:val="28"/>
          <w:shd w:val="clear" w:color="auto" w:fill="FFFFFF"/>
          <w:lang w:val="ru-RU"/>
        </w:rPr>
        <w:t xml:space="preserve"> с прояпонским правительством Ван Цзинвэя</w:t>
      </w:r>
      <w:r w:rsidR="00805AC2">
        <w:rPr>
          <w:rFonts w:ascii="Times New Roman" w:eastAsia="Times New Roman" w:hAnsi="Times New Roman"/>
          <w:sz w:val="28"/>
          <w:szCs w:val="28"/>
          <w:shd w:val="clear" w:color="auto" w:fill="FFFFFF"/>
          <w:lang w:val="ru-RU"/>
        </w:rPr>
        <w:t xml:space="preserve">. Для предотвращения </w:t>
      </w:r>
      <w:r w:rsidR="003B09C9" w:rsidRPr="003B09C9">
        <w:rPr>
          <w:rFonts w:ascii="Times New Roman" w:eastAsia="Times New Roman" w:hAnsi="Times New Roman"/>
          <w:sz w:val="28"/>
          <w:szCs w:val="28"/>
          <w:shd w:val="clear" w:color="auto" w:fill="FFFFFF"/>
          <w:lang w:val="ru-RU"/>
        </w:rPr>
        <w:t>японск</w:t>
      </w:r>
      <w:r w:rsidR="00805AC2">
        <w:rPr>
          <w:rFonts w:ascii="Times New Roman" w:eastAsia="Times New Roman" w:hAnsi="Times New Roman"/>
          <w:sz w:val="28"/>
          <w:szCs w:val="28"/>
          <w:shd w:val="clear" w:color="auto" w:fill="FFFFFF"/>
          <w:lang w:val="ru-RU"/>
        </w:rPr>
        <w:t>ого</w:t>
      </w:r>
      <w:r w:rsidR="003B09C9" w:rsidRPr="003B09C9">
        <w:rPr>
          <w:rFonts w:ascii="Times New Roman" w:eastAsia="Times New Roman" w:hAnsi="Times New Roman"/>
          <w:sz w:val="28"/>
          <w:szCs w:val="28"/>
          <w:shd w:val="clear" w:color="auto" w:fill="FFFFFF"/>
          <w:lang w:val="ru-RU"/>
        </w:rPr>
        <w:t xml:space="preserve"> захват</w:t>
      </w:r>
      <w:r w:rsidR="00805AC2">
        <w:rPr>
          <w:rFonts w:ascii="Times New Roman" w:eastAsia="Times New Roman" w:hAnsi="Times New Roman"/>
          <w:sz w:val="28"/>
          <w:szCs w:val="28"/>
          <w:shd w:val="clear" w:color="auto" w:fill="FFFFFF"/>
          <w:lang w:val="ru-RU"/>
        </w:rPr>
        <w:t>а</w:t>
      </w:r>
      <w:r w:rsidR="003B09C9" w:rsidRPr="003B09C9">
        <w:rPr>
          <w:rFonts w:ascii="Times New Roman" w:eastAsia="Times New Roman" w:hAnsi="Times New Roman"/>
          <w:sz w:val="28"/>
          <w:szCs w:val="28"/>
          <w:shd w:val="clear" w:color="auto" w:fill="FFFFFF"/>
          <w:lang w:val="ru-RU"/>
        </w:rPr>
        <w:t xml:space="preserve"> </w:t>
      </w:r>
      <w:r w:rsidR="00805AC2">
        <w:rPr>
          <w:rFonts w:ascii="Times New Roman" w:eastAsia="Times New Roman" w:hAnsi="Times New Roman"/>
          <w:sz w:val="28"/>
          <w:szCs w:val="28"/>
          <w:shd w:val="clear" w:color="auto" w:fill="FFFFFF"/>
          <w:lang w:val="ru-RU"/>
        </w:rPr>
        <w:t>Индокитая</w:t>
      </w:r>
      <w:r w:rsidR="00805AC2" w:rsidRPr="00805AC2">
        <w:rPr>
          <w:rFonts w:ascii="Times New Roman" w:eastAsia="Times New Roman" w:hAnsi="Times New Roman"/>
          <w:sz w:val="28"/>
          <w:szCs w:val="28"/>
          <w:shd w:val="clear" w:color="auto" w:fill="FFFFFF"/>
          <w:lang w:val="ru-RU"/>
        </w:rPr>
        <w:t xml:space="preserve"> </w:t>
      </w:r>
      <w:r w:rsidR="00805AC2">
        <w:rPr>
          <w:rFonts w:ascii="Times New Roman" w:eastAsia="Times New Roman" w:hAnsi="Times New Roman"/>
          <w:sz w:val="28"/>
          <w:szCs w:val="28"/>
          <w:shd w:val="clear" w:color="auto" w:fill="FFFFFF"/>
          <w:lang w:val="ru-RU"/>
        </w:rPr>
        <w:t xml:space="preserve">представители Виши предоставили его </w:t>
      </w:r>
      <w:r w:rsidR="00805AC2" w:rsidRPr="003B09C9">
        <w:rPr>
          <w:rFonts w:ascii="Times New Roman" w:eastAsia="Times New Roman" w:hAnsi="Times New Roman"/>
          <w:sz w:val="28"/>
          <w:szCs w:val="28"/>
          <w:shd w:val="clear" w:color="auto" w:fill="FFFFFF"/>
          <w:lang w:val="ru-RU"/>
        </w:rPr>
        <w:t xml:space="preserve">в качестве площадки для </w:t>
      </w:r>
      <w:r w:rsidR="00805AC2">
        <w:rPr>
          <w:rFonts w:ascii="Times New Roman" w:eastAsia="Times New Roman" w:hAnsi="Times New Roman"/>
          <w:sz w:val="28"/>
          <w:szCs w:val="28"/>
          <w:shd w:val="clear" w:color="auto" w:fill="FFFFFF"/>
          <w:lang w:val="ru-RU"/>
        </w:rPr>
        <w:t xml:space="preserve">японских </w:t>
      </w:r>
      <w:r w:rsidR="00805AC2" w:rsidRPr="003B09C9">
        <w:rPr>
          <w:rFonts w:ascii="Times New Roman" w:eastAsia="Times New Roman" w:hAnsi="Times New Roman"/>
          <w:sz w:val="28"/>
          <w:szCs w:val="28"/>
          <w:shd w:val="clear" w:color="auto" w:fill="FFFFFF"/>
          <w:lang w:val="ru-RU"/>
        </w:rPr>
        <w:t>нападений на Китай</w:t>
      </w:r>
      <w:r w:rsidR="003B09C9" w:rsidRPr="003B09C9">
        <w:rPr>
          <w:rFonts w:ascii="Times New Roman" w:eastAsia="Times New Roman" w:hAnsi="Times New Roman"/>
          <w:sz w:val="28"/>
          <w:szCs w:val="28"/>
          <w:shd w:val="clear" w:color="auto" w:fill="FFFFFF"/>
          <w:lang w:val="ru-RU"/>
        </w:rPr>
        <w:t>.</w:t>
      </w:r>
      <w:r w:rsidR="009D4084">
        <w:rPr>
          <w:rFonts w:ascii="Times New Roman" w:eastAsia="Times New Roman" w:hAnsi="Times New Roman"/>
          <w:sz w:val="28"/>
          <w:szCs w:val="28"/>
          <w:shd w:val="clear" w:color="auto" w:fill="FFFFFF"/>
          <w:lang w:val="ru-RU"/>
        </w:rPr>
        <w:t xml:space="preserve"> В </w:t>
      </w:r>
      <w:r w:rsidR="004A2F3B">
        <w:rPr>
          <w:rFonts w:ascii="Times New Roman" w:eastAsia="Times New Roman" w:hAnsi="Times New Roman"/>
          <w:sz w:val="28"/>
          <w:szCs w:val="28"/>
          <w:shd w:val="clear" w:color="auto" w:fill="FFFFFF"/>
          <w:lang w:val="ru-RU"/>
        </w:rPr>
        <w:t>это же время представители</w:t>
      </w:r>
      <w:r w:rsidR="00DE0BC5">
        <w:rPr>
          <w:rFonts w:ascii="Times New Roman" w:eastAsia="Times New Roman" w:hAnsi="Times New Roman"/>
          <w:sz w:val="28"/>
          <w:szCs w:val="28"/>
          <w:shd w:val="clear" w:color="auto" w:fill="FFFFFF"/>
          <w:lang w:val="ru-RU"/>
        </w:rPr>
        <w:t xml:space="preserve"> французского</w:t>
      </w:r>
      <w:r w:rsidR="004A2F3B">
        <w:rPr>
          <w:rFonts w:ascii="Times New Roman" w:eastAsia="Times New Roman" w:hAnsi="Times New Roman"/>
          <w:sz w:val="28"/>
          <w:szCs w:val="28"/>
          <w:shd w:val="clear" w:color="auto" w:fill="FFFFFF"/>
          <w:lang w:val="ru-RU"/>
        </w:rPr>
        <w:t xml:space="preserve"> </w:t>
      </w:r>
      <w:r w:rsidR="00DE0BC5">
        <w:rPr>
          <w:rFonts w:ascii="Times New Roman" w:eastAsia="Times New Roman" w:hAnsi="Times New Roman"/>
          <w:sz w:val="28"/>
          <w:szCs w:val="28"/>
          <w:shd w:val="clear" w:color="auto" w:fill="FFFFFF"/>
          <w:lang w:val="ru-RU"/>
        </w:rPr>
        <w:t>движения Сопротивления</w:t>
      </w:r>
      <w:r w:rsidR="009D4084">
        <w:rPr>
          <w:rFonts w:ascii="Times New Roman" w:eastAsia="Times New Roman" w:hAnsi="Times New Roman"/>
          <w:sz w:val="28"/>
          <w:szCs w:val="28"/>
          <w:shd w:val="clear" w:color="auto" w:fill="FFFFFF"/>
          <w:lang w:val="ru-RU"/>
        </w:rPr>
        <w:t xml:space="preserve"> поддерживали отношения с Национальным правительством в Чунцине для противостояния </w:t>
      </w:r>
      <w:r w:rsidR="008F5A26">
        <w:rPr>
          <w:rFonts w:ascii="Times New Roman" w:eastAsia="Times New Roman" w:hAnsi="Times New Roman"/>
          <w:sz w:val="28"/>
          <w:szCs w:val="28"/>
          <w:shd w:val="clear" w:color="auto" w:fill="FFFFFF"/>
          <w:lang w:val="ru-RU"/>
        </w:rPr>
        <w:t>японской агрессии.</w:t>
      </w:r>
      <w:r w:rsidR="00451C9C">
        <w:rPr>
          <w:rFonts w:ascii="Times New Roman" w:eastAsia="Times New Roman" w:hAnsi="Times New Roman"/>
          <w:sz w:val="28"/>
          <w:szCs w:val="28"/>
          <w:shd w:val="clear" w:color="auto" w:fill="FFFFFF"/>
          <w:lang w:val="ru-RU"/>
        </w:rPr>
        <w:t xml:space="preserve"> В 1943 году Франция Виши отказалась от своих китайских концессий и экстерриториальности в пользу правительства Ван Цзинвэя</w:t>
      </w:r>
      <w:r w:rsidR="00063591">
        <w:rPr>
          <w:rFonts w:ascii="Times New Roman" w:eastAsia="Times New Roman" w:hAnsi="Times New Roman"/>
          <w:sz w:val="28"/>
          <w:szCs w:val="28"/>
          <w:shd w:val="clear" w:color="auto" w:fill="FFFFFF"/>
          <w:lang w:val="ru-RU"/>
        </w:rPr>
        <w:t>, однако</w:t>
      </w:r>
      <w:r w:rsidR="00CF6C51">
        <w:rPr>
          <w:rFonts w:ascii="Times New Roman" w:eastAsia="Times New Roman" w:hAnsi="Times New Roman"/>
          <w:sz w:val="28"/>
          <w:szCs w:val="28"/>
          <w:shd w:val="clear" w:color="auto" w:fill="FFFFFF"/>
          <w:lang w:val="ru-RU"/>
        </w:rPr>
        <w:t>,</w:t>
      </w:r>
      <w:r w:rsidR="00063591">
        <w:rPr>
          <w:rFonts w:ascii="Times New Roman" w:eastAsia="Times New Roman" w:hAnsi="Times New Roman"/>
          <w:sz w:val="28"/>
          <w:szCs w:val="28"/>
          <w:shd w:val="clear" w:color="auto" w:fill="FFFFFF"/>
          <w:lang w:val="ru-RU"/>
        </w:rPr>
        <w:t xml:space="preserve"> поскольку оба </w:t>
      </w:r>
      <w:r w:rsidR="00063591">
        <w:rPr>
          <w:rFonts w:ascii="Times New Roman" w:eastAsia="Times New Roman" w:hAnsi="Times New Roman"/>
          <w:sz w:val="28"/>
          <w:szCs w:val="28"/>
          <w:shd w:val="clear" w:color="auto" w:fill="FFFFFF"/>
          <w:lang w:val="ru-RU"/>
        </w:rPr>
        <w:lastRenderedPageBreak/>
        <w:t>этих режима прекратили свое существование в 1945 году</w:t>
      </w:r>
      <w:r w:rsidR="00CF6C51">
        <w:rPr>
          <w:rFonts w:ascii="Times New Roman" w:eastAsia="Times New Roman" w:hAnsi="Times New Roman"/>
          <w:sz w:val="28"/>
          <w:szCs w:val="28"/>
          <w:shd w:val="clear" w:color="auto" w:fill="FFFFFF"/>
          <w:lang w:val="ru-RU"/>
        </w:rPr>
        <w:t xml:space="preserve">, датой окончательной отмены неравноправных договоров с Францией считается </w:t>
      </w:r>
      <w:r w:rsidR="00E0522A">
        <w:rPr>
          <w:rFonts w:ascii="Times New Roman" w:eastAsia="Times New Roman" w:hAnsi="Times New Roman"/>
          <w:sz w:val="28"/>
          <w:szCs w:val="28"/>
          <w:shd w:val="clear" w:color="auto" w:fill="FFFFFF"/>
          <w:lang w:val="ru-RU"/>
        </w:rPr>
        <w:t xml:space="preserve">1946 год. </w:t>
      </w:r>
      <w:r w:rsidR="00752C5C">
        <w:rPr>
          <w:rFonts w:ascii="Times New Roman" w:eastAsia="Times New Roman" w:hAnsi="Times New Roman"/>
          <w:sz w:val="28"/>
          <w:szCs w:val="28"/>
          <w:shd w:val="clear" w:color="auto" w:fill="FFFFFF"/>
          <w:lang w:val="ru-RU"/>
        </w:rPr>
        <w:t>Таким образом, п</w:t>
      </w:r>
      <w:r w:rsidR="00225B66">
        <w:rPr>
          <w:rFonts w:ascii="Times New Roman" w:eastAsia="Times New Roman" w:hAnsi="Times New Roman"/>
          <w:sz w:val="28"/>
          <w:szCs w:val="28"/>
          <w:shd w:val="clear" w:color="auto" w:fill="FFFFFF"/>
          <w:lang w:val="ru-RU"/>
        </w:rPr>
        <w:t>о</w:t>
      </w:r>
      <w:r w:rsidR="00C873BB">
        <w:rPr>
          <w:rFonts w:ascii="Times New Roman" w:eastAsia="Times New Roman" w:hAnsi="Times New Roman"/>
          <w:sz w:val="28"/>
          <w:szCs w:val="28"/>
          <w:shd w:val="clear" w:color="auto" w:fill="FFFFFF"/>
          <w:lang w:val="ru-RU"/>
        </w:rPr>
        <w:t xml:space="preserve"> итогам</w:t>
      </w:r>
      <w:r w:rsidR="00225B66">
        <w:rPr>
          <w:rFonts w:ascii="Times New Roman" w:eastAsia="Times New Roman" w:hAnsi="Times New Roman"/>
          <w:sz w:val="28"/>
          <w:szCs w:val="28"/>
          <w:shd w:val="clear" w:color="auto" w:fill="FFFFFF"/>
          <w:lang w:val="ru-RU"/>
        </w:rPr>
        <w:t xml:space="preserve"> Второй мировой войны Китай впервые </w:t>
      </w:r>
      <w:r w:rsidR="00752C5C">
        <w:rPr>
          <w:rFonts w:ascii="Times New Roman" w:eastAsia="Times New Roman" w:hAnsi="Times New Roman"/>
          <w:sz w:val="28"/>
          <w:szCs w:val="28"/>
          <w:shd w:val="clear" w:color="auto" w:fill="FFFFFF"/>
          <w:lang w:val="ru-RU"/>
        </w:rPr>
        <w:t>стал полностью независимым государством</w:t>
      </w:r>
      <w:r w:rsidR="00250CE9">
        <w:rPr>
          <w:rFonts w:ascii="Times New Roman" w:eastAsia="Times New Roman" w:hAnsi="Times New Roman"/>
          <w:sz w:val="28"/>
          <w:szCs w:val="28"/>
          <w:shd w:val="clear" w:color="auto" w:fill="FFFFFF"/>
          <w:lang w:val="ru-RU"/>
        </w:rPr>
        <w:t>.</w:t>
      </w:r>
      <w:r w:rsidR="00B436B2">
        <w:rPr>
          <w:rFonts w:ascii="Times New Roman" w:eastAsia="Times New Roman" w:hAnsi="Times New Roman"/>
          <w:sz w:val="28"/>
          <w:szCs w:val="28"/>
          <w:shd w:val="clear" w:color="auto" w:fill="FFFFFF"/>
          <w:lang w:val="ru-RU"/>
        </w:rPr>
        <w:t xml:space="preserve"> Официальные отношения Китая и Франции были прекращены после образования К</w:t>
      </w:r>
      <w:r w:rsidR="002D5A6C">
        <w:rPr>
          <w:rFonts w:ascii="Times New Roman" w:eastAsia="Times New Roman" w:hAnsi="Times New Roman"/>
          <w:sz w:val="28"/>
          <w:szCs w:val="28"/>
          <w:shd w:val="clear" w:color="auto" w:fill="FFFFFF"/>
          <w:lang w:val="ru-RU"/>
        </w:rPr>
        <w:t xml:space="preserve">итайской </w:t>
      </w:r>
      <w:r w:rsidR="00E83748">
        <w:rPr>
          <w:rFonts w:ascii="Times New Roman" w:eastAsia="Times New Roman" w:hAnsi="Times New Roman"/>
          <w:sz w:val="28"/>
          <w:szCs w:val="28"/>
          <w:shd w:val="clear" w:color="auto" w:fill="FFFFFF"/>
          <w:lang w:val="ru-RU"/>
        </w:rPr>
        <w:t>Н</w:t>
      </w:r>
      <w:r w:rsidR="002D5A6C">
        <w:rPr>
          <w:rFonts w:ascii="Times New Roman" w:eastAsia="Times New Roman" w:hAnsi="Times New Roman"/>
          <w:sz w:val="28"/>
          <w:szCs w:val="28"/>
          <w:shd w:val="clear" w:color="auto" w:fill="FFFFFF"/>
          <w:lang w:val="ru-RU"/>
        </w:rPr>
        <w:t xml:space="preserve">ародной </w:t>
      </w:r>
      <w:r w:rsidR="00E83748">
        <w:rPr>
          <w:rFonts w:ascii="Times New Roman" w:eastAsia="Times New Roman" w:hAnsi="Times New Roman"/>
          <w:sz w:val="28"/>
          <w:szCs w:val="28"/>
          <w:shd w:val="clear" w:color="auto" w:fill="FFFFFF"/>
          <w:lang w:val="ru-RU"/>
        </w:rPr>
        <w:t>Р</w:t>
      </w:r>
      <w:r w:rsidR="002D5A6C">
        <w:rPr>
          <w:rFonts w:ascii="Times New Roman" w:eastAsia="Times New Roman" w:hAnsi="Times New Roman"/>
          <w:sz w:val="28"/>
          <w:szCs w:val="28"/>
          <w:shd w:val="clear" w:color="auto" w:fill="FFFFFF"/>
          <w:lang w:val="ru-RU"/>
        </w:rPr>
        <w:t>еспублики</w:t>
      </w:r>
      <w:r w:rsidR="00B436B2">
        <w:rPr>
          <w:rFonts w:ascii="Times New Roman" w:eastAsia="Times New Roman" w:hAnsi="Times New Roman"/>
          <w:sz w:val="28"/>
          <w:szCs w:val="28"/>
          <w:shd w:val="clear" w:color="auto" w:fill="FFFFFF"/>
          <w:lang w:val="ru-RU"/>
        </w:rPr>
        <w:t xml:space="preserve"> </w:t>
      </w:r>
      <w:r w:rsidR="00135CD1">
        <w:rPr>
          <w:rFonts w:ascii="Times New Roman" w:eastAsia="Times New Roman" w:hAnsi="Times New Roman"/>
          <w:sz w:val="28"/>
          <w:szCs w:val="28"/>
          <w:shd w:val="clear" w:color="auto" w:fill="FFFFFF"/>
          <w:lang w:val="ru-RU"/>
        </w:rPr>
        <w:t xml:space="preserve">1 октября 1949 года вплоть до признания </w:t>
      </w:r>
      <w:r w:rsidR="002D5A6C">
        <w:rPr>
          <w:rFonts w:ascii="Times New Roman" w:eastAsia="Times New Roman" w:hAnsi="Times New Roman"/>
          <w:sz w:val="28"/>
          <w:szCs w:val="28"/>
          <w:shd w:val="clear" w:color="auto" w:fill="FFFFFF"/>
          <w:lang w:val="ru-RU"/>
        </w:rPr>
        <w:t>ее</w:t>
      </w:r>
      <w:r w:rsidR="00135CD1">
        <w:rPr>
          <w:rFonts w:ascii="Times New Roman" w:eastAsia="Times New Roman" w:hAnsi="Times New Roman"/>
          <w:sz w:val="28"/>
          <w:szCs w:val="28"/>
          <w:shd w:val="clear" w:color="auto" w:fill="FFFFFF"/>
          <w:lang w:val="ru-RU"/>
        </w:rPr>
        <w:t xml:space="preserve"> </w:t>
      </w:r>
      <w:r w:rsidR="002D5A6C">
        <w:rPr>
          <w:rFonts w:ascii="Times New Roman" w:eastAsia="Times New Roman" w:hAnsi="Times New Roman"/>
          <w:sz w:val="28"/>
          <w:szCs w:val="28"/>
          <w:shd w:val="clear" w:color="auto" w:fill="FFFFFF"/>
          <w:lang w:val="ru-RU"/>
        </w:rPr>
        <w:t>Францией 27 января 1964 года.</w:t>
      </w:r>
      <w:r w:rsidR="00250CE9">
        <w:rPr>
          <w:rFonts w:ascii="Times New Roman" w:eastAsia="Times New Roman" w:hAnsi="Times New Roman"/>
          <w:sz w:val="28"/>
          <w:szCs w:val="28"/>
          <w:shd w:val="clear" w:color="auto" w:fill="FFFFFF"/>
          <w:lang w:val="ru-RU"/>
        </w:rPr>
        <w:t xml:space="preserve"> </w:t>
      </w:r>
    </w:p>
    <w:p w14:paraId="78285641" w14:textId="77777777" w:rsidR="000A31CA" w:rsidRPr="000A31CA" w:rsidRDefault="000A31CA" w:rsidP="005433F4">
      <w:pPr>
        <w:spacing w:line="360" w:lineRule="auto"/>
        <w:ind w:right="49" w:firstLine="860"/>
        <w:jc w:val="both"/>
        <w:rPr>
          <w:rFonts w:ascii="Times New Roman" w:eastAsia="Times New Roman" w:hAnsi="Times New Roman"/>
          <w:color w:val="FF0000"/>
          <w:sz w:val="28"/>
          <w:szCs w:val="28"/>
          <w:shd w:val="clear" w:color="auto" w:fill="FFFFFF"/>
          <w:lang w:val="ru-RU"/>
        </w:rPr>
      </w:pPr>
    </w:p>
    <w:p w14:paraId="42344ED1" w14:textId="77777777" w:rsidR="00130F4C" w:rsidRDefault="00130F4C" w:rsidP="005433F4">
      <w:pPr>
        <w:pStyle w:val="1"/>
        <w:spacing w:afterAutospacing="0" w:line="480" w:lineRule="auto"/>
        <w:ind w:right="49"/>
        <w:jc w:val="center"/>
        <w:rPr>
          <w:rFonts w:ascii="Times New Roman" w:hAnsi="Times New Roman" w:hint="default"/>
          <w:sz w:val="28"/>
          <w:szCs w:val="28"/>
          <w:lang w:val="ru-RU"/>
        </w:rPr>
      </w:pPr>
    </w:p>
    <w:p w14:paraId="54E87ABC" w14:textId="39CDE5CD" w:rsidR="00130F4C" w:rsidRDefault="00130F4C" w:rsidP="005433F4">
      <w:pPr>
        <w:pStyle w:val="1"/>
        <w:spacing w:afterAutospacing="0" w:line="480" w:lineRule="auto"/>
        <w:ind w:right="49"/>
        <w:jc w:val="center"/>
        <w:rPr>
          <w:rFonts w:ascii="Times New Roman" w:hAnsi="Times New Roman" w:hint="default"/>
          <w:sz w:val="28"/>
          <w:szCs w:val="28"/>
          <w:lang w:val="ru-RU"/>
        </w:rPr>
      </w:pPr>
    </w:p>
    <w:p w14:paraId="2AF5CD94" w14:textId="77777777" w:rsidR="000A0D5E" w:rsidRPr="000A0D5E" w:rsidRDefault="000A0D5E" w:rsidP="005433F4">
      <w:pPr>
        <w:ind w:right="49"/>
        <w:rPr>
          <w:lang w:val="ru-RU"/>
        </w:rPr>
      </w:pPr>
    </w:p>
    <w:p w14:paraId="6301022D" w14:textId="77777777" w:rsidR="00130F4C" w:rsidRDefault="00130F4C" w:rsidP="005433F4">
      <w:pPr>
        <w:pStyle w:val="1"/>
        <w:spacing w:afterAutospacing="0" w:line="480" w:lineRule="auto"/>
        <w:ind w:right="49"/>
        <w:jc w:val="center"/>
        <w:rPr>
          <w:rFonts w:ascii="Times New Roman" w:hAnsi="Times New Roman" w:hint="default"/>
          <w:sz w:val="28"/>
          <w:szCs w:val="28"/>
          <w:lang w:val="ru-RU"/>
        </w:rPr>
      </w:pPr>
    </w:p>
    <w:p w14:paraId="56D515C2" w14:textId="77777777" w:rsidR="00130F4C" w:rsidRDefault="00130F4C" w:rsidP="005433F4">
      <w:pPr>
        <w:pStyle w:val="1"/>
        <w:spacing w:afterAutospacing="0" w:line="480" w:lineRule="auto"/>
        <w:ind w:right="49"/>
        <w:jc w:val="center"/>
        <w:rPr>
          <w:rFonts w:ascii="Times New Roman" w:hAnsi="Times New Roman" w:hint="default"/>
          <w:sz w:val="28"/>
          <w:szCs w:val="28"/>
          <w:lang w:val="ru-RU"/>
        </w:rPr>
      </w:pPr>
    </w:p>
    <w:p w14:paraId="5B3B6D52" w14:textId="77777777" w:rsidR="00130F4C" w:rsidRDefault="00130F4C" w:rsidP="005433F4">
      <w:pPr>
        <w:pStyle w:val="1"/>
        <w:spacing w:afterAutospacing="0" w:line="480" w:lineRule="auto"/>
        <w:ind w:right="49"/>
        <w:jc w:val="center"/>
        <w:rPr>
          <w:rFonts w:ascii="Times New Roman" w:hAnsi="Times New Roman" w:hint="default"/>
          <w:sz w:val="28"/>
          <w:szCs w:val="28"/>
          <w:lang w:val="ru-RU"/>
        </w:rPr>
      </w:pPr>
    </w:p>
    <w:p w14:paraId="04942767" w14:textId="1E91A8C8" w:rsidR="00130F4C" w:rsidRDefault="00130F4C" w:rsidP="005433F4">
      <w:pPr>
        <w:pStyle w:val="1"/>
        <w:spacing w:afterAutospacing="0" w:line="480" w:lineRule="auto"/>
        <w:ind w:right="49"/>
        <w:jc w:val="center"/>
        <w:rPr>
          <w:rFonts w:ascii="Times New Roman" w:hAnsi="Times New Roman" w:hint="default"/>
          <w:sz w:val="28"/>
          <w:szCs w:val="28"/>
          <w:lang w:val="ru-RU"/>
        </w:rPr>
      </w:pPr>
    </w:p>
    <w:p w14:paraId="5504D1E1" w14:textId="34F47AAF" w:rsidR="00CF6C51" w:rsidRDefault="00CF6C51" w:rsidP="005433F4">
      <w:pPr>
        <w:ind w:right="49"/>
        <w:rPr>
          <w:lang w:val="ru-RU"/>
        </w:rPr>
      </w:pPr>
    </w:p>
    <w:p w14:paraId="22134C2A" w14:textId="595DB0C3" w:rsidR="00CF6C51" w:rsidRDefault="00CF6C51" w:rsidP="005433F4">
      <w:pPr>
        <w:ind w:right="49"/>
        <w:rPr>
          <w:lang w:val="ru-RU"/>
        </w:rPr>
      </w:pPr>
    </w:p>
    <w:p w14:paraId="7A5309F2" w14:textId="77777777" w:rsidR="00CF6C51" w:rsidRPr="00CF6C51" w:rsidRDefault="00CF6C51" w:rsidP="005433F4">
      <w:pPr>
        <w:ind w:right="49"/>
        <w:rPr>
          <w:lang w:val="ru-RU"/>
        </w:rPr>
      </w:pPr>
    </w:p>
    <w:p w14:paraId="76D87E99" w14:textId="442DAA6D" w:rsidR="002F1A20" w:rsidRDefault="002F1A20" w:rsidP="005433F4">
      <w:pPr>
        <w:ind w:right="49"/>
        <w:rPr>
          <w:lang w:val="ru-RU"/>
        </w:rPr>
      </w:pPr>
    </w:p>
    <w:p w14:paraId="26EFEA65" w14:textId="7F0A70EC" w:rsidR="006A3631" w:rsidRDefault="006A3631" w:rsidP="005433F4">
      <w:pPr>
        <w:ind w:right="49"/>
        <w:rPr>
          <w:lang w:val="ru-RU"/>
        </w:rPr>
      </w:pPr>
    </w:p>
    <w:p w14:paraId="4E9B13DB" w14:textId="2E5597CB" w:rsidR="00C873BB" w:rsidRDefault="00C873BB" w:rsidP="005433F4">
      <w:pPr>
        <w:ind w:right="49"/>
        <w:rPr>
          <w:lang w:val="ru-RU"/>
        </w:rPr>
      </w:pPr>
    </w:p>
    <w:p w14:paraId="24AD1B6B" w14:textId="20019517" w:rsidR="00C873BB" w:rsidRDefault="00C873BB" w:rsidP="005433F4">
      <w:pPr>
        <w:ind w:right="49"/>
        <w:rPr>
          <w:lang w:val="ru-RU"/>
        </w:rPr>
      </w:pPr>
    </w:p>
    <w:p w14:paraId="77C15630" w14:textId="4F14708A" w:rsidR="00C873BB" w:rsidRDefault="00C873BB" w:rsidP="005433F4">
      <w:pPr>
        <w:ind w:right="49"/>
        <w:rPr>
          <w:lang w:val="ru-RU"/>
        </w:rPr>
      </w:pPr>
    </w:p>
    <w:p w14:paraId="5E2E36C5" w14:textId="2DF81F33" w:rsidR="00C873BB" w:rsidRDefault="00C873BB" w:rsidP="005433F4">
      <w:pPr>
        <w:ind w:right="49"/>
        <w:rPr>
          <w:lang w:val="ru-RU"/>
        </w:rPr>
      </w:pPr>
    </w:p>
    <w:p w14:paraId="22D1B621" w14:textId="6244D838" w:rsidR="00C873BB" w:rsidRDefault="00C873BB" w:rsidP="005433F4">
      <w:pPr>
        <w:ind w:right="49"/>
        <w:rPr>
          <w:lang w:val="ru-RU"/>
        </w:rPr>
      </w:pPr>
    </w:p>
    <w:p w14:paraId="0627BA15" w14:textId="3D1A7406" w:rsidR="00C873BB" w:rsidRDefault="00C873BB" w:rsidP="005433F4">
      <w:pPr>
        <w:ind w:right="49"/>
        <w:rPr>
          <w:lang w:val="ru-RU"/>
        </w:rPr>
      </w:pPr>
    </w:p>
    <w:p w14:paraId="3AE1CD17" w14:textId="0385CD11" w:rsidR="00C873BB" w:rsidRDefault="00C873BB" w:rsidP="005433F4">
      <w:pPr>
        <w:ind w:right="49"/>
        <w:rPr>
          <w:lang w:val="ru-RU"/>
        </w:rPr>
      </w:pPr>
    </w:p>
    <w:p w14:paraId="3F18B342" w14:textId="77777777" w:rsidR="00C873BB" w:rsidRDefault="00C873BB" w:rsidP="005433F4">
      <w:pPr>
        <w:ind w:right="49"/>
        <w:rPr>
          <w:lang w:val="ru-RU"/>
        </w:rPr>
      </w:pPr>
    </w:p>
    <w:p w14:paraId="48C06DDD" w14:textId="47FDE5E3" w:rsidR="00EE4606" w:rsidRPr="00A626AB" w:rsidRDefault="00EE4606" w:rsidP="005433F4">
      <w:pPr>
        <w:pStyle w:val="1"/>
        <w:spacing w:afterAutospacing="0" w:line="480" w:lineRule="auto"/>
        <w:ind w:right="49"/>
        <w:jc w:val="center"/>
        <w:rPr>
          <w:rFonts w:ascii="Times New Roman" w:hAnsi="Times New Roman" w:hint="default"/>
          <w:sz w:val="28"/>
          <w:szCs w:val="28"/>
          <w:lang w:val="ru-RU"/>
        </w:rPr>
      </w:pPr>
      <w:r w:rsidRPr="00A626AB">
        <w:rPr>
          <w:rFonts w:ascii="Times New Roman" w:hAnsi="Times New Roman" w:hint="default"/>
          <w:sz w:val="28"/>
          <w:szCs w:val="28"/>
          <w:lang w:val="ru-RU"/>
        </w:rPr>
        <w:lastRenderedPageBreak/>
        <w:t>Список использованной</w:t>
      </w:r>
      <w:r w:rsidR="00164AB2" w:rsidRPr="00A626AB">
        <w:rPr>
          <w:rFonts w:ascii="Times New Roman" w:hAnsi="Times New Roman" w:hint="default"/>
          <w:sz w:val="28"/>
          <w:szCs w:val="28"/>
          <w:lang w:val="ru-RU"/>
        </w:rPr>
        <w:t xml:space="preserve"> литератур</w:t>
      </w:r>
      <w:r w:rsidRPr="00A626AB">
        <w:rPr>
          <w:rFonts w:ascii="Times New Roman" w:hAnsi="Times New Roman" w:hint="default"/>
          <w:sz w:val="28"/>
          <w:szCs w:val="28"/>
          <w:lang w:val="ru-RU"/>
        </w:rPr>
        <w:t>ы</w:t>
      </w:r>
      <w:bookmarkEnd w:id="337"/>
    </w:p>
    <w:p w14:paraId="370049C8" w14:textId="3F8110EA" w:rsidR="0000164E" w:rsidRPr="00AE256B" w:rsidRDefault="0000164E" w:rsidP="005433F4">
      <w:pPr>
        <w:pStyle w:val="af1"/>
        <w:spacing w:line="480" w:lineRule="auto"/>
        <w:ind w:left="420" w:right="49"/>
        <w:jc w:val="center"/>
        <w:rPr>
          <w:rFonts w:ascii="Times New Roman" w:hAnsi="Times New Roman"/>
          <w:b/>
          <w:bCs/>
          <w:sz w:val="28"/>
          <w:szCs w:val="28"/>
          <w:lang w:val="ru-RU"/>
        </w:rPr>
      </w:pPr>
      <w:r w:rsidRPr="00AE256B">
        <w:rPr>
          <w:rFonts w:ascii="Times New Roman" w:hAnsi="Times New Roman"/>
          <w:b/>
          <w:bCs/>
          <w:sz w:val="28"/>
          <w:szCs w:val="28"/>
          <w:lang w:val="ru-RU"/>
        </w:rPr>
        <w:t>Источники</w:t>
      </w:r>
    </w:p>
    <w:p w14:paraId="33162881" w14:textId="77777777" w:rsidR="0000164E" w:rsidRPr="004B5BBB" w:rsidRDefault="0000164E" w:rsidP="005433F4">
      <w:pPr>
        <w:pStyle w:val="af1"/>
        <w:spacing w:line="360" w:lineRule="auto"/>
        <w:ind w:left="420" w:right="49"/>
        <w:jc w:val="center"/>
        <w:rPr>
          <w:rFonts w:ascii="Times New Roman" w:hAnsi="Times New Roman"/>
          <w:color w:val="833C0B" w:themeColor="accent2" w:themeShade="80"/>
          <w:sz w:val="28"/>
          <w:szCs w:val="28"/>
          <w:lang w:val="ru-RU"/>
        </w:rPr>
      </w:pPr>
    </w:p>
    <w:p w14:paraId="3A9CBA82" w14:textId="77777777" w:rsidR="0068123E" w:rsidRPr="0068123E" w:rsidRDefault="0068123E" w:rsidP="005433F4">
      <w:pPr>
        <w:pStyle w:val="af1"/>
        <w:numPr>
          <w:ilvl w:val="0"/>
          <w:numId w:val="10"/>
        </w:numPr>
        <w:tabs>
          <w:tab w:val="left" w:pos="709"/>
        </w:tabs>
        <w:spacing w:line="360" w:lineRule="auto"/>
        <w:ind w:left="0" w:right="49" w:firstLine="142"/>
        <w:jc w:val="both"/>
        <w:rPr>
          <w:rFonts w:ascii="Times New Roman" w:hAnsi="Times New Roman"/>
          <w:sz w:val="28"/>
          <w:szCs w:val="28"/>
          <w:lang w:val="fr-FR"/>
        </w:rPr>
      </w:pPr>
      <w:bookmarkStart w:id="338" w:name="_Hlk73310802"/>
      <w:r w:rsidRPr="0068123E">
        <w:rPr>
          <w:rFonts w:ascii="Times New Roman" w:hAnsi="Times New Roman"/>
          <w:sz w:val="28"/>
          <w:szCs w:val="28"/>
          <w:lang w:val="fr-FR"/>
        </w:rPr>
        <w:t>Documents diplomatiques français. 1871–1914.  3e série, 1911–1914. Tome 1: 4 novembre 1911–7 février 1912 // Ministère des affaires étrangères. Commission de publication des documents diplomatiques français. — Paris:  Imprimerie nationale, 1929–1959. — 659 p.</w:t>
      </w:r>
    </w:p>
    <w:bookmarkEnd w:id="338"/>
    <w:p w14:paraId="38818A61" w14:textId="7C364AE6" w:rsidR="0068123E" w:rsidRPr="0068123E" w:rsidRDefault="0068123E" w:rsidP="005433F4">
      <w:pPr>
        <w:pStyle w:val="a3"/>
        <w:numPr>
          <w:ilvl w:val="0"/>
          <w:numId w:val="10"/>
        </w:numPr>
        <w:spacing w:line="360" w:lineRule="auto"/>
        <w:ind w:left="0" w:right="49" w:firstLine="142"/>
        <w:jc w:val="both"/>
        <w:rPr>
          <w:rFonts w:ascii="Times New Roman" w:hAnsi="Times New Roman"/>
          <w:spacing w:val="-5"/>
          <w:sz w:val="28"/>
          <w:szCs w:val="28"/>
        </w:rPr>
      </w:pPr>
      <w:r w:rsidRPr="0068123E">
        <w:rPr>
          <w:rFonts w:ascii="Times New Roman" w:hAnsi="Times New Roman"/>
          <w:spacing w:val="-5"/>
          <w:sz w:val="28"/>
          <w:szCs w:val="28"/>
        </w:rPr>
        <w:t xml:space="preserve">Mayers W.F. Treaties between the Empire of China and foreign powers together with regulations for the conduct of foreign trade, etc. </w:t>
      </w:r>
      <w:r w:rsidRPr="0068123E">
        <w:rPr>
          <w:rFonts w:ascii="Times New Roman" w:hAnsi="Times New Roman"/>
          <w:sz w:val="28"/>
          <w:szCs w:val="28"/>
        </w:rPr>
        <w:t>—</w:t>
      </w:r>
      <w:r w:rsidRPr="0068123E">
        <w:rPr>
          <w:rFonts w:ascii="Times New Roman" w:hAnsi="Times New Roman"/>
          <w:spacing w:val="-5"/>
          <w:sz w:val="28"/>
          <w:szCs w:val="28"/>
        </w:rPr>
        <w:t xml:space="preserve"> Shanghai: North-China Herald Office, 1902. </w:t>
      </w:r>
      <w:r w:rsidRPr="0068123E">
        <w:rPr>
          <w:rFonts w:ascii="Times New Roman" w:hAnsi="Times New Roman"/>
          <w:sz w:val="28"/>
          <w:szCs w:val="28"/>
        </w:rPr>
        <w:t>—</w:t>
      </w:r>
      <w:r w:rsidRPr="0068123E">
        <w:rPr>
          <w:rFonts w:ascii="Times New Roman" w:hAnsi="Times New Roman"/>
          <w:spacing w:val="-5"/>
          <w:sz w:val="28"/>
          <w:szCs w:val="28"/>
        </w:rPr>
        <w:t xml:space="preserve"> 332 p. </w:t>
      </w:r>
    </w:p>
    <w:p w14:paraId="1AB7497A" w14:textId="3693A1A9" w:rsidR="0068123E" w:rsidRPr="0068123E" w:rsidRDefault="0068123E" w:rsidP="005433F4">
      <w:pPr>
        <w:pStyle w:val="af1"/>
        <w:numPr>
          <w:ilvl w:val="0"/>
          <w:numId w:val="10"/>
        </w:numPr>
        <w:spacing w:line="360" w:lineRule="auto"/>
        <w:ind w:left="0" w:right="49" w:firstLine="142"/>
        <w:jc w:val="both"/>
        <w:rPr>
          <w:rFonts w:ascii="Times New Roman" w:hAnsi="Times New Roman"/>
          <w:spacing w:val="-5"/>
          <w:sz w:val="28"/>
          <w:szCs w:val="28"/>
          <w:lang w:val="fr-FR"/>
        </w:rPr>
      </w:pPr>
      <w:r w:rsidRPr="0068123E">
        <w:rPr>
          <w:rFonts w:ascii="Times New Roman" w:hAnsi="Times New Roman"/>
          <w:spacing w:val="-5"/>
          <w:sz w:val="28"/>
          <w:szCs w:val="28"/>
          <w:lang w:val="fr-FR"/>
        </w:rPr>
        <w:t xml:space="preserve">Note de la Direction d’Asie-Océanie pour le Ministre: Ratification des accords franco-chinois signes a Tchoung-King le 28 février 1946 // Ministère des affaires étrangères. Documents diplomatiques français (1946). </w:t>
      </w:r>
      <w:r w:rsidRPr="0068123E">
        <w:rPr>
          <w:rFonts w:ascii="Times New Roman" w:hAnsi="Times New Roman"/>
          <w:sz w:val="28"/>
          <w:szCs w:val="28"/>
        </w:rPr>
        <w:t>—</w:t>
      </w:r>
      <w:r w:rsidRPr="0068123E">
        <w:rPr>
          <w:rFonts w:ascii="Times New Roman" w:hAnsi="Times New Roman"/>
          <w:spacing w:val="-5"/>
          <w:sz w:val="28"/>
          <w:szCs w:val="28"/>
        </w:rPr>
        <w:t xml:space="preserve"> </w:t>
      </w:r>
      <w:r w:rsidRPr="0068123E">
        <w:rPr>
          <w:rFonts w:ascii="Times New Roman" w:hAnsi="Times New Roman"/>
          <w:spacing w:val="-5"/>
          <w:sz w:val="28"/>
          <w:szCs w:val="28"/>
          <w:lang w:val="fr-FR"/>
        </w:rPr>
        <w:t xml:space="preserve">Vol. 1. </w:t>
      </w:r>
      <w:r w:rsidRPr="0068123E">
        <w:rPr>
          <w:rFonts w:ascii="Times New Roman" w:hAnsi="Times New Roman"/>
          <w:sz w:val="28"/>
          <w:szCs w:val="28"/>
        </w:rPr>
        <w:t>—</w:t>
      </w:r>
      <w:r w:rsidRPr="0068123E">
        <w:rPr>
          <w:rFonts w:ascii="Times New Roman" w:hAnsi="Times New Roman"/>
          <w:spacing w:val="-5"/>
          <w:sz w:val="28"/>
          <w:szCs w:val="28"/>
        </w:rPr>
        <w:t xml:space="preserve"> pp</w:t>
      </w:r>
      <w:r w:rsidRPr="0068123E">
        <w:rPr>
          <w:rFonts w:ascii="Times New Roman" w:hAnsi="Times New Roman"/>
          <w:spacing w:val="-5"/>
          <w:sz w:val="28"/>
          <w:szCs w:val="28"/>
          <w:lang w:val="fr-FR"/>
        </w:rPr>
        <w:t>. 499–501</w:t>
      </w:r>
      <w:r>
        <w:rPr>
          <w:rFonts w:ascii="Times New Roman" w:hAnsi="Times New Roman"/>
          <w:spacing w:val="-5"/>
          <w:sz w:val="28"/>
          <w:szCs w:val="28"/>
          <w:lang w:val="fr-FR"/>
        </w:rPr>
        <w:t>.</w:t>
      </w:r>
    </w:p>
    <w:p w14:paraId="60A44E27" w14:textId="783E1292" w:rsidR="0000164E" w:rsidRPr="00E25EC8" w:rsidRDefault="0000164E" w:rsidP="005433F4">
      <w:pPr>
        <w:pStyle w:val="a3"/>
        <w:numPr>
          <w:ilvl w:val="0"/>
          <w:numId w:val="10"/>
        </w:numPr>
        <w:spacing w:line="360" w:lineRule="auto"/>
        <w:ind w:left="0" w:right="49" w:firstLine="142"/>
        <w:jc w:val="both"/>
        <w:rPr>
          <w:rFonts w:ascii="Times New Roman" w:hAnsi="Times New Roman"/>
          <w:spacing w:val="-5"/>
          <w:sz w:val="28"/>
          <w:szCs w:val="28"/>
        </w:rPr>
      </w:pPr>
      <w:r w:rsidRPr="00E25EC8">
        <w:rPr>
          <w:rFonts w:ascii="Times New Roman" w:hAnsi="Times New Roman"/>
          <w:spacing w:val="-5"/>
          <w:sz w:val="28"/>
          <w:szCs w:val="28"/>
        </w:rPr>
        <w:t xml:space="preserve">Telegrams received by the Chinese Delegation after they declined to attach their signatures to the treaty of Versailles June 28, 1919 // Bibliothèque nationale de France, </w:t>
      </w:r>
      <w:r w:rsidR="0068123E" w:rsidRPr="00E25EC8">
        <w:rPr>
          <w:rFonts w:ascii="Times New Roman" w:hAnsi="Times New Roman"/>
          <w:spacing w:val="-5"/>
          <w:sz w:val="28"/>
          <w:szCs w:val="28"/>
        </w:rPr>
        <w:t>D</w:t>
      </w:r>
      <w:r w:rsidRPr="00E25EC8">
        <w:rPr>
          <w:rFonts w:ascii="Times New Roman" w:hAnsi="Times New Roman"/>
          <w:spacing w:val="-5"/>
          <w:sz w:val="28"/>
          <w:szCs w:val="28"/>
        </w:rPr>
        <w:t xml:space="preserve">épartement Philosophie, </w:t>
      </w:r>
      <w:r w:rsidR="0068123E" w:rsidRPr="00E25EC8">
        <w:rPr>
          <w:rFonts w:ascii="Times New Roman" w:hAnsi="Times New Roman"/>
          <w:spacing w:val="-5"/>
          <w:sz w:val="28"/>
          <w:szCs w:val="28"/>
        </w:rPr>
        <w:t>H</w:t>
      </w:r>
      <w:r w:rsidRPr="00E25EC8">
        <w:rPr>
          <w:rFonts w:ascii="Times New Roman" w:hAnsi="Times New Roman"/>
          <w:spacing w:val="-5"/>
          <w:sz w:val="28"/>
          <w:szCs w:val="28"/>
        </w:rPr>
        <w:t xml:space="preserve">istoire, </w:t>
      </w:r>
      <w:r w:rsidR="0068123E" w:rsidRPr="00E25EC8">
        <w:rPr>
          <w:rFonts w:ascii="Times New Roman" w:hAnsi="Times New Roman"/>
          <w:spacing w:val="-5"/>
          <w:sz w:val="28"/>
          <w:szCs w:val="28"/>
        </w:rPr>
        <w:t>S</w:t>
      </w:r>
      <w:r w:rsidRPr="00E25EC8">
        <w:rPr>
          <w:rFonts w:ascii="Times New Roman" w:hAnsi="Times New Roman"/>
          <w:spacing w:val="-5"/>
          <w:sz w:val="28"/>
          <w:szCs w:val="28"/>
        </w:rPr>
        <w:t xml:space="preserve">ciences de l'homme, 8-O2N-1621. </w:t>
      </w:r>
      <w:r w:rsidR="00E25EC8" w:rsidRPr="00E25EC8">
        <w:rPr>
          <w:rFonts w:ascii="Times New Roman" w:hAnsi="Times New Roman"/>
          <w:sz w:val="28"/>
          <w:szCs w:val="28"/>
        </w:rPr>
        <w:t xml:space="preserve">— </w:t>
      </w:r>
      <w:r w:rsidR="00E25EC8" w:rsidRPr="00E25EC8">
        <w:rPr>
          <w:rFonts w:ascii="Times New Roman" w:hAnsi="Times New Roman"/>
          <w:spacing w:val="-5"/>
          <w:sz w:val="28"/>
          <w:szCs w:val="28"/>
        </w:rPr>
        <w:t xml:space="preserve">1919. </w:t>
      </w:r>
      <w:r w:rsidR="008F61AA" w:rsidRPr="00E25EC8">
        <w:rPr>
          <w:rFonts w:ascii="Times New Roman" w:hAnsi="Times New Roman"/>
          <w:sz w:val="28"/>
          <w:szCs w:val="28"/>
        </w:rPr>
        <w:t>—</w:t>
      </w:r>
      <w:r w:rsidR="008F61AA" w:rsidRPr="00E25EC8">
        <w:rPr>
          <w:rFonts w:ascii="Times New Roman" w:hAnsi="Times New Roman"/>
          <w:spacing w:val="-5"/>
          <w:sz w:val="28"/>
          <w:szCs w:val="28"/>
        </w:rPr>
        <w:t xml:space="preserve"> </w:t>
      </w:r>
      <w:r w:rsidRPr="00E25EC8">
        <w:rPr>
          <w:rFonts w:ascii="Times New Roman" w:hAnsi="Times New Roman"/>
          <w:spacing w:val="-5"/>
          <w:sz w:val="28"/>
          <w:szCs w:val="28"/>
        </w:rPr>
        <w:t>15 p.</w:t>
      </w:r>
    </w:p>
    <w:p w14:paraId="2DBDFFC9" w14:textId="1A11BDAD" w:rsidR="0068123E" w:rsidRPr="00E25EC8" w:rsidRDefault="0000164E" w:rsidP="005433F4">
      <w:pPr>
        <w:pStyle w:val="a3"/>
        <w:numPr>
          <w:ilvl w:val="0"/>
          <w:numId w:val="10"/>
        </w:numPr>
        <w:spacing w:line="360" w:lineRule="auto"/>
        <w:ind w:left="0" w:right="49" w:firstLine="142"/>
        <w:jc w:val="both"/>
        <w:rPr>
          <w:rFonts w:ascii="Times New Roman" w:hAnsi="Times New Roman"/>
          <w:spacing w:val="-5"/>
          <w:sz w:val="28"/>
          <w:szCs w:val="28"/>
          <w:lang w:val="fr-FR"/>
        </w:rPr>
      </w:pPr>
      <w:r w:rsidRPr="00E25EC8">
        <w:rPr>
          <w:rFonts w:ascii="Times New Roman" w:hAnsi="Times New Roman"/>
          <w:spacing w:val="-5"/>
          <w:sz w:val="28"/>
          <w:szCs w:val="28"/>
          <w:lang w:val="fr-FR"/>
        </w:rPr>
        <w:t xml:space="preserve">Traité de Versailles 1919 (texte intégral) // Librairie Militaire Berger-Levraut, Nancy-Paris-Strasbourg, </w:t>
      </w:r>
      <w:r w:rsidR="00E25EC8" w:rsidRPr="00E25EC8">
        <w:rPr>
          <w:rFonts w:ascii="Times New Roman" w:hAnsi="Times New Roman"/>
          <w:spacing w:val="-5"/>
          <w:sz w:val="28"/>
          <w:szCs w:val="28"/>
          <w:lang w:val="fr-FR"/>
        </w:rPr>
        <w:t xml:space="preserve">Section II </w:t>
      </w:r>
      <w:r w:rsidR="00E25EC8" w:rsidRPr="00E25EC8">
        <w:rPr>
          <w:rFonts w:ascii="Times New Roman" w:hAnsi="Times New Roman"/>
          <w:spacing w:val="-5"/>
          <w:sz w:val="28"/>
          <w:szCs w:val="28"/>
        </w:rPr>
        <w:sym w:font="Symbol" w:char="F02D"/>
      </w:r>
      <w:r w:rsidR="00E25EC8" w:rsidRPr="00E25EC8">
        <w:rPr>
          <w:rFonts w:ascii="Times New Roman" w:hAnsi="Times New Roman"/>
          <w:spacing w:val="-5"/>
          <w:sz w:val="28"/>
          <w:szCs w:val="28"/>
          <w:lang w:val="fr-FR"/>
        </w:rPr>
        <w:t xml:space="preserve"> Chine. </w:t>
      </w:r>
      <w:r w:rsidR="00E25EC8" w:rsidRPr="00E25EC8">
        <w:rPr>
          <w:rFonts w:ascii="Times New Roman" w:hAnsi="Times New Roman"/>
          <w:sz w:val="28"/>
          <w:szCs w:val="28"/>
          <w:lang w:val="fr-FR"/>
        </w:rPr>
        <w:t xml:space="preserve">— </w:t>
      </w:r>
      <w:r w:rsidRPr="00E25EC8">
        <w:rPr>
          <w:rFonts w:ascii="Times New Roman" w:hAnsi="Times New Roman"/>
          <w:spacing w:val="-5"/>
          <w:sz w:val="28"/>
          <w:szCs w:val="28"/>
          <w:lang w:val="fr-FR"/>
        </w:rPr>
        <w:t xml:space="preserve">1919. </w:t>
      </w:r>
      <w:r w:rsidR="00E25EC8" w:rsidRPr="00E25EC8">
        <w:rPr>
          <w:rFonts w:ascii="Times New Roman" w:hAnsi="Times New Roman"/>
          <w:sz w:val="28"/>
          <w:szCs w:val="28"/>
          <w:lang w:val="fr-FR"/>
        </w:rPr>
        <w:t xml:space="preserve">— </w:t>
      </w:r>
      <w:r w:rsidR="00E25EC8" w:rsidRPr="00E25EC8">
        <w:rPr>
          <w:rFonts w:ascii="Times New Roman" w:hAnsi="Times New Roman"/>
          <w:spacing w:val="-5"/>
          <w:sz w:val="28"/>
          <w:szCs w:val="28"/>
          <w:lang w:val="fr-FR"/>
        </w:rPr>
        <w:t>pp</w:t>
      </w:r>
      <w:r w:rsidRPr="00E25EC8">
        <w:rPr>
          <w:rFonts w:ascii="Times New Roman" w:hAnsi="Times New Roman"/>
          <w:spacing w:val="-5"/>
          <w:sz w:val="28"/>
          <w:szCs w:val="28"/>
          <w:lang w:val="fr-FR"/>
        </w:rPr>
        <w:t>. 77</w:t>
      </w:r>
      <w:r w:rsidRPr="00E25EC8">
        <w:rPr>
          <w:rFonts w:ascii="Times New Roman" w:hAnsi="Times New Roman"/>
          <w:spacing w:val="-5"/>
          <w:sz w:val="28"/>
          <w:szCs w:val="28"/>
        </w:rPr>
        <w:sym w:font="Symbol" w:char="F02D"/>
      </w:r>
      <w:r w:rsidRPr="00E25EC8">
        <w:rPr>
          <w:rFonts w:ascii="Times New Roman" w:hAnsi="Times New Roman"/>
          <w:spacing w:val="-5"/>
          <w:sz w:val="28"/>
          <w:szCs w:val="28"/>
          <w:lang w:val="fr-FR"/>
        </w:rPr>
        <w:t>78</w:t>
      </w:r>
      <w:r w:rsidR="00E25EC8" w:rsidRPr="00E25EC8">
        <w:rPr>
          <w:rFonts w:ascii="Times New Roman" w:hAnsi="Times New Roman"/>
          <w:spacing w:val="-5"/>
          <w:sz w:val="28"/>
          <w:szCs w:val="28"/>
          <w:lang w:val="fr-FR"/>
        </w:rPr>
        <w:t>.</w:t>
      </w:r>
    </w:p>
    <w:p w14:paraId="1119BA58" w14:textId="54EA506D" w:rsidR="0000164E" w:rsidRPr="007E7962" w:rsidRDefault="0000164E" w:rsidP="007C42FE">
      <w:pPr>
        <w:pStyle w:val="af1"/>
        <w:numPr>
          <w:ilvl w:val="0"/>
          <w:numId w:val="10"/>
        </w:numPr>
        <w:tabs>
          <w:tab w:val="left" w:pos="709"/>
        </w:tabs>
        <w:spacing w:line="360" w:lineRule="auto"/>
        <w:ind w:left="0" w:right="49" w:firstLine="142"/>
        <w:jc w:val="both"/>
        <w:rPr>
          <w:rFonts w:ascii="Times New Roman" w:hAnsi="Times New Roman"/>
          <w:sz w:val="28"/>
          <w:szCs w:val="28"/>
          <w:lang w:val="ru-RU"/>
        </w:rPr>
      </w:pPr>
      <w:r w:rsidRPr="008D5532">
        <w:rPr>
          <w:rFonts w:ascii="Times New Roman" w:hAnsi="Times New Roman"/>
          <w:sz w:val="28"/>
          <w:szCs w:val="28"/>
          <w:lang w:val="ru-RU"/>
        </w:rPr>
        <w:t>Соглашение между банковской группой пяти держав и правительством Китая о предоставлении последнему «Пятипроцентного Реорганизационного золотого займа», Пекин, 26 апреля 1913. [Электронный ресурс] Текст договора, переведенный</w:t>
      </w:r>
      <w:r w:rsidR="005D264D">
        <w:rPr>
          <w:rFonts w:ascii="Times New Roman" w:hAnsi="Times New Roman"/>
          <w:sz w:val="28"/>
          <w:szCs w:val="28"/>
          <w:lang w:val="ru-RU"/>
        </w:rPr>
        <w:t> </w:t>
      </w:r>
      <w:r w:rsidRPr="008D5532">
        <w:rPr>
          <w:rFonts w:ascii="Times New Roman" w:hAnsi="Times New Roman"/>
          <w:sz w:val="28"/>
          <w:szCs w:val="28"/>
          <w:lang w:val="ru-RU"/>
        </w:rPr>
        <w:t>на</w:t>
      </w:r>
      <w:r w:rsidR="005D264D">
        <w:rPr>
          <w:rFonts w:ascii="Times New Roman" w:hAnsi="Times New Roman"/>
          <w:sz w:val="28"/>
          <w:szCs w:val="28"/>
          <w:lang w:val="ru-RU"/>
        </w:rPr>
        <w:t> </w:t>
      </w:r>
      <w:r w:rsidRPr="008D5532">
        <w:rPr>
          <w:rFonts w:ascii="Times New Roman" w:hAnsi="Times New Roman"/>
          <w:sz w:val="28"/>
          <w:szCs w:val="28"/>
          <w:lang w:val="ru-RU"/>
        </w:rPr>
        <w:t>русский</w:t>
      </w:r>
      <w:r w:rsidR="005D264D">
        <w:rPr>
          <w:rFonts w:ascii="Times New Roman" w:hAnsi="Times New Roman"/>
          <w:sz w:val="28"/>
          <w:szCs w:val="28"/>
          <w:lang w:val="ru-RU"/>
        </w:rPr>
        <w:t> </w:t>
      </w:r>
      <w:r w:rsidRPr="008D5532">
        <w:rPr>
          <w:rFonts w:ascii="Times New Roman" w:hAnsi="Times New Roman"/>
          <w:sz w:val="28"/>
          <w:szCs w:val="28"/>
          <w:lang w:val="ru-RU"/>
        </w:rPr>
        <w:t>язык.</w:t>
      </w:r>
      <w:r w:rsidR="005D264D">
        <w:rPr>
          <w:rFonts w:ascii="Times New Roman" w:hAnsi="Times New Roman"/>
          <w:sz w:val="28"/>
          <w:szCs w:val="28"/>
          <w:lang w:val="ru-RU"/>
        </w:rPr>
        <w:t> </w:t>
      </w:r>
      <w:r w:rsidRPr="008D5532">
        <w:rPr>
          <w:rFonts w:ascii="Times New Roman" w:hAnsi="Times New Roman"/>
          <w:sz w:val="28"/>
          <w:szCs w:val="28"/>
        </w:rPr>
        <w:t>URL</w:t>
      </w:r>
      <w:r w:rsidRPr="007E7962">
        <w:rPr>
          <w:rFonts w:ascii="Times New Roman" w:hAnsi="Times New Roman"/>
          <w:sz w:val="28"/>
          <w:szCs w:val="28"/>
          <w:lang w:val="ru-RU"/>
        </w:rPr>
        <w:t>:</w:t>
      </w:r>
      <w:r w:rsidR="005D264D">
        <w:rPr>
          <w:rFonts w:ascii="Times New Roman" w:hAnsi="Times New Roman"/>
          <w:sz w:val="28"/>
          <w:szCs w:val="28"/>
          <w:lang w:val="ru-RU"/>
        </w:rPr>
        <w:t> </w:t>
      </w:r>
      <w:hyperlink r:id="rId9" w:history="1">
        <w:r w:rsidR="005D264D" w:rsidRPr="00D0656E">
          <w:rPr>
            <w:rStyle w:val="af2"/>
            <w:rFonts w:ascii="Times New Roman" w:hAnsi="Times New Roman"/>
            <w:sz w:val="28"/>
            <w:szCs w:val="28"/>
          </w:rPr>
          <w:t>http</w:t>
        </w:r>
        <w:r w:rsidR="005D264D" w:rsidRPr="00D0656E">
          <w:rPr>
            <w:rStyle w:val="af2"/>
            <w:rFonts w:ascii="Times New Roman" w:hAnsi="Times New Roman"/>
            <w:sz w:val="28"/>
            <w:szCs w:val="28"/>
            <w:lang w:val="ru-RU"/>
          </w:rPr>
          <w:t>://</w:t>
        </w:r>
        <w:r w:rsidR="005D264D" w:rsidRPr="00D0656E">
          <w:rPr>
            <w:rStyle w:val="af2"/>
            <w:rFonts w:ascii="Times New Roman" w:hAnsi="Times New Roman"/>
            <w:sz w:val="28"/>
            <w:szCs w:val="28"/>
          </w:rPr>
          <w:t>www</w:t>
        </w:r>
        <w:r w:rsidR="005D264D" w:rsidRPr="00D0656E">
          <w:rPr>
            <w:rStyle w:val="af2"/>
            <w:rFonts w:ascii="Times New Roman" w:hAnsi="Times New Roman"/>
            <w:sz w:val="28"/>
            <w:szCs w:val="28"/>
            <w:lang w:val="ru-RU"/>
          </w:rPr>
          <w:t>.</w:t>
        </w:r>
        <w:r w:rsidR="005D264D" w:rsidRPr="00D0656E">
          <w:rPr>
            <w:rStyle w:val="af2"/>
            <w:rFonts w:ascii="Times New Roman" w:hAnsi="Times New Roman"/>
            <w:sz w:val="28"/>
            <w:szCs w:val="28"/>
          </w:rPr>
          <w:t>vostlit</w:t>
        </w:r>
        <w:r w:rsidR="005D264D" w:rsidRPr="00D0656E">
          <w:rPr>
            <w:rStyle w:val="af2"/>
            <w:rFonts w:ascii="Times New Roman" w:hAnsi="Times New Roman"/>
            <w:sz w:val="28"/>
            <w:szCs w:val="28"/>
            <w:lang w:val="ru-RU"/>
          </w:rPr>
          <w:t>.</w:t>
        </w:r>
        <w:r w:rsidR="005D264D" w:rsidRPr="00D0656E">
          <w:rPr>
            <w:rStyle w:val="af2"/>
            <w:rFonts w:ascii="Times New Roman" w:hAnsi="Times New Roman"/>
            <w:sz w:val="28"/>
            <w:szCs w:val="28"/>
          </w:rPr>
          <w:t>info</w:t>
        </w:r>
        <w:r w:rsidR="005D264D" w:rsidRPr="00D0656E">
          <w:rPr>
            <w:rStyle w:val="af2"/>
            <w:rFonts w:ascii="Times New Roman" w:hAnsi="Times New Roman"/>
            <w:sz w:val="28"/>
            <w:szCs w:val="28"/>
            <w:lang w:val="ru-RU"/>
          </w:rPr>
          <w:t>/</w:t>
        </w:r>
        <w:r w:rsidR="005D264D" w:rsidRPr="00D0656E">
          <w:rPr>
            <w:rStyle w:val="af2"/>
            <w:rFonts w:ascii="Times New Roman" w:hAnsi="Times New Roman"/>
            <w:sz w:val="28"/>
            <w:szCs w:val="28"/>
          </w:rPr>
          <w:t>Texts</w:t>
        </w:r>
        <w:r w:rsidR="005D264D" w:rsidRPr="00D0656E">
          <w:rPr>
            <w:rStyle w:val="af2"/>
            <w:rFonts w:ascii="Times New Roman" w:hAnsi="Times New Roman"/>
            <w:sz w:val="28"/>
            <w:szCs w:val="28"/>
            <w:lang w:val="ru-RU"/>
          </w:rPr>
          <w:t>/</w:t>
        </w:r>
        <w:r w:rsidR="005D264D" w:rsidRPr="00D0656E">
          <w:rPr>
            <w:rStyle w:val="af2"/>
            <w:rFonts w:ascii="Times New Roman" w:hAnsi="Times New Roman"/>
            <w:sz w:val="28"/>
            <w:szCs w:val="28"/>
          </w:rPr>
          <w:t>Dokumenty</w:t>
        </w:r>
        <w:r w:rsidR="005D264D" w:rsidRPr="00D0656E">
          <w:rPr>
            <w:rStyle w:val="af2"/>
            <w:rFonts w:ascii="Times New Roman" w:hAnsi="Times New Roman"/>
            <w:sz w:val="28"/>
            <w:szCs w:val="28"/>
            <w:lang w:val="ru-RU"/>
          </w:rPr>
          <w:t>/</w:t>
        </w:r>
        <w:r w:rsidR="005D264D" w:rsidRPr="00D0656E">
          <w:rPr>
            <w:rStyle w:val="af2"/>
            <w:rFonts w:ascii="Times New Roman" w:hAnsi="Times New Roman"/>
            <w:sz w:val="28"/>
            <w:szCs w:val="28"/>
          </w:rPr>
          <w:t>China</w:t>
        </w:r>
        <w:r w:rsidR="005D264D" w:rsidRPr="00D0656E">
          <w:rPr>
            <w:rStyle w:val="af2"/>
            <w:rFonts w:ascii="Times New Roman" w:hAnsi="Times New Roman"/>
            <w:sz w:val="28"/>
            <w:szCs w:val="28"/>
            <w:lang w:val="ru-RU"/>
          </w:rPr>
          <w:t>/</w:t>
        </w:r>
        <w:r w:rsidR="005D264D" w:rsidRPr="00D0656E">
          <w:rPr>
            <w:rStyle w:val="af2"/>
            <w:rFonts w:ascii="Times New Roman" w:hAnsi="Times New Roman"/>
            <w:sz w:val="28"/>
            <w:szCs w:val="28"/>
          </w:rPr>
          <w:t>XVII</w:t>
        </w:r>
        <w:r w:rsidR="005D264D" w:rsidRPr="00D0656E">
          <w:rPr>
            <w:rStyle w:val="af2"/>
            <w:rFonts w:ascii="Times New Roman" w:hAnsi="Times New Roman"/>
            <w:sz w:val="28"/>
            <w:szCs w:val="28"/>
            <w:lang w:val="ru-RU"/>
          </w:rPr>
          <w:t>/1680-1700/</w:t>
        </w:r>
        <w:r w:rsidR="005D264D" w:rsidRPr="00D0656E">
          <w:rPr>
            <w:rStyle w:val="af2"/>
            <w:rFonts w:ascii="Times New Roman" w:hAnsi="Times New Roman"/>
            <w:sz w:val="28"/>
            <w:szCs w:val="28"/>
          </w:rPr>
          <w:t>Rus</w:t>
        </w:r>
        <w:r w:rsidR="005D264D" w:rsidRPr="00D0656E">
          <w:rPr>
            <w:rStyle w:val="af2"/>
            <w:rFonts w:ascii="Times New Roman" w:hAnsi="Times New Roman"/>
            <w:sz w:val="28"/>
            <w:szCs w:val="28"/>
            <w:lang w:val="ru-RU"/>
          </w:rPr>
          <w:t>_</w:t>
        </w:r>
        <w:r w:rsidR="005D264D" w:rsidRPr="00D0656E">
          <w:rPr>
            <w:rStyle w:val="af2"/>
            <w:rFonts w:ascii="Times New Roman" w:hAnsi="Times New Roman"/>
            <w:sz w:val="28"/>
            <w:szCs w:val="28"/>
          </w:rPr>
          <w:t>kit</w:t>
        </w:r>
        <w:r w:rsidR="005D264D" w:rsidRPr="00D0656E">
          <w:rPr>
            <w:rStyle w:val="af2"/>
            <w:rFonts w:ascii="Times New Roman" w:hAnsi="Times New Roman"/>
            <w:sz w:val="28"/>
            <w:szCs w:val="28"/>
            <w:lang w:val="ru-RU"/>
          </w:rPr>
          <w:t>_</w:t>
        </w:r>
        <w:r w:rsidR="005D264D" w:rsidRPr="00D0656E">
          <w:rPr>
            <w:rStyle w:val="af2"/>
            <w:rFonts w:ascii="Times New Roman" w:hAnsi="Times New Roman"/>
            <w:sz w:val="28"/>
            <w:szCs w:val="28"/>
          </w:rPr>
          <w:t>dog</w:t>
        </w:r>
        <w:r w:rsidR="005D264D" w:rsidRPr="00D0656E">
          <w:rPr>
            <w:rStyle w:val="af2"/>
            <w:rFonts w:ascii="Times New Roman" w:hAnsi="Times New Roman"/>
            <w:sz w:val="28"/>
            <w:szCs w:val="28"/>
            <w:lang w:val="ru-RU"/>
          </w:rPr>
          <w:t>_</w:t>
        </w:r>
        <w:r w:rsidR="005D264D" w:rsidRPr="00D0656E">
          <w:rPr>
            <w:rStyle w:val="af2"/>
            <w:rFonts w:ascii="Times New Roman" w:hAnsi="Times New Roman"/>
            <w:sz w:val="28"/>
            <w:szCs w:val="28"/>
          </w:rPr>
          <w:t>prav</w:t>
        </w:r>
        <w:r w:rsidR="005D264D" w:rsidRPr="00D0656E">
          <w:rPr>
            <w:rStyle w:val="af2"/>
            <w:rFonts w:ascii="Times New Roman" w:hAnsi="Times New Roman"/>
            <w:sz w:val="28"/>
            <w:szCs w:val="28"/>
            <w:lang w:val="ru-RU"/>
          </w:rPr>
          <w:t>_</w:t>
        </w:r>
        <w:r w:rsidR="005D264D" w:rsidRPr="00D0656E">
          <w:rPr>
            <w:rStyle w:val="af2"/>
            <w:rFonts w:ascii="Times New Roman" w:hAnsi="Times New Roman"/>
            <w:sz w:val="28"/>
            <w:szCs w:val="28"/>
          </w:rPr>
          <w:t>akt</w:t>
        </w:r>
        <w:r w:rsidR="005D264D" w:rsidRPr="00D0656E">
          <w:rPr>
            <w:rStyle w:val="af2"/>
            <w:rFonts w:ascii="Times New Roman" w:hAnsi="Times New Roman"/>
            <w:sz w:val="28"/>
            <w:szCs w:val="28"/>
            <w:lang w:val="ru-RU"/>
          </w:rPr>
          <w:t>/121-140/124.</w:t>
        </w:r>
        <w:r w:rsidR="005D264D" w:rsidRPr="00D0656E">
          <w:rPr>
            <w:rStyle w:val="af2"/>
            <w:rFonts w:ascii="Times New Roman" w:hAnsi="Times New Roman"/>
            <w:sz w:val="28"/>
            <w:szCs w:val="28"/>
          </w:rPr>
          <w:t>htm</w:t>
        </w:r>
      </w:hyperlink>
      <w:r w:rsidR="007C42FE">
        <w:rPr>
          <w:rFonts w:ascii="Times New Roman" w:hAnsi="Times New Roman"/>
          <w:sz w:val="28"/>
          <w:szCs w:val="28"/>
          <w:lang w:val="ru-RU"/>
        </w:rPr>
        <w:t xml:space="preserve"> </w:t>
      </w:r>
      <w:r w:rsidR="007E7962" w:rsidRPr="007E7962">
        <w:rPr>
          <w:rFonts w:ascii="Times New Roman" w:hAnsi="Times New Roman"/>
          <w:sz w:val="28"/>
          <w:szCs w:val="28"/>
          <w:lang w:val="ru-RU"/>
        </w:rPr>
        <w:t>(</w:t>
      </w:r>
      <w:r w:rsidR="007E7962">
        <w:rPr>
          <w:rFonts w:ascii="Times New Roman" w:hAnsi="Times New Roman"/>
          <w:sz w:val="28"/>
          <w:szCs w:val="28"/>
          <w:lang w:val="ru-RU"/>
        </w:rPr>
        <w:t xml:space="preserve">дата обращения: </w:t>
      </w:r>
      <w:r w:rsidR="004F1B69" w:rsidRPr="004F1B69">
        <w:rPr>
          <w:rFonts w:ascii="Times New Roman" w:hAnsi="Times New Roman"/>
          <w:sz w:val="28"/>
          <w:szCs w:val="28"/>
          <w:lang w:val="ru-RU"/>
        </w:rPr>
        <w:t>26.02.21</w:t>
      </w:r>
      <w:r w:rsidR="007E7962" w:rsidRPr="007E7962">
        <w:rPr>
          <w:rFonts w:ascii="Times New Roman" w:hAnsi="Times New Roman"/>
          <w:sz w:val="28"/>
          <w:szCs w:val="28"/>
          <w:lang w:val="ru-RU"/>
        </w:rPr>
        <w:t>)</w:t>
      </w:r>
    </w:p>
    <w:p w14:paraId="2E45764E" w14:textId="124543FD" w:rsidR="002A6589" w:rsidRPr="002A6589" w:rsidRDefault="002A6589" w:rsidP="005433F4">
      <w:pPr>
        <w:pStyle w:val="a3"/>
        <w:numPr>
          <w:ilvl w:val="0"/>
          <w:numId w:val="10"/>
        </w:numPr>
        <w:spacing w:line="360" w:lineRule="auto"/>
        <w:ind w:left="0" w:right="49" w:firstLine="142"/>
        <w:jc w:val="both"/>
        <w:rPr>
          <w:rFonts w:ascii="Times New Roman" w:hAnsi="Times New Roman"/>
          <w:spacing w:val="-5"/>
          <w:sz w:val="28"/>
          <w:szCs w:val="28"/>
          <w:lang w:val="ru-RU"/>
        </w:rPr>
      </w:pPr>
      <w:r w:rsidRPr="002A6589">
        <w:rPr>
          <w:rFonts w:ascii="Times New Roman" w:hAnsi="Times New Roman"/>
          <w:spacing w:val="-5"/>
          <w:sz w:val="28"/>
          <w:szCs w:val="28"/>
        </w:rPr>
        <w:t xml:space="preserve">Treaty of Saint-Germain (1919), signed on September 10, 1919 in Saint-Germain-en-Laye, entered into force on July 16, 1920. </w:t>
      </w:r>
      <w:r w:rsidRPr="002A6589">
        <w:rPr>
          <w:rFonts w:ascii="Times New Roman" w:hAnsi="Times New Roman"/>
          <w:spacing w:val="-5"/>
          <w:sz w:val="28"/>
          <w:szCs w:val="28"/>
          <w:lang w:val="ru-RU"/>
        </w:rPr>
        <w:t xml:space="preserve">[Электронный ресурс] URL: </w:t>
      </w:r>
      <w:hyperlink r:id="rId10" w:history="1">
        <w:r w:rsidR="00DF5080" w:rsidRPr="002A6589">
          <w:rPr>
            <w:rStyle w:val="af2"/>
            <w:rFonts w:ascii="Times New Roman" w:hAnsi="Times New Roman"/>
            <w:color w:val="auto"/>
            <w:spacing w:val="-5"/>
            <w:sz w:val="28"/>
            <w:szCs w:val="28"/>
            <w:lang w:val="ru-RU"/>
          </w:rPr>
          <w:t>https://jusmundi.com/en/document/treaty/en-treaty-of-saint-germain-1919-treaty-of-saint-germain-1919-wednesday-10th-september-1919</w:t>
        </w:r>
      </w:hyperlink>
      <w:r w:rsidRPr="002A6589">
        <w:rPr>
          <w:rFonts w:ascii="Times New Roman" w:hAnsi="Times New Roman"/>
          <w:spacing w:val="-5"/>
          <w:sz w:val="28"/>
          <w:szCs w:val="28"/>
          <w:lang w:val="ru-RU"/>
        </w:rPr>
        <w:t xml:space="preserve"> (дата обращения: 23.02.21)</w:t>
      </w:r>
    </w:p>
    <w:p w14:paraId="7FD2E485" w14:textId="075C55DF" w:rsidR="0000164E" w:rsidRPr="004F1B69" w:rsidRDefault="0000164E" w:rsidP="005433F4">
      <w:pPr>
        <w:pStyle w:val="af1"/>
        <w:numPr>
          <w:ilvl w:val="0"/>
          <w:numId w:val="10"/>
        </w:numPr>
        <w:spacing w:line="360" w:lineRule="auto"/>
        <w:ind w:left="0" w:right="49" w:firstLine="142"/>
        <w:jc w:val="both"/>
        <w:rPr>
          <w:rFonts w:ascii="Times New Roman" w:hAnsi="Times New Roman"/>
          <w:spacing w:val="-5"/>
          <w:sz w:val="28"/>
          <w:szCs w:val="28"/>
        </w:rPr>
      </w:pPr>
      <w:r w:rsidRPr="004F1B69">
        <w:rPr>
          <w:rFonts w:ascii="Times New Roman" w:hAnsi="Times New Roman"/>
          <w:spacing w:val="-5"/>
          <w:sz w:val="28"/>
          <w:szCs w:val="28"/>
        </w:rPr>
        <w:lastRenderedPageBreak/>
        <w:t xml:space="preserve">Treaty regulating customs relations between China and France (1928), signed on December 22, 1928 in Nanking, entered into force on January 28, 1929 </w:t>
      </w:r>
      <w:r w:rsidR="00232B2E" w:rsidRPr="004F1B69">
        <w:rPr>
          <w:rFonts w:ascii="Times New Roman" w:hAnsi="Times New Roman"/>
          <w:spacing w:val="-5"/>
          <w:sz w:val="28"/>
          <w:szCs w:val="28"/>
        </w:rPr>
        <w:t>[</w:t>
      </w:r>
      <w:r w:rsidR="00232B2E" w:rsidRPr="004F1B69">
        <w:rPr>
          <w:rFonts w:ascii="Times New Roman" w:hAnsi="Times New Roman"/>
          <w:spacing w:val="-5"/>
          <w:sz w:val="28"/>
          <w:szCs w:val="28"/>
          <w:lang w:val="ru-RU"/>
        </w:rPr>
        <w:t>Электронный</w:t>
      </w:r>
      <w:r w:rsidR="00232B2E" w:rsidRPr="004F1B69">
        <w:rPr>
          <w:rFonts w:ascii="Times New Roman" w:hAnsi="Times New Roman"/>
          <w:spacing w:val="-5"/>
          <w:sz w:val="28"/>
          <w:szCs w:val="28"/>
        </w:rPr>
        <w:t xml:space="preserve"> </w:t>
      </w:r>
      <w:r w:rsidR="00232B2E" w:rsidRPr="004F1B69">
        <w:rPr>
          <w:rFonts w:ascii="Times New Roman" w:hAnsi="Times New Roman"/>
          <w:spacing w:val="-5"/>
          <w:sz w:val="28"/>
          <w:szCs w:val="28"/>
          <w:lang w:val="ru-RU"/>
        </w:rPr>
        <w:t>ресурс</w:t>
      </w:r>
      <w:r w:rsidR="00232B2E" w:rsidRPr="004F1B69">
        <w:rPr>
          <w:rFonts w:ascii="Times New Roman" w:hAnsi="Times New Roman"/>
          <w:spacing w:val="-5"/>
          <w:sz w:val="28"/>
          <w:szCs w:val="28"/>
        </w:rPr>
        <w:t xml:space="preserve">] </w:t>
      </w:r>
      <w:r w:rsidRPr="004F1B69">
        <w:rPr>
          <w:rFonts w:ascii="Times New Roman" w:hAnsi="Times New Roman"/>
          <w:spacing w:val="-5"/>
          <w:sz w:val="28"/>
          <w:szCs w:val="28"/>
        </w:rPr>
        <w:t xml:space="preserve">/ Treaties between the Republic of China and foreign states. </w:t>
      </w:r>
      <w:r w:rsidR="007E7962" w:rsidRPr="004F1B69">
        <w:rPr>
          <w:rFonts w:ascii="Times New Roman" w:hAnsi="Times New Roman"/>
          <w:sz w:val="28"/>
          <w:szCs w:val="28"/>
        </w:rPr>
        <w:t xml:space="preserve">— </w:t>
      </w:r>
      <w:r w:rsidR="007E7962" w:rsidRPr="004F1B69">
        <w:rPr>
          <w:rFonts w:ascii="Times New Roman" w:hAnsi="Times New Roman"/>
          <w:spacing w:val="-5"/>
          <w:sz w:val="28"/>
          <w:szCs w:val="28"/>
        </w:rPr>
        <w:t>pp</w:t>
      </w:r>
      <w:r w:rsidRPr="004F1B69">
        <w:rPr>
          <w:rFonts w:ascii="Times New Roman" w:hAnsi="Times New Roman"/>
          <w:spacing w:val="-5"/>
          <w:sz w:val="28"/>
          <w:szCs w:val="28"/>
        </w:rPr>
        <w:t>.</w:t>
      </w:r>
      <w:r w:rsidR="007E7962" w:rsidRPr="004F1B69">
        <w:rPr>
          <w:rFonts w:ascii="Times New Roman" w:hAnsi="Times New Roman"/>
          <w:spacing w:val="-5"/>
          <w:sz w:val="28"/>
          <w:szCs w:val="28"/>
        </w:rPr>
        <w:t xml:space="preserve"> </w:t>
      </w:r>
      <w:r w:rsidRPr="004F1B69">
        <w:rPr>
          <w:rFonts w:ascii="Times New Roman" w:hAnsi="Times New Roman"/>
          <w:spacing w:val="-5"/>
          <w:sz w:val="28"/>
          <w:szCs w:val="28"/>
        </w:rPr>
        <w:t>107</w:t>
      </w:r>
      <w:r w:rsidR="00A70ADB" w:rsidRPr="004F1B69">
        <w:rPr>
          <w:rFonts w:ascii="Times New Roman" w:hAnsi="Times New Roman"/>
          <w:spacing w:val="-5"/>
          <w:sz w:val="28"/>
          <w:szCs w:val="28"/>
        </w:rPr>
        <w:t>–</w:t>
      </w:r>
      <w:r w:rsidRPr="004F1B69">
        <w:rPr>
          <w:rFonts w:ascii="Times New Roman" w:hAnsi="Times New Roman"/>
          <w:spacing w:val="-5"/>
          <w:sz w:val="28"/>
          <w:szCs w:val="28"/>
        </w:rPr>
        <w:t>109 URL:</w:t>
      </w:r>
      <w:r w:rsidR="004F1B69" w:rsidRPr="004F1B69">
        <w:rPr>
          <w:rFonts w:ascii="Times New Roman" w:hAnsi="Times New Roman"/>
          <w:spacing w:val="-5"/>
          <w:sz w:val="28"/>
          <w:szCs w:val="28"/>
        </w:rPr>
        <w:t> </w:t>
      </w:r>
      <w:hyperlink r:id="rId11" w:history="1">
        <w:r w:rsidR="004F1B69" w:rsidRPr="00C23649">
          <w:rPr>
            <w:rStyle w:val="af2"/>
            <w:rFonts w:ascii="Times New Roman" w:hAnsi="Times New Roman"/>
            <w:spacing w:val="-5"/>
            <w:sz w:val="28"/>
            <w:szCs w:val="28"/>
          </w:rPr>
          <w:t>https://play.google.com/books/reader?id=1NrI2h3KY18C&amp;hl=en&amp;pg=GBS.PA107</w:t>
        </w:r>
      </w:hyperlink>
      <w:r w:rsidR="004F1B69" w:rsidRPr="004F1B69">
        <w:rPr>
          <w:rFonts w:ascii="Times New Roman" w:hAnsi="Times New Roman"/>
          <w:spacing w:val="-5"/>
          <w:sz w:val="28"/>
          <w:szCs w:val="28"/>
        </w:rPr>
        <w:t xml:space="preserve"> (</w:t>
      </w:r>
      <w:r w:rsidR="004F1B69">
        <w:rPr>
          <w:rFonts w:ascii="Times New Roman" w:hAnsi="Times New Roman"/>
          <w:spacing w:val="-5"/>
          <w:sz w:val="28"/>
          <w:szCs w:val="28"/>
          <w:lang w:val="ru-RU"/>
        </w:rPr>
        <w:t>д</w:t>
      </w:r>
      <w:r w:rsidRPr="004F1B69">
        <w:rPr>
          <w:rFonts w:ascii="Times New Roman" w:hAnsi="Times New Roman"/>
          <w:spacing w:val="-5"/>
          <w:sz w:val="28"/>
          <w:szCs w:val="28"/>
          <w:lang w:val="ru-RU"/>
        </w:rPr>
        <w:t>ата</w:t>
      </w:r>
      <w:r w:rsidRPr="004F1B69">
        <w:rPr>
          <w:rFonts w:ascii="Times New Roman" w:hAnsi="Times New Roman"/>
          <w:spacing w:val="-5"/>
          <w:sz w:val="28"/>
          <w:szCs w:val="28"/>
        </w:rPr>
        <w:t xml:space="preserve"> </w:t>
      </w:r>
      <w:r w:rsidRPr="004F1B69">
        <w:rPr>
          <w:rFonts w:ascii="Times New Roman" w:hAnsi="Times New Roman"/>
          <w:spacing w:val="-5"/>
          <w:sz w:val="28"/>
          <w:szCs w:val="28"/>
          <w:lang w:val="ru-RU"/>
        </w:rPr>
        <w:t>обращения</w:t>
      </w:r>
      <w:r w:rsidRPr="004F1B69">
        <w:rPr>
          <w:rFonts w:ascii="Times New Roman" w:hAnsi="Times New Roman"/>
          <w:spacing w:val="-5"/>
          <w:sz w:val="28"/>
          <w:szCs w:val="28"/>
        </w:rPr>
        <w:t>: 20.04.21)</w:t>
      </w:r>
    </w:p>
    <w:p w14:paraId="2433FFD8" w14:textId="77777777" w:rsidR="00B36C56" w:rsidRPr="002A6589" w:rsidRDefault="00B36C56" w:rsidP="005433F4">
      <w:pPr>
        <w:pStyle w:val="a3"/>
        <w:spacing w:line="360" w:lineRule="auto"/>
        <w:ind w:left="142" w:right="49"/>
        <w:jc w:val="both"/>
        <w:rPr>
          <w:rFonts w:ascii="Times New Roman" w:hAnsi="Times New Roman"/>
          <w:spacing w:val="-5"/>
          <w:sz w:val="28"/>
          <w:szCs w:val="28"/>
        </w:rPr>
      </w:pPr>
    </w:p>
    <w:p w14:paraId="2CABFEDF" w14:textId="0D5E0125" w:rsidR="00164AB2" w:rsidRPr="00AE256B" w:rsidRDefault="0000164E" w:rsidP="005433F4">
      <w:pPr>
        <w:pStyle w:val="af1"/>
        <w:spacing w:line="360" w:lineRule="auto"/>
        <w:ind w:left="0" w:right="49" w:firstLine="142"/>
        <w:jc w:val="center"/>
        <w:rPr>
          <w:rFonts w:ascii="Times New Roman" w:hAnsi="Times New Roman"/>
          <w:b/>
          <w:bCs/>
          <w:sz w:val="28"/>
          <w:szCs w:val="28"/>
          <w:lang w:val="ru-RU"/>
        </w:rPr>
      </w:pPr>
      <w:r w:rsidRPr="00AE256B">
        <w:rPr>
          <w:rFonts w:ascii="Times New Roman" w:hAnsi="Times New Roman"/>
          <w:b/>
          <w:bCs/>
          <w:sz w:val="28"/>
          <w:szCs w:val="28"/>
          <w:lang w:val="ru-RU"/>
        </w:rPr>
        <w:t>Литература</w:t>
      </w:r>
    </w:p>
    <w:p w14:paraId="2B324513" w14:textId="78E45CBB" w:rsidR="0000164E" w:rsidRPr="0000164E" w:rsidRDefault="0000164E" w:rsidP="005433F4">
      <w:pPr>
        <w:pStyle w:val="af1"/>
        <w:spacing w:line="360" w:lineRule="auto"/>
        <w:ind w:left="0" w:right="49" w:firstLine="142"/>
        <w:jc w:val="center"/>
        <w:rPr>
          <w:rFonts w:ascii="Times New Roman" w:hAnsi="Times New Roman"/>
          <w:sz w:val="28"/>
          <w:szCs w:val="28"/>
          <w:lang w:val="ru-RU"/>
        </w:rPr>
      </w:pPr>
      <w:r w:rsidRPr="0000164E">
        <w:rPr>
          <w:rFonts w:ascii="Times New Roman" w:hAnsi="Times New Roman"/>
          <w:sz w:val="28"/>
          <w:szCs w:val="28"/>
          <w:lang w:val="ru-RU"/>
        </w:rPr>
        <w:t>На русском языке</w:t>
      </w:r>
    </w:p>
    <w:p w14:paraId="4290B641" w14:textId="77777777" w:rsidR="0000164E" w:rsidRPr="00AE256B" w:rsidRDefault="0000164E" w:rsidP="005433F4">
      <w:pPr>
        <w:pStyle w:val="af1"/>
        <w:spacing w:line="360" w:lineRule="auto"/>
        <w:ind w:left="0" w:right="49" w:firstLine="142"/>
        <w:jc w:val="both"/>
        <w:rPr>
          <w:rFonts w:ascii="Times New Roman" w:hAnsi="Times New Roman"/>
          <w:sz w:val="28"/>
          <w:szCs w:val="28"/>
          <w:lang w:val="ru-RU"/>
        </w:rPr>
      </w:pPr>
    </w:p>
    <w:p w14:paraId="44ACB8F9" w14:textId="762E02ED" w:rsidR="0000164E" w:rsidRPr="00AE256B" w:rsidRDefault="0000164E" w:rsidP="005433F4">
      <w:pPr>
        <w:pStyle w:val="af1"/>
        <w:numPr>
          <w:ilvl w:val="0"/>
          <w:numId w:val="10"/>
        </w:numPr>
        <w:spacing w:line="360" w:lineRule="auto"/>
        <w:ind w:left="0" w:right="49" w:firstLine="284"/>
        <w:jc w:val="both"/>
        <w:rPr>
          <w:rFonts w:ascii="Times New Roman" w:hAnsi="Times New Roman"/>
          <w:sz w:val="28"/>
          <w:szCs w:val="28"/>
          <w:lang w:val="ru-RU"/>
        </w:rPr>
      </w:pPr>
      <w:r w:rsidRPr="00AE256B">
        <w:rPr>
          <w:rFonts w:ascii="Times New Roman" w:hAnsi="Times New Roman"/>
          <w:sz w:val="28"/>
          <w:szCs w:val="28"/>
          <w:lang w:val="ru-RU"/>
        </w:rPr>
        <w:t xml:space="preserve">История Китая с древнейших времен до начала </w:t>
      </w:r>
      <w:r w:rsidRPr="00AE256B">
        <w:rPr>
          <w:rFonts w:ascii="Times New Roman" w:hAnsi="Times New Roman"/>
          <w:sz w:val="28"/>
          <w:szCs w:val="28"/>
        </w:rPr>
        <w:t>XXI</w:t>
      </w:r>
      <w:r w:rsidRPr="00AE256B">
        <w:rPr>
          <w:rFonts w:ascii="Times New Roman" w:hAnsi="Times New Roman"/>
          <w:sz w:val="28"/>
          <w:szCs w:val="28"/>
          <w:lang w:val="ru-RU"/>
        </w:rPr>
        <w:t xml:space="preserve"> века. Том 7. Китайская республика (</w:t>
      </w:r>
      <w:r w:rsidR="00FE1B15" w:rsidRPr="00AE256B">
        <w:rPr>
          <w:rFonts w:ascii="Times New Roman" w:hAnsi="Times New Roman"/>
          <w:sz w:val="28"/>
          <w:szCs w:val="28"/>
          <w:lang w:val="ru-RU"/>
        </w:rPr>
        <w:t>1912–1949</w:t>
      </w:r>
      <w:r w:rsidRPr="00AE256B">
        <w:rPr>
          <w:rFonts w:ascii="Times New Roman" w:hAnsi="Times New Roman"/>
          <w:sz w:val="28"/>
          <w:szCs w:val="28"/>
          <w:lang w:val="ru-RU"/>
        </w:rPr>
        <w:t>)</w:t>
      </w:r>
      <w:r w:rsidR="009328F5" w:rsidRPr="00AE256B">
        <w:rPr>
          <w:rFonts w:ascii="Times New Roman" w:hAnsi="Times New Roman"/>
          <w:sz w:val="28"/>
          <w:szCs w:val="28"/>
          <w:lang w:val="ru-RU"/>
        </w:rPr>
        <w:t xml:space="preserve"> / </w:t>
      </w:r>
      <w:r w:rsidR="00E352E0" w:rsidRPr="00AE256B">
        <w:rPr>
          <w:rFonts w:ascii="Times New Roman" w:hAnsi="Times New Roman"/>
          <w:sz w:val="28"/>
          <w:szCs w:val="28"/>
          <w:lang w:val="ru-RU"/>
        </w:rPr>
        <w:t>отв. ред. Н. Л. Мамаева; Ин-т Дальнего Востока РАН.</w:t>
      </w:r>
      <w:r w:rsidR="000A3318" w:rsidRPr="00AE256B">
        <w:rPr>
          <w:rFonts w:ascii="Times New Roman" w:hAnsi="Times New Roman"/>
          <w:sz w:val="28"/>
          <w:szCs w:val="28"/>
          <w:lang w:val="ru-RU"/>
        </w:rPr>
        <w:t xml:space="preserve"> —</w:t>
      </w:r>
      <w:r w:rsidR="000A3318" w:rsidRPr="00AE256B">
        <w:rPr>
          <w:rFonts w:ascii="Times New Roman" w:hAnsi="Times New Roman"/>
          <w:spacing w:val="-5"/>
          <w:sz w:val="28"/>
          <w:szCs w:val="28"/>
          <w:lang w:val="ru-RU"/>
        </w:rPr>
        <w:t xml:space="preserve"> </w:t>
      </w:r>
      <w:r w:rsidRPr="00AE256B">
        <w:rPr>
          <w:rFonts w:ascii="Times New Roman" w:hAnsi="Times New Roman"/>
          <w:sz w:val="28"/>
          <w:szCs w:val="28"/>
          <w:lang w:val="ru-RU"/>
        </w:rPr>
        <w:t>М.: Наука; Во</w:t>
      </w:r>
      <w:r w:rsidRPr="00AE256B">
        <w:rPr>
          <w:rFonts w:ascii="Times New Roman" w:hAnsi="Times New Roman"/>
          <w:sz w:val="28"/>
          <w:szCs w:val="28"/>
        </w:rPr>
        <w:t>c</w:t>
      </w:r>
      <w:r w:rsidRPr="00AE256B">
        <w:rPr>
          <w:rFonts w:ascii="Times New Roman" w:hAnsi="Times New Roman"/>
          <w:sz w:val="28"/>
          <w:szCs w:val="28"/>
          <w:lang w:val="ru-RU"/>
        </w:rPr>
        <w:t>точная литература, 2013. — 863 с.</w:t>
      </w:r>
    </w:p>
    <w:p w14:paraId="2ABE231B" w14:textId="6890205C" w:rsidR="003B1701" w:rsidRPr="009328F5" w:rsidRDefault="003B1701" w:rsidP="005433F4">
      <w:pPr>
        <w:pStyle w:val="af1"/>
        <w:numPr>
          <w:ilvl w:val="0"/>
          <w:numId w:val="10"/>
        </w:numPr>
        <w:spacing w:line="360" w:lineRule="auto"/>
        <w:ind w:left="0" w:right="49" w:firstLine="142"/>
        <w:jc w:val="both"/>
        <w:rPr>
          <w:rFonts w:ascii="Times New Roman" w:hAnsi="Times New Roman"/>
          <w:spacing w:val="-5"/>
          <w:sz w:val="28"/>
          <w:szCs w:val="28"/>
          <w:lang w:val="ru-RU"/>
        </w:rPr>
      </w:pPr>
      <w:r w:rsidRPr="009328F5">
        <w:rPr>
          <w:rFonts w:ascii="Times New Roman" w:hAnsi="Times New Roman"/>
          <w:spacing w:val="-5"/>
          <w:sz w:val="28"/>
          <w:szCs w:val="28"/>
          <w:lang w:val="ru-RU"/>
        </w:rPr>
        <w:t>Каткова З.</w:t>
      </w:r>
      <w:r w:rsidR="00073C8D" w:rsidRPr="009328F5">
        <w:rPr>
          <w:rFonts w:ascii="Times New Roman" w:hAnsi="Times New Roman"/>
          <w:spacing w:val="-5"/>
          <w:sz w:val="28"/>
          <w:szCs w:val="28"/>
          <w:lang w:val="ru-RU"/>
        </w:rPr>
        <w:t> </w:t>
      </w:r>
      <w:r w:rsidRPr="009328F5">
        <w:rPr>
          <w:rFonts w:ascii="Times New Roman" w:hAnsi="Times New Roman"/>
          <w:spacing w:val="-5"/>
          <w:sz w:val="28"/>
          <w:szCs w:val="28"/>
          <w:lang w:val="ru-RU"/>
        </w:rPr>
        <w:t>Д. Китай и державы, 1927–1937 гг.</w:t>
      </w:r>
      <w:r w:rsidR="00073C8D" w:rsidRPr="009328F5">
        <w:rPr>
          <w:rFonts w:ascii="Times New Roman" w:hAnsi="Times New Roman"/>
          <w:spacing w:val="-5"/>
          <w:sz w:val="28"/>
          <w:szCs w:val="28"/>
          <w:lang w:val="ru-RU"/>
        </w:rPr>
        <w:t> </w:t>
      </w:r>
      <w:r w:rsidRPr="009328F5">
        <w:rPr>
          <w:rFonts w:ascii="Times New Roman" w:hAnsi="Times New Roman"/>
          <w:spacing w:val="-5"/>
          <w:sz w:val="28"/>
          <w:szCs w:val="28"/>
          <w:lang w:val="ru-RU"/>
        </w:rPr>
        <w:t xml:space="preserve">/ </w:t>
      </w:r>
      <w:r w:rsidR="009328F5" w:rsidRPr="009328F5">
        <w:rPr>
          <w:rFonts w:ascii="Times New Roman" w:hAnsi="Times New Roman"/>
          <w:spacing w:val="-5"/>
          <w:sz w:val="28"/>
          <w:szCs w:val="28"/>
          <w:lang w:val="ru-RU"/>
        </w:rPr>
        <w:t xml:space="preserve">Каткова З. Д. </w:t>
      </w:r>
      <w:r w:rsidR="00073C8D" w:rsidRPr="009328F5">
        <w:rPr>
          <w:rFonts w:ascii="Times New Roman" w:hAnsi="Times New Roman"/>
          <w:sz w:val="28"/>
          <w:szCs w:val="28"/>
          <w:lang w:val="ru-RU"/>
        </w:rPr>
        <w:t>—</w:t>
      </w:r>
      <w:r w:rsidRPr="009328F5">
        <w:rPr>
          <w:rFonts w:ascii="Times New Roman" w:hAnsi="Times New Roman"/>
          <w:spacing w:val="-5"/>
          <w:sz w:val="28"/>
          <w:szCs w:val="28"/>
          <w:lang w:val="ru-RU"/>
        </w:rPr>
        <w:t xml:space="preserve"> М.: ИВЛ, 1995. </w:t>
      </w:r>
      <w:r w:rsidR="00073C8D" w:rsidRPr="009328F5">
        <w:rPr>
          <w:rFonts w:ascii="Times New Roman" w:hAnsi="Times New Roman"/>
          <w:sz w:val="28"/>
          <w:szCs w:val="28"/>
          <w:lang w:val="ru-RU"/>
        </w:rPr>
        <w:t>—</w:t>
      </w:r>
      <w:r w:rsidRPr="009328F5">
        <w:rPr>
          <w:rFonts w:ascii="Times New Roman" w:hAnsi="Times New Roman"/>
          <w:spacing w:val="-5"/>
          <w:sz w:val="28"/>
          <w:szCs w:val="28"/>
          <w:lang w:val="ru-RU"/>
        </w:rPr>
        <w:t xml:space="preserve"> 278 с.</w:t>
      </w:r>
    </w:p>
    <w:p w14:paraId="451E5163" w14:textId="74CFF252" w:rsidR="003B1701" w:rsidRPr="00603EE1" w:rsidRDefault="003B1701" w:rsidP="005433F4">
      <w:pPr>
        <w:pStyle w:val="af1"/>
        <w:numPr>
          <w:ilvl w:val="0"/>
          <w:numId w:val="10"/>
        </w:numPr>
        <w:spacing w:line="360" w:lineRule="auto"/>
        <w:ind w:left="0" w:right="49" w:firstLine="142"/>
        <w:jc w:val="both"/>
        <w:rPr>
          <w:rFonts w:ascii="Times New Roman" w:hAnsi="Times New Roman"/>
          <w:spacing w:val="-5"/>
          <w:sz w:val="28"/>
          <w:szCs w:val="28"/>
          <w:lang w:val="ru-RU"/>
        </w:rPr>
      </w:pPr>
      <w:r w:rsidRPr="00603EE1">
        <w:rPr>
          <w:rFonts w:ascii="Times New Roman" w:hAnsi="Times New Roman"/>
          <w:spacing w:val="-5"/>
          <w:sz w:val="28"/>
          <w:szCs w:val="28"/>
          <w:lang w:val="ru-RU"/>
        </w:rPr>
        <w:t>Молодяков В</w:t>
      </w:r>
      <w:r w:rsidR="00F07C8D" w:rsidRPr="00603EE1">
        <w:rPr>
          <w:rFonts w:ascii="Times New Roman" w:hAnsi="Times New Roman"/>
          <w:spacing w:val="-5"/>
          <w:sz w:val="28"/>
          <w:szCs w:val="28"/>
          <w:lang w:val="ru-RU"/>
        </w:rPr>
        <w:t>.</w:t>
      </w:r>
      <w:r w:rsidR="005366B7">
        <w:rPr>
          <w:rFonts w:ascii="Times New Roman" w:hAnsi="Times New Roman"/>
          <w:spacing w:val="-5"/>
          <w:sz w:val="28"/>
          <w:szCs w:val="28"/>
          <w:lang w:val="ru-RU"/>
        </w:rPr>
        <w:t> </w:t>
      </w:r>
      <w:r w:rsidRPr="00603EE1">
        <w:rPr>
          <w:rFonts w:ascii="Times New Roman" w:hAnsi="Times New Roman"/>
          <w:spacing w:val="-5"/>
          <w:sz w:val="28"/>
          <w:szCs w:val="28"/>
          <w:lang w:val="ru-RU"/>
        </w:rPr>
        <w:t>Э</w:t>
      </w:r>
      <w:r w:rsidR="00F07C8D" w:rsidRPr="00603EE1">
        <w:rPr>
          <w:rFonts w:ascii="Times New Roman" w:hAnsi="Times New Roman"/>
          <w:spacing w:val="-5"/>
          <w:sz w:val="28"/>
          <w:szCs w:val="28"/>
          <w:lang w:val="ru-RU"/>
        </w:rPr>
        <w:t xml:space="preserve">. </w:t>
      </w:r>
      <w:r w:rsidRPr="00603EE1">
        <w:rPr>
          <w:rFonts w:ascii="Times New Roman" w:hAnsi="Times New Roman"/>
          <w:spacing w:val="-5"/>
          <w:sz w:val="28"/>
          <w:szCs w:val="28"/>
          <w:lang w:val="ru-RU"/>
        </w:rPr>
        <w:t xml:space="preserve">Континентальная политика Японии </w:t>
      </w:r>
      <w:r w:rsidR="002769B1" w:rsidRPr="00603EE1">
        <w:rPr>
          <w:rFonts w:ascii="Times New Roman" w:hAnsi="Times New Roman"/>
          <w:spacing w:val="-5"/>
          <w:sz w:val="28"/>
          <w:szCs w:val="28"/>
          <w:lang w:val="ru-RU"/>
        </w:rPr>
        <w:t>—</w:t>
      </w:r>
      <w:r w:rsidRPr="00603EE1">
        <w:rPr>
          <w:rFonts w:ascii="Times New Roman" w:hAnsi="Times New Roman"/>
          <w:spacing w:val="-5"/>
          <w:sz w:val="28"/>
          <w:szCs w:val="28"/>
          <w:lang w:val="ru-RU"/>
        </w:rPr>
        <w:t xml:space="preserve"> взгляд из Франции: вокруг «Маньчжурского инцидента»</w:t>
      </w:r>
      <w:r w:rsidR="00F07C8D" w:rsidRPr="00603EE1">
        <w:rPr>
          <w:rFonts w:ascii="Times New Roman" w:hAnsi="Times New Roman"/>
          <w:spacing w:val="-5"/>
          <w:sz w:val="28"/>
          <w:szCs w:val="28"/>
          <w:lang w:val="ru-RU"/>
        </w:rPr>
        <w:t xml:space="preserve"> //</w:t>
      </w:r>
      <w:r w:rsidRPr="00603EE1">
        <w:rPr>
          <w:rFonts w:ascii="Times New Roman" w:hAnsi="Times New Roman"/>
          <w:spacing w:val="-5"/>
          <w:sz w:val="28"/>
          <w:szCs w:val="28"/>
          <w:lang w:val="ru-RU"/>
        </w:rPr>
        <w:t xml:space="preserve"> Ежегодник Япония</w:t>
      </w:r>
      <w:r w:rsidR="0014158D" w:rsidRPr="00603EE1">
        <w:rPr>
          <w:rFonts w:ascii="Times New Roman" w:hAnsi="Times New Roman"/>
          <w:spacing w:val="-5"/>
          <w:sz w:val="28"/>
          <w:szCs w:val="28"/>
          <w:lang w:val="ru-RU"/>
        </w:rPr>
        <w:t>. — 2018. — №</w:t>
      </w:r>
      <w:r w:rsidRPr="00603EE1">
        <w:rPr>
          <w:rFonts w:ascii="Times New Roman" w:hAnsi="Times New Roman"/>
          <w:spacing w:val="-5"/>
          <w:sz w:val="28"/>
          <w:szCs w:val="28"/>
          <w:lang w:val="ru-RU"/>
        </w:rPr>
        <w:t>47</w:t>
      </w:r>
      <w:r w:rsidR="0014158D" w:rsidRPr="00603EE1">
        <w:rPr>
          <w:rFonts w:ascii="Times New Roman" w:hAnsi="Times New Roman"/>
          <w:spacing w:val="-5"/>
          <w:sz w:val="28"/>
          <w:szCs w:val="28"/>
          <w:lang w:val="ru-RU"/>
        </w:rPr>
        <w:t>.</w:t>
      </w:r>
      <w:r w:rsidR="0014158D" w:rsidRPr="00603EE1">
        <w:rPr>
          <w:lang w:val="ru-RU"/>
        </w:rPr>
        <w:t xml:space="preserve"> </w:t>
      </w:r>
      <w:r w:rsidR="0014158D" w:rsidRPr="00603EE1">
        <w:rPr>
          <w:rFonts w:ascii="Times New Roman" w:hAnsi="Times New Roman"/>
          <w:spacing w:val="-5"/>
          <w:sz w:val="28"/>
          <w:szCs w:val="28"/>
          <w:lang w:val="ru-RU"/>
        </w:rPr>
        <w:t>— С.</w:t>
      </w:r>
      <w:r w:rsidRPr="00603EE1">
        <w:rPr>
          <w:rFonts w:ascii="Times New Roman" w:hAnsi="Times New Roman"/>
          <w:spacing w:val="-5"/>
          <w:sz w:val="28"/>
          <w:szCs w:val="28"/>
          <w:lang w:val="ru-RU"/>
        </w:rPr>
        <w:t xml:space="preserve"> 204–220. </w:t>
      </w:r>
    </w:p>
    <w:p w14:paraId="2E97D2A8" w14:textId="08C47BD9" w:rsidR="00B21ADD" w:rsidRPr="00DF5080" w:rsidRDefault="00B21ADD" w:rsidP="00B21ADD">
      <w:pPr>
        <w:pStyle w:val="af1"/>
        <w:numPr>
          <w:ilvl w:val="0"/>
          <w:numId w:val="10"/>
        </w:numPr>
        <w:spacing w:line="360" w:lineRule="auto"/>
        <w:ind w:left="0" w:right="49" w:firstLine="142"/>
        <w:jc w:val="both"/>
        <w:rPr>
          <w:rFonts w:ascii="Times New Roman" w:hAnsi="Times New Roman"/>
          <w:sz w:val="28"/>
          <w:szCs w:val="28"/>
          <w:lang w:val="ru-RU"/>
        </w:rPr>
      </w:pPr>
      <w:r w:rsidRPr="00EC3FF5">
        <w:rPr>
          <w:rFonts w:ascii="Times New Roman" w:hAnsi="Times New Roman"/>
          <w:spacing w:val="-5"/>
          <w:sz w:val="28"/>
          <w:szCs w:val="28"/>
          <w:lang w:val="ru-RU"/>
        </w:rPr>
        <w:t>Мухина Г.</w:t>
      </w:r>
      <w:r>
        <w:rPr>
          <w:rFonts w:ascii="Times New Roman" w:hAnsi="Times New Roman"/>
          <w:spacing w:val="-5"/>
          <w:sz w:val="28"/>
          <w:szCs w:val="28"/>
          <w:lang w:val="ru-RU"/>
        </w:rPr>
        <w:t> </w:t>
      </w:r>
      <w:r w:rsidRPr="00EC3FF5">
        <w:rPr>
          <w:rFonts w:ascii="Times New Roman" w:hAnsi="Times New Roman"/>
          <w:spacing w:val="-5"/>
          <w:sz w:val="28"/>
          <w:szCs w:val="28"/>
          <w:lang w:val="ru-RU"/>
        </w:rPr>
        <w:t>А. Стереотипы французской дальневосточной прессы в освещении Синьхайской революции в Китае // Вестник ОмГУ. — 2003. — №3. — C. 60–63.</w:t>
      </w:r>
    </w:p>
    <w:p w14:paraId="27DF19D1" w14:textId="676AD6EF" w:rsidR="0000164E" w:rsidRPr="00603EE1" w:rsidRDefault="0000164E" w:rsidP="005433F4">
      <w:pPr>
        <w:pStyle w:val="af1"/>
        <w:numPr>
          <w:ilvl w:val="0"/>
          <w:numId w:val="10"/>
        </w:numPr>
        <w:tabs>
          <w:tab w:val="left" w:pos="450"/>
        </w:tabs>
        <w:spacing w:line="360" w:lineRule="auto"/>
        <w:ind w:left="0" w:right="49" w:firstLine="142"/>
        <w:jc w:val="both"/>
        <w:rPr>
          <w:rFonts w:ascii="Times New Roman" w:hAnsi="Times New Roman"/>
          <w:sz w:val="28"/>
          <w:szCs w:val="28"/>
          <w:lang w:val="ru-RU"/>
        </w:rPr>
      </w:pPr>
      <w:r w:rsidRPr="00603EE1">
        <w:rPr>
          <w:rFonts w:ascii="Times New Roman" w:hAnsi="Times New Roman"/>
          <w:sz w:val="28"/>
          <w:szCs w:val="28"/>
          <w:lang w:val="ru-RU"/>
        </w:rPr>
        <w:t>Рыбель Д.</w:t>
      </w:r>
      <w:r w:rsidR="005366B7">
        <w:rPr>
          <w:rFonts w:ascii="Times New Roman" w:hAnsi="Times New Roman"/>
          <w:sz w:val="28"/>
          <w:szCs w:val="28"/>
          <w:lang w:val="ru-RU"/>
        </w:rPr>
        <w:t> </w:t>
      </w:r>
      <w:r w:rsidRPr="00603EE1">
        <w:rPr>
          <w:rFonts w:ascii="Times New Roman" w:hAnsi="Times New Roman"/>
          <w:sz w:val="28"/>
          <w:szCs w:val="28"/>
          <w:lang w:val="ru-RU"/>
        </w:rPr>
        <w:t>А. Вопрос признания Китайской республики Великобританией и другими иностранными державами во время Синьхайской революции 1911</w:t>
      </w:r>
      <w:r w:rsidR="00324B90" w:rsidRPr="00603EE1">
        <w:rPr>
          <w:rFonts w:ascii="Times New Roman" w:hAnsi="Times New Roman"/>
          <w:spacing w:val="-5"/>
          <w:sz w:val="28"/>
          <w:szCs w:val="28"/>
          <w:lang w:val="ru-RU"/>
        </w:rPr>
        <w:t>–</w:t>
      </w:r>
      <w:r w:rsidRPr="00603EE1">
        <w:rPr>
          <w:rFonts w:ascii="Times New Roman" w:hAnsi="Times New Roman"/>
          <w:sz w:val="28"/>
          <w:szCs w:val="28"/>
          <w:lang w:val="ru-RU"/>
        </w:rPr>
        <w:t xml:space="preserve">1913 гг. // Успехи современной науки и образования. </w:t>
      </w:r>
      <w:r w:rsidR="00EC3FF5" w:rsidRPr="00603EE1">
        <w:rPr>
          <w:rFonts w:ascii="Times New Roman" w:hAnsi="Times New Roman"/>
          <w:spacing w:val="-5"/>
          <w:sz w:val="28"/>
          <w:szCs w:val="28"/>
          <w:lang w:val="ru-RU"/>
        </w:rPr>
        <w:t>—</w:t>
      </w:r>
      <w:r w:rsidR="00EC3FF5">
        <w:rPr>
          <w:rFonts w:ascii="Times New Roman" w:hAnsi="Times New Roman"/>
          <w:spacing w:val="-5"/>
          <w:sz w:val="28"/>
          <w:szCs w:val="28"/>
          <w:lang w:val="ru-RU"/>
        </w:rPr>
        <w:t xml:space="preserve"> </w:t>
      </w:r>
      <w:r w:rsidRPr="00603EE1">
        <w:rPr>
          <w:rFonts w:ascii="Times New Roman" w:hAnsi="Times New Roman"/>
          <w:sz w:val="28"/>
          <w:szCs w:val="28"/>
          <w:lang w:val="ru-RU"/>
        </w:rPr>
        <w:t xml:space="preserve">2017. </w:t>
      </w:r>
      <w:r w:rsidR="00603EE1" w:rsidRPr="00603EE1">
        <w:rPr>
          <w:rFonts w:ascii="Times New Roman" w:hAnsi="Times New Roman"/>
          <w:spacing w:val="-5"/>
          <w:sz w:val="28"/>
          <w:szCs w:val="28"/>
          <w:lang w:val="ru-RU"/>
        </w:rPr>
        <w:t>—</w:t>
      </w:r>
      <w:r w:rsidRPr="00603EE1">
        <w:rPr>
          <w:rFonts w:ascii="Times New Roman" w:hAnsi="Times New Roman"/>
          <w:sz w:val="28"/>
          <w:szCs w:val="28"/>
          <w:lang w:val="ru-RU"/>
        </w:rPr>
        <w:t xml:space="preserve"> №11</w:t>
      </w:r>
      <w:r w:rsidR="00324B90" w:rsidRPr="00603EE1">
        <w:rPr>
          <w:rFonts w:ascii="Times New Roman" w:hAnsi="Times New Roman"/>
          <w:spacing w:val="-5"/>
          <w:sz w:val="28"/>
          <w:szCs w:val="28"/>
          <w:lang w:val="ru-RU"/>
        </w:rPr>
        <w:t>–</w:t>
      </w:r>
      <w:r w:rsidRPr="00603EE1">
        <w:rPr>
          <w:rFonts w:ascii="Times New Roman" w:hAnsi="Times New Roman"/>
          <w:sz w:val="28"/>
          <w:szCs w:val="28"/>
          <w:lang w:val="ru-RU"/>
        </w:rPr>
        <w:t xml:space="preserve">12. </w:t>
      </w:r>
      <w:r w:rsidR="00603EE1" w:rsidRPr="00603EE1">
        <w:rPr>
          <w:rFonts w:ascii="Times New Roman" w:hAnsi="Times New Roman"/>
          <w:spacing w:val="-5"/>
          <w:sz w:val="28"/>
          <w:szCs w:val="28"/>
          <w:lang w:val="ru-RU"/>
        </w:rPr>
        <w:t>—</w:t>
      </w:r>
      <w:r w:rsidRPr="00603EE1">
        <w:rPr>
          <w:rFonts w:ascii="Times New Roman" w:hAnsi="Times New Roman"/>
          <w:sz w:val="28"/>
          <w:szCs w:val="28"/>
          <w:lang w:val="ru-RU"/>
        </w:rPr>
        <w:t xml:space="preserve"> </w:t>
      </w:r>
      <w:r w:rsidR="00603EE1" w:rsidRPr="00603EE1">
        <w:rPr>
          <w:rFonts w:ascii="Times New Roman" w:hAnsi="Times New Roman"/>
          <w:sz w:val="28"/>
          <w:szCs w:val="28"/>
          <w:lang w:val="ru-RU"/>
        </w:rPr>
        <w:t>С</w:t>
      </w:r>
      <w:r w:rsidRPr="00603EE1">
        <w:rPr>
          <w:rFonts w:ascii="Times New Roman" w:hAnsi="Times New Roman"/>
          <w:sz w:val="28"/>
          <w:szCs w:val="28"/>
          <w:lang w:val="ru-RU"/>
        </w:rPr>
        <w:t>. 58</w:t>
      </w:r>
      <w:r w:rsidR="00324B90" w:rsidRPr="00603EE1">
        <w:rPr>
          <w:rFonts w:ascii="Times New Roman" w:hAnsi="Times New Roman"/>
          <w:spacing w:val="-5"/>
          <w:sz w:val="28"/>
          <w:szCs w:val="28"/>
          <w:lang w:val="ru-RU"/>
        </w:rPr>
        <w:t>–</w:t>
      </w:r>
      <w:r w:rsidRPr="00603EE1">
        <w:rPr>
          <w:rFonts w:ascii="Times New Roman" w:hAnsi="Times New Roman"/>
          <w:sz w:val="28"/>
          <w:szCs w:val="28"/>
          <w:lang w:val="ru-RU"/>
        </w:rPr>
        <w:t>64.</w:t>
      </w:r>
    </w:p>
    <w:p w14:paraId="184AF5A9" w14:textId="732B83C3" w:rsidR="003B1701" w:rsidRPr="00EC5D36" w:rsidRDefault="003B1701" w:rsidP="005433F4">
      <w:pPr>
        <w:pStyle w:val="a3"/>
        <w:numPr>
          <w:ilvl w:val="0"/>
          <w:numId w:val="10"/>
        </w:numPr>
        <w:spacing w:line="360" w:lineRule="auto"/>
        <w:ind w:left="0" w:right="49" w:firstLine="142"/>
        <w:jc w:val="both"/>
        <w:rPr>
          <w:rFonts w:ascii="Times New Roman" w:hAnsi="Times New Roman"/>
          <w:spacing w:val="-5"/>
          <w:sz w:val="28"/>
          <w:szCs w:val="28"/>
          <w:lang w:val="ru-RU"/>
        </w:rPr>
      </w:pPr>
      <w:r w:rsidRPr="00EC5D36">
        <w:rPr>
          <w:rFonts w:ascii="Times New Roman" w:hAnsi="Times New Roman"/>
          <w:spacing w:val="-5"/>
          <w:sz w:val="28"/>
          <w:szCs w:val="28"/>
          <w:lang w:val="ru-RU"/>
        </w:rPr>
        <w:t>Смертин Ю.</w:t>
      </w:r>
      <w:r w:rsidR="005366B7">
        <w:rPr>
          <w:rFonts w:ascii="Times New Roman" w:hAnsi="Times New Roman"/>
          <w:spacing w:val="-5"/>
          <w:sz w:val="28"/>
          <w:szCs w:val="28"/>
          <w:lang w:val="ru-RU"/>
        </w:rPr>
        <w:t> </w:t>
      </w:r>
      <w:r w:rsidRPr="00EC5D36">
        <w:rPr>
          <w:rFonts w:ascii="Times New Roman" w:hAnsi="Times New Roman"/>
          <w:spacing w:val="-5"/>
          <w:sz w:val="28"/>
          <w:szCs w:val="28"/>
          <w:lang w:val="ru-RU"/>
        </w:rPr>
        <w:t>Г. Китай в Первой мировой войне: поиски национальной и интернациональной идентичности // Исторические, философские, политические и юридические науки, культурология и искусствоведение. Вопросы теории и практики.</w:t>
      </w:r>
      <w:r w:rsidR="00EC5D36" w:rsidRPr="00EC5D36">
        <w:rPr>
          <w:rFonts w:ascii="Times New Roman" w:hAnsi="Times New Roman"/>
          <w:spacing w:val="-5"/>
          <w:sz w:val="28"/>
          <w:szCs w:val="28"/>
          <w:lang w:val="ru-RU"/>
        </w:rPr>
        <w:t xml:space="preserve"> — </w:t>
      </w:r>
      <w:r w:rsidRPr="00EC5D36">
        <w:rPr>
          <w:rFonts w:ascii="Times New Roman" w:hAnsi="Times New Roman"/>
          <w:spacing w:val="-5"/>
          <w:sz w:val="28"/>
          <w:szCs w:val="28"/>
          <w:lang w:val="ru-RU"/>
        </w:rPr>
        <w:t xml:space="preserve">2014. </w:t>
      </w:r>
      <w:r w:rsidR="00EC5D36" w:rsidRPr="00EC5D36">
        <w:rPr>
          <w:rFonts w:ascii="Times New Roman" w:hAnsi="Times New Roman"/>
          <w:spacing w:val="-5"/>
          <w:sz w:val="28"/>
          <w:szCs w:val="28"/>
          <w:lang w:val="ru-RU"/>
        </w:rPr>
        <w:t xml:space="preserve">— </w:t>
      </w:r>
      <w:r w:rsidRPr="00EC5D36">
        <w:rPr>
          <w:rFonts w:ascii="Times New Roman" w:hAnsi="Times New Roman"/>
          <w:spacing w:val="-5"/>
          <w:sz w:val="28"/>
          <w:szCs w:val="28"/>
          <w:lang w:val="ru-RU"/>
        </w:rPr>
        <w:t>№ 6</w:t>
      </w:r>
      <w:r w:rsidR="00EC5D36" w:rsidRPr="00EC5D36">
        <w:rPr>
          <w:rFonts w:ascii="Times New Roman" w:hAnsi="Times New Roman"/>
          <w:spacing w:val="-5"/>
          <w:sz w:val="28"/>
          <w:szCs w:val="28"/>
          <w:lang w:val="ru-RU"/>
        </w:rPr>
        <w:t xml:space="preserve"> (44)</w:t>
      </w:r>
      <w:r w:rsidRPr="00EC5D36">
        <w:rPr>
          <w:rFonts w:ascii="Times New Roman" w:hAnsi="Times New Roman"/>
          <w:spacing w:val="-5"/>
          <w:sz w:val="28"/>
          <w:szCs w:val="28"/>
          <w:lang w:val="ru-RU"/>
        </w:rPr>
        <w:t xml:space="preserve">. </w:t>
      </w:r>
      <w:r w:rsidR="00EC5D36" w:rsidRPr="00EC5D36">
        <w:rPr>
          <w:rFonts w:ascii="Times New Roman" w:hAnsi="Times New Roman"/>
          <w:spacing w:val="-5"/>
          <w:sz w:val="28"/>
          <w:szCs w:val="28"/>
          <w:lang w:val="ru-RU"/>
        </w:rPr>
        <w:t xml:space="preserve">— </w:t>
      </w:r>
      <w:r w:rsidRPr="00EC5D36">
        <w:rPr>
          <w:rFonts w:ascii="Times New Roman" w:hAnsi="Times New Roman"/>
          <w:spacing w:val="-5"/>
          <w:sz w:val="28"/>
          <w:szCs w:val="28"/>
          <w:lang w:val="ru-RU"/>
        </w:rPr>
        <w:t xml:space="preserve">С. </w:t>
      </w:r>
      <w:r w:rsidR="00EC5D36" w:rsidRPr="00EC5D36">
        <w:rPr>
          <w:rFonts w:ascii="Times New Roman" w:hAnsi="Times New Roman"/>
          <w:spacing w:val="-5"/>
          <w:sz w:val="28"/>
          <w:szCs w:val="28"/>
          <w:lang w:val="ru-RU"/>
        </w:rPr>
        <w:t>173–177.</w:t>
      </w:r>
    </w:p>
    <w:p w14:paraId="76D09534" w14:textId="77777777" w:rsidR="00DF5080" w:rsidRPr="004B5BBB" w:rsidRDefault="00DF5080" w:rsidP="005433F4">
      <w:pPr>
        <w:pStyle w:val="af1"/>
        <w:spacing w:line="360" w:lineRule="auto"/>
        <w:ind w:left="142" w:right="49"/>
        <w:jc w:val="both"/>
        <w:rPr>
          <w:rFonts w:ascii="Times New Roman" w:hAnsi="Times New Roman"/>
          <w:sz w:val="28"/>
          <w:szCs w:val="28"/>
          <w:lang w:val="ru-RU"/>
        </w:rPr>
      </w:pPr>
    </w:p>
    <w:p w14:paraId="4EECBA66" w14:textId="2045FD27" w:rsidR="003B677E" w:rsidRPr="0000164E" w:rsidRDefault="003B677E" w:rsidP="005433F4">
      <w:pPr>
        <w:pStyle w:val="af1"/>
        <w:spacing w:line="360" w:lineRule="auto"/>
        <w:ind w:left="0" w:right="49" w:firstLine="142"/>
        <w:jc w:val="center"/>
        <w:rPr>
          <w:rFonts w:ascii="Times New Roman" w:hAnsi="Times New Roman"/>
          <w:sz w:val="28"/>
          <w:szCs w:val="28"/>
          <w:lang w:val="ru-RU"/>
        </w:rPr>
      </w:pPr>
      <w:r w:rsidRPr="0000164E">
        <w:rPr>
          <w:rFonts w:ascii="Times New Roman" w:hAnsi="Times New Roman"/>
          <w:sz w:val="28"/>
          <w:szCs w:val="28"/>
          <w:lang w:val="ru-RU"/>
        </w:rPr>
        <w:lastRenderedPageBreak/>
        <w:t>На английском языке</w:t>
      </w:r>
    </w:p>
    <w:p w14:paraId="45E45940" w14:textId="77777777" w:rsidR="00164AB2" w:rsidRPr="0000164E" w:rsidRDefault="00164AB2" w:rsidP="005433F4">
      <w:pPr>
        <w:pStyle w:val="af1"/>
        <w:tabs>
          <w:tab w:val="left" w:pos="450"/>
        </w:tabs>
        <w:spacing w:line="360" w:lineRule="auto"/>
        <w:ind w:left="0" w:right="49" w:firstLine="142"/>
        <w:jc w:val="both"/>
        <w:rPr>
          <w:rFonts w:ascii="Times New Roman" w:hAnsi="Times New Roman"/>
          <w:sz w:val="28"/>
          <w:szCs w:val="28"/>
          <w:lang w:val="ru-RU"/>
        </w:rPr>
      </w:pPr>
    </w:p>
    <w:p w14:paraId="55DDA9B0" w14:textId="771B7384" w:rsidR="00F801D5" w:rsidRPr="008B5FEF" w:rsidRDefault="00F801D5" w:rsidP="005433F4">
      <w:pPr>
        <w:pStyle w:val="a3"/>
        <w:numPr>
          <w:ilvl w:val="0"/>
          <w:numId w:val="10"/>
        </w:numPr>
        <w:spacing w:line="360" w:lineRule="auto"/>
        <w:ind w:left="0" w:right="49" w:firstLine="142"/>
        <w:jc w:val="both"/>
        <w:rPr>
          <w:rFonts w:ascii="Times New Roman" w:hAnsi="Times New Roman"/>
          <w:spacing w:val="-5"/>
          <w:sz w:val="28"/>
          <w:szCs w:val="28"/>
        </w:rPr>
      </w:pPr>
      <w:r w:rsidRPr="008B5FEF">
        <w:rPr>
          <w:rFonts w:ascii="Times New Roman" w:hAnsi="Times New Roman"/>
          <w:spacing w:val="-5"/>
          <w:sz w:val="28"/>
          <w:szCs w:val="28"/>
        </w:rPr>
        <w:t>Bailey P. The Chinese work-study movement in France</w:t>
      </w:r>
      <w:r w:rsidR="00C07621" w:rsidRPr="008B5FEF">
        <w:rPr>
          <w:rFonts w:ascii="Times New Roman" w:hAnsi="Times New Roman"/>
          <w:spacing w:val="-5"/>
          <w:sz w:val="28"/>
          <w:szCs w:val="28"/>
        </w:rPr>
        <w:t xml:space="preserve"> //</w:t>
      </w:r>
      <w:r w:rsidRPr="008B5FEF">
        <w:rPr>
          <w:rFonts w:ascii="Times New Roman" w:hAnsi="Times New Roman"/>
          <w:spacing w:val="-5"/>
          <w:sz w:val="28"/>
          <w:szCs w:val="28"/>
        </w:rPr>
        <w:t xml:space="preserve"> China Quarterly</w:t>
      </w:r>
      <w:r w:rsidR="00C07621" w:rsidRPr="008B5FEF">
        <w:rPr>
          <w:rFonts w:ascii="Times New Roman" w:hAnsi="Times New Roman"/>
          <w:spacing w:val="-5"/>
          <w:sz w:val="28"/>
          <w:szCs w:val="28"/>
        </w:rPr>
        <w:t xml:space="preserve">. — </w:t>
      </w:r>
      <w:r w:rsidRPr="008B5FEF">
        <w:rPr>
          <w:rFonts w:ascii="Times New Roman" w:hAnsi="Times New Roman"/>
          <w:spacing w:val="-5"/>
          <w:sz w:val="28"/>
          <w:szCs w:val="28"/>
        </w:rPr>
        <w:t>1988</w:t>
      </w:r>
      <w:r w:rsidR="00AB23CE" w:rsidRPr="008B5FEF">
        <w:rPr>
          <w:rFonts w:ascii="Times New Roman" w:hAnsi="Times New Roman"/>
          <w:spacing w:val="-5"/>
          <w:sz w:val="28"/>
          <w:szCs w:val="28"/>
        </w:rPr>
        <w:t>.</w:t>
      </w:r>
      <w:r w:rsidRPr="008B5FEF">
        <w:rPr>
          <w:rFonts w:ascii="Times New Roman" w:hAnsi="Times New Roman"/>
          <w:spacing w:val="-5"/>
          <w:sz w:val="28"/>
          <w:szCs w:val="28"/>
        </w:rPr>
        <w:t xml:space="preserve"> </w:t>
      </w:r>
      <w:r w:rsidR="003B526D" w:rsidRPr="008B5FEF">
        <w:rPr>
          <w:rFonts w:ascii="Times New Roman" w:hAnsi="Times New Roman"/>
          <w:spacing w:val="-5"/>
          <w:sz w:val="28"/>
          <w:szCs w:val="28"/>
        </w:rPr>
        <w:t>— №</w:t>
      </w:r>
      <w:r w:rsidRPr="008B5FEF">
        <w:rPr>
          <w:rFonts w:ascii="Times New Roman" w:hAnsi="Times New Roman"/>
          <w:spacing w:val="-5"/>
          <w:sz w:val="28"/>
          <w:szCs w:val="28"/>
        </w:rPr>
        <w:t>115</w:t>
      </w:r>
      <w:r w:rsidR="003B526D" w:rsidRPr="008B5FEF">
        <w:rPr>
          <w:rFonts w:ascii="Times New Roman" w:hAnsi="Times New Roman"/>
          <w:spacing w:val="-5"/>
          <w:sz w:val="28"/>
          <w:szCs w:val="28"/>
        </w:rPr>
        <w:t>.</w:t>
      </w:r>
      <w:r w:rsidR="00AB23CE" w:rsidRPr="008B5FEF">
        <w:rPr>
          <w:rFonts w:ascii="Times New Roman" w:hAnsi="Times New Roman"/>
          <w:spacing w:val="-5"/>
          <w:sz w:val="28"/>
          <w:szCs w:val="28"/>
        </w:rPr>
        <w:t xml:space="preserve"> — pp</w:t>
      </w:r>
      <w:r w:rsidRPr="008B5FEF">
        <w:rPr>
          <w:rFonts w:ascii="Times New Roman" w:hAnsi="Times New Roman"/>
          <w:spacing w:val="-5"/>
          <w:sz w:val="28"/>
          <w:szCs w:val="28"/>
        </w:rPr>
        <w:t>. 441</w:t>
      </w:r>
      <w:r w:rsidR="00FC1D9B" w:rsidRPr="008B5FEF">
        <w:rPr>
          <w:rFonts w:ascii="Times New Roman" w:hAnsi="Times New Roman"/>
          <w:spacing w:val="-5"/>
          <w:sz w:val="28"/>
          <w:szCs w:val="28"/>
        </w:rPr>
        <w:t>–</w:t>
      </w:r>
      <w:r w:rsidRPr="008B5FEF">
        <w:rPr>
          <w:rFonts w:ascii="Times New Roman" w:hAnsi="Times New Roman"/>
          <w:spacing w:val="-5"/>
          <w:sz w:val="28"/>
          <w:szCs w:val="28"/>
        </w:rPr>
        <w:t>461.</w:t>
      </w:r>
    </w:p>
    <w:p w14:paraId="3C07DA77" w14:textId="120DBE6E" w:rsidR="006A1F56" w:rsidRPr="008B5FEF" w:rsidRDefault="006A1F56" w:rsidP="005433F4">
      <w:pPr>
        <w:pStyle w:val="a3"/>
        <w:numPr>
          <w:ilvl w:val="0"/>
          <w:numId w:val="10"/>
        </w:numPr>
        <w:spacing w:line="360" w:lineRule="auto"/>
        <w:ind w:left="0" w:right="49" w:firstLine="142"/>
        <w:jc w:val="both"/>
        <w:rPr>
          <w:rFonts w:ascii="Times New Roman" w:hAnsi="Times New Roman"/>
          <w:spacing w:val="-5"/>
          <w:sz w:val="28"/>
          <w:szCs w:val="28"/>
        </w:rPr>
      </w:pPr>
      <w:r w:rsidRPr="008B5FEF">
        <w:rPr>
          <w:rFonts w:ascii="Times New Roman" w:hAnsi="Times New Roman"/>
          <w:spacing w:val="-5"/>
          <w:sz w:val="28"/>
          <w:szCs w:val="28"/>
        </w:rPr>
        <w:t>The Cambridge History of China, Vol. 12: Republican China, 1912–1949, Part 1/ Eds. J. K. Fairbank, Twitchett. — Cambridge: Cambridge University Press. — 1983. — 926 p.</w:t>
      </w:r>
    </w:p>
    <w:p w14:paraId="1386795F" w14:textId="4886D162" w:rsidR="003B1701" w:rsidRPr="00D60A83" w:rsidRDefault="003B1701" w:rsidP="005433F4">
      <w:pPr>
        <w:pStyle w:val="af1"/>
        <w:numPr>
          <w:ilvl w:val="0"/>
          <w:numId w:val="10"/>
        </w:numPr>
        <w:spacing w:line="360" w:lineRule="auto"/>
        <w:ind w:left="0" w:right="49" w:firstLine="142"/>
        <w:jc w:val="both"/>
        <w:rPr>
          <w:rFonts w:ascii="Times New Roman" w:hAnsi="Times New Roman"/>
          <w:spacing w:val="-5"/>
          <w:sz w:val="28"/>
          <w:szCs w:val="28"/>
        </w:rPr>
      </w:pPr>
      <w:r w:rsidRPr="006B485A">
        <w:rPr>
          <w:rFonts w:ascii="Times New Roman" w:hAnsi="Times New Roman"/>
          <w:color w:val="000000"/>
          <w:sz w:val="28"/>
          <w:szCs w:val="28"/>
        </w:rPr>
        <w:t>Chen Z. Stretching the skin of the nation: Chinese intellectuals, the state, and the frontiers in the Nanjing decade (1927–1937)</w:t>
      </w:r>
      <w:r w:rsidR="00552279" w:rsidRPr="006B485A">
        <w:rPr>
          <w:rFonts w:ascii="Times New Roman" w:hAnsi="Times New Roman"/>
          <w:color w:val="000000"/>
          <w:sz w:val="28"/>
          <w:szCs w:val="28"/>
        </w:rPr>
        <w:t xml:space="preserve">. </w:t>
      </w:r>
      <w:r w:rsidR="00552279" w:rsidRPr="006B485A">
        <w:rPr>
          <w:rFonts w:ascii="Times New Roman" w:hAnsi="Times New Roman"/>
          <w:spacing w:val="-5"/>
          <w:sz w:val="28"/>
          <w:szCs w:val="28"/>
        </w:rPr>
        <w:t>— 2008. —</w:t>
      </w:r>
      <w:r w:rsidRPr="006B485A">
        <w:rPr>
          <w:rFonts w:ascii="Times New Roman" w:hAnsi="Times New Roman"/>
          <w:color w:val="000000"/>
          <w:sz w:val="28"/>
          <w:szCs w:val="28"/>
        </w:rPr>
        <w:t xml:space="preserve"> University of Oregon, </w:t>
      </w:r>
      <w:r w:rsidR="00552279" w:rsidRPr="006B485A">
        <w:rPr>
          <w:rFonts w:ascii="Times New Roman" w:hAnsi="Times New Roman"/>
          <w:color w:val="000000"/>
          <w:sz w:val="28"/>
          <w:szCs w:val="28"/>
        </w:rPr>
        <w:t>PhD dissertation</w:t>
      </w:r>
      <w:r w:rsidRPr="006B485A">
        <w:rPr>
          <w:rFonts w:ascii="Times New Roman" w:hAnsi="Times New Roman"/>
          <w:color w:val="000000"/>
          <w:sz w:val="28"/>
          <w:szCs w:val="28"/>
        </w:rPr>
        <w:t>.</w:t>
      </w:r>
      <w:r w:rsidR="00552279" w:rsidRPr="006B485A">
        <w:rPr>
          <w:rFonts w:ascii="Times New Roman" w:hAnsi="Times New Roman"/>
          <w:spacing w:val="-5"/>
          <w:sz w:val="28"/>
          <w:szCs w:val="28"/>
        </w:rPr>
        <w:t xml:space="preserve"> —</w:t>
      </w:r>
      <w:r w:rsidRPr="006B485A">
        <w:rPr>
          <w:rFonts w:ascii="Times New Roman" w:hAnsi="Times New Roman"/>
          <w:color w:val="000000"/>
          <w:sz w:val="28"/>
          <w:szCs w:val="28"/>
        </w:rPr>
        <w:t xml:space="preserve"> 3</w:t>
      </w:r>
      <w:r w:rsidR="0059259E" w:rsidRPr="006B485A">
        <w:rPr>
          <w:rFonts w:ascii="Times New Roman" w:hAnsi="Times New Roman"/>
          <w:color w:val="000000"/>
          <w:sz w:val="28"/>
          <w:szCs w:val="28"/>
        </w:rPr>
        <w:t>04</w:t>
      </w:r>
      <w:r w:rsidRPr="006B485A">
        <w:rPr>
          <w:rFonts w:ascii="Times New Roman" w:hAnsi="Times New Roman"/>
          <w:color w:val="000000"/>
          <w:sz w:val="28"/>
          <w:szCs w:val="28"/>
        </w:rPr>
        <w:t xml:space="preserve"> p. </w:t>
      </w:r>
    </w:p>
    <w:p w14:paraId="25165C39" w14:textId="18D339D6" w:rsidR="00D60A83" w:rsidRDefault="00D60A83" w:rsidP="005433F4">
      <w:pPr>
        <w:pStyle w:val="af1"/>
        <w:numPr>
          <w:ilvl w:val="0"/>
          <w:numId w:val="10"/>
        </w:numPr>
        <w:spacing w:line="360" w:lineRule="auto"/>
        <w:ind w:left="0" w:right="49" w:firstLine="142"/>
        <w:jc w:val="both"/>
        <w:rPr>
          <w:rFonts w:ascii="Times New Roman" w:hAnsi="Times New Roman"/>
          <w:spacing w:val="-5"/>
          <w:sz w:val="28"/>
          <w:szCs w:val="28"/>
        </w:rPr>
      </w:pPr>
      <w:r w:rsidRPr="00D60A83">
        <w:rPr>
          <w:rFonts w:ascii="Times New Roman" w:hAnsi="Times New Roman"/>
          <w:spacing w:val="-5"/>
          <w:sz w:val="28"/>
          <w:szCs w:val="28"/>
        </w:rPr>
        <w:t xml:space="preserve">China's case at </w:t>
      </w:r>
      <w:r>
        <w:rPr>
          <w:rFonts w:ascii="Times New Roman" w:hAnsi="Times New Roman"/>
          <w:spacing w:val="-5"/>
          <w:sz w:val="28"/>
          <w:szCs w:val="28"/>
        </w:rPr>
        <w:t>P</w:t>
      </w:r>
      <w:r w:rsidRPr="00D60A83">
        <w:rPr>
          <w:rFonts w:ascii="Times New Roman" w:hAnsi="Times New Roman"/>
          <w:spacing w:val="-5"/>
          <w:sz w:val="28"/>
          <w:szCs w:val="28"/>
        </w:rPr>
        <w:t>aris</w:t>
      </w:r>
      <w:r>
        <w:rPr>
          <w:rFonts w:ascii="Times New Roman" w:hAnsi="Times New Roman"/>
          <w:spacing w:val="-5"/>
          <w:sz w:val="28"/>
          <w:szCs w:val="28"/>
        </w:rPr>
        <w:t xml:space="preserve"> // </w:t>
      </w:r>
      <w:r w:rsidRPr="00D60A83">
        <w:rPr>
          <w:rFonts w:ascii="Times New Roman" w:hAnsi="Times New Roman"/>
          <w:spacing w:val="-5"/>
          <w:sz w:val="28"/>
          <w:szCs w:val="28"/>
        </w:rPr>
        <w:t>The Advocate of Peace (1894</w:t>
      </w:r>
      <w:r w:rsidR="00B9111B" w:rsidRPr="006B485A">
        <w:rPr>
          <w:rFonts w:ascii="Times New Roman" w:hAnsi="Times New Roman"/>
          <w:color w:val="000000"/>
          <w:sz w:val="28"/>
          <w:szCs w:val="28"/>
        </w:rPr>
        <w:t>–</w:t>
      </w:r>
      <w:r w:rsidRPr="00D60A83">
        <w:rPr>
          <w:rFonts w:ascii="Times New Roman" w:hAnsi="Times New Roman"/>
          <w:spacing w:val="-5"/>
          <w:sz w:val="28"/>
          <w:szCs w:val="28"/>
        </w:rPr>
        <w:t>1920)</w:t>
      </w:r>
      <w:r>
        <w:rPr>
          <w:rFonts w:ascii="Times New Roman" w:hAnsi="Times New Roman"/>
          <w:spacing w:val="-5"/>
          <w:sz w:val="28"/>
          <w:szCs w:val="28"/>
        </w:rPr>
        <w:t xml:space="preserve">. </w:t>
      </w:r>
      <w:r w:rsidRPr="006B485A">
        <w:rPr>
          <w:rFonts w:ascii="Times New Roman" w:hAnsi="Times New Roman"/>
          <w:spacing w:val="-5"/>
          <w:sz w:val="28"/>
          <w:szCs w:val="28"/>
        </w:rPr>
        <w:t xml:space="preserve">— </w:t>
      </w:r>
      <w:r>
        <w:rPr>
          <w:rFonts w:ascii="Times New Roman" w:hAnsi="Times New Roman"/>
          <w:spacing w:val="-5"/>
          <w:sz w:val="28"/>
          <w:szCs w:val="28"/>
        </w:rPr>
        <w:t xml:space="preserve">1919. </w:t>
      </w:r>
      <w:r w:rsidRPr="006B485A">
        <w:rPr>
          <w:rFonts w:ascii="Times New Roman" w:hAnsi="Times New Roman"/>
          <w:spacing w:val="-5"/>
          <w:sz w:val="28"/>
          <w:szCs w:val="28"/>
        </w:rPr>
        <w:t xml:space="preserve">— </w:t>
      </w:r>
      <w:r>
        <w:rPr>
          <w:rFonts w:ascii="Times New Roman" w:hAnsi="Times New Roman"/>
          <w:spacing w:val="-5"/>
          <w:sz w:val="28"/>
          <w:szCs w:val="28"/>
        </w:rPr>
        <w:t>V</w:t>
      </w:r>
      <w:r w:rsidRPr="00D60A83">
        <w:rPr>
          <w:rFonts w:ascii="Times New Roman" w:hAnsi="Times New Roman"/>
          <w:spacing w:val="-5"/>
          <w:sz w:val="28"/>
          <w:szCs w:val="28"/>
        </w:rPr>
        <w:t xml:space="preserve">ol. 81, №4. </w:t>
      </w:r>
      <w:r w:rsidRPr="006B485A">
        <w:rPr>
          <w:rFonts w:ascii="Times New Roman" w:hAnsi="Times New Roman"/>
          <w:spacing w:val="-5"/>
          <w:sz w:val="28"/>
          <w:szCs w:val="28"/>
        </w:rPr>
        <w:t xml:space="preserve">— </w:t>
      </w:r>
      <w:r w:rsidRPr="00D60A83">
        <w:rPr>
          <w:rFonts w:ascii="Times New Roman" w:hAnsi="Times New Roman"/>
          <w:spacing w:val="-5"/>
          <w:sz w:val="28"/>
          <w:szCs w:val="28"/>
        </w:rPr>
        <w:t xml:space="preserve"> pp. 109–110.</w:t>
      </w:r>
    </w:p>
    <w:p w14:paraId="7A5E7AE4" w14:textId="0349F65E" w:rsidR="009D72FF" w:rsidRPr="0019715E" w:rsidRDefault="009D72FF" w:rsidP="005433F4">
      <w:pPr>
        <w:pStyle w:val="af1"/>
        <w:numPr>
          <w:ilvl w:val="0"/>
          <w:numId w:val="10"/>
        </w:numPr>
        <w:spacing w:line="360" w:lineRule="auto"/>
        <w:ind w:left="0" w:right="49" w:firstLine="142"/>
        <w:jc w:val="both"/>
        <w:rPr>
          <w:rFonts w:ascii="Times New Roman" w:hAnsi="Times New Roman"/>
          <w:spacing w:val="-5"/>
          <w:sz w:val="28"/>
          <w:szCs w:val="28"/>
        </w:rPr>
      </w:pPr>
      <w:r w:rsidRPr="0019715E">
        <w:rPr>
          <w:rFonts w:ascii="Times New Roman" w:hAnsi="Times New Roman"/>
          <w:sz w:val="28"/>
          <w:szCs w:val="28"/>
        </w:rPr>
        <w:t>Fawcett</w:t>
      </w:r>
      <w:r w:rsidR="0019715E">
        <w:rPr>
          <w:rFonts w:ascii="Times New Roman" w:hAnsi="Times New Roman"/>
          <w:sz w:val="28"/>
          <w:szCs w:val="28"/>
        </w:rPr>
        <w:t xml:space="preserve"> </w:t>
      </w:r>
      <w:r w:rsidRPr="0019715E">
        <w:rPr>
          <w:rFonts w:ascii="Times New Roman" w:hAnsi="Times New Roman"/>
          <w:sz w:val="28"/>
          <w:szCs w:val="28"/>
        </w:rPr>
        <w:t>B</w:t>
      </w:r>
      <w:r w:rsidR="0019715E">
        <w:rPr>
          <w:rFonts w:ascii="Times New Roman" w:hAnsi="Times New Roman"/>
          <w:sz w:val="28"/>
          <w:szCs w:val="28"/>
        </w:rPr>
        <w:t>.</w:t>
      </w:r>
      <w:r w:rsidR="007409D6">
        <w:rPr>
          <w:rFonts w:ascii="Times New Roman" w:hAnsi="Times New Roman"/>
          <w:sz w:val="28"/>
          <w:szCs w:val="28"/>
        </w:rPr>
        <w:t> </w:t>
      </w:r>
      <w:r w:rsidRPr="0019715E">
        <w:rPr>
          <w:rFonts w:ascii="Times New Roman" w:hAnsi="Times New Roman"/>
          <w:sz w:val="28"/>
          <w:szCs w:val="28"/>
        </w:rPr>
        <w:t>C. The Chinese Labour Corps in France 1917–1921 // Journal of the Hong Kong Branch of the Royal Asiatic Society</w:t>
      </w:r>
      <w:r w:rsidR="00B32909" w:rsidRPr="0019715E">
        <w:rPr>
          <w:rFonts w:ascii="Times New Roman" w:hAnsi="Times New Roman"/>
          <w:sz w:val="28"/>
          <w:szCs w:val="28"/>
        </w:rPr>
        <w:t>.</w:t>
      </w:r>
      <w:r w:rsidR="00B32909" w:rsidRPr="0019715E">
        <w:rPr>
          <w:rFonts w:ascii="Times New Roman" w:hAnsi="Times New Roman"/>
          <w:spacing w:val="-5"/>
          <w:sz w:val="28"/>
          <w:szCs w:val="28"/>
        </w:rPr>
        <w:t xml:space="preserve"> —</w:t>
      </w:r>
      <w:r w:rsidR="00B32909" w:rsidRPr="0019715E">
        <w:rPr>
          <w:rFonts w:ascii="Times New Roman" w:hAnsi="Times New Roman"/>
          <w:sz w:val="28"/>
          <w:szCs w:val="28"/>
        </w:rPr>
        <w:t xml:space="preserve"> 2000. </w:t>
      </w:r>
      <w:r w:rsidR="00B32909" w:rsidRPr="0019715E">
        <w:rPr>
          <w:rFonts w:ascii="Times New Roman" w:hAnsi="Times New Roman"/>
          <w:spacing w:val="-5"/>
          <w:sz w:val="28"/>
          <w:szCs w:val="28"/>
        </w:rPr>
        <w:t>—</w:t>
      </w:r>
      <w:r w:rsidRPr="0019715E">
        <w:rPr>
          <w:rFonts w:ascii="Times New Roman" w:hAnsi="Times New Roman"/>
          <w:sz w:val="28"/>
          <w:szCs w:val="28"/>
        </w:rPr>
        <w:t xml:space="preserve"> </w:t>
      </w:r>
      <w:r w:rsidR="0019715E" w:rsidRPr="0019715E">
        <w:rPr>
          <w:rFonts w:ascii="Times New Roman" w:hAnsi="Times New Roman"/>
          <w:sz w:val="28"/>
          <w:szCs w:val="28"/>
        </w:rPr>
        <w:t>V</w:t>
      </w:r>
      <w:r w:rsidRPr="0019715E">
        <w:rPr>
          <w:rFonts w:ascii="Times New Roman" w:hAnsi="Times New Roman"/>
          <w:sz w:val="28"/>
          <w:szCs w:val="28"/>
        </w:rPr>
        <w:t>ol. 40</w:t>
      </w:r>
      <w:r w:rsidR="0019715E" w:rsidRPr="0019715E">
        <w:rPr>
          <w:rFonts w:ascii="Times New Roman" w:hAnsi="Times New Roman"/>
          <w:sz w:val="28"/>
          <w:szCs w:val="28"/>
        </w:rPr>
        <w:t xml:space="preserve">. </w:t>
      </w:r>
      <w:r w:rsidR="0019715E" w:rsidRPr="0019715E">
        <w:rPr>
          <w:rFonts w:ascii="Times New Roman" w:hAnsi="Times New Roman"/>
          <w:spacing w:val="-5"/>
          <w:sz w:val="28"/>
          <w:szCs w:val="28"/>
        </w:rPr>
        <w:t>—</w:t>
      </w:r>
      <w:r w:rsidRPr="0019715E">
        <w:rPr>
          <w:rFonts w:ascii="Times New Roman" w:hAnsi="Times New Roman"/>
          <w:sz w:val="28"/>
          <w:szCs w:val="28"/>
        </w:rPr>
        <w:t xml:space="preserve"> pp. 33–111.</w:t>
      </w:r>
    </w:p>
    <w:p w14:paraId="0FE0FC44" w14:textId="100FC860" w:rsidR="003B1701" w:rsidRPr="00211B75" w:rsidRDefault="003B1701" w:rsidP="005433F4">
      <w:pPr>
        <w:pStyle w:val="a3"/>
        <w:numPr>
          <w:ilvl w:val="0"/>
          <w:numId w:val="10"/>
        </w:numPr>
        <w:spacing w:line="360" w:lineRule="auto"/>
        <w:ind w:left="0" w:right="49" w:firstLine="142"/>
        <w:jc w:val="both"/>
        <w:rPr>
          <w:rFonts w:ascii="Times New Roman" w:hAnsi="Times New Roman"/>
          <w:spacing w:val="-5"/>
          <w:sz w:val="28"/>
          <w:szCs w:val="28"/>
        </w:rPr>
      </w:pPr>
      <w:r w:rsidRPr="00211B75">
        <w:rPr>
          <w:rFonts w:ascii="Times New Roman" w:hAnsi="Times New Roman"/>
          <w:spacing w:val="-5"/>
          <w:sz w:val="28"/>
          <w:szCs w:val="28"/>
        </w:rPr>
        <w:t>Fitzwilliam</w:t>
      </w:r>
      <w:r w:rsidR="00F15421" w:rsidRPr="00F15421">
        <w:rPr>
          <w:rFonts w:ascii="Times New Roman" w:hAnsi="Times New Roman"/>
          <w:spacing w:val="-5"/>
          <w:sz w:val="28"/>
          <w:szCs w:val="28"/>
        </w:rPr>
        <w:t xml:space="preserve"> </w:t>
      </w:r>
      <w:r w:rsidRPr="00211B75">
        <w:rPr>
          <w:rFonts w:ascii="Times New Roman" w:hAnsi="Times New Roman"/>
          <w:spacing w:val="-5"/>
          <w:sz w:val="28"/>
          <w:szCs w:val="28"/>
        </w:rPr>
        <w:t>H. China's Foreign Legion // The World Today</w:t>
      </w:r>
      <w:r w:rsidR="00B94533" w:rsidRPr="00211B75">
        <w:rPr>
          <w:rFonts w:ascii="Times New Roman" w:hAnsi="Times New Roman"/>
          <w:spacing w:val="-5"/>
          <w:sz w:val="28"/>
          <w:szCs w:val="28"/>
        </w:rPr>
        <w:t>. —</w:t>
      </w:r>
      <w:r w:rsidRPr="00211B75">
        <w:rPr>
          <w:rFonts w:ascii="Times New Roman" w:hAnsi="Times New Roman"/>
          <w:spacing w:val="-5"/>
          <w:sz w:val="28"/>
          <w:szCs w:val="28"/>
        </w:rPr>
        <w:t xml:space="preserve"> </w:t>
      </w:r>
      <w:r w:rsidR="00B94533" w:rsidRPr="00211B75">
        <w:rPr>
          <w:rFonts w:ascii="Times New Roman" w:hAnsi="Times New Roman"/>
          <w:spacing w:val="-5"/>
          <w:sz w:val="28"/>
          <w:szCs w:val="28"/>
        </w:rPr>
        <w:t>2014. — V</w:t>
      </w:r>
      <w:r w:rsidRPr="00211B75">
        <w:rPr>
          <w:rFonts w:ascii="Times New Roman" w:hAnsi="Times New Roman"/>
          <w:spacing w:val="-5"/>
          <w:sz w:val="28"/>
          <w:szCs w:val="28"/>
        </w:rPr>
        <w:t xml:space="preserve">ol. 70, </w:t>
      </w:r>
      <w:r w:rsidR="00211B75" w:rsidRPr="00211B75">
        <w:rPr>
          <w:rFonts w:ascii="Times New Roman" w:hAnsi="Times New Roman"/>
          <w:spacing w:val="-5"/>
          <w:sz w:val="28"/>
          <w:szCs w:val="28"/>
        </w:rPr>
        <w:t>№</w:t>
      </w:r>
      <w:r w:rsidRPr="00211B75">
        <w:rPr>
          <w:rFonts w:ascii="Times New Roman" w:hAnsi="Times New Roman"/>
          <w:spacing w:val="-5"/>
          <w:sz w:val="28"/>
          <w:szCs w:val="28"/>
        </w:rPr>
        <w:t>3</w:t>
      </w:r>
      <w:r w:rsidR="00211B75" w:rsidRPr="00211B75">
        <w:rPr>
          <w:rFonts w:ascii="Times New Roman" w:hAnsi="Times New Roman"/>
          <w:spacing w:val="-5"/>
          <w:sz w:val="28"/>
          <w:szCs w:val="28"/>
        </w:rPr>
        <w:t xml:space="preserve">. </w:t>
      </w:r>
      <w:r w:rsidR="007F649C" w:rsidRPr="009B7EF5">
        <w:rPr>
          <w:rFonts w:ascii="Times New Roman" w:hAnsi="Times New Roman"/>
          <w:spacing w:val="-5"/>
          <w:sz w:val="28"/>
          <w:szCs w:val="28"/>
        </w:rPr>
        <w:t>—</w:t>
      </w:r>
      <w:r w:rsidR="00211B75" w:rsidRPr="00211B75">
        <w:rPr>
          <w:rFonts w:ascii="Times New Roman" w:hAnsi="Times New Roman"/>
          <w:spacing w:val="-5"/>
          <w:sz w:val="28"/>
          <w:szCs w:val="28"/>
        </w:rPr>
        <w:t xml:space="preserve"> pp.</w:t>
      </w:r>
      <w:r w:rsidR="00211B75">
        <w:rPr>
          <w:rFonts w:ascii="Times New Roman" w:hAnsi="Times New Roman"/>
          <w:spacing w:val="-5"/>
          <w:sz w:val="28"/>
          <w:szCs w:val="28"/>
        </w:rPr>
        <w:t xml:space="preserve"> </w:t>
      </w:r>
      <w:r w:rsidR="00FC1D9B">
        <w:rPr>
          <w:rFonts w:ascii="Times New Roman" w:hAnsi="Times New Roman"/>
          <w:spacing w:val="-5"/>
          <w:sz w:val="28"/>
          <w:szCs w:val="28"/>
        </w:rPr>
        <w:t>32</w:t>
      </w:r>
      <w:r w:rsidR="00FC1D9B" w:rsidRPr="00FC1D9B">
        <w:rPr>
          <w:rFonts w:ascii="Times New Roman" w:hAnsi="Times New Roman"/>
          <w:spacing w:val="-5"/>
          <w:sz w:val="28"/>
          <w:szCs w:val="28"/>
        </w:rPr>
        <w:t>–</w:t>
      </w:r>
      <w:r w:rsidR="00FC1D9B">
        <w:rPr>
          <w:rFonts w:ascii="Times New Roman" w:hAnsi="Times New Roman"/>
          <w:spacing w:val="-5"/>
          <w:sz w:val="28"/>
          <w:szCs w:val="28"/>
        </w:rPr>
        <w:t>35.</w:t>
      </w:r>
    </w:p>
    <w:p w14:paraId="28EAFA7E" w14:textId="7F0772C7" w:rsidR="003B1701" w:rsidRPr="0013685B" w:rsidRDefault="003B1701" w:rsidP="005433F4">
      <w:pPr>
        <w:pStyle w:val="af1"/>
        <w:numPr>
          <w:ilvl w:val="0"/>
          <w:numId w:val="10"/>
        </w:numPr>
        <w:spacing w:line="360" w:lineRule="auto"/>
        <w:ind w:left="0" w:right="49" w:firstLine="142"/>
        <w:jc w:val="both"/>
        <w:rPr>
          <w:rFonts w:ascii="Times New Roman" w:hAnsi="Times New Roman"/>
          <w:spacing w:val="-5"/>
          <w:sz w:val="28"/>
          <w:szCs w:val="28"/>
        </w:rPr>
      </w:pPr>
      <w:r w:rsidRPr="0013685B">
        <w:rPr>
          <w:rFonts w:ascii="Times New Roman" w:hAnsi="Times New Roman"/>
          <w:spacing w:val="-5"/>
          <w:sz w:val="28"/>
          <w:szCs w:val="28"/>
        </w:rPr>
        <w:t>Hanwell N</w:t>
      </w:r>
      <w:r w:rsidR="000E42A0" w:rsidRPr="0013685B">
        <w:rPr>
          <w:rFonts w:ascii="Times New Roman" w:hAnsi="Times New Roman"/>
          <w:spacing w:val="-5"/>
          <w:sz w:val="28"/>
          <w:szCs w:val="28"/>
        </w:rPr>
        <w:t>. </w:t>
      </w:r>
      <w:r w:rsidRPr="0013685B">
        <w:rPr>
          <w:rFonts w:ascii="Times New Roman" w:hAnsi="Times New Roman"/>
          <w:spacing w:val="-5"/>
          <w:sz w:val="28"/>
          <w:szCs w:val="28"/>
        </w:rPr>
        <w:t>D. France Takes Inventory in China</w:t>
      </w:r>
      <w:r w:rsidR="000E42A0" w:rsidRPr="0013685B">
        <w:rPr>
          <w:rFonts w:ascii="Times New Roman" w:hAnsi="Times New Roman"/>
          <w:spacing w:val="-5"/>
          <w:sz w:val="28"/>
          <w:szCs w:val="28"/>
        </w:rPr>
        <w:t xml:space="preserve"> //</w:t>
      </w:r>
      <w:r w:rsidRPr="0013685B">
        <w:rPr>
          <w:rFonts w:ascii="Times New Roman" w:hAnsi="Times New Roman"/>
          <w:spacing w:val="-5"/>
          <w:sz w:val="28"/>
          <w:szCs w:val="28"/>
        </w:rPr>
        <w:t xml:space="preserve"> Far Eastern Survey</w:t>
      </w:r>
      <w:r w:rsidR="0013685B" w:rsidRPr="0013685B">
        <w:rPr>
          <w:rFonts w:ascii="Times New Roman" w:hAnsi="Times New Roman"/>
          <w:spacing w:val="-5"/>
          <w:sz w:val="28"/>
          <w:szCs w:val="28"/>
        </w:rPr>
        <w:t>. —1938. —V</w:t>
      </w:r>
      <w:r w:rsidRPr="0013685B">
        <w:rPr>
          <w:rFonts w:ascii="Times New Roman" w:hAnsi="Times New Roman"/>
          <w:spacing w:val="-5"/>
          <w:sz w:val="28"/>
          <w:szCs w:val="28"/>
        </w:rPr>
        <w:t>ol</w:t>
      </w:r>
      <w:r w:rsidR="0013685B" w:rsidRPr="0013685B">
        <w:rPr>
          <w:rFonts w:ascii="Times New Roman" w:hAnsi="Times New Roman"/>
          <w:spacing w:val="-5"/>
          <w:sz w:val="28"/>
          <w:szCs w:val="28"/>
        </w:rPr>
        <w:t>. </w:t>
      </w:r>
      <w:r w:rsidRPr="0013685B">
        <w:rPr>
          <w:rFonts w:ascii="Times New Roman" w:hAnsi="Times New Roman"/>
          <w:spacing w:val="-5"/>
          <w:sz w:val="28"/>
          <w:szCs w:val="28"/>
        </w:rPr>
        <w:t xml:space="preserve">7, </w:t>
      </w:r>
      <w:r w:rsidR="0013685B" w:rsidRPr="0013685B">
        <w:rPr>
          <w:rFonts w:ascii="Times New Roman" w:hAnsi="Times New Roman"/>
          <w:spacing w:val="-5"/>
          <w:sz w:val="28"/>
          <w:szCs w:val="28"/>
        </w:rPr>
        <w:t>№</w:t>
      </w:r>
      <w:r w:rsidRPr="0013685B">
        <w:rPr>
          <w:rFonts w:ascii="Times New Roman" w:hAnsi="Times New Roman"/>
          <w:spacing w:val="-5"/>
          <w:sz w:val="28"/>
          <w:szCs w:val="28"/>
        </w:rPr>
        <w:t>19</w:t>
      </w:r>
      <w:r w:rsidR="0013685B" w:rsidRPr="0013685B">
        <w:rPr>
          <w:rFonts w:ascii="Times New Roman" w:hAnsi="Times New Roman"/>
          <w:spacing w:val="-5"/>
          <w:sz w:val="28"/>
          <w:szCs w:val="28"/>
        </w:rPr>
        <w:t>. —</w:t>
      </w:r>
      <w:r w:rsidRPr="0013685B">
        <w:rPr>
          <w:rFonts w:ascii="Times New Roman" w:hAnsi="Times New Roman"/>
          <w:spacing w:val="-5"/>
          <w:sz w:val="28"/>
          <w:szCs w:val="28"/>
        </w:rPr>
        <w:t xml:space="preserve"> pp. 217–225. </w:t>
      </w:r>
    </w:p>
    <w:p w14:paraId="019AFA7D" w14:textId="2CFCF31D" w:rsidR="003B1701" w:rsidRPr="00A06374" w:rsidRDefault="003B1701" w:rsidP="005433F4">
      <w:pPr>
        <w:pStyle w:val="af1"/>
        <w:numPr>
          <w:ilvl w:val="0"/>
          <w:numId w:val="10"/>
        </w:numPr>
        <w:tabs>
          <w:tab w:val="left" w:pos="450"/>
        </w:tabs>
        <w:spacing w:line="360" w:lineRule="auto"/>
        <w:ind w:left="0" w:right="49" w:firstLine="142"/>
        <w:jc w:val="both"/>
        <w:rPr>
          <w:rFonts w:ascii="Times New Roman" w:hAnsi="Times New Roman"/>
          <w:sz w:val="28"/>
          <w:szCs w:val="28"/>
        </w:rPr>
      </w:pPr>
      <w:bookmarkStart w:id="339" w:name="_Hlk73314712"/>
      <w:r w:rsidRPr="00A06374">
        <w:rPr>
          <w:rFonts w:ascii="Times New Roman" w:hAnsi="Times New Roman"/>
          <w:sz w:val="28"/>
          <w:szCs w:val="28"/>
        </w:rPr>
        <w:t>Koji H. Britain's Men on the Spot in China: John Jordan, Yuan Shikai, and the Reorganization Loan, 1912–1914</w:t>
      </w:r>
      <w:r w:rsidR="00E40B37" w:rsidRPr="00A06374">
        <w:rPr>
          <w:rFonts w:ascii="Times New Roman" w:hAnsi="Times New Roman"/>
          <w:sz w:val="28"/>
          <w:szCs w:val="28"/>
        </w:rPr>
        <w:t xml:space="preserve"> //</w:t>
      </w:r>
      <w:r w:rsidRPr="00A06374">
        <w:rPr>
          <w:rFonts w:ascii="Times New Roman" w:hAnsi="Times New Roman"/>
          <w:sz w:val="28"/>
          <w:szCs w:val="28"/>
        </w:rPr>
        <w:t xml:space="preserve"> Modern Asian Studies</w:t>
      </w:r>
      <w:r w:rsidR="00E40B37" w:rsidRPr="00A06374">
        <w:rPr>
          <w:rFonts w:ascii="Times New Roman" w:hAnsi="Times New Roman"/>
          <w:sz w:val="28"/>
          <w:szCs w:val="28"/>
        </w:rPr>
        <w:t xml:space="preserve">. </w:t>
      </w:r>
      <w:r w:rsidR="00E40B37" w:rsidRPr="00A06374">
        <w:rPr>
          <w:rFonts w:ascii="Times New Roman" w:hAnsi="Times New Roman"/>
          <w:spacing w:val="-5"/>
          <w:sz w:val="28"/>
          <w:szCs w:val="28"/>
        </w:rPr>
        <w:t>—</w:t>
      </w:r>
      <w:r w:rsidRPr="00A06374">
        <w:rPr>
          <w:rFonts w:ascii="Times New Roman" w:hAnsi="Times New Roman"/>
          <w:sz w:val="28"/>
          <w:szCs w:val="28"/>
        </w:rPr>
        <w:t xml:space="preserve"> 2013</w:t>
      </w:r>
      <w:r w:rsidR="00E40B37" w:rsidRPr="00A06374">
        <w:rPr>
          <w:rFonts w:ascii="Times New Roman" w:hAnsi="Times New Roman"/>
          <w:sz w:val="28"/>
          <w:szCs w:val="28"/>
        </w:rPr>
        <w:t>.</w:t>
      </w:r>
      <w:r w:rsidR="00E40B37" w:rsidRPr="00A06374">
        <w:rPr>
          <w:rFonts w:ascii="Times New Roman" w:hAnsi="Times New Roman"/>
          <w:spacing w:val="-5"/>
          <w:sz w:val="28"/>
          <w:szCs w:val="28"/>
        </w:rPr>
        <w:t xml:space="preserve"> —</w:t>
      </w:r>
      <w:r w:rsidRPr="00A06374">
        <w:rPr>
          <w:rFonts w:ascii="Times New Roman" w:hAnsi="Times New Roman"/>
          <w:sz w:val="28"/>
          <w:szCs w:val="28"/>
        </w:rPr>
        <w:t xml:space="preserve"> </w:t>
      </w:r>
      <w:r w:rsidR="00E40B37" w:rsidRPr="00A06374">
        <w:rPr>
          <w:rFonts w:ascii="Times New Roman" w:hAnsi="Times New Roman"/>
          <w:sz w:val="28"/>
          <w:szCs w:val="28"/>
        </w:rPr>
        <w:t>Vol.</w:t>
      </w:r>
      <w:r w:rsidR="00A06374" w:rsidRPr="00A06374">
        <w:rPr>
          <w:rFonts w:ascii="Times New Roman" w:hAnsi="Times New Roman"/>
          <w:sz w:val="28"/>
          <w:szCs w:val="28"/>
        </w:rPr>
        <w:t> </w:t>
      </w:r>
      <w:r w:rsidRPr="00A06374">
        <w:rPr>
          <w:rFonts w:ascii="Times New Roman" w:hAnsi="Times New Roman"/>
          <w:sz w:val="28"/>
          <w:szCs w:val="28"/>
        </w:rPr>
        <w:t>47</w:t>
      </w:r>
      <w:r w:rsidR="00E40B37" w:rsidRPr="00A06374">
        <w:rPr>
          <w:rFonts w:ascii="Times New Roman" w:hAnsi="Times New Roman"/>
          <w:sz w:val="28"/>
          <w:szCs w:val="28"/>
        </w:rPr>
        <w:t>, №</w:t>
      </w:r>
      <w:r w:rsidRPr="00A06374">
        <w:rPr>
          <w:rFonts w:ascii="Times New Roman" w:hAnsi="Times New Roman"/>
          <w:sz w:val="28"/>
          <w:szCs w:val="28"/>
        </w:rPr>
        <w:t>3</w:t>
      </w:r>
      <w:r w:rsidR="00E40B37" w:rsidRPr="00A06374">
        <w:rPr>
          <w:rFonts w:ascii="Times New Roman" w:hAnsi="Times New Roman"/>
          <w:sz w:val="28"/>
          <w:szCs w:val="28"/>
        </w:rPr>
        <w:t xml:space="preserve">. </w:t>
      </w:r>
      <w:r w:rsidR="00E40B37" w:rsidRPr="00A06374">
        <w:rPr>
          <w:rFonts w:ascii="Times New Roman" w:hAnsi="Times New Roman"/>
          <w:spacing w:val="-5"/>
          <w:sz w:val="28"/>
          <w:szCs w:val="28"/>
        </w:rPr>
        <w:t>—</w:t>
      </w:r>
      <w:r w:rsidR="00A06374" w:rsidRPr="00A06374">
        <w:rPr>
          <w:rFonts w:ascii="Times New Roman" w:hAnsi="Times New Roman"/>
          <w:spacing w:val="-5"/>
          <w:sz w:val="28"/>
          <w:szCs w:val="28"/>
        </w:rPr>
        <w:t xml:space="preserve"> pp. </w:t>
      </w:r>
      <w:r w:rsidRPr="00A06374">
        <w:rPr>
          <w:rFonts w:ascii="Times New Roman" w:hAnsi="Times New Roman"/>
          <w:sz w:val="28"/>
          <w:szCs w:val="28"/>
        </w:rPr>
        <w:t>895</w:t>
      </w:r>
      <w:r w:rsidRPr="00A06374">
        <w:rPr>
          <w:rFonts w:ascii="Times New Roman" w:hAnsi="Times New Roman"/>
          <w:spacing w:val="-5"/>
          <w:sz w:val="28"/>
          <w:szCs w:val="28"/>
        </w:rPr>
        <w:t>–</w:t>
      </w:r>
      <w:r w:rsidRPr="00A06374">
        <w:rPr>
          <w:rFonts w:ascii="Times New Roman" w:hAnsi="Times New Roman"/>
          <w:sz w:val="28"/>
          <w:szCs w:val="28"/>
        </w:rPr>
        <w:t>934.</w:t>
      </w:r>
    </w:p>
    <w:bookmarkEnd w:id="339"/>
    <w:p w14:paraId="68C83BE4" w14:textId="3B906199" w:rsidR="003B1701" w:rsidRPr="009B7EF5" w:rsidRDefault="003B1701" w:rsidP="005433F4">
      <w:pPr>
        <w:pStyle w:val="a3"/>
        <w:numPr>
          <w:ilvl w:val="0"/>
          <w:numId w:val="10"/>
        </w:numPr>
        <w:spacing w:line="360" w:lineRule="auto"/>
        <w:ind w:left="0" w:right="49" w:firstLine="142"/>
        <w:jc w:val="both"/>
        <w:rPr>
          <w:rFonts w:ascii="Times New Roman" w:hAnsi="Times New Roman"/>
          <w:spacing w:val="-5"/>
          <w:sz w:val="28"/>
          <w:szCs w:val="28"/>
        </w:rPr>
      </w:pPr>
      <w:r w:rsidRPr="009B7EF5">
        <w:rPr>
          <w:rFonts w:ascii="Times New Roman" w:hAnsi="Times New Roman"/>
          <w:spacing w:val="-5"/>
          <w:sz w:val="28"/>
          <w:szCs w:val="28"/>
        </w:rPr>
        <w:t>Ku C. Abolition of China's Unequal Treaties and the Search for Regional Stability in Asia, 1919–1943 // Chinese (Taiwan) Yearbook of International Law and Affairs</w:t>
      </w:r>
      <w:r w:rsidR="0013685B" w:rsidRPr="009B7EF5">
        <w:rPr>
          <w:rFonts w:ascii="Times New Roman" w:hAnsi="Times New Roman"/>
          <w:spacing w:val="-5"/>
          <w:sz w:val="28"/>
          <w:szCs w:val="28"/>
        </w:rPr>
        <w:t>. — 1994. —</w:t>
      </w:r>
      <w:r w:rsidRPr="009B7EF5">
        <w:rPr>
          <w:rFonts w:ascii="Times New Roman" w:hAnsi="Times New Roman"/>
          <w:spacing w:val="-5"/>
          <w:sz w:val="28"/>
          <w:szCs w:val="28"/>
        </w:rPr>
        <w:t xml:space="preserve"> </w:t>
      </w:r>
      <w:r w:rsidR="0013685B" w:rsidRPr="009B7EF5">
        <w:rPr>
          <w:rFonts w:ascii="Times New Roman" w:hAnsi="Times New Roman"/>
          <w:spacing w:val="-5"/>
          <w:sz w:val="28"/>
          <w:szCs w:val="28"/>
        </w:rPr>
        <w:t>V</w:t>
      </w:r>
      <w:r w:rsidRPr="009B7EF5">
        <w:rPr>
          <w:rFonts w:ascii="Times New Roman" w:hAnsi="Times New Roman"/>
          <w:spacing w:val="-5"/>
          <w:sz w:val="28"/>
          <w:szCs w:val="28"/>
        </w:rPr>
        <w:t>ol.</w:t>
      </w:r>
      <w:r w:rsidR="00204896">
        <w:rPr>
          <w:rFonts w:ascii="Times New Roman" w:hAnsi="Times New Roman"/>
          <w:spacing w:val="-5"/>
          <w:sz w:val="28"/>
          <w:szCs w:val="28"/>
        </w:rPr>
        <w:t> </w:t>
      </w:r>
      <w:r w:rsidRPr="009B7EF5">
        <w:rPr>
          <w:rFonts w:ascii="Times New Roman" w:hAnsi="Times New Roman"/>
          <w:spacing w:val="-5"/>
          <w:sz w:val="28"/>
          <w:szCs w:val="28"/>
        </w:rPr>
        <w:t>2</w:t>
      </w:r>
      <w:r w:rsidR="00204896">
        <w:rPr>
          <w:rFonts w:ascii="Times New Roman" w:hAnsi="Times New Roman"/>
          <w:spacing w:val="-5"/>
          <w:sz w:val="28"/>
          <w:szCs w:val="28"/>
        </w:rPr>
        <w:t xml:space="preserve">. </w:t>
      </w:r>
      <w:r w:rsidR="009B7EF5" w:rsidRPr="009B7EF5">
        <w:rPr>
          <w:rFonts w:ascii="Times New Roman" w:hAnsi="Times New Roman"/>
          <w:spacing w:val="-5"/>
          <w:sz w:val="28"/>
          <w:szCs w:val="28"/>
        </w:rPr>
        <w:t>—</w:t>
      </w:r>
      <w:r w:rsidRPr="009B7EF5">
        <w:rPr>
          <w:rFonts w:ascii="Times New Roman" w:hAnsi="Times New Roman"/>
          <w:spacing w:val="-5"/>
          <w:sz w:val="28"/>
          <w:szCs w:val="28"/>
        </w:rPr>
        <w:t xml:space="preserve"> pp. 67</w:t>
      </w:r>
      <w:r w:rsidRPr="009B7EF5">
        <w:rPr>
          <w:rFonts w:ascii="Times New Roman" w:hAnsi="Times New Roman"/>
          <w:spacing w:val="-5"/>
          <w:sz w:val="28"/>
          <w:szCs w:val="28"/>
        </w:rPr>
        <w:sym w:font="Symbol" w:char="F02D"/>
      </w:r>
      <w:r w:rsidRPr="009B7EF5">
        <w:rPr>
          <w:rFonts w:ascii="Times New Roman" w:hAnsi="Times New Roman"/>
          <w:spacing w:val="-5"/>
          <w:sz w:val="28"/>
          <w:szCs w:val="28"/>
        </w:rPr>
        <w:t>86</w:t>
      </w:r>
      <w:r w:rsidR="009B7EF5" w:rsidRPr="009B7EF5">
        <w:rPr>
          <w:rFonts w:ascii="Times New Roman" w:hAnsi="Times New Roman"/>
          <w:spacing w:val="-5"/>
          <w:sz w:val="28"/>
          <w:szCs w:val="28"/>
        </w:rPr>
        <w:t>.</w:t>
      </w:r>
    </w:p>
    <w:p w14:paraId="15B3A7E5" w14:textId="1F9894C7" w:rsidR="00164AB2" w:rsidRPr="00AD0F36" w:rsidRDefault="00164AB2" w:rsidP="005433F4">
      <w:pPr>
        <w:pStyle w:val="af1"/>
        <w:numPr>
          <w:ilvl w:val="0"/>
          <w:numId w:val="10"/>
        </w:numPr>
        <w:tabs>
          <w:tab w:val="left" w:pos="450"/>
        </w:tabs>
        <w:spacing w:line="360" w:lineRule="auto"/>
        <w:ind w:left="0" w:right="49" w:firstLine="142"/>
        <w:jc w:val="both"/>
        <w:rPr>
          <w:rFonts w:ascii="Times New Roman" w:hAnsi="Times New Roman"/>
          <w:sz w:val="28"/>
          <w:szCs w:val="28"/>
        </w:rPr>
      </w:pPr>
      <w:r w:rsidRPr="00AD0F36">
        <w:rPr>
          <w:rFonts w:ascii="Times New Roman" w:hAnsi="Times New Roman"/>
          <w:sz w:val="28"/>
          <w:szCs w:val="28"/>
        </w:rPr>
        <w:t>Munholland J. K. The French Connection That Failed: France and Sun Yat-Sen, 1900–1908 // Journal of Asian Studies</w:t>
      </w:r>
      <w:r w:rsidR="00AD0F36" w:rsidRPr="00AD0F36">
        <w:rPr>
          <w:rFonts w:ascii="Times New Roman" w:hAnsi="Times New Roman"/>
          <w:sz w:val="28"/>
          <w:szCs w:val="28"/>
        </w:rPr>
        <w:t>. — Cambridge: Cambridge University Press, 1972. — V</w:t>
      </w:r>
      <w:r w:rsidRPr="00AD0F36">
        <w:rPr>
          <w:rFonts w:ascii="Times New Roman" w:hAnsi="Times New Roman"/>
          <w:sz w:val="28"/>
          <w:szCs w:val="28"/>
        </w:rPr>
        <w:t>ol.</w:t>
      </w:r>
      <w:r w:rsidR="00AD0F36" w:rsidRPr="00AD0F36">
        <w:rPr>
          <w:rFonts w:ascii="Times New Roman" w:hAnsi="Times New Roman"/>
          <w:sz w:val="28"/>
          <w:szCs w:val="28"/>
        </w:rPr>
        <w:t> </w:t>
      </w:r>
      <w:r w:rsidRPr="00AD0F36">
        <w:rPr>
          <w:rFonts w:ascii="Times New Roman" w:hAnsi="Times New Roman"/>
          <w:sz w:val="28"/>
          <w:szCs w:val="28"/>
        </w:rPr>
        <w:t xml:space="preserve">32, №1. — </w:t>
      </w:r>
      <w:r w:rsidR="00AD0F36" w:rsidRPr="00AD0F36">
        <w:rPr>
          <w:rFonts w:ascii="Times New Roman" w:hAnsi="Times New Roman"/>
          <w:sz w:val="28"/>
          <w:szCs w:val="28"/>
        </w:rPr>
        <w:t>pp</w:t>
      </w:r>
      <w:r w:rsidRPr="00AD0F36">
        <w:rPr>
          <w:rFonts w:ascii="Times New Roman" w:hAnsi="Times New Roman"/>
          <w:sz w:val="28"/>
          <w:szCs w:val="28"/>
        </w:rPr>
        <w:t>. 77–95.</w:t>
      </w:r>
    </w:p>
    <w:p w14:paraId="7D9006CD" w14:textId="6A1E1856" w:rsidR="003B677E" w:rsidRPr="000175C8" w:rsidRDefault="00164AB2" w:rsidP="005433F4">
      <w:pPr>
        <w:pStyle w:val="af1"/>
        <w:numPr>
          <w:ilvl w:val="0"/>
          <w:numId w:val="10"/>
        </w:numPr>
        <w:tabs>
          <w:tab w:val="left" w:pos="450"/>
        </w:tabs>
        <w:spacing w:line="360" w:lineRule="auto"/>
        <w:ind w:left="0" w:right="49" w:firstLine="142"/>
        <w:jc w:val="both"/>
        <w:rPr>
          <w:rFonts w:ascii="Times New Roman" w:hAnsi="Times New Roman"/>
          <w:sz w:val="28"/>
          <w:szCs w:val="28"/>
        </w:rPr>
      </w:pPr>
      <w:r w:rsidRPr="000175C8">
        <w:rPr>
          <w:rFonts w:ascii="Times New Roman" w:hAnsi="Times New Roman"/>
          <w:sz w:val="28"/>
          <w:szCs w:val="28"/>
        </w:rPr>
        <w:lastRenderedPageBreak/>
        <w:t>Straight W. China's Loan Negotiations</w:t>
      </w:r>
      <w:r w:rsidR="00B14CD5" w:rsidRPr="000175C8">
        <w:rPr>
          <w:rFonts w:ascii="Times New Roman" w:hAnsi="Times New Roman"/>
          <w:sz w:val="28"/>
          <w:szCs w:val="28"/>
        </w:rPr>
        <w:t xml:space="preserve"> //</w:t>
      </w:r>
      <w:r w:rsidRPr="000175C8">
        <w:rPr>
          <w:rFonts w:ascii="Times New Roman" w:hAnsi="Times New Roman"/>
          <w:sz w:val="28"/>
          <w:szCs w:val="28"/>
        </w:rPr>
        <w:t xml:space="preserve"> The Journal of Race Development</w:t>
      </w:r>
      <w:r w:rsidR="00B14CD5" w:rsidRPr="000175C8">
        <w:rPr>
          <w:rFonts w:ascii="Times New Roman" w:hAnsi="Times New Roman"/>
          <w:sz w:val="28"/>
          <w:szCs w:val="28"/>
        </w:rPr>
        <w:t>.</w:t>
      </w:r>
      <w:r w:rsidR="000175C8" w:rsidRPr="000175C8">
        <w:rPr>
          <w:rFonts w:ascii="Times New Roman" w:hAnsi="Times New Roman"/>
          <w:sz w:val="28"/>
          <w:szCs w:val="28"/>
        </w:rPr>
        <w:t xml:space="preserve"> </w:t>
      </w:r>
      <w:r w:rsidR="000175C8" w:rsidRPr="000175C8">
        <w:rPr>
          <w:rFonts w:ascii="Times New Roman" w:hAnsi="Times New Roman"/>
          <w:spacing w:val="-5"/>
          <w:sz w:val="28"/>
          <w:szCs w:val="28"/>
        </w:rPr>
        <w:t>— 1913. — V</w:t>
      </w:r>
      <w:r w:rsidRPr="000175C8">
        <w:rPr>
          <w:rFonts w:ascii="Times New Roman" w:hAnsi="Times New Roman"/>
          <w:sz w:val="28"/>
          <w:szCs w:val="28"/>
        </w:rPr>
        <w:t xml:space="preserve">ol. 3, </w:t>
      </w:r>
      <w:r w:rsidR="000175C8" w:rsidRPr="000175C8">
        <w:rPr>
          <w:rFonts w:ascii="Times New Roman" w:hAnsi="Times New Roman"/>
          <w:sz w:val="28"/>
          <w:szCs w:val="28"/>
        </w:rPr>
        <w:t>№</w:t>
      </w:r>
      <w:r w:rsidRPr="000175C8">
        <w:rPr>
          <w:rFonts w:ascii="Times New Roman" w:hAnsi="Times New Roman"/>
          <w:sz w:val="28"/>
          <w:szCs w:val="28"/>
        </w:rPr>
        <w:t>4</w:t>
      </w:r>
      <w:r w:rsidR="000175C8" w:rsidRPr="000175C8">
        <w:rPr>
          <w:rFonts w:ascii="Times New Roman" w:hAnsi="Times New Roman"/>
          <w:sz w:val="28"/>
          <w:szCs w:val="28"/>
        </w:rPr>
        <w:t xml:space="preserve">. </w:t>
      </w:r>
      <w:r w:rsidR="000175C8" w:rsidRPr="000175C8">
        <w:rPr>
          <w:rFonts w:ascii="Times New Roman" w:hAnsi="Times New Roman"/>
          <w:spacing w:val="-5"/>
          <w:sz w:val="28"/>
          <w:szCs w:val="28"/>
        </w:rPr>
        <w:t>—</w:t>
      </w:r>
      <w:r w:rsidRPr="000175C8">
        <w:rPr>
          <w:rFonts w:ascii="Times New Roman" w:hAnsi="Times New Roman"/>
          <w:sz w:val="28"/>
          <w:szCs w:val="28"/>
        </w:rPr>
        <w:t xml:space="preserve"> pp. 369–411. </w:t>
      </w:r>
    </w:p>
    <w:p w14:paraId="7C0D4139" w14:textId="38EE34E4" w:rsidR="0000164E" w:rsidRDefault="003B677E" w:rsidP="005433F4">
      <w:pPr>
        <w:pStyle w:val="af1"/>
        <w:numPr>
          <w:ilvl w:val="0"/>
          <w:numId w:val="10"/>
        </w:numPr>
        <w:spacing w:line="360" w:lineRule="auto"/>
        <w:ind w:left="0" w:right="49" w:firstLine="142"/>
        <w:jc w:val="both"/>
        <w:rPr>
          <w:rFonts w:ascii="Times New Roman" w:hAnsi="Times New Roman"/>
          <w:spacing w:val="-5"/>
          <w:sz w:val="28"/>
          <w:szCs w:val="28"/>
        </w:rPr>
      </w:pPr>
      <w:bookmarkStart w:id="340" w:name="_Hlk73353380"/>
      <w:r w:rsidRPr="007F649C">
        <w:rPr>
          <w:rFonts w:ascii="Times New Roman" w:hAnsi="Times New Roman"/>
          <w:spacing w:val="-5"/>
          <w:sz w:val="28"/>
          <w:szCs w:val="28"/>
        </w:rPr>
        <w:t xml:space="preserve">Xiang H. From a Diplomatic to a Domestic Issue: China’s Struggle with Church Properties in the Nanjing Decade (1927–1937) // </w:t>
      </w:r>
      <w:r w:rsidR="00B00124" w:rsidRPr="007F649C">
        <w:rPr>
          <w:rFonts w:ascii="Times New Roman" w:hAnsi="Times New Roman"/>
          <w:spacing w:val="-5"/>
          <w:sz w:val="28"/>
          <w:szCs w:val="28"/>
        </w:rPr>
        <w:t>Twentieth Century China. —</w:t>
      </w:r>
      <w:r w:rsidRPr="007F649C">
        <w:rPr>
          <w:rFonts w:ascii="Times New Roman" w:hAnsi="Times New Roman"/>
          <w:spacing w:val="-5"/>
          <w:sz w:val="28"/>
          <w:szCs w:val="28"/>
        </w:rPr>
        <w:t xml:space="preserve"> 2020</w:t>
      </w:r>
      <w:r w:rsidR="00B00124" w:rsidRPr="007F649C">
        <w:rPr>
          <w:rFonts w:ascii="Times New Roman" w:hAnsi="Times New Roman"/>
          <w:spacing w:val="-5"/>
          <w:sz w:val="28"/>
          <w:szCs w:val="28"/>
        </w:rPr>
        <w:t>. — V</w:t>
      </w:r>
      <w:r w:rsidRPr="007F649C">
        <w:rPr>
          <w:rFonts w:ascii="Times New Roman" w:hAnsi="Times New Roman"/>
          <w:spacing w:val="-5"/>
          <w:sz w:val="28"/>
          <w:szCs w:val="28"/>
        </w:rPr>
        <w:t>ol.</w:t>
      </w:r>
      <w:r w:rsidR="00B00124" w:rsidRPr="007F649C">
        <w:rPr>
          <w:rFonts w:ascii="Times New Roman" w:hAnsi="Times New Roman"/>
          <w:spacing w:val="-5"/>
          <w:sz w:val="28"/>
          <w:szCs w:val="28"/>
        </w:rPr>
        <w:t> </w:t>
      </w:r>
      <w:r w:rsidRPr="007F649C">
        <w:rPr>
          <w:rFonts w:ascii="Times New Roman" w:hAnsi="Times New Roman"/>
          <w:spacing w:val="-5"/>
          <w:sz w:val="28"/>
          <w:szCs w:val="28"/>
        </w:rPr>
        <w:t>45</w:t>
      </w:r>
      <w:r w:rsidR="007F649C" w:rsidRPr="007F649C">
        <w:rPr>
          <w:rFonts w:ascii="Times New Roman" w:hAnsi="Times New Roman"/>
          <w:spacing w:val="-5"/>
          <w:sz w:val="28"/>
          <w:szCs w:val="28"/>
        </w:rPr>
        <w:t>, №</w:t>
      </w:r>
      <w:r w:rsidRPr="007F649C">
        <w:rPr>
          <w:rFonts w:ascii="Times New Roman" w:hAnsi="Times New Roman"/>
          <w:spacing w:val="-5"/>
          <w:sz w:val="28"/>
          <w:szCs w:val="28"/>
        </w:rPr>
        <w:t xml:space="preserve">1. </w:t>
      </w:r>
      <w:r w:rsidR="007F649C" w:rsidRPr="007F649C">
        <w:rPr>
          <w:rFonts w:ascii="Times New Roman" w:hAnsi="Times New Roman"/>
          <w:spacing w:val="-5"/>
          <w:sz w:val="28"/>
          <w:szCs w:val="28"/>
        </w:rPr>
        <w:t>— pp</w:t>
      </w:r>
      <w:r w:rsidRPr="007F649C">
        <w:rPr>
          <w:rFonts w:ascii="Times New Roman" w:hAnsi="Times New Roman"/>
          <w:spacing w:val="-5"/>
          <w:sz w:val="28"/>
          <w:szCs w:val="28"/>
        </w:rPr>
        <w:t>.</w:t>
      </w:r>
      <w:r w:rsidR="007F649C" w:rsidRPr="007F649C">
        <w:rPr>
          <w:rFonts w:ascii="Times New Roman" w:hAnsi="Times New Roman"/>
          <w:spacing w:val="-5"/>
          <w:sz w:val="28"/>
          <w:szCs w:val="28"/>
        </w:rPr>
        <w:t xml:space="preserve"> </w:t>
      </w:r>
      <w:r w:rsidRPr="007F649C">
        <w:rPr>
          <w:rFonts w:ascii="Times New Roman" w:hAnsi="Times New Roman"/>
          <w:spacing w:val="-5"/>
          <w:sz w:val="28"/>
          <w:szCs w:val="28"/>
        </w:rPr>
        <w:t>66</w:t>
      </w:r>
      <w:r w:rsidR="00324B90" w:rsidRPr="007F649C">
        <w:rPr>
          <w:rFonts w:ascii="Times New Roman" w:hAnsi="Times New Roman"/>
          <w:spacing w:val="-5"/>
          <w:sz w:val="28"/>
          <w:szCs w:val="28"/>
        </w:rPr>
        <w:t>–</w:t>
      </w:r>
      <w:r w:rsidRPr="007F649C">
        <w:rPr>
          <w:rFonts w:ascii="Times New Roman" w:hAnsi="Times New Roman"/>
          <w:spacing w:val="-5"/>
          <w:sz w:val="28"/>
          <w:szCs w:val="28"/>
        </w:rPr>
        <w:t>84</w:t>
      </w:r>
      <w:r w:rsidR="007F649C" w:rsidRPr="007F649C">
        <w:rPr>
          <w:rFonts w:ascii="Times New Roman" w:hAnsi="Times New Roman"/>
          <w:spacing w:val="-5"/>
          <w:sz w:val="28"/>
          <w:szCs w:val="28"/>
        </w:rPr>
        <w:t>.</w:t>
      </w:r>
      <w:bookmarkEnd w:id="340"/>
    </w:p>
    <w:p w14:paraId="256FF0B0" w14:textId="77777777" w:rsidR="004E0D16" w:rsidRPr="00BB3CF2" w:rsidRDefault="004E0D16" w:rsidP="004E0D16">
      <w:pPr>
        <w:pStyle w:val="af1"/>
        <w:spacing w:line="360" w:lineRule="auto"/>
        <w:ind w:left="142" w:right="49"/>
        <w:jc w:val="both"/>
        <w:rPr>
          <w:rFonts w:ascii="Times New Roman" w:hAnsi="Times New Roman"/>
          <w:spacing w:val="-5"/>
          <w:sz w:val="28"/>
          <w:szCs w:val="28"/>
        </w:rPr>
      </w:pPr>
    </w:p>
    <w:p w14:paraId="284CC4B4" w14:textId="5170C6FA" w:rsidR="003B677E" w:rsidRPr="0000164E" w:rsidRDefault="003B677E" w:rsidP="005433F4">
      <w:pPr>
        <w:pStyle w:val="af1"/>
        <w:spacing w:line="360" w:lineRule="auto"/>
        <w:ind w:left="0" w:right="49" w:firstLine="142"/>
        <w:jc w:val="center"/>
        <w:rPr>
          <w:rFonts w:ascii="Times New Roman" w:hAnsi="Times New Roman"/>
          <w:spacing w:val="-5"/>
          <w:sz w:val="28"/>
          <w:szCs w:val="28"/>
          <w:lang w:val="ru-RU"/>
        </w:rPr>
      </w:pPr>
      <w:r w:rsidRPr="0000164E">
        <w:rPr>
          <w:rFonts w:ascii="Times New Roman" w:hAnsi="Times New Roman"/>
          <w:spacing w:val="-5"/>
          <w:sz w:val="28"/>
          <w:szCs w:val="28"/>
          <w:lang w:val="ru-RU"/>
        </w:rPr>
        <w:t>На французском языке</w:t>
      </w:r>
    </w:p>
    <w:p w14:paraId="77FB6336" w14:textId="77777777" w:rsidR="00164AB2" w:rsidRPr="004F6E5E" w:rsidRDefault="00164AB2" w:rsidP="005433F4">
      <w:pPr>
        <w:pStyle w:val="af1"/>
        <w:tabs>
          <w:tab w:val="left" w:pos="450"/>
        </w:tabs>
        <w:spacing w:line="360" w:lineRule="auto"/>
        <w:ind w:left="0" w:right="49" w:firstLine="142"/>
        <w:jc w:val="both"/>
        <w:rPr>
          <w:rFonts w:ascii="Times New Roman" w:hAnsi="Times New Roman"/>
          <w:sz w:val="28"/>
          <w:szCs w:val="28"/>
          <w:shd w:val="pct15" w:color="auto" w:fill="FFFFFF"/>
        </w:rPr>
      </w:pPr>
    </w:p>
    <w:p w14:paraId="25CDBB3C" w14:textId="581517BA" w:rsidR="00B6196D" w:rsidRPr="003503E4" w:rsidRDefault="00164AB2" w:rsidP="005433F4">
      <w:pPr>
        <w:pStyle w:val="af1"/>
        <w:numPr>
          <w:ilvl w:val="0"/>
          <w:numId w:val="10"/>
        </w:numPr>
        <w:tabs>
          <w:tab w:val="left" w:pos="450"/>
        </w:tabs>
        <w:spacing w:line="360" w:lineRule="auto"/>
        <w:ind w:left="0" w:right="49" w:firstLine="142"/>
        <w:jc w:val="both"/>
        <w:rPr>
          <w:rFonts w:ascii="Times New Roman" w:hAnsi="Times New Roman"/>
          <w:sz w:val="28"/>
          <w:szCs w:val="28"/>
          <w:lang w:val="fr-FR"/>
        </w:rPr>
      </w:pPr>
      <w:r w:rsidRPr="003503E4">
        <w:rPr>
          <w:rFonts w:ascii="Times New Roman" w:hAnsi="Times New Roman"/>
          <w:sz w:val="28"/>
          <w:szCs w:val="28"/>
          <w:lang w:val="fr-FR"/>
        </w:rPr>
        <w:t>Bensacq-Tixier N</w:t>
      </w:r>
      <w:r w:rsidR="003503E4" w:rsidRPr="003503E4">
        <w:rPr>
          <w:rFonts w:ascii="Times New Roman" w:hAnsi="Times New Roman"/>
          <w:sz w:val="28"/>
          <w:szCs w:val="28"/>
          <w:lang w:val="fr-FR"/>
        </w:rPr>
        <w:t>.</w:t>
      </w:r>
      <w:r w:rsidRPr="003503E4">
        <w:rPr>
          <w:rFonts w:ascii="Times New Roman" w:hAnsi="Times New Roman"/>
          <w:sz w:val="28"/>
          <w:szCs w:val="28"/>
          <w:lang w:val="fr-FR"/>
        </w:rPr>
        <w:t xml:space="preserve"> La France en Chine en 1912</w:t>
      </w:r>
      <w:r w:rsidR="00324B90" w:rsidRPr="003503E4">
        <w:rPr>
          <w:rFonts w:ascii="Times New Roman" w:hAnsi="Times New Roman"/>
          <w:spacing w:val="-5"/>
          <w:sz w:val="28"/>
          <w:szCs w:val="28"/>
          <w:lang w:val="fr-FR"/>
        </w:rPr>
        <w:t>–</w:t>
      </w:r>
      <w:r w:rsidRPr="003503E4">
        <w:rPr>
          <w:rFonts w:ascii="Times New Roman" w:hAnsi="Times New Roman"/>
          <w:sz w:val="28"/>
          <w:szCs w:val="28"/>
          <w:lang w:val="fr-FR"/>
        </w:rPr>
        <w:t>1913 // Outre-mers</w:t>
      </w:r>
      <w:r w:rsidR="001C1CBC" w:rsidRPr="003503E4">
        <w:rPr>
          <w:rFonts w:ascii="Times New Roman" w:hAnsi="Times New Roman"/>
          <w:sz w:val="28"/>
          <w:szCs w:val="28"/>
          <w:lang w:val="fr-FR"/>
        </w:rPr>
        <w:t xml:space="preserve">. </w:t>
      </w:r>
      <w:r w:rsidR="001C1CBC" w:rsidRPr="003503E4">
        <w:rPr>
          <w:rFonts w:ascii="Times New Roman" w:hAnsi="Times New Roman"/>
          <w:spacing w:val="-5"/>
          <w:sz w:val="28"/>
          <w:szCs w:val="28"/>
          <w:lang w:val="fr-FR"/>
        </w:rPr>
        <w:t>— 2012. — Vol. </w:t>
      </w:r>
      <w:r w:rsidRPr="003503E4">
        <w:rPr>
          <w:rFonts w:ascii="Times New Roman" w:hAnsi="Times New Roman"/>
          <w:sz w:val="28"/>
          <w:szCs w:val="28"/>
          <w:lang w:val="fr-FR"/>
        </w:rPr>
        <w:t xml:space="preserve">99, </w:t>
      </w:r>
      <w:r w:rsidR="001C1CBC" w:rsidRPr="003503E4">
        <w:rPr>
          <w:rFonts w:ascii="Times New Roman" w:hAnsi="Times New Roman"/>
          <w:sz w:val="28"/>
          <w:szCs w:val="28"/>
          <w:lang w:val="fr-FR"/>
        </w:rPr>
        <w:t>№</w:t>
      </w:r>
      <w:r w:rsidRPr="003503E4">
        <w:rPr>
          <w:rFonts w:ascii="Times New Roman" w:hAnsi="Times New Roman"/>
          <w:sz w:val="28"/>
          <w:szCs w:val="28"/>
          <w:lang w:val="fr-FR"/>
        </w:rPr>
        <w:t>376</w:t>
      </w:r>
      <w:r w:rsidR="00324B90" w:rsidRPr="003503E4">
        <w:rPr>
          <w:rFonts w:ascii="Times New Roman" w:hAnsi="Times New Roman"/>
          <w:spacing w:val="-5"/>
          <w:sz w:val="28"/>
          <w:szCs w:val="28"/>
          <w:lang w:val="fr-FR"/>
        </w:rPr>
        <w:t>–</w:t>
      </w:r>
      <w:r w:rsidRPr="003503E4">
        <w:rPr>
          <w:rFonts w:ascii="Times New Roman" w:hAnsi="Times New Roman"/>
          <w:sz w:val="28"/>
          <w:szCs w:val="28"/>
          <w:lang w:val="fr-FR"/>
        </w:rPr>
        <w:t>377</w:t>
      </w:r>
      <w:r w:rsidR="001C1CBC" w:rsidRPr="003503E4">
        <w:rPr>
          <w:rFonts w:ascii="Times New Roman" w:hAnsi="Times New Roman"/>
          <w:sz w:val="28"/>
          <w:szCs w:val="28"/>
          <w:lang w:val="fr-FR"/>
        </w:rPr>
        <w:t xml:space="preserve">. </w:t>
      </w:r>
      <w:r w:rsidR="001C1CBC" w:rsidRPr="003503E4">
        <w:rPr>
          <w:rFonts w:ascii="Times New Roman" w:hAnsi="Times New Roman"/>
          <w:spacing w:val="-5"/>
          <w:sz w:val="28"/>
          <w:szCs w:val="28"/>
          <w:lang w:val="fr-FR"/>
        </w:rPr>
        <w:t xml:space="preserve">— </w:t>
      </w:r>
      <w:r w:rsidRPr="003503E4">
        <w:rPr>
          <w:rFonts w:ascii="Times New Roman" w:hAnsi="Times New Roman"/>
          <w:sz w:val="28"/>
          <w:szCs w:val="28"/>
          <w:lang w:val="fr-FR"/>
        </w:rPr>
        <w:t>pp. 259</w:t>
      </w:r>
      <w:r w:rsidR="00324B90" w:rsidRPr="003503E4">
        <w:rPr>
          <w:rFonts w:ascii="Times New Roman" w:hAnsi="Times New Roman"/>
          <w:spacing w:val="-5"/>
          <w:sz w:val="28"/>
          <w:szCs w:val="28"/>
          <w:lang w:val="fr-FR"/>
        </w:rPr>
        <w:t>–</w:t>
      </w:r>
      <w:r w:rsidRPr="003503E4">
        <w:rPr>
          <w:rFonts w:ascii="Times New Roman" w:hAnsi="Times New Roman"/>
          <w:sz w:val="28"/>
          <w:szCs w:val="28"/>
          <w:lang w:val="fr-FR"/>
        </w:rPr>
        <w:t>279</w:t>
      </w:r>
      <w:r w:rsidR="001C1CBC" w:rsidRPr="003503E4">
        <w:rPr>
          <w:rFonts w:ascii="Times New Roman" w:hAnsi="Times New Roman"/>
          <w:sz w:val="28"/>
          <w:szCs w:val="28"/>
          <w:lang w:val="fr-FR"/>
        </w:rPr>
        <w:t>.</w:t>
      </w:r>
      <w:r w:rsidR="007761CF" w:rsidRPr="003503E4">
        <w:rPr>
          <w:rFonts w:ascii="Times New Roman" w:hAnsi="Times New Roman"/>
          <w:sz w:val="28"/>
          <w:szCs w:val="28"/>
          <w:lang w:val="fr-FR"/>
        </w:rPr>
        <w:t xml:space="preserve"> </w:t>
      </w:r>
    </w:p>
    <w:p w14:paraId="22A4CFDF" w14:textId="7AFF936A" w:rsidR="008B69A6" w:rsidRPr="00227D6A" w:rsidRDefault="008B69A6" w:rsidP="005433F4">
      <w:pPr>
        <w:pStyle w:val="af1"/>
        <w:numPr>
          <w:ilvl w:val="0"/>
          <w:numId w:val="10"/>
        </w:numPr>
        <w:tabs>
          <w:tab w:val="left" w:pos="450"/>
        </w:tabs>
        <w:spacing w:line="360" w:lineRule="auto"/>
        <w:ind w:left="0" w:right="49" w:firstLine="142"/>
        <w:jc w:val="both"/>
        <w:rPr>
          <w:rFonts w:ascii="Times New Roman" w:hAnsi="Times New Roman"/>
          <w:sz w:val="28"/>
          <w:szCs w:val="28"/>
          <w:lang w:val="fr-FR"/>
        </w:rPr>
      </w:pPr>
      <w:r w:rsidRPr="00227D6A">
        <w:rPr>
          <w:rFonts w:ascii="Times New Roman" w:hAnsi="Times New Roman"/>
          <w:sz w:val="28"/>
          <w:szCs w:val="28"/>
          <w:lang w:val="fr-FR"/>
        </w:rPr>
        <w:t>Bergère M.-C. L'épuration à Shanghai (1945</w:t>
      </w:r>
      <w:r w:rsidR="00324B90" w:rsidRPr="00227D6A">
        <w:rPr>
          <w:rFonts w:ascii="Times New Roman" w:hAnsi="Times New Roman"/>
          <w:spacing w:val="-5"/>
          <w:sz w:val="28"/>
          <w:szCs w:val="28"/>
          <w:lang w:val="fr-FR"/>
        </w:rPr>
        <w:t>–</w:t>
      </w:r>
      <w:r w:rsidRPr="00227D6A">
        <w:rPr>
          <w:rFonts w:ascii="Times New Roman" w:hAnsi="Times New Roman"/>
          <w:sz w:val="28"/>
          <w:szCs w:val="28"/>
          <w:lang w:val="fr-FR"/>
        </w:rPr>
        <w:t>1946) l'affaire Sarly et la fin de la concession française // Vingtième Siècle, revue d'histoire</w:t>
      </w:r>
      <w:r w:rsidR="00227D6A" w:rsidRPr="00227D6A">
        <w:rPr>
          <w:rFonts w:ascii="Times New Roman" w:hAnsi="Times New Roman"/>
          <w:sz w:val="28"/>
          <w:szCs w:val="28"/>
          <w:lang w:val="fr-FR"/>
        </w:rPr>
        <w:t xml:space="preserve">. </w:t>
      </w:r>
      <w:r w:rsidR="00227D6A" w:rsidRPr="00227D6A">
        <w:rPr>
          <w:rFonts w:ascii="Times New Roman" w:hAnsi="Times New Roman"/>
          <w:spacing w:val="-5"/>
          <w:sz w:val="28"/>
          <w:szCs w:val="28"/>
          <w:lang w:val="fr-FR"/>
        </w:rPr>
        <w:t xml:space="preserve">— 1997. — </w:t>
      </w:r>
      <w:r w:rsidR="00227D6A" w:rsidRPr="00227D6A">
        <w:rPr>
          <w:rFonts w:ascii="Times New Roman" w:hAnsi="Times New Roman"/>
          <w:sz w:val="28"/>
          <w:szCs w:val="28"/>
          <w:lang w:val="fr-FR"/>
        </w:rPr>
        <w:t>№</w:t>
      </w:r>
      <w:r w:rsidRPr="00227D6A">
        <w:rPr>
          <w:rFonts w:ascii="Times New Roman" w:hAnsi="Times New Roman"/>
          <w:sz w:val="28"/>
          <w:szCs w:val="28"/>
          <w:lang w:val="fr-FR"/>
        </w:rPr>
        <w:t>53</w:t>
      </w:r>
      <w:r w:rsidR="00227D6A" w:rsidRPr="00227D6A">
        <w:rPr>
          <w:rFonts w:ascii="Times New Roman" w:hAnsi="Times New Roman"/>
          <w:sz w:val="28"/>
          <w:szCs w:val="28"/>
          <w:lang w:val="fr-FR"/>
        </w:rPr>
        <w:t>.</w:t>
      </w:r>
      <w:r w:rsidR="00227D6A" w:rsidRPr="00227D6A">
        <w:rPr>
          <w:rFonts w:ascii="Times New Roman" w:hAnsi="Times New Roman"/>
          <w:spacing w:val="-5"/>
          <w:sz w:val="28"/>
          <w:szCs w:val="28"/>
          <w:lang w:val="fr-FR"/>
        </w:rPr>
        <w:t xml:space="preserve"> — </w:t>
      </w:r>
      <w:r w:rsidRPr="00227D6A">
        <w:rPr>
          <w:rFonts w:ascii="Times New Roman" w:hAnsi="Times New Roman"/>
          <w:sz w:val="28"/>
          <w:szCs w:val="28"/>
          <w:lang w:val="fr-FR"/>
        </w:rPr>
        <w:t>pp. 25</w:t>
      </w:r>
      <w:r w:rsidR="00324B90" w:rsidRPr="00227D6A">
        <w:rPr>
          <w:rFonts w:ascii="Times New Roman" w:hAnsi="Times New Roman"/>
          <w:spacing w:val="-5"/>
          <w:sz w:val="28"/>
          <w:szCs w:val="28"/>
          <w:lang w:val="fr-FR"/>
        </w:rPr>
        <w:t>–</w:t>
      </w:r>
      <w:r w:rsidRPr="00227D6A">
        <w:rPr>
          <w:rFonts w:ascii="Times New Roman" w:hAnsi="Times New Roman"/>
          <w:sz w:val="28"/>
          <w:szCs w:val="28"/>
          <w:lang w:val="fr-FR"/>
        </w:rPr>
        <w:t>41</w:t>
      </w:r>
      <w:r w:rsidR="00227D6A" w:rsidRPr="00227D6A">
        <w:rPr>
          <w:rFonts w:ascii="Times New Roman" w:hAnsi="Times New Roman"/>
          <w:sz w:val="28"/>
          <w:szCs w:val="28"/>
          <w:lang w:val="fr-FR"/>
        </w:rPr>
        <w:t>.</w:t>
      </w:r>
    </w:p>
    <w:p w14:paraId="39852645" w14:textId="0BF52EE7" w:rsidR="00D97248" w:rsidRPr="00FE55C5" w:rsidRDefault="00D97248" w:rsidP="005433F4">
      <w:pPr>
        <w:pStyle w:val="af1"/>
        <w:numPr>
          <w:ilvl w:val="0"/>
          <w:numId w:val="10"/>
        </w:numPr>
        <w:spacing w:line="360" w:lineRule="auto"/>
        <w:ind w:left="0" w:right="49" w:firstLine="142"/>
        <w:jc w:val="both"/>
        <w:rPr>
          <w:rFonts w:ascii="Times New Roman" w:hAnsi="Times New Roman"/>
          <w:spacing w:val="-5"/>
          <w:sz w:val="28"/>
          <w:szCs w:val="28"/>
          <w:lang w:val="fr-FR"/>
        </w:rPr>
      </w:pPr>
      <w:r w:rsidRPr="00FE55C5">
        <w:rPr>
          <w:rFonts w:ascii="Times New Roman" w:hAnsi="Times New Roman"/>
          <w:spacing w:val="-5"/>
          <w:sz w:val="28"/>
          <w:szCs w:val="28"/>
          <w:lang w:val="fr-FR"/>
        </w:rPr>
        <w:t>Binoche</w:t>
      </w:r>
      <w:r w:rsidR="00F15421" w:rsidRPr="00F15421">
        <w:rPr>
          <w:rFonts w:ascii="Times New Roman" w:hAnsi="Times New Roman"/>
          <w:spacing w:val="-5"/>
          <w:sz w:val="28"/>
          <w:szCs w:val="28"/>
          <w:lang w:val="fr-FR"/>
        </w:rPr>
        <w:t xml:space="preserve"> </w:t>
      </w:r>
      <w:r w:rsidRPr="00FE55C5">
        <w:rPr>
          <w:rFonts w:ascii="Times New Roman" w:hAnsi="Times New Roman"/>
          <w:spacing w:val="-5"/>
          <w:sz w:val="28"/>
          <w:szCs w:val="28"/>
          <w:lang w:val="fr-FR"/>
        </w:rPr>
        <w:t xml:space="preserve">J. La politique extrême-orientale française et les relations franco-japonaises de 1919 à 1939 // </w:t>
      </w:r>
      <w:bookmarkStart w:id="341" w:name="_Hlk73371481"/>
      <w:r w:rsidR="00E05B65" w:rsidRPr="00E05B65">
        <w:rPr>
          <w:rFonts w:ascii="Times New Roman" w:hAnsi="Times New Roman"/>
          <w:spacing w:val="-5"/>
          <w:sz w:val="28"/>
          <w:szCs w:val="28"/>
          <w:lang w:val="fr-FR"/>
        </w:rPr>
        <w:t xml:space="preserve">Revue française d'histoire d'outre-mer : </w:t>
      </w:r>
      <w:r w:rsidRPr="00FE55C5">
        <w:rPr>
          <w:rFonts w:ascii="Times New Roman" w:hAnsi="Times New Roman"/>
          <w:spacing w:val="-5"/>
          <w:sz w:val="28"/>
          <w:szCs w:val="28"/>
          <w:lang w:val="fr-FR"/>
        </w:rPr>
        <w:t>La France et le Pacifique.</w:t>
      </w:r>
      <w:r w:rsidR="00D2590A" w:rsidRPr="00FE55C5">
        <w:rPr>
          <w:rFonts w:ascii="Times New Roman" w:hAnsi="Times New Roman"/>
          <w:spacing w:val="-5"/>
          <w:sz w:val="28"/>
          <w:szCs w:val="28"/>
          <w:lang w:val="fr-FR"/>
        </w:rPr>
        <w:t xml:space="preserve"> —</w:t>
      </w:r>
      <w:r w:rsidR="00E05B65" w:rsidRPr="00E05B65">
        <w:rPr>
          <w:rFonts w:ascii="Times New Roman" w:hAnsi="Times New Roman"/>
          <w:spacing w:val="-5"/>
          <w:sz w:val="28"/>
          <w:szCs w:val="28"/>
          <w:lang w:val="fr-FR"/>
        </w:rPr>
        <w:t> </w:t>
      </w:r>
      <w:r w:rsidR="00831628" w:rsidRPr="00831628">
        <w:rPr>
          <w:rFonts w:ascii="Times New Roman" w:hAnsi="Times New Roman"/>
          <w:spacing w:val="-5"/>
          <w:sz w:val="28"/>
          <w:szCs w:val="28"/>
          <w:lang w:val="fr-FR"/>
        </w:rPr>
        <w:t>1</w:t>
      </w:r>
      <w:r w:rsidRPr="00FE55C5">
        <w:rPr>
          <w:rFonts w:ascii="Times New Roman" w:hAnsi="Times New Roman"/>
          <w:spacing w:val="-5"/>
          <w:sz w:val="28"/>
          <w:szCs w:val="28"/>
          <w:lang w:val="fr-FR"/>
        </w:rPr>
        <w:t>990.</w:t>
      </w:r>
      <w:r w:rsidR="00D2590A" w:rsidRPr="00FE55C5">
        <w:rPr>
          <w:rFonts w:ascii="Times New Roman" w:hAnsi="Times New Roman"/>
          <w:spacing w:val="-5"/>
          <w:sz w:val="28"/>
          <w:szCs w:val="28"/>
          <w:lang w:val="fr-FR"/>
        </w:rPr>
        <w:t xml:space="preserve"> </w:t>
      </w:r>
      <w:r w:rsidR="00FE55C5" w:rsidRPr="00FE55C5">
        <w:rPr>
          <w:rFonts w:ascii="Times New Roman" w:hAnsi="Times New Roman"/>
          <w:spacing w:val="-5"/>
          <w:sz w:val="28"/>
          <w:szCs w:val="28"/>
          <w:lang w:val="fr-FR"/>
        </w:rPr>
        <w:t xml:space="preserve">— </w:t>
      </w:r>
      <w:r w:rsidR="00214A30" w:rsidRPr="00FE55C5">
        <w:rPr>
          <w:rFonts w:ascii="Times New Roman" w:hAnsi="Times New Roman"/>
          <w:spacing w:val="-5"/>
          <w:sz w:val="28"/>
          <w:szCs w:val="28"/>
          <w:lang w:val="fr-FR"/>
        </w:rPr>
        <w:t>Vol. </w:t>
      </w:r>
      <w:r w:rsidR="0079251E" w:rsidRPr="0079251E">
        <w:rPr>
          <w:rFonts w:ascii="Times New Roman" w:hAnsi="Times New Roman"/>
          <w:spacing w:val="-5"/>
          <w:sz w:val="28"/>
          <w:szCs w:val="28"/>
          <w:lang w:val="fr-FR"/>
        </w:rPr>
        <w:t>76</w:t>
      </w:r>
      <w:r w:rsidR="00FE55C5" w:rsidRPr="00FE55C5">
        <w:rPr>
          <w:rFonts w:ascii="Times New Roman" w:hAnsi="Times New Roman"/>
          <w:spacing w:val="-5"/>
          <w:sz w:val="28"/>
          <w:szCs w:val="28"/>
          <w:lang w:val="fr-FR"/>
        </w:rPr>
        <w:t>,</w:t>
      </w:r>
      <w:r w:rsidR="00214A30" w:rsidRPr="00FE55C5">
        <w:rPr>
          <w:rFonts w:ascii="Times New Roman" w:hAnsi="Times New Roman"/>
          <w:spacing w:val="-5"/>
          <w:sz w:val="28"/>
          <w:szCs w:val="28"/>
          <w:lang w:val="fr-FR"/>
        </w:rPr>
        <w:t xml:space="preserve"> </w:t>
      </w:r>
      <w:r w:rsidR="00FE55C5" w:rsidRPr="00FE55C5">
        <w:rPr>
          <w:rFonts w:ascii="Times New Roman" w:hAnsi="Times New Roman"/>
          <w:spacing w:val="-5"/>
          <w:sz w:val="28"/>
          <w:szCs w:val="28"/>
          <w:lang w:val="fr-FR"/>
        </w:rPr>
        <w:t>№</w:t>
      </w:r>
      <w:r w:rsidR="0079251E" w:rsidRPr="0079251E">
        <w:rPr>
          <w:rFonts w:ascii="Times New Roman" w:hAnsi="Times New Roman"/>
          <w:spacing w:val="-5"/>
          <w:sz w:val="28"/>
          <w:szCs w:val="28"/>
          <w:lang w:val="fr-FR"/>
        </w:rPr>
        <w:t>284</w:t>
      </w:r>
      <w:r w:rsidR="0079251E" w:rsidRPr="00FE55C5">
        <w:rPr>
          <w:rFonts w:ascii="Times New Roman" w:hAnsi="Times New Roman"/>
          <w:spacing w:val="-5"/>
          <w:sz w:val="28"/>
          <w:szCs w:val="28"/>
          <w:lang w:val="fr-FR"/>
        </w:rPr>
        <w:t>–</w:t>
      </w:r>
      <w:r w:rsidR="0079251E" w:rsidRPr="0079251E">
        <w:rPr>
          <w:rFonts w:ascii="Times New Roman" w:hAnsi="Times New Roman"/>
          <w:spacing w:val="-5"/>
          <w:sz w:val="28"/>
          <w:szCs w:val="28"/>
          <w:lang w:val="fr-FR"/>
        </w:rPr>
        <w:t>285</w:t>
      </w:r>
      <w:r w:rsidR="00FE55C5" w:rsidRPr="00FE55C5">
        <w:rPr>
          <w:rFonts w:ascii="Times New Roman" w:hAnsi="Times New Roman"/>
          <w:spacing w:val="-5"/>
          <w:sz w:val="28"/>
          <w:szCs w:val="28"/>
          <w:lang w:val="fr-FR"/>
        </w:rPr>
        <w:t xml:space="preserve">. </w:t>
      </w:r>
      <w:bookmarkEnd w:id="341"/>
      <w:r w:rsidR="00D2590A" w:rsidRPr="00FE55C5">
        <w:rPr>
          <w:rFonts w:ascii="Times New Roman" w:hAnsi="Times New Roman"/>
          <w:spacing w:val="-5"/>
          <w:sz w:val="28"/>
          <w:szCs w:val="28"/>
          <w:lang w:val="fr-FR"/>
        </w:rPr>
        <w:t xml:space="preserve">— </w:t>
      </w:r>
      <w:r w:rsidRPr="00FE55C5">
        <w:rPr>
          <w:rFonts w:ascii="Times New Roman" w:hAnsi="Times New Roman"/>
          <w:spacing w:val="-5"/>
          <w:sz w:val="28"/>
          <w:szCs w:val="28"/>
          <w:lang w:val="fr-FR"/>
        </w:rPr>
        <w:t>pp. 263–275.</w:t>
      </w:r>
    </w:p>
    <w:p w14:paraId="6CA69272" w14:textId="75582AEA" w:rsidR="005B3B80" w:rsidRPr="00E942C9" w:rsidRDefault="005B3B80" w:rsidP="005433F4">
      <w:pPr>
        <w:pStyle w:val="a3"/>
        <w:numPr>
          <w:ilvl w:val="0"/>
          <w:numId w:val="10"/>
        </w:numPr>
        <w:spacing w:line="360" w:lineRule="auto"/>
        <w:ind w:left="0" w:right="49" w:firstLine="142"/>
        <w:jc w:val="both"/>
        <w:rPr>
          <w:rFonts w:ascii="Times New Roman" w:hAnsi="Times New Roman"/>
          <w:spacing w:val="-5"/>
          <w:sz w:val="28"/>
          <w:szCs w:val="28"/>
          <w:lang w:val="fr-FR"/>
        </w:rPr>
      </w:pPr>
      <w:r w:rsidRPr="00E942C9">
        <w:rPr>
          <w:rFonts w:ascii="Times New Roman" w:hAnsi="Times New Roman"/>
          <w:spacing w:val="-5"/>
          <w:sz w:val="28"/>
          <w:szCs w:val="28"/>
          <w:lang w:val="fr-FR"/>
        </w:rPr>
        <w:t>Brandt C. Les origines idéologiques de l'élite dirigeante du Parti communiste chinois</w:t>
      </w:r>
      <w:r w:rsidR="00E05B65" w:rsidRPr="00E942C9">
        <w:rPr>
          <w:rFonts w:ascii="Times New Roman" w:hAnsi="Times New Roman"/>
          <w:spacing w:val="-5"/>
          <w:sz w:val="28"/>
          <w:szCs w:val="28"/>
          <w:lang w:val="fr-FR"/>
        </w:rPr>
        <w:t xml:space="preserve"> //</w:t>
      </w:r>
      <w:r w:rsidRPr="00E942C9">
        <w:rPr>
          <w:rFonts w:ascii="Times New Roman" w:hAnsi="Times New Roman"/>
          <w:spacing w:val="-5"/>
          <w:sz w:val="28"/>
          <w:szCs w:val="28"/>
          <w:lang w:val="fr-FR"/>
        </w:rPr>
        <w:t xml:space="preserve"> Le Mouvement Social</w:t>
      </w:r>
      <w:r w:rsidR="00E05B65" w:rsidRPr="00E942C9">
        <w:rPr>
          <w:rFonts w:ascii="Times New Roman" w:hAnsi="Times New Roman"/>
          <w:spacing w:val="-5"/>
          <w:sz w:val="28"/>
          <w:szCs w:val="28"/>
          <w:lang w:val="fr-FR"/>
        </w:rPr>
        <w:t>. —</w:t>
      </w:r>
      <w:r w:rsidRPr="00E942C9">
        <w:rPr>
          <w:rFonts w:ascii="Times New Roman" w:hAnsi="Times New Roman"/>
          <w:spacing w:val="-5"/>
          <w:sz w:val="28"/>
          <w:szCs w:val="28"/>
          <w:lang w:val="fr-FR"/>
        </w:rPr>
        <w:t xml:space="preserve"> </w:t>
      </w:r>
      <w:r w:rsidR="00E05B65" w:rsidRPr="00E942C9">
        <w:rPr>
          <w:rFonts w:ascii="Times New Roman" w:hAnsi="Times New Roman"/>
          <w:spacing w:val="-5"/>
          <w:sz w:val="28"/>
          <w:szCs w:val="28"/>
          <w:lang w:val="fr-FR"/>
        </w:rPr>
        <w:t>1963. — №</w:t>
      </w:r>
      <w:r w:rsidRPr="00E942C9">
        <w:rPr>
          <w:rFonts w:ascii="Times New Roman" w:hAnsi="Times New Roman"/>
          <w:spacing w:val="-5"/>
          <w:sz w:val="28"/>
          <w:szCs w:val="28"/>
          <w:lang w:val="fr-FR"/>
        </w:rPr>
        <w:t>44</w:t>
      </w:r>
      <w:r w:rsidR="00E05B65" w:rsidRPr="00E942C9">
        <w:rPr>
          <w:rFonts w:ascii="Times New Roman" w:hAnsi="Times New Roman"/>
          <w:spacing w:val="-5"/>
          <w:sz w:val="28"/>
          <w:szCs w:val="28"/>
          <w:lang w:val="fr-FR"/>
        </w:rPr>
        <w:t>.</w:t>
      </w:r>
      <w:r w:rsidR="00E942C9" w:rsidRPr="00E942C9">
        <w:rPr>
          <w:rFonts w:ascii="Times New Roman" w:hAnsi="Times New Roman"/>
          <w:spacing w:val="-5"/>
          <w:sz w:val="28"/>
          <w:szCs w:val="28"/>
          <w:lang w:val="fr-FR"/>
        </w:rPr>
        <w:t xml:space="preserve"> —</w:t>
      </w:r>
      <w:r w:rsidRPr="00E942C9">
        <w:rPr>
          <w:rFonts w:ascii="Times New Roman" w:hAnsi="Times New Roman"/>
          <w:spacing w:val="-5"/>
          <w:sz w:val="28"/>
          <w:szCs w:val="28"/>
          <w:lang w:val="fr-FR"/>
        </w:rPr>
        <w:t xml:space="preserve"> pp. 47</w:t>
      </w:r>
      <w:r w:rsidRPr="00E942C9">
        <w:rPr>
          <w:rFonts w:ascii="Times New Roman" w:hAnsi="Times New Roman"/>
          <w:spacing w:val="-5"/>
          <w:sz w:val="28"/>
          <w:szCs w:val="28"/>
          <w:lang w:val="fr-FR"/>
        </w:rPr>
        <w:sym w:font="Symbol" w:char="F02D"/>
      </w:r>
      <w:r w:rsidRPr="00E942C9">
        <w:rPr>
          <w:rFonts w:ascii="Times New Roman" w:hAnsi="Times New Roman"/>
          <w:spacing w:val="-5"/>
          <w:sz w:val="28"/>
          <w:szCs w:val="28"/>
          <w:lang w:val="fr-FR"/>
        </w:rPr>
        <w:t>61.</w:t>
      </w:r>
    </w:p>
    <w:p w14:paraId="75E55AE7" w14:textId="162CDC5A" w:rsidR="001500EB" w:rsidRPr="008F6163" w:rsidRDefault="001500EB" w:rsidP="005433F4">
      <w:pPr>
        <w:pStyle w:val="af1"/>
        <w:numPr>
          <w:ilvl w:val="0"/>
          <w:numId w:val="10"/>
        </w:numPr>
        <w:spacing w:line="360" w:lineRule="auto"/>
        <w:ind w:left="0" w:right="49" w:firstLine="142"/>
        <w:jc w:val="both"/>
        <w:rPr>
          <w:rFonts w:ascii="Times New Roman" w:hAnsi="Times New Roman"/>
          <w:spacing w:val="-5"/>
          <w:sz w:val="28"/>
          <w:szCs w:val="28"/>
          <w:lang w:val="fr-FR"/>
        </w:rPr>
      </w:pPr>
      <w:r w:rsidRPr="00E942C9">
        <w:rPr>
          <w:rFonts w:ascii="Times New Roman" w:hAnsi="Times New Roman"/>
          <w:spacing w:val="-5"/>
          <w:sz w:val="28"/>
          <w:szCs w:val="28"/>
          <w:lang w:val="fr-FR"/>
        </w:rPr>
        <w:t xml:space="preserve">Chen H.-C. La Réponse chinoise à l'occupation française des Îles Spratly en 1933 // </w:t>
      </w:r>
      <w:r w:rsidRPr="008F6163">
        <w:rPr>
          <w:rFonts w:ascii="Times New Roman" w:hAnsi="Times New Roman"/>
          <w:spacing w:val="-5"/>
          <w:sz w:val="28"/>
          <w:szCs w:val="28"/>
          <w:lang w:val="fr-FR"/>
        </w:rPr>
        <w:t>Guerres mondiales et conflits contemporains</w:t>
      </w:r>
      <w:r w:rsidR="00E942C9" w:rsidRPr="008F6163">
        <w:rPr>
          <w:rFonts w:ascii="Times New Roman" w:hAnsi="Times New Roman"/>
          <w:spacing w:val="-5"/>
          <w:sz w:val="28"/>
          <w:szCs w:val="28"/>
          <w:lang w:val="fr-FR"/>
        </w:rPr>
        <w:t>. —</w:t>
      </w:r>
      <w:r w:rsidRPr="008F6163">
        <w:rPr>
          <w:rFonts w:ascii="Times New Roman" w:hAnsi="Times New Roman"/>
          <w:spacing w:val="-5"/>
          <w:sz w:val="28"/>
          <w:szCs w:val="28"/>
          <w:lang w:val="fr-FR"/>
        </w:rPr>
        <w:t xml:space="preserve"> </w:t>
      </w:r>
      <w:r w:rsidR="00E942C9" w:rsidRPr="008F6163">
        <w:rPr>
          <w:rFonts w:ascii="Times New Roman" w:hAnsi="Times New Roman"/>
          <w:spacing w:val="-5"/>
          <w:sz w:val="28"/>
          <w:szCs w:val="28"/>
          <w:lang w:val="fr-FR"/>
        </w:rPr>
        <w:t>2001. — №</w:t>
      </w:r>
      <w:r w:rsidRPr="008F6163">
        <w:rPr>
          <w:rFonts w:ascii="Times New Roman" w:hAnsi="Times New Roman"/>
          <w:spacing w:val="-5"/>
          <w:sz w:val="28"/>
          <w:szCs w:val="28"/>
          <w:lang w:val="fr-FR"/>
        </w:rPr>
        <w:t xml:space="preserve">199. </w:t>
      </w:r>
      <w:r w:rsidR="00E942C9" w:rsidRPr="008F6163">
        <w:rPr>
          <w:rFonts w:ascii="Times New Roman" w:hAnsi="Times New Roman"/>
          <w:spacing w:val="-5"/>
          <w:sz w:val="28"/>
          <w:szCs w:val="28"/>
          <w:lang w:val="fr-FR"/>
        </w:rPr>
        <w:t>— pp</w:t>
      </w:r>
      <w:r w:rsidRPr="008F6163">
        <w:rPr>
          <w:rFonts w:ascii="Times New Roman" w:hAnsi="Times New Roman"/>
          <w:spacing w:val="-5"/>
          <w:sz w:val="28"/>
          <w:szCs w:val="28"/>
          <w:lang w:val="fr-FR"/>
        </w:rPr>
        <w:t>. 5–24.</w:t>
      </w:r>
    </w:p>
    <w:p w14:paraId="431F1F43" w14:textId="22A0292B" w:rsidR="005B3B80" w:rsidRPr="0001542E" w:rsidRDefault="005B3B80" w:rsidP="005433F4">
      <w:pPr>
        <w:pStyle w:val="a3"/>
        <w:numPr>
          <w:ilvl w:val="0"/>
          <w:numId w:val="10"/>
        </w:numPr>
        <w:spacing w:line="360" w:lineRule="auto"/>
        <w:ind w:left="0" w:right="49" w:firstLine="142"/>
        <w:jc w:val="both"/>
        <w:rPr>
          <w:rFonts w:ascii="Times New Roman" w:hAnsi="Times New Roman"/>
          <w:spacing w:val="-5"/>
          <w:sz w:val="28"/>
          <w:szCs w:val="28"/>
          <w:lang w:val="fr-FR"/>
        </w:rPr>
      </w:pPr>
      <w:r w:rsidRPr="008F6163">
        <w:rPr>
          <w:rFonts w:ascii="Times New Roman" w:hAnsi="Times New Roman"/>
          <w:spacing w:val="-5"/>
          <w:sz w:val="28"/>
          <w:szCs w:val="28"/>
          <w:lang w:val="fr-FR"/>
        </w:rPr>
        <w:t>Cinquini P. Les artistes chinois à l’École des beaux-arts de Paris // Histoire de l’Art</w:t>
      </w:r>
      <w:r w:rsidR="005856E6" w:rsidRPr="008F6163">
        <w:rPr>
          <w:rFonts w:ascii="Times New Roman" w:hAnsi="Times New Roman"/>
          <w:spacing w:val="-5"/>
          <w:sz w:val="28"/>
          <w:szCs w:val="28"/>
          <w:lang w:val="fr-FR"/>
        </w:rPr>
        <w:t xml:space="preserve">. </w:t>
      </w:r>
      <w:r w:rsidR="005856E6" w:rsidRPr="0001542E">
        <w:rPr>
          <w:rFonts w:ascii="Times New Roman" w:hAnsi="Times New Roman"/>
          <w:spacing w:val="-5"/>
          <w:sz w:val="28"/>
          <w:szCs w:val="28"/>
          <w:lang w:val="fr-FR"/>
        </w:rPr>
        <w:t>— 2018. —  №</w:t>
      </w:r>
      <w:r w:rsidRPr="0001542E">
        <w:rPr>
          <w:rFonts w:ascii="Times New Roman" w:hAnsi="Times New Roman"/>
          <w:spacing w:val="-5"/>
          <w:sz w:val="28"/>
          <w:szCs w:val="28"/>
          <w:lang w:val="fr-FR"/>
        </w:rPr>
        <w:t>82</w:t>
      </w:r>
      <w:r w:rsidR="005856E6" w:rsidRPr="0001542E">
        <w:rPr>
          <w:rFonts w:ascii="Times New Roman" w:hAnsi="Times New Roman"/>
          <w:spacing w:val="-5"/>
          <w:sz w:val="28"/>
          <w:szCs w:val="28"/>
          <w:lang w:val="fr-FR"/>
        </w:rPr>
        <w:t>.</w:t>
      </w:r>
      <w:r w:rsidRPr="0001542E">
        <w:rPr>
          <w:rFonts w:ascii="Times New Roman" w:hAnsi="Times New Roman"/>
          <w:spacing w:val="-5"/>
          <w:sz w:val="28"/>
          <w:szCs w:val="28"/>
          <w:lang w:val="fr-FR"/>
        </w:rPr>
        <w:t xml:space="preserve"> </w:t>
      </w:r>
      <w:r w:rsidR="00E942C9" w:rsidRPr="0001542E">
        <w:rPr>
          <w:rFonts w:ascii="Times New Roman" w:hAnsi="Times New Roman"/>
          <w:spacing w:val="-5"/>
          <w:sz w:val="28"/>
          <w:szCs w:val="28"/>
          <w:lang w:val="fr-FR"/>
        </w:rPr>
        <w:t xml:space="preserve">— </w:t>
      </w:r>
      <w:r w:rsidR="00E17959" w:rsidRPr="0001542E">
        <w:rPr>
          <w:rFonts w:ascii="Times New Roman" w:hAnsi="Times New Roman"/>
          <w:spacing w:val="-5"/>
          <w:sz w:val="28"/>
          <w:szCs w:val="28"/>
          <w:lang w:val="fr-FR"/>
        </w:rPr>
        <w:t>pp. 3</w:t>
      </w:r>
      <w:r w:rsidR="008F6163" w:rsidRPr="0001542E">
        <w:rPr>
          <w:rFonts w:ascii="Times New Roman" w:hAnsi="Times New Roman"/>
          <w:spacing w:val="-5"/>
          <w:sz w:val="28"/>
          <w:szCs w:val="28"/>
          <w:lang w:val="fr-FR"/>
        </w:rPr>
        <w:t>–</w:t>
      </w:r>
      <w:r w:rsidRPr="0001542E">
        <w:rPr>
          <w:rFonts w:ascii="Times New Roman" w:hAnsi="Times New Roman"/>
          <w:spacing w:val="-5"/>
          <w:sz w:val="28"/>
          <w:szCs w:val="28"/>
          <w:lang w:val="fr-FR"/>
        </w:rPr>
        <w:t>16</w:t>
      </w:r>
      <w:r w:rsidR="008F6163" w:rsidRPr="0001542E">
        <w:rPr>
          <w:rFonts w:ascii="Times New Roman" w:hAnsi="Times New Roman"/>
          <w:spacing w:val="-5"/>
          <w:sz w:val="28"/>
          <w:szCs w:val="28"/>
          <w:lang w:val="fr-FR"/>
        </w:rPr>
        <w:t>.</w:t>
      </w:r>
    </w:p>
    <w:p w14:paraId="6C7B07BA" w14:textId="2F066011" w:rsidR="006F2160" w:rsidRPr="0001542E" w:rsidRDefault="006F2160" w:rsidP="005433F4">
      <w:pPr>
        <w:pStyle w:val="a3"/>
        <w:numPr>
          <w:ilvl w:val="0"/>
          <w:numId w:val="10"/>
        </w:numPr>
        <w:spacing w:line="360" w:lineRule="auto"/>
        <w:ind w:left="0" w:right="49" w:firstLine="142"/>
        <w:jc w:val="both"/>
        <w:rPr>
          <w:rFonts w:ascii="Times New Roman" w:hAnsi="Times New Roman"/>
          <w:sz w:val="28"/>
          <w:szCs w:val="28"/>
          <w:lang w:val="fr-FR"/>
        </w:rPr>
      </w:pPr>
      <w:r w:rsidRPr="0001542E">
        <w:rPr>
          <w:rFonts w:ascii="Times New Roman" w:hAnsi="Times New Roman"/>
          <w:sz w:val="28"/>
          <w:szCs w:val="28"/>
          <w:lang w:val="fr-FR"/>
        </w:rPr>
        <w:t xml:space="preserve">Dornel L. L’appel à la main-d’œuvre étrangère et coloniale pendant la Grande Guerre : un tournant dans l’histoire de l’immigration? </w:t>
      </w:r>
      <w:r w:rsidR="0001542E" w:rsidRPr="0001542E">
        <w:rPr>
          <w:rFonts w:ascii="Times New Roman" w:hAnsi="Times New Roman"/>
          <w:sz w:val="28"/>
          <w:szCs w:val="28"/>
          <w:lang w:val="fr-FR"/>
        </w:rPr>
        <w:t xml:space="preserve">// </w:t>
      </w:r>
      <w:r w:rsidRPr="0001542E">
        <w:rPr>
          <w:rFonts w:ascii="Times New Roman" w:hAnsi="Times New Roman"/>
          <w:sz w:val="28"/>
          <w:szCs w:val="28"/>
          <w:lang w:val="fr-FR"/>
        </w:rPr>
        <w:t>Migrations Société</w:t>
      </w:r>
      <w:r w:rsidR="0001542E" w:rsidRPr="0001542E">
        <w:rPr>
          <w:rFonts w:ascii="Times New Roman" w:hAnsi="Times New Roman"/>
          <w:sz w:val="28"/>
          <w:szCs w:val="28"/>
          <w:lang w:val="fr-FR"/>
        </w:rPr>
        <w:t>.</w:t>
      </w:r>
      <w:r w:rsidR="0001542E" w:rsidRPr="0001542E">
        <w:rPr>
          <w:rFonts w:ascii="Times New Roman" w:hAnsi="Times New Roman"/>
          <w:spacing w:val="-5"/>
          <w:sz w:val="28"/>
          <w:szCs w:val="28"/>
          <w:lang w:val="fr-FR"/>
        </w:rPr>
        <w:t xml:space="preserve"> —</w:t>
      </w:r>
      <w:r w:rsidR="0001542E" w:rsidRPr="0001542E">
        <w:rPr>
          <w:rFonts w:ascii="Times New Roman" w:hAnsi="Times New Roman"/>
          <w:sz w:val="28"/>
          <w:szCs w:val="28"/>
          <w:lang w:val="fr-FR"/>
        </w:rPr>
        <w:t xml:space="preserve"> 2014.</w:t>
      </w:r>
      <w:r w:rsidR="0001542E" w:rsidRPr="0001542E">
        <w:rPr>
          <w:rFonts w:ascii="Times New Roman" w:hAnsi="Times New Roman"/>
          <w:spacing w:val="-5"/>
          <w:sz w:val="28"/>
          <w:szCs w:val="28"/>
          <w:lang w:val="fr-FR"/>
        </w:rPr>
        <w:t xml:space="preserve"> —</w:t>
      </w:r>
      <w:r w:rsidRPr="0001542E">
        <w:rPr>
          <w:rFonts w:ascii="Times New Roman" w:hAnsi="Times New Roman"/>
          <w:sz w:val="28"/>
          <w:szCs w:val="28"/>
          <w:lang w:val="fr-FR"/>
        </w:rPr>
        <w:t xml:space="preserve"> </w:t>
      </w:r>
      <w:r w:rsidR="0001542E" w:rsidRPr="0001542E">
        <w:rPr>
          <w:rFonts w:ascii="Times New Roman" w:hAnsi="Times New Roman"/>
          <w:sz w:val="28"/>
          <w:szCs w:val="28"/>
          <w:lang w:val="fr-FR"/>
        </w:rPr>
        <w:t>V</w:t>
      </w:r>
      <w:r w:rsidRPr="0001542E">
        <w:rPr>
          <w:rFonts w:ascii="Times New Roman" w:hAnsi="Times New Roman"/>
          <w:sz w:val="28"/>
          <w:szCs w:val="28"/>
          <w:lang w:val="fr-FR"/>
        </w:rPr>
        <w:t>ol.</w:t>
      </w:r>
      <w:r w:rsidR="0001542E" w:rsidRPr="0001542E">
        <w:rPr>
          <w:rFonts w:ascii="Times New Roman" w:hAnsi="Times New Roman"/>
          <w:sz w:val="28"/>
          <w:szCs w:val="28"/>
          <w:lang w:val="fr-FR"/>
        </w:rPr>
        <w:t> </w:t>
      </w:r>
      <w:r w:rsidRPr="0001542E">
        <w:rPr>
          <w:rFonts w:ascii="Times New Roman" w:hAnsi="Times New Roman"/>
          <w:sz w:val="28"/>
          <w:szCs w:val="28"/>
          <w:lang w:val="fr-FR"/>
        </w:rPr>
        <w:t xml:space="preserve">156, </w:t>
      </w:r>
      <w:r w:rsidR="0001542E" w:rsidRPr="0001542E">
        <w:rPr>
          <w:rFonts w:ascii="Times New Roman" w:hAnsi="Times New Roman"/>
          <w:sz w:val="28"/>
          <w:szCs w:val="28"/>
          <w:lang w:val="fr-FR"/>
        </w:rPr>
        <w:t>№</w:t>
      </w:r>
      <w:r w:rsidRPr="0001542E">
        <w:rPr>
          <w:rFonts w:ascii="Times New Roman" w:hAnsi="Times New Roman"/>
          <w:sz w:val="28"/>
          <w:szCs w:val="28"/>
          <w:lang w:val="fr-FR"/>
        </w:rPr>
        <w:t>6</w:t>
      </w:r>
      <w:r w:rsidR="0001542E" w:rsidRPr="0001542E">
        <w:rPr>
          <w:rFonts w:ascii="Times New Roman" w:hAnsi="Times New Roman"/>
          <w:sz w:val="28"/>
          <w:szCs w:val="28"/>
          <w:lang w:val="fr-FR"/>
        </w:rPr>
        <w:t>.</w:t>
      </w:r>
      <w:r w:rsidRPr="0001542E">
        <w:rPr>
          <w:rFonts w:ascii="Times New Roman" w:hAnsi="Times New Roman"/>
          <w:sz w:val="28"/>
          <w:szCs w:val="28"/>
          <w:lang w:val="fr-FR"/>
        </w:rPr>
        <w:t xml:space="preserve"> </w:t>
      </w:r>
      <w:r w:rsidR="0001542E" w:rsidRPr="0001542E">
        <w:rPr>
          <w:rFonts w:ascii="Times New Roman" w:hAnsi="Times New Roman"/>
          <w:spacing w:val="-5"/>
          <w:sz w:val="28"/>
          <w:szCs w:val="28"/>
          <w:lang w:val="fr-FR"/>
        </w:rPr>
        <w:t xml:space="preserve">— </w:t>
      </w:r>
      <w:r w:rsidRPr="0001542E">
        <w:rPr>
          <w:rFonts w:ascii="Times New Roman" w:hAnsi="Times New Roman"/>
          <w:sz w:val="28"/>
          <w:szCs w:val="28"/>
          <w:lang w:val="fr-FR"/>
        </w:rPr>
        <w:t>pp. 51</w:t>
      </w:r>
      <w:r w:rsidRPr="0001542E">
        <w:rPr>
          <w:rFonts w:ascii="Times New Roman" w:hAnsi="Times New Roman"/>
          <w:sz w:val="28"/>
          <w:szCs w:val="28"/>
          <w:lang w:val="fr-FR"/>
        </w:rPr>
        <w:sym w:font="Symbol" w:char="F02D"/>
      </w:r>
      <w:r w:rsidRPr="0001542E">
        <w:rPr>
          <w:rFonts w:ascii="Times New Roman" w:hAnsi="Times New Roman"/>
          <w:sz w:val="28"/>
          <w:szCs w:val="28"/>
          <w:lang w:val="fr-FR"/>
        </w:rPr>
        <w:t>68.</w:t>
      </w:r>
    </w:p>
    <w:p w14:paraId="3F12B707" w14:textId="646FC5DB" w:rsidR="006F2160" w:rsidRPr="00FB7956" w:rsidRDefault="006F2160" w:rsidP="005433F4">
      <w:pPr>
        <w:pStyle w:val="a3"/>
        <w:numPr>
          <w:ilvl w:val="0"/>
          <w:numId w:val="10"/>
        </w:numPr>
        <w:spacing w:line="360" w:lineRule="auto"/>
        <w:ind w:left="0" w:right="49" w:firstLine="142"/>
        <w:jc w:val="both"/>
        <w:rPr>
          <w:rFonts w:ascii="Times New Roman" w:hAnsi="Times New Roman"/>
          <w:sz w:val="28"/>
          <w:szCs w:val="28"/>
          <w:lang w:val="fr-FR"/>
        </w:rPr>
      </w:pPr>
      <w:r w:rsidRPr="00FB7956">
        <w:rPr>
          <w:rFonts w:ascii="Times New Roman" w:hAnsi="Times New Roman"/>
          <w:sz w:val="28"/>
          <w:szCs w:val="28"/>
          <w:lang w:val="fr-FR"/>
        </w:rPr>
        <w:t>Dornel L. Les travailleurs chinois en France pendant la Grande Guerre</w:t>
      </w:r>
      <w:r w:rsidR="00FB7956" w:rsidRPr="00FB7956">
        <w:rPr>
          <w:rFonts w:ascii="Times New Roman" w:hAnsi="Times New Roman"/>
          <w:sz w:val="28"/>
          <w:szCs w:val="28"/>
          <w:lang w:val="fr-FR"/>
        </w:rPr>
        <w:t xml:space="preserve"> //</w:t>
      </w:r>
      <w:r w:rsidRPr="00FB7956">
        <w:rPr>
          <w:rFonts w:ascii="Times New Roman" w:hAnsi="Times New Roman"/>
          <w:sz w:val="28"/>
          <w:szCs w:val="28"/>
          <w:lang w:val="fr-FR"/>
        </w:rPr>
        <w:t xml:space="preserve"> Hommes et migrations</w:t>
      </w:r>
      <w:r w:rsidR="00FB7956" w:rsidRPr="00FB7956">
        <w:rPr>
          <w:rFonts w:ascii="Times New Roman" w:hAnsi="Times New Roman"/>
          <w:sz w:val="28"/>
          <w:szCs w:val="28"/>
          <w:lang w:val="fr-FR"/>
        </w:rPr>
        <w:t xml:space="preserve">. </w:t>
      </w:r>
      <w:r w:rsidR="00FB7956" w:rsidRPr="00FB7956">
        <w:rPr>
          <w:rFonts w:ascii="Times New Roman" w:hAnsi="Times New Roman"/>
          <w:spacing w:val="-5"/>
          <w:sz w:val="28"/>
          <w:szCs w:val="28"/>
          <w:lang w:val="fr-FR"/>
        </w:rPr>
        <w:t xml:space="preserve">— </w:t>
      </w:r>
      <w:r w:rsidR="00FB7956" w:rsidRPr="00FB7956">
        <w:rPr>
          <w:rFonts w:ascii="Times New Roman" w:hAnsi="Times New Roman"/>
          <w:sz w:val="28"/>
          <w:szCs w:val="28"/>
          <w:lang w:val="fr-FR"/>
        </w:rPr>
        <w:t>2014.</w:t>
      </w:r>
      <w:r w:rsidRPr="00FB7956">
        <w:rPr>
          <w:rFonts w:ascii="Times New Roman" w:hAnsi="Times New Roman"/>
          <w:sz w:val="28"/>
          <w:szCs w:val="28"/>
          <w:lang w:val="fr-FR"/>
        </w:rPr>
        <w:t xml:space="preserve"> </w:t>
      </w:r>
      <w:r w:rsidR="00FB7956" w:rsidRPr="00FB7956">
        <w:rPr>
          <w:rFonts w:ascii="Times New Roman" w:hAnsi="Times New Roman"/>
          <w:spacing w:val="-5"/>
          <w:sz w:val="28"/>
          <w:szCs w:val="28"/>
          <w:lang w:val="fr-FR"/>
        </w:rPr>
        <w:t xml:space="preserve">— </w:t>
      </w:r>
      <w:r w:rsidR="00FB7956" w:rsidRPr="00FB7956">
        <w:rPr>
          <w:rFonts w:ascii="Times New Roman" w:hAnsi="Times New Roman"/>
          <w:sz w:val="28"/>
          <w:szCs w:val="28"/>
          <w:lang w:val="fr-FR"/>
        </w:rPr>
        <w:t>№</w:t>
      </w:r>
      <w:r w:rsidRPr="00FB7956">
        <w:rPr>
          <w:rFonts w:ascii="Times New Roman" w:hAnsi="Times New Roman"/>
          <w:sz w:val="28"/>
          <w:szCs w:val="28"/>
          <w:lang w:val="fr-FR"/>
        </w:rPr>
        <w:t>1308</w:t>
      </w:r>
      <w:r w:rsidR="00FB7956" w:rsidRPr="00FB7956">
        <w:rPr>
          <w:rFonts w:ascii="Times New Roman" w:hAnsi="Times New Roman"/>
          <w:sz w:val="28"/>
          <w:szCs w:val="28"/>
          <w:lang w:val="fr-FR"/>
        </w:rPr>
        <w:t xml:space="preserve">. </w:t>
      </w:r>
      <w:r w:rsidR="00FB7956" w:rsidRPr="00FB7956">
        <w:rPr>
          <w:rFonts w:ascii="Times New Roman" w:hAnsi="Times New Roman"/>
          <w:spacing w:val="-5"/>
          <w:sz w:val="28"/>
          <w:szCs w:val="28"/>
          <w:lang w:val="fr-FR"/>
        </w:rPr>
        <w:t>—</w:t>
      </w:r>
      <w:r w:rsidRPr="00FB7956">
        <w:rPr>
          <w:rFonts w:ascii="Times New Roman" w:hAnsi="Times New Roman"/>
          <w:sz w:val="28"/>
          <w:szCs w:val="28"/>
          <w:lang w:val="fr-FR"/>
        </w:rPr>
        <w:t xml:space="preserve"> pp. 174</w:t>
      </w:r>
      <w:r w:rsidRPr="00FB7956">
        <w:rPr>
          <w:rFonts w:ascii="Times New Roman" w:hAnsi="Times New Roman"/>
          <w:sz w:val="28"/>
          <w:szCs w:val="28"/>
        </w:rPr>
        <w:sym w:font="Symbol" w:char="F02D"/>
      </w:r>
      <w:r w:rsidRPr="00FB7956">
        <w:rPr>
          <w:rFonts w:ascii="Times New Roman" w:hAnsi="Times New Roman"/>
          <w:sz w:val="28"/>
          <w:szCs w:val="28"/>
          <w:lang w:val="fr-FR"/>
        </w:rPr>
        <w:t>178.</w:t>
      </w:r>
    </w:p>
    <w:p w14:paraId="2E2F91F3" w14:textId="71730410" w:rsidR="005B3B80" w:rsidRPr="00FB7956" w:rsidRDefault="005B3B80" w:rsidP="005433F4">
      <w:pPr>
        <w:pStyle w:val="a3"/>
        <w:numPr>
          <w:ilvl w:val="0"/>
          <w:numId w:val="10"/>
        </w:numPr>
        <w:spacing w:line="360" w:lineRule="auto"/>
        <w:ind w:left="0" w:right="49" w:firstLine="142"/>
        <w:jc w:val="both"/>
        <w:rPr>
          <w:rFonts w:ascii="Times New Roman" w:hAnsi="Times New Roman"/>
          <w:spacing w:val="-5"/>
          <w:sz w:val="28"/>
          <w:szCs w:val="28"/>
          <w:lang w:val="fr-FR"/>
        </w:rPr>
      </w:pPr>
      <w:r w:rsidRPr="00FB7956">
        <w:rPr>
          <w:rFonts w:ascii="Times New Roman" w:hAnsi="Times New Roman"/>
          <w:spacing w:val="-5"/>
          <w:sz w:val="28"/>
          <w:szCs w:val="28"/>
          <w:lang w:val="fr-FR"/>
        </w:rPr>
        <w:lastRenderedPageBreak/>
        <w:t>Gérard A. Nos alliés d'Extrême-Orient: Chine et Japon: 1917</w:t>
      </w:r>
      <w:r w:rsidRPr="00FB7956">
        <w:rPr>
          <w:rFonts w:ascii="Times New Roman" w:hAnsi="Times New Roman"/>
          <w:spacing w:val="-5"/>
          <w:sz w:val="28"/>
          <w:szCs w:val="28"/>
        </w:rPr>
        <w:sym w:font="Symbol" w:char="F02D"/>
      </w:r>
      <w:r w:rsidRPr="00FB7956">
        <w:rPr>
          <w:rFonts w:ascii="Times New Roman" w:hAnsi="Times New Roman"/>
          <w:spacing w:val="-5"/>
          <w:sz w:val="28"/>
          <w:szCs w:val="28"/>
          <w:lang w:val="fr-FR"/>
        </w:rPr>
        <w:t>1919 // Revue Des Deux Mondes (1829</w:t>
      </w:r>
      <w:r w:rsidRPr="00FB7956">
        <w:rPr>
          <w:rFonts w:ascii="Times New Roman" w:hAnsi="Times New Roman"/>
          <w:spacing w:val="-5"/>
          <w:sz w:val="28"/>
          <w:szCs w:val="28"/>
        </w:rPr>
        <w:sym w:font="Symbol" w:char="F02D"/>
      </w:r>
      <w:r w:rsidRPr="00FB7956">
        <w:rPr>
          <w:rFonts w:ascii="Times New Roman" w:hAnsi="Times New Roman"/>
          <w:spacing w:val="-5"/>
          <w:sz w:val="28"/>
          <w:szCs w:val="28"/>
          <w:lang w:val="fr-FR"/>
        </w:rPr>
        <w:t>1971)</w:t>
      </w:r>
      <w:r w:rsidR="00FB7956" w:rsidRPr="00FB7956">
        <w:rPr>
          <w:rFonts w:ascii="Times New Roman" w:hAnsi="Times New Roman"/>
          <w:spacing w:val="-5"/>
          <w:sz w:val="28"/>
          <w:szCs w:val="28"/>
          <w:lang w:val="fr-FR"/>
        </w:rPr>
        <w:t>. — 1919. — V</w:t>
      </w:r>
      <w:r w:rsidRPr="00FB7956">
        <w:rPr>
          <w:rFonts w:ascii="Times New Roman" w:hAnsi="Times New Roman"/>
          <w:spacing w:val="-5"/>
          <w:sz w:val="28"/>
          <w:szCs w:val="28"/>
          <w:lang w:val="fr-FR"/>
        </w:rPr>
        <w:t>ol.</w:t>
      </w:r>
      <w:r w:rsidR="00FB7956" w:rsidRPr="00FB7956">
        <w:rPr>
          <w:rFonts w:ascii="Times New Roman" w:hAnsi="Times New Roman"/>
          <w:spacing w:val="-5"/>
          <w:sz w:val="28"/>
          <w:szCs w:val="28"/>
          <w:lang w:val="fr-FR"/>
        </w:rPr>
        <w:t> </w:t>
      </w:r>
      <w:r w:rsidRPr="00FB7956">
        <w:rPr>
          <w:rFonts w:ascii="Times New Roman" w:hAnsi="Times New Roman"/>
          <w:spacing w:val="-5"/>
          <w:sz w:val="28"/>
          <w:szCs w:val="28"/>
          <w:lang w:val="fr-FR"/>
        </w:rPr>
        <w:t xml:space="preserve">51, </w:t>
      </w:r>
      <w:r w:rsidR="00FB7956" w:rsidRPr="00FB7956">
        <w:rPr>
          <w:rFonts w:ascii="Times New Roman" w:hAnsi="Times New Roman"/>
          <w:spacing w:val="-5"/>
          <w:sz w:val="28"/>
          <w:szCs w:val="28"/>
          <w:lang w:val="fr-FR"/>
        </w:rPr>
        <w:t>№</w:t>
      </w:r>
      <w:r w:rsidRPr="00FB7956">
        <w:rPr>
          <w:rFonts w:ascii="Times New Roman" w:hAnsi="Times New Roman"/>
          <w:spacing w:val="-5"/>
          <w:sz w:val="28"/>
          <w:szCs w:val="28"/>
          <w:lang w:val="fr-FR"/>
        </w:rPr>
        <w:t>2</w:t>
      </w:r>
      <w:r w:rsidR="00FB7956" w:rsidRPr="00FB7956">
        <w:rPr>
          <w:rFonts w:ascii="Times New Roman" w:hAnsi="Times New Roman"/>
          <w:spacing w:val="-5"/>
          <w:sz w:val="28"/>
          <w:szCs w:val="28"/>
          <w:lang w:val="fr-FR"/>
        </w:rPr>
        <w:t>.</w:t>
      </w:r>
      <w:r w:rsidRPr="00FB7956">
        <w:rPr>
          <w:rFonts w:ascii="Times New Roman" w:hAnsi="Times New Roman"/>
          <w:spacing w:val="-5"/>
          <w:sz w:val="28"/>
          <w:szCs w:val="28"/>
          <w:lang w:val="fr-FR"/>
        </w:rPr>
        <w:t xml:space="preserve"> </w:t>
      </w:r>
      <w:r w:rsidR="00FB7956" w:rsidRPr="00FB7956">
        <w:rPr>
          <w:rFonts w:ascii="Times New Roman" w:hAnsi="Times New Roman"/>
          <w:spacing w:val="-5"/>
          <w:sz w:val="28"/>
          <w:szCs w:val="28"/>
          <w:lang w:val="fr-FR"/>
        </w:rPr>
        <w:t xml:space="preserve">— </w:t>
      </w:r>
      <w:r w:rsidR="00FE38F9">
        <w:rPr>
          <w:rFonts w:ascii="Times New Roman" w:hAnsi="Times New Roman"/>
          <w:spacing w:val="-5"/>
          <w:sz w:val="28"/>
          <w:szCs w:val="28"/>
          <w:lang w:val="fr-FR"/>
        </w:rPr>
        <w:t xml:space="preserve">pp. </w:t>
      </w:r>
      <w:r w:rsidR="00FE38F9" w:rsidRPr="00FE38F9">
        <w:rPr>
          <w:rFonts w:ascii="Times New Roman" w:hAnsi="Times New Roman"/>
          <w:spacing w:val="-5"/>
          <w:sz w:val="28"/>
          <w:szCs w:val="28"/>
          <w:lang w:val="fr-FR"/>
        </w:rPr>
        <w:t>422</w:t>
      </w:r>
      <w:r w:rsidR="00FE38F9" w:rsidRPr="00FB7956">
        <w:rPr>
          <w:rFonts w:ascii="Times New Roman" w:hAnsi="Times New Roman"/>
          <w:sz w:val="28"/>
          <w:szCs w:val="28"/>
        </w:rPr>
        <w:sym w:font="Symbol" w:char="F02D"/>
      </w:r>
      <w:r w:rsidR="00FE38F9" w:rsidRPr="00FE38F9">
        <w:rPr>
          <w:rFonts w:ascii="Times New Roman" w:hAnsi="Times New Roman"/>
          <w:spacing w:val="-5"/>
          <w:sz w:val="28"/>
          <w:szCs w:val="28"/>
          <w:lang w:val="fr-FR"/>
        </w:rPr>
        <w:t>443</w:t>
      </w:r>
      <w:r w:rsidR="00FE38F9">
        <w:rPr>
          <w:rFonts w:ascii="Times New Roman" w:hAnsi="Times New Roman"/>
          <w:spacing w:val="-5"/>
          <w:sz w:val="28"/>
          <w:szCs w:val="28"/>
          <w:lang w:val="fr-FR"/>
        </w:rPr>
        <w:t>.</w:t>
      </w:r>
    </w:p>
    <w:p w14:paraId="5DFAEB30" w14:textId="52FDE625" w:rsidR="001500EB" w:rsidRPr="005F4559" w:rsidRDefault="001500EB" w:rsidP="005433F4">
      <w:pPr>
        <w:pStyle w:val="a3"/>
        <w:numPr>
          <w:ilvl w:val="0"/>
          <w:numId w:val="10"/>
        </w:numPr>
        <w:spacing w:line="360" w:lineRule="auto"/>
        <w:ind w:left="0" w:right="49" w:firstLine="142"/>
        <w:jc w:val="both"/>
        <w:rPr>
          <w:rFonts w:ascii="Times New Roman" w:hAnsi="Times New Roman"/>
          <w:spacing w:val="-5"/>
          <w:sz w:val="28"/>
          <w:szCs w:val="28"/>
          <w:lang w:val="fr-FR"/>
        </w:rPr>
      </w:pPr>
      <w:r w:rsidRPr="005F4559">
        <w:rPr>
          <w:rFonts w:ascii="Times New Roman" w:hAnsi="Times New Roman"/>
          <w:spacing w:val="-5"/>
          <w:sz w:val="28"/>
          <w:szCs w:val="28"/>
          <w:lang w:val="fr-FR"/>
        </w:rPr>
        <w:t>Li Q. Aux sources de l’enseignement du français langue étrangère en Chine // Synergies Chine</w:t>
      </w:r>
      <w:r w:rsidR="00DE3E3B" w:rsidRPr="005F4559">
        <w:rPr>
          <w:rFonts w:ascii="Times New Roman" w:hAnsi="Times New Roman"/>
          <w:spacing w:val="-5"/>
          <w:sz w:val="28"/>
          <w:szCs w:val="28"/>
          <w:lang w:val="fr-FR"/>
        </w:rPr>
        <w:t>. — 2015. — №</w:t>
      </w:r>
      <w:r w:rsidRPr="005F4559">
        <w:rPr>
          <w:rFonts w:ascii="Times New Roman" w:hAnsi="Times New Roman"/>
          <w:spacing w:val="-5"/>
          <w:sz w:val="28"/>
          <w:szCs w:val="28"/>
          <w:lang w:val="fr-FR"/>
        </w:rPr>
        <w:t>10</w:t>
      </w:r>
      <w:r w:rsidR="00DE3E3B" w:rsidRPr="005F4559">
        <w:rPr>
          <w:rFonts w:ascii="Times New Roman" w:hAnsi="Times New Roman"/>
          <w:spacing w:val="-5"/>
          <w:sz w:val="28"/>
          <w:szCs w:val="28"/>
          <w:lang w:val="fr-FR"/>
        </w:rPr>
        <w:t>. — p</w:t>
      </w:r>
      <w:r w:rsidRPr="005F4559">
        <w:rPr>
          <w:rFonts w:ascii="Times New Roman" w:hAnsi="Times New Roman"/>
          <w:spacing w:val="-5"/>
          <w:sz w:val="28"/>
          <w:szCs w:val="28"/>
          <w:lang w:val="fr-FR"/>
        </w:rPr>
        <w:t>p. 29</w:t>
      </w:r>
      <w:r w:rsidRPr="005F4559">
        <w:rPr>
          <w:rFonts w:ascii="Times New Roman" w:hAnsi="Times New Roman"/>
          <w:spacing w:val="-5"/>
          <w:sz w:val="28"/>
          <w:szCs w:val="28"/>
          <w:lang w:val="fr-FR"/>
        </w:rPr>
        <w:sym w:font="Symbol" w:char="F02D"/>
      </w:r>
      <w:r w:rsidRPr="005F4559">
        <w:rPr>
          <w:rFonts w:ascii="Times New Roman" w:hAnsi="Times New Roman"/>
          <w:spacing w:val="-5"/>
          <w:sz w:val="28"/>
          <w:szCs w:val="28"/>
          <w:lang w:val="fr-FR"/>
        </w:rPr>
        <w:t>39</w:t>
      </w:r>
      <w:r w:rsidR="00DE3E3B" w:rsidRPr="005F4559">
        <w:rPr>
          <w:rFonts w:ascii="Times New Roman" w:hAnsi="Times New Roman"/>
          <w:spacing w:val="-5"/>
          <w:sz w:val="28"/>
          <w:szCs w:val="28"/>
          <w:lang w:val="fr-FR"/>
        </w:rPr>
        <w:t>.</w:t>
      </w:r>
    </w:p>
    <w:p w14:paraId="7E1D8566" w14:textId="796C8381" w:rsidR="001500EB" w:rsidRPr="00A0181C" w:rsidRDefault="001500EB" w:rsidP="005433F4">
      <w:pPr>
        <w:pStyle w:val="a3"/>
        <w:numPr>
          <w:ilvl w:val="0"/>
          <w:numId w:val="10"/>
        </w:numPr>
        <w:spacing w:line="360" w:lineRule="auto"/>
        <w:ind w:left="0" w:right="49" w:firstLine="142"/>
        <w:jc w:val="both"/>
        <w:rPr>
          <w:rFonts w:ascii="Times New Roman" w:hAnsi="Times New Roman"/>
          <w:spacing w:val="-5"/>
          <w:sz w:val="28"/>
          <w:szCs w:val="28"/>
          <w:lang w:val="fr-FR"/>
        </w:rPr>
      </w:pPr>
      <w:r w:rsidRPr="00C83D47">
        <w:rPr>
          <w:rFonts w:ascii="Times New Roman" w:hAnsi="Times New Roman"/>
          <w:spacing w:val="-5"/>
          <w:sz w:val="28"/>
          <w:szCs w:val="28"/>
          <w:lang w:val="fr-FR"/>
        </w:rPr>
        <w:t>Li W</w:t>
      </w:r>
      <w:r w:rsidR="00F15421" w:rsidRPr="00C83D47">
        <w:rPr>
          <w:rFonts w:ascii="Times New Roman" w:hAnsi="Times New Roman"/>
          <w:spacing w:val="-5"/>
          <w:sz w:val="28"/>
          <w:szCs w:val="28"/>
          <w:lang w:val="fr-FR"/>
        </w:rPr>
        <w:t>.,</w:t>
      </w:r>
      <w:r w:rsidRPr="00C83D47">
        <w:rPr>
          <w:rFonts w:ascii="Times New Roman" w:hAnsi="Times New Roman"/>
          <w:spacing w:val="-5"/>
          <w:sz w:val="28"/>
          <w:szCs w:val="28"/>
          <w:lang w:val="fr-FR"/>
        </w:rPr>
        <w:t xml:space="preserve"> Martzloff J-C. </w:t>
      </w:r>
      <w:r w:rsidRPr="00A0181C">
        <w:rPr>
          <w:rFonts w:ascii="Times New Roman" w:hAnsi="Times New Roman"/>
          <w:spacing w:val="-5"/>
          <w:sz w:val="28"/>
          <w:szCs w:val="28"/>
          <w:lang w:val="fr-FR"/>
        </w:rPr>
        <w:t>Aperçu sur les échanges mathématiques entre la Chine et la France (1880–1949) // Archive for History of Exact Science</w:t>
      </w:r>
      <w:r w:rsidR="005F4559" w:rsidRPr="00A0181C">
        <w:rPr>
          <w:rFonts w:ascii="Times New Roman" w:hAnsi="Times New Roman"/>
          <w:spacing w:val="-5"/>
          <w:sz w:val="28"/>
          <w:szCs w:val="28"/>
          <w:lang w:val="fr-FR"/>
        </w:rPr>
        <w:t xml:space="preserve">s. </w:t>
      </w:r>
      <w:r w:rsidR="00A0181C" w:rsidRPr="00A0181C">
        <w:rPr>
          <w:rFonts w:ascii="Times New Roman" w:hAnsi="Times New Roman"/>
          <w:spacing w:val="-5"/>
          <w:sz w:val="28"/>
          <w:szCs w:val="28"/>
          <w:lang w:val="fr-FR"/>
        </w:rPr>
        <w:t xml:space="preserve">— </w:t>
      </w:r>
      <w:r w:rsidR="005F4559" w:rsidRPr="00A0181C">
        <w:rPr>
          <w:rFonts w:ascii="Times New Roman" w:hAnsi="Times New Roman"/>
          <w:spacing w:val="-5"/>
          <w:sz w:val="28"/>
          <w:szCs w:val="28"/>
          <w:lang w:val="fr-FR"/>
        </w:rPr>
        <w:t xml:space="preserve">1998. </w:t>
      </w:r>
      <w:r w:rsidR="00A0181C" w:rsidRPr="00A0181C">
        <w:rPr>
          <w:rFonts w:ascii="Times New Roman" w:hAnsi="Times New Roman"/>
          <w:spacing w:val="-5"/>
          <w:sz w:val="28"/>
          <w:szCs w:val="28"/>
          <w:lang w:val="fr-FR"/>
        </w:rPr>
        <w:t>— V</w:t>
      </w:r>
      <w:r w:rsidRPr="00A0181C">
        <w:rPr>
          <w:rFonts w:ascii="Times New Roman" w:hAnsi="Times New Roman"/>
          <w:spacing w:val="-5"/>
          <w:sz w:val="28"/>
          <w:szCs w:val="28"/>
          <w:lang w:val="fr-FR"/>
        </w:rPr>
        <w:t xml:space="preserve">ol. 53, </w:t>
      </w:r>
      <w:r w:rsidR="00A0181C" w:rsidRPr="00A0181C">
        <w:rPr>
          <w:rFonts w:ascii="Times New Roman" w:hAnsi="Times New Roman"/>
          <w:spacing w:val="-5"/>
          <w:sz w:val="28"/>
          <w:szCs w:val="28"/>
          <w:lang w:val="fr-FR"/>
        </w:rPr>
        <w:t>№</w:t>
      </w:r>
      <w:r w:rsidRPr="00A0181C">
        <w:rPr>
          <w:rFonts w:ascii="Times New Roman" w:hAnsi="Times New Roman"/>
          <w:spacing w:val="-5"/>
          <w:sz w:val="28"/>
          <w:szCs w:val="28"/>
          <w:lang w:val="fr-FR"/>
        </w:rPr>
        <w:t>3/4</w:t>
      </w:r>
      <w:r w:rsidR="00A0181C" w:rsidRPr="00A0181C">
        <w:rPr>
          <w:rFonts w:ascii="Times New Roman" w:hAnsi="Times New Roman"/>
          <w:spacing w:val="-5"/>
          <w:sz w:val="28"/>
          <w:szCs w:val="28"/>
          <w:lang w:val="fr-FR"/>
        </w:rPr>
        <w:t xml:space="preserve">. — </w:t>
      </w:r>
      <w:r w:rsidRPr="00A0181C">
        <w:rPr>
          <w:rFonts w:ascii="Times New Roman" w:hAnsi="Times New Roman"/>
          <w:spacing w:val="-5"/>
          <w:sz w:val="28"/>
          <w:szCs w:val="28"/>
          <w:lang w:val="fr-FR"/>
        </w:rPr>
        <w:t>pp. 181–200.</w:t>
      </w:r>
    </w:p>
    <w:p w14:paraId="06474862" w14:textId="3AC524CD" w:rsidR="001500EB" w:rsidRPr="008939B8" w:rsidRDefault="001500EB" w:rsidP="005433F4">
      <w:pPr>
        <w:pStyle w:val="a3"/>
        <w:numPr>
          <w:ilvl w:val="0"/>
          <w:numId w:val="10"/>
        </w:numPr>
        <w:spacing w:line="360" w:lineRule="auto"/>
        <w:ind w:left="0" w:right="49" w:firstLine="142"/>
        <w:jc w:val="both"/>
        <w:rPr>
          <w:rFonts w:ascii="Times New Roman" w:hAnsi="Times New Roman"/>
          <w:sz w:val="28"/>
          <w:szCs w:val="28"/>
          <w:lang w:val="fr-FR"/>
        </w:rPr>
      </w:pPr>
      <w:bookmarkStart w:id="342" w:name="_Hlk73315598"/>
      <w:r w:rsidRPr="008939B8">
        <w:rPr>
          <w:rFonts w:ascii="Times New Roman" w:hAnsi="Times New Roman"/>
          <w:sz w:val="28"/>
          <w:szCs w:val="28"/>
          <w:lang w:val="fr-FR"/>
        </w:rPr>
        <w:t>Live</w:t>
      </w:r>
      <w:r w:rsidR="00F15421" w:rsidRPr="00F15421">
        <w:rPr>
          <w:rFonts w:ascii="Times New Roman" w:hAnsi="Times New Roman"/>
          <w:sz w:val="28"/>
          <w:szCs w:val="28"/>
          <w:lang w:val="fr-FR"/>
        </w:rPr>
        <w:t xml:space="preserve"> </w:t>
      </w:r>
      <w:r w:rsidRPr="008939B8">
        <w:rPr>
          <w:rFonts w:ascii="Times New Roman" w:hAnsi="Times New Roman"/>
          <w:sz w:val="28"/>
          <w:szCs w:val="28"/>
          <w:lang w:val="fr-FR"/>
        </w:rPr>
        <w:t>Y. Les travailleurs chinois et l'effort de guerre. Aux soldats méconnus. Etrangers, immigrés, colonisés au service de la France (1914</w:t>
      </w:r>
      <w:r w:rsidRPr="008939B8">
        <w:rPr>
          <w:rFonts w:ascii="Times New Roman" w:hAnsi="Times New Roman"/>
          <w:spacing w:val="-5"/>
          <w:sz w:val="28"/>
          <w:szCs w:val="28"/>
          <w:lang w:val="fr-FR"/>
        </w:rPr>
        <w:t>–</w:t>
      </w:r>
      <w:r w:rsidRPr="008939B8">
        <w:rPr>
          <w:rFonts w:ascii="Times New Roman" w:hAnsi="Times New Roman"/>
          <w:sz w:val="28"/>
          <w:szCs w:val="28"/>
          <w:lang w:val="fr-FR"/>
        </w:rPr>
        <w:t>1918 et 1939</w:t>
      </w:r>
      <w:r w:rsidRPr="008939B8">
        <w:rPr>
          <w:rFonts w:ascii="Times New Roman" w:hAnsi="Times New Roman"/>
          <w:spacing w:val="-5"/>
          <w:sz w:val="28"/>
          <w:szCs w:val="28"/>
          <w:lang w:val="fr-FR"/>
        </w:rPr>
        <w:t>–</w:t>
      </w:r>
      <w:r w:rsidRPr="008939B8">
        <w:rPr>
          <w:rFonts w:ascii="Times New Roman" w:hAnsi="Times New Roman"/>
          <w:sz w:val="28"/>
          <w:szCs w:val="28"/>
          <w:lang w:val="fr-FR"/>
        </w:rPr>
        <w:t>1945)</w:t>
      </w:r>
      <w:r w:rsidR="008939B8" w:rsidRPr="008939B8">
        <w:rPr>
          <w:rFonts w:ascii="Times New Roman" w:hAnsi="Times New Roman"/>
          <w:sz w:val="28"/>
          <w:szCs w:val="28"/>
          <w:lang w:val="fr-FR"/>
        </w:rPr>
        <w:t xml:space="preserve"> // </w:t>
      </w:r>
      <w:r w:rsidRPr="008939B8">
        <w:rPr>
          <w:rFonts w:ascii="Times New Roman" w:hAnsi="Times New Roman"/>
          <w:sz w:val="28"/>
          <w:szCs w:val="28"/>
          <w:lang w:val="fr-FR"/>
        </w:rPr>
        <w:t>Hommes et Migrations</w:t>
      </w:r>
      <w:r w:rsidR="008939B8" w:rsidRPr="008939B8">
        <w:rPr>
          <w:rFonts w:ascii="Times New Roman" w:hAnsi="Times New Roman"/>
          <w:sz w:val="28"/>
          <w:szCs w:val="28"/>
          <w:lang w:val="fr-FR"/>
        </w:rPr>
        <w:t xml:space="preserve">. </w:t>
      </w:r>
      <w:r w:rsidR="008939B8" w:rsidRPr="008939B8">
        <w:rPr>
          <w:rFonts w:ascii="Times New Roman" w:hAnsi="Times New Roman"/>
          <w:spacing w:val="-5"/>
          <w:sz w:val="28"/>
          <w:szCs w:val="28"/>
          <w:lang w:val="fr-FR"/>
        </w:rPr>
        <w:t>— 1991. — №</w:t>
      </w:r>
      <w:r w:rsidRPr="008939B8">
        <w:rPr>
          <w:rFonts w:ascii="Times New Roman" w:hAnsi="Times New Roman"/>
          <w:sz w:val="28"/>
          <w:szCs w:val="28"/>
          <w:lang w:val="fr-FR"/>
        </w:rPr>
        <w:t>1148</w:t>
      </w:r>
      <w:r w:rsidR="008939B8" w:rsidRPr="008939B8">
        <w:rPr>
          <w:rFonts w:ascii="Times New Roman" w:hAnsi="Times New Roman"/>
          <w:sz w:val="28"/>
          <w:szCs w:val="28"/>
          <w:lang w:val="fr-FR"/>
        </w:rPr>
        <w:t xml:space="preserve">. </w:t>
      </w:r>
      <w:r w:rsidR="008939B8" w:rsidRPr="008939B8">
        <w:rPr>
          <w:rFonts w:ascii="Times New Roman" w:hAnsi="Times New Roman"/>
          <w:spacing w:val="-5"/>
          <w:sz w:val="28"/>
          <w:szCs w:val="28"/>
          <w:lang w:val="fr-FR"/>
        </w:rPr>
        <w:t>—</w:t>
      </w:r>
      <w:r w:rsidRPr="008939B8">
        <w:rPr>
          <w:rFonts w:ascii="Times New Roman" w:hAnsi="Times New Roman"/>
          <w:sz w:val="28"/>
          <w:szCs w:val="28"/>
          <w:lang w:val="fr-FR"/>
        </w:rPr>
        <w:t xml:space="preserve"> pp. 12</w:t>
      </w:r>
      <w:r w:rsidRPr="008939B8">
        <w:rPr>
          <w:rFonts w:ascii="Times New Roman" w:hAnsi="Times New Roman"/>
          <w:sz w:val="28"/>
          <w:szCs w:val="28"/>
        </w:rPr>
        <w:sym w:font="Symbol" w:char="F02D"/>
      </w:r>
      <w:r w:rsidRPr="008939B8">
        <w:rPr>
          <w:rFonts w:ascii="Times New Roman" w:hAnsi="Times New Roman"/>
          <w:sz w:val="28"/>
          <w:szCs w:val="28"/>
          <w:lang w:val="fr-FR"/>
        </w:rPr>
        <w:t>14.</w:t>
      </w:r>
    </w:p>
    <w:bookmarkEnd w:id="342"/>
    <w:p w14:paraId="5F33B6DB" w14:textId="0433C112" w:rsidR="001500EB" w:rsidRPr="001C37C3" w:rsidRDefault="001500EB" w:rsidP="005433F4">
      <w:pPr>
        <w:pStyle w:val="a3"/>
        <w:numPr>
          <w:ilvl w:val="0"/>
          <w:numId w:val="10"/>
        </w:numPr>
        <w:spacing w:line="360" w:lineRule="auto"/>
        <w:ind w:left="0" w:right="49" w:firstLine="142"/>
        <w:jc w:val="both"/>
        <w:rPr>
          <w:rFonts w:ascii="Times New Roman" w:hAnsi="Times New Roman"/>
          <w:spacing w:val="-5"/>
          <w:sz w:val="28"/>
          <w:szCs w:val="28"/>
          <w:lang w:val="fr-FR"/>
        </w:rPr>
      </w:pPr>
      <w:r w:rsidRPr="001C37C3">
        <w:rPr>
          <w:rFonts w:ascii="Times New Roman" w:hAnsi="Times New Roman"/>
          <w:spacing w:val="-5"/>
          <w:sz w:val="28"/>
          <w:szCs w:val="28"/>
          <w:lang w:val="fr-FR"/>
        </w:rPr>
        <w:t>Lormian H. La question chinoise et les intérêts français en Chine // Revue Des Deux Mondes (1829–1971)</w:t>
      </w:r>
      <w:r w:rsidR="00A609E7" w:rsidRPr="001C37C3">
        <w:rPr>
          <w:rFonts w:ascii="Times New Roman" w:hAnsi="Times New Roman"/>
          <w:spacing w:val="-5"/>
          <w:sz w:val="28"/>
          <w:szCs w:val="28"/>
          <w:lang w:val="fr-FR"/>
        </w:rPr>
        <w:t xml:space="preserve">. — 1930. </w:t>
      </w:r>
      <w:r w:rsidR="001C37C3" w:rsidRPr="001C37C3">
        <w:rPr>
          <w:rFonts w:ascii="Times New Roman" w:hAnsi="Times New Roman"/>
          <w:spacing w:val="-5"/>
          <w:sz w:val="28"/>
          <w:szCs w:val="28"/>
          <w:lang w:val="fr-FR"/>
        </w:rPr>
        <w:t>— V</w:t>
      </w:r>
      <w:r w:rsidRPr="001C37C3">
        <w:rPr>
          <w:rFonts w:ascii="Times New Roman" w:hAnsi="Times New Roman"/>
          <w:spacing w:val="-5"/>
          <w:sz w:val="28"/>
          <w:szCs w:val="28"/>
          <w:lang w:val="fr-FR"/>
        </w:rPr>
        <w:t xml:space="preserve">ol. 56, </w:t>
      </w:r>
      <w:r w:rsidR="001C37C3" w:rsidRPr="001C37C3">
        <w:rPr>
          <w:rFonts w:ascii="Times New Roman" w:hAnsi="Times New Roman"/>
          <w:spacing w:val="-5"/>
          <w:sz w:val="28"/>
          <w:szCs w:val="28"/>
          <w:lang w:val="fr-FR"/>
        </w:rPr>
        <w:t>№</w:t>
      </w:r>
      <w:r w:rsidRPr="001C37C3">
        <w:rPr>
          <w:rFonts w:ascii="Times New Roman" w:hAnsi="Times New Roman"/>
          <w:spacing w:val="-5"/>
          <w:sz w:val="28"/>
          <w:szCs w:val="28"/>
          <w:lang w:val="fr-FR"/>
        </w:rPr>
        <w:t>1</w:t>
      </w:r>
      <w:r w:rsidR="001C37C3" w:rsidRPr="001C37C3">
        <w:rPr>
          <w:rFonts w:ascii="Times New Roman" w:hAnsi="Times New Roman"/>
          <w:spacing w:val="-5"/>
          <w:sz w:val="28"/>
          <w:szCs w:val="28"/>
          <w:lang w:val="fr-FR"/>
        </w:rPr>
        <w:t>. —</w:t>
      </w:r>
      <w:r w:rsidRPr="001C37C3">
        <w:rPr>
          <w:rFonts w:ascii="Times New Roman" w:hAnsi="Times New Roman"/>
          <w:spacing w:val="-5"/>
          <w:sz w:val="28"/>
          <w:szCs w:val="28"/>
          <w:lang w:val="fr-FR"/>
        </w:rPr>
        <w:t xml:space="preserve"> pp. 69–92.</w:t>
      </w:r>
    </w:p>
    <w:p w14:paraId="64BE185C" w14:textId="13FA4B9F" w:rsidR="00F801D5" w:rsidRPr="001C37C3" w:rsidRDefault="00F801D5" w:rsidP="005433F4">
      <w:pPr>
        <w:pStyle w:val="a3"/>
        <w:numPr>
          <w:ilvl w:val="0"/>
          <w:numId w:val="10"/>
        </w:numPr>
        <w:spacing w:line="360" w:lineRule="auto"/>
        <w:ind w:left="0" w:right="49" w:firstLine="142"/>
        <w:jc w:val="both"/>
        <w:rPr>
          <w:rFonts w:ascii="Times New Roman" w:hAnsi="Times New Roman"/>
          <w:spacing w:val="-5"/>
          <w:sz w:val="28"/>
          <w:szCs w:val="28"/>
        </w:rPr>
      </w:pPr>
      <w:r w:rsidRPr="001C37C3">
        <w:rPr>
          <w:rFonts w:ascii="Times New Roman" w:hAnsi="Times New Roman"/>
          <w:spacing w:val="-5"/>
          <w:sz w:val="28"/>
          <w:szCs w:val="28"/>
        </w:rPr>
        <w:t>Pšenka L. L’exportation française d’armes en Chine et Tchang Tso-Lin, 1919–1928 // West Bohemian Historical Review.</w:t>
      </w:r>
      <w:r w:rsidR="001C37C3" w:rsidRPr="001C37C3">
        <w:rPr>
          <w:rFonts w:ascii="Times New Roman" w:hAnsi="Times New Roman"/>
          <w:spacing w:val="-5"/>
          <w:sz w:val="28"/>
          <w:szCs w:val="28"/>
        </w:rPr>
        <w:t xml:space="preserve"> </w:t>
      </w:r>
      <w:r w:rsidR="001C37C3" w:rsidRPr="001C37C3">
        <w:rPr>
          <w:rFonts w:ascii="Times New Roman" w:hAnsi="Times New Roman"/>
          <w:spacing w:val="-5"/>
          <w:sz w:val="28"/>
          <w:szCs w:val="28"/>
          <w:lang w:val="fr-FR"/>
        </w:rPr>
        <w:t>—</w:t>
      </w:r>
      <w:r w:rsidRPr="001C37C3">
        <w:rPr>
          <w:rFonts w:ascii="Times New Roman" w:hAnsi="Times New Roman"/>
          <w:spacing w:val="-5"/>
          <w:sz w:val="28"/>
          <w:szCs w:val="28"/>
        </w:rPr>
        <w:t xml:space="preserve"> 2011</w:t>
      </w:r>
      <w:r w:rsidR="001C37C3" w:rsidRPr="001C37C3">
        <w:rPr>
          <w:rFonts w:ascii="Times New Roman" w:hAnsi="Times New Roman"/>
          <w:spacing w:val="-5"/>
          <w:sz w:val="28"/>
          <w:szCs w:val="28"/>
        </w:rPr>
        <w:t xml:space="preserve">. </w:t>
      </w:r>
      <w:r w:rsidR="001C37C3" w:rsidRPr="001C37C3">
        <w:rPr>
          <w:rFonts w:ascii="Times New Roman" w:hAnsi="Times New Roman"/>
          <w:spacing w:val="-5"/>
          <w:sz w:val="28"/>
          <w:szCs w:val="28"/>
          <w:lang w:val="fr-FR"/>
        </w:rPr>
        <w:t xml:space="preserve">— </w:t>
      </w:r>
      <w:r w:rsidR="001C37C3" w:rsidRPr="001C37C3">
        <w:rPr>
          <w:rFonts w:ascii="Times New Roman" w:hAnsi="Times New Roman"/>
          <w:spacing w:val="-5"/>
          <w:sz w:val="28"/>
          <w:szCs w:val="28"/>
          <w:lang w:val="ru-RU"/>
        </w:rPr>
        <w:t>№</w:t>
      </w:r>
      <w:r w:rsidRPr="001C37C3">
        <w:rPr>
          <w:rFonts w:ascii="Times New Roman" w:hAnsi="Times New Roman"/>
          <w:spacing w:val="-5"/>
          <w:sz w:val="28"/>
          <w:szCs w:val="28"/>
        </w:rPr>
        <w:t>2</w:t>
      </w:r>
      <w:r w:rsidR="001C37C3" w:rsidRPr="001C37C3">
        <w:rPr>
          <w:rFonts w:ascii="Times New Roman" w:hAnsi="Times New Roman"/>
          <w:spacing w:val="-5"/>
          <w:sz w:val="28"/>
          <w:szCs w:val="28"/>
          <w:lang w:val="ru-RU"/>
        </w:rPr>
        <w:t>.</w:t>
      </w:r>
      <w:r w:rsidRPr="001C37C3">
        <w:rPr>
          <w:rFonts w:ascii="Times New Roman" w:hAnsi="Times New Roman"/>
          <w:spacing w:val="-5"/>
          <w:sz w:val="28"/>
          <w:szCs w:val="28"/>
        </w:rPr>
        <w:t xml:space="preserve"> </w:t>
      </w:r>
      <w:r w:rsidR="001C37C3" w:rsidRPr="001C37C3">
        <w:rPr>
          <w:rFonts w:ascii="Times New Roman" w:hAnsi="Times New Roman"/>
          <w:spacing w:val="-5"/>
          <w:sz w:val="28"/>
          <w:szCs w:val="28"/>
          <w:lang w:val="fr-FR"/>
        </w:rPr>
        <w:t xml:space="preserve">— </w:t>
      </w:r>
      <w:r w:rsidR="001C37C3" w:rsidRPr="001C37C3">
        <w:rPr>
          <w:rFonts w:ascii="Times New Roman" w:hAnsi="Times New Roman"/>
          <w:spacing w:val="-5"/>
          <w:sz w:val="28"/>
          <w:szCs w:val="28"/>
        </w:rPr>
        <w:t>p</w:t>
      </w:r>
      <w:r w:rsidRPr="001C37C3">
        <w:rPr>
          <w:rFonts w:ascii="Times New Roman" w:hAnsi="Times New Roman"/>
          <w:spacing w:val="-5"/>
          <w:sz w:val="28"/>
          <w:szCs w:val="28"/>
        </w:rPr>
        <w:t>p. 137–153.</w:t>
      </w:r>
    </w:p>
    <w:p w14:paraId="138F6FE8" w14:textId="39EB53CA" w:rsidR="003B677E" w:rsidRPr="005D03A2" w:rsidRDefault="006F2160" w:rsidP="005433F4">
      <w:pPr>
        <w:pStyle w:val="a3"/>
        <w:numPr>
          <w:ilvl w:val="0"/>
          <w:numId w:val="10"/>
        </w:numPr>
        <w:spacing w:line="360" w:lineRule="auto"/>
        <w:ind w:left="0" w:right="49" w:firstLine="142"/>
        <w:jc w:val="both"/>
        <w:rPr>
          <w:rFonts w:ascii="Times New Roman" w:hAnsi="Times New Roman"/>
          <w:sz w:val="28"/>
          <w:szCs w:val="28"/>
          <w:lang w:val="fr-FR"/>
        </w:rPr>
      </w:pPr>
      <w:r w:rsidRPr="005D03A2">
        <w:rPr>
          <w:rFonts w:ascii="Times New Roman" w:hAnsi="Times New Roman"/>
          <w:sz w:val="28"/>
          <w:szCs w:val="28"/>
          <w:lang w:val="fr-FR"/>
        </w:rPr>
        <w:t>Rettig T. La prévention des rencontres entre Chinois et Indochinois durant la Première Guerre mondiale: une politique impériale spatiale en France métropolitaine’ /</w:t>
      </w:r>
      <w:r w:rsidR="005D03A2" w:rsidRPr="005D03A2">
        <w:rPr>
          <w:rFonts w:ascii="Times New Roman" w:hAnsi="Times New Roman"/>
          <w:sz w:val="28"/>
          <w:szCs w:val="28"/>
          <w:lang w:val="fr-FR"/>
        </w:rPr>
        <w:t xml:space="preserve"> </w:t>
      </w:r>
      <w:r w:rsidRPr="005D03A2">
        <w:rPr>
          <w:rFonts w:ascii="Times New Roman" w:hAnsi="Times New Roman"/>
          <w:sz w:val="28"/>
          <w:szCs w:val="28"/>
          <w:lang w:val="fr-FR"/>
        </w:rPr>
        <w:t>Li Ma, Les travailleurs chinois en France dans la Première Guerre mondiale</w:t>
      </w:r>
      <w:r w:rsidR="005D03A2" w:rsidRPr="005D03A2">
        <w:rPr>
          <w:rFonts w:ascii="Times New Roman" w:hAnsi="Times New Roman"/>
          <w:sz w:val="28"/>
          <w:szCs w:val="28"/>
          <w:lang w:val="fr-FR"/>
        </w:rPr>
        <w:t>.</w:t>
      </w:r>
      <w:r w:rsidR="005D03A2" w:rsidRPr="005D03A2">
        <w:rPr>
          <w:rFonts w:ascii="Times New Roman" w:hAnsi="Times New Roman"/>
          <w:spacing w:val="-5"/>
          <w:sz w:val="28"/>
          <w:szCs w:val="28"/>
          <w:lang w:val="fr-FR"/>
        </w:rPr>
        <w:t xml:space="preserve"> —</w:t>
      </w:r>
      <w:r w:rsidRPr="005D03A2">
        <w:rPr>
          <w:rFonts w:ascii="Times New Roman" w:hAnsi="Times New Roman"/>
          <w:sz w:val="28"/>
          <w:szCs w:val="28"/>
          <w:lang w:val="fr-FR"/>
        </w:rPr>
        <w:t xml:space="preserve"> Paris: CNRS Editions</w:t>
      </w:r>
      <w:r w:rsidR="005D03A2" w:rsidRPr="005D03A2">
        <w:rPr>
          <w:rFonts w:ascii="Times New Roman" w:hAnsi="Times New Roman"/>
          <w:sz w:val="28"/>
          <w:szCs w:val="28"/>
          <w:lang w:val="fr-FR"/>
        </w:rPr>
        <w:t xml:space="preserve">. </w:t>
      </w:r>
      <w:r w:rsidR="005D03A2" w:rsidRPr="005D03A2">
        <w:rPr>
          <w:rFonts w:ascii="Times New Roman" w:hAnsi="Times New Roman"/>
          <w:spacing w:val="-5"/>
          <w:sz w:val="28"/>
          <w:szCs w:val="28"/>
          <w:lang w:val="fr-FR"/>
        </w:rPr>
        <w:t>—</w:t>
      </w:r>
      <w:r w:rsidRPr="005D03A2">
        <w:rPr>
          <w:rFonts w:ascii="Times New Roman" w:hAnsi="Times New Roman"/>
          <w:sz w:val="28"/>
          <w:szCs w:val="28"/>
          <w:lang w:val="fr-FR"/>
        </w:rPr>
        <w:t xml:space="preserve"> 2012</w:t>
      </w:r>
      <w:r w:rsidR="005D03A2" w:rsidRPr="005D03A2">
        <w:rPr>
          <w:rFonts w:ascii="Times New Roman" w:hAnsi="Times New Roman"/>
          <w:sz w:val="28"/>
          <w:szCs w:val="28"/>
          <w:lang w:val="fr-FR"/>
        </w:rPr>
        <w:t xml:space="preserve">. </w:t>
      </w:r>
      <w:r w:rsidR="005D03A2" w:rsidRPr="005D03A2">
        <w:rPr>
          <w:rFonts w:ascii="Times New Roman" w:hAnsi="Times New Roman"/>
          <w:spacing w:val="-5"/>
          <w:sz w:val="28"/>
          <w:szCs w:val="28"/>
          <w:lang w:val="fr-FR"/>
        </w:rPr>
        <w:t>—</w:t>
      </w:r>
      <w:r w:rsidRPr="005D03A2">
        <w:rPr>
          <w:rFonts w:ascii="Times New Roman" w:hAnsi="Times New Roman"/>
          <w:sz w:val="28"/>
          <w:szCs w:val="28"/>
          <w:lang w:val="fr-FR"/>
        </w:rPr>
        <w:t xml:space="preserve"> pp. 395</w:t>
      </w:r>
      <w:r w:rsidR="00A70ADB" w:rsidRPr="005D03A2">
        <w:rPr>
          <w:rFonts w:ascii="Times New Roman" w:hAnsi="Times New Roman"/>
          <w:spacing w:val="-5"/>
          <w:sz w:val="28"/>
          <w:szCs w:val="28"/>
          <w:lang w:val="fr-FR"/>
        </w:rPr>
        <w:t>–</w:t>
      </w:r>
      <w:r w:rsidRPr="005D03A2">
        <w:rPr>
          <w:rFonts w:ascii="Times New Roman" w:hAnsi="Times New Roman"/>
          <w:sz w:val="28"/>
          <w:szCs w:val="28"/>
          <w:lang w:val="fr-FR"/>
        </w:rPr>
        <w:t>415</w:t>
      </w:r>
      <w:r w:rsidR="005D03A2">
        <w:rPr>
          <w:rFonts w:ascii="Times New Roman" w:hAnsi="Times New Roman"/>
          <w:sz w:val="28"/>
          <w:szCs w:val="28"/>
          <w:lang w:val="fr-FR"/>
        </w:rPr>
        <w:t>.</w:t>
      </w:r>
    </w:p>
    <w:p w14:paraId="4CBD581B" w14:textId="6E6BD585" w:rsidR="003B677E" w:rsidRPr="001C37C3" w:rsidRDefault="003B677E" w:rsidP="005433F4">
      <w:pPr>
        <w:pStyle w:val="a3"/>
        <w:numPr>
          <w:ilvl w:val="0"/>
          <w:numId w:val="10"/>
        </w:numPr>
        <w:spacing w:line="360" w:lineRule="auto"/>
        <w:ind w:left="0" w:right="49" w:firstLine="142"/>
        <w:jc w:val="both"/>
        <w:rPr>
          <w:rFonts w:ascii="Times New Roman" w:hAnsi="Times New Roman"/>
          <w:spacing w:val="-5"/>
          <w:sz w:val="28"/>
          <w:szCs w:val="28"/>
          <w:lang w:val="fr-FR"/>
        </w:rPr>
      </w:pPr>
      <w:r w:rsidRPr="001C37C3">
        <w:rPr>
          <w:rFonts w:ascii="Times New Roman" w:hAnsi="Times New Roman"/>
          <w:spacing w:val="-5"/>
          <w:sz w:val="28"/>
          <w:szCs w:val="28"/>
          <w:lang w:val="fr-FR"/>
        </w:rPr>
        <w:t>She X. La littérature française traduite en Chine // Meta. Théorie et pratique de la traduction en Chine</w:t>
      </w:r>
      <w:r w:rsidR="001C37C3" w:rsidRPr="001C37C3">
        <w:rPr>
          <w:rFonts w:ascii="Times New Roman" w:hAnsi="Times New Roman"/>
          <w:spacing w:val="-5"/>
          <w:sz w:val="28"/>
          <w:szCs w:val="28"/>
          <w:lang w:val="fr-FR"/>
        </w:rPr>
        <w:t>. — 1999. — V</w:t>
      </w:r>
      <w:r w:rsidRPr="001C37C3">
        <w:rPr>
          <w:rFonts w:ascii="Times New Roman" w:hAnsi="Times New Roman"/>
          <w:spacing w:val="-5"/>
          <w:sz w:val="28"/>
          <w:szCs w:val="28"/>
          <w:lang w:val="fr-FR"/>
        </w:rPr>
        <w:t xml:space="preserve">ol. 44, </w:t>
      </w:r>
      <w:r w:rsidR="001C37C3" w:rsidRPr="001C37C3">
        <w:rPr>
          <w:rFonts w:ascii="Times New Roman" w:hAnsi="Times New Roman"/>
          <w:spacing w:val="-5"/>
          <w:sz w:val="28"/>
          <w:szCs w:val="28"/>
          <w:lang w:val="fr-FR"/>
        </w:rPr>
        <w:t>№</w:t>
      </w:r>
      <w:r w:rsidRPr="001C37C3">
        <w:rPr>
          <w:rFonts w:ascii="Times New Roman" w:hAnsi="Times New Roman"/>
          <w:spacing w:val="-5"/>
          <w:sz w:val="28"/>
          <w:szCs w:val="28"/>
          <w:lang w:val="fr-FR"/>
        </w:rPr>
        <w:t>1</w:t>
      </w:r>
      <w:r w:rsidR="001C37C3" w:rsidRPr="001C37C3">
        <w:rPr>
          <w:rFonts w:ascii="Times New Roman" w:hAnsi="Times New Roman"/>
          <w:spacing w:val="-5"/>
          <w:sz w:val="28"/>
          <w:szCs w:val="28"/>
          <w:lang w:val="fr-FR"/>
        </w:rPr>
        <w:t>.</w:t>
      </w:r>
      <w:r w:rsidRPr="001C37C3">
        <w:rPr>
          <w:rFonts w:ascii="Times New Roman" w:hAnsi="Times New Roman"/>
          <w:spacing w:val="-5"/>
          <w:sz w:val="28"/>
          <w:szCs w:val="28"/>
          <w:lang w:val="fr-FR"/>
        </w:rPr>
        <w:t xml:space="preserve"> </w:t>
      </w:r>
      <w:r w:rsidR="001C37C3" w:rsidRPr="001C37C3">
        <w:rPr>
          <w:rFonts w:ascii="Times New Roman" w:hAnsi="Times New Roman"/>
          <w:spacing w:val="-5"/>
          <w:sz w:val="28"/>
          <w:szCs w:val="28"/>
          <w:lang w:val="fr-FR"/>
        </w:rPr>
        <w:t xml:space="preserve">— </w:t>
      </w:r>
      <w:r w:rsidRPr="001C37C3">
        <w:rPr>
          <w:rFonts w:ascii="Times New Roman" w:hAnsi="Times New Roman"/>
          <w:spacing w:val="-5"/>
          <w:sz w:val="28"/>
          <w:szCs w:val="28"/>
          <w:lang w:val="fr-FR"/>
        </w:rPr>
        <w:t>pp. 178</w:t>
      </w:r>
      <w:r w:rsidRPr="001C37C3">
        <w:rPr>
          <w:rFonts w:ascii="Times New Roman" w:hAnsi="Times New Roman"/>
          <w:spacing w:val="-5"/>
          <w:sz w:val="28"/>
          <w:szCs w:val="28"/>
          <w:lang w:val="fr-FR"/>
        </w:rPr>
        <w:sym w:font="Symbol" w:char="F02D"/>
      </w:r>
      <w:r w:rsidRPr="001C37C3">
        <w:rPr>
          <w:rFonts w:ascii="Times New Roman" w:hAnsi="Times New Roman"/>
          <w:spacing w:val="-5"/>
          <w:sz w:val="28"/>
          <w:szCs w:val="28"/>
          <w:lang w:val="fr-FR"/>
        </w:rPr>
        <w:t>189</w:t>
      </w:r>
      <w:r w:rsidR="001C37C3" w:rsidRPr="001C37C3">
        <w:rPr>
          <w:rFonts w:ascii="Times New Roman" w:hAnsi="Times New Roman"/>
          <w:spacing w:val="-5"/>
          <w:sz w:val="28"/>
          <w:szCs w:val="28"/>
          <w:lang w:val="fr-FR"/>
        </w:rPr>
        <w:t>.</w:t>
      </w:r>
    </w:p>
    <w:p w14:paraId="6B3F2E48" w14:textId="082E2C72" w:rsidR="00830DA7" w:rsidRPr="001C37C3" w:rsidRDefault="00830DA7" w:rsidP="005433F4">
      <w:pPr>
        <w:pStyle w:val="a3"/>
        <w:numPr>
          <w:ilvl w:val="0"/>
          <w:numId w:val="10"/>
        </w:numPr>
        <w:spacing w:line="360" w:lineRule="auto"/>
        <w:ind w:left="0" w:right="49" w:firstLine="142"/>
        <w:jc w:val="both"/>
        <w:rPr>
          <w:rFonts w:ascii="Times New Roman" w:hAnsi="Times New Roman"/>
          <w:spacing w:val="-5"/>
          <w:sz w:val="28"/>
          <w:szCs w:val="28"/>
          <w:lang w:val="fr-FR"/>
        </w:rPr>
      </w:pPr>
      <w:r w:rsidRPr="001C37C3">
        <w:rPr>
          <w:rFonts w:ascii="Times New Roman" w:hAnsi="Times New Roman"/>
          <w:spacing w:val="-5"/>
          <w:sz w:val="28"/>
          <w:szCs w:val="28"/>
          <w:lang w:val="fr-FR"/>
        </w:rPr>
        <w:t xml:space="preserve">Tanaka T. Les relations franco-japonaises de 1931 à 1941 // Guerres Mondiales </w:t>
      </w:r>
      <w:r w:rsidR="001C37C3" w:rsidRPr="001C37C3">
        <w:rPr>
          <w:rFonts w:ascii="Times New Roman" w:hAnsi="Times New Roman"/>
          <w:spacing w:val="-5"/>
          <w:sz w:val="28"/>
          <w:szCs w:val="28"/>
          <w:lang w:val="fr-FR"/>
        </w:rPr>
        <w:t>e</w:t>
      </w:r>
      <w:r w:rsidRPr="001C37C3">
        <w:rPr>
          <w:rFonts w:ascii="Times New Roman" w:hAnsi="Times New Roman"/>
          <w:spacing w:val="-5"/>
          <w:sz w:val="28"/>
          <w:szCs w:val="28"/>
          <w:lang w:val="fr-FR"/>
        </w:rPr>
        <w:t>t Conflits Contemporains</w:t>
      </w:r>
      <w:r w:rsidR="001C37C3" w:rsidRPr="001C37C3">
        <w:rPr>
          <w:rFonts w:ascii="Times New Roman" w:hAnsi="Times New Roman"/>
          <w:spacing w:val="-5"/>
          <w:sz w:val="28"/>
          <w:szCs w:val="28"/>
          <w:lang w:val="fr-FR"/>
        </w:rPr>
        <w:t>. — 1995. — №</w:t>
      </w:r>
      <w:r w:rsidRPr="001C37C3">
        <w:rPr>
          <w:rFonts w:ascii="Times New Roman" w:hAnsi="Times New Roman"/>
          <w:spacing w:val="-5"/>
          <w:sz w:val="28"/>
          <w:szCs w:val="28"/>
          <w:lang w:val="fr-FR"/>
        </w:rPr>
        <w:t>178</w:t>
      </w:r>
      <w:r w:rsidR="001C37C3" w:rsidRPr="001C37C3">
        <w:rPr>
          <w:rFonts w:ascii="Times New Roman" w:hAnsi="Times New Roman"/>
          <w:spacing w:val="-5"/>
          <w:sz w:val="28"/>
          <w:szCs w:val="28"/>
          <w:lang w:val="fr-FR"/>
        </w:rPr>
        <w:t>.</w:t>
      </w:r>
      <w:r w:rsidRPr="001C37C3">
        <w:rPr>
          <w:rFonts w:ascii="Times New Roman" w:hAnsi="Times New Roman"/>
          <w:spacing w:val="-5"/>
          <w:sz w:val="28"/>
          <w:szCs w:val="28"/>
          <w:lang w:val="fr-FR"/>
        </w:rPr>
        <w:t xml:space="preserve"> </w:t>
      </w:r>
      <w:r w:rsidR="001C37C3" w:rsidRPr="001C37C3">
        <w:rPr>
          <w:rFonts w:ascii="Times New Roman" w:hAnsi="Times New Roman"/>
          <w:spacing w:val="-5"/>
          <w:sz w:val="28"/>
          <w:szCs w:val="28"/>
          <w:lang w:val="fr-FR"/>
        </w:rPr>
        <w:t xml:space="preserve">— </w:t>
      </w:r>
      <w:r w:rsidRPr="001C37C3">
        <w:rPr>
          <w:rFonts w:ascii="Times New Roman" w:hAnsi="Times New Roman"/>
          <w:spacing w:val="-5"/>
          <w:sz w:val="28"/>
          <w:szCs w:val="28"/>
          <w:lang w:val="fr-FR"/>
        </w:rPr>
        <w:t>pp.</w:t>
      </w:r>
      <w:r w:rsidR="001C37C3" w:rsidRPr="001C37C3">
        <w:rPr>
          <w:rFonts w:ascii="Times New Roman" w:hAnsi="Times New Roman"/>
          <w:spacing w:val="-5"/>
          <w:sz w:val="28"/>
          <w:szCs w:val="28"/>
          <w:lang w:val="fr-FR"/>
        </w:rPr>
        <w:t xml:space="preserve"> </w:t>
      </w:r>
      <w:r w:rsidRPr="001C37C3">
        <w:rPr>
          <w:rFonts w:ascii="Times New Roman" w:hAnsi="Times New Roman"/>
          <w:spacing w:val="-5"/>
          <w:sz w:val="28"/>
          <w:szCs w:val="28"/>
          <w:lang w:val="fr-FR"/>
        </w:rPr>
        <w:t>91</w:t>
      </w:r>
      <w:r w:rsidR="00A70ADB" w:rsidRPr="001C37C3">
        <w:rPr>
          <w:rFonts w:ascii="Times New Roman" w:hAnsi="Times New Roman"/>
          <w:spacing w:val="-5"/>
          <w:sz w:val="28"/>
          <w:szCs w:val="28"/>
          <w:lang w:val="fr-FR"/>
        </w:rPr>
        <w:t>–</w:t>
      </w:r>
      <w:r w:rsidRPr="001C37C3">
        <w:rPr>
          <w:rFonts w:ascii="Times New Roman" w:hAnsi="Times New Roman"/>
          <w:spacing w:val="-5"/>
          <w:sz w:val="28"/>
          <w:szCs w:val="28"/>
          <w:lang w:val="fr-FR"/>
        </w:rPr>
        <w:t>102</w:t>
      </w:r>
      <w:r w:rsidR="001C37C3" w:rsidRPr="001C37C3">
        <w:rPr>
          <w:rFonts w:ascii="Times New Roman" w:hAnsi="Times New Roman"/>
          <w:spacing w:val="-5"/>
          <w:sz w:val="28"/>
          <w:szCs w:val="28"/>
          <w:lang w:val="fr-FR"/>
        </w:rPr>
        <w:t>.</w:t>
      </w:r>
    </w:p>
    <w:p w14:paraId="1490D86A" w14:textId="33C78460" w:rsidR="003B677E" w:rsidRPr="006B511E" w:rsidRDefault="003B677E" w:rsidP="005433F4">
      <w:pPr>
        <w:pStyle w:val="af1"/>
        <w:numPr>
          <w:ilvl w:val="0"/>
          <w:numId w:val="10"/>
        </w:numPr>
        <w:spacing w:line="360" w:lineRule="auto"/>
        <w:ind w:left="0" w:right="49" w:firstLine="142"/>
        <w:jc w:val="both"/>
        <w:rPr>
          <w:rFonts w:ascii="Times New Roman" w:hAnsi="Times New Roman"/>
          <w:spacing w:val="-5"/>
          <w:sz w:val="28"/>
          <w:szCs w:val="28"/>
          <w:lang w:val="fr-FR"/>
        </w:rPr>
      </w:pPr>
      <w:r w:rsidRPr="006B511E">
        <w:rPr>
          <w:rFonts w:ascii="Times New Roman" w:hAnsi="Times New Roman"/>
          <w:spacing w:val="-5"/>
          <w:sz w:val="28"/>
          <w:szCs w:val="28"/>
          <w:lang w:val="fr-FR"/>
        </w:rPr>
        <w:t>Wei L. La politique missionnaire de la France en Chine 1842–1856.</w:t>
      </w:r>
      <w:r w:rsidR="006B511E" w:rsidRPr="006B511E">
        <w:rPr>
          <w:rFonts w:ascii="Times New Roman" w:hAnsi="Times New Roman"/>
          <w:spacing w:val="-5"/>
          <w:sz w:val="28"/>
          <w:szCs w:val="28"/>
          <w:lang w:val="fr-FR"/>
        </w:rPr>
        <w:t xml:space="preserve"> —</w:t>
      </w:r>
      <w:r w:rsidRPr="006B511E">
        <w:rPr>
          <w:rFonts w:ascii="Times New Roman" w:hAnsi="Times New Roman"/>
          <w:spacing w:val="-5"/>
          <w:sz w:val="28"/>
          <w:szCs w:val="28"/>
          <w:lang w:val="fr-FR"/>
        </w:rPr>
        <w:t xml:space="preserve"> Paris: Nouvelles Éditions Latines, 1957. </w:t>
      </w:r>
      <w:r w:rsidR="006B511E" w:rsidRPr="006B511E">
        <w:rPr>
          <w:rFonts w:ascii="Times New Roman" w:hAnsi="Times New Roman"/>
          <w:spacing w:val="-5"/>
          <w:sz w:val="28"/>
          <w:szCs w:val="28"/>
          <w:lang w:val="fr-FR"/>
        </w:rPr>
        <w:t xml:space="preserve"> — </w:t>
      </w:r>
      <w:r w:rsidRPr="006B511E">
        <w:rPr>
          <w:rFonts w:ascii="Times New Roman" w:hAnsi="Times New Roman"/>
          <w:spacing w:val="-5"/>
          <w:sz w:val="28"/>
          <w:szCs w:val="28"/>
          <w:lang w:val="fr-FR"/>
        </w:rPr>
        <w:t>658 p.</w:t>
      </w:r>
    </w:p>
    <w:p w14:paraId="2B4FCA6B" w14:textId="41CB6AA8" w:rsidR="003503E4" w:rsidRPr="003503E4" w:rsidRDefault="003503E4" w:rsidP="005433F4">
      <w:pPr>
        <w:pStyle w:val="af1"/>
        <w:numPr>
          <w:ilvl w:val="0"/>
          <w:numId w:val="10"/>
        </w:numPr>
        <w:tabs>
          <w:tab w:val="left" w:pos="450"/>
        </w:tabs>
        <w:spacing w:line="360" w:lineRule="auto"/>
        <w:ind w:left="0" w:right="49" w:firstLine="142"/>
        <w:jc w:val="both"/>
        <w:rPr>
          <w:rFonts w:ascii="Times New Roman" w:hAnsi="Times New Roman"/>
          <w:sz w:val="28"/>
          <w:szCs w:val="28"/>
          <w:lang w:val="fr-FR"/>
        </w:rPr>
      </w:pPr>
      <w:r w:rsidRPr="003503E4">
        <w:rPr>
          <w:rFonts w:ascii="Times New Roman" w:hAnsi="Times New Roman"/>
          <w:sz w:val="28"/>
          <w:szCs w:val="28"/>
          <w:lang w:val="fr-FR"/>
        </w:rPr>
        <w:t>Bensacq-Tixier N. La France en Chine de Sun Yat-sen à Mao Zedong, 1918</w:t>
      </w:r>
      <w:r w:rsidRPr="003503E4">
        <w:rPr>
          <w:rFonts w:ascii="Times New Roman" w:hAnsi="Times New Roman"/>
          <w:spacing w:val="-5"/>
          <w:sz w:val="28"/>
          <w:szCs w:val="28"/>
          <w:lang w:val="fr-FR"/>
        </w:rPr>
        <w:t>–</w:t>
      </w:r>
      <w:r w:rsidRPr="003503E4">
        <w:rPr>
          <w:rFonts w:ascii="Times New Roman" w:hAnsi="Times New Roman"/>
          <w:sz w:val="28"/>
          <w:szCs w:val="28"/>
          <w:lang w:val="fr-FR"/>
        </w:rPr>
        <w:t>1953. [</w:t>
      </w:r>
      <w:r w:rsidRPr="003503E4">
        <w:rPr>
          <w:rFonts w:ascii="Times New Roman" w:hAnsi="Times New Roman"/>
          <w:sz w:val="28"/>
          <w:szCs w:val="28"/>
        </w:rPr>
        <w:t>Электронный</w:t>
      </w:r>
      <w:r w:rsidRPr="003503E4">
        <w:rPr>
          <w:rFonts w:ascii="Times New Roman" w:hAnsi="Times New Roman"/>
          <w:sz w:val="28"/>
          <w:szCs w:val="28"/>
          <w:lang w:val="fr-FR"/>
        </w:rPr>
        <w:t xml:space="preserve"> </w:t>
      </w:r>
      <w:r w:rsidRPr="003503E4">
        <w:rPr>
          <w:rFonts w:ascii="Times New Roman" w:hAnsi="Times New Roman"/>
          <w:sz w:val="28"/>
          <w:szCs w:val="28"/>
        </w:rPr>
        <w:t>ресурс</w:t>
      </w:r>
      <w:r w:rsidRPr="003503E4">
        <w:rPr>
          <w:rFonts w:ascii="Times New Roman" w:hAnsi="Times New Roman"/>
          <w:sz w:val="28"/>
          <w:szCs w:val="28"/>
          <w:lang w:val="fr-FR"/>
        </w:rPr>
        <w:t>].</w:t>
      </w:r>
      <w:r w:rsidRPr="003503E4">
        <w:rPr>
          <w:rFonts w:ascii="Times New Roman" w:hAnsi="Times New Roman"/>
          <w:spacing w:val="-5"/>
          <w:sz w:val="28"/>
          <w:szCs w:val="28"/>
          <w:lang w:val="fr-FR"/>
        </w:rPr>
        <w:t xml:space="preserve"> — </w:t>
      </w:r>
      <w:r w:rsidRPr="003503E4">
        <w:rPr>
          <w:rFonts w:ascii="Times New Roman" w:hAnsi="Times New Roman"/>
          <w:sz w:val="28"/>
          <w:szCs w:val="28"/>
          <w:lang w:val="fr-FR"/>
        </w:rPr>
        <w:t xml:space="preserve">Rennes: Presses universitaires de Rennes, 2014. </w:t>
      </w:r>
      <w:r w:rsidRPr="003503E4">
        <w:rPr>
          <w:rFonts w:ascii="Times New Roman" w:hAnsi="Times New Roman"/>
          <w:spacing w:val="-5"/>
          <w:sz w:val="28"/>
          <w:szCs w:val="28"/>
          <w:lang w:val="fr-FR"/>
        </w:rPr>
        <w:t xml:space="preserve">— </w:t>
      </w:r>
      <w:r w:rsidRPr="003503E4">
        <w:rPr>
          <w:rFonts w:ascii="Times New Roman" w:hAnsi="Times New Roman"/>
          <w:sz w:val="28"/>
          <w:szCs w:val="28"/>
          <w:lang w:val="fr-FR"/>
        </w:rPr>
        <w:t xml:space="preserve">751 p. URL : </w:t>
      </w:r>
      <w:hyperlink r:id="rId12" w:history="1">
        <w:r w:rsidRPr="003503E4">
          <w:rPr>
            <w:rStyle w:val="af2"/>
            <w:rFonts w:ascii="Times New Roman" w:hAnsi="Times New Roman"/>
            <w:sz w:val="28"/>
            <w:szCs w:val="28"/>
            <w:lang w:val="fr-FR"/>
          </w:rPr>
          <w:t>https://books.openedition.org/pur/65234</w:t>
        </w:r>
      </w:hyperlink>
      <w:r w:rsidRPr="003503E4">
        <w:rPr>
          <w:rFonts w:ascii="Times New Roman" w:hAnsi="Times New Roman"/>
          <w:sz w:val="28"/>
          <w:szCs w:val="28"/>
          <w:lang w:val="fr-FR"/>
        </w:rPr>
        <w:t xml:space="preserve">. </w:t>
      </w:r>
      <w:r w:rsidRPr="003503E4">
        <w:rPr>
          <w:rFonts w:ascii="Times New Roman" w:hAnsi="Times New Roman"/>
          <w:sz w:val="28"/>
          <w:szCs w:val="28"/>
          <w:lang w:val="ru-RU"/>
        </w:rPr>
        <w:t>(дата</w:t>
      </w:r>
      <w:r w:rsidRPr="003503E4">
        <w:rPr>
          <w:rFonts w:ascii="Times New Roman" w:hAnsi="Times New Roman"/>
          <w:sz w:val="28"/>
          <w:szCs w:val="28"/>
          <w:lang w:val="fr-FR"/>
        </w:rPr>
        <w:t xml:space="preserve"> </w:t>
      </w:r>
      <w:r w:rsidRPr="003503E4">
        <w:rPr>
          <w:rFonts w:ascii="Times New Roman" w:hAnsi="Times New Roman"/>
          <w:sz w:val="28"/>
          <w:szCs w:val="28"/>
          <w:lang w:val="ru-RU"/>
        </w:rPr>
        <w:t>обращения</w:t>
      </w:r>
      <w:r w:rsidRPr="003503E4">
        <w:rPr>
          <w:rFonts w:ascii="Times New Roman" w:hAnsi="Times New Roman"/>
          <w:sz w:val="28"/>
          <w:szCs w:val="28"/>
          <w:lang w:val="fr-FR"/>
        </w:rPr>
        <w:t xml:space="preserve">: </w:t>
      </w:r>
      <w:r w:rsidRPr="003503E4">
        <w:rPr>
          <w:rFonts w:ascii="Times New Roman" w:hAnsi="Times New Roman"/>
          <w:sz w:val="28"/>
          <w:szCs w:val="28"/>
          <w:lang w:val="ru-RU"/>
        </w:rPr>
        <w:t>15</w:t>
      </w:r>
      <w:r w:rsidRPr="003503E4">
        <w:rPr>
          <w:rFonts w:ascii="Times New Roman" w:hAnsi="Times New Roman"/>
          <w:sz w:val="28"/>
          <w:szCs w:val="28"/>
          <w:lang w:val="fr-FR"/>
        </w:rPr>
        <w:t>.0</w:t>
      </w:r>
      <w:r w:rsidRPr="003503E4">
        <w:rPr>
          <w:rFonts w:ascii="Times New Roman" w:hAnsi="Times New Roman"/>
          <w:sz w:val="28"/>
          <w:szCs w:val="28"/>
          <w:lang w:val="ru-RU"/>
        </w:rPr>
        <w:t>5</w:t>
      </w:r>
      <w:r w:rsidRPr="003503E4">
        <w:rPr>
          <w:rFonts w:ascii="Times New Roman" w:hAnsi="Times New Roman"/>
          <w:sz w:val="28"/>
          <w:szCs w:val="28"/>
          <w:lang w:val="fr-FR"/>
        </w:rPr>
        <w:t>.2021</w:t>
      </w:r>
      <w:r w:rsidRPr="003503E4">
        <w:rPr>
          <w:rFonts w:ascii="Times New Roman" w:hAnsi="Times New Roman"/>
          <w:sz w:val="28"/>
          <w:szCs w:val="28"/>
          <w:lang w:val="ru-RU"/>
        </w:rPr>
        <w:t>)</w:t>
      </w:r>
    </w:p>
    <w:p w14:paraId="19F17F37" w14:textId="5D1D22C3" w:rsidR="00781809" w:rsidRDefault="006554C4" w:rsidP="005433F4">
      <w:pPr>
        <w:pStyle w:val="a3"/>
        <w:numPr>
          <w:ilvl w:val="0"/>
          <w:numId w:val="10"/>
        </w:numPr>
        <w:spacing w:line="360" w:lineRule="auto"/>
        <w:ind w:left="0" w:right="49" w:firstLine="142"/>
        <w:jc w:val="both"/>
        <w:rPr>
          <w:rFonts w:ascii="Times New Roman" w:hAnsi="Times New Roman"/>
          <w:sz w:val="28"/>
          <w:szCs w:val="28"/>
          <w:lang w:val="ru-RU"/>
        </w:rPr>
      </w:pPr>
      <w:r w:rsidRPr="00666998">
        <w:rPr>
          <w:rFonts w:ascii="Times New Roman" w:hAnsi="Times New Roman"/>
          <w:sz w:val="28"/>
          <w:szCs w:val="28"/>
          <w:lang w:val="fr-FR"/>
        </w:rPr>
        <w:lastRenderedPageBreak/>
        <w:t>Ma Li. La “mission Truptil” et les travailleurs chinois en France</w:t>
      </w:r>
      <w:r w:rsidR="00B21ADD" w:rsidRPr="00B21ADD">
        <w:rPr>
          <w:rFonts w:ascii="Times New Roman" w:hAnsi="Times New Roman"/>
          <w:sz w:val="28"/>
          <w:szCs w:val="28"/>
          <w:lang w:val="fr-FR"/>
        </w:rPr>
        <w:t xml:space="preserve"> [</w:t>
      </w:r>
      <w:r w:rsidR="00B21ADD" w:rsidRPr="00666998">
        <w:rPr>
          <w:rFonts w:ascii="Times New Roman" w:hAnsi="Times New Roman"/>
          <w:sz w:val="28"/>
          <w:szCs w:val="28"/>
          <w:lang w:val="ru-RU"/>
        </w:rPr>
        <w:t>Электронный</w:t>
      </w:r>
      <w:r w:rsidR="00B21ADD" w:rsidRPr="00B21ADD">
        <w:rPr>
          <w:rFonts w:ascii="Times New Roman" w:hAnsi="Times New Roman"/>
          <w:sz w:val="28"/>
          <w:szCs w:val="28"/>
          <w:lang w:val="fr-FR"/>
        </w:rPr>
        <w:t xml:space="preserve"> </w:t>
      </w:r>
      <w:r w:rsidR="00B21ADD" w:rsidRPr="00666998">
        <w:rPr>
          <w:rFonts w:ascii="Times New Roman" w:hAnsi="Times New Roman"/>
          <w:sz w:val="28"/>
          <w:szCs w:val="28"/>
          <w:lang w:val="ru-RU"/>
        </w:rPr>
        <w:t>ресурс</w:t>
      </w:r>
      <w:r w:rsidR="00B21ADD" w:rsidRPr="00B21ADD">
        <w:rPr>
          <w:rFonts w:ascii="Times New Roman" w:hAnsi="Times New Roman"/>
          <w:sz w:val="28"/>
          <w:szCs w:val="28"/>
          <w:lang w:val="fr-FR"/>
        </w:rPr>
        <w:t>]</w:t>
      </w:r>
      <w:r w:rsidRPr="00666998">
        <w:rPr>
          <w:rFonts w:ascii="Times New Roman" w:hAnsi="Times New Roman"/>
          <w:sz w:val="28"/>
          <w:szCs w:val="28"/>
          <w:lang w:val="fr-FR"/>
        </w:rPr>
        <w:t xml:space="preserve"> // Les travailleurs chinois en France dans la Première Guerre mondiale.</w:t>
      </w:r>
      <w:r w:rsidR="0052131D" w:rsidRPr="0052131D">
        <w:rPr>
          <w:rFonts w:ascii="Times New Roman" w:hAnsi="Times New Roman"/>
          <w:sz w:val="28"/>
          <w:szCs w:val="28"/>
          <w:lang w:val="fr-FR"/>
        </w:rPr>
        <w:t xml:space="preserve"> </w:t>
      </w:r>
      <w:r w:rsidR="00666998" w:rsidRPr="00B21ADD">
        <w:rPr>
          <w:rFonts w:ascii="Times New Roman" w:hAnsi="Times New Roman"/>
          <w:spacing w:val="-5"/>
          <w:sz w:val="28"/>
          <w:szCs w:val="28"/>
          <w:lang w:val="fr-FR"/>
        </w:rPr>
        <w:t xml:space="preserve">— </w:t>
      </w:r>
      <w:r w:rsidRPr="00666998">
        <w:rPr>
          <w:rFonts w:ascii="Times New Roman" w:hAnsi="Times New Roman"/>
          <w:sz w:val="28"/>
          <w:szCs w:val="28"/>
          <w:lang w:val="fr-FR"/>
        </w:rPr>
        <w:t>Paris</w:t>
      </w:r>
      <w:r w:rsidRPr="0052131D">
        <w:rPr>
          <w:rFonts w:ascii="Times New Roman" w:hAnsi="Times New Roman"/>
          <w:sz w:val="28"/>
          <w:szCs w:val="28"/>
          <w:lang w:val="fr-FR"/>
        </w:rPr>
        <w:t xml:space="preserve">: </w:t>
      </w:r>
      <w:r w:rsidRPr="00666998">
        <w:rPr>
          <w:rFonts w:ascii="Times New Roman" w:hAnsi="Times New Roman"/>
          <w:sz w:val="28"/>
          <w:szCs w:val="28"/>
          <w:lang w:val="fr-FR"/>
        </w:rPr>
        <w:t>CNRS</w:t>
      </w:r>
      <w:r w:rsidR="00666998" w:rsidRPr="00666998">
        <w:rPr>
          <w:rFonts w:ascii="Times New Roman" w:hAnsi="Times New Roman"/>
          <w:sz w:val="28"/>
          <w:szCs w:val="28"/>
          <w:lang w:val="fr-FR"/>
        </w:rPr>
        <w:t> </w:t>
      </w:r>
      <w:r w:rsidRPr="0052131D">
        <w:rPr>
          <w:rFonts w:ascii="Times New Roman" w:hAnsi="Times New Roman"/>
          <w:sz w:val="28"/>
          <w:szCs w:val="28"/>
          <w:lang w:val="fr-FR"/>
        </w:rPr>
        <w:t>É</w:t>
      </w:r>
      <w:r w:rsidRPr="00666998">
        <w:rPr>
          <w:rFonts w:ascii="Times New Roman" w:hAnsi="Times New Roman"/>
          <w:sz w:val="28"/>
          <w:szCs w:val="28"/>
          <w:lang w:val="fr-FR"/>
        </w:rPr>
        <w:t>ditions</w:t>
      </w:r>
      <w:r w:rsidRPr="0052131D">
        <w:rPr>
          <w:rFonts w:ascii="Times New Roman" w:hAnsi="Times New Roman"/>
          <w:sz w:val="28"/>
          <w:szCs w:val="28"/>
          <w:lang w:val="fr-FR"/>
        </w:rPr>
        <w:t>,</w:t>
      </w:r>
      <w:r w:rsidR="00666998" w:rsidRPr="00666998">
        <w:rPr>
          <w:rFonts w:ascii="Times New Roman" w:hAnsi="Times New Roman"/>
          <w:sz w:val="28"/>
          <w:szCs w:val="28"/>
          <w:lang w:val="fr-FR"/>
        </w:rPr>
        <w:t> </w:t>
      </w:r>
      <w:r w:rsidRPr="0052131D">
        <w:rPr>
          <w:rFonts w:ascii="Times New Roman" w:hAnsi="Times New Roman"/>
          <w:sz w:val="28"/>
          <w:szCs w:val="28"/>
          <w:lang w:val="fr-FR"/>
        </w:rPr>
        <w:t>2012.</w:t>
      </w:r>
      <w:r w:rsidR="00666998" w:rsidRPr="00666998">
        <w:rPr>
          <w:rFonts w:ascii="Times New Roman" w:hAnsi="Times New Roman"/>
          <w:sz w:val="28"/>
          <w:szCs w:val="28"/>
          <w:lang w:val="fr-FR"/>
        </w:rPr>
        <w:t> </w:t>
      </w:r>
      <w:r w:rsidR="00666998" w:rsidRPr="0052131D">
        <w:rPr>
          <w:rFonts w:ascii="Times New Roman" w:hAnsi="Times New Roman"/>
          <w:spacing w:val="-5"/>
          <w:sz w:val="28"/>
          <w:szCs w:val="28"/>
          <w:lang w:val="fr-FR"/>
        </w:rPr>
        <w:t>—</w:t>
      </w:r>
      <w:r w:rsidR="00666998" w:rsidRPr="00666998">
        <w:rPr>
          <w:rFonts w:ascii="Times New Roman" w:hAnsi="Times New Roman"/>
          <w:spacing w:val="-5"/>
          <w:sz w:val="28"/>
          <w:szCs w:val="28"/>
          <w:lang w:val="fr-FR"/>
        </w:rPr>
        <w:t> </w:t>
      </w:r>
      <w:r w:rsidRPr="00666998">
        <w:rPr>
          <w:rFonts w:ascii="Times New Roman" w:hAnsi="Times New Roman"/>
          <w:sz w:val="28"/>
          <w:szCs w:val="28"/>
          <w:lang w:val="fr-FR"/>
        </w:rPr>
        <w:t>pp</w:t>
      </w:r>
      <w:r w:rsidRPr="0052131D">
        <w:rPr>
          <w:rFonts w:ascii="Times New Roman" w:hAnsi="Times New Roman"/>
          <w:sz w:val="28"/>
          <w:szCs w:val="28"/>
          <w:lang w:val="fr-FR"/>
        </w:rPr>
        <w:t>.</w:t>
      </w:r>
      <w:r w:rsidR="00666998" w:rsidRPr="00666998">
        <w:rPr>
          <w:rFonts w:ascii="Times New Roman" w:hAnsi="Times New Roman"/>
          <w:sz w:val="28"/>
          <w:szCs w:val="28"/>
          <w:lang w:val="fr-FR"/>
        </w:rPr>
        <w:t> </w:t>
      </w:r>
      <w:r w:rsidRPr="0052131D">
        <w:rPr>
          <w:rFonts w:ascii="Times New Roman" w:hAnsi="Times New Roman"/>
          <w:sz w:val="28"/>
          <w:szCs w:val="28"/>
          <w:lang w:val="fr-FR"/>
        </w:rPr>
        <w:t>51</w:t>
      </w:r>
      <w:r w:rsidRPr="00666998">
        <w:rPr>
          <w:rFonts w:ascii="Times New Roman" w:hAnsi="Times New Roman"/>
          <w:sz w:val="28"/>
          <w:szCs w:val="28"/>
        </w:rPr>
        <w:sym w:font="Symbol" w:char="F02D"/>
      </w:r>
      <w:r w:rsidRPr="0052131D">
        <w:rPr>
          <w:rFonts w:ascii="Times New Roman" w:hAnsi="Times New Roman"/>
          <w:sz w:val="28"/>
          <w:szCs w:val="28"/>
          <w:lang w:val="fr-FR"/>
        </w:rPr>
        <w:t>90.</w:t>
      </w:r>
      <w:r w:rsidR="00666998" w:rsidRPr="00666998">
        <w:rPr>
          <w:rFonts w:ascii="Times New Roman" w:hAnsi="Times New Roman"/>
          <w:sz w:val="28"/>
          <w:szCs w:val="28"/>
          <w:lang w:val="fr-FR"/>
        </w:rPr>
        <w:t> </w:t>
      </w:r>
      <w:r w:rsidRPr="00666998">
        <w:rPr>
          <w:rFonts w:ascii="Times New Roman" w:hAnsi="Times New Roman"/>
          <w:sz w:val="28"/>
          <w:szCs w:val="28"/>
          <w:lang w:val="fr-FR"/>
        </w:rPr>
        <w:t>URL</w:t>
      </w:r>
      <w:r w:rsidRPr="00666998">
        <w:rPr>
          <w:rFonts w:ascii="Times New Roman" w:hAnsi="Times New Roman"/>
          <w:sz w:val="28"/>
          <w:szCs w:val="28"/>
          <w:lang w:val="ru-RU"/>
        </w:rPr>
        <w:t>:</w:t>
      </w:r>
      <w:r w:rsidR="00666998">
        <w:rPr>
          <w:rFonts w:ascii="Times New Roman" w:hAnsi="Times New Roman"/>
          <w:sz w:val="28"/>
          <w:szCs w:val="28"/>
          <w:lang w:val="ru-RU"/>
        </w:rPr>
        <w:t> </w:t>
      </w:r>
      <w:hyperlink r:id="rId13" w:history="1">
        <w:r w:rsidR="00666998" w:rsidRPr="00BF64EC">
          <w:rPr>
            <w:rStyle w:val="af2"/>
            <w:rFonts w:ascii="Times New Roman" w:hAnsi="Times New Roman"/>
            <w:sz w:val="28"/>
            <w:szCs w:val="28"/>
            <w:lang w:val="fr-FR"/>
          </w:rPr>
          <w:t>http</w:t>
        </w:r>
        <w:r w:rsidR="00666998" w:rsidRPr="00BF64EC">
          <w:rPr>
            <w:rStyle w:val="af2"/>
            <w:rFonts w:ascii="Times New Roman" w:hAnsi="Times New Roman"/>
            <w:sz w:val="28"/>
            <w:szCs w:val="28"/>
            <w:lang w:val="ru-RU"/>
          </w:rPr>
          <w:t>://</w:t>
        </w:r>
        <w:r w:rsidR="00666998" w:rsidRPr="00BF64EC">
          <w:rPr>
            <w:rStyle w:val="af2"/>
            <w:rFonts w:ascii="Times New Roman" w:hAnsi="Times New Roman"/>
            <w:sz w:val="28"/>
            <w:szCs w:val="28"/>
            <w:lang w:val="fr-FR"/>
          </w:rPr>
          <w:t>books</w:t>
        </w:r>
        <w:r w:rsidR="00666998" w:rsidRPr="00BF64EC">
          <w:rPr>
            <w:rStyle w:val="af2"/>
            <w:rFonts w:ascii="Times New Roman" w:hAnsi="Times New Roman"/>
            <w:sz w:val="28"/>
            <w:szCs w:val="28"/>
            <w:lang w:val="ru-RU"/>
          </w:rPr>
          <w:t>.</w:t>
        </w:r>
        <w:r w:rsidR="00666998" w:rsidRPr="00BF64EC">
          <w:rPr>
            <w:rStyle w:val="af2"/>
            <w:rFonts w:ascii="Times New Roman" w:hAnsi="Times New Roman"/>
            <w:sz w:val="28"/>
            <w:szCs w:val="28"/>
            <w:lang w:val="fr-FR"/>
          </w:rPr>
          <w:t>openedition</w:t>
        </w:r>
        <w:r w:rsidR="00666998" w:rsidRPr="00BF64EC">
          <w:rPr>
            <w:rStyle w:val="af2"/>
            <w:rFonts w:ascii="Times New Roman" w:hAnsi="Times New Roman"/>
            <w:sz w:val="28"/>
            <w:szCs w:val="28"/>
            <w:lang w:val="ru-RU"/>
          </w:rPr>
          <w:t>.</w:t>
        </w:r>
        <w:r w:rsidR="00666998" w:rsidRPr="00BF64EC">
          <w:rPr>
            <w:rStyle w:val="af2"/>
            <w:rFonts w:ascii="Times New Roman" w:hAnsi="Times New Roman"/>
            <w:sz w:val="28"/>
            <w:szCs w:val="28"/>
            <w:lang w:val="fr-FR"/>
          </w:rPr>
          <w:t>org</w:t>
        </w:r>
        <w:r w:rsidR="00666998" w:rsidRPr="00BF64EC">
          <w:rPr>
            <w:rStyle w:val="af2"/>
            <w:rFonts w:ascii="Times New Roman" w:hAnsi="Times New Roman"/>
            <w:sz w:val="28"/>
            <w:szCs w:val="28"/>
            <w:lang w:val="ru-RU"/>
          </w:rPr>
          <w:t>/</w:t>
        </w:r>
        <w:r w:rsidR="00666998" w:rsidRPr="00BF64EC">
          <w:rPr>
            <w:rStyle w:val="af2"/>
            <w:rFonts w:ascii="Times New Roman" w:hAnsi="Times New Roman"/>
            <w:sz w:val="28"/>
            <w:szCs w:val="28"/>
            <w:lang w:val="fr-FR"/>
          </w:rPr>
          <w:t>editionscnrs</w:t>
        </w:r>
        <w:r w:rsidR="00666998" w:rsidRPr="00BF64EC">
          <w:rPr>
            <w:rStyle w:val="af2"/>
            <w:rFonts w:ascii="Times New Roman" w:hAnsi="Times New Roman"/>
            <w:sz w:val="28"/>
            <w:szCs w:val="28"/>
            <w:lang w:val="ru-RU"/>
          </w:rPr>
          <w:t>/16962</w:t>
        </w:r>
      </w:hyperlink>
      <w:r w:rsidRPr="00666998">
        <w:rPr>
          <w:rFonts w:ascii="Times New Roman" w:hAnsi="Times New Roman"/>
          <w:sz w:val="28"/>
          <w:szCs w:val="28"/>
          <w:lang w:val="ru-RU"/>
        </w:rPr>
        <w:t>.</w:t>
      </w:r>
      <w:r w:rsidR="00666998" w:rsidRPr="00666998">
        <w:rPr>
          <w:rFonts w:ascii="Times New Roman" w:hAnsi="Times New Roman"/>
          <w:sz w:val="28"/>
          <w:szCs w:val="28"/>
          <w:lang w:val="ru-RU"/>
        </w:rPr>
        <w:t xml:space="preserve"> </w:t>
      </w:r>
      <w:r w:rsidRPr="00666998">
        <w:rPr>
          <w:rFonts w:ascii="Times New Roman" w:hAnsi="Times New Roman"/>
          <w:sz w:val="28"/>
          <w:szCs w:val="28"/>
          <w:lang w:val="ru-RU"/>
        </w:rPr>
        <w:t>(дата обращения: 05.02.2021)</w:t>
      </w:r>
    </w:p>
    <w:p w14:paraId="0464C038" w14:textId="77777777" w:rsidR="006A1F56" w:rsidRPr="00666998" w:rsidRDefault="006A1F56" w:rsidP="005433F4">
      <w:pPr>
        <w:pStyle w:val="a3"/>
        <w:spacing w:line="360" w:lineRule="auto"/>
        <w:ind w:left="142" w:right="49"/>
        <w:jc w:val="both"/>
        <w:rPr>
          <w:rFonts w:ascii="Times New Roman" w:hAnsi="Times New Roman"/>
          <w:sz w:val="28"/>
          <w:szCs w:val="28"/>
          <w:lang w:val="ru-RU"/>
        </w:rPr>
      </w:pPr>
    </w:p>
    <w:p w14:paraId="098FC4F4" w14:textId="7CE0FF01" w:rsidR="0000164E" w:rsidRDefault="0000164E" w:rsidP="005433F4">
      <w:pPr>
        <w:pStyle w:val="af1"/>
        <w:tabs>
          <w:tab w:val="left" w:pos="450"/>
        </w:tabs>
        <w:spacing w:line="360" w:lineRule="auto"/>
        <w:ind w:left="0" w:right="49" w:firstLine="142"/>
        <w:jc w:val="center"/>
        <w:rPr>
          <w:rFonts w:ascii="Times New Roman" w:hAnsi="Times New Roman"/>
          <w:sz w:val="28"/>
          <w:szCs w:val="28"/>
          <w:lang w:val="ru-RU"/>
        </w:rPr>
      </w:pPr>
      <w:r w:rsidRPr="0000164E">
        <w:rPr>
          <w:rFonts w:ascii="Times New Roman" w:hAnsi="Times New Roman"/>
          <w:sz w:val="28"/>
          <w:szCs w:val="28"/>
          <w:lang w:val="ru-RU"/>
        </w:rPr>
        <w:t>На китайском языке</w:t>
      </w:r>
    </w:p>
    <w:p w14:paraId="5EA3D268" w14:textId="77777777" w:rsidR="0000164E" w:rsidRPr="0000164E" w:rsidRDefault="0000164E" w:rsidP="005433F4">
      <w:pPr>
        <w:pStyle w:val="af1"/>
        <w:tabs>
          <w:tab w:val="left" w:pos="450"/>
        </w:tabs>
        <w:spacing w:line="360" w:lineRule="auto"/>
        <w:ind w:left="0" w:right="49" w:firstLine="142"/>
        <w:jc w:val="center"/>
        <w:rPr>
          <w:rFonts w:ascii="Times New Roman" w:hAnsi="Times New Roman"/>
          <w:sz w:val="28"/>
          <w:szCs w:val="28"/>
          <w:lang w:val="ru-RU"/>
        </w:rPr>
      </w:pPr>
    </w:p>
    <w:p w14:paraId="2D6B0EFC" w14:textId="4070E0F8" w:rsidR="0000164E" w:rsidRPr="00BB3CF2" w:rsidRDefault="0000164E" w:rsidP="005433F4">
      <w:pPr>
        <w:pStyle w:val="a3"/>
        <w:numPr>
          <w:ilvl w:val="0"/>
          <w:numId w:val="10"/>
        </w:numPr>
        <w:spacing w:line="360" w:lineRule="auto"/>
        <w:ind w:left="0" w:right="49" w:firstLine="142"/>
        <w:jc w:val="both"/>
        <w:rPr>
          <w:rFonts w:ascii="Times New Roman" w:hAnsi="Times New Roman"/>
          <w:sz w:val="28"/>
          <w:szCs w:val="28"/>
          <w:lang w:val="ru-RU"/>
        </w:rPr>
      </w:pPr>
      <w:r w:rsidRPr="00BB3CF2">
        <w:rPr>
          <w:rFonts w:ascii="Times New Roman" w:hAnsi="Times New Roman"/>
          <w:sz w:val="28"/>
          <w:szCs w:val="28"/>
          <w:lang w:val="ru-RU"/>
        </w:rPr>
        <w:t>Се Цинмин. И чжаньфу фахуа гунчжун дэ «</w:t>
      </w:r>
      <w:r w:rsidR="005F714B">
        <w:rPr>
          <w:rFonts w:ascii="Times New Roman" w:hAnsi="Times New Roman"/>
          <w:sz w:val="28"/>
          <w:szCs w:val="28"/>
          <w:lang w:val="ru-RU"/>
        </w:rPr>
        <w:t>х</w:t>
      </w:r>
      <w:r w:rsidRPr="00BB3CF2">
        <w:rPr>
          <w:rFonts w:ascii="Times New Roman" w:hAnsi="Times New Roman"/>
          <w:sz w:val="28"/>
          <w:szCs w:val="28"/>
          <w:lang w:val="ru-RU"/>
        </w:rPr>
        <w:t xml:space="preserve">эйхао». </w:t>
      </w:r>
      <w:r w:rsidR="00451064" w:rsidRPr="00BB3CF2">
        <w:rPr>
          <w:rFonts w:ascii="Times New Roman" w:hAnsi="Times New Roman"/>
          <w:sz w:val="28"/>
          <w:szCs w:val="28"/>
          <w:lang w:val="fr-FR"/>
        </w:rPr>
        <w:t>谢清明。一战赴法华工中的</w:t>
      </w:r>
      <w:r w:rsidR="00451064" w:rsidRPr="00451064">
        <w:rPr>
          <w:rFonts w:ascii="Times New Roman" w:hAnsi="Times New Roman"/>
          <w:sz w:val="28"/>
          <w:szCs w:val="28"/>
          <w:lang w:val="ru-RU"/>
        </w:rPr>
        <w:t>“</w:t>
      </w:r>
      <w:r w:rsidR="00451064" w:rsidRPr="00BB3CF2">
        <w:rPr>
          <w:rFonts w:ascii="Times New Roman" w:hAnsi="Times New Roman" w:hint="eastAsia"/>
          <w:sz w:val="28"/>
          <w:szCs w:val="28"/>
          <w:lang w:val="fr-FR"/>
        </w:rPr>
        <w:t>黑号</w:t>
      </w:r>
      <w:r w:rsidR="00451064" w:rsidRPr="00451064">
        <w:rPr>
          <w:rFonts w:ascii="Times New Roman" w:hAnsi="Times New Roman"/>
          <w:sz w:val="28"/>
          <w:szCs w:val="28"/>
          <w:lang w:val="ru-RU"/>
        </w:rPr>
        <w:t>”</w:t>
      </w:r>
      <w:r w:rsidR="00451064">
        <w:rPr>
          <w:rFonts w:ascii="Times New Roman" w:hAnsi="Times New Roman" w:hint="eastAsia"/>
          <w:sz w:val="28"/>
          <w:szCs w:val="28"/>
        </w:rPr>
        <w:t>。</w:t>
      </w:r>
      <w:r w:rsidR="00451064" w:rsidRPr="00BB3CF2">
        <w:rPr>
          <w:rFonts w:ascii="Times New Roman" w:hAnsi="Times New Roman"/>
          <w:sz w:val="28"/>
          <w:szCs w:val="28"/>
          <w:lang w:val="ru-RU"/>
        </w:rPr>
        <w:t>(</w:t>
      </w:r>
      <w:r w:rsidRPr="00BB3CF2">
        <w:rPr>
          <w:rFonts w:ascii="Times New Roman" w:hAnsi="Times New Roman"/>
          <w:sz w:val="28"/>
          <w:szCs w:val="28"/>
          <w:lang w:val="ru-RU"/>
        </w:rPr>
        <w:t>«Черный номер» среди китайских рабочих, уехавших во Францию во время Первой мировой войны)</w:t>
      </w:r>
      <w:r w:rsidR="00BB3CF2" w:rsidRPr="00BB3CF2">
        <w:rPr>
          <w:rFonts w:ascii="Times New Roman" w:hAnsi="Times New Roman"/>
          <w:sz w:val="28"/>
          <w:szCs w:val="28"/>
          <w:lang w:val="ru-RU"/>
        </w:rPr>
        <w:t xml:space="preserve"> // Журнал Университета Ляочэн (Общественные науки), 2012. — №4. — С. 55–63.</w:t>
      </w:r>
    </w:p>
    <w:p w14:paraId="77B9D40F" w14:textId="26293D0A" w:rsidR="00DB3A92" w:rsidRPr="00BB3CF2" w:rsidRDefault="00DB3A92" w:rsidP="00DB3A92">
      <w:pPr>
        <w:pStyle w:val="a3"/>
        <w:numPr>
          <w:ilvl w:val="0"/>
          <w:numId w:val="10"/>
        </w:numPr>
        <w:spacing w:line="360" w:lineRule="auto"/>
        <w:ind w:left="0" w:right="49" w:firstLine="142"/>
        <w:jc w:val="both"/>
        <w:rPr>
          <w:rFonts w:ascii="Times New Roman" w:hAnsi="Times New Roman"/>
          <w:sz w:val="28"/>
          <w:szCs w:val="28"/>
          <w:lang w:val="ru-RU"/>
        </w:rPr>
      </w:pPr>
      <w:r w:rsidRPr="00BB3CF2">
        <w:rPr>
          <w:rFonts w:ascii="Times New Roman" w:hAnsi="Times New Roman"/>
          <w:sz w:val="28"/>
          <w:szCs w:val="28"/>
          <w:lang w:val="ru-RU"/>
        </w:rPr>
        <w:t xml:space="preserve">Тянь Сюэмэй, Сянь Юйхао. Люйфа хуагун юй люфа циньгун цзяньсюэшэн. </w:t>
      </w:r>
      <w:r w:rsidR="00451064" w:rsidRPr="00BB3CF2">
        <w:rPr>
          <w:rFonts w:ascii="Times New Roman" w:hAnsi="Times New Roman"/>
          <w:sz w:val="28"/>
          <w:szCs w:val="28"/>
        </w:rPr>
        <w:t>田雪梅</w:t>
      </w:r>
      <w:r w:rsidR="00451064" w:rsidRPr="00B91B17">
        <w:rPr>
          <w:rFonts w:ascii="Times New Roman" w:hAnsi="Times New Roman"/>
          <w:sz w:val="28"/>
          <w:szCs w:val="28"/>
          <w:lang w:val="ru-RU"/>
        </w:rPr>
        <w:t xml:space="preserve"> </w:t>
      </w:r>
      <w:r w:rsidR="00451064" w:rsidRPr="00BB3CF2">
        <w:rPr>
          <w:rFonts w:ascii="Times New Roman" w:hAnsi="Times New Roman"/>
          <w:sz w:val="28"/>
          <w:szCs w:val="28"/>
        </w:rPr>
        <w:t>、鲜于浩。旅法华工与留法勤工俭学生。</w:t>
      </w:r>
      <w:r w:rsidRPr="00BB3CF2">
        <w:rPr>
          <w:rFonts w:ascii="Times New Roman" w:hAnsi="Times New Roman"/>
          <w:sz w:val="28"/>
          <w:szCs w:val="28"/>
          <w:lang w:val="ru-RU"/>
        </w:rPr>
        <w:t>(Китайские рабочие во Франции и китайские студенты по программе «Работай и учись во Франции») // Журнал Сычуаньского педагогического университета, 2006. — №5. — С. 110–117.</w:t>
      </w:r>
    </w:p>
    <w:p w14:paraId="564D50DF" w14:textId="719B3035" w:rsidR="00AD6A9B" w:rsidRPr="00BB3CF2" w:rsidRDefault="00AD6A9B" w:rsidP="00AD6A9B">
      <w:pPr>
        <w:pStyle w:val="a3"/>
        <w:numPr>
          <w:ilvl w:val="0"/>
          <w:numId w:val="10"/>
        </w:numPr>
        <w:spacing w:line="360" w:lineRule="auto"/>
        <w:ind w:left="0" w:right="49" w:firstLine="142"/>
        <w:jc w:val="both"/>
        <w:rPr>
          <w:rFonts w:ascii="Times New Roman" w:hAnsi="Times New Roman"/>
          <w:spacing w:val="-5"/>
          <w:sz w:val="28"/>
          <w:szCs w:val="28"/>
          <w:lang w:val="ru-RU"/>
        </w:rPr>
      </w:pPr>
      <w:bookmarkStart w:id="343" w:name="_Hlk73374397"/>
      <w:r w:rsidRPr="00BB3CF2">
        <w:rPr>
          <w:rFonts w:ascii="Times New Roman" w:hAnsi="Times New Roman"/>
          <w:sz w:val="28"/>
          <w:szCs w:val="28"/>
          <w:lang w:val="ru-RU"/>
        </w:rPr>
        <w:t xml:space="preserve">Ху Вэйвэй. Канжи чжаньчжэн шици дэ чжунфа цзинмао гуаньси (1931–1940) </w:t>
      </w:r>
      <w:r w:rsidR="00451064" w:rsidRPr="00BB3CF2">
        <w:rPr>
          <w:rFonts w:ascii="Times New Roman" w:hAnsi="Times New Roman"/>
          <w:sz w:val="28"/>
          <w:szCs w:val="28"/>
        </w:rPr>
        <w:t>胡伟伟。抗日战争时期的中法经贸关系</w:t>
      </w:r>
      <w:r w:rsidR="00451064" w:rsidRPr="00451064">
        <w:rPr>
          <w:rFonts w:ascii="Times New Roman" w:hAnsi="Times New Roman"/>
          <w:sz w:val="28"/>
          <w:szCs w:val="28"/>
          <w:lang w:val="ru-RU"/>
        </w:rPr>
        <w:t xml:space="preserve"> (1931–1940)</w:t>
      </w:r>
      <w:r w:rsidR="00451064" w:rsidRPr="00BB3CF2">
        <w:rPr>
          <w:rFonts w:ascii="Times New Roman" w:hAnsi="Times New Roman"/>
          <w:sz w:val="28"/>
          <w:szCs w:val="28"/>
        </w:rPr>
        <w:t>。</w:t>
      </w:r>
      <w:r w:rsidRPr="00BB3CF2">
        <w:rPr>
          <w:rFonts w:ascii="Times New Roman" w:hAnsi="Times New Roman"/>
          <w:sz w:val="28"/>
          <w:szCs w:val="28"/>
          <w:lang w:val="ru-RU"/>
        </w:rPr>
        <w:t xml:space="preserve">(Китайско-французские экономические и торговые отношения во время антияпонской войны (1931–1940)). </w:t>
      </w:r>
      <w:r w:rsidRPr="00BB3CF2">
        <w:rPr>
          <w:rFonts w:ascii="Times New Roman" w:hAnsi="Times New Roman"/>
          <w:spacing w:val="-5"/>
          <w:sz w:val="28"/>
          <w:szCs w:val="28"/>
          <w:lang w:val="ru-RU"/>
        </w:rPr>
        <w:t>Магистерская диссертация, Юго-западный университет Цзяотун</w:t>
      </w:r>
      <w:r w:rsidRPr="00451064">
        <w:rPr>
          <w:rFonts w:ascii="Times New Roman" w:hAnsi="Times New Roman"/>
          <w:spacing w:val="-5"/>
          <w:sz w:val="28"/>
          <w:szCs w:val="28"/>
          <w:lang w:val="ru-RU"/>
        </w:rPr>
        <w:t>, 2007.</w:t>
      </w:r>
      <w:r w:rsidRPr="00BB3CF2">
        <w:rPr>
          <w:rFonts w:ascii="Times New Roman" w:hAnsi="Times New Roman"/>
          <w:spacing w:val="-5"/>
          <w:sz w:val="28"/>
          <w:szCs w:val="28"/>
          <w:lang w:val="ru-RU"/>
        </w:rPr>
        <w:t xml:space="preserve"> </w:t>
      </w:r>
      <w:r w:rsidRPr="00BB3CF2">
        <w:rPr>
          <w:rFonts w:ascii="Times New Roman" w:hAnsi="Times New Roman"/>
          <w:sz w:val="28"/>
          <w:szCs w:val="28"/>
          <w:lang w:val="ru-RU"/>
        </w:rPr>
        <w:t>—</w:t>
      </w:r>
      <w:r w:rsidRPr="00451064">
        <w:rPr>
          <w:rFonts w:ascii="Times New Roman" w:hAnsi="Times New Roman"/>
          <w:sz w:val="28"/>
          <w:szCs w:val="28"/>
          <w:lang w:val="ru-RU"/>
        </w:rPr>
        <w:t xml:space="preserve"> 49</w:t>
      </w:r>
      <w:r w:rsidRPr="00BB3CF2">
        <w:rPr>
          <w:rFonts w:ascii="Times New Roman" w:hAnsi="Times New Roman"/>
          <w:spacing w:val="-5"/>
          <w:sz w:val="28"/>
          <w:szCs w:val="28"/>
          <w:lang w:val="ru-RU"/>
        </w:rPr>
        <w:t xml:space="preserve"> с.</w:t>
      </w:r>
    </w:p>
    <w:p w14:paraId="7D37F8EB" w14:textId="0778DDCF" w:rsidR="00AD6A9B" w:rsidRPr="00BB3CF2" w:rsidRDefault="00AD6A9B" w:rsidP="00AD6A9B">
      <w:pPr>
        <w:pStyle w:val="a3"/>
        <w:numPr>
          <w:ilvl w:val="0"/>
          <w:numId w:val="10"/>
        </w:numPr>
        <w:spacing w:line="360" w:lineRule="auto"/>
        <w:ind w:left="0" w:right="49" w:firstLine="142"/>
        <w:jc w:val="both"/>
        <w:rPr>
          <w:rFonts w:ascii="Times New Roman" w:hAnsi="Times New Roman"/>
          <w:spacing w:val="-5"/>
          <w:sz w:val="28"/>
          <w:szCs w:val="28"/>
          <w:lang w:val="ru-RU"/>
        </w:rPr>
      </w:pPr>
      <w:r w:rsidRPr="00451064">
        <w:rPr>
          <w:rFonts w:ascii="Times New Roman" w:hAnsi="Times New Roman"/>
          <w:spacing w:val="-5"/>
          <w:sz w:val="28"/>
          <w:szCs w:val="28"/>
          <w:lang w:val="ru-RU"/>
        </w:rPr>
        <w:t xml:space="preserve">Чжан Сюэюн. Дагэмин шици дэ чжунфа гуаньси яньцзю. </w:t>
      </w:r>
      <w:r w:rsidR="00451064" w:rsidRPr="00BB3CF2">
        <w:rPr>
          <w:rFonts w:ascii="Times New Roman" w:hAnsi="Times New Roman"/>
          <w:spacing w:val="-5"/>
          <w:sz w:val="28"/>
          <w:szCs w:val="28"/>
        </w:rPr>
        <w:t>张雪永。大革命时期的中法关系研究。</w:t>
      </w:r>
      <w:r w:rsidRPr="00BB3CF2">
        <w:rPr>
          <w:rFonts w:ascii="Times New Roman" w:hAnsi="Times New Roman"/>
          <w:spacing w:val="-5"/>
          <w:sz w:val="28"/>
          <w:szCs w:val="28"/>
          <w:lang w:val="ru-RU"/>
        </w:rPr>
        <w:t>(Исследование китайско-французских отношений во время Великой революции.) Магистерская диссертация, Юго-западный университет Цзяотун</w:t>
      </w:r>
      <w:r w:rsidRPr="00352285">
        <w:rPr>
          <w:rFonts w:ascii="Times New Roman" w:hAnsi="Times New Roman"/>
          <w:spacing w:val="-5"/>
          <w:sz w:val="28"/>
          <w:szCs w:val="28"/>
          <w:lang w:val="ru-RU"/>
        </w:rPr>
        <w:t>, 2003.</w:t>
      </w:r>
      <w:r w:rsidRPr="00BB3CF2">
        <w:rPr>
          <w:rFonts w:ascii="Times New Roman" w:hAnsi="Times New Roman"/>
          <w:spacing w:val="-5"/>
          <w:sz w:val="28"/>
          <w:szCs w:val="28"/>
          <w:lang w:val="ru-RU"/>
        </w:rPr>
        <w:t xml:space="preserve"> </w:t>
      </w:r>
      <w:r w:rsidRPr="00BB3CF2">
        <w:rPr>
          <w:rFonts w:ascii="Times New Roman" w:hAnsi="Times New Roman"/>
          <w:sz w:val="28"/>
          <w:szCs w:val="28"/>
          <w:lang w:val="ru-RU"/>
        </w:rPr>
        <w:t>—</w:t>
      </w:r>
      <w:r>
        <w:rPr>
          <w:rFonts w:ascii="Times New Roman" w:hAnsi="Times New Roman"/>
          <w:sz w:val="28"/>
          <w:szCs w:val="28"/>
          <w:lang w:val="ru-RU"/>
        </w:rPr>
        <w:t xml:space="preserve"> </w:t>
      </w:r>
      <w:r w:rsidRPr="00BB3CF2">
        <w:rPr>
          <w:rFonts w:ascii="Times New Roman" w:hAnsi="Times New Roman"/>
          <w:spacing w:val="-5"/>
          <w:sz w:val="28"/>
          <w:szCs w:val="28"/>
          <w:lang w:val="ru-RU"/>
        </w:rPr>
        <w:t>63 с.</w:t>
      </w:r>
    </w:p>
    <w:p w14:paraId="780D02C0" w14:textId="04EFD42B" w:rsidR="007C68DB" w:rsidRPr="00EA00DE" w:rsidRDefault="007C68DB" w:rsidP="007C68DB">
      <w:pPr>
        <w:pStyle w:val="af1"/>
        <w:numPr>
          <w:ilvl w:val="0"/>
          <w:numId w:val="10"/>
        </w:numPr>
        <w:spacing w:line="360" w:lineRule="auto"/>
        <w:ind w:left="0" w:right="49" w:firstLine="142"/>
        <w:jc w:val="both"/>
        <w:rPr>
          <w:rFonts w:ascii="Times New Roman" w:hAnsi="Times New Roman"/>
          <w:spacing w:val="-5"/>
          <w:sz w:val="28"/>
          <w:szCs w:val="28"/>
          <w:lang w:val="ru-RU"/>
        </w:rPr>
      </w:pPr>
      <w:bookmarkStart w:id="344" w:name="_Hlk73802679"/>
      <w:r w:rsidRPr="001844E6">
        <w:rPr>
          <w:rFonts w:ascii="Times New Roman" w:hAnsi="Times New Roman"/>
          <w:spacing w:val="-5"/>
          <w:sz w:val="28"/>
          <w:szCs w:val="28"/>
          <w:lang w:val="ru-RU"/>
        </w:rPr>
        <w:t xml:space="preserve">Чжан Чжилян. </w:t>
      </w:r>
      <w:r>
        <w:rPr>
          <w:rFonts w:ascii="Times New Roman" w:hAnsi="Times New Roman"/>
          <w:spacing w:val="-5"/>
          <w:sz w:val="28"/>
          <w:szCs w:val="28"/>
          <w:lang w:val="ru-RU"/>
        </w:rPr>
        <w:t xml:space="preserve">Чжунфа гуаньси шихуа. </w:t>
      </w:r>
      <w:r w:rsidR="00451064" w:rsidRPr="004E5241">
        <w:rPr>
          <w:rFonts w:ascii="Times New Roman" w:hAnsi="Times New Roman" w:hint="eastAsia"/>
          <w:spacing w:val="-5"/>
          <w:sz w:val="28"/>
          <w:szCs w:val="28"/>
          <w:lang w:val="ru-RU"/>
        </w:rPr>
        <w:t>张芝联</w:t>
      </w:r>
      <w:r w:rsidR="00451064">
        <w:rPr>
          <w:rFonts w:ascii="Times New Roman" w:hAnsi="Times New Roman" w:hint="eastAsia"/>
          <w:spacing w:val="-5"/>
          <w:sz w:val="28"/>
          <w:szCs w:val="28"/>
        </w:rPr>
        <w:t>。</w:t>
      </w:r>
      <w:r w:rsidR="00451064" w:rsidRPr="004E5241">
        <w:rPr>
          <w:rFonts w:ascii="Times New Roman" w:hAnsi="Times New Roman" w:hint="eastAsia"/>
          <w:spacing w:val="-5"/>
          <w:sz w:val="28"/>
          <w:szCs w:val="28"/>
        </w:rPr>
        <w:t>中法关系史话</w:t>
      </w:r>
      <w:r w:rsidR="00451064">
        <w:rPr>
          <w:rFonts w:ascii="Times New Roman" w:hAnsi="Times New Roman" w:hint="eastAsia"/>
          <w:spacing w:val="-5"/>
          <w:sz w:val="28"/>
          <w:szCs w:val="28"/>
        </w:rPr>
        <w:t>。</w:t>
      </w:r>
      <w:r>
        <w:rPr>
          <w:rFonts w:ascii="Times New Roman" w:hAnsi="Times New Roman"/>
          <w:spacing w:val="-5"/>
          <w:sz w:val="28"/>
          <w:szCs w:val="28"/>
          <w:lang w:val="ru-RU"/>
        </w:rPr>
        <w:t>(</w:t>
      </w:r>
      <w:r w:rsidRPr="001844E6">
        <w:rPr>
          <w:rFonts w:ascii="Times New Roman" w:hAnsi="Times New Roman"/>
          <w:spacing w:val="-5"/>
          <w:sz w:val="28"/>
          <w:szCs w:val="28"/>
          <w:lang w:val="ru-RU"/>
        </w:rPr>
        <w:t>История китайско-французских отношений</w:t>
      </w:r>
      <w:r>
        <w:rPr>
          <w:rFonts w:ascii="Times New Roman" w:hAnsi="Times New Roman"/>
          <w:spacing w:val="-5"/>
          <w:sz w:val="28"/>
          <w:szCs w:val="28"/>
          <w:lang w:val="ru-RU"/>
        </w:rPr>
        <w:t xml:space="preserve">) </w:t>
      </w:r>
      <w:r w:rsidRPr="0065177B">
        <w:rPr>
          <w:rFonts w:ascii="Times New Roman" w:hAnsi="Times New Roman" w:hint="eastAsia"/>
          <w:spacing w:val="-5"/>
          <w:sz w:val="28"/>
          <w:szCs w:val="28"/>
          <w:lang w:val="ru-RU"/>
        </w:rPr>
        <w:t>/</w:t>
      </w:r>
      <w:r w:rsidRPr="0065177B">
        <w:rPr>
          <w:rFonts w:ascii="Times New Roman" w:hAnsi="Times New Roman"/>
          <w:spacing w:val="-5"/>
          <w:sz w:val="28"/>
          <w:szCs w:val="28"/>
          <w:lang w:val="ru-RU"/>
        </w:rPr>
        <w:t xml:space="preserve">/ </w:t>
      </w:r>
      <w:r>
        <w:rPr>
          <w:rFonts w:ascii="Times New Roman" w:hAnsi="Times New Roman"/>
          <w:spacing w:val="-5"/>
          <w:sz w:val="28"/>
          <w:szCs w:val="28"/>
          <w:lang w:val="ru-RU"/>
        </w:rPr>
        <w:t>Цзиньжи Чжунго (Китай сегодня),</w:t>
      </w:r>
      <w:r>
        <w:rPr>
          <w:rFonts w:ascii="Times New Roman" w:hAnsi="Times New Roman"/>
          <w:sz w:val="28"/>
          <w:szCs w:val="28"/>
          <w:lang w:val="ru-RU"/>
        </w:rPr>
        <w:t xml:space="preserve"> </w:t>
      </w:r>
      <w:r w:rsidRPr="0065177B">
        <w:rPr>
          <w:rFonts w:ascii="Times New Roman" w:hAnsi="Times New Roman"/>
          <w:spacing w:val="-5"/>
          <w:sz w:val="28"/>
          <w:szCs w:val="28"/>
          <w:lang w:val="ru-RU"/>
        </w:rPr>
        <w:t>1980</w:t>
      </w:r>
      <w:r>
        <w:rPr>
          <w:rFonts w:ascii="Times New Roman" w:hAnsi="Times New Roman"/>
          <w:spacing w:val="-5"/>
          <w:sz w:val="28"/>
          <w:szCs w:val="28"/>
          <w:lang w:val="ru-RU"/>
        </w:rPr>
        <w:t xml:space="preserve">. </w:t>
      </w:r>
      <w:r w:rsidRPr="00666998">
        <w:rPr>
          <w:rFonts w:ascii="Times New Roman" w:hAnsi="Times New Roman"/>
          <w:sz w:val="28"/>
          <w:szCs w:val="28"/>
          <w:lang w:val="ru-RU"/>
        </w:rPr>
        <w:t>—</w:t>
      </w:r>
      <w:r w:rsidRPr="0065177B">
        <w:rPr>
          <w:rFonts w:ascii="Times New Roman" w:hAnsi="Times New Roman"/>
          <w:spacing w:val="-5"/>
          <w:sz w:val="28"/>
          <w:szCs w:val="28"/>
          <w:lang w:val="ru-RU"/>
        </w:rPr>
        <w:t xml:space="preserve"> </w:t>
      </w:r>
      <w:r>
        <w:rPr>
          <w:rFonts w:ascii="Times New Roman" w:hAnsi="Times New Roman"/>
          <w:spacing w:val="-5"/>
          <w:sz w:val="28"/>
          <w:szCs w:val="28"/>
          <w:lang w:val="ru-RU"/>
        </w:rPr>
        <w:t>№</w:t>
      </w:r>
      <w:r>
        <w:rPr>
          <w:rFonts w:ascii="Times New Roman" w:hAnsi="Times New Roman"/>
          <w:spacing w:val="-5"/>
          <w:sz w:val="28"/>
          <w:szCs w:val="28"/>
        </w:rPr>
        <w:t>Z</w:t>
      </w:r>
      <w:r w:rsidRPr="00552B44">
        <w:rPr>
          <w:rFonts w:ascii="Times New Roman" w:hAnsi="Times New Roman"/>
          <w:spacing w:val="-5"/>
          <w:sz w:val="28"/>
          <w:szCs w:val="28"/>
          <w:lang w:val="ru-RU"/>
        </w:rPr>
        <w:t>2</w:t>
      </w:r>
      <w:r>
        <w:rPr>
          <w:rFonts w:ascii="Times New Roman" w:hAnsi="Times New Roman"/>
          <w:spacing w:val="-5"/>
          <w:sz w:val="28"/>
          <w:szCs w:val="28"/>
          <w:lang w:val="ru-RU"/>
        </w:rPr>
        <w:t>.</w:t>
      </w:r>
      <w:r w:rsidRPr="00552B44">
        <w:rPr>
          <w:rFonts w:ascii="Times New Roman" w:hAnsi="Times New Roman"/>
          <w:spacing w:val="-5"/>
          <w:sz w:val="28"/>
          <w:szCs w:val="28"/>
          <w:lang w:val="ru-RU"/>
        </w:rPr>
        <w:t xml:space="preserve"> </w:t>
      </w:r>
      <w:r w:rsidRPr="00666998">
        <w:rPr>
          <w:rFonts w:ascii="Times New Roman" w:hAnsi="Times New Roman"/>
          <w:sz w:val="28"/>
          <w:szCs w:val="28"/>
          <w:lang w:val="ru-RU"/>
        </w:rPr>
        <w:t>—</w:t>
      </w:r>
      <w:r>
        <w:rPr>
          <w:rFonts w:ascii="Times New Roman" w:hAnsi="Times New Roman"/>
          <w:sz w:val="28"/>
          <w:szCs w:val="28"/>
          <w:lang w:val="ru-RU"/>
        </w:rPr>
        <w:t xml:space="preserve"> </w:t>
      </w:r>
      <w:r>
        <w:rPr>
          <w:rFonts w:ascii="Times New Roman" w:hAnsi="Times New Roman"/>
          <w:spacing w:val="-5"/>
          <w:sz w:val="28"/>
          <w:szCs w:val="28"/>
        </w:rPr>
        <w:t>C</w:t>
      </w:r>
      <w:r w:rsidRPr="0065177B">
        <w:rPr>
          <w:rFonts w:ascii="Times New Roman" w:hAnsi="Times New Roman"/>
          <w:spacing w:val="-5"/>
          <w:sz w:val="28"/>
          <w:szCs w:val="28"/>
          <w:lang w:val="ru-RU"/>
        </w:rPr>
        <w:t>.</w:t>
      </w:r>
      <w:r>
        <w:rPr>
          <w:rFonts w:ascii="Times New Roman" w:hAnsi="Times New Roman"/>
          <w:spacing w:val="-5"/>
          <w:sz w:val="28"/>
          <w:szCs w:val="28"/>
          <w:lang w:val="ru-RU"/>
        </w:rPr>
        <w:t xml:space="preserve"> 68–70. </w:t>
      </w:r>
    </w:p>
    <w:bookmarkEnd w:id="344"/>
    <w:p w14:paraId="52616178" w14:textId="3BBDD08C" w:rsidR="00AD6A9B" w:rsidRPr="00352285" w:rsidRDefault="00AD6A9B" w:rsidP="00AD6A9B">
      <w:pPr>
        <w:pStyle w:val="af1"/>
        <w:numPr>
          <w:ilvl w:val="0"/>
          <w:numId w:val="10"/>
        </w:numPr>
        <w:tabs>
          <w:tab w:val="left" w:pos="450"/>
        </w:tabs>
        <w:spacing w:line="360" w:lineRule="auto"/>
        <w:ind w:left="0" w:right="49" w:firstLine="142"/>
        <w:jc w:val="both"/>
        <w:rPr>
          <w:rFonts w:ascii="Times New Roman" w:hAnsi="Times New Roman"/>
          <w:sz w:val="28"/>
          <w:szCs w:val="28"/>
          <w:lang w:val="ru-RU"/>
        </w:rPr>
      </w:pPr>
      <w:r w:rsidRPr="00666998">
        <w:rPr>
          <w:rFonts w:ascii="Times New Roman" w:hAnsi="Times New Roman"/>
          <w:sz w:val="28"/>
          <w:szCs w:val="28"/>
          <w:lang w:val="ru-RU"/>
        </w:rPr>
        <w:lastRenderedPageBreak/>
        <w:t xml:space="preserve">Чжуан Хэхао. Лецян «Сянчжу» гэмин дэ чанши юй фанци – и Фаго юй Сунь Исянь хэцзо вэйли. </w:t>
      </w:r>
      <w:r w:rsidR="00451064" w:rsidRPr="00666998">
        <w:rPr>
          <w:rFonts w:ascii="Times New Roman" w:hAnsi="Times New Roman"/>
          <w:sz w:val="28"/>
          <w:szCs w:val="28"/>
          <w:lang w:val="ru-RU"/>
        </w:rPr>
        <w:t>庄</w:t>
      </w:r>
      <w:r w:rsidR="00451064" w:rsidRPr="00666998">
        <w:rPr>
          <w:rFonts w:ascii="Times New Roman" w:hAnsi="Times New Roman"/>
          <w:sz w:val="28"/>
          <w:szCs w:val="28"/>
          <w:lang w:val="ru-RU"/>
        </w:rPr>
        <w:t xml:space="preserve"> </w:t>
      </w:r>
      <w:r w:rsidR="00451064" w:rsidRPr="00666998">
        <w:rPr>
          <w:rFonts w:ascii="Times New Roman" w:hAnsi="Times New Roman"/>
          <w:sz w:val="28"/>
          <w:szCs w:val="28"/>
          <w:lang w:val="ru-RU"/>
        </w:rPr>
        <w:t>和</w:t>
      </w:r>
      <w:r w:rsidR="00451064" w:rsidRPr="00666998">
        <w:rPr>
          <w:rFonts w:ascii="Times New Roman" w:hAnsi="Times New Roman"/>
          <w:sz w:val="28"/>
          <w:szCs w:val="28"/>
          <w:lang w:val="ru-RU"/>
        </w:rPr>
        <w:t xml:space="preserve"> </w:t>
      </w:r>
      <w:r w:rsidR="00451064" w:rsidRPr="00666998">
        <w:rPr>
          <w:rFonts w:ascii="Times New Roman" w:hAnsi="Times New Roman"/>
          <w:sz w:val="28"/>
          <w:szCs w:val="28"/>
          <w:lang w:val="ru-RU"/>
        </w:rPr>
        <w:t>灏。列强</w:t>
      </w:r>
      <w:r w:rsidR="00451064" w:rsidRPr="00666998">
        <w:rPr>
          <w:rFonts w:ascii="Times New Roman" w:hAnsi="Times New Roman"/>
          <w:sz w:val="28"/>
          <w:szCs w:val="28"/>
          <w:lang w:val="ru-RU"/>
        </w:rPr>
        <w:t xml:space="preserve"> “</w:t>
      </w:r>
      <w:r w:rsidR="00451064" w:rsidRPr="00666998">
        <w:rPr>
          <w:rFonts w:ascii="Times New Roman" w:hAnsi="Times New Roman"/>
          <w:sz w:val="28"/>
          <w:szCs w:val="28"/>
          <w:lang w:val="ru-RU"/>
        </w:rPr>
        <w:t>襄助</w:t>
      </w:r>
      <w:r w:rsidR="00451064" w:rsidRPr="00666998">
        <w:rPr>
          <w:rFonts w:ascii="Times New Roman" w:hAnsi="Times New Roman"/>
          <w:sz w:val="28"/>
          <w:szCs w:val="28"/>
          <w:lang w:val="ru-RU"/>
        </w:rPr>
        <w:t xml:space="preserve">” </w:t>
      </w:r>
      <w:r w:rsidR="00451064" w:rsidRPr="00666998">
        <w:rPr>
          <w:rFonts w:ascii="Times New Roman" w:hAnsi="Times New Roman"/>
          <w:sz w:val="28"/>
          <w:szCs w:val="28"/>
          <w:lang w:val="ru-RU"/>
        </w:rPr>
        <w:t>革命的尝试与放弃</w:t>
      </w:r>
      <w:r w:rsidR="00451064" w:rsidRPr="00666998">
        <w:rPr>
          <w:rFonts w:ascii="Times New Roman" w:hAnsi="Times New Roman"/>
          <w:sz w:val="28"/>
          <w:szCs w:val="28"/>
          <w:lang w:val="ru-RU"/>
        </w:rPr>
        <w:t>——</w:t>
      </w:r>
      <w:r w:rsidR="00451064" w:rsidRPr="00666998">
        <w:rPr>
          <w:rFonts w:ascii="Times New Roman" w:hAnsi="Times New Roman"/>
          <w:sz w:val="28"/>
          <w:szCs w:val="28"/>
          <w:lang w:val="ru-RU"/>
        </w:rPr>
        <w:t>以法国与孙逸仙合作为例</w:t>
      </w:r>
      <w:r w:rsidR="00451064">
        <w:rPr>
          <w:rFonts w:ascii="Times New Roman" w:hAnsi="Times New Roman" w:hint="eastAsia"/>
          <w:sz w:val="28"/>
          <w:szCs w:val="28"/>
          <w:lang w:val="ru-RU"/>
        </w:rPr>
        <w:t>。</w:t>
      </w:r>
      <w:r w:rsidRPr="00666998">
        <w:rPr>
          <w:rFonts w:ascii="Times New Roman" w:hAnsi="Times New Roman"/>
          <w:sz w:val="28"/>
          <w:szCs w:val="28"/>
          <w:lang w:val="ru-RU"/>
        </w:rPr>
        <w:t>(Попытки содействия держав революционному движению и отказ в нем на примере сотрудничества Франции и Сунь Ятсена) // Лиши цзяосюэ вэньти (Проблемы преподавания истории), 2012. — №2. —</w:t>
      </w:r>
      <w:r>
        <w:rPr>
          <w:rFonts w:ascii="Times New Roman" w:hAnsi="Times New Roman"/>
          <w:sz w:val="28"/>
          <w:szCs w:val="28"/>
          <w:lang w:val="ru-RU"/>
        </w:rPr>
        <w:t xml:space="preserve"> </w:t>
      </w:r>
      <w:r w:rsidRPr="00666998">
        <w:rPr>
          <w:rFonts w:ascii="Times New Roman" w:hAnsi="Times New Roman"/>
          <w:sz w:val="28"/>
          <w:szCs w:val="28"/>
        </w:rPr>
        <w:t>C</w:t>
      </w:r>
      <w:r w:rsidRPr="00352285">
        <w:rPr>
          <w:rFonts w:ascii="Times New Roman" w:hAnsi="Times New Roman"/>
          <w:sz w:val="28"/>
          <w:szCs w:val="28"/>
          <w:lang w:val="ru-RU"/>
        </w:rPr>
        <w:t>. 108–113.</w:t>
      </w:r>
    </w:p>
    <w:bookmarkEnd w:id="343"/>
    <w:p w14:paraId="64650FAB" w14:textId="59842114" w:rsidR="00EA00DE" w:rsidRDefault="00083BA2" w:rsidP="00EA00DE">
      <w:pPr>
        <w:pStyle w:val="af1"/>
        <w:numPr>
          <w:ilvl w:val="0"/>
          <w:numId w:val="10"/>
        </w:numPr>
        <w:spacing w:line="360" w:lineRule="auto"/>
        <w:ind w:left="0" w:right="49" w:firstLine="142"/>
        <w:jc w:val="both"/>
        <w:rPr>
          <w:rFonts w:ascii="Times New Roman" w:hAnsi="Times New Roman"/>
          <w:spacing w:val="-5"/>
          <w:sz w:val="28"/>
          <w:szCs w:val="28"/>
          <w:lang w:val="ru-RU"/>
        </w:rPr>
      </w:pPr>
      <w:r w:rsidRPr="007B26DD">
        <w:rPr>
          <w:rFonts w:ascii="Times New Roman" w:hAnsi="Times New Roman"/>
          <w:spacing w:val="-5"/>
          <w:sz w:val="28"/>
          <w:szCs w:val="28"/>
          <w:lang w:val="ru-RU"/>
        </w:rPr>
        <w:t xml:space="preserve">Чэнь Дусю. Фалань сижэнь юй цзиньдай вэньмин. </w:t>
      </w:r>
      <w:r w:rsidR="00451064" w:rsidRPr="007B26DD">
        <w:rPr>
          <w:rFonts w:ascii="Times New Roman" w:hAnsi="Times New Roman"/>
          <w:spacing w:val="-5"/>
          <w:sz w:val="28"/>
          <w:szCs w:val="28"/>
          <w:lang w:val="ru-RU"/>
        </w:rPr>
        <w:t>陳獨秀</w:t>
      </w:r>
      <w:r w:rsidR="00451064" w:rsidRPr="00A70F8A">
        <w:rPr>
          <w:rFonts w:ascii="Times New Roman" w:hAnsi="Times New Roman"/>
          <w:spacing w:val="-5"/>
          <w:sz w:val="28"/>
          <w:szCs w:val="28"/>
          <w:lang w:val="ru-RU"/>
        </w:rPr>
        <w:t xml:space="preserve"> </w:t>
      </w:r>
      <w:r w:rsidR="00451064" w:rsidRPr="007B26DD">
        <w:rPr>
          <w:rFonts w:ascii="Times New Roman" w:hAnsi="Times New Roman"/>
          <w:spacing w:val="-5"/>
          <w:sz w:val="28"/>
          <w:szCs w:val="28"/>
          <w:lang w:val="ru-RU"/>
        </w:rPr>
        <w:t>。法蘭西人與近代文明。新青年</w:t>
      </w:r>
      <w:r w:rsidR="00451064" w:rsidRPr="00A70F8A">
        <w:rPr>
          <w:rFonts w:ascii="Times New Roman" w:hAnsi="Times New Roman"/>
          <w:spacing w:val="-5"/>
          <w:sz w:val="28"/>
          <w:szCs w:val="28"/>
          <w:lang w:val="ru-RU"/>
        </w:rPr>
        <w:t>/</w:t>
      </w:r>
      <w:r w:rsidR="00451064" w:rsidRPr="007B26DD">
        <w:rPr>
          <w:rFonts w:ascii="Times New Roman" w:hAnsi="Times New Roman"/>
          <w:spacing w:val="-5"/>
          <w:sz w:val="28"/>
          <w:szCs w:val="28"/>
          <w:lang w:val="ru-RU"/>
        </w:rPr>
        <w:t>卷</w:t>
      </w:r>
      <w:r w:rsidR="00451064" w:rsidRPr="00A70F8A">
        <w:rPr>
          <w:rFonts w:ascii="Times New Roman" w:hAnsi="Times New Roman"/>
          <w:spacing w:val="-5"/>
          <w:sz w:val="28"/>
          <w:szCs w:val="28"/>
          <w:lang w:val="ru-RU"/>
        </w:rPr>
        <w:t>1 /1</w:t>
      </w:r>
      <w:r w:rsidR="00451064" w:rsidRPr="007B26DD">
        <w:rPr>
          <w:rFonts w:ascii="Times New Roman" w:hAnsi="Times New Roman"/>
          <w:spacing w:val="-5"/>
          <w:sz w:val="28"/>
          <w:szCs w:val="28"/>
          <w:lang w:val="ru-RU"/>
        </w:rPr>
        <w:t>號</w:t>
      </w:r>
      <w:r w:rsidR="00451064" w:rsidRPr="00A70F8A">
        <w:rPr>
          <w:rFonts w:ascii="Times New Roman" w:hAnsi="Times New Roman"/>
          <w:spacing w:val="-5"/>
          <w:sz w:val="28"/>
          <w:szCs w:val="28"/>
          <w:lang w:val="ru-RU"/>
        </w:rPr>
        <w:t xml:space="preserve"> (1915</w:t>
      </w:r>
      <w:r w:rsidR="00451064" w:rsidRPr="007B26DD">
        <w:rPr>
          <w:rFonts w:ascii="Times New Roman" w:hAnsi="Times New Roman"/>
          <w:spacing w:val="-5"/>
          <w:sz w:val="28"/>
          <w:szCs w:val="28"/>
          <w:lang w:val="ru-RU"/>
        </w:rPr>
        <w:t>年</w:t>
      </w:r>
      <w:r w:rsidR="00451064" w:rsidRPr="00A70F8A">
        <w:rPr>
          <w:rFonts w:ascii="Times New Roman" w:hAnsi="Times New Roman"/>
          <w:spacing w:val="-5"/>
          <w:sz w:val="28"/>
          <w:szCs w:val="28"/>
          <w:lang w:val="ru-RU"/>
        </w:rPr>
        <w:t>9</w:t>
      </w:r>
      <w:r w:rsidR="00451064" w:rsidRPr="007B26DD">
        <w:rPr>
          <w:rFonts w:ascii="Times New Roman" w:hAnsi="Times New Roman"/>
          <w:spacing w:val="-5"/>
          <w:sz w:val="28"/>
          <w:szCs w:val="28"/>
          <w:lang w:val="ru-RU"/>
        </w:rPr>
        <w:t>月</w:t>
      </w:r>
      <w:r w:rsidR="00451064">
        <w:rPr>
          <w:rFonts w:ascii="Times New Roman" w:hAnsi="Times New Roman" w:hint="eastAsia"/>
          <w:spacing w:val="-5"/>
          <w:sz w:val="28"/>
          <w:szCs w:val="28"/>
          <w:lang w:val="ru-RU"/>
        </w:rPr>
        <w:t xml:space="preserve">) </w:t>
      </w:r>
      <w:r w:rsidR="005F714B">
        <w:rPr>
          <w:rFonts w:ascii="Times New Roman" w:hAnsi="Times New Roman"/>
          <w:spacing w:val="-5"/>
          <w:sz w:val="28"/>
          <w:szCs w:val="28"/>
          <w:lang w:val="ru-RU"/>
        </w:rPr>
        <w:t>(</w:t>
      </w:r>
      <w:r w:rsidRPr="007B26DD">
        <w:rPr>
          <w:rFonts w:ascii="Times New Roman" w:hAnsi="Times New Roman"/>
          <w:spacing w:val="-5"/>
          <w:sz w:val="28"/>
          <w:szCs w:val="28"/>
          <w:lang w:val="ru-RU"/>
        </w:rPr>
        <w:t>Французы и современная цивилизация</w:t>
      </w:r>
      <w:r w:rsidR="005F714B">
        <w:rPr>
          <w:rFonts w:ascii="Times New Roman" w:hAnsi="Times New Roman"/>
          <w:spacing w:val="-5"/>
          <w:sz w:val="28"/>
          <w:szCs w:val="28"/>
          <w:lang w:val="ru-RU"/>
        </w:rPr>
        <w:t>)</w:t>
      </w:r>
      <w:r w:rsidRPr="00083BA2">
        <w:rPr>
          <w:rFonts w:ascii="Times New Roman" w:hAnsi="Times New Roman"/>
          <w:spacing w:val="-5"/>
          <w:sz w:val="28"/>
          <w:szCs w:val="28"/>
          <w:lang w:val="ru-RU"/>
        </w:rPr>
        <w:t xml:space="preserve"> </w:t>
      </w:r>
      <w:r w:rsidRPr="007B26DD">
        <w:rPr>
          <w:rFonts w:ascii="Times New Roman" w:hAnsi="Times New Roman"/>
          <w:spacing w:val="-5"/>
          <w:sz w:val="28"/>
          <w:szCs w:val="28"/>
          <w:lang w:val="ru-RU"/>
        </w:rPr>
        <w:t>[Электронный ресурс]</w:t>
      </w:r>
      <w:r>
        <w:rPr>
          <w:rFonts w:ascii="Times New Roman" w:hAnsi="Times New Roman"/>
          <w:spacing w:val="-5"/>
          <w:sz w:val="28"/>
          <w:szCs w:val="28"/>
          <w:lang w:val="ru-RU"/>
        </w:rPr>
        <w:t xml:space="preserve"> // </w:t>
      </w:r>
      <w:r w:rsidR="003E5D88" w:rsidRPr="007B26DD">
        <w:rPr>
          <w:rFonts w:ascii="Times New Roman" w:hAnsi="Times New Roman"/>
          <w:spacing w:val="-5"/>
          <w:sz w:val="28"/>
          <w:szCs w:val="28"/>
          <w:lang w:val="ru-RU"/>
        </w:rPr>
        <w:t xml:space="preserve">Синь циннянь, Том 1, №1. (сентябрь 1915) </w:t>
      </w:r>
      <w:r w:rsidR="003E5D88" w:rsidRPr="007B26DD">
        <w:rPr>
          <w:rFonts w:ascii="Times New Roman" w:hAnsi="Times New Roman"/>
          <w:spacing w:val="-5"/>
          <w:sz w:val="28"/>
          <w:szCs w:val="28"/>
        </w:rPr>
        <w:t>U</w:t>
      </w:r>
      <w:r w:rsidR="0000164E" w:rsidRPr="007B26DD">
        <w:rPr>
          <w:rFonts w:ascii="Times New Roman" w:hAnsi="Times New Roman"/>
          <w:spacing w:val="-5"/>
          <w:sz w:val="28"/>
          <w:szCs w:val="28"/>
          <w:lang w:val="ru-RU"/>
        </w:rPr>
        <w:t>RL:</w:t>
      </w:r>
      <w:r w:rsidR="003E5D88" w:rsidRPr="007B26DD">
        <w:rPr>
          <w:rFonts w:ascii="Times New Roman" w:hAnsi="Times New Roman"/>
          <w:spacing w:val="-5"/>
          <w:sz w:val="28"/>
          <w:szCs w:val="28"/>
          <w:lang w:val="ru-RU"/>
        </w:rPr>
        <w:t> </w:t>
      </w:r>
      <w:r w:rsidR="0000164E" w:rsidRPr="007B26DD">
        <w:rPr>
          <w:rFonts w:ascii="Times New Roman" w:hAnsi="Times New Roman"/>
          <w:spacing w:val="-5"/>
          <w:sz w:val="28"/>
          <w:szCs w:val="28"/>
          <w:lang w:val="ru-RU"/>
        </w:rPr>
        <w:t xml:space="preserve"> </w:t>
      </w:r>
      <w:hyperlink r:id="rId14" w:history="1">
        <w:r w:rsidR="007B26DD" w:rsidRPr="007B26DD">
          <w:rPr>
            <w:rStyle w:val="af2"/>
            <w:rFonts w:ascii="Times New Roman" w:hAnsi="Times New Roman"/>
            <w:spacing w:val="-5"/>
            <w:sz w:val="28"/>
            <w:szCs w:val="28"/>
            <w:lang w:val="ru-RU"/>
          </w:rPr>
          <w:t>https://zh.m.wikisource.org/wiki/%E6%B3%95%E8%98%AD%E8%A5%BF%E4</w:t>
        </w:r>
        <w:r w:rsidR="007B26DD" w:rsidRPr="007B26DD">
          <w:rPr>
            <w:rStyle w:val="af2"/>
            <w:rFonts w:ascii="Times New Roman" w:hAnsi="Times New Roman"/>
            <w:spacing w:val="-5"/>
            <w:sz w:val="28"/>
            <w:szCs w:val="28"/>
            <w:lang w:val="ru-RU"/>
          </w:rPr>
          <w:br/>
          <w:t>%BA%BA%E8%88%87%E8%BF%91%E4%BB%A3%E6%96%87%E6%98%8E</w:t>
        </w:r>
      </w:hyperlink>
      <w:r w:rsidR="003E5D88" w:rsidRPr="007B26DD">
        <w:rPr>
          <w:rFonts w:ascii="Times New Roman" w:hAnsi="Times New Roman"/>
          <w:spacing w:val="-5"/>
          <w:sz w:val="28"/>
          <w:szCs w:val="28"/>
        </w:rPr>
        <w:t> </w:t>
      </w:r>
      <w:r w:rsidR="0000164E" w:rsidRPr="007B26DD">
        <w:rPr>
          <w:rFonts w:ascii="Times New Roman" w:hAnsi="Times New Roman"/>
          <w:spacing w:val="-5"/>
          <w:sz w:val="28"/>
          <w:szCs w:val="28"/>
          <w:lang w:val="ru-RU"/>
        </w:rPr>
        <w:t>(дата обращения: 28.02.21)</w:t>
      </w:r>
    </w:p>
    <w:p w14:paraId="0249194D" w14:textId="495C4962" w:rsidR="00A70F8A" w:rsidRPr="00352285" w:rsidRDefault="00A70F8A" w:rsidP="005433F4">
      <w:pPr>
        <w:pStyle w:val="af1"/>
        <w:spacing w:line="360" w:lineRule="auto"/>
        <w:ind w:left="142" w:right="49"/>
        <w:jc w:val="both"/>
        <w:rPr>
          <w:rFonts w:ascii="Times New Roman" w:hAnsi="Times New Roman"/>
          <w:sz w:val="28"/>
          <w:szCs w:val="28"/>
          <w:highlight w:val="yellow"/>
          <w:lang w:val="ru-RU"/>
        </w:rPr>
      </w:pPr>
    </w:p>
    <w:p w14:paraId="74780719" w14:textId="3BB53A66" w:rsidR="00A70F8A" w:rsidRPr="00352285" w:rsidRDefault="00A70F8A" w:rsidP="005433F4">
      <w:pPr>
        <w:pStyle w:val="af1"/>
        <w:spacing w:line="360" w:lineRule="auto"/>
        <w:ind w:left="142" w:right="49"/>
        <w:jc w:val="both"/>
        <w:rPr>
          <w:rFonts w:ascii="Times New Roman" w:hAnsi="Times New Roman"/>
          <w:sz w:val="28"/>
          <w:szCs w:val="28"/>
          <w:highlight w:val="yellow"/>
          <w:lang w:val="ru-RU"/>
        </w:rPr>
      </w:pPr>
    </w:p>
    <w:p w14:paraId="328E3FAF" w14:textId="162DF43E" w:rsidR="00A70F8A" w:rsidRPr="00352285" w:rsidRDefault="00A70F8A" w:rsidP="005433F4">
      <w:pPr>
        <w:pStyle w:val="af1"/>
        <w:spacing w:line="360" w:lineRule="auto"/>
        <w:ind w:left="142" w:right="49"/>
        <w:jc w:val="both"/>
        <w:rPr>
          <w:rFonts w:ascii="Times New Roman" w:hAnsi="Times New Roman"/>
          <w:sz w:val="28"/>
          <w:szCs w:val="28"/>
          <w:highlight w:val="yellow"/>
          <w:lang w:val="ru-RU"/>
        </w:rPr>
      </w:pPr>
    </w:p>
    <w:p w14:paraId="7BFFB5ED" w14:textId="1BF34946" w:rsidR="00A70F8A" w:rsidRPr="00352285" w:rsidRDefault="00A70F8A" w:rsidP="005433F4">
      <w:pPr>
        <w:pStyle w:val="af1"/>
        <w:spacing w:line="360" w:lineRule="auto"/>
        <w:ind w:left="142" w:right="49"/>
        <w:jc w:val="both"/>
        <w:rPr>
          <w:rFonts w:ascii="Times New Roman" w:hAnsi="Times New Roman"/>
          <w:sz w:val="28"/>
          <w:szCs w:val="28"/>
          <w:highlight w:val="yellow"/>
          <w:lang w:val="ru-RU"/>
        </w:rPr>
      </w:pPr>
    </w:p>
    <w:p w14:paraId="5F4EC5CA" w14:textId="6C06BB89" w:rsidR="00A70F8A" w:rsidRPr="00352285" w:rsidRDefault="00A70F8A" w:rsidP="005433F4">
      <w:pPr>
        <w:pStyle w:val="af1"/>
        <w:spacing w:line="360" w:lineRule="auto"/>
        <w:ind w:left="142" w:right="49"/>
        <w:jc w:val="both"/>
        <w:rPr>
          <w:rFonts w:ascii="Times New Roman" w:hAnsi="Times New Roman"/>
          <w:sz w:val="28"/>
          <w:szCs w:val="28"/>
          <w:highlight w:val="yellow"/>
          <w:lang w:val="ru-RU"/>
        </w:rPr>
      </w:pPr>
    </w:p>
    <w:p w14:paraId="595558D9" w14:textId="3A3E7432" w:rsidR="00A70F8A" w:rsidRPr="00352285" w:rsidRDefault="00A70F8A" w:rsidP="005433F4">
      <w:pPr>
        <w:pStyle w:val="af1"/>
        <w:spacing w:line="360" w:lineRule="auto"/>
        <w:ind w:left="142" w:right="49"/>
        <w:jc w:val="both"/>
        <w:rPr>
          <w:rFonts w:ascii="Times New Roman" w:hAnsi="Times New Roman"/>
          <w:sz w:val="28"/>
          <w:szCs w:val="28"/>
          <w:highlight w:val="yellow"/>
          <w:lang w:val="ru-RU"/>
        </w:rPr>
      </w:pPr>
    </w:p>
    <w:p w14:paraId="08FC6335" w14:textId="55768ED7" w:rsidR="00A70F8A" w:rsidRPr="00352285" w:rsidRDefault="00A70F8A" w:rsidP="005433F4">
      <w:pPr>
        <w:pStyle w:val="af1"/>
        <w:spacing w:line="360" w:lineRule="auto"/>
        <w:ind w:left="142" w:right="49"/>
        <w:jc w:val="both"/>
        <w:rPr>
          <w:rFonts w:ascii="Times New Roman" w:hAnsi="Times New Roman"/>
          <w:sz w:val="28"/>
          <w:szCs w:val="28"/>
          <w:highlight w:val="yellow"/>
          <w:lang w:val="ru-RU"/>
        </w:rPr>
      </w:pPr>
    </w:p>
    <w:p w14:paraId="4052BCDA" w14:textId="4123BC81" w:rsidR="00A70F8A" w:rsidRPr="00352285" w:rsidRDefault="00A70F8A" w:rsidP="005433F4">
      <w:pPr>
        <w:pStyle w:val="af1"/>
        <w:spacing w:line="360" w:lineRule="auto"/>
        <w:ind w:left="142" w:right="49"/>
        <w:jc w:val="both"/>
        <w:rPr>
          <w:rFonts w:ascii="Times New Roman" w:hAnsi="Times New Roman"/>
          <w:sz w:val="28"/>
          <w:szCs w:val="28"/>
          <w:highlight w:val="yellow"/>
          <w:lang w:val="ru-RU"/>
        </w:rPr>
      </w:pPr>
    </w:p>
    <w:p w14:paraId="13037B61" w14:textId="07A0FBE7" w:rsidR="00A70F8A" w:rsidRPr="00352285" w:rsidRDefault="00A70F8A" w:rsidP="005433F4">
      <w:pPr>
        <w:pStyle w:val="af1"/>
        <w:spacing w:line="360" w:lineRule="auto"/>
        <w:ind w:left="142" w:right="49"/>
        <w:jc w:val="both"/>
        <w:rPr>
          <w:rFonts w:ascii="Times New Roman" w:hAnsi="Times New Roman"/>
          <w:sz w:val="28"/>
          <w:szCs w:val="28"/>
          <w:highlight w:val="yellow"/>
          <w:lang w:val="ru-RU"/>
        </w:rPr>
      </w:pPr>
    </w:p>
    <w:p w14:paraId="45EC8138" w14:textId="1D2612F1" w:rsidR="00A70F8A" w:rsidRPr="00352285" w:rsidRDefault="00A70F8A" w:rsidP="005433F4">
      <w:pPr>
        <w:pStyle w:val="af1"/>
        <w:spacing w:line="360" w:lineRule="auto"/>
        <w:ind w:left="142" w:right="49"/>
        <w:jc w:val="both"/>
        <w:rPr>
          <w:rFonts w:ascii="Times New Roman" w:hAnsi="Times New Roman"/>
          <w:sz w:val="28"/>
          <w:szCs w:val="28"/>
          <w:highlight w:val="yellow"/>
          <w:lang w:val="ru-RU"/>
        </w:rPr>
      </w:pPr>
    </w:p>
    <w:p w14:paraId="58B179F9" w14:textId="2BA117CE" w:rsidR="00A70F8A" w:rsidRPr="00352285" w:rsidRDefault="00A70F8A" w:rsidP="005433F4">
      <w:pPr>
        <w:pStyle w:val="af1"/>
        <w:spacing w:line="360" w:lineRule="auto"/>
        <w:ind w:left="142" w:right="49"/>
        <w:jc w:val="both"/>
        <w:rPr>
          <w:rFonts w:ascii="Times New Roman" w:hAnsi="Times New Roman"/>
          <w:sz w:val="28"/>
          <w:szCs w:val="28"/>
          <w:highlight w:val="yellow"/>
          <w:lang w:val="ru-RU"/>
        </w:rPr>
      </w:pPr>
    </w:p>
    <w:p w14:paraId="5E1B0536" w14:textId="4DA3DE7B" w:rsidR="00A70F8A" w:rsidRPr="00352285" w:rsidRDefault="00A70F8A" w:rsidP="005433F4">
      <w:pPr>
        <w:pStyle w:val="af1"/>
        <w:spacing w:line="360" w:lineRule="auto"/>
        <w:ind w:left="142" w:right="49"/>
        <w:jc w:val="both"/>
        <w:rPr>
          <w:rFonts w:ascii="Times New Roman" w:hAnsi="Times New Roman"/>
          <w:sz w:val="28"/>
          <w:szCs w:val="28"/>
          <w:highlight w:val="yellow"/>
          <w:lang w:val="ru-RU"/>
        </w:rPr>
      </w:pPr>
    </w:p>
    <w:p w14:paraId="229AE3CF" w14:textId="2B224ED9" w:rsidR="00A70F8A" w:rsidRPr="00352285" w:rsidRDefault="00A70F8A" w:rsidP="005433F4">
      <w:pPr>
        <w:pStyle w:val="af1"/>
        <w:spacing w:line="360" w:lineRule="auto"/>
        <w:ind w:left="142" w:right="49"/>
        <w:jc w:val="both"/>
        <w:rPr>
          <w:rFonts w:ascii="Times New Roman" w:hAnsi="Times New Roman"/>
          <w:sz w:val="28"/>
          <w:szCs w:val="28"/>
          <w:highlight w:val="yellow"/>
          <w:lang w:val="ru-RU"/>
        </w:rPr>
      </w:pPr>
    </w:p>
    <w:p w14:paraId="5E379BB8" w14:textId="165DC739" w:rsidR="00A70F8A" w:rsidRPr="00352285" w:rsidRDefault="00A70F8A" w:rsidP="005433F4">
      <w:pPr>
        <w:pStyle w:val="af1"/>
        <w:spacing w:line="360" w:lineRule="auto"/>
        <w:ind w:left="142" w:right="49"/>
        <w:jc w:val="both"/>
        <w:rPr>
          <w:rFonts w:ascii="Times New Roman" w:hAnsi="Times New Roman"/>
          <w:sz w:val="28"/>
          <w:szCs w:val="28"/>
          <w:highlight w:val="yellow"/>
          <w:lang w:val="ru-RU"/>
        </w:rPr>
      </w:pPr>
    </w:p>
    <w:p w14:paraId="26B0A655" w14:textId="61E9CF70" w:rsidR="00A70F8A" w:rsidRPr="00352285" w:rsidRDefault="00A70F8A" w:rsidP="005433F4">
      <w:pPr>
        <w:pStyle w:val="af1"/>
        <w:spacing w:line="360" w:lineRule="auto"/>
        <w:ind w:left="142" w:right="49"/>
        <w:jc w:val="both"/>
        <w:rPr>
          <w:rFonts w:ascii="Times New Roman" w:hAnsi="Times New Roman"/>
          <w:sz w:val="28"/>
          <w:szCs w:val="28"/>
          <w:highlight w:val="yellow"/>
          <w:lang w:val="ru-RU"/>
        </w:rPr>
      </w:pPr>
    </w:p>
    <w:p w14:paraId="3D57E7E3" w14:textId="77777777" w:rsidR="008B5FEF" w:rsidRPr="006027D4" w:rsidRDefault="008B5FEF" w:rsidP="006027D4">
      <w:pPr>
        <w:spacing w:line="360" w:lineRule="auto"/>
        <w:ind w:right="49"/>
        <w:jc w:val="both"/>
        <w:rPr>
          <w:rFonts w:ascii="Times New Roman" w:hAnsi="Times New Roman"/>
          <w:sz w:val="28"/>
          <w:szCs w:val="28"/>
          <w:highlight w:val="yellow"/>
          <w:lang w:val="ru-RU"/>
        </w:rPr>
      </w:pPr>
    </w:p>
    <w:p w14:paraId="725E0819" w14:textId="064E44FD" w:rsidR="00EE4606" w:rsidRPr="00FD6D68" w:rsidRDefault="00EE4606" w:rsidP="005433F4">
      <w:pPr>
        <w:pStyle w:val="1"/>
        <w:ind w:right="49"/>
        <w:jc w:val="center"/>
        <w:rPr>
          <w:rFonts w:ascii="Times New Roman" w:hAnsi="Times New Roman" w:hint="default"/>
          <w:sz w:val="28"/>
          <w:szCs w:val="28"/>
          <w:lang w:val="ru-RU"/>
        </w:rPr>
      </w:pPr>
      <w:bookmarkStart w:id="345" w:name="_Toc73285035"/>
      <w:r w:rsidRPr="00FD6D68">
        <w:rPr>
          <w:rFonts w:ascii="Times New Roman" w:hAnsi="Times New Roman" w:hint="default"/>
          <w:sz w:val="28"/>
          <w:szCs w:val="28"/>
          <w:lang w:val="ru-RU"/>
        </w:rPr>
        <w:lastRenderedPageBreak/>
        <w:t>Приложения</w:t>
      </w:r>
      <w:bookmarkEnd w:id="345"/>
    </w:p>
    <w:p w14:paraId="341DC2B4" w14:textId="1441F73C" w:rsidR="006F2160" w:rsidRPr="00BC4399" w:rsidRDefault="00B851AA" w:rsidP="005433F4">
      <w:pPr>
        <w:pStyle w:val="af1"/>
        <w:tabs>
          <w:tab w:val="left" w:pos="450"/>
        </w:tabs>
        <w:spacing w:line="474" w:lineRule="exact"/>
        <w:ind w:left="0" w:right="49"/>
        <w:jc w:val="both"/>
        <w:rPr>
          <w:rFonts w:ascii="Times New Roman" w:hAnsi="Times New Roman"/>
          <w:sz w:val="28"/>
          <w:szCs w:val="28"/>
          <w:lang w:val="ru-RU"/>
        </w:rPr>
      </w:pPr>
      <w:r w:rsidRPr="00A70F8A">
        <w:rPr>
          <w:rFonts w:ascii="Times New Roman" w:hAnsi="Times New Roman"/>
          <w:sz w:val="28"/>
          <w:szCs w:val="28"/>
          <w:lang w:val="ru-RU"/>
        </w:rPr>
        <w:t>Приложение</w:t>
      </w:r>
      <w:r w:rsidRPr="00352285">
        <w:rPr>
          <w:rFonts w:ascii="Times New Roman" w:hAnsi="Times New Roman"/>
          <w:sz w:val="28"/>
          <w:szCs w:val="28"/>
          <w:lang w:val="ru-RU"/>
        </w:rPr>
        <w:t xml:space="preserve"> </w:t>
      </w:r>
      <w:r w:rsidR="008F10F0" w:rsidRPr="00BC4399">
        <w:rPr>
          <w:rFonts w:ascii="Times New Roman" w:hAnsi="Times New Roman"/>
          <w:sz w:val="28"/>
          <w:szCs w:val="28"/>
          <w:lang w:val="ru-RU"/>
        </w:rPr>
        <w:t>1</w:t>
      </w:r>
    </w:p>
    <w:p w14:paraId="05C4A394" w14:textId="1F142006" w:rsidR="004831B0" w:rsidRDefault="004831B0" w:rsidP="005433F4">
      <w:pPr>
        <w:pStyle w:val="af1"/>
        <w:tabs>
          <w:tab w:val="left" w:pos="450"/>
        </w:tabs>
        <w:spacing w:line="474" w:lineRule="exact"/>
        <w:ind w:left="0" w:right="49"/>
        <w:jc w:val="both"/>
        <w:rPr>
          <w:rFonts w:ascii="Times New Roman" w:hAnsi="Times New Roman"/>
          <w:sz w:val="28"/>
          <w:szCs w:val="28"/>
          <w:lang w:val="ru-RU"/>
        </w:rPr>
      </w:pPr>
    </w:p>
    <w:p w14:paraId="75E5888E" w14:textId="6F65870E" w:rsidR="004831B0" w:rsidRDefault="002F6197" w:rsidP="005433F4">
      <w:pPr>
        <w:pStyle w:val="af1"/>
        <w:tabs>
          <w:tab w:val="left" w:pos="450"/>
        </w:tabs>
        <w:spacing w:line="474" w:lineRule="exact"/>
        <w:ind w:left="0" w:right="49"/>
        <w:jc w:val="both"/>
        <w:rPr>
          <w:rFonts w:ascii="Times New Roman" w:hAnsi="Times New Roman"/>
          <w:sz w:val="28"/>
          <w:szCs w:val="28"/>
          <w:lang w:val="ru-RU"/>
        </w:rPr>
      </w:pPr>
      <w:r>
        <w:rPr>
          <w:rFonts w:ascii="Times New Roman" w:hAnsi="Times New Roman"/>
          <w:sz w:val="28"/>
          <w:szCs w:val="28"/>
          <w:lang w:val="ru-RU"/>
        </w:rPr>
        <w:t>Фотография китайск</w:t>
      </w:r>
      <w:r w:rsidR="00D333BE">
        <w:rPr>
          <w:rFonts w:ascii="Times New Roman" w:hAnsi="Times New Roman"/>
          <w:sz w:val="28"/>
          <w:szCs w:val="28"/>
          <w:lang w:val="ru-RU"/>
        </w:rPr>
        <w:t>их рабочих во Франции в Первой мировой войне. («Китайские клепальщики</w:t>
      </w:r>
      <w:r w:rsidR="00CA51BE">
        <w:rPr>
          <w:rFonts w:ascii="Times New Roman" w:hAnsi="Times New Roman"/>
          <w:sz w:val="28"/>
          <w:szCs w:val="28"/>
          <w:lang w:val="ru-RU"/>
        </w:rPr>
        <w:t xml:space="preserve"> </w:t>
      </w:r>
      <w:r w:rsidR="001F7984">
        <w:rPr>
          <w:rFonts w:ascii="Times New Roman" w:hAnsi="Times New Roman"/>
          <w:sz w:val="28"/>
          <w:szCs w:val="28"/>
          <w:lang w:val="ru-RU"/>
        </w:rPr>
        <w:t>за работой</w:t>
      </w:r>
      <w:r w:rsidR="00CA51BE">
        <w:rPr>
          <w:rFonts w:ascii="Times New Roman" w:hAnsi="Times New Roman"/>
          <w:sz w:val="28"/>
          <w:szCs w:val="28"/>
          <w:lang w:val="ru-RU"/>
        </w:rPr>
        <w:t xml:space="preserve"> в Центрально</w:t>
      </w:r>
      <w:r w:rsidR="007B23CE">
        <w:rPr>
          <w:rFonts w:ascii="Times New Roman" w:hAnsi="Times New Roman"/>
          <w:sz w:val="28"/>
          <w:szCs w:val="28"/>
          <w:lang w:val="ru-RU"/>
        </w:rPr>
        <w:t xml:space="preserve">й мастерской </w:t>
      </w:r>
      <w:r w:rsidR="00CA51BE">
        <w:rPr>
          <w:rFonts w:ascii="Times New Roman" w:hAnsi="Times New Roman"/>
          <w:sz w:val="28"/>
          <w:szCs w:val="28"/>
          <w:lang w:val="ru-RU"/>
        </w:rPr>
        <w:t>танко</w:t>
      </w:r>
      <w:r w:rsidR="005F0762">
        <w:rPr>
          <w:rFonts w:ascii="Times New Roman" w:hAnsi="Times New Roman"/>
          <w:sz w:val="28"/>
          <w:szCs w:val="28"/>
          <w:lang w:val="ru-RU"/>
        </w:rPr>
        <w:t>вого корпуса, Тенер, Франция, 51-й китайский рабочий корпус</w:t>
      </w:r>
      <w:r w:rsidR="00D333BE">
        <w:rPr>
          <w:rFonts w:ascii="Times New Roman" w:hAnsi="Times New Roman"/>
          <w:sz w:val="28"/>
          <w:szCs w:val="28"/>
          <w:lang w:val="ru-RU"/>
        </w:rPr>
        <w:t>»)</w:t>
      </w:r>
    </w:p>
    <w:p w14:paraId="78D84E4E" w14:textId="532030AE" w:rsidR="00F64FD3" w:rsidRDefault="00F64FD3" w:rsidP="00F64FD3">
      <w:pPr>
        <w:pStyle w:val="af1"/>
        <w:tabs>
          <w:tab w:val="left" w:pos="450"/>
        </w:tabs>
        <w:ind w:left="0" w:right="49"/>
        <w:jc w:val="both"/>
        <w:rPr>
          <w:rFonts w:ascii="Times New Roman" w:hAnsi="Times New Roman"/>
          <w:i/>
          <w:iCs/>
          <w:lang w:val="ru-RU"/>
        </w:rPr>
      </w:pPr>
      <w:r>
        <w:rPr>
          <w:rFonts w:ascii="Times New Roman" w:hAnsi="Times New Roman"/>
          <w:noProof/>
          <w:sz w:val="28"/>
          <w:szCs w:val="28"/>
          <w:lang w:val="ru-RU"/>
        </w:rPr>
        <w:drawing>
          <wp:anchor distT="0" distB="0" distL="114300" distR="114300" simplePos="0" relativeHeight="251658752" behindDoc="0" locked="0" layoutInCell="1" allowOverlap="1" wp14:anchorId="11002BF5" wp14:editId="072BB4D2">
            <wp:simplePos x="0" y="0"/>
            <wp:positionH relativeFrom="margin">
              <wp:posOffset>795593</wp:posOffset>
            </wp:positionH>
            <wp:positionV relativeFrom="paragraph">
              <wp:posOffset>35760</wp:posOffset>
            </wp:positionV>
            <wp:extent cx="4358972" cy="5705850"/>
            <wp:effectExtent l="0" t="6668" r="0" b="0"/>
            <wp:wrapTopAndBottom/>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rotWithShape="1">
                    <a:blip r:embed="rId15">
                      <a:extLst>
                        <a:ext uri="{28A0092B-C50C-407E-A947-70E740481C1C}">
                          <a14:useLocalDpi xmlns:a14="http://schemas.microsoft.com/office/drawing/2010/main" val="0"/>
                        </a:ext>
                      </a:extLst>
                    </a:blip>
                    <a:srcRect l="6157" t="3354" r="8747" b="2315"/>
                    <a:stretch/>
                  </pic:blipFill>
                  <pic:spPr bwMode="auto">
                    <a:xfrm rot="16200000">
                      <a:off x="0" y="0"/>
                      <a:ext cx="4358972" cy="570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A3E50C" w14:textId="37582D02" w:rsidR="00E55D41" w:rsidRPr="00BC4399" w:rsidRDefault="00DB3F7F" w:rsidP="00F64FD3">
      <w:pPr>
        <w:pStyle w:val="af1"/>
        <w:tabs>
          <w:tab w:val="left" w:pos="450"/>
        </w:tabs>
        <w:ind w:left="0" w:right="49"/>
        <w:jc w:val="both"/>
        <w:rPr>
          <w:rFonts w:ascii="Times New Roman" w:hAnsi="Times New Roman"/>
          <w:i/>
          <w:iCs/>
          <w:lang w:val="ru-RU"/>
        </w:rPr>
      </w:pPr>
      <w:r w:rsidRPr="00F64FD3">
        <w:rPr>
          <w:rFonts w:ascii="Times New Roman" w:hAnsi="Times New Roman"/>
          <w:i/>
          <w:iCs/>
          <w:lang w:val="ru-RU"/>
        </w:rPr>
        <w:t>Источник</w:t>
      </w:r>
      <w:r w:rsidRPr="00F64FD3">
        <w:rPr>
          <w:rFonts w:ascii="Times New Roman" w:hAnsi="Times New Roman"/>
          <w:i/>
          <w:iCs/>
        </w:rPr>
        <w:t>:</w:t>
      </w:r>
      <w:r w:rsidR="009D72FF" w:rsidRPr="00F64FD3">
        <w:rPr>
          <w:i/>
          <w:iCs/>
          <w:sz w:val="22"/>
          <w:szCs w:val="22"/>
        </w:rPr>
        <w:t xml:space="preserve"> </w:t>
      </w:r>
      <w:r w:rsidR="009D72FF" w:rsidRPr="00F64FD3">
        <w:rPr>
          <w:rFonts w:ascii="Times New Roman" w:hAnsi="Times New Roman"/>
          <w:i/>
          <w:iCs/>
        </w:rPr>
        <w:t>Fawcett B</w:t>
      </w:r>
      <w:r w:rsidR="007409D6">
        <w:rPr>
          <w:rFonts w:ascii="Times New Roman" w:hAnsi="Times New Roman"/>
          <w:i/>
          <w:iCs/>
        </w:rPr>
        <w:t>.</w:t>
      </w:r>
      <w:r w:rsidR="009D72FF" w:rsidRPr="00F64FD3">
        <w:rPr>
          <w:rFonts w:ascii="Times New Roman" w:hAnsi="Times New Roman"/>
          <w:i/>
          <w:iCs/>
        </w:rPr>
        <w:t>C. The Chinese Labour Corps in France 1917–1921 // Journal of the Hong Kong Branch of the Royal Asiatic Society</w:t>
      </w:r>
      <w:r w:rsidR="00F64FD3" w:rsidRPr="00F64FD3">
        <w:rPr>
          <w:rFonts w:ascii="Times New Roman" w:hAnsi="Times New Roman"/>
          <w:i/>
          <w:iCs/>
        </w:rPr>
        <w:t>.</w:t>
      </w:r>
      <w:r w:rsidR="009D72FF" w:rsidRPr="00F64FD3">
        <w:rPr>
          <w:rFonts w:ascii="Times New Roman" w:hAnsi="Times New Roman"/>
          <w:i/>
          <w:iCs/>
        </w:rPr>
        <w:t xml:space="preserve"> </w:t>
      </w:r>
      <w:r w:rsidR="00F64FD3" w:rsidRPr="00BC4399">
        <w:rPr>
          <w:rFonts w:ascii="Times New Roman" w:hAnsi="Times New Roman"/>
          <w:i/>
          <w:iCs/>
          <w:lang w:val="ru-RU"/>
        </w:rPr>
        <w:t xml:space="preserve">2000. </w:t>
      </w:r>
      <w:r w:rsidR="00F64FD3" w:rsidRPr="00F64FD3">
        <w:rPr>
          <w:rFonts w:ascii="Times New Roman" w:hAnsi="Times New Roman"/>
          <w:i/>
          <w:iCs/>
        </w:rPr>
        <w:t>V</w:t>
      </w:r>
      <w:r w:rsidR="009D72FF" w:rsidRPr="00F64FD3">
        <w:rPr>
          <w:rFonts w:ascii="Times New Roman" w:hAnsi="Times New Roman"/>
          <w:i/>
          <w:iCs/>
        </w:rPr>
        <w:t>ol</w:t>
      </w:r>
      <w:r w:rsidR="009D72FF" w:rsidRPr="00BC4399">
        <w:rPr>
          <w:rFonts w:ascii="Times New Roman" w:hAnsi="Times New Roman"/>
          <w:i/>
          <w:iCs/>
          <w:lang w:val="ru-RU"/>
        </w:rPr>
        <w:t>. 40</w:t>
      </w:r>
      <w:r w:rsidR="00F64FD3" w:rsidRPr="00BC4399">
        <w:rPr>
          <w:rFonts w:ascii="Times New Roman" w:hAnsi="Times New Roman"/>
          <w:i/>
          <w:iCs/>
          <w:lang w:val="ru-RU"/>
        </w:rPr>
        <w:t>.</w:t>
      </w:r>
      <w:r w:rsidR="009D72FF" w:rsidRPr="00BC4399">
        <w:rPr>
          <w:rFonts w:ascii="Times New Roman" w:hAnsi="Times New Roman"/>
          <w:i/>
          <w:iCs/>
          <w:lang w:val="ru-RU"/>
        </w:rPr>
        <w:t xml:space="preserve"> </w:t>
      </w:r>
      <w:r w:rsidR="00F64FD3" w:rsidRPr="00F64FD3">
        <w:rPr>
          <w:rFonts w:ascii="Times New Roman" w:hAnsi="Times New Roman"/>
          <w:i/>
          <w:iCs/>
        </w:rPr>
        <w:t>P</w:t>
      </w:r>
      <w:r w:rsidR="00F64FD3" w:rsidRPr="00BC4399">
        <w:rPr>
          <w:rFonts w:ascii="Times New Roman" w:hAnsi="Times New Roman"/>
          <w:i/>
          <w:iCs/>
          <w:lang w:val="ru-RU"/>
        </w:rPr>
        <w:t>.102</w:t>
      </w:r>
      <w:r w:rsidR="009D72FF" w:rsidRPr="00BC4399">
        <w:rPr>
          <w:rFonts w:ascii="Times New Roman" w:hAnsi="Times New Roman"/>
          <w:i/>
          <w:iCs/>
          <w:lang w:val="ru-RU"/>
        </w:rPr>
        <w:t>.</w:t>
      </w:r>
    </w:p>
    <w:p w14:paraId="5611F4DE" w14:textId="563F3D51" w:rsidR="004831B0" w:rsidRPr="00BC4399" w:rsidRDefault="004831B0" w:rsidP="005433F4">
      <w:pPr>
        <w:pStyle w:val="af1"/>
        <w:tabs>
          <w:tab w:val="left" w:pos="450"/>
        </w:tabs>
        <w:spacing w:line="474" w:lineRule="exact"/>
        <w:ind w:left="0" w:right="49"/>
        <w:jc w:val="both"/>
        <w:rPr>
          <w:rFonts w:ascii="Times New Roman" w:hAnsi="Times New Roman"/>
          <w:sz w:val="28"/>
          <w:szCs w:val="28"/>
          <w:lang w:val="ru-RU"/>
        </w:rPr>
      </w:pPr>
    </w:p>
    <w:p w14:paraId="344C0A30" w14:textId="7D9967B1" w:rsidR="004831B0" w:rsidRPr="00BC4399" w:rsidRDefault="004831B0" w:rsidP="005433F4">
      <w:pPr>
        <w:pStyle w:val="af1"/>
        <w:tabs>
          <w:tab w:val="left" w:pos="450"/>
        </w:tabs>
        <w:spacing w:line="474" w:lineRule="exact"/>
        <w:ind w:left="0" w:right="49"/>
        <w:jc w:val="both"/>
        <w:rPr>
          <w:rFonts w:ascii="Times New Roman" w:hAnsi="Times New Roman"/>
          <w:sz w:val="28"/>
          <w:szCs w:val="28"/>
          <w:lang w:val="ru-RU"/>
        </w:rPr>
      </w:pPr>
    </w:p>
    <w:p w14:paraId="11992B2E" w14:textId="3C1A30E5" w:rsidR="004831B0" w:rsidRPr="00BC4399" w:rsidRDefault="004831B0" w:rsidP="005433F4">
      <w:pPr>
        <w:pStyle w:val="af1"/>
        <w:tabs>
          <w:tab w:val="left" w:pos="450"/>
        </w:tabs>
        <w:spacing w:line="474" w:lineRule="exact"/>
        <w:ind w:left="0" w:right="49"/>
        <w:jc w:val="both"/>
        <w:rPr>
          <w:rFonts w:ascii="Times New Roman" w:hAnsi="Times New Roman"/>
          <w:sz w:val="28"/>
          <w:szCs w:val="28"/>
          <w:lang w:val="ru-RU"/>
        </w:rPr>
      </w:pPr>
    </w:p>
    <w:p w14:paraId="53D288F9" w14:textId="4EDD92BF" w:rsidR="004831B0" w:rsidRPr="00BC4399" w:rsidRDefault="004831B0" w:rsidP="005433F4">
      <w:pPr>
        <w:pStyle w:val="af1"/>
        <w:tabs>
          <w:tab w:val="left" w:pos="450"/>
        </w:tabs>
        <w:spacing w:line="474" w:lineRule="exact"/>
        <w:ind w:left="0" w:right="49"/>
        <w:jc w:val="both"/>
        <w:rPr>
          <w:rFonts w:ascii="Times New Roman" w:hAnsi="Times New Roman"/>
          <w:sz w:val="28"/>
          <w:szCs w:val="28"/>
          <w:lang w:val="ru-RU"/>
        </w:rPr>
      </w:pPr>
    </w:p>
    <w:p w14:paraId="62BE2531" w14:textId="77777777" w:rsidR="008F10F0" w:rsidRDefault="008F10F0" w:rsidP="008F10F0">
      <w:pPr>
        <w:pStyle w:val="a3"/>
        <w:ind w:right="49"/>
        <w:jc w:val="both"/>
        <w:rPr>
          <w:rFonts w:ascii="Times New Roman" w:hAnsi="Times New Roman"/>
          <w:color w:val="000000"/>
          <w:spacing w:val="-5"/>
          <w:sz w:val="28"/>
          <w:szCs w:val="28"/>
          <w:lang w:val="ru-RU"/>
        </w:rPr>
      </w:pPr>
    </w:p>
    <w:p w14:paraId="1C495560" w14:textId="4CC38735" w:rsidR="008F10F0" w:rsidRDefault="008F10F0" w:rsidP="008F10F0">
      <w:pPr>
        <w:pStyle w:val="a3"/>
        <w:ind w:right="49"/>
        <w:jc w:val="both"/>
        <w:rPr>
          <w:rFonts w:ascii="Times New Roman" w:hAnsi="Times New Roman"/>
          <w:color w:val="000000"/>
          <w:spacing w:val="-5"/>
          <w:sz w:val="28"/>
          <w:szCs w:val="28"/>
          <w:lang w:val="ru-RU"/>
        </w:rPr>
      </w:pPr>
      <w:r w:rsidRPr="00A70F8A">
        <w:rPr>
          <w:rFonts w:ascii="Times New Roman" w:hAnsi="Times New Roman"/>
          <w:color w:val="000000"/>
          <w:spacing w:val="-5"/>
          <w:sz w:val="28"/>
          <w:szCs w:val="28"/>
          <w:lang w:val="ru-RU"/>
        </w:rPr>
        <w:lastRenderedPageBreak/>
        <w:t xml:space="preserve">Приложение </w:t>
      </w:r>
      <w:r w:rsidRPr="00BC4399">
        <w:rPr>
          <w:rFonts w:ascii="Times New Roman" w:hAnsi="Times New Roman"/>
          <w:color w:val="000000"/>
          <w:spacing w:val="-5"/>
          <w:sz w:val="28"/>
          <w:szCs w:val="28"/>
          <w:lang w:val="ru-RU"/>
        </w:rPr>
        <w:t>2</w:t>
      </w:r>
      <w:r w:rsidRPr="00A70F8A">
        <w:rPr>
          <w:rFonts w:ascii="Times New Roman" w:hAnsi="Times New Roman"/>
          <w:color w:val="000000"/>
          <w:spacing w:val="-5"/>
          <w:sz w:val="28"/>
          <w:szCs w:val="28"/>
          <w:lang w:val="ru-RU"/>
        </w:rPr>
        <w:t xml:space="preserve"> </w:t>
      </w:r>
    </w:p>
    <w:p w14:paraId="0426E229" w14:textId="77777777" w:rsidR="007409D6" w:rsidRDefault="007409D6" w:rsidP="008F10F0">
      <w:pPr>
        <w:pStyle w:val="a3"/>
        <w:ind w:right="49"/>
        <w:jc w:val="both"/>
        <w:rPr>
          <w:rFonts w:ascii="Times New Roman" w:hAnsi="Times New Roman"/>
          <w:color w:val="000000"/>
          <w:spacing w:val="-5"/>
          <w:sz w:val="28"/>
          <w:szCs w:val="28"/>
          <w:lang w:val="ru-RU"/>
        </w:rPr>
      </w:pPr>
    </w:p>
    <w:p w14:paraId="445D0F41" w14:textId="77777777" w:rsidR="008F10F0" w:rsidRPr="00A70F8A" w:rsidRDefault="008F10F0" w:rsidP="008F10F0">
      <w:pPr>
        <w:pStyle w:val="a3"/>
        <w:ind w:right="49"/>
        <w:jc w:val="both"/>
        <w:rPr>
          <w:rFonts w:ascii="Times New Roman" w:hAnsi="Times New Roman"/>
          <w:color w:val="000000"/>
          <w:spacing w:val="-5"/>
          <w:sz w:val="28"/>
          <w:szCs w:val="28"/>
          <w:lang w:val="ru-RU"/>
        </w:rPr>
      </w:pPr>
    </w:p>
    <w:p w14:paraId="411F001D" w14:textId="77777777" w:rsidR="008F10F0" w:rsidRPr="00A70F8A" w:rsidRDefault="008F10F0" w:rsidP="001F49D4">
      <w:pPr>
        <w:pStyle w:val="a3"/>
        <w:spacing w:line="360" w:lineRule="auto"/>
        <w:ind w:right="49"/>
        <w:jc w:val="both"/>
        <w:rPr>
          <w:rFonts w:ascii="Times New Roman" w:hAnsi="Times New Roman"/>
          <w:color w:val="000000"/>
          <w:spacing w:val="-5"/>
          <w:sz w:val="28"/>
          <w:szCs w:val="28"/>
          <w:lang w:val="ru-RU"/>
        </w:rPr>
      </w:pPr>
      <w:r w:rsidRPr="00A70F8A">
        <w:rPr>
          <w:rFonts w:ascii="Times New Roman" w:hAnsi="Times New Roman"/>
          <w:color w:val="000000"/>
          <w:spacing w:val="-5"/>
          <w:sz w:val="28"/>
          <w:szCs w:val="28"/>
          <w:lang w:val="ru-RU"/>
        </w:rPr>
        <w:t>Карта Северной Франции с отмеченными красным цветом лагерями китайских рабочих.</w:t>
      </w:r>
    </w:p>
    <w:p w14:paraId="5D5427A8" w14:textId="77777777" w:rsidR="008F10F0" w:rsidRPr="00352285" w:rsidRDefault="008F10F0" w:rsidP="008F10F0">
      <w:pPr>
        <w:pStyle w:val="a3"/>
        <w:ind w:right="49"/>
        <w:jc w:val="both"/>
        <w:rPr>
          <w:rFonts w:ascii="Times New Roman" w:hAnsi="Times New Roman"/>
          <w:i/>
          <w:iCs/>
          <w:color w:val="000000"/>
          <w:spacing w:val="-5"/>
          <w:sz w:val="28"/>
          <w:szCs w:val="28"/>
          <w:lang w:val="ru-RU"/>
        </w:rPr>
      </w:pPr>
      <w:r w:rsidRPr="00B91B17">
        <w:rPr>
          <w:rFonts w:ascii="Times New Roman" w:hAnsi="Times New Roman"/>
          <w:color w:val="000000"/>
          <w:spacing w:val="-5"/>
          <w:sz w:val="28"/>
          <w:szCs w:val="28"/>
          <w:lang w:val="fr-FR"/>
        </w:rPr>
        <w:br/>
      </w:r>
      <w:r w:rsidRPr="00A70F8A">
        <w:rPr>
          <w:rFonts w:ascii="Times New Roman" w:hAnsi="Times New Roman"/>
          <w:i/>
          <w:iCs/>
          <w:color w:val="000000"/>
          <w:spacing w:val="-5"/>
          <w:sz w:val="24"/>
          <w:szCs w:val="24"/>
          <w:lang w:val="ru-RU"/>
        </w:rPr>
        <w:t>Источник</w:t>
      </w:r>
      <w:r w:rsidRPr="00A70F8A">
        <w:rPr>
          <w:rFonts w:ascii="Times New Roman" w:hAnsi="Times New Roman"/>
          <w:i/>
          <w:iCs/>
          <w:color w:val="000000"/>
          <w:spacing w:val="-5"/>
          <w:sz w:val="24"/>
          <w:szCs w:val="24"/>
          <w:lang w:val="fr-FR"/>
        </w:rPr>
        <w:t>: Ma, Li. La “mission Truptil” et les travailleurs chinois en France [</w:t>
      </w:r>
      <w:r w:rsidRPr="00A70F8A">
        <w:rPr>
          <w:rFonts w:ascii="Times New Roman" w:hAnsi="Times New Roman"/>
          <w:i/>
          <w:iCs/>
          <w:color w:val="000000"/>
          <w:spacing w:val="-5"/>
          <w:sz w:val="24"/>
          <w:szCs w:val="24"/>
          <w:lang w:val="ru-RU"/>
        </w:rPr>
        <w:t>Электронный</w:t>
      </w:r>
      <w:r w:rsidRPr="00A70F8A">
        <w:rPr>
          <w:rFonts w:ascii="Times New Roman" w:hAnsi="Times New Roman"/>
          <w:i/>
          <w:iCs/>
          <w:color w:val="000000"/>
          <w:spacing w:val="-5"/>
          <w:sz w:val="24"/>
          <w:szCs w:val="24"/>
          <w:lang w:val="fr-FR"/>
        </w:rPr>
        <w:t xml:space="preserve"> </w:t>
      </w:r>
      <w:r w:rsidRPr="00A70F8A">
        <w:rPr>
          <w:rFonts w:ascii="Times New Roman" w:hAnsi="Times New Roman"/>
          <w:i/>
          <w:iCs/>
          <w:color w:val="000000"/>
          <w:spacing w:val="-5"/>
          <w:sz w:val="24"/>
          <w:szCs w:val="24"/>
          <w:lang w:val="ru-RU"/>
        </w:rPr>
        <w:t>ресурс</w:t>
      </w:r>
      <w:r w:rsidRPr="00A70F8A">
        <w:rPr>
          <w:rFonts w:ascii="Times New Roman" w:hAnsi="Times New Roman"/>
          <w:i/>
          <w:iCs/>
          <w:color w:val="000000"/>
          <w:spacing w:val="-5"/>
          <w:sz w:val="24"/>
          <w:szCs w:val="24"/>
          <w:lang w:val="fr-FR"/>
        </w:rPr>
        <w:t>]. URL</w:t>
      </w:r>
      <w:r w:rsidRPr="00352285">
        <w:rPr>
          <w:rFonts w:ascii="Times New Roman" w:hAnsi="Times New Roman"/>
          <w:i/>
          <w:iCs/>
          <w:color w:val="000000"/>
          <w:spacing w:val="-5"/>
          <w:sz w:val="24"/>
          <w:szCs w:val="24"/>
          <w:lang w:val="ru-RU"/>
        </w:rPr>
        <w:t xml:space="preserve">: </w:t>
      </w:r>
      <w:r w:rsidRPr="00A70F8A">
        <w:rPr>
          <w:rFonts w:ascii="Times New Roman" w:hAnsi="Times New Roman"/>
          <w:i/>
          <w:iCs/>
          <w:color w:val="000000"/>
          <w:spacing w:val="-5"/>
          <w:sz w:val="24"/>
          <w:szCs w:val="24"/>
          <w:lang w:val="fr-FR"/>
        </w:rPr>
        <w:t>http</w:t>
      </w:r>
      <w:r w:rsidRPr="00352285">
        <w:rPr>
          <w:rFonts w:ascii="Times New Roman" w:hAnsi="Times New Roman"/>
          <w:i/>
          <w:iCs/>
          <w:color w:val="000000"/>
          <w:spacing w:val="-5"/>
          <w:sz w:val="24"/>
          <w:szCs w:val="24"/>
          <w:lang w:val="ru-RU"/>
        </w:rPr>
        <w:t>://</w:t>
      </w:r>
      <w:r w:rsidRPr="00A70F8A">
        <w:rPr>
          <w:rFonts w:ascii="Times New Roman" w:hAnsi="Times New Roman"/>
          <w:i/>
          <w:iCs/>
          <w:color w:val="000000"/>
          <w:spacing w:val="-5"/>
          <w:sz w:val="24"/>
          <w:szCs w:val="24"/>
          <w:lang w:val="fr-FR"/>
        </w:rPr>
        <w:t>books</w:t>
      </w:r>
      <w:r w:rsidRPr="00352285">
        <w:rPr>
          <w:rFonts w:ascii="Times New Roman" w:hAnsi="Times New Roman"/>
          <w:i/>
          <w:iCs/>
          <w:color w:val="000000"/>
          <w:spacing w:val="-5"/>
          <w:sz w:val="24"/>
          <w:szCs w:val="24"/>
          <w:lang w:val="ru-RU"/>
        </w:rPr>
        <w:t>.</w:t>
      </w:r>
      <w:r w:rsidRPr="00A70F8A">
        <w:rPr>
          <w:rFonts w:ascii="Times New Roman" w:hAnsi="Times New Roman"/>
          <w:i/>
          <w:iCs/>
          <w:color w:val="000000"/>
          <w:spacing w:val="-5"/>
          <w:sz w:val="24"/>
          <w:szCs w:val="24"/>
          <w:lang w:val="fr-FR"/>
        </w:rPr>
        <w:t>openedition</w:t>
      </w:r>
      <w:r w:rsidRPr="00352285">
        <w:rPr>
          <w:rFonts w:ascii="Times New Roman" w:hAnsi="Times New Roman"/>
          <w:i/>
          <w:iCs/>
          <w:color w:val="000000"/>
          <w:spacing w:val="-5"/>
          <w:sz w:val="24"/>
          <w:szCs w:val="24"/>
          <w:lang w:val="ru-RU"/>
        </w:rPr>
        <w:t>.</w:t>
      </w:r>
      <w:r w:rsidRPr="00A70F8A">
        <w:rPr>
          <w:rFonts w:ascii="Times New Roman" w:hAnsi="Times New Roman"/>
          <w:i/>
          <w:iCs/>
          <w:color w:val="000000"/>
          <w:spacing w:val="-5"/>
          <w:sz w:val="24"/>
          <w:szCs w:val="24"/>
          <w:lang w:val="fr-FR"/>
        </w:rPr>
        <w:t>org</w:t>
      </w:r>
      <w:r w:rsidRPr="00352285">
        <w:rPr>
          <w:rFonts w:ascii="Times New Roman" w:hAnsi="Times New Roman"/>
          <w:i/>
          <w:iCs/>
          <w:color w:val="000000"/>
          <w:spacing w:val="-5"/>
          <w:sz w:val="24"/>
          <w:szCs w:val="24"/>
          <w:lang w:val="ru-RU"/>
        </w:rPr>
        <w:t>/</w:t>
      </w:r>
      <w:r w:rsidRPr="00A70F8A">
        <w:rPr>
          <w:rFonts w:ascii="Times New Roman" w:hAnsi="Times New Roman"/>
          <w:i/>
          <w:iCs/>
          <w:color w:val="000000"/>
          <w:spacing w:val="-5"/>
          <w:sz w:val="24"/>
          <w:szCs w:val="24"/>
          <w:lang w:val="fr-FR"/>
        </w:rPr>
        <w:t>editionscnrs</w:t>
      </w:r>
      <w:r w:rsidRPr="00352285">
        <w:rPr>
          <w:rFonts w:ascii="Times New Roman" w:hAnsi="Times New Roman"/>
          <w:i/>
          <w:iCs/>
          <w:color w:val="000000"/>
          <w:spacing w:val="-5"/>
          <w:sz w:val="24"/>
          <w:szCs w:val="24"/>
          <w:lang w:val="ru-RU"/>
        </w:rPr>
        <w:t>/16962. (</w:t>
      </w:r>
      <w:r w:rsidRPr="00A70F8A">
        <w:rPr>
          <w:rFonts w:ascii="Times New Roman" w:hAnsi="Times New Roman"/>
          <w:i/>
          <w:iCs/>
          <w:color w:val="000000"/>
          <w:spacing w:val="-5"/>
          <w:sz w:val="24"/>
          <w:szCs w:val="24"/>
          <w:lang w:val="ru-RU"/>
        </w:rPr>
        <w:t>Дата</w:t>
      </w:r>
      <w:r w:rsidRPr="00352285">
        <w:rPr>
          <w:rFonts w:ascii="Times New Roman" w:hAnsi="Times New Roman"/>
          <w:i/>
          <w:iCs/>
          <w:color w:val="000000"/>
          <w:spacing w:val="-5"/>
          <w:sz w:val="24"/>
          <w:szCs w:val="24"/>
          <w:lang w:val="ru-RU"/>
        </w:rPr>
        <w:t xml:space="preserve"> </w:t>
      </w:r>
      <w:r w:rsidRPr="00A70F8A">
        <w:rPr>
          <w:rFonts w:ascii="Times New Roman" w:hAnsi="Times New Roman"/>
          <w:i/>
          <w:iCs/>
          <w:color w:val="000000"/>
          <w:spacing w:val="-5"/>
          <w:sz w:val="24"/>
          <w:szCs w:val="24"/>
          <w:lang w:val="ru-RU"/>
        </w:rPr>
        <w:t>обращения</w:t>
      </w:r>
      <w:r w:rsidRPr="00352285">
        <w:rPr>
          <w:rFonts w:ascii="Times New Roman" w:hAnsi="Times New Roman"/>
          <w:i/>
          <w:iCs/>
          <w:color w:val="000000"/>
          <w:spacing w:val="-5"/>
          <w:sz w:val="24"/>
          <w:szCs w:val="24"/>
          <w:lang w:val="ru-RU"/>
        </w:rPr>
        <w:t>: 05.02.2021)</w:t>
      </w:r>
    </w:p>
    <w:p w14:paraId="0082510B" w14:textId="0692F2ED" w:rsidR="008F10F0" w:rsidRDefault="008F10F0" w:rsidP="008F10F0">
      <w:pPr>
        <w:pStyle w:val="af1"/>
        <w:tabs>
          <w:tab w:val="left" w:pos="450"/>
        </w:tabs>
        <w:spacing w:line="474" w:lineRule="exact"/>
        <w:ind w:left="0" w:right="49"/>
        <w:jc w:val="both"/>
        <w:rPr>
          <w:rFonts w:ascii="Times New Roman" w:hAnsi="Times New Roman"/>
          <w:lang w:val="ru-RU"/>
        </w:rPr>
      </w:pPr>
      <w:r w:rsidRPr="00A70F8A">
        <w:rPr>
          <w:rFonts w:ascii="Times New Roman" w:hAnsi="Times New Roman"/>
          <w:noProof/>
          <w:spacing w:val="-5"/>
          <w:sz w:val="32"/>
          <w:szCs w:val="32"/>
          <w:lang w:val="ru-RU"/>
        </w:rPr>
        <w:drawing>
          <wp:anchor distT="0" distB="0" distL="114300" distR="114300" simplePos="0" relativeHeight="251661312" behindDoc="0" locked="0" layoutInCell="1" allowOverlap="1" wp14:anchorId="226BD3E3" wp14:editId="1DAC6A7C">
            <wp:simplePos x="0" y="0"/>
            <wp:positionH relativeFrom="margin">
              <wp:align>left</wp:align>
            </wp:positionH>
            <wp:positionV relativeFrom="paragraph">
              <wp:posOffset>526366</wp:posOffset>
            </wp:positionV>
            <wp:extent cx="6043930" cy="4333240"/>
            <wp:effectExtent l="0" t="0" r="0" b="0"/>
            <wp:wrapTopAndBottom/>
            <wp:docPr id="1" name="Рисунок 1"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карта&#10;&#10;Автоматически созданное описание"/>
                    <pic:cNvPicPr/>
                  </pic:nvPicPr>
                  <pic:blipFill>
                    <a:blip r:embed="rId16">
                      <a:extLst>
                        <a:ext uri="{28A0092B-C50C-407E-A947-70E740481C1C}">
                          <a14:useLocalDpi xmlns:a14="http://schemas.microsoft.com/office/drawing/2010/main" val="0"/>
                        </a:ext>
                      </a:extLst>
                    </a:blip>
                    <a:stretch>
                      <a:fillRect/>
                    </a:stretch>
                  </pic:blipFill>
                  <pic:spPr>
                    <a:xfrm>
                      <a:off x="0" y="0"/>
                      <a:ext cx="6065033" cy="4348338"/>
                    </a:xfrm>
                    <a:prstGeom prst="rect">
                      <a:avLst/>
                    </a:prstGeom>
                  </pic:spPr>
                </pic:pic>
              </a:graphicData>
            </a:graphic>
            <wp14:sizeRelH relativeFrom="margin">
              <wp14:pctWidth>0</wp14:pctWidth>
            </wp14:sizeRelH>
            <wp14:sizeRelV relativeFrom="margin">
              <wp14:pctHeight>0</wp14:pctHeight>
            </wp14:sizeRelV>
          </wp:anchor>
        </w:drawing>
      </w:r>
    </w:p>
    <w:p w14:paraId="42C67A98" w14:textId="77777777" w:rsidR="00CF4593" w:rsidRDefault="00CF4593" w:rsidP="005433F4">
      <w:pPr>
        <w:pStyle w:val="af1"/>
        <w:tabs>
          <w:tab w:val="left" w:pos="450"/>
        </w:tabs>
        <w:spacing w:line="474" w:lineRule="exact"/>
        <w:ind w:left="0" w:right="49"/>
        <w:jc w:val="both"/>
        <w:rPr>
          <w:rFonts w:ascii="Times New Roman" w:hAnsi="Times New Roman"/>
          <w:sz w:val="28"/>
          <w:szCs w:val="28"/>
          <w:lang w:val="ru-RU"/>
        </w:rPr>
      </w:pPr>
    </w:p>
    <w:p w14:paraId="3DC2AD21" w14:textId="77777777" w:rsidR="00CF4593" w:rsidRDefault="00CF4593" w:rsidP="005433F4">
      <w:pPr>
        <w:pStyle w:val="af1"/>
        <w:tabs>
          <w:tab w:val="left" w:pos="450"/>
        </w:tabs>
        <w:spacing w:line="474" w:lineRule="exact"/>
        <w:ind w:left="0" w:right="49"/>
        <w:jc w:val="both"/>
        <w:rPr>
          <w:rFonts w:ascii="Times New Roman" w:hAnsi="Times New Roman"/>
          <w:sz w:val="28"/>
          <w:szCs w:val="28"/>
          <w:lang w:val="ru-RU"/>
        </w:rPr>
      </w:pPr>
    </w:p>
    <w:p w14:paraId="5E865420" w14:textId="77777777" w:rsidR="00CF4593" w:rsidRDefault="00CF4593" w:rsidP="005433F4">
      <w:pPr>
        <w:pStyle w:val="af1"/>
        <w:tabs>
          <w:tab w:val="left" w:pos="450"/>
        </w:tabs>
        <w:spacing w:line="474" w:lineRule="exact"/>
        <w:ind w:left="0" w:right="49"/>
        <w:jc w:val="both"/>
        <w:rPr>
          <w:rFonts w:ascii="Times New Roman" w:hAnsi="Times New Roman"/>
          <w:sz w:val="28"/>
          <w:szCs w:val="28"/>
          <w:lang w:val="ru-RU"/>
        </w:rPr>
      </w:pPr>
    </w:p>
    <w:p w14:paraId="234A14D0" w14:textId="77777777" w:rsidR="00CF4593" w:rsidRDefault="00CF4593" w:rsidP="005433F4">
      <w:pPr>
        <w:pStyle w:val="af1"/>
        <w:tabs>
          <w:tab w:val="left" w:pos="450"/>
        </w:tabs>
        <w:spacing w:line="474" w:lineRule="exact"/>
        <w:ind w:left="0" w:right="49"/>
        <w:jc w:val="both"/>
        <w:rPr>
          <w:rFonts w:ascii="Times New Roman" w:hAnsi="Times New Roman"/>
          <w:sz w:val="28"/>
          <w:szCs w:val="28"/>
          <w:lang w:val="ru-RU"/>
        </w:rPr>
      </w:pPr>
    </w:p>
    <w:p w14:paraId="5053794D" w14:textId="77777777" w:rsidR="00CF4593" w:rsidRDefault="00CF4593" w:rsidP="005433F4">
      <w:pPr>
        <w:pStyle w:val="af1"/>
        <w:tabs>
          <w:tab w:val="left" w:pos="450"/>
        </w:tabs>
        <w:spacing w:line="474" w:lineRule="exact"/>
        <w:ind w:left="0" w:right="49"/>
        <w:jc w:val="both"/>
        <w:rPr>
          <w:rFonts w:ascii="Times New Roman" w:hAnsi="Times New Roman"/>
          <w:sz w:val="28"/>
          <w:szCs w:val="28"/>
          <w:lang w:val="ru-RU"/>
        </w:rPr>
      </w:pPr>
    </w:p>
    <w:p w14:paraId="0DA6D210" w14:textId="77777777" w:rsidR="00CF4593" w:rsidRDefault="00CF4593" w:rsidP="005433F4">
      <w:pPr>
        <w:pStyle w:val="af1"/>
        <w:tabs>
          <w:tab w:val="left" w:pos="450"/>
        </w:tabs>
        <w:spacing w:line="474" w:lineRule="exact"/>
        <w:ind w:left="0" w:right="49"/>
        <w:jc w:val="both"/>
        <w:rPr>
          <w:rFonts w:ascii="Times New Roman" w:hAnsi="Times New Roman"/>
          <w:sz w:val="28"/>
          <w:szCs w:val="28"/>
          <w:lang w:val="ru-RU"/>
        </w:rPr>
      </w:pPr>
    </w:p>
    <w:p w14:paraId="5DBFE7A1" w14:textId="692B3D44" w:rsidR="004831B0" w:rsidRDefault="004831B0" w:rsidP="005433F4">
      <w:pPr>
        <w:pStyle w:val="af1"/>
        <w:tabs>
          <w:tab w:val="left" w:pos="450"/>
        </w:tabs>
        <w:spacing w:line="474" w:lineRule="exact"/>
        <w:ind w:left="0" w:right="49"/>
        <w:jc w:val="both"/>
        <w:rPr>
          <w:rFonts w:ascii="Times New Roman" w:hAnsi="Times New Roman"/>
          <w:sz w:val="28"/>
          <w:szCs w:val="28"/>
          <w:lang w:val="ru-RU"/>
        </w:rPr>
      </w:pPr>
      <w:r>
        <w:rPr>
          <w:rFonts w:ascii="Times New Roman" w:hAnsi="Times New Roman"/>
          <w:sz w:val="28"/>
          <w:szCs w:val="28"/>
          <w:lang w:val="ru-RU"/>
        </w:rPr>
        <w:lastRenderedPageBreak/>
        <w:t>Приложение</w:t>
      </w:r>
      <w:r w:rsidRPr="00066BC4">
        <w:rPr>
          <w:rFonts w:ascii="Times New Roman" w:hAnsi="Times New Roman"/>
          <w:sz w:val="28"/>
          <w:szCs w:val="28"/>
          <w:lang w:val="ru-RU"/>
        </w:rPr>
        <w:t xml:space="preserve"> 3</w:t>
      </w:r>
    </w:p>
    <w:p w14:paraId="0A6A0B90" w14:textId="77777777" w:rsidR="00066BC4" w:rsidRPr="00066BC4" w:rsidRDefault="00066BC4" w:rsidP="005433F4">
      <w:pPr>
        <w:pStyle w:val="af1"/>
        <w:tabs>
          <w:tab w:val="left" w:pos="450"/>
        </w:tabs>
        <w:spacing w:line="474" w:lineRule="exact"/>
        <w:ind w:left="0" w:right="49"/>
        <w:jc w:val="both"/>
        <w:rPr>
          <w:rFonts w:ascii="Times New Roman" w:hAnsi="Times New Roman"/>
          <w:sz w:val="28"/>
          <w:szCs w:val="28"/>
          <w:lang w:val="ru-RU"/>
        </w:rPr>
      </w:pPr>
    </w:p>
    <w:p w14:paraId="67576968" w14:textId="408A0BB2" w:rsidR="001C4F91" w:rsidRPr="00066BC4" w:rsidRDefault="00066BC4" w:rsidP="005433F4">
      <w:pPr>
        <w:pStyle w:val="af1"/>
        <w:tabs>
          <w:tab w:val="left" w:pos="450"/>
        </w:tabs>
        <w:spacing w:line="474" w:lineRule="exact"/>
        <w:ind w:left="0" w:right="49"/>
        <w:jc w:val="both"/>
        <w:rPr>
          <w:rFonts w:ascii="Times New Roman" w:hAnsi="Times New Roman"/>
          <w:sz w:val="28"/>
          <w:szCs w:val="28"/>
          <w:lang w:val="ru-RU"/>
        </w:rPr>
      </w:pPr>
      <w:r>
        <w:rPr>
          <w:rFonts w:ascii="Times New Roman" w:hAnsi="Times New Roman"/>
          <w:sz w:val="28"/>
          <w:szCs w:val="28"/>
          <w:lang w:val="ru-RU"/>
        </w:rPr>
        <w:t>Т</w:t>
      </w:r>
      <w:r w:rsidRPr="00066BC4">
        <w:rPr>
          <w:rFonts w:ascii="Times New Roman" w:hAnsi="Times New Roman"/>
          <w:sz w:val="28"/>
          <w:szCs w:val="28"/>
          <w:lang w:val="ru-RU"/>
        </w:rPr>
        <w:t>оржественн</w:t>
      </w:r>
      <w:r>
        <w:rPr>
          <w:rFonts w:ascii="Times New Roman" w:hAnsi="Times New Roman"/>
          <w:sz w:val="28"/>
          <w:szCs w:val="28"/>
          <w:lang w:val="ru-RU"/>
        </w:rPr>
        <w:t>ое</w:t>
      </w:r>
      <w:r w:rsidRPr="00066BC4">
        <w:rPr>
          <w:rFonts w:ascii="Times New Roman" w:hAnsi="Times New Roman"/>
          <w:sz w:val="28"/>
          <w:szCs w:val="28"/>
          <w:lang w:val="ru-RU"/>
        </w:rPr>
        <w:t xml:space="preserve"> открытие памятника</w:t>
      </w:r>
      <w:r>
        <w:rPr>
          <w:rFonts w:ascii="Times New Roman" w:hAnsi="Times New Roman"/>
          <w:sz w:val="28"/>
          <w:szCs w:val="28"/>
          <w:lang w:val="ru-RU"/>
        </w:rPr>
        <w:t>, посвященно</w:t>
      </w:r>
      <w:r w:rsidR="005E7644">
        <w:rPr>
          <w:rFonts w:ascii="Times New Roman" w:hAnsi="Times New Roman"/>
          <w:sz w:val="28"/>
          <w:szCs w:val="28"/>
          <w:lang w:val="ru-RU"/>
        </w:rPr>
        <w:t>го</w:t>
      </w:r>
      <w:r w:rsidRPr="00066BC4">
        <w:rPr>
          <w:rFonts w:ascii="Times New Roman" w:hAnsi="Times New Roman"/>
          <w:sz w:val="28"/>
          <w:szCs w:val="28"/>
          <w:lang w:val="ru-RU"/>
        </w:rPr>
        <w:t xml:space="preserve"> </w:t>
      </w:r>
      <w:r>
        <w:rPr>
          <w:rFonts w:ascii="Times New Roman" w:hAnsi="Times New Roman"/>
          <w:sz w:val="28"/>
          <w:szCs w:val="28"/>
          <w:lang w:val="ru-RU"/>
        </w:rPr>
        <w:t>100-летнему юбилею</w:t>
      </w:r>
      <w:r w:rsidRPr="00066BC4">
        <w:rPr>
          <w:rFonts w:ascii="Times New Roman" w:hAnsi="Times New Roman"/>
          <w:sz w:val="28"/>
          <w:szCs w:val="28"/>
          <w:lang w:val="ru-RU"/>
        </w:rPr>
        <w:t xml:space="preserve"> движения </w:t>
      </w:r>
      <w:r w:rsidR="00102F2A">
        <w:rPr>
          <w:rFonts w:ascii="Times New Roman" w:hAnsi="Times New Roman"/>
          <w:sz w:val="28"/>
          <w:szCs w:val="28"/>
          <w:lang w:val="ru-RU"/>
        </w:rPr>
        <w:t xml:space="preserve">«Работать и учиться» </w:t>
      </w:r>
      <w:r w:rsidRPr="00066BC4">
        <w:rPr>
          <w:rFonts w:ascii="Times New Roman" w:hAnsi="Times New Roman"/>
          <w:sz w:val="28"/>
          <w:szCs w:val="28"/>
          <w:lang w:val="ru-RU"/>
        </w:rPr>
        <w:t>в Монтаржи</w:t>
      </w:r>
      <w:r>
        <w:rPr>
          <w:rFonts w:ascii="Times New Roman" w:hAnsi="Times New Roman"/>
          <w:sz w:val="28"/>
          <w:szCs w:val="28"/>
          <w:lang w:val="ru-RU"/>
        </w:rPr>
        <w:t xml:space="preserve"> (Франция)</w:t>
      </w:r>
      <w:r w:rsidR="00AD3D80">
        <w:rPr>
          <w:rFonts w:ascii="Times New Roman" w:hAnsi="Times New Roman"/>
          <w:sz w:val="28"/>
          <w:szCs w:val="28"/>
          <w:lang w:val="ru-RU"/>
        </w:rPr>
        <w:t xml:space="preserve">, </w:t>
      </w:r>
      <w:r w:rsidR="000B12D3">
        <w:rPr>
          <w:rFonts w:ascii="Times New Roman" w:hAnsi="Times New Roman"/>
          <w:sz w:val="28"/>
          <w:szCs w:val="28"/>
          <w:lang w:val="ru-RU"/>
        </w:rPr>
        <w:t>4 мая 2019 года</w:t>
      </w:r>
      <w:r w:rsidRPr="00066BC4">
        <w:rPr>
          <w:rFonts w:ascii="Times New Roman" w:hAnsi="Times New Roman"/>
          <w:sz w:val="28"/>
          <w:szCs w:val="28"/>
          <w:lang w:val="ru-RU"/>
        </w:rPr>
        <w:t>.</w:t>
      </w:r>
    </w:p>
    <w:p w14:paraId="050DB9AF" w14:textId="77777777" w:rsidR="00BB20BA" w:rsidRDefault="00BB20BA" w:rsidP="005433F4">
      <w:pPr>
        <w:pStyle w:val="af1"/>
        <w:tabs>
          <w:tab w:val="left" w:pos="450"/>
        </w:tabs>
        <w:spacing w:line="474" w:lineRule="exact"/>
        <w:ind w:left="0" w:right="49"/>
        <w:jc w:val="both"/>
        <w:rPr>
          <w:rFonts w:ascii="Times New Roman" w:hAnsi="Times New Roman"/>
          <w:i/>
          <w:iCs/>
          <w:lang w:val="ru-RU"/>
        </w:rPr>
      </w:pPr>
    </w:p>
    <w:p w14:paraId="1C9DE3CB" w14:textId="45E3DDE4" w:rsidR="001C4F91" w:rsidRPr="00DD0D22" w:rsidRDefault="007A5E94" w:rsidP="00DD0D22">
      <w:pPr>
        <w:pStyle w:val="af1"/>
        <w:tabs>
          <w:tab w:val="left" w:pos="450"/>
        </w:tabs>
        <w:ind w:left="0" w:right="49"/>
        <w:jc w:val="both"/>
        <w:rPr>
          <w:rFonts w:ascii="Times New Roman" w:hAnsi="Times New Roman"/>
          <w:i/>
          <w:iCs/>
          <w:sz w:val="28"/>
          <w:szCs w:val="28"/>
          <w:lang w:val="ru-RU"/>
        </w:rPr>
      </w:pPr>
      <w:r w:rsidRPr="00BB20BA">
        <w:rPr>
          <w:rFonts w:ascii="Times New Roman" w:hAnsi="Times New Roman"/>
          <w:i/>
          <w:iCs/>
          <w:lang w:val="ru-RU"/>
        </w:rPr>
        <w:t>Источник:</w:t>
      </w:r>
      <w:r w:rsidR="002402FB">
        <w:rPr>
          <w:rFonts w:ascii="Times New Roman" w:hAnsi="Times New Roman"/>
          <w:i/>
          <w:iCs/>
          <w:lang w:val="ru-RU"/>
        </w:rPr>
        <w:t xml:space="preserve"> </w:t>
      </w:r>
      <w:r w:rsidR="00CC109E" w:rsidRPr="00CC109E">
        <w:rPr>
          <w:rFonts w:ascii="Times New Roman" w:hAnsi="Times New Roman" w:hint="eastAsia"/>
          <w:i/>
          <w:iCs/>
          <w:lang w:val="ru-RU"/>
        </w:rPr>
        <w:t>纪念留法勤工俭学运动</w:t>
      </w:r>
      <w:r w:rsidR="00CC109E" w:rsidRPr="00CC109E">
        <w:rPr>
          <w:rFonts w:ascii="Times New Roman" w:hAnsi="Times New Roman" w:hint="eastAsia"/>
          <w:i/>
          <w:iCs/>
          <w:lang w:val="ru-RU"/>
        </w:rPr>
        <w:t>100</w:t>
      </w:r>
      <w:r w:rsidR="00CC109E" w:rsidRPr="00CC109E">
        <w:rPr>
          <w:rFonts w:ascii="Times New Roman" w:hAnsi="Times New Roman" w:hint="eastAsia"/>
          <w:i/>
          <w:iCs/>
          <w:lang w:val="ru-RU"/>
        </w:rPr>
        <w:t>周年主题大型雕塑《百年丰碑》落户法国小城</w:t>
      </w:r>
      <w:r w:rsidR="001E68A9">
        <w:rPr>
          <w:rFonts w:ascii="Times New Roman" w:hAnsi="Times New Roman" w:hint="eastAsia"/>
          <w:i/>
          <w:iCs/>
          <w:lang w:val="ru-RU"/>
        </w:rPr>
        <w:t>。</w:t>
      </w:r>
      <w:r w:rsidR="001E68A9" w:rsidRPr="00126B82">
        <w:rPr>
          <w:rFonts w:ascii="Times New Roman" w:hAnsi="Times New Roman"/>
          <w:i/>
          <w:iCs/>
          <w:color w:val="000000"/>
          <w:spacing w:val="-5"/>
          <w:lang w:val="ru-RU"/>
        </w:rPr>
        <w:t xml:space="preserve"> [</w:t>
      </w:r>
      <w:r w:rsidR="00126B82" w:rsidRPr="00A70F8A">
        <w:rPr>
          <w:rFonts w:ascii="Times New Roman" w:hAnsi="Times New Roman"/>
          <w:i/>
          <w:iCs/>
          <w:color w:val="000000"/>
          <w:spacing w:val="-5"/>
          <w:lang w:val="ru-RU"/>
        </w:rPr>
        <w:t>Электронный</w:t>
      </w:r>
      <w:r w:rsidR="00126B82" w:rsidRPr="00126B82">
        <w:rPr>
          <w:rFonts w:ascii="Times New Roman" w:hAnsi="Times New Roman"/>
          <w:i/>
          <w:iCs/>
          <w:color w:val="000000"/>
          <w:spacing w:val="-5"/>
          <w:lang w:val="ru-RU"/>
        </w:rPr>
        <w:t xml:space="preserve"> </w:t>
      </w:r>
      <w:r w:rsidR="00374B5C" w:rsidRPr="00A70F8A">
        <w:rPr>
          <w:rFonts w:ascii="Times New Roman" w:hAnsi="Times New Roman"/>
          <w:i/>
          <w:iCs/>
          <w:color w:val="000000"/>
          <w:spacing w:val="-5"/>
          <w:lang w:val="ru-RU"/>
        </w:rPr>
        <w:t>ресурс</w:t>
      </w:r>
      <w:r w:rsidR="00374B5C" w:rsidRPr="00126B82">
        <w:rPr>
          <w:rFonts w:ascii="Times New Roman" w:hAnsi="Times New Roman"/>
          <w:i/>
          <w:iCs/>
          <w:color w:val="000000"/>
          <w:spacing w:val="-5"/>
          <w:lang w:val="ru-RU"/>
        </w:rPr>
        <w:t>]</w:t>
      </w:r>
      <w:r w:rsidR="00374B5C">
        <w:rPr>
          <w:rFonts w:ascii="Times New Roman" w:hAnsi="Times New Roman" w:hint="eastAsia"/>
          <w:i/>
          <w:iCs/>
          <w:lang w:val="ru-RU"/>
        </w:rPr>
        <w:t xml:space="preserve"> </w:t>
      </w:r>
      <w:r w:rsidR="00374B5C">
        <w:rPr>
          <w:rFonts w:ascii="Times New Roman" w:hAnsi="Times New Roman" w:hint="eastAsia"/>
          <w:i/>
          <w:iCs/>
          <w:lang w:val="ru-RU"/>
        </w:rPr>
        <w:t>搜狐新闻</w:t>
      </w:r>
      <w:r w:rsidR="002736A1">
        <w:rPr>
          <w:rFonts w:ascii="Times New Roman" w:hAnsi="Times New Roman" w:hint="eastAsia"/>
          <w:i/>
          <w:iCs/>
          <w:lang w:val="ru-RU"/>
        </w:rPr>
        <w:t>，</w:t>
      </w:r>
      <w:r w:rsidR="002736A1" w:rsidRPr="002736A1">
        <w:rPr>
          <w:rFonts w:ascii="Times New Roman" w:hAnsi="Times New Roman"/>
          <w:i/>
          <w:iCs/>
          <w:lang w:val="ru-RU"/>
        </w:rPr>
        <w:t>2019-05-06</w:t>
      </w:r>
      <w:r w:rsidR="002736A1">
        <w:rPr>
          <w:rFonts w:ascii="Times New Roman" w:hAnsi="Times New Roman" w:hint="eastAsia"/>
          <w:i/>
          <w:iCs/>
          <w:lang w:val="ru-RU"/>
        </w:rPr>
        <w:t>。</w:t>
      </w:r>
      <w:r w:rsidR="005F5716" w:rsidRPr="00CC109E">
        <w:rPr>
          <w:rFonts w:ascii="Times New Roman" w:hAnsi="Times New Roman" w:hint="eastAsia"/>
          <w:i/>
          <w:iCs/>
        </w:rPr>
        <w:t>UR</w:t>
      </w:r>
      <w:r w:rsidR="005F5716" w:rsidRPr="00CC109E">
        <w:rPr>
          <w:rFonts w:ascii="Times New Roman" w:hAnsi="Times New Roman"/>
          <w:i/>
          <w:iCs/>
        </w:rPr>
        <w:t>L</w:t>
      </w:r>
      <w:r w:rsidR="00F359A5" w:rsidRPr="00126B82">
        <w:rPr>
          <w:rFonts w:ascii="Times New Roman" w:hAnsi="Times New Roman"/>
          <w:i/>
          <w:iCs/>
          <w:lang w:val="ru-RU"/>
        </w:rPr>
        <w:t>:</w:t>
      </w:r>
      <w:r w:rsidRPr="00126B82">
        <w:rPr>
          <w:rFonts w:ascii="Times New Roman" w:hAnsi="Times New Roman"/>
          <w:i/>
          <w:iCs/>
          <w:lang w:val="ru-RU"/>
        </w:rPr>
        <w:t xml:space="preserve"> </w:t>
      </w:r>
      <w:hyperlink r:id="rId17" w:history="1">
        <w:r w:rsidR="00BB20BA" w:rsidRPr="00CC109E">
          <w:rPr>
            <w:rStyle w:val="af2"/>
            <w:rFonts w:ascii="Times New Roman" w:hAnsi="Times New Roman"/>
            <w:i/>
            <w:iCs/>
          </w:rPr>
          <w:t>https</w:t>
        </w:r>
        <w:r w:rsidR="00BB20BA" w:rsidRPr="00126B82">
          <w:rPr>
            <w:rStyle w:val="af2"/>
            <w:rFonts w:ascii="Times New Roman" w:hAnsi="Times New Roman"/>
            <w:i/>
            <w:iCs/>
            <w:lang w:val="ru-RU"/>
          </w:rPr>
          <w:t>://</w:t>
        </w:r>
        <w:r w:rsidR="00BB20BA" w:rsidRPr="00CC109E">
          <w:rPr>
            <w:rStyle w:val="af2"/>
            <w:rFonts w:ascii="Times New Roman" w:hAnsi="Times New Roman"/>
            <w:i/>
            <w:iCs/>
          </w:rPr>
          <w:t>www</w:t>
        </w:r>
        <w:r w:rsidR="00BB20BA" w:rsidRPr="00126B82">
          <w:rPr>
            <w:rStyle w:val="af2"/>
            <w:rFonts w:ascii="Times New Roman" w:hAnsi="Times New Roman"/>
            <w:i/>
            <w:iCs/>
            <w:lang w:val="ru-RU"/>
          </w:rPr>
          <w:t>.</w:t>
        </w:r>
        <w:r w:rsidR="00BB20BA" w:rsidRPr="00CC109E">
          <w:rPr>
            <w:rStyle w:val="af2"/>
            <w:rFonts w:ascii="Times New Roman" w:hAnsi="Times New Roman"/>
            <w:i/>
            <w:iCs/>
          </w:rPr>
          <w:t>sohu</w:t>
        </w:r>
        <w:r w:rsidR="00BB20BA" w:rsidRPr="00126B82">
          <w:rPr>
            <w:rStyle w:val="af2"/>
            <w:rFonts w:ascii="Times New Roman" w:hAnsi="Times New Roman"/>
            <w:i/>
            <w:iCs/>
            <w:lang w:val="ru-RU"/>
          </w:rPr>
          <w:t>.</w:t>
        </w:r>
        <w:r w:rsidR="00BB20BA" w:rsidRPr="00CC109E">
          <w:rPr>
            <w:rStyle w:val="af2"/>
            <w:rFonts w:ascii="Times New Roman" w:hAnsi="Times New Roman"/>
            <w:i/>
            <w:iCs/>
          </w:rPr>
          <w:t>com</w:t>
        </w:r>
        <w:r w:rsidR="00BB20BA" w:rsidRPr="00126B82">
          <w:rPr>
            <w:rStyle w:val="af2"/>
            <w:rFonts w:ascii="Times New Roman" w:hAnsi="Times New Roman"/>
            <w:i/>
            <w:iCs/>
            <w:lang w:val="ru-RU"/>
          </w:rPr>
          <w:t>/</w:t>
        </w:r>
        <w:r w:rsidR="00BB20BA" w:rsidRPr="00CC109E">
          <w:rPr>
            <w:rStyle w:val="af2"/>
            <w:rFonts w:ascii="Times New Roman" w:hAnsi="Times New Roman"/>
            <w:i/>
            <w:iCs/>
          </w:rPr>
          <w:t>a</w:t>
        </w:r>
        <w:r w:rsidR="00BB20BA" w:rsidRPr="00126B82">
          <w:rPr>
            <w:rStyle w:val="af2"/>
            <w:rFonts w:ascii="Times New Roman" w:hAnsi="Times New Roman"/>
            <w:i/>
            <w:iCs/>
            <w:lang w:val="ru-RU"/>
          </w:rPr>
          <w:t>/312141990_699506</w:t>
        </w:r>
      </w:hyperlink>
      <w:r w:rsidR="00BB20BA" w:rsidRPr="00126B82">
        <w:rPr>
          <w:rFonts w:ascii="Times New Roman" w:hAnsi="Times New Roman"/>
          <w:i/>
          <w:iCs/>
          <w:lang w:val="ru-RU"/>
        </w:rPr>
        <w:t xml:space="preserve"> </w:t>
      </w:r>
      <w:r w:rsidR="00DD0D22">
        <w:rPr>
          <w:rFonts w:ascii="Times New Roman" w:hAnsi="Times New Roman"/>
          <w:i/>
          <w:iCs/>
          <w:lang w:val="ru-RU"/>
        </w:rPr>
        <w:t>(Дата обращения:</w:t>
      </w:r>
      <w:r w:rsidR="00374B5C">
        <w:rPr>
          <w:rFonts w:ascii="Times New Roman" w:hAnsi="Times New Roman"/>
          <w:i/>
          <w:iCs/>
          <w:lang w:val="ru-RU"/>
        </w:rPr>
        <w:t xml:space="preserve"> </w:t>
      </w:r>
      <w:r w:rsidR="0092141D">
        <w:rPr>
          <w:rFonts w:ascii="Times New Roman" w:hAnsi="Times New Roman"/>
          <w:i/>
          <w:iCs/>
          <w:lang w:val="ru-RU"/>
        </w:rPr>
        <w:t>28.05.2021</w:t>
      </w:r>
      <w:r w:rsidR="00DD0D22">
        <w:rPr>
          <w:rFonts w:ascii="Times New Roman" w:hAnsi="Times New Roman"/>
          <w:i/>
          <w:iCs/>
          <w:lang w:val="ru-RU"/>
        </w:rPr>
        <w:t>)</w:t>
      </w:r>
    </w:p>
    <w:p w14:paraId="605A3748" w14:textId="77777777" w:rsidR="00BB20BA" w:rsidRPr="00126B82" w:rsidRDefault="00BB20BA" w:rsidP="005433F4">
      <w:pPr>
        <w:pStyle w:val="af1"/>
        <w:tabs>
          <w:tab w:val="left" w:pos="450"/>
        </w:tabs>
        <w:spacing w:line="474" w:lineRule="exact"/>
        <w:ind w:left="0" w:right="49"/>
        <w:jc w:val="both"/>
        <w:rPr>
          <w:rFonts w:ascii="Times New Roman" w:hAnsi="Times New Roman"/>
          <w:sz w:val="28"/>
          <w:szCs w:val="28"/>
          <w:lang w:val="ru-RU"/>
        </w:rPr>
      </w:pPr>
    </w:p>
    <w:p w14:paraId="48B959EB" w14:textId="7A99262B" w:rsidR="001C4F91" w:rsidRPr="00126B82" w:rsidRDefault="00CD54A3" w:rsidP="005433F4">
      <w:pPr>
        <w:pStyle w:val="af1"/>
        <w:tabs>
          <w:tab w:val="left" w:pos="450"/>
        </w:tabs>
        <w:spacing w:line="474" w:lineRule="exact"/>
        <w:ind w:left="0" w:right="49"/>
        <w:jc w:val="both"/>
        <w:rPr>
          <w:rFonts w:ascii="Times New Roman" w:hAnsi="Times New Roman"/>
          <w:sz w:val="28"/>
          <w:szCs w:val="28"/>
          <w:lang w:val="ru-RU"/>
        </w:rPr>
      </w:pPr>
      <w:r>
        <w:rPr>
          <w:noProof/>
        </w:rPr>
        <w:drawing>
          <wp:anchor distT="0" distB="0" distL="114300" distR="114300" simplePos="0" relativeHeight="251666944" behindDoc="0" locked="0" layoutInCell="1" allowOverlap="1" wp14:anchorId="42ADFB3D" wp14:editId="35B0DA7B">
            <wp:simplePos x="0" y="0"/>
            <wp:positionH relativeFrom="margin">
              <wp:posOffset>4386</wp:posOffset>
            </wp:positionH>
            <wp:positionV relativeFrom="page">
              <wp:posOffset>3317358</wp:posOffset>
            </wp:positionV>
            <wp:extent cx="6332220" cy="4546600"/>
            <wp:effectExtent l="0" t="0" r="0" b="635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2220" cy="4546600"/>
                    </a:xfrm>
                    <a:prstGeom prst="rect">
                      <a:avLst/>
                    </a:prstGeom>
                    <a:noFill/>
                    <a:ln>
                      <a:noFill/>
                    </a:ln>
                  </pic:spPr>
                </pic:pic>
              </a:graphicData>
            </a:graphic>
          </wp:anchor>
        </w:drawing>
      </w:r>
    </w:p>
    <w:p w14:paraId="7575357A" w14:textId="3E69DACD" w:rsidR="001C4F91" w:rsidRPr="00126B82" w:rsidRDefault="001C4F91" w:rsidP="005433F4">
      <w:pPr>
        <w:pStyle w:val="af1"/>
        <w:tabs>
          <w:tab w:val="left" w:pos="450"/>
        </w:tabs>
        <w:spacing w:line="474" w:lineRule="exact"/>
        <w:ind w:left="0" w:right="49"/>
        <w:jc w:val="both"/>
        <w:rPr>
          <w:rFonts w:ascii="Times New Roman" w:hAnsi="Times New Roman"/>
          <w:sz w:val="28"/>
          <w:szCs w:val="28"/>
          <w:lang w:val="ru-RU"/>
        </w:rPr>
      </w:pPr>
    </w:p>
    <w:p w14:paraId="635ECD91" w14:textId="2458FF1C" w:rsidR="001C4F91" w:rsidRPr="00126B82" w:rsidRDefault="001C4F91" w:rsidP="005433F4">
      <w:pPr>
        <w:pStyle w:val="af1"/>
        <w:tabs>
          <w:tab w:val="left" w:pos="450"/>
        </w:tabs>
        <w:spacing w:line="474" w:lineRule="exact"/>
        <w:ind w:left="0" w:right="49"/>
        <w:jc w:val="both"/>
        <w:rPr>
          <w:rFonts w:ascii="Times New Roman" w:hAnsi="Times New Roman"/>
          <w:sz w:val="28"/>
          <w:szCs w:val="28"/>
          <w:lang w:val="ru-RU"/>
        </w:rPr>
      </w:pPr>
    </w:p>
    <w:p w14:paraId="117B4F95" w14:textId="42A8B5E2" w:rsidR="001C4F91" w:rsidRPr="00126B82" w:rsidRDefault="001C4F91" w:rsidP="005433F4">
      <w:pPr>
        <w:pStyle w:val="af1"/>
        <w:tabs>
          <w:tab w:val="left" w:pos="450"/>
        </w:tabs>
        <w:spacing w:line="474" w:lineRule="exact"/>
        <w:ind w:left="0" w:right="49"/>
        <w:jc w:val="both"/>
        <w:rPr>
          <w:rFonts w:ascii="Times New Roman" w:hAnsi="Times New Roman"/>
          <w:sz w:val="28"/>
          <w:szCs w:val="28"/>
          <w:lang w:val="ru-RU"/>
        </w:rPr>
      </w:pPr>
    </w:p>
    <w:p w14:paraId="5D568620" w14:textId="5B647076" w:rsidR="001C4F91" w:rsidRPr="00126B82" w:rsidRDefault="001C4F91" w:rsidP="005433F4">
      <w:pPr>
        <w:pStyle w:val="af1"/>
        <w:tabs>
          <w:tab w:val="left" w:pos="450"/>
        </w:tabs>
        <w:spacing w:line="474" w:lineRule="exact"/>
        <w:ind w:left="0" w:right="49"/>
        <w:jc w:val="both"/>
        <w:rPr>
          <w:rFonts w:ascii="Times New Roman" w:hAnsi="Times New Roman"/>
          <w:sz w:val="28"/>
          <w:szCs w:val="28"/>
          <w:lang w:val="ru-RU"/>
        </w:rPr>
      </w:pPr>
    </w:p>
    <w:p w14:paraId="373B3BDB" w14:textId="767403FE" w:rsidR="001C4F91" w:rsidRPr="00126B82" w:rsidRDefault="001C4F91" w:rsidP="005433F4">
      <w:pPr>
        <w:pStyle w:val="af1"/>
        <w:tabs>
          <w:tab w:val="left" w:pos="450"/>
        </w:tabs>
        <w:spacing w:line="474" w:lineRule="exact"/>
        <w:ind w:left="0" w:right="49"/>
        <w:jc w:val="both"/>
        <w:rPr>
          <w:rFonts w:ascii="Times New Roman" w:hAnsi="Times New Roman"/>
          <w:sz w:val="28"/>
          <w:szCs w:val="28"/>
          <w:lang w:val="ru-RU"/>
        </w:rPr>
      </w:pPr>
    </w:p>
    <w:p w14:paraId="5BCA1365" w14:textId="7256E7B9" w:rsidR="001C4F91" w:rsidRPr="00126B82" w:rsidRDefault="001C4F91" w:rsidP="005433F4">
      <w:pPr>
        <w:pStyle w:val="af1"/>
        <w:tabs>
          <w:tab w:val="left" w:pos="450"/>
        </w:tabs>
        <w:spacing w:line="474" w:lineRule="exact"/>
        <w:ind w:left="0" w:right="49"/>
        <w:jc w:val="both"/>
        <w:rPr>
          <w:rFonts w:ascii="Times New Roman" w:hAnsi="Times New Roman"/>
          <w:sz w:val="28"/>
          <w:szCs w:val="28"/>
          <w:lang w:val="ru-RU"/>
        </w:rPr>
      </w:pPr>
    </w:p>
    <w:p w14:paraId="0B04A2D7" w14:textId="4BE7C4AF" w:rsidR="001C4F91" w:rsidRPr="00126B82" w:rsidRDefault="001C4F91" w:rsidP="005433F4">
      <w:pPr>
        <w:pStyle w:val="af1"/>
        <w:tabs>
          <w:tab w:val="left" w:pos="450"/>
        </w:tabs>
        <w:spacing w:line="474" w:lineRule="exact"/>
        <w:ind w:left="0" w:right="49"/>
        <w:jc w:val="both"/>
        <w:rPr>
          <w:rFonts w:ascii="Times New Roman" w:hAnsi="Times New Roman"/>
          <w:sz w:val="28"/>
          <w:szCs w:val="28"/>
          <w:lang w:val="ru-RU"/>
        </w:rPr>
      </w:pPr>
    </w:p>
    <w:p w14:paraId="1571385B" w14:textId="338BB92D" w:rsidR="001C4F91" w:rsidRPr="00126B82" w:rsidRDefault="001C4F91" w:rsidP="005433F4">
      <w:pPr>
        <w:pStyle w:val="af1"/>
        <w:tabs>
          <w:tab w:val="left" w:pos="450"/>
        </w:tabs>
        <w:spacing w:line="474" w:lineRule="exact"/>
        <w:ind w:left="0" w:right="49"/>
        <w:jc w:val="both"/>
        <w:rPr>
          <w:rFonts w:ascii="Times New Roman" w:hAnsi="Times New Roman"/>
          <w:sz w:val="28"/>
          <w:szCs w:val="28"/>
          <w:lang w:val="ru-RU"/>
        </w:rPr>
      </w:pPr>
    </w:p>
    <w:p w14:paraId="124BBD15" w14:textId="7EA177E9" w:rsidR="001C4F91" w:rsidRPr="00126B82" w:rsidRDefault="001C4F91" w:rsidP="005433F4">
      <w:pPr>
        <w:pStyle w:val="af1"/>
        <w:tabs>
          <w:tab w:val="left" w:pos="450"/>
        </w:tabs>
        <w:spacing w:line="474" w:lineRule="exact"/>
        <w:ind w:left="0" w:right="49"/>
        <w:jc w:val="both"/>
        <w:rPr>
          <w:rFonts w:ascii="Times New Roman" w:hAnsi="Times New Roman"/>
          <w:sz w:val="28"/>
          <w:szCs w:val="28"/>
          <w:lang w:val="ru-RU"/>
        </w:rPr>
      </w:pPr>
    </w:p>
    <w:p w14:paraId="13822912" w14:textId="036E6219" w:rsidR="001C4F91" w:rsidRPr="00126B82" w:rsidRDefault="001C4F91" w:rsidP="005433F4">
      <w:pPr>
        <w:pStyle w:val="af1"/>
        <w:tabs>
          <w:tab w:val="left" w:pos="450"/>
        </w:tabs>
        <w:spacing w:line="474" w:lineRule="exact"/>
        <w:ind w:left="0" w:right="49"/>
        <w:jc w:val="both"/>
        <w:rPr>
          <w:rFonts w:ascii="Times New Roman" w:hAnsi="Times New Roman"/>
          <w:sz w:val="28"/>
          <w:szCs w:val="28"/>
          <w:lang w:val="ru-RU"/>
        </w:rPr>
      </w:pPr>
    </w:p>
    <w:p w14:paraId="3CB6024B" w14:textId="2D82CD57" w:rsidR="001C4F91" w:rsidRPr="00126B82" w:rsidRDefault="001C4F91" w:rsidP="005433F4">
      <w:pPr>
        <w:pStyle w:val="af1"/>
        <w:tabs>
          <w:tab w:val="left" w:pos="450"/>
        </w:tabs>
        <w:spacing w:line="474" w:lineRule="exact"/>
        <w:ind w:left="0" w:right="49"/>
        <w:jc w:val="both"/>
        <w:rPr>
          <w:rFonts w:ascii="Times New Roman" w:hAnsi="Times New Roman"/>
          <w:sz w:val="28"/>
          <w:szCs w:val="28"/>
          <w:lang w:val="ru-RU"/>
        </w:rPr>
      </w:pPr>
    </w:p>
    <w:p w14:paraId="0E0C5122" w14:textId="0991469E" w:rsidR="001C4F91" w:rsidRPr="00126B82" w:rsidRDefault="001C4F91" w:rsidP="005433F4">
      <w:pPr>
        <w:pStyle w:val="af1"/>
        <w:tabs>
          <w:tab w:val="left" w:pos="450"/>
        </w:tabs>
        <w:spacing w:line="474" w:lineRule="exact"/>
        <w:ind w:left="0" w:right="49"/>
        <w:jc w:val="both"/>
        <w:rPr>
          <w:rFonts w:ascii="Times New Roman" w:hAnsi="Times New Roman"/>
          <w:sz w:val="28"/>
          <w:szCs w:val="28"/>
          <w:lang w:val="ru-RU"/>
        </w:rPr>
      </w:pPr>
    </w:p>
    <w:p w14:paraId="254ED6E5" w14:textId="5C96CB35" w:rsidR="001C4F91" w:rsidRPr="00126B82" w:rsidRDefault="001C4F91" w:rsidP="005433F4">
      <w:pPr>
        <w:pStyle w:val="af1"/>
        <w:tabs>
          <w:tab w:val="left" w:pos="450"/>
        </w:tabs>
        <w:spacing w:line="474" w:lineRule="exact"/>
        <w:ind w:left="0" w:right="49"/>
        <w:jc w:val="both"/>
        <w:rPr>
          <w:rFonts w:ascii="Times New Roman" w:hAnsi="Times New Roman"/>
          <w:sz w:val="28"/>
          <w:szCs w:val="28"/>
          <w:lang w:val="ru-RU"/>
        </w:rPr>
      </w:pPr>
    </w:p>
    <w:p w14:paraId="1FFE9D0D" w14:textId="05DBCBAD" w:rsidR="001C4F91" w:rsidRPr="00126B82" w:rsidRDefault="001C4F91" w:rsidP="005433F4">
      <w:pPr>
        <w:pStyle w:val="af1"/>
        <w:tabs>
          <w:tab w:val="left" w:pos="450"/>
        </w:tabs>
        <w:spacing w:line="474" w:lineRule="exact"/>
        <w:ind w:left="0" w:right="49"/>
        <w:jc w:val="both"/>
        <w:rPr>
          <w:rFonts w:ascii="Times New Roman" w:hAnsi="Times New Roman"/>
          <w:sz w:val="28"/>
          <w:szCs w:val="28"/>
          <w:lang w:val="ru-RU"/>
        </w:rPr>
      </w:pPr>
    </w:p>
    <w:p w14:paraId="5C21580E" w14:textId="063BF15F" w:rsidR="001C4F91" w:rsidRPr="00126B82" w:rsidRDefault="001C4F91" w:rsidP="005433F4">
      <w:pPr>
        <w:pStyle w:val="af1"/>
        <w:tabs>
          <w:tab w:val="left" w:pos="450"/>
        </w:tabs>
        <w:spacing w:line="474" w:lineRule="exact"/>
        <w:ind w:left="0" w:right="49"/>
        <w:jc w:val="both"/>
        <w:rPr>
          <w:rFonts w:ascii="Times New Roman" w:hAnsi="Times New Roman"/>
          <w:sz w:val="28"/>
          <w:szCs w:val="28"/>
          <w:lang w:val="ru-RU"/>
        </w:rPr>
      </w:pPr>
    </w:p>
    <w:p w14:paraId="44A78CA6" w14:textId="6ACB8C8D" w:rsidR="001C4F91" w:rsidRPr="00126B82" w:rsidRDefault="001C4F91" w:rsidP="005433F4">
      <w:pPr>
        <w:pStyle w:val="af1"/>
        <w:tabs>
          <w:tab w:val="left" w:pos="450"/>
        </w:tabs>
        <w:spacing w:line="474" w:lineRule="exact"/>
        <w:ind w:left="0" w:right="49"/>
        <w:jc w:val="both"/>
        <w:rPr>
          <w:rFonts w:ascii="Times New Roman" w:hAnsi="Times New Roman"/>
          <w:sz w:val="28"/>
          <w:szCs w:val="28"/>
          <w:lang w:val="ru-RU"/>
        </w:rPr>
      </w:pPr>
    </w:p>
    <w:p w14:paraId="1DDBEBAB" w14:textId="18ECCF13" w:rsidR="001C4F91" w:rsidRPr="00126B82" w:rsidRDefault="001C4F91" w:rsidP="005433F4">
      <w:pPr>
        <w:pStyle w:val="af1"/>
        <w:tabs>
          <w:tab w:val="left" w:pos="450"/>
        </w:tabs>
        <w:spacing w:line="474" w:lineRule="exact"/>
        <w:ind w:left="0" w:right="49"/>
        <w:jc w:val="both"/>
        <w:rPr>
          <w:rFonts w:ascii="Times New Roman" w:hAnsi="Times New Roman"/>
          <w:sz w:val="28"/>
          <w:szCs w:val="28"/>
          <w:lang w:val="ru-RU"/>
        </w:rPr>
      </w:pPr>
    </w:p>
    <w:p w14:paraId="4FD0B81C" w14:textId="1533EA75" w:rsidR="001C4F91" w:rsidRPr="00126B82" w:rsidRDefault="001C4F91" w:rsidP="005433F4">
      <w:pPr>
        <w:pStyle w:val="af1"/>
        <w:tabs>
          <w:tab w:val="left" w:pos="450"/>
        </w:tabs>
        <w:spacing w:line="474" w:lineRule="exact"/>
        <w:ind w:left="0" w:right="49"/>
        <w:jc w:val="both"/>
        <w:rPr>
          <w:rFonts w:ascii="Times New Roman" w:hAnsi="Times New Roman"/>
          <w:sz w:val="28"/>
          <w:szCs w:val="28"/>
          <w:lang w:val="ru-RU"/>
        </w:rPr>
      </w:pPr>
    </w:p>
    <w:p w14:paraId="3C994FEE" w14:textId="609C3520" w:rsidR="001C4F91" w:rsidRPr="00126B82" w:rsidRDefault="001C4F91" w:rsidP="005433F4">
      <w:pPr>
        <w:pStyle w:val="af1"/>
        <w:tabs>
          <w:tab w:val="left" w:pos="450"/>
        </w:tabs>
        <w:spacing w:line="474" w:lineRule="exact"/>
        <w:ind w:left="0" w:right="49"/>
        <w:jc w:val="both"/>
        <w:rPr>
          <w:rFonts w:ascii="Times New Roman" w:hAnsi="Times New Roman"/>
          <w:sz w:val="28"/>
          <w:szCs w:val="28"/>
          <w:lang w:val="ru-RU"/>
        </w:rPr>
      </w:pPr>
    </w:p>
    <w:p w14:paraId="63AEFA65" w14:textId="25982A37" w:rsidR="001C4F91" w:rsidRPr="001C4F91" w:rsidRDefault="001C4F91" w:rsidP="005433F4">
      <w:pPr>
        <w:pStyle w:val="af1"/>
        <w:tabs>
          <w:tab w:val="left" w:pos="450"/>
        </w:tabs>
        <w:spacing w:line="474" w:lineRule="exact"/>
        <w:ind w:left="0" w:right="49"/>
        <w:jc w:val="both"/>
        <w:rPr>
          <w:rFonts w:ascii="Times New Roman" w:hAnsi="Times New Roman"/>
          <w:sz w:val="28"/>
          <w:szCs w:val="28"/>
          <w:lang w:val="ru-RU"/>
        </w:rPr>
      </w:pPr>
      <w:r>
        <w:rPr>
          <w:rFonts w:ascii="Times New Roman" w:hAnsi="Times New Roman"/>
          <w:sz w:val="28"/>
          <w:szCs w:val="28"/>
          <w:lang w:val="ru-RU"/>
        </w:rPr>
        <w:lastRenderedPageBreak/>
        <w:t>Приложение 4</w:t>
      </w:r>
    </w:p>
    <w:p w14:paraId="1BF82F58" w14:textId="1B3D03A2" w:rsidR="00A70F8A" w:rsidRPr="00BB20BA" w:rsidRDefault="00A70F8A" w:rsidP="005433F4">
      <w:pPr>
        <w:pStyle w:val="af1"/>
        <w:tabs>
          <w:tab w:val="left" w:pos="450"/>
        </w:tabs>
        <w:spacing w:line="474" w:lineRule="exact"/>
        <w:ind w:left="0" w:right="49"/>
        <w:jc w:val="both"/>
        <w:rPr>
          <w:rFonts w:ascii="Times New Roman" w:hAnsi="Times New Roman"/>
          <w:sz w:val="28"/>
          <w:szCs w:val="28"/>
          <w:lang w:val="ru-RU"/>
        </w:rPr>
      </w:pPr>
    </w:p>
    <w:p w14:paraId="0EC12E54" w14:textId="57B4E0C2" w:rsidR="00A70F8A" w:rsidRDefault="00A70F8A" w:rsidP="005433F4">
      <w:pPr>
        <w:pStyle w:val="af1"/>
        <w:tabs>
          <w:tab w:val="left" w:pos="450"/>
        </w:tabs>
        <w:spacing w:line="474" w:lineRule="exact"/>
        <w:ind w:left="0" w:right="49"/>
        <w:jc w:val="both"/>
        <w:rPr>
          <w:rFonts w:ascii="Times New Roman" w:eastAsia="Times New Roman" w:hAnsi="Times New Roman"/>
          <w:bCs/>
          <w:kern w:val="36"/>
          <w:sz w:val="28"/>
          <w:szCs w:val="28"/>
          <w:lang w:val="ru-RU" w:eastAsia="ru-RU"/>
        </w:rPr>
      </w:pPr>
      <w:r w:rsidRPr="006A1F56">
        <w:rPr>
          <w:rFonts w:ascii="Times New Roman" w:hAnsi="Times New Roman"/>
          <w:sz w:val="28"/>
          <w:szCs w:val="28"/>
          <w:lang w:val="ru-RU"/>
        </w:rPr>
        <w:t>Таблица</w:t>
      </w:r>
      <w:r w:rsidR="006A1F56" w:rsidRPr="006A1F56">
        <w:rPr>
          <w:rFonts w:ascii="Times New Roman" w:hAnsi="Times New Roman"/>
          <w:sz w:val="28"/>
          <w:szCs w:val="28"/>
          <w:lang w:val="ru-RU"/>
        </w:rPr>
        <w:t>: о</w:t>
      </w:r>
      <w:r w:rsidR="006A1F56" w:rsidRPr="006A1F56">
        <w:rPr>
          <w:rFonts w:ascii="Times New Roman" w:eastAsia="Times New Roman" w:hAnsi="Times New Roman"/>
          <w:bCs/>
          <w:kern w:val="36"/>
          <w:sz w:val="28"/>
          <w:szCs w:val="28"/>
          <w:lang w:val="ru-RU" w:eastAsia="ru-RU"/>
        </w:rPr>
        <w:t xml:space="preserve">бъем торговли </w:t>
      </w:r>
      <w:r w:rsidR="006A1F56">
        <w:rPr>
          <w:rFonts w:ascii="Times New Roman" w:eastAsia="Times New Roman" w:hAnsi="Times New Roman"/>
          <w:bCs/>
          <w:kern w:val="36"/>
          <w:sz w:val="28"/>
          <w:szCs w:val="28"/>
          <w:lang w:val="ru-RU" w:eastAsia="ru-RU"/>
        </w:rPr>
        <w:t xml:space="preserve">между Францией и Китаем </w:t>
      </w:r>
      <w:r w:rsidR="006A1F56" w:rsidRPr="006A1F56">
        <w:rPr>
          <w:rFonts w:ascii="Times New Roman" w:eastAsia="Times New Roman" w:hAnsi="Times New Roman"/>
          <w:bCs/>
          <w:kern w:val="36"/>
          <w:sz w:val="28"/>
          <w:szCs w:val="28"/>
          <w:lang w:val="ru-RU" w:eastAsia="ru-RU"/>
        </w:rPr>
        <w:t>с 1929 по 1934 год.</w:t>
      </w:r>
    </w:p>
    <w:p w14:paraId="44BAAC98" w14:textId="7EEE688C" w:rsidR="006A1F56" w:rsidRDefault="006A1F56" w:rsidP="005433F4">
      <w:pPr>
        <w:pStyle w:val="af1"/>
        <w:tabs>
          <w:tab w:val="left" w:pos="450"/>
        </w:tabs>
        <w:spacing w:line="474" w:lineRule="exact"/>
        <w:ind w:left="0" w:right="49"/>
        <w:jc w:val="both"/>
        <w:rPr>
          <w:rFonts w:ascii="Times New Roman" w:hAnsi="Times New Roman"/>
          <w:sz w:val="28"/>
          <w:szCs w:val="28"/>
          <w:lang w:val="ru-RU"/>
        </w:rPr>
      </w:pPr>
      <w:r>
        <w:rPr>
          <w:rFonts w:ascii="Times New Roman" w:eastAsia="Times New Roman" w:hAnsi="Times New Roman"/>
          <w:bCs/>
          <w:kern w:val="36"/>
          <w:sz w:val="28"/>
          <w:szCs w:val="28"/>
          <w:lang w:val="ru-RU" w:eastAsia="ru-RU"/>
        </w:rPr>
        <w:t>(год; импорт из Франции; экспорт во Францию; итого.)</w:t>
      </w:r>
    </w:p>
    <w:p w14:paraId="152DAA5A" w14:textId="13ECEBA8" w:rsidR="00A70F8A" w:rsidRDefault="00A70F8A" w:rsidP="005433F4">
      <w:pPr>
        <w:pStyle w:val="af1"/>
        <w:tabs>
          <w:tab w:val="left" w:pos="450"/>
        </w:tabs>
        <w:spacing w:line="474" w:lineRule="exact"/>
        <w:ind w:left="0" w:right="49"/>
        <w:jc w:val="both"/>
        <w:rPr>
          <w:rFonts w:ascii="Times New Roman" w:hAnsi="Times New Roman"/>
          <w:sz w:val="28"/>
          <w:szCs w:val="28"/>
          <w:lang w:val="ru-RU"/>
        </w:rPr>
      </w:pPr>
    </w:p>
    <w:p w14:paraId="03193EE9" w14:textId="44F16C65" w:rsidR="00A70F8A" w:rsidRPr="00A70F8A" w:rsidRDefault="00A70F8A" w:rsidP="005433F4">
      <w:pPr>
        <w:pStyle w:val="af1"/>
        <w:tabs>
          <w:tab w:val="left" w:pos="450"/>
        </w:tabs>
        <w:ind w:left="0" w:right="49"/>
        <w:jc w:val="both"/>
        <w:rPr>
          <w:rFonts w:ascii="Times New Roman" w:hAnsi="Times New Roman"/>
          <w:i/>
          <w:iCs/>
          <w:lang w:val="ru-RU"/>
        </w:rPr>
      </w:pPr>
      <w:r w:rsidRPr="00A70F8A">
        <w:rPr>
          <w:rFonts w:ascii="Times New Roman" w:hAnsi="Times New Roman"/>
          <w:i/>
          <w:iCs/>
          <w:lang w:val="ru-RU"/>
        </w:rPr>
        <w:t>Источ</w:t>
      </w:r>
      <w:r w:rsidRPr="00B91B17">
        <w:rPr>
          <w:rFonts w:ascii="Times New Roman" w:hAnsi="Times New Roman"/>
          <w:i/>
          <w:iCs/>
          <w:lang w:val="ru-RU"/>
        </w:rPr>
        <w:t>ник:</w:t>
      </w:r>
      <w:r w:rsidRPr="00B91B17">
        <w:rPr>
          <w:i/>
          <w:iCs/>
          <w:sz w:val="22"/>
          <w:szCs w:val="22"/>
        </w:rPr>
        <w:t xml:space="preserve"> </w:t>
      </w:r>
      <w:r w:rsidRPr="00B91B17">
        <w:rPr>
          <w:rFonts w:ascii="Times New Roman" w:hAnsi="Times New Roman" w:hint="eastAsia"/>
          <w:i/>
          <w:iCs/>
          <w:lang w:val="ru-RU"/>
        </w:rPr>
        <w:t>胡伟伟。抗日战争时期的中法经贸关系</w:t>
      </w:r>
      <w:r w:rsidRPr="00B91B17">
        <w:rPr>
          <w:rFonts w:ascii="Times New Roman" w:hAnsi="Times New Roman"/>
          <w:i/>
          <w:iCs/>
          <w:lang w:val="ru-RU"/>
        </w:rPr>
        <w:t xml:space="preserve"> (1931–1940) </w:t>
      </w:r>
      <w:r w:rsidRPr="00B91B17">
        <w:rPr>
          <w:rFonts w:ascii="Times New Roman" w:hAnsi="Times New Roman"/>
          <w:i/>
          <w:iCs/>
          <w:lang w:val="ru-RU"/>
        </w:rPr>
        <w:t>。</w:t>
      </w:r>
      <w:r w:rsidRPr="00B91B17">
        <w:rPr>
          <w:rFonts w:ascii="Times New Roman" w:hAnsi="Times New Roman"/>
          <w:i/>
          <w:iCs/>
          <w:lang w:val="ru-RU"/>
        </w:rPr>
        <w:t xml:space="preserve">Ху </w:t>
      </w:r>
      <w:r w:rsidRPr="00A70F8A">
        <w:rPr>
          <w:rFonts w:ascii="Times New Roman" w:hAnsi="Times New Roman"/>
          <w:i/>
          <w:iCs/>
          <w:lang w:val="ru-RU"/>
        </w:rPr>
        <w:t>Вэйвэй. Канжи чжаньчжэн шици дэ чжунфа цзинмао гуаньси (1931–1940) (Китайско-французские экономические и торговые отношения во время антияпонской войны (1931–1940)).</w:t>
      </w:r>
    </w:p>
    <w:p w14:paraId="2FA3BF96" w14:textId="464793AE" w:rsidR="00A70F8A" w:rsidRPr="00A70F8A" w:rsidRDefault="00A70F8A" w:rsidP="005433F4">
      <w:pPr>
        <w:pStyle w:val="af1"/>
        <w:tabs>
          <w:tab w:val="left" w:pos="450"/>
        </w:tabs>
        <w:spacing w:line="474" w:lineRule="exact"/>
        <w:ind w:left="0" w:right="49"/>
        <w:jc w:val="both"/>
        <w:rPr>
          <w:rFonts w:ascii="Times New Roman" w:hAnsi="Times New Roman"/>
          <w:sz w:val="28"/>
          <w:szCs w:val="28"/>
          <w:lang w:val="ru-RU"/>
        </w:rPr>
      </w:pPr>
    </w:p>
    <w:p w14:paraId="42F96476" w14:textId="0A6B6620" w:rsidR="00A70F8A" w:rsidRPr="00A70F8A" w:rsidRDefault="00A70F8A" w:rsidP="005433F4">
      <w:pPr>
        <w:pStyle w:val="af1"/>
        <w:tabs>
          <w:tab w:val="left" w:pos="450"/>
        </w:tabs>
        <w:spacing w:line="474" w:lineRule="exact"/>
        <w:ind w:left="0" w:right="49"/>
        <w:jc w:val="both"/>
        <w:rPr>
          <w:rFonts w:ascii="Times New Roman" w:hAnsi="Times New Roman"/>
          <w:lang w:val="ru-RU"/>
        </w:rPr>
      </w:pPr>
    </w:p>
    <w:p w14:paraId="63BC7761" w14:textId="1FC40421" w:rsidR="00164AB2" w:rsidRPr="00F93434" w:rsidRDefault="00B851AA" w:rsidP="005433F4">
      <w:pPr>
        <w:ind w:right="49"/>
        <w:rPr>
          <w:lang w:val="fr-FR"/>
        </w:rPr>
      </w:pPr>
      <w:r>
        <w:rPr>
          <w:noProof/>
        </w:rPr>
        <w:drawing>
          <wp:inline distT="0" distB="0" distL="0" distR="0" wp14:anchorId="3DDF2514" wp14:editId="3970F569">
            <wp:extent cx="6147582" cy="3085346"/>
            <wp:effectExtent l="0" t="0" r="571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91753" cy="3107515"/>
                    </a:xfrm>
                    <a:prstGeom prst="rect">
                      <a:avLst/>
                    </a:prstGeom>
                  </pic:spPr>
                </pic:pic>
              </a:graphicData>
            </a:graphic>
          </wp:inline>
        </w:drawing>
      </w:r>
    </w:p>
    <w:sectPr w:rsidR="00164AB2" w:rsidRPr="00F93434" w:rsidSect="00352285">
      <w:headerReference w:type="default" r:id="rId20"/>
      <w:footerReference w:type="default" r:id="rId21"/>
      <w:pgSz w:w="12240" w:h="15840"/>
      <w:pgMar w:top="1134" w:right="567"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995B1" w14:textId="77777777" w:rsidR="00367E59" w:rsidRDefault="00367E59">
      <w:r>
        <w:separator/>
      </w:r>
    </w:p>
  </w:endnote>
  <w:endnote w:type="continuationSeparator" w:id="0">
    <w:p w14:paraId="0BAC16CD" w14:textId="77777777" w:rsidR="00367E59" w:rsidRDefault="00367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Yu Mincho Light">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3145904"/>
      <w:docPartObj>
        <w:docPartGallery w:val="Page Numbers (Bottom of Page)"/>
        <w:docPartUnique/>
      </w:docPartObj>
    </w:sdtPr>
    <w:sdtEndPr>
      <w:rPr>
        <w:rFonts w:ascii="Times New Roman" w:hAnsi="Times New Roman"/>
      </w:rPr>
    </w:sdtEndPr>
    <w:sdtContent>
      <w:p w14:paraId="07329F5B" w14:textId="596D6A3C" w:rsidR="00EE4606" w:rsidRPr="009E74BC" w:rsidRDefault="00EE4606">
        <w:pPr>
          <w:pStyle w:val="a9"/>
          <w:jc w:val="right"/>
          <w:rPr>
            <w:rFonts w:ascii="Times New Roman" w:hAnsi="Times New Roman"/>
          </w:rPr>
        </w:pPr>
        <w:r w:rsidRPr="009E74BC">
          <w:rPr>
            <w:rFonts w:ascii="Times New Roman" w:hAnsi="Times New Roman"/>
          </w:rPr>
          <w:fldChar w:fldCharType="begin"/>
        </w:r>
        <w:r w:rsidRPr="009E74BC">
          <w:rPr>
            <w:rFonts w:ascii="Times New Roman" w:hAnsi="Times New Roman"/>
          </w:rPr>
          <w:instrText>PAGE   \* MERGEFORMAT</w:instrText>
        </w:r>
        <w:r w:rsidRPr="009E74BC">
          <w:rPr>
            <w:rFonts w:ascii="Times New Roman" w:hAnsi="Times New Roman"/>
          </w:rPr>
          <w:fldChar w:fldCharType="separate"/>
        </w:r>
        <w:r w:rsidRPr="006E076B">
          <w:rPr>
            <w:rFonts w:ascii="Times New Roman" w:hAnsi="Times New Roman"/>
            <w:noProof/>
            <w:lang w:val="ru-RU"/>
          </w:rPr>
          <w:t>15</w:t>
        </w:r>
        <w:r w:rsidRPr="009E74BC">
          <w:rPr>
            <w:rFonts w:ascii="Times New Roman" w:hAnsi="Times New Roman"/>
          </w:rPr>
          <w:fldChar w:fldCharType="end"/>
        </w:r>
      </w:p>
    </w:sdtContent>
  </w:sdt>
  <w:p w14:paraId="3A31E11E" w14:textId="77777777" w:rsidR="00EE4606" w:rsidRDefault="00EE460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D750B" w14:textId="77777777" w:rsidR="00367E59" w:rsidRDefault="00367E59">
      <w:r>
        <w:separator/>
      </w:r>
    </w:p>
  </w:footnote>
  <w:footnote w:type="continuationSeparator" w:id="0">
    <w:p w14:paraId="49DFBD35" w14:textId="77777777" w:rsidR="00367E59" w:rsidRDefault="00367E59">
      <w:r>
        <w:continuationSeparator/>
      </w:r>
    </w:p>
  </w:footnote>
  <w:footnote w:id="1">
    <w:p w14:paraId="37060DAC" w14:textId="5F419655" w:rsidR="006C77D9" w:rsidRPr="00F017F4" w:rsidRDefault="006C77D9" w:rsidP="00C42560">
      <w:pPr>
        <w:pStyle w:val="ab"/>
        <w:jc w:val="both"/>
        <w:rPr>
          <w:rFonts w:ascii="Times New Roman" w:hAnsi="Times New Roman"/>
        </w:rPr>
      </w:pPr>
      <w:r w:rsidRPr="00F017F4">
        <w:rPr>
          <w:rStyle w:val="af0"/>
          <w:rFonts w:ascii="Times New Roman" w:hAnsi="Times New Roman"/>
        </w:rPr>
        <w:footnoteRef/>
      </w:r>
      <w:r w:rsidRPr="00F017F4">
        <w:rPr>
          <w:rFonts w:ascii="Times New Roman" w:hAnsi="Times New Roman"/>
        </w:rPr>
        <w:t xml:space="preserve"> </w:t>
      </w:r>
      <w:r w:rsidR="006B30D3" w:rsidRPr="00F017F4">
        <w:rPr>
          <w:rFonts w:ascii="Times New Roman" w:hAnsi="Times New Roman"/>
        </w:rPr>
        <w:t>Straight</w:t>
      </w:r>
      <w:r w:rsidR="00A7427F" w:rsidRPr="00A7427F">
        <w:rPr>
          <w:rFonts w:ascii="Times New Roman" w:hAnsi="Times New Roman"/>
        </w:rPr>
        <w:t xml:space="preserve"> </w:t>
      </w:r>
      <w:r w:rsidR="006B30D3" w:rsidRPr="00F017F4">
        <w:rPr>
          <w:rFonts w:ascii="Times New Roman" w:hAnsi="Times New Roman"/>
        </w:rPr>
        <w:t>W. China's Loan Negotiations // The Journal of Race Development.</w:t>
      </w:r>
      <w:r w:rsidR="00BE0BFB" w:rsidRPr="00BE0BFB">
        <w:rPr>
          <w:rFonts w:ascii="Times New Roman" w:hAnsi="Times New Roman"/>
        </w:rPr>
        <w:t xml:space="preserve"> </w:t>
      </w:r>
      <w:r w:rsidR="006B30D3" w:rsidRPr="00F017F4">
        <w:rPr>
          <w:rFonts w:ascii="Times New Roman" w:hAnsi="Times New Roman"/>
        </w:rPr>
        <w:t>1913. Vol. 3, №4. pp. 369–411.</w:t>
      </w:r>
    </w:p>
  </w:footnote>
  <w:footnote w:id="2">
    <w:p w14:paraId="59363E46" w14:textId="72313370" w:rsidR="006C77D9" w:rsidRPr="00F017F4" w:rsidRDefault="006C77D9" w:rsidP="00C42560">
      <w:pPr>
        <w:pStyle w:val="ab"/>
        <w:jc w:val="both"/>
        <w:rPr>
          <w:rFonts w:ascii="Times New Roman" w:hAnsi="Times New Roman"/>
        </w:rPr>
      </w:pPr>
      <w:r w:rsidRPr="00F017F4">
        <w:rPr>
          <w:rStyle w:val="af0"/>
          <w:rFonts w:ascii="Times New Roman" w:hAnsi="Times New Roman"/>
        </w:rPr>
        <w:footnoteRef/>
      </w:r>
      <w:r w:rsidRPr="00F017F4">
        <w:rPr>
          <w:rFonts w:ascii="Times New Roman" w:hAnsi="Times New Roman"/>
        </w:rPr>
        <w:t xml:space="preserve"> </w:t>
      </w:r>
      <w:r w:rsidR="006B30D3" w:rsidRPr="00F017F4">
        <w:rPr>
          <w:rFonts w:ascii="Times New Roman" w:hAnsi="Times New Roman"/>
        </w:rPr>
        <w:t>Koji H. Britain's Men on the Spot in China: John Jordan, Yuan Shikai, and the Reorganization Loan, 1912–1914 // Modern Asian Studies. 2013. Vol. 47, №3. pp. 895–934.</w:t>
      </w:r>
    </w:p>
  </w:footnote>
  <w:footnote w:id="3">
    <w:p w14:paraId="502EFB91" w14:textId="648F337D" w:rsidR="0072544A" w:rsidRPr="00352285" w:rsidRDefault="0072544A" w:rsidP="00C42560">
      <w:pPr>
        <w:pStyle w:val="ab"/>
        <w:jc w:val="both"/>
        <w:rPr>
          <w:rFonts w:ascii="Times New Roman" w:hAnsi="Times New Roman"/>
          <w:lang w:val="fr-FR"/>
        </w:rPr>
      </w:pPr>
      <w:r w:rsidRPr="00F017F4">
        <w:rPr>
          <w:rStyle w:val="af0"/>
          <w:rFonts w:ascii="Times New Roman" w:hAnsi="Times New Roman"/>
        </w:rPr>
        <w:footnoteRef/>
      </w:r>
      <w:r w:rsidRPr="00C42560">
        <w:rPr>
          <w:rFonts w:ascii="Times New Roman" w:hAnsi="Times New Roman"/>
        </w:rPr>
        <w:t xml:space="preserve"> </w:t>
      </w:r>
      <w:r w:rsidR="00C42560" w:rsidRPr="00C42560">
        <w:rPr>
          <w:rFonts w:ascii="Times New Roman" w:hAnsi="Times New Roman"/>
        </w:rPr>
        <w:t xml:space="preserve">Fitzwilliam H. China's Foreign Legion // The World Today. </w:t>
      </w:r>
      <w:r w:rsidR="00C42560" w:rsidRPr="00352285">
        <w:rPr>
          <w:rFonts w:ascii="Times New Roman" w:hAnsi="Times New Roman"/>
          <w:lang w:val="fr-FR"/>
        </w:rPr>
        <w:t>2014. Vol. 70, №3. pp. 32–35.</w:t>
      </w:r>
    </w:p>
  </w:footnote>
  <w:footnote w:id="4">
    <w:p w14:paraId="0757C2A3" w14:textId="64B74083" w:rsidR="00F017F4" w:rsidRPr="00F017F4" w:rsidRDefault="00F017F4" w:rsidP="00C42560">
      <w:pPr>
        <w:pStyle w:val="ab"/>
        <w:jc w:val="both"/>
        <w:rPr>
          <w:lang w:val="fr-FR"/>
        </w:rPr>
      </w:pPr>
      <w:r w:rsidRPr="00F017F4">
        <w:rPr>
          <w:rStyle w:val="af0"/>
          <w:rFonts w:ascii="Times New Roman" w:hAnsi="Times New Roman"/>
        </w:rPr>
        <w:footnoteRef/>
      </w:r>
      <w:r w:rsidRPr="00F017F4">
        <w:rPr>
          <w:rFonts w:ascii="Times New Roman" w:hAnsi="Times New Roman"/>
          <w:lang w:val="fr-FR"/>
        </w:rPr>
        <w:t xml:space="preserve"> Live Y. Les travailleurs chinois et l'effort de guerre. Aux soldats méconnus. Etrangers, immigrés, colonisés au service de la France (1914–1918 et 1939–1945) // Hommes et Migrations. 1991. №1148. pp. 12–14.</w:t>
      </w:r>
    </w:p>
  </w:footnote>
  <w:footnote w:id="5">
    <w:p w14:paraId="67C755BF" w14:textId="6532D654" w:rsidR="00473602" w:rsidRPr="004821BF" w:rsidRDefault="00473602" w:rsidP="004821BF">
      <w:pPr>
        <w:pStyle w:val="ab"/>
        <w:jc w:val="both"/>
        <w:rPr>
          <w:rFonts w:ascii="Times New Roman" w:hAnsi="Times New Roman"/>
          <w:lang w:val="ru-RU"/>
        </w:rPr>
      </w:pPr>
      <w:r w:rsidRPr="004821BF">
        <w:rPr>
          <w:rStyle w:val="af0"/>
          <w:rFonts w:ascii="Times New Roman" w:hAnsi="Times New Roman"/>
        </w:rPr>
        <w:footnoteRef/>
      </w:r>
      <w:r w:rsidRPr="004821BF">
        <w:rPr>
          <w:rFonts w:ascii="Times New Roman" w:hAnsi="Times New Roman"/>
          <w:lang w:val="fr-FR"/>
        </w:rPr>
        <w:t xml:space="preserve"> </w:t>
      </w:r>
      <w:r w:rsidR="004821BF" w:rsidRPr="004821BF">
        <w:rPr>
          <w:rFonts w:ascii="Times New Roman" w:hAnsi="Times New Roman"/>
          <w:lang w:val="fr-FR"/>
        </w:rPr>
        <w:t xml:space="preserve">Binoche J. La politique extrême-orientale française et les relations franco-japonaises de 1919 à 1939 // </w:t>
      </w:r>
      <w:r w:rsidR="003503E4" w:rsidRPr="006B511E">
        <w:rPr>
          <w:rFonts w:ascii="Times New Roman" w:hAnsi="Times New Roman"/>
          <w:lang w:val="fr-FR"/>
        </w:rPr>
        <w:t>Revue française d'histoire d'outre-mer : La France et le Pacifique</w:t>
      </w:r>
      <w:r w:rsidR="003503E4">
        <w:rPr>
          <w:rFonts w:ascii="Times New Roman" w:hAnsi="Times New Roman"/>
          <w:lang w:val="fr-FR"/>
        </w:rPr>
        <w:t>.</w:t>
      </w:r>
      <w:r w:rsidR="004821BF" w:rsidRPr="006B511E">
        <w:rPr>
          <w:rFonts w:ascii="Times New Roman" w:hAnsi="Times New Roman"/>
          <w:lang w:val="fr-FR"/>
        </w:rPr>
        <w:t xml:space="preserve"> </w:t>
      </w:r>
      <w:r w:rsidR="004821BF" w:rsidRPr="00352285">
        <w:rPr>
          <w:rFonts w:ascii="Times New Roman" w:hAnsi="Times New Roman"/>
          <w:lang w:val="ru-RU"/>
        </w:rPr>
        <w:t>1990.</w:t>
      </w:r>
      <w:r w:rsidR="006B511E" w:rsidRPr="00352285">
        <w:rPr>
          <w:lang w:val="ru-RU"/>
        </w:rPr>
        <w:t xml:space="preserve"> </w:t>
      </w:r>
      <w:r w:rsidR="006B511E" w:rsidRPr="006B511E">
        <w:rPr>
          <w:rFonts w:ascii="Times New Roman" w:hAnsi="Times New Roman"/>
          <w:lang w:val="fr-FR"/>
        </w:rPr>
        <w:t>Vol</w:t>
      </w:r>
      <w:r w:rsidR="006B511E" w:rsidRPr="00352285">
        <w:rPr>
          <w:rFonts w:ascii="Times New Roman" w:hAnsi="Times New Roman"/>
          <w:lang w:val="ru-RU"/>
        </w:rPr>
        <w:t>. 76, №284–285.</w:t>
      </w:r>
      <w:r w:rsidR="004821BF" w:rsidRPr="00352285">
        <w:rPr>
          <w:rFonts w:ascii="Times New Roman" w:hAnsi="Times New Roman"/>
          <w:lang w:val="ru-RU"/>
        </w:rPr>
        <w:t xml:space="preserve"> </w:t>
      </w:r>
      <w:r w:rsidR="004821BF" w:rsidRPr="004821BF">
        <w:rPr>
          <w:rFonts w:ascii="Times New Roman" w:hAnsi="Times New Roman"/>
          <w:lang w:val="ru-RU"/>
        </w:rPr>
        <w:t>pp. 263–275</w:t>
      </w:r>
    </w:p>
  </w:footnote>
  <w:footnote w:id="6">
    <w:p w14:paraId="2456416A" w14:textId="16BCE7DE" w:rsidR="00473602" w:rsidRPr="00473602" w:rsidRDefault="00473602" w:rsidP="004821BF">
      <w:pPr>
        <w:pStyle w:val="ab"/>
        <w:jc w:val="both"/>
        <w:rPr>
          <w:lang w:val="ru-RU"/>
        </w:rPr>
      </w:pPr>
      <w:r w:rsidRPr="004821BF">
        <w:rPr>
          <w:rStyle w:val="af0"/>
          <w:rFonts w:ascii="Times New Roman" w:hAnsi="Times New Roman"/>
        </w:rPr>
        <w:footnoteRef/>
      </w:r>
      <w:r w:rsidRPr="004821BF">
        <w:rPr>
          <w:rFonts w:ascii="Times New Roman" w:hAnsi="Times New Roman"/>
          <w:lang w:val="ru-RU"/>
        </w:rPr>
        <w:t xml:space="preserve"> Молодяков В. Э. Континентальная политика Японии – взгляд из Франции: вокруг «Маньчжурского инцидента» // Ежегодник Япония, 2018. №47. С. 206–208</w:t>
      </w:r>
    </w:p>
  </w:footnote>
  <w:footnote w:id="7">
    <w:p w14:paraId="187D4288" w14:textId="40FF203C" w:rsidR="0083438A" w:rsidRPr="00BE0BFB" w:rsidRDefault="0083438A" w:rsidP="003515F3">
      <w:pPr>
        <w:pStyle w:val="ab"/>
        <w:jc w:val="both"/>
        <w:rPr>
          <w:rFonts w:ascii="Times New Roman" w:hAnsi="Times New Roman"/>
          <w:highlight w:val="yellow"/>
        </w:rPr>
      </w:pPr>
      <w:r w:rsidRPr="00A94295">
        <w:rPr>
          <w:rStyle w:val="af0"/>
          <w:rFonts w:ascii="Times New Roman" w:hAnsi="Times New Roman"/>
        </w:rPr>
        <w:footnoteRef/>
      </w:r>
      <w:r w:rsidRPr="00A94295">
        <w:rPr>
          <w:rFonts w:ascii="Times New Roman" w:hAnsi="Times New Roman"/>
          <w:lang w:val="ru-RU"/>
        </w:rPr>
        <w:t xml:space="preserve"> </w:t>
      </w:r>
      <w:r w:rsidR="00A94295" w:rsidRPr="00A94295">
        <w:rPr>
          <w:rFonts w:ascii="Times New Roman" w:hAnsi="Times New Roman"/>
          <w:lang w:val="ru-RU"/>
        </w:rPr>
        <w:t xml:space="preserve">История Китая с древнейших времен до начала XXI века. Том 7. Китайская республика (1912–1949) / отв. ред. Н. Л. Мамаева; Ин-т Дальнего Востока РАН. М.: Наука; Воcточная литература, 2013. </w:t>
      </w:r>
      <w:r w:rsidR="00A94295" w:rsidRPr="00BE0BFB">
        <w:rPr>
          <w:rFonts w:ascii="Times New Roman" w:hAnsi="Times New Roman"/>
        </w:rPr>
        <w:t xml:space="preserve">863 </w:t>
      </w:r>
      <w:r w:rsidR="00A94295" w:rsidRPr="00A94295">
        <w:rPr>
          <w:rFonts w:ascii="Times New Roman" w:hAnsi="Times New Roman"/>
          <w:lang w:val="ru-RU"/>
        </w:rPr>
        <w:t>с</w:t>
      </w:r>
      <w:r w:rsidR="00A94295" w:rsidRPr="00BE0BFB">
        <w:rPr>
          <w:rFonts w:ascii="Times New Roman" w:hAnsi="Times New Roman"/>
        </w:rPr>
        <w:t>.</w:t>
      </w:r>
    </w:p>
  </w:footnote>
  <w:footnote w:id="8">
    <w:p w14:paraId="186E2B35" w14:textId="77AAA844" w:rsidR="0083438A" w:rsidRPr="00E35B8F" w:rsidRDefault="0083438A" w:rsidP="003515F3">
      <w:pPr>
        <w:pStyle w:val="ab"/>
        <w:jc w:val="both"/>
        <w:rPr>
          <w:rFonts w:ascii="Times New Roman" w:hAnsi="Times New Roman"/>
        </w:rPr>
      </w:pPr>
      <w:r w:rsidRPr="00E35B8F">
        <w:rPr>
          <w:rStyle w:val="af0"/>
          <w:rFonts w:ascii="Times New Roman" w:hAnsi="Times New Roman"/>
        </w:rPr>
        <w:footnoteRef/>
      </w:r>
      <w:r w:rsidRPr="00E35B8F">
        <w:rPr>
          <w:rFonts w:ascii="Times New Roman" w:hAnsi="Times New Roman"/>
        </w:rPr>
        <w:t xml:space="preserve"> </w:t>
      </w:r>
      <w:bookmarkStart w:id="208" w:name="_Hlk73381369"/>
      <w:r w:rsidRPr="00E35B8F">
        <w:rPr>
          <w:rFonts w:ascii="Times New Roman" w:hAnsi="Times New Roman"/>
        </w:rPr>
        <w:t>The Cambridge History of China, Vol. 1</w:t>
      </w:r>
      <w:r w:rsidR="00CA1B5F" w:rsidRPr="00E35B8F">
        <w:rPr>
          <w:rFonts w:ascii="Times New Roman" w:hAnsi="Times New Roman"/>
        </w:rPr>
        <w:t>2</w:t>
      </w:r>
      <w:r w:rsidRPr="00E35B8F">
        <w:rPr>
          <w:rFonts w:ascii="Times New Roman" w:hAnsi="Times New Roman"/>
        </w:rPr>
        <w:t xml:space="preserve">: </w:t>
      </w:r>
      <w:r w:rsidR="00CA1B5F" w:rsidRPr="00E35B8F">
        <w:rPr>
          <w:rFonts w:ascii="Times New Roman" w:hAnsi="Times New Roman"/>
        </w:rPr>
        <w:t>Republican China, 1912–1949, Part 1</w:t>
      </w:r>
      <w:r w:rsidRPr="00E35B8F">
        <w:rPr>
          <w:rFonts w:ascii="Times New Roman" w:hAnsi="Times New Roman"/>
        </w:rPr>
        <w:t xml:space="preserve">/ Eds. J. K. Fairbank, </w:t>
      </w:r>
      <w:r w:rsidR="007C2DEE" w:rsidRPr="00E35B8F">
        <w:rPr>
          <w:rFonts w:ascii="Times New Roman" w:hAnsi="Times New Roman"/>
        </w:rPr>
        <w:t>Twitchett</w:t>
      </w:r>
      <w:r w:rsidRPr="00E35B8F">
        <w:rPr>
          <w:rFonts w:ascii="Times New Roman" w:hAnsi="Times New Roman"/>
        </w:rPr>
        <w:t xml:space="preserve">. Cambridge: Cambridge University </w:t>
      </w:r>
      <w:r w:rsidRPr="00EC2EFC">
        <w:rPr>
          <w:rFonts w:ascii="Times New Roman" w:hAnsi="Times New Roman"/>
        </w:rPr>
        <w:t>Press, 198</w:t>
      </w:r>
      <w:r w:rsidR="00E35B8F" w:rsidRPr="00EC2EFC">
        <w:rPr>
          <w:rFonts w:ascii="Times New Roman" w:hAnsi="Times New Roman"/>
        </w:rPr>
        <w:t>3</w:t>
      </w:r>
      <w:r w:rsidRPr="00EC2EFC">
        <w:rPr>
          <w:rFonts w:ascii="Times New Roman" w:hAnsi="Times New Roman"/>
        </w:rPr>
        <w:t xml:space="preserve">. </w:t>
      </w:r>
      <w:r w:rsidR="00EC2EFC" w:rsidRPr="00EC2EFC">
        <w:rPr>
          <w:rFonts w:ascii="Times New Roman" w:hAnsi="Times New Roman"/>
        </w:rPr>
        <w:t>926</w:t>
      </w:r>
      <w:r w:rsidRPr="00EC2EFC">
        <w:rPr>
          <w:rFonts w:ascii="Times New Roman" w:hAnsi="Times New Roman"/>
        </w:rPr>
        <w:t xml:space="preserve"> p.</w:t>
      </w:r>
      <w:bookmarkEnd w:id="208"/>
    </w:p>
  </w:footnote>
  <w:footnote w:id="9">
    <w:p w14:paraId="0DDBE468" w14:textId="6A552E34" w:rsidR="00EE4606" w:rsidRPr="00436873" w:rsidRDefault="00EE4606" w:rsidP="00436873">
      <w:pPr>
        <w:pStyle w:val="ab"/>
        <w:jc w:val="both"/>
        <w:rPr>
          <w:rFonts w:ascii="Times New Roman" w:hAnsi="Times New Roman"/>
        </w:rPr>
      </w:pPr>
      <w:r w:rsidRPr="00436873">
        <w:rPr>
          <w:rStyle w:val="af0"/>
          <w:rFonts w:ascii="Times New Roman" w:hAnsi="Times New Roman"/>
        </w:rPr>
        <w:footnoteRef/>
      </w:r>
      <w:r w:rsidRPr="00436873">
        <w:rPr>
          <w:rFonts w:ascii="Times New Roman" w:hAnsi="Times New Roman"/>
        </w:rPr>
        <w:t xml:space="preserve"> Munholland J. K. The French Connection That Failed: France and Sun Yat-Sen, 1900–1908. P. 77–79</w:t>
      </w:r>
    </w:p>
  </w:footnote>
  <w:footnote w:id="10">
    <w:p w14:paraId="47D624AD" w14:textId="0EAFDB81" w:rsidR="00EE4606" w:rsidRPr="00C83D47" w:rsidRDefault="00EE4606" w:rsidP="00436873">
      <w:pPr>
        <w:pStyle w:val="ab"/>
        <w:jc w:val="both"/>
        <w:rPr>
          <w:rFonts w:ascii="Times New Roman" w:hAnsi="Times New Roman"/>
          <w:lang w:val="fr-FR"/>
        </w:rPr>
      </w:pPr>
      <w:r w:rsidRPr="00436873">
        <w:rPr>
          <w:rStyle w:val="af0"/>
          <w:rFonts w:ascii="Times New Roman" w:hAnsi="Times New Roman"/>
        </w:rPr>
        <w:footnoteRef/>
      </w:r>
      <w:r w:rsidRPr="00436873">
        <w:rPr>
          <w:rFonts w:ascii="Times New Roman" w:hAnsi="Times New Roman"/>
        </w:rPr>
        <w:t xml:space="preserve"> </w:t>
      </w:r>
      <w:r w:rsidRPr="00436873">
        <w:rPr>
          <w:rFonts w:ascii="Times New Roman" w:hAnsi="Times New Roman"/>
          <w:lang w:val="ru-RU"/>
        </w:rPr>
        <w:t>Чжуан</w:t>
      </w:r>
      <w:r w:rsidRPr="00436873">
        <w:rPr>
          <w:rFonts w:ascii="Times New Roman" w:hAnsi="Times New Roman"/>
        </w:rPr>
        <w:t xml:space="preserve"> </w:t>
      </w:r>
      <w:r w:rsidRPr="00436873">
        <w:rPr>
          <w:rFonts w:ascii="Times New Roman" w:hAnsi="Times New Roman"/>
          <w:lang w:val="ru-RU"/>
        </w:rPr>
        <w:t>Хэхао</w:t>
      </w:r>
      <w:r w:rsidRPr="00436873">
        <w:rPr>
          <w:rFonts w:ascii="Times New Roman" w:hAnsi="Times New Roman"/>
        </w:rPr>
        <w:t xml:space="preserve">. </w:t>
      </w:r>
      <w:r w:rsidRPr="00436873">
        <w:rPr>
          <w:rFonts w:ascii="Times New Roman" w:hAnsi="Times New Roman"/>
          <w:lang w:val="ru-RU"/>
        </w:rPr>
        <w:t>Лецян</w:t>
      </w:r>
      <w:r w:rsidRPr="00436873">
        <w:rPr>
          <w:rFonts w:ascii="Times New Roman" w:hAnsi="Times New Roman"/>
        </w:rPr>
        <w:t xml:space="preserve"> «</w:t>
      </w:r>
      <w:r w:rsidRPr="00436873">
        <w:rPr>
          <w:rFonts w:ascii="Times New Roman" w:hAnsi="Times New Roman"/>
          <w:lang w:val="ru-RU"/>
        </w:rPr>
        <w:t>Сянчжу</w:t>
      </w:r>
      <w:r w:rsidRPr="00436873">
        <w:rPr>
          <w:rFonts w:ascii="Times New Roman" w:hAnsi="Times New Roman"/>
        </w:rPr>
        <w:t xml:space="preserve">» </w:t>
      </w:r>
      <w:r w:rsidRPr="00436873">
        <w:rPr>
          <w:rFonts w:ascii="Times New Roman" w:hAnsi="Times New Roman"/>
          <w:lang w:val="ru-RU"/>
        </w:rPr>
        <w:t>гэмин</w:t>
      </w:r>
      <w:r w:rsidRPr="00436873">
        <w:rPr>
          <w:rFonts w:ascii="Times New Roman" w:hAnsi="Times New Roman"/>
        </w:rPr>
        <w:t xml:space="preserve"> </w:t>
      </w:r>
      <w:r w:rsidRPr="00436873">
        <w:rPr>
          <w:rFonts w:ascii="Times New Roman" w:hAnsi="Times New Roman"/>
          <w:lang w:val="ru-RU"/>
        </w:rPr>
        <w:t>дэ</w:t>
      </w:r>
      <w:r w:rsidRPr="00436873">
        <w:rPr>
          <w:rFonts w:ascii="Times New Roman" w:hAnsi="Times New Roman"/>
        </w:rPr>
        <w:t xml:space="preserve"> </w:t>
      </w:r>
      <w:r w:rsidRPr="00436873">
        <w:rPr>
          <w:rFonts w:ascii="Times New Roman" w:hAnsi="Times New Roman"/>
          <w:lang w:val="ru-RU"/>
        </w:rPr>
        <w:t>чанши</w:t>
      </w:r>
      <w:r w:rsidRPr="00436873">
        <w:rPr>
          <w:rFonts w:ascii="Times New Roman" w:hAnsi="Times New Roman"/>
        </w:rPr>
        <w:t xml:space="preserve"> </w:t>
      </w:r>
      <w:r w:rsidRPr="00436873">
        <w:rPr>
          <w:rFonts w:ascii="Times New Roman" w:hAnsi="Times New Roman"/>
          <w:lang w:val="ru-RU"/>
        </w:rPr>
        <w:t>юй</w:t>
      </w:r>
      <w:r w:rsidRPr="00436873">
        <w:rPr>
          <w:rFonts w:ascii="Times New Roman" w:hAnsi="Times New Roman"/>
        </w:rPr>
        <w:t xml:space="preserve"> </w:t>
      </w:r>
      <w:r w:rsidRPr="00436873">
        <w:rPr>
          <w:rFonts w:ascii="Times New Roman" w:hAnsi="Times New Roman"/>
          <w:lang w:val="ru-RU"/>
        </w:rPr>
        <w:t>фанци</w:t>
      </w:r>
      <w:r w:rsidRPr="00436873">
        <w:rPr>
          <w:rFonts w:ascii="Times New Roman" w:hAnsi="Times New Roman"/>
        </w:rPr>
        <w:t xml:space="preserve"> – </w:t>
      </w:r>
      <w:r w:rsidRPr="00436873">
        <w:rPr>
          <w:rFonts w:ascii="Times New Roman" w:hAnsi="Times New Roman"/>
          <w:lang w:val="ru-RU"/>
        </w:rPr>
        <w:t>и</w:t>
      </w:r>
      <w:r w:rsidRPr="00436873">
        <w:rPr>
          <w:rFonts w:ascii="Times New Roman" w:hAnsi="Times New Roman"/>
        </w:rPr>
        <w:t xml:space="preserve"> </w:t>
      </w:r>
      <w:r w:rsidRPr="00436873">
        <w:rPr>
          <w:rFonts w:ascii="Times New Roman" w:hAnsi="Times New Roman"/>
          <w:lang w:val="ru-RU"/>
        </w:rPr>
        <w:t>Фаго</w:t>
      </w:r>
      <w:r w:rsidRPr="00436873">
        <w:rPr>
          <w:rFonts w:ascii="Times New Roman" w:hAnsi="Times New Roman"/>
        </w:rPr>
        <w:t xml:space="preserve"> </w:t>
      </w:r>
      <w:r w:rsidRPr="00436873">
        <w:rPr>
          <w:rFonts w:ascii="Times New Roman" w:hAnsi="Times New Roman"/>
          <w:lang w:val="ru-RU"/>
        </w:rPr>
        <w:t>юй</w:t>
      </w:r>
      <w:r w:rsidRPr="00436873">
        <w:rPr>
          <w:rFonts w:ascii="Times New Roman" w:hAnsi="Times New Roman"/>
        </w:rPr>
        <w:t xml:space="preserve"> </w:t>
      </w:r>
      <w:r w:rsidRPr="00436873">
        <w:rPr>
          <w:rFonts w:ascii="Times New Roman" w:hAnsi="Times New Roman"/>
          <w:lang w:val="ru-RU"/>
        </w:rPr>
        <w:t>Сунь</w:t>
      </w:r>
      <w:r w:rsidRPr="00436873">
        <w:rPr>
          <w:rFonts w:ascii="Times New Roman" w:hAnsi="Times New Roman"/>
        </w:rPr>
        <w:t xml:space="preserve"> </w:t>
      </w:r>
      <w:r w:rsidRPr="00436873">
        <w:rPr>
          <w:rFonts w:ascii="Times New Roman" w:hAnsi="Times New Roman"/>
          <w:lang w:val="ru-RU"/>
        </w:rPr>
        <w:t>Исянь</w:t>
      </w:r>
      <w:r w:rsidRPr="00436873">
        <w:rPr>
          <w:rFonts w:ascii="Times New Roman" w:hAnsi="Times New Roman"/>
        </w:rPr>
        <w:t xml:space="preserve"> </w:t>
      </w:r>
      <w:r w:rsidRPr="00436873">
        <w:rPr>
          <w:rFonts w:ascii="Times New Roman" w:hAnsi="Times New Roman"/>
          <w:lang w:val="ru-RU"/>
        </w:rPr>
        <w:t>хэцзо</w:t>
      </w:r>
      <w:r w:rsidRPr="00436873">
        <w:rPr>
          <w:rFonts w:ascii="Times New Roman" w:hAnsi="Times New Roman"/>
        </w:rPr>
        <w:t xml:space="preserve"> </w:t>
      </w:r>
      <w:r w:rsidRPr="00436873">
        <w:rPr>
          <w:rFonts w:ascii="Times New Roman" w:hAnsi="Times New Roman"/>
          <w:lang w:val="ru-RU"/>
        </w:rPr>
        <w:t>вэйли</w:t>
      </w:r>
      <w:r w:rsidRPr="00436873">
        <w:rPr>
          <w:rFonts w:ascii="Times New Roman" w:hAnsi="Times New Roman"/>
        </w:rPr>
        <w:t xml:space="preserve">. </w:t>
      </w:r>
      <w:r w:rsidR="005F714B" w:rsidRPr="00436873">
        <w:rPr>
          <w:rFonts w:ascii="Times New Roman" w:hAnsi="Times New Roman"/>
          <w:lang w:val="ru-RU"/>
        </w:rPr>
        <w:t>庄</w:t>
      </w:r>
      <w:r w:rsidR="005F714B" w:rsidRPr="00057F4E">
        <w:rPr>
          <w:rFonts w:ascii="Times New Roman" w:hAnsi="Times New Roman"/>
        </w:rPr>
        <w:t xml:space="preserve"> </w:t>
      </w:r>
      <w:r w:rsidR="005F714B" w:rsidRPr="00436873">
        <w:rPr>
          <w:rFonts w:ascii="Times New Roman" w:hAnsi="Times New Roman"/>
          <w:lang w:val="ru-RU"/>
        </w:rPr>
        <w:t>和</w:t>
      </w:r>
      <w:r w:rsidR="005F714B" w:rsidRPr="00057F4E">
        <w:rPr>
          <w:rFonts w:ascii="Times New Roman" w:hAnsi="Times New Roman"/>
        </w:rPr>
        <w:t xml:space="preserve"> </w:t>
      </w:r>
      <w:r w:rsidR="005F714B" w:rsidRPr="00436873">
        <w:rPr>
          <w:rFonts w:ascii="Times New Roman" w:hAnsi="Times New Roman"/>
          <w:lang w:val="ru-RU"/>
        </w:rPr>
        <w:t>灏。列强</w:t>
      </w:r>
      <w:r w:rsidR="005F714B" w:rsidRPr="00057F4E">
        <w:rPr>
          <w:rFonts w:ascii="Times New Roman" w:hAnsi="Times New Roman"/>
        </w:rPr>
        <w:t xml:space="preserve"> “</w:t>
      </w:r>
      <w:r w:rsidR="005F714B" w:rsidRPr="00436873">
        <w:rPr>
          <w:rFonts w:ascii="Times New Roman" w:hAnsi="Times New Roman"/>
          <w:lang w:val="ru-RU"/>
        </w:rPr>
        <w:t>襄助</w:t>
      </w:r>
      <w:r w:rsidR="005F714B" w:rsidRPr="00057F4E">
        <w:rPr>
          <w:rFonts w:ascii="Times New Roman" w:hAnsi="Times New Roman"/>
        </w:rPr>
        <w:t xml:space="preserve">” </w:t>
      </w:r>
      <w:r w:rsidR="005F714B" w:rsidRPr="00436873">
        <w:rPr>
          <w:rFonts w:ascii="Times New Roman" w:hAnsi="Times New Roman"/>
          <w:lang w:val="ru-RU"/>
        </w:rPr>
        <w:t>革命的尝试与放弃</w:t>
      </w:r>
      <w:r w:rsidR="005F714B" w:rsidRPr="00057F4E">
        <w:rPr>
          <w:rFonts w:ascii="Times New Roman" w:hAnsi="Times New Roman"/>
        </w:rPr>
        <w:t>——</w:t>
      </w:r>
      <w:r w:rsidR="005F714B" w:rsidRPr="00436873">
        <w:rPr>
          <w:rFonts w:ascii="Times New Roman" w:hAnsi="Times New Roman"/>
          <w:lang w:val="ru-RU"/>
        </w:rPr>
        <w:t>以法国与孙逸仙合作为例</w:t>
      </w:r>
      <w:r w:rsidR="00771DF4">
        <w:rPr>
          <w:rFonts w:ascii="Times New Roman" w:hAnsi="Times New Roman" w:hint="eastAsia"/>
        </w:rPr>
        <w:t>。</w:t>
      </w:r>
      <w:r w:rsidR="005F714B">
        <w:rPr>
          <w:rFonts w:ascii="Times New Roman" w:hAnsi="Times New Roman" w:hint="eastAsia"/>
        </w:rPr>
        <w:t xml:space="preserve"> </w:t>
      </w:r>
      <w:r w:rsidRPr="00B91B17">
        <w:rPr>
          <w:rFonts w:ascii="Times New Roman" w:hAnsi="Times New Roman"/>
          <w:lang w:val="ru-RU"/>
        </w:rPr>
        <w:t>(</w:t>
      </w:r>
      <w:r w:rsidRPr="00436873">
        <w:rPr>
          <w:rFonts w:ascii="Times New Roman" w:hAnsi="Times New Roman"/>
          <w:lang w:val="ru-RU"/>
        </w:rPr>
        <w:t>Попытки</w:t>
      </w:r>
      <w:r w:rsidRPr="00B91B17">
        <w:rPr>
          <w:rFonts w:ascii="Times New Roman" w:hAnsi="Times New Roman"/>
          <w:lang w:val="ru-RU"/>
        </w:rPr>
        <w:t xml:space="preserve"> </w:t>
      </w:r>
      <w:r w:rsidRPr="00436873">
        <w:rPr>
          <w:rFonts w:ascii="Times New Roman" w:hAnsi="Times New Roman"/>
          <w:lang w:val="ru-RU"/>
        </w:rPr>
        <w:t>содействия</w:t>
      </w:r>
      <w:r w:rsidRPr="00B91B17">
        <w:rPr>
          <w:rFonts w:ascii="Times New Roman" w:hAnsi="Times New Roman"/>
          <w:lang w:val="ru-RU"/>
        </w:rPr>
        <w:t xml:space="preserve"> </w:t>
      </w:r>
      <w:r w:rsidRPr="00436873">
        <w:rPr>
          <w:rFonts w:ascii="Times New Roman" w:hAnsi="Times New Roman"/>
          <w:lang w:val="ru-RU"/>
        </w:rPr>
        <w:t>держав</w:t>
      </w:r>
      <w:r w:rsidRPr="00B91B17">
        <w:rPr>
          <w:rFonts w:ascii="Times New Roman" w:hAnsi="Times New Roman"/>
          <w:lang w:val="ru-RU"/>
        </w:rPr>
        <w:t xml:space="preserve"> </w:t>
      </w:r>
      <w:r w:rsidRPr="00436873">
        <w:rPr>
          <w:rFonts w:ascii="Times New Roman" w:hAnsi="Times New Roman"/>
          <w:lang w:val="ru-RU"/>
        </w:rPr>
        <w:t>революционному</w:t>
      </w:r>
      <w:r w:rsidRPr="00B91B17">
        <w:rPr>
          <w:rFonts w:ascii="Times New Roman" w:hAnsi="Times New Roman"/>
          <w:lang w:val="ru-RU"/>
        </w:rPr>
        <w:t xml:space="preserve"> </w:t>
      </w:r>
      <w:r w:rsidRPr="00436873">
        <w:rPr>
          <w:rFonts w:ascii="Times New Roman" w:hAnsi="Times New Roman"/>
          <w:lang w:val="ru-RU"/>
        </w:rPr>
        <w:t>движению</w:t>
      </w:r>
      <w:r w:rsidRPr="00B91B17">
        <w:rPr>
          <w:rFonts w:ascii="Times New Roman" w:hAnsi="Times New Roman"/>
          <w:lang w:val="ru-RU"/>
        </w:rPr>
        <w:t xml:space="preserve"> </w:t>
      </w:r>
      <w:r w:rsidRPr="00436873">
        <w:rPr>
          <w:rFonts w:ascii="Times New Roman" w:hAnsi="Times New Roman"/>
          <w:lang w:val="ru-RU"/>
        </w:rPr>
        <w:t>и</w:t>
      </w:r>
      <w:r w:rsidRPr="00B91B17">
        <w:rPr>
          <w:rFonts w:ascii="Times New Roman" w:hAnsi="Times New Roman"/>
          <w:lang w:val="ru-RU"/>
        </w:rPr>
        <w:t xml:space="preserve"> </w:t>
      </w:r>
      <w:r w:rsidRPr="00436873">
        <w:rPr>
          <w:rFonts w:ascii="Times New Roman" w:hAnsi="Times New Roman"/>
          <w:lang w:val="ru-RU"/>
        </w:rPr>
        <w:t>отказ</w:t>
      </w:r>
      <w:r w:rsidRPr="00B91B17">
        <w:rPr>
          <w:rFonts w:ascii="Times New Roman" w:hAnsi="Times New Roman"/>
          <w:lang w:val="ru-RU"/>
        </w:rPr>
        <w:t xml:space="preserve"> </w:t>
      </w:r>
      <w:r w:rsidRPr="00436873">
        <w:rPr>
          <w:rFonts w:ascii="Times New Roman" w:hAnsi="Times New Roman"/>
          <w:lang w:val="ru-RU"/>
        </w:rPr>
        <w:t>в</w:t>
      </w:r>
      <w:r w:rsidRPr="00B91B17">
        <w:rPr>
          <w:rFonts w:ascii="Times New Roman" w:hAnsi="Times New Roman"/>
          <w:lang w:val="ru-RU"/>
        </w:rPr>
        <w:t xml:space="preserve"> </w:t>
      </w:r>
      <w:r w:rsidRPr="00436873">
        <w:rPr>
          <w:rFonts w:ascii="Times New Roman" w:hAnsi="Times New Roman"/>
          <w:lang w:val="ru-RU"/>
        </w:rPr>
        <w:t>нем</w:t>
      </w:r>
      <w:r w:rsidRPr="00B91B17">
        <w:rPr>
          <w:rFonts w:ascii="Times New Roman" w:hAnsi="Times New Roman"/>
          <w:lang w:val="ru-RU"/>
        </w:rPr>
        <w:t xml:space="preserve"> </w:t>
      </w:r>
      <w:r w:rsidRPr="00436873">
        <w:rPr>
          <w:rFonts w:ascii="Times New Roman" w:hAnsi="Times New Roman"/>
          <w:lang w:val="ru-RU"/>
        </w:rPr>
        <w:t>на</w:t>
      </w:r>
      <w:r w:rsidRPr="00B91B17">
        <w:rPr>
          <w:rFonts w:ascii="Times New Roman" w:hAnsi="Times New Roman"/>
          <w:lang w:val="ru-RU"/>
        </w:rPr>
        <w:t xml:space="preserve"> </w:t>
      </w:r>
      <w:r w:rsidRPr="00436873">
        <w:rPr>
          <w:rFonts w:ascii="Times New Roman" w:hAnsi="Times New Roman"/>
          <w:lang w:val="ru-RU"/>
        </w:rPr>
        <w:t>примере</w:t>
      </w:r>
      <w:r w:rsidRPr="00B91B17">
        <w:rPr>
          <w:rFonts w:ascii="Times New Roman" w:hAnsi="Times New Roman"/>
          <w:lang w:val="ru-RU"/>
        </w:rPr>
        <w:t xml:space="preserve"> </w:t>
      </w:r>
      <w:r w:rsidRPr="00436873">
        <w:rPr>
          <w:rFonts w:ascii="Times New Roman" w:hAnsi="Times New Roman"/>
          <w:lang w:val="ru-RU"/>
        </w:rPr>
        <w:t>сотрудничества</w:t>
      </w:r>
      <w:r w:rsidRPr="00B91B17">
        <w:rPr>
          <w:rFonts w:ascii="Times New Roman" w:hAnsi="Times New Roman"/>
          <w:lang w:val="ru-RU"/>
        </w:rPr>
        <w:t xml:space="preserve"> </w:t>
      </w:r>
      <w:r w:rsidRPr="00436873">
        <w:rPr>
          <w:rFonts w:ascii="Times New Roman" w:hAnsi="Times New Roman"/>
          <w:lang w:val="ru-RU"/>
        </w:rPr>
        <w:t>Франции</w:t>
      </w:r>
      <w:r w:rsidRPr="00B91B17">
        <w:rPr>
          <w:rFonts w:ascii="Times New Roman" w:hAnsi="Times New Roman"/>
          <w:lang w:val="ru-RU"/>
        </w:rPr>
        <w:t xml:space="preserve"> </w:t>
      </w:r>
      <w:r w:rsidRPr="00436873">
        <w:rPr>
          <w:rFonts w:ascii="Times New Roman" w:hAnsi="Times New Roman"/>
          <w:lang w:val="ru-RU"/>
        </w:rPr>
        <w:t>и</w:t>
      </w:r>
      <w:r w:rsidRPr="00B91B17">
        <w:rPr>
          <w:rFonts w:ascii="Times New Roman" w:hAnsi="Times New Roman"/>
          <w:lang w:val="ru-RU"/>
        </w:rPr>
        <w:t xml:space="preserve"> </w:t>
      </w:r>
      <w:r w:rsidRPr="00436873">
        <w:rPr>
          <w:rFonts w:ascii="Times New Roman" w:hAnsi="Times New Roman"/>
          <w:lang w:val="ru-RU"/>
        </w:rPr>
        <w:t>Сунь</w:t>
      </w:r>
      <w:r w:rsidRPr="00B91B17">
        <w:rPr>
          <w:rFonts w:ascii="Times New Roman" w:hAnsi="Times New Roman"/>
          <w:lang w:val="ru-RU"/>
        </w:rPr>
        <w:t xml:space="preserve"> </w:t>
      </w:r>
      <w:r w:rsidRPr="00436873">
        <w:rPr>
          <w:rFonts w:ascii="Times New Roman" w:hAnsi="Times New Roman"/>
          <w:lang w:val="ru-RU"/>
        </w:rPr>
        <w:t>Ятсена</w:t>
      </w:r>
      <w:r w:rsidRPr="00B91B17">
        <w:rPr>
          <w:rFonts w:ascii="Times New Roman" w:hAnsi="Times New Roman"/>
          <w:lang w:val="ru-RU"/>
        </w:rPr>
        <w:t xml:space="preserve">) // </w:t>
      </w:r>
      <w:r w:rsidRPr="00436873">
        <w:rPr>
          <w:rFonts w:ascii="Times New Roman" w:hAnsi="Times New Roman"/>
          <w:lang w:val="ru-RU"/>
        </w:rPr>
        <w:t>Лиши</w:t>
      </w:r>
      <w:r w:rsidRPr="00B91B17">
        <w:rPr>
          <w:rFonts w:ascii="Times New Roman" w:hAnsi="Times New Roman"/>
          <w:lang w:val="ru-RU"/>
        </w:rPr>
        <w:t xml:space="preserve"> </w:t>
      </w:r>
      <w:r w:rsidRPr="00436873">
        <w:rPr>
          <w:rFonts w:ascii="Times New Roman" w:hAnsi="Times New Roman"/>
          <w:lang w:val="ru-RU"/>
        </w:rPr>
        <w:t>цзяосюэ</w:t>
      </w:r>
      <w:r w:rsidRPr="00B91B17">
        <w:rPr>
          <w:rFonts w:ascii="Times New Roman" w:hAnsi="Times New Roman"/>
          <w:lang w:val="ru-RU"/>
        </w:rPr>
        <w:t xml:space="preserve"> </w:t>
      </w:r>
      <w:r w:rsidRPr="00436873">
        <w:rPr>
          <w:rFonts w:ascii="Times New Roman" w:hAnsi="Times New Roman"/>
          <w:lang w:val="ru-RU"/>
        </w:rPr>
        <w:t>вэньти</w:t>
      </w:r>
      <w:r w:rsidRPr="00B91B17">
        <w:rPr>
          <w:rFonts w:ascii="Times New Roman" w:hAnsi="Times New Roman"/>
          <w:lang w:val="ru-RU"/>
        </w:rPr>
        <w:t xml:space="preserve"> (</w:t>
      </w:r>
      <w:r w:rsidRPr="00436873">
        <w:rPr>
          <w:rFonts w:ascii="Times New Roman" w:hAnsi="Times New Roman"/>
          <w:lang w:val="ru-RU"/>
        </w:rPr>
        <w:t>Проблемы</w:t>
      </w:r>
      <w:r w:rsidRPr="00B91B17">
        <w:rPr>
          <w:rFonts w:ascii="Times New Roman" w:hAnsi="Times New Roman"/>
          <w:lang w:val="ru-RU"/>
        </w:rPr>
        <w:t xml:space="preserve"> </w:t>
      </w:r>
      <w:r w:rsidRPr="00436873">
        <w:rPr>
          <w:rFonts w:ascii="Times New Roman" w:hAnsi="Times New Roman"/>
          <w:lang w:val="ru-RU"/>
        </w:rPr>
        <w:t>преподавания</w:t>
      </w:r>
      <w:r w:rsidRPr="00B91B17">
        <w:rPr>
          <w:rFonts w:ascii="Times New Roman" w:hAnsi="Times New Roman"/>
          <w:lang w:val="ru-RU"/>
        </w:rPr>
        <w:t xml:space="preserve"> </w:t>
      </w:r>
      <w:r w:rsidRPr="00436873">
        <w:rPr>
          <w:rFonts w:ascii="Times New Roman" w:hAnsi="Times New Roman"/>
          <w:lang w:val="ru-RU"/>
        </w:rPr>
        <w:t>истории</w:t>
      </w:r>
      <w:r w:rsidRPr="00B91B17">
        <w:rPr>
          <w:rFonts w:ascii="Times New Roman" w:hAnsi="Times New Roman"/>
          <w:lang w:val="ru-RU"/>
        </w:rPr>
        <w:t xml:space="preserve">), 2012. </w:t>
      </w:r>
      <w:r w:rsidRPr="00C83D47">
        <w:rPr>
          <w:rFonts w:ascii="Times New Roman" w:hAnsi="Times New Roman"/>
          <w:lang w:val="fr-FR"/>
        </w:rPr>
        <w:t xml:space="preserve">№2. </w:t>
      </w:r>
      <w:r w:rsidRPr="00436873">
        <w:rPr>
          <w:rFonts w:ascii="Times New Roman" w:hAnsi="Times New Roman"/>
          <w:lang w:val="ru-RU"/>
        </w:rPr>
        <w:t>С</w:t>
      </w:r>
      <w:r w:rsidRPr="00C83D47">
        <w:rPr>
          <w:rFonts w:ascii="Times New Roman" w:hAnsi="Times New Roman"/>
          <w:lang w:val="fr-FR"/>
        </w:rPr>
        <w:t>. 109–110</w:t>
      </w:r>
    </w:p>
  </w:footnote>
  <w:footnote w:id="11">
    <w:p w14:paraId="7D49D1D7" w14:textId="20E074DF" w:rsidR="00EE4606" w:rsidRPr="00436873" w:rsidRDefault="00EE4606" w:rsidP="00436873">
      <w:pPr>
        <w:pStyle w:val="ab"/>
        <w:jc w:val="both"/>
        <w:rPr>
          <w:rFonts w:ascii="Times New Roman" w:hAnsi="Times New Roman"/>
          <w:lang w:val="fr-FR"/>
        </w:rPr>
      </w:pPr>
      <w:r w:rsidRPr="00436873">
        <w:rPr>
          <w:rStyle w:val="af0"/>
          <w:rFonts w:ascii="Times New Roman" w:hAnsi="Times New Roman"/>
        </w:rPr>
        <w:footnoteRef/>
      </w:r>
      <w:r w:rsidRPr="00C83D47">
        <w:rPr>
          <w:rFonts w:ascii="Times New Roman" w:hAnsi="Times New Roman"/>
          <w:lang w:val="fr-FR"/>
        </w:rPr>
        <w:t xml:space="preserve"> Munholland J. K. </w:t>
      </w:r>
      <w:r w:rsidR="00A7427F" w:rsidRPr="00C83D47">
        <w:rPr>
          <w:rFonts w:ascii="Times New Roman" w:hAnsi="Times New Roman"/>
          <w:lang w:val="fr-FR"/>
        </w:rPr>
        <w:t>Op</w:t>
      </w:r>
      <w:r w:rsidRPr="00C83D47">
        <w:rPr>
          <w:rFonts w:ascii="Times New Roman" w:hAnsi="Times New Roman"/>
          <w:lang w:val="fr-FR"/>
        </w:rPr>
        <w:t>.</w:t>
      </w:r>
      <w:r w:rsidR="00A7427F" w:rsidRPr="00C83D47">
        <w:rPr>
          <w:rFonts w:ascii="Times New Roman" w:hAnsi="Times New Roman"/>
          <w:lang w:val="fr-FR"/>
        </w:rPr>
        <w:t xml:space="preserve"> cit.</w:t>
      </w:r>
      <w:r w:rsidRPr="00C83D47">
        <w:rPr>
          <w:rFonts w:ascii="Times New Roman" w:hAnsi="Times New Roman"/>
          <w:lang w:val="fr-FR"/>
        </w:rPr>
        <w:t xml:space="preserve"> </w:t>
      </w:r>
      <w:r w:rsidRPr="00436873">
        <w:rPr>
          <w:rFonts w:ascii="Times New Roman" w:hAnsi="Times New Roman"/>
          <w:lang w:val="fr-FR"/>
        </w:rPr>
        <w:t>P. 86–91</w:t>
      </w:r>
    </w:p>
  </w:footnote>
  <w:footnote w:id="12">
    <w:p w14:paraId="140432DF" w14:textId="10930EC0" w:rsidR="00EE4606" w:rsidRPr="00937EB6" w:rsidRDefault="00EE4606" w:rsidP="00436873">
      <w:pPr>
        <w:pStyle w:val="ab"/>
        <w:spacing w:line="220" w:lineRule="exact"/>
        <w:jc w:val="both"/>
        <w:rPr>
          <w:rFonts w:ascii="Times New Roman" w:hAnsi="Times New Roman"/>
          <w:lang w:val="ru-RU"/>
        </w:rPr>
      </w:pPr>
      <w:r w:rsidRPr="00436873">
        <w:rPr>
          <w:rStyle w:val="af0"/>
          <w:rFonts w:ascii="Times New Roman" w:hAnsi="Times New Roman"/>
        </w:rPr>
        <w:footnoteRef/>
      </w:r>
      <w:r w:rsidRPr="00436873">
        <w:rPr>
          <w:rFonts w:ascii="Times New Roman" w:hAnsi="Times New Roman"/>
          <w:lang w:val="fr-FR"/>
        </w:rPr>
        <w:t xml:space="preserve"> </w:t>
      </w:r>
      <w:r w:rsidR="00B6196D" w:rsidRPr="00B6196D">
        <w:rPr>
          <w:rFonts w:ascii="Times New Roman" w:hAnsi="Times New Roman"/>
          <w:lang w:val="fr-FR"/>
        </w:rPr>
        <w:t xml:space="preserve">Documents diplomatiques français. 1871–1914.  3e série, 1911–1914. Tome 1: 4 novembre 1911–7 février 1912 // Ministère des affaires étrangères. Commission de publication des documents diplomatiques français. Paris:  Imprimerie nationale, 1929–1959. </w:t>
      </w:r>
      <w:r w:rsidRPr="00436873">
        <w:rPr>
          <w:rFonts w:ascii="Times New Roman" w:hAnsi="Times New Roman"/>
          <w:lang w:val="fr-FR"/>
        </w:rPr>
        <w:t>P</w:t>
      </w:r>
      <w:r w:rsidRPr="00937EB6">
        <w:rPr>
          <w:rFonts w:ascii="Times New Roman" w:hAnsi="Times New Roman"/>
          <w:lang w:val="ru-RU"/>
        </w:rPr>
        <w:t>. 557</w:t>
      </w:r>
    </w:p>
  </w:footnote>
  <w:footnote w:id="13">
    <w:p w14:paraId="002061F8" w14:textId="77777777" w:rsidR="00EE4606" w:rsidRPr="00937EB6" w:rsidRDefault="00EE4606" w:rsidP="00436873">
      <w:pPr>
        <w:pStyle w:val="ab"/>
        <w:spacing w:line="220" w:lineRule="exact"/>
        <w:jc w:val="both"/>
        <w:rPr>
          <w:rFonts w:ascii="Times New Roman" w:hAnsi="Times New Roman"/>
          <w:lang w:val="ru-RU"/>
        </w:rPr>
      </w:pPr>
      <w:r w:rsidRPr="00436873">
        <w:rPr>
          <w:rStyle w:val="af0"/>
          <w:rFonts w:ascii="Times New Roman" w:hAnsi="Times New Roman"/>
        </w:rPr>
        <w:footnoteRef/>
      </w:r>
      <w:r w:rsidRPr="00937EB6">
        <w:rPr>
          <w:rFonts w:ascii="Times New Roman" w:hAnsi="Times New Roman"/>
          <w:lang w:val="ru-RU"/>
        </w:rPr>
        <w:t xml:space="preserve"> </w:t>
      </w:r>
      <w:r w:rsidRPr="00436873">
        <w:rPr>
          <w:rFonts w:ascii="Times New Roman" w:hAnsi="Times New Roman"/>
          <w:lang w:val="ru-RU"/>
        </w:rPr>
        <w:t>Премьер</w:t>
      </w:r>
      <w:r w:rsidRPr="00937EB6">
        <w:rPr>
          <w:rFonts w:ascii="Times New Roman" w:hAnsi="Times New Roman"/>
          <w:lang w:val="ru-RU"/>
        </w:rPr>
        <w:t>-</w:t>
      </w:r>
      <w:r w:rsidRPr="00436873">
        <w:rPr>
          <w:rFonts w:ascii="Times New Roman" w:hAnsi="Times New Roman"/>
          <w:lang w:val="ru-RU"/>
        </w:rPr>
        <w:t>министр</w:t>
      </w:r>
      <w:r w:rsidRPr="00937EB6">
        <w:rPr>
          <w:rFonts w:ascii="Times New Roman" w:hAnsi="Times New Roman"/>
          <w:lang w:val="ru-RU"/>
        </w:rPr>
        <w:t xml:space="preserve"> </w:t>
      </w:r>
      <w:r w:rsidRPr="00436873">
        <w:rPr>
          <w:rFonts w:ascii="Times New Roman" w:hAnsi="Times New Roman"/>
          <w:lang w:val="ru-RU"/>
        </w:rPr>
        <w:t>Франции</w:t>
      </w:r>
      <w:r w:rsidRPr="00937EB6">
        <w:rPr>
          <w:rFonts w:ascii="Times New Roman" w:hAnsi="Times New Roman"/>
          <w:lang w:val="ru-RU"/>
        </w:rPr>
        <w:t xml:space="preserve"> </w:t>
      </w:r>
      <w:r w:rsidRPr="00436873">
        <w:rPr>
          <w:rFonts w:ascii="Times New Roman" w:hAnsi="Times New Roman"/>
          <w:lang w:val="ru-RU"/>
        </w:rPr>
        <w:t>с</w:t>
      </w:r>
      <w:r w:rsidRPr="00937EB6">
        <w:rPr>
          <w:rFonts w:ascii="Times New Roman" w:hAnsi="Times New Roman"/>
          <w:lang w:val="ru-RU"/>
        </w:rPr>
        <w:t xml:space="preserve"> 1912 </w:t>
      </w:r>
      <w:r w:rsidRPr="00436873">
        <w:rPr>
          <w:rFonts w:ascii="Times New Roman" w:hAnsi="Times New Roman"/>
          <w:lang w:val="ru-RU"/>
        </w:rPr>
        <w:t>года</w:t>
      </w:r>
      <w:r w:rsidRPr="00937EB6">
        <w:rPr>
          <w:rFonts w:ascii="Times New Roman" w:hAnsi="Times New Roman"/>
          <w:lang w:val="ru-RU"/>
        </w:rPr>
        <w:t xml:space="preserve">, </w:t>
      </w:r>
      <w:r w:rsidRPr="00436873">
        <w:rPr>
          <w:rFonts w:ascii="Times New Roman" w:hAnsi="Times New Roman"/>
          <w:lang w:val="ru-RU"/>
        </w:rPr>
        <w:t>с</w:t>
      </w:r>
      <w:r w:rsidRPr="00937EB6">
        <w:rPr>
          <w:rFonts w:ascii="Times New Roman" w:hAnsi="Times New Roman"/>
          <w:lang w:val="ru-RU"/>
        </w:rPr>
        <w:t xml:space="preserve"> 1913 – </w:t>
      </w:r>
      <w:r w:rsidRPr="00436873">
        <w:rPr>
          <w:rFonts w:ascii="Times New Roman" w:hAnsi="Times New Roman"/>
          <w:lang w:val="ru-RU"/>
        </w:rPr>
        <w:t>президент</w:t>
      </w:r>
      <w:r w:rsidRPr="00937EB6">
        <w:rPr>
          <w:rFonts w:ascii="Times New Roman" w:hAnsi="Times New Roman"/>
          <w:lang w:val="ru-RU"/>
        </w:rPr>
        <w:t>.</w:t>
      </w:r>
    </w:p>
  </w:footnote>
  <w:footnote w:id="14">
    <w:p w14:paraId="755B091C" w14:textId="7FAAE457" w:rsidR="00EE4606" w:rsidRPr="00436873" w:rsidRDefault="00EE4606" w:rsidP="00436873">
      <w:pPr>
        <w:pStyle w:val="ab"/>
        <w:spacing w:line="220" w:lineRule="exact"/>
        <w:jc w:val="both"/>
        <w:rPr>
          <w:rFonts w:ascii="Times New Roman" w:hAnsi="Times New Roman"/>
          <w:lang w:val="ru-RU"/>
        </w:rPr>
      </w:pPr>
      <w:r w:rsidRPr="00436873">
        <w:rPr>
          <w:rStyle w:val="af0"/>
          <w:rFonts w:ascii="Times New Roman" w:hAnsi="Times New Roman"/>
        </w:rPr>
        <w:footnoteRef/>
      </w:r>
      <w:r w:rsidRPr="00937EB6">
        <w:rPr>
          <w:rFonts w:ascii="Times New Roman" w:hAnsi="Times New Roman"/>
          <w:lang w:val="ru-RU"/>
        </w:rPr>
        <w:t xml:space="preserve"> </w:t>
      </w:r>
      <w:r w:rsidR="001C10F8">
        <w:rPr>
          <w:rFonts w:ascii="Times New Roman" w:hAnsi="Times New Roman"/>
          <w:lang w:val="fr-FR"/>
        </w:rPr>
        <w:t>Ibid</w:t>
      </w:r>
      <w:r w:rsidRPr="00436873">
        <w:rPr>
          <w:rFonts w:ascii="Times New Roman" w:hAnsi="Times New Roman"/>
          <w:lang w:val="ru-RU"/>
        </w:rPr>
        <w:t xml:space="preserve">. </w:t>
      </w:r>
      <w:r w:rsidRPr="00436873">
        <w:rPr>
          <w:rFonts w:ascii="Times New Roman" w:hAnsi="Times New Roman"/>
        </w:rPr>
        <w:t>P</w:t>
      </w:r>
      <w:r w:rsidRPr="00436873">
        <w:rPr>
          <w:rFonts w:ascii="Times New Roman" w:hAnsi="Times New Roman"/>
          <w:lang w:val="ru-RU"/>
        </w:rPr>
        <w:t>. 556–557</w:t>
      </w:r>
    </w:p>
  </w:footnote>
  <w:footnote w:id="15">
    <w:p w14:paraId="407962D8" w14:textId="0E9C1D2C" w:rsidR="00EE4606" w:rsidRPr="00381161" w:rsidRDefault="00EE4606" w:rsidP="00436873">
      <w:pPr>
        <w:pStyle w:val="ab"/>
        <w:spacing w:line="220" w:lineRule="exact"/>
        <w:jc w:val="both"/>
        <w:rPr>
          <w:rFonts w:ascii="Times New Roman" w:hAnsi="Times New Roman"/>
          <w:lang w:val="ru-RU"/>
        </w:rPr>
      </w:pPr>
      <w:r w:rsidRPr="00436873">
        <w:rPr>
          <w:rStyle w:val="af0"/>
          <w:rFonts w:ascii="Times New Roman" w:hAnsi="Times New Roman"/>
        </w:rPr>
        <w:footnoteRef/>
      </w:r>
      <w:r w:rsidRPr="00436873">
        <w:rPr>
          <w:rFonts w:ascii="Times New Roman" w:hAnsi="Times New Roman"/>
          <w:lang w:val="ru-RU"/>
        </w:rPr>
        <w:t xml:space="preserve"> </w:t>
      </w:r>
      <w:bookmarkStart w:id="227" w:name="_Hlk73273121"/>
      <w:r w:rsidR="009703E6" w:rsidRPr="009703E6">
        <w:rPr>
          <w:rFonts w:ascii="Times New Roman" w:hAnsi="Times New Roman"/>
          <w:lang w:val="ru-RU"/>
        </w:rPr>
        <w:t>Мухина Г.</w:t>
      </w:r>
      <w:r w:rsidR="00BE0BFB">
        <w:rPr>
          <w:rFonts w:ascii="Times New Roman" w:hAnsi="Times New Roman"/>
          <w:lang w:val="ru-RU"/>
        </w:rPr>
        <w:t> </w:t>
      </w:r>
      <w:r w:rsidR="009703E6" w:rsidRPr="009703E6">
        <w:rPr>
          <w:rFonts w:ascii="Times New Roman" w:hAnsi="Times New Roman"/>
          <w:lang w:val="ru-RU"/>
        </w:rPr>
        <w:t xml:space="preserve">А. Стереотипы французской дальневосточной прессы в освещении Синьхайской революции в Китае // Вестник ОмГУ. 2003. №3. </w:t>
      </w:r>
      <w:r w:rsidRPr="00436873">
        <w:rPr>
          <w:rFonts w:ascii="Times New Roman" w:hAnsi="Times New Roman"/>
          <w:lang w:val="ru-RU"/>
        </w:rPr>
        <w:t>С. 62</w:t>
      </w:r>
      <w:bookmarkEnd w:id="227"/>
    </w:p>
  </w:footnote>
  <w:footnote w:id="16">
    <w:p w14:paraId="46C420BD" w14:textId="1617CA6C" w:rsidR="00EE4606" w:rsidRPr="00BC12CF" w:rsidRDefault="00EE4606" w:rsidP="0047299C">
      <w:pPr>
        <w:pStyle w:val="ab"/>
        <w:jc w:val="both"/>
        <w:rPr>
          <w:rFonts w:ascii="Times New Roman" w:hAnsi="Times New Roman"/>
        </w:rPr>
      </w:pPr>
      <w:r w:rsidRPr="00BC12CF">
        <w:rPr>
          <w:rStyle w:val="af0"/>
          <w:rFonts w:ascii="Times New Roman" w:hAnsi="Times New Roman"/>
        </w:rPr>
        <w:footnoteRef/>
      </w:r>
      <w:r w:rsidRPr="00BC12CF">
        <w:rPr>
          <w:rFonts w:ascii="Times New Roman" w:hAnsi="Times New Roman"/>
          <w:lang w:val="ru-RU"/>
        </w:rPr>
        <w:t xml:space="preserve"> Рыбель Д.</w:t>
      </w:r>
      <w:r w:rsidR="00BE0BFB">
        <w:rPr>
          <w:rFonts w:ascii="Times New Roman" w:hAnsi="Times New Roman"/>
          <w:lang w:val="ru-RU"/>
        </w:rPr>
        <w:t> </w:t>
      </w:r>
      <w:r w:rsidRPr="00BC12CF">
        <w:rPr>
          <w:rFonts w:ascii="Times New Roman" w:hAnsi="Times New Roman"/>
          <w:lang w:val="ru-RU"/>
        </w:rPr>
        <w:t>А. Вопрос признания Китайской республики Великобританией и другими иностранными державами во время Синьхайской революции 1911</w:t>
      </w:r>
      <w:r w:rsidRPr="00BC12CF">
        <w:rPr>
          <w:rFonts w:ascii="Times New Roman" w:hAnsi="Times New Roman"/>
          <w:lang w:val="ru-RU"/>
        </w:rPr>
        <w:sym w:font="Symbol" w:char="F02D"/>
      </w:r>
      <w:r w:rsidRPr="00BC12CF">
        <w:rPr>
          <w:rFonts w:ascii="Times New Roman" w:hAnsi="Times New Roman"/>
          <w:lang w:val="ru-RU"/>
        </w:rPr>
        <w:t>1913 гг. // Успехи современной науки и образования, 2017, №11</w:t>
      </w:r>
      <w:r w:rsidRPr="00BC12CF">
        <w:rPr>
          <w:rFonts w:ascii="Times New Roman" w:hAnsi="Times New Roman"/>
          <w:lang w:val="ru-RU"/>
        </w:rPr>
        <w:sym w:font="Symbol" w:char="F02D"/>
      </w:r>
      <w:r w:rsidRPr="00BC12CF">
        <w:rPr>
          <w:rFonts w:ascii="Times New Roman" w:hAnsi="Times New Roman"/>
          <w:lang w:val="ru-RU"/>
        </w:rPr>
        <w:t>12. С</w:t>
      </w:r>
      <w:r w:rsidRPr="00BC12CF">
        <w:rPr>
          <w:rFonts w:ascii="Times New Roman" w:hAnsi="Times New Roman"/>
        </w:rPr>
        <w:t>. 58</w:t>
      </w:r>
      <w:r w:rsidRPr="00BC12CF">
        <w:rPr>
          <w:rFonts w:ascii="Times New Roman" w:hAnsi="Times New Roman"/>
          <w:lang w:val="ru-RU"/>
        </w:rPr>
        <w:sym w:font="Symbol" w:char="F02D"/>
      </w:r>
      <w:r w:rsidRPr="00BC12CF">
        <w:rPr>
          <w:rFonts w:ascii="Times New Roman" w:hAnsi="Times New Roman"/>
        </w:rPr>
        <w:t>60</w:t>
      </w:r>
    </w:p>
  </w:footnote>
  <w:footnote w:id="17">
    <w:p w14:paraId="6D28BB30" w14:textId="5DF04F39" w:rsidR="00EE4606" w:rsidRPr="00BC12CF" w:rsidRDefault="00EE4606" w:rsidP="0047299C">
      <w:pPr>
        <w:pStyle w:val="ab"/>
        <w:jc w:val="both"/>
        <w:rPr>
          <w:rFonts w:ascii="Times New Roman" w:hAnsi="Times New Roman"/>
        </w:rPr>
      </w:pPr>
      <w:r w:rsidRPr="00BC12CF">
        <w:rPr>
          <w:rStyle w:val="af0"/>
          <w:rFonts w:ascii="Times New Roman" w:hAnsi="Times New Roman"/>
        </w:rPr>
        <w:footnoteRef/>
      </w:r>
      <w:r w:rsidRPr="00BC12CF">
        <w:rPr>
          <w:rFonts w:ascii="Times New Roman" w:hAnsi="Times New Roman"/>
        </w:rPr>
        <w:t xml:space="preserve"> Straight W. China's Loan Negotiations // The Journal of Race Development, vol. 3, no. 4, 1913, P. 387</w:t>
      </w:r>
    </w:p>
  </w:footnote>
  <w:footnote w:id="18">
    <w:p w14:paraId="0B46B154" w14:textId="0BB6052A" w:rsidR="00BC12CF" w:rsidRPr="00F93434" w:rsidRDefault="00BC12CF">
      <w:pPr>
        <w:pStyle w:val="ab"/>
      </w:pPr>
      <w:r w:rsidRPr="00BC12CF">
        <w:rPr>
          <w:rStyle w:val="af0"/>
          <w:rFonts w:ascii="Times New Roman" w:hAnsi="Times New Roman"/>
        </w:rPr>
        <w:footnoteRef/>
      </w:r>
      <w:r w:rsidRPr="00BC12CF">
        <w:rPr>
          <w:rFonts w:ascii="Times New Roman" w:hAnsi="Times New Roman"/>
        </w:rPr>
        <w:t xml:space="preserve"> </w:t>
      </w:r>
      <w:r w:rsidR="0029096B">
        <w:rPr>
          <w:rFonts w:ascii="Times New Roman" w:hAnsi="Times New Roman"/>
          <w:lang w:val="ru-RU"/>
        </w:rPr>
        <w:t>В</w:t>
      </w:r>
      <w:r w:rsidRPr="00BC12CF">
        <w:rPr>
          <w:rFonts w:ascii="Times New Roman" w:hAnsi="Times New Roman"/>
        </w:rPr>
        <w:t>последствии США покинули консорциум</w:t>
      </w:r>
      <w:r w:rsidRPr="00F93434">
        <w:rPr>
          <w:rFonts w:ascii="Times New Roman" w:hAnsi="Times New Roman"/>
        </w:rPr>
        <w:t>.</w:t>
      </w:r>
    </w:p>
  </w:footnote>
  <w:footnote w:id="19">
    <w:p w14:paraId="4EA21A0C" w14:textId="671C3118" w:rsidR="00EE4606" w:rsidRPr="00BE0BFB" w:rsidRDefault="00EE4606" w:rsidP="0047299C">
      <w:pPr>
        <w:pStyle w:val="ab"/>
        <w:rPr>
          <w:rFonts w:ascii="Times New Roman" w:hAnsi="Times New Roman"/>
        </w:rPr>
      </w:pPr>
      <w:r w:rsidRPr="00730F74">
        <w:rPr>
          <w:rStyle w:val="af0"/>
          <w:rFonts w:ascii="Times New Roman" w:hAnsi="Times New Roman"/>
        </w:rPr>
        <w:footnoteRef/>
      </w:r>
      <w:r w:rsidRPr="00730F74">
        <w:rPr>
          <w:rFonts w:ascii="Times New Roman" w:hAnsi="Times New Roman"/>
        </w:rPr>
        <w:t xml:space="preserve"> Koji H. Britain's Men on the Spot in China: John Jordan, Yuan Shikai, and the Reorganization Loan, 1912–1914</w:t>
      </w:r>
      <w:r w:rsidR="00BE0BFB" w:rsidRPr="00730F74">
        <w:rPr>
          <w:rFonts w:ascii="Times New Roman" w:hAnsi="Times New Roman"/>
        </w:rPr>
        <w:t xml:space="preserve"> //</w:t>
      </w:r>
      <w:r w:rsidRPr="00730F74">
        <w:rPr>
          <w:rFonts w:ascii="Times New Roman" w:hAnsi="Times New Roman"/>
        </w:rPr>
        <w:t xml:space="preserve"> Modern Asian Studies</w:t>
      </w:r>
      <w:r w:rsidR="00BE0BFB" w:rsidRPr="00730F74">
        <w:rPr>
          <w:rFonts w:ascii="Times New Roman" w:hAnsi="Times New Roman"/>
        </w:rPr>
        <w:t>.</w:t>
      </w:r>
      <w:r w:rsidRPr="00730F74">
        <w:rPr>
          <w:rFonts w:ascii="Times New Roman" w:hAnsi="Times New Roman"/>
        </w:rPr>
        <w:t xml:space="preserve"> 2013</w:t>
      </w:r>
      <w:r w:rsidR="00BE0BFB" w:rsidRPr="00352285">
        <w:rPr>
          <w:rFonts w:ascii="Times New Roman" w:hAnsi="Times New Roman"/>
        </w:rPr>
        <w:t>.</w:t>
      </w:r>
      <w:r w:rsidR="00730F74" w:rsidRPr="00352285">
        <w:rPr>
          <w:rFonts w:ascii="Times New Roman" w:hAnsi="Times New Roman"/>
        </w:rPr>
        <w:t xml:space="preserve"> </w:t>
      </w:r>
      <w:r w:rsidR="00730F74" w:rsidRPr="00730F74">
        <w:rPr>
          <w:rFonts w:ascii="Times New Roman" w:hAnsi="Times New Roman"/>
        </w:rPr>
        <w:t xml:space="preserve">Vol.47, </w:t>
      </w:r>
      <w:r w:rsidR="00BE0BFB" w:rsidRPr="00352285">
        <w:rPr>
          <w:rFonts w:ascii="Times New Roman" w:hAnsi="Times New Roman"/>
        </w:rPr>
        <w:t>№</w:t>
      </w:r>
      <w:r w:rsidRPr="00730F74">
        <w:rPr>
          <w:rFonts w:ascii="Times New Roman" w:hAnsi="Times New Roman"/>
        </w:rPr>
        <w:t>3</w:t>
      </w:r>
      <w:r w:rsidR="00730F74" w:rsidRPr="00730F74">
        <w:rPr>
          <w:rFonts w:ascii="Times New Roman" w:hAnsi="Times New Roman"/>
        </w:rPr>
        <w:t>.</w:t>
      </w:r>
      <w:r w:rsidRPr="00730F74">
        <w:rPr>
          <w:rFonts w:ascii="Times New Roman" w:hAnsi="Times New Roman"/>
        </w:rPr>
        <w:t xml:space="preserve"> P. 908</w:t>
      </w:r>
    </w:p>
  </w:footnote>
  <w:footnote w:id="20">
    <w:p w14:paraId="3BCE10B5" w14:textId="08C9D74D" w:rsidR="00EE4606" w:rsidRPr="00352285" w:rsidRDefault="00EE4606" w:rsidP="0047299C">
      <w:pPr>
        <w:pStyle w:val="ab"/>
        <w:jc w:val="both"/>
        <w:rPr>
          <w:rFonts w:ascii="Times New Roman" w:hAnsi="Times New Roman"/>
          <w:i/>
          <w:iCs/>
        </w:rPr>
      </w:pPr>
      <w:r w:rsidRPr="002D62BB">
        <w:rPr>
          <w:rStyle w:val="af0"/>
          <w:rFonts w:ascii="Times New Roman" w:hAnsi="Times New Roman"/>
        </w:rPr>
        <w:footnoteRef/>
      </w:r>
      <w:r w:rsidRPr="00352285">
        <w:rPr>
          <w:rFonts w:ascii="Times New Roman" w:hAnsi="Times New Roman"/>
        </w:rPr>
        <w:t xml:space="preserve"> </w:t>
      </w:r>
      <w:bookmarkStart w:id="228" w:name="_Hlk64744084"/>
      <w:r w:rsidRPr="00352285">
        <w:rPr>
          <w:rFonts w:ascii="Times New Roman" w:hAnsi="Times New Roman"/>
        </w:rPr>
        <w:t>Ibid. P. 909</w:t>
      </w:r>
      <w:bookmarkEnd w:id="228"/>
    </w:p>
  </w:footnote>
  <w:footnote w:id="21">
    <w:p w14:paraId="6B63BB21" w14:textId="4952D92A" w:rsidR="00EE4606" w:rsidRPr="00352285" w:rsidRDefault="00EE4606" w:rsidP="0047299C">
      <w:pPr>
        <w:pStyle w:val="ab"/>
        <w:jc w:val="both"/>
        <w:rPr>
          <w:rFonts w:ascii="Times New Roman" w:hAnsi="Times New Roman"/>
          <w:i/>
          <w:iCs/>
        </w:rPr>
      </w:pPr>
      <w:r w:rsidRPr="002D62BB">
        <w:rPr>
          <w:rStyle w:val="af0"/>
          <w:rFonts w:ascii="Times New Roman" w:hAnsi="Times New Roman"/>
        </w:rPr>
        <w:footnoteRef/>
      </w:r>
      <w:r w:rsidRPr="00352285">
        <w:rPr>
          <w:rFonts w:ascii="Times New Roman" w:hAnsi="Times New Roman"/>
        </w:rPr>
        <w:t xml:space="preserve"> Ibid. P. 90</w:t>
      </w:r>
      <w:r w:rsidR="00730F74" w:rsidRPr="00352285">
        <w:rPr>
          <w:rFonts w:ascii="Times New Roman" w:hAnsi="Times New Roman"/>
        </w:rPr>
        <w:t>9</w:t>
      </w:r>
    </w:p>
  </w:footnote>
  <w:footnote w:id="22">
    <w:p w14:paraId="6C0ED6D9" w14:textId="77777777" w:rsidR="00EE4606" w:rsidRPr="0047299C" w:rsidRDefault="00EE4606" w:rsidP="0047299C">
      <w:pPr>
        <w:pStyle w:val="ab"/>
        <w:jc w:val="both"/>
        <w:rPr>
          <w:rFonts w:ascii="Times New Roman" w:hAnsi="Times New Roman"/>
        </w:rPr>
      </w:pPr>
      <w:r w:rsidRPr="00185651">
        <w:rPr>
          <w:rStyle w:val="af0"/>
          <w:rFonts w:ascii="Times New Roman" w:hAnsi="Times New Roman"/>
        </w:rPr>
        <w:footnoteRef/>
      </w:r>
      <w:r w:rsidRPr="0047299C">
        <w:rPr>
          <w:rFonts w:ascii="Times New Roman" w:hAnsi="Times New Roman"/>
        </w:rPr>
        <w:t xml:space="preserve"> Ibid. P. 910</w:t>
      </w:r>
    </w:p>
  </w:footnote>
  <w:footnote w:id="23">
    <w:p w14:paraId="10553866" w14:textId="77777777" w:rsidR="00EE4606" w:rsidRPr="0047299C" w:rsidRDefault="00EE4606" w:rsidP="0047299C">
      <w:pPr>
        <w:pStyle w:val="ab"/>
      </w:pPr>
      <w:r w:rsidRPr="00185651">
        <w:rPr>
          <w:rStyle w:val="af0"/>
          <w:rFonts w:ascii="Times New Roman" w:hAnsi="Times New Roman"/>
        </w:rPr>
        <w:footnoteRef/>
      </w:r>
      <w:r w:rsidRPr="0047299C">
        <w:rPr>
          <w:rFonts w:ascii="Times New Roman" w:hAnsi="Times New Roman"/>
        </w:rPr>
        <w:t xml:space="preserve"> </w:t>
      </w:r>
      <w:r w:rsidRPr="00185651">
        <w:rPr>
          <w:rFonts w:ascii="Times New Roman" w:hAnsi="Times New Roman"/>
        </w:rPr>
        <w:t>Ibid</w:t>
      </w:r>
      <w:r w:rsidRPr="0047299C">
        <w:rPr>
          <w:rFonts w:ascii="Times New Roman" w:hAnsi="Times New Roman"/>
        </w:rPr>
        <w:t xml:space="preserve">. </w:t>
      </w:r>
      <w:r w:rsidRPr="00185651">
        <w:rPr>
          <w:rFonts w:ascii="Times New Roman" w:hAnsi="Times New Roman"/>
        </w:rPr>
        <w:t>P</w:t>
      </w:r>
      <w:r w:rsidRPr="0047299C">
        <w:rPr>
          <w:rFonts w:ascii="Times New Roman" w:hAnsi="Times New Roman"/>
        </w:rPr>
        <w:t>. 914</w:t>
      </w:r>
    </w:p>
  </w:footnote>
  <w:footnote w:id="24">
    <w:p w14:paraId="30615462" w14:textId="7107B0B5" w:rsidR="00EE4606" w:rsidRPr="00352285" w:rsidRDefault="00EE4606" w:rsidP="0047299C">
      <w:pPr>
        <w:pStyle w:val="ab"/>
        <w:jc w:val="both"/>
        <w:rPr>
          <w:rFonts w:ascii="Times New Roman" w:hAnsi="Times New Roman"/>
          <w:lang w:val="ru-RU"/>
        </w:rPr>
      </w:pPr>
      <w:r w:rsidRPr="008F499B">
        <w:rPr>
          <w:rStyle w:val="af0"/>
          <w:rFonts w:ascii="Times New Roman" w:hAnsi="Times New Roman"/>
        </w:rPr>
        <w:footnoteRef/>
      </w:r>
      <w:r w:rsidRPr="008F499B">
        <w:rPr>
          <w:rFonts w:ascii="Times New Roman" w:hAnsi="Times New Roman"/>
          <w:lang w:val="fr-FR"/>
        </w:rPr>
        <w:t xml:space="preserve"> </w:t>
      </w:r>
      <w:bookmarkStart w:id="229" w:name="_Hlk64755132"/>
      <w:r w:rsidR="008F499B" w:rsidRPr="008F499B">
        <w:rPr>
          <w:rFonts w:ascii="Times New Roman" w:hAnsi="Times New Roman"/>
          <w:lang w:val="fr-FR"/>
        </w:rPr>
        <w:t xml:space="preserve">Bensacq-Tixier N. La France en Chine en 1912–1913 // Outre-mers. </w:t>
      </w:r>
      <w:r w:rsidR="008F499B" w:rsidRPr="00352285">
        <w:rPr>
          <w:rFonts w:ascii="Times New Roman" w:hAnsi="Times New Roman"/>
          <w:lang w:val="ru-RU"/>
        </w:rPr>
        <w:t xml:space="preserve">2012. </w:t>
      </w:r>
      <w:r w:rsidR="008F499B" w:rsidRPr="008F499B">
        <w:rPr>
          <w:rFonts w:ascii="Times New Roman" w:hAnsi="Times New Roman"/>
          <w:lang w:val="fr-FR"/>
        </w:rPr>
        <w:t>Vol</w:t>
      </w:r>
      <w:r w:rsidR="008F499B" w:rsidRPr="00352285">
        <w:rPr>
          <w:rFonts w:ascii="Times New Roman" w:hAnsi="Times New Roman"/>
          <w:lang w:val="ru-RU"/>
        </w:rPr>
        <w:t xml:space="preserve">. 99, №376–377. </w:t>
      </w:r>
      <w:r w:rsidR="008F499B" w:rsidRPr="008F499B">
        <w:rPr>
          <w:rFonts w:ascii="Times New Roman" w:hAnsi="Times New Roman"/>
        </w:rPr>
        <w:t>P</w:t>
      </w:r>
      <w:r w:rsidRPr="00352285">
        <w:rPr>
          <w:rFonts w:ascii="Times New Roman" w:hAnsi="Times New Roman"/>
          <w:lang w:val="ru-RU"/>
        </w:rPr>
        <w:t>. 268</w:t>
      </w:r>
      <w:bookmarkEnd w:id="229"/>
    </w:p>
  </w:footnote>
  <w:footnote w:id="25">
    <w:p w14:paraId="20EEF757" w14:textId="5A944AB2" w:rsidR="00EE4606" w:rsidRPr="00D91FEC" w:rsidRDefault="00EE4606" w:rsidP="0047299C">
      <w:pPr>
        <w:pStyle w:val="ab"/>
        <w:jc w:val="both"/>
        <w:rPr>
          <w:rFonts w:ascii="Times New Roman" w:hAnsi="Times New Roman"/>
          <w:lang w:val="ru-RU"/>
        </w:rPr>
      </w:pPr>
      <w:r w:rsidRPr="00D91FEC">
        <w:rPr>
          <w:rStyle w:val="af0"/>
          <w:rFonts w:ascii="Times New Roman" w:hAnsi="Times New Roman"/>
        </w:rPr>
        <w:footnoteRef/>
      </w:r>
      <w:r w:rsidRPr="00D91FEC">
        <w:rPr>
          <w:rFonts w:ascii="Times New Roman" w:hAnsi="Times New Roman"/>
          <w:lang w:val="ru-RU"/>
        </w:rPr>
        <w:t xml:space="preserve"> </w:t>
      </w:r>
      <w:r w:rsidR="009703E6" w:rsidRPr="009703E6">
        <w:rPr>
          <w:rFonts w:ascii="Times New Roman" w:hAnsi="Times New Roman"/>
          <w:lang w:val="ru-RU"/>
        </w:rPr>
        <w:t xml:space="preserve">Мухина Г. А. </w:t>
      </w:r>
      <w:r w:rsidR="00972F0B">
        <w:rPr>
          <w:rFonts w:ascii="Times New Roman" w:hAnsi="Times New Roman"/>
          <w:lang w:val="ru-RU"/>
        </w:rPr>
        <w:t>Указ</w:t>
      </w:r>
      <w:r w:rsidR="00730F74" w:rsidRPr="00730F74">
        <w:rPr>
          <w:rFonts w:ascii="Times New Roman" w:hAnsi="Times New Roman"/>
          <w:lang w:val="ru-RU"/>
        </w:rPr>
        <w:t>.</w:t>
      </w:r>
      <w:r w:rsidR="00972F0B">
        <w:rPr>
          <w:rFonts w:ascii="Times New Roman" w:hAnsi="Times New Roman"/>
          <w:lang w:val="ru-RU"/>
        </w:rPr>
        <w:t xml:space="preserve"> соч.</w:t>
      </w:r>
      <w:r w:rsidR="00730F74" w:rsidRPr="00730F74">
        <w:rPr>
          <w:rFonts w:ascii="Times New Roman" w:hAnsi="Times New Roman"/>
          <w:lang w:val="ru-RU"/>
        </w:rPr>
        <w:t xml:space="preserve"> </w:t>
      </w:r>
      <w:r w:rsidRPr="00D91FEC">
        <w:rPr>
          <w:rFonts w:ascii="Times New Roman" w:hAnsi="Times New Roman"/>
          <w:lang w:val="ru-RU"/>
        </w:rPr>
        <w:t>С.</w:t>
      </w:r>
      <w:r w:rsidR="00730F74">
        <w:rPr>
          <w:rFonts w:ascii="Times New Roman" w:hAnsi="Times New Roman"/>
        </w:rPr>
        <w:t> </w:t>
      </w:r>
      <w:r w:rsidRPr="00D91FEC">
        <w:rPr>
          <w:rFonts w:ascii="Times New Roman" w:hAnsi="Times New Roman"/>
          <w:lang w:val="ru-RU"/>
        </w:rPr>
        <w:t>63</w:t>
      </w:r>
    </w:p>
  </w:footnote>
  <w:footnote w:id="26">
    <w:p w14:paraId="0A937FE1" w14:textId="60C015B3" w:rsidR="00EE4606" w:rsidRPr="009703E6" w:rsidRDefault="00EE4606" w:rsidP="0047299C">
      <w:pPr>
        <w:pStyle w:val="ab"/>
        <w:jc w:val="both"/>
        <w:rPr>
          <w:rFonts w:ascii="Times New Roman" w:hAnsi="Times New Roman"/>
          <w:lang w:val="ru-RU"/>
        </w:rPr>
      </w:pPr>
      <w:r w:rsidRPr="00B6196D">
        <w:rPr>
          <w:rStyle w:val="af0"/>
          <w:rFonts w:ascii="Times New Roman" w:hAnsi="Times New Roman"/>
        </w:rPr>
        <w:footnoteRef/>
      </w:r>
      <w:r w:rsidR="00B6196D" w:rsidRPr="00B6196D">
        <w:rPr>
          <w:rFonts w:ascii="Times New Roman" w:hAnsi="Times New Roman"/>
          <w:lang w:val="ru-RU"/>
        </w:rPr>
        <w:t xml:space="preserve">Соглашение между банковской группой пяти держав и правительством Китая о предоставлении последнему </w:t>
      </w:r>
      <w:r w:rsidR="00B6196D">
        <w:rPr>
          <w:rFonts w:ascii="Times New Roman" w:hAnsi="Times New Roman"/>
          <w:lang w:val="ru-RU"/>
        </w:rPr>
        <w:t>«</w:t>
      </w:r>
      <w:r w:rsidR="00B6196D" w:rsidRPr="00B6196D">
        <w:rPr>
          <w:rFonts w:ascii="Times New Roman" w:hAnsi="Times New Roman"/>
          <w:lang w:val="ru-RU"/>
        </w:rPr>
        <w:t>Пятипроцентного Реорганизационного золотого займа</w:t>
      </w:r>
      <w:r w:rsidR="00B6196D">
        <w:rPr>
          <w:rFonts w:ascii="Times New Roman" w:hAnsi="Times New Roman"/>
          <w:lang w:val="ru-RU"/>
        </w:rPr>
        <w:t>»</w:t>
      </w:r>
      <w:r w:rsidR="00B6196D" w:rsidRPr="00B6196D">
        <w:rPr>
          <w:rFonts w:ascii="Times New Roman" w:hAnsi="Times New Roman"/>
          <w:lang w:val="ru-RU"/>
        </w:rPr>
        <w:t xml:space="preserve">, Пекин, 26 апреля 1913. [Электронный ресурс] Текст договора, переведенный на русский язык. </w:t>
      </w:r>
      <w:r w:rsidR="00B6196D" w:rsidRPr="004F1B69">
        <w:rPr>
          <w:rFonts w:ascii="Times New Roman" w:hAnsi="Times New Roman"/>
        </w:rPr>
        <w:t>URL</w:t>
      </w:r>
      <w:r w:rsidR="00B6196D" w:rsidRPr="009703E6">
        <w:rPr>
          <w:rFonts w:ascii="Times New Roman" w:hAnsi="Times New Roman"/>
          <w:lang w:val="ru-RU"/>
        </w:rPr>
        <w:t xml:space="preserve">: </w:t>
      </w:r>
      <w:hyperlink r:id="rId1" w:history="1">
        <w:r w:rsidR="004F1B69" w:rsidRPr="004F1B69">
          <w:rPr>
            <w:rStyle w:val="af2"/>
            <w:rFonts w:ascii="Times New Roman" w:hAnsi="Times New Roman"/>
          </w:rPr>
          <w:t>http</w:t>
        </w:r>
        <w:r w:rsidR="004F1B69" w:rsidRPr="009703E6">
          <w:rPr>
            <w:rStyle w:val="af2"/>
            <w:rFonts w:ascii="Times New Roman" w:hAnsi="Times New Roman"/>
            <w:lang w:val="ru-RU"/>
          </w:rPr>
          <w:t>://</w:t>
        </w:r>
        <w:r w:rsidR="004F1B69" w:rsidRPr="004F1B69">
          <w:rPr>
            <w:rStyle w:val="af2"/>
            <w:rFonts w:ascii="Times New Roman" w:hAnsi="Times New Roman"/>
          </w:rPr>
          <w:t>www</w:t>
        </w:r>
        <w:r w:rsidR="004F1B69" w:rsidRPr="009703E6">
          <w:rPr>
            <w:rStyle w:val="af2"/>
            <w:rFonts w:ascii="Times New Roman" w:hAnsi="Times New Roman"/>
            <w:lang w:val="ru-RU"/>
          </w:rPr>
          <w:t>.</w:t>
        </w:r>
        <w:r w:rsidR="004F1B69" w:rsidRPr="004F1B69">
          <w:rPr>
            <w:rStyle w:val="af2"/>
            <w:rFonts w:ascii="Times New Roman" w:hAnsi="Times New Roman"/>
          </w:rPr>
          <w:t>vostlit</w:t>
        </w:r>
        <w:r w:rsidR="004F1B69" w:rsidRPr="009703E6">
          <w:rPr>
            <w:rStyle w:val="af2"/>
            <w:rFonts w:ascii="Times New Roman" w:hAnsi="Times New Roman"/>
            <w:lang w:val="ru-RU"/>
          </w:rPr>
          <w:t>.</w:t>
        </w:r>
        <w:r w:rsidR="004F1B69" w:rsidRPr="004F1B69">
          <w:rPr>
            <w:rStyle w:val="af2"/>
            <w:rFonts w:ascii="Times New Roman" w:hAnsi="Times New Roman"/>
          </w:rPr>
          <w:t>info</w:t>
        </w:r>
        <w:r w:rsidR="004F1B69" w:rsidRPr="009703E6">
          <w:rPr>
            <w:rStyle w:val="af2"/>
            <w:rFonts w:ascii="Times New Roman" w:hAnsi="Times New Roman"/>
            <w:lang w:val="ru-RU"/>
          </w:rPr>
          <w:t>/</w:t>
        </w:r>
        <w:r w:rsidR="004F1B69" w:rsidRPr="004F1B69">
          <w:rPr>
            <w:rStyle w:val="af2"/>
            <w:rFonts w:ascii="Times New Roman" w:hAnsi="Times New Roman"/>
          </w:rPr>
          <w:t>Texts</w:t>
        </w:r>
        <w:r w:rsidR="004F1B69" w:rsidRPr="009703E6">
          <w:rPr>
            <w:rStyle w:val="af2"/>
            <w:rFonts w:ascii="Times New Roman" w:hAnsi="Times New Roman"/>
            <w:lang w:val="ru-RU"/>
          </w:rPr>
          <w:t>/</w:t>
        </w:r>
        <w:r w:rsidR="004F1B69" w:rsidRPr="004F1B69">
          <w:rPr>
            <w:rStyle w:val="af2"/>
            <w:rFonts w:ascii="Times New Roman" w:hAnsi="Times New Roman"/>
          </w:rPr>
          <w:t>Dokumenty</w:t>
        </w:r>
        <w:r w:rsidR="004F1B69" w:rsidRPr="009703E6">
          <w:rPr>
            <w:rStyle w:val="af2"/>
            <w:rFonts w:ascii="Times New Roman" w:hAnsi="Times New Roman"/>
            <w:lang w:val="ru-RU"/>
          </w:rPr>
          <w:t>/</w:t>
        </w:r>
        <w:r w:rsidR="004F1B69" w:rsidRPr="004F1B69">
          <w:rPr>
            <w:rStyle w:val="af2"/>
            <w:rFonts w:ascii="Times New Roman" w:hAnsi="Times New Roman"/>
          </w:rPr>
          <w:t>China</w:t>
        </w:r>
        <w:r w:rsidR="004F1B69" w:rsidRPr="009703E6">
          <w:rPr>
            <w:rStyle w:val="af2"/>
            <w:rFonts w:ascii="Times New Roman" w:hAnsi="Times New Roman"/>
            <w:lang w:val="ru-RU"/>
          </w:rPr>
          <w:t>/</w:t>
        </w:r>
        <w:r w:rsidR="004F1B69" w:rsidRPr="004F1B69">
          <w:rPr>
            <w:rStyle w:val="af2"/>
            <w:rFonts w:ascii="Times New Roman" w:hAnsi="Times New Roman"/>
          </w:rPr>
          <w:t>XVII</w:t>
        </w:r>
        <w:r w:rsidR="004F1B69" w:rsidRPr="009703E6">
          <w:rPr>
            <w:rStyle w:val="af2"/>
            <w:rFonts w:ascii="Times New Roman" w:hAnsi="Times New Roman"/>
            <w:lang w:val="ru-RU"/>
          </w:rPr>
          <w:t>/1680-1700/</w:t>
        </w:r>
        <w:r w:rsidR="004F1B69" w:rsidRPr="004F1B69">
          <w:rPr>
            <w:rStyle w:val="af2"/>
            <w:rFonts w:ascii="Times New Roman" w:hAnsi="Times New Roman"/>
          </w:rPr>
          <w:t>Rus</w:t>
        </w:r>
        <w:r w:rsidR="004F1B69" w:rsidRPr="009703E6">
          <w:rPr>
            <w:rStyle w:val="af2"/>
            <w:rFonts w:ascii="Times New Roman" w:hAnsi="Times New Roman"/>
            <w:lang w:val="ru-RU"/>
          </w:rPr>
          <w:t>_</w:t>
        </w:r>
        <w:r w:rsidR="004F1B69" w:rsidRPr="004F1B69">
          <w:rPr>
            <w:rStyle w:val="af2"/>
            <w:rFonts w:ascii="Times New Roman" w:hAnsi="Times New Roman"/>
          </w:rPr>
          <w:t>kit</w:t>
        </w:r>
        <w:r w:rsidR="004F1B69" w:rsidRPr="009703E6">
          <w:rPr>
            <w:rStyle w:val="af2"/>
            <w:rFonts w:ascii="Times New Roman" w:hAnsi="Times New Roman"/>
            <w:lang w:val="ru-RU"/>
          </w:rPr>
          <w:t>_</w:t>
        </w:r>
        <w:r w:rsidR="004F1B69" w:rsidRPr="004F1B69">
          <w:rPr>
            <w:rStyle w:val="af2"/>
            <w:rFonts w:ascii="Times New Roman" w:hAnsi="Times New Roman"/>
          </w:rPr>
          <w:t>dog</w:t>
        </w:r>
        <w:r w:rsidR="004F1B69" w:rsidRPr="009703E6">
          <w:rPr>
            <w:rStyle w:val="af2"/>
            <w:rFonts w:ascii="Times New Roman" w:hAnsi="Times New Roman"/>
            <w:lang w:val="ru-RU"/>
          </w:rPr>
          <w:t>_</w:t>
        </w:r>
        <w:r w:rsidR="004F1B69" w:rsidRPr="004F1B69">
          <w:rPr>
            <w:rStyle w:val="af2"/>
            <w:rFonts w:ascii="Times New Roman" w:hAnsi="Times New Roman"/>
          </w:rPr>
          <w:t>prav</w:t>
        </w:r>
        <w:r w:rsidR="004F1B69" w:rsidRPr="009703E6">
          <w:rPr>
            <w:rStyle w:val="af2"/>
            <w:rFonts w:ascii="Times New Roman" w:hAnsi="Times New Roman"/>
            <w:lang w:val="ru-RU"/>
          </w:rPr>
          <w:t>_</w:t>
        </w:r>
        <w:r w:rsidR="004F1B69" w:rsidRPr="004F1B69">
          <w:rPr>
            <w:rStyle w:val="af2"/>
            <w:rFonts w:ascii="Times New Roman" w:hAnsi="Times New Roman"/>
          </w:rPr>
          <w:t>akt</w:t>
        </w:r>
        <w:r w:rsidR="004F1B69" w:rsidRPr="009703E6">
          <w:rPr>
            <w:rStyle w:val="af2"/>
            <w:rFonts w:ascii="Times New Roman" w:hAnsi="Times New Roman"/>
            <w:lang w:val="ru-RU"/>
          </w:rPr>
          <w:t>/121-140/124.</w:t>
        </w:r>
        <w:r w:rsidR="004F1B69" w:rsidRPr="004F1B69">
          <w:rPr>
            <w:rStyle w:val="af2"/>
            <w:rFonts w:ascii="Times New Roman" w:hAnsi="Times New Roman"/>
          </w:rPr>
          <w:t>htm</w:t>
        </w:r>
      </w:hyperlink>
      <w:r w:rsidR="004F1B69" w:rsidRPr="009703E6">
        <w:rPr>
          <w:rFonts w:ascii="Times New Roman" w:hAnsi="Times New Roman"/>
          <w:lang w:val="ru-RU"/>
        </w:rPr>
        <w:t xml:space="preserve"> (</w:t>
      </w:r>
      <w:r w:rsidR="009703E6">
        <w:rPr>
          <w:rFonts w:ascii="Times New Roman" w:hAnsi="Times New Roman"/>
          <w:lang w:val="ru-RU"/>
        </w:rPr>
        <w:t>дата</w:t>
      </w:r>
      <w:r w:rsidR="00394BE6">
        <w:rPr>
          <w:rFonts w:ascii="Times New Roman" w:hAnsi="Times New Roman"/>
          <w:lang w:val="ru-RU"/>
        </w:rPr>
        <w:t xml:space="preserve"> обращения: 26.02.21</w:t>
      </w:r>
      <w:r w:rsidR="004F1B69" w:rsidRPr="009703E6">
        <w:rPr>
          <w:rFonts w:ascii="Times New Roman" w:hAnsi="Times New Roman"/>
          <w:lang w:val="ru-RU"/>
        </w:rPr>
        <w:t>)</w:t>
      </w:r>
    </w:p>
  </w:footnote>
  <w:footnote w:id="27">
    <w:p w14:paraId="579D81DA" w14:textId="1EA106C3" w:rsidR="00EE4606" w:rsidRPr="00352285" w:rsidRDefault="00EE4606" w:rsidP="0047299C">
      <w:pPr>
        <w:pStyle w:val="ab"/>
        <w:jc w:val="both"/>
        <w:rPr>
          <w:rFonts w:ascii="Times New Roman" w:hAnsi="Times New Roman"/>
          <w:lang w:val="ru-RU"/>
        </w:rPr>
      </w:pPr>
      <w:r w:rsidRPr="008F499B">
        <w:rPr>
          <w:rStyle w:val="af0"/>
          <w:rFonts w:ascii="Times New Roman" w:hAnsi="Times New Roman"/>
        </w:rPr>
        <w:footnoteRef/>
      </w:r>
      <w:r w:rsidRPr="008F499B">
        <w:rPr>
          <w:rFonts w:ascii="Times New Roman" w:hAnsi="Times New Roman"/>
          <w:lang w:val="fr-FR"/>
        </w:rPr>
        <w:t xml:space="preserve"> </w:t>
      </w:r>
      <w:r w:rsidR="008F499B" w:rsidRPr="008F499B">
        <w:rPr>
          <w:rFonts w:ascii="Times New Roman" w:hAnsi="Times New Roman"/>
          <w:lang w:val="fr-FR"/>
        </w:rPr>
        <w:t xml:space="preserve">Bensacq-Tixier N. La France en Chine en 1912–1913 // Outre-mers. </w:t>
      </w:r>
      <w:r w:rsidR="008F499B" w:rsidRPr="00352285">
        <w:rPr>
          <w:rFonts w:ascii="Times New Roman" w:hAnsi="Times New Roman"/>
          <w:lang w:val="ru-RU"/>
        </w:rPr>
        <w:t xml:space="preserve">2012. </w:t>
      </w:r>
      <w:r w:rsidR="008F499B" w:rsidRPr="008F499B">
        <w:rPr>
          <w:rFonts w:ascii="Times New Roman" w:hAnsi="Times New Roman"/>
          <w:lang w:val="fr-FR"/>
        </w:rPr>
        <w:t>Vol</w:t>
      </w:r>
      <w:r w:rsidR="008F499B" w:rsidRPr="00352285">
        <w:rPr>
          <w:rFonts w:ascii="Times New Roman" w:hAnsi="Times New Roman"/>
          <w:lang w:val="ru-RU"/>
        </w:rPr>
        <w:t xml:space="preserve">. 99, №376–377. </w:t>
      </w:r>
      <w:r w:rsidR="008F499B" w:rsidRPr="008F499B">
        <w:rPr>
          <w:rFonts w:ascii="Times New Roman" w:hAnsi="Times New Roman"/>
          <w:lang w:val="fr-FR"/>
        </w:rPr>
        <w:t>P</w:t>
      </w:r>
      <w:r w:rsidR="008F499B" w:rsidRPr="00352285">
        <w:rPr>
          <w:rFonts w:ascii="Times New Roman" w:hAnsi="Times New Roman"/>
          <w:lang w:val="ru-RU"/>
        </w:rPr>
        <w:t>. 268</w:t>
      </w:r>
    </w:p>
  </w:footnote>
  <w:footnote w:id="28">
    <w:p w14:paraId="4226C7AB" w14:textId="486D66D5" w:rsidR="00EE4606" w:rsidRPr="004D3D1B" w:rsidRDefault="00EE4606" w:rsidP="004D3D1B">
      <w:pPr>
        <w:pStyle w:val="ab"/>
        <w:jc w:val="both"/>
        <w:rPr>
          <w:rFonts w:ascii="Times New Roman" w:hAnsi="Times New Roman"/>
          <w:lang w:val="ru-RU"/>
        </w:rPr>
      </w:pPr>
      <w:r w:rsidRPr="004D3D1B">
        <w:rPr>
          <w:rStyle w:val="af0"/>
          <w:rFonts w:ascii="Times New Roman" w:hAnsi="Times New Roman"/>
        </w:rPr>
        <w:footnoteRef/>
      </w:r>
      <w:r w:rsidRPr="004D3D1B">
        <w:rPr>
          <w:rFonts w:ascii="Times New Roman" w:hAnsi="Times New Roman"/>
          <w:lang w:val="ru-RU"/>
        </w:rPr>
        <w:t xml:space="preserve"> </w:t>
      </w:r>
      <w:r>
        <w:rPr>
          <w:rFonts w:ascii="Times New Roman" w:hAnsi="Times New Roman"/>
          <w:lang w:val="ru-RU"/>
        </w:rPr>
        <w:t>С</w:t>
      </w:r>
      <w:r w:rsidRPr="004D3D1B">
        <w:rPr>
          <w:rFonts w:ascii="Times New Roman" w:hAnsi="Times New Roman"/>
          <w:lang w:val="ru-RU"/>
        </w:rPr>
        <w:t xml:space="preserve">ейчас </w:t>
      </w:r>
      <w:r>
        <w:rPr>
          <w:rFonts w:ascii="Times New Roman" w:hAnsi="Times New Roman"/>
          <w:lang w:val="ru-RU"/>
        </w:rPr>
        <w:t xml:space="preserve">эта </w:t>
      </w:r>
      <w:r w:rsidRPr="004D3D1B">
        <w:rPr>
          <w:rFonts w:ascii="Times New Roman" w:hAnsi="Times New Roman"/>
          <w:lang w:val="ru-RU"/>
        </w:rPr>
        <w:t>территория входит в состав г. Ухань</w:t>
      </w:r>
      <w:r>
        <w:rPr>
          <w:rFonts w:ascii="Times New Roman" w:hAnsi="Times New Roman"/>
          <w:lang w:val="ru-RU"/>
        </w:rPr>
        <w:t>.</w:t>
      </w:r>
    </w:p>
  </w:footnote>
  <w:footnote w:id="29">
    <w:p w14:paraId="64C6CB07" w14:textId="2DFC7050" w:rsidR="00EE4606" w:rsidRPr="001F35F2" w:rsidRDefault="00EE4606" w:rsidP="004D3D1B">
      <w:pPr>
        <w:pStyle w:val="ab"/>
        <w:jc w:val="both"/>
        <w:rPr>
          <w:lang w:val="ru-RU"/>
        </w:rPr>
      </w:pPr>
      <w:r w:rsidRPr="004D3D1B">
        <w:rPr>
          <w:rStyle w:val="af0"/>
          <w:rFonts w:ascii="Times New Roman" w:hAnsi="Times New Roman"/>
        </w:rPr>
        <w:footnoteRef/>
      </w:r>
      <w:r w:rsidRPr="004D3D1B">
        <w:rPr>
          <w:rFonts w:ascii="Times New Roman" w:hAnsi="Times New Roman"/>
          <w:lang w:val="ru-RU"/>
        </w:rPr>
        <w:t xml:space="preserve"> </w:t>
      </w:r>
      <w:r>
        <w:rPr>
          <w:rFonts w:ascii="Times New Roman" w:hAnsi="Times New Roman"/>
          <w:lang w:val="ru-RU"/>
        </w:rPr>
        <w:t>Н</w:t>
      </w:r>
      <w:r w:rsidRPr="004D3D1B">
        <w:rPr>
          <w:rFonts w:ascii="Times New Roman" w:hAnsi="Times New Roman"/>
          <w:color w:val="000000"/>
          <w:lang w:val="ru-RU"/>
        </w:rPr>
        <w:t xml:space="preserve">а момент основания в 1849 году </w:t>
      </w:r>
      <w:r>
        <w:rPr>
          <w:rFonts w:ascii="Times New Roman" w:hAnsi="Times New Roman"/>
          <w:color w:val="000000"/>
          <w:lang w:val="ru-RU"/>
        </w:rPr>
        <w:t xml:space="preserve">концессия владела </w:t>
      </w:r>
      <w:r w:rsidRPr="004D3D1B">
        <w:rPr>
          <w:rFonts w:ascii="Times New Roman" w:hAnsi="Times New Roman"/>
          <w:color w:val="000000"/>
          <w:lang w:val="ru-RU"/>
        </w:rPr>
        <w:t>50 гектар</w:t>
      </w:r>
      <w:r>
        <w:rPr>
          <w:rFonts w:ascii="Times New Roman" w:hAnsi="Times New Roman"/>
          <w:color w:val="000000"/>
          <w:lang w:val="ru-RU"/>
        </w:rPr>
        <w:t>ами земли</w:t>
      </w:r>
      <w:r w:rsidRPr="004D3D1B">
        <w:rPr>
          <w:rFonts w:ascii="Times New Roman" w:hAnsi="Times New Roman"/>
          <w:color w:val="000000"/>
          <w:lang w:val="ru-RU"/>
        </w:rPr>
        <w:t>, в январе 1900 года получила дополнительные 74 гектара</w:t>
      </w:r>
      <w:r>
        <w:rPr>
          <w:rFonts w:ascii="Times New Roman" w:hAnsi="Times New Roman"/>
          <w:color w:val="000000"/>
          <w:lang w:val="ru-RU"/>
        </w:rPr>
        <w:t>.</w:t>
      </w:r>
    </w:p>
  </w:footnote>
  <w:footnote w:id="30">
    <w:p w14:paraId="3967B890" w14:textId="365217BA" w:rsidR="00EE4606" w:rsidRPr="00B10CBF" w:rsidRDefault="00EE4606" w:rsidP="004D3D1B">
      <w:pPr>
        <w:pStyle w:val="ab"/>
        <w:jc w:val="both"/>
        <w:rPr>
          <w:rFonts w:ascii="Times New Roman" w:hAnsi="Times New Roman"/>
          <w:lang w:val="ru-RU"/>
        </w:rPr>
      </w:pPr>
      <w:r w:rsidRPr="00B10CBF">
        <w:rPr>
          <w:rStyle w:val="af0"/>
          <w:rFonts w:ascii="Times New Roman" w:hAnsi="Times New Roman"/>
        </w:rPr>
        <w:footnoteRef/>
      </w:r>
      <w:r w:rsidRPr="00352285">
        <w:rPr>
          <w:rFonts w:ascii="Times New Roman" w:hAnsi="Times New Roman"/>
          <w:lang w:val="ru-RU"/>
        </w:rPr>
        <w:t xml:space="preserve"> </w:t>
      </w:r>
      <w:r w:rsidR="00B10CBF" w:rsidRPr="00B10CBF">
        <w:rPr>
          <w:rFonts w:ascii="Times New Roman" w:hAnsi="Times New Roman"/>
          <w:lang w:val="fr-FR"/>
        </w:rPr>
        <w:t>Ibid</w:t>
      </w:r>
      <w:r w:rsidR="00B10CBF" w:rsidRPr="00352285">
        <w:rPr>
          <w:rFonts w:ascii="Times New Roman" w:hAnsi="Times New Roman"/>
          <w:lang w:val="ru-RU"/>
        </w:rPr>
        <w:t xml:space="preserve">. </w:t>
      </w:r>
      <w:r w:rsidRPr="00B10CBF">
        <w:rPr>
          <w:rFonts w:ascii="Times New Roman" w:hAnsi="Times New Roman"/>
          <w:lang w:val="fr-FR"/>
        </w:rPr>
        <w:t>P</w:t>
      </w:r>
      <w:r w:rsidRPr="00B10CBF">
        <w:rPr>
          <w:rFonts w:ascii="Times New Roman" w:hAnsi="Times New Roman"/>
          <w:lang w:val="ru-RU"/>
        </w:rPr>
        <w:t>. 269</w:t>
      </w:r>
      <w:r w:rsidR="003C72DC" w:rsidRPr="00B10CBF">
        <w:rPr>
          <w:rFonts w:ascii="Times New Roman" w:hAnsi="Times New Roman"/>
          <w:spacing w:val="-5"/>
          <w:lang w:val="ru-RU"/>
        </w:rPr>
        <w:t>–</w:t>
      </w:r>
      <w:r w:rsidRPr="00B10CBF">
        <w:rPr>
          <w:rFonts w:ascii="Times New Roman" w:hAnsi="Times New Roman"/>
          <w:lang w:val="ru-RU"/>
        </w:rPr>
        <w:t>272</w:t>
      </w:r>
    </w:p>
  </w:footnote>
  <w:footnote w:id="31">
    <w:p w14:paraId="5B20512A" w14:textId="77777777" w:rsidR="00EE4606" w:rsidRPr="001F35F2" w:rsidRDefault="00EE4606" w:rsidP="004D3D1B">
      <w:pPr>
        <w:pStyle w:val="ab"/>
        <w:jc w:val="both"/>
        <w:rPr>
          <w:lang w:val="ru-RU"/>
        </w:rPr>
      </w:pPr>
      <w:r w:rsidRPr="001F35F2">
        <w:rPr>
          <w:rStyle w:val="af0"/>
          <w:rFonts w:ascii="Times New Roman" w:hAnsi="Times New Roman"/>
        </w:rPr>
        <w:footnoteRef/>
      </w:r>
      <w:r w:rsidRPr="001F35F2">
        <w:rPr>
          <w:rFonts w:ascii="Times New Roman" w:hAnsi="Times New Roman"/>
          <w:lang w:val="ru-RU"/>
        </w:rPr>
        <w:t xml:space="preserve"> </w:t>
      </w:r>
      <w:r w:rsidRPr="001F35F2">
        <w:rPr>
          <w:rFonts w:ascii="Times New Roman" w:hAnsi="Times New Roman"/>
          <w:color w:val="000000"/>
          <w:lang w:val="ru-RU"/>
        </w:rPr>
        <w:t>В 1897 году, после прибытия первой Лионской миссии, был создан франко-китайский синдикат для эксплуатации угольных и железных рудников и создания заводов.</w:t>
      </w:r>
      <w:r w:rsidRPr="001F35F2">
        <w:rPr>
          <w:rFonts w:ascii="Times New Roman" w:hAnsi="Times New Roman"/>
          <w:color w:val="000000"/>
          <w:lang w:val="fr-FR"/>
        </w:rPr>
        <w:t> </w:t>
      </w:r>
    </w:p>
  </w:footnote>
  <w:footnote w:id="32">
    <w:p w14:paraId="01D6A4D5" w14:textId="1621FE45" w:rsidR="00EE4606" w:rsidRPr="00352285" w:rsidRDefault="00EE4606" w:rsidP="001F35F2">
      <w:pPr>
        <w:pStyle w:val="ab"/>
        <w:rPr>
          <w:rFonts w:ascii="Times New Roman" w:hAnsi="Times New Roman"/>
          <w:lang w:val="ru-RU"/>
        </w:rPr>
      </w:pPr>
      <w:r w:rsidRPr="00B10CBF">
        <w:rPr>
          <w:rStyle w:val="af0"/>
          <w:rFonts w:ascii="Times New Roman" w:hAnsi="Times New Roman"/>
        </w:rPr>
        <w:footnoteRef/>
      </w:r>
      <w:r w:rsidRPr="00352285">
        <w:rPr>
          <w:rFonts w:ascii="Times New Roman" w:hAnsi="Times New Roman"/>
          <w:lang w:val="ru-RU"/>
        </w:rPr>
        <w:t xml:space="preserve"> </w:t>
      </w:r>
      <w:r w:rsidR="00B10CBF" w:rsidRPr="00B10CBF">
        <w:rPr>
          <w:rFonts w:ascii="Times New Roman" w:hAnsi="Times New Roman"/>
          <w:lang w:val="fr-FR"/>
        </w:rPr>
        <w:t>Ibid</w:t>
      </w:r>
      <w:r w:rsidRPr="00352285">
        <w:rPr>
          <w:rFonts w:ascii="Times New Roman" w:hAnsi="Times New Roman"/>
          <w:lang w:val="ru-RU"/>
        </w:rPr>
        <w:t xml:space="preserve">. </w:t>
      </w:r>
      <w:r w:rsidRPr="00B10CBF">
        <w:rPr>
          <w:rFonts w:ascii="Times New Roman" w:hAnsi="Times New Roman"/>
          <w:lang w:val="fr-FR"/>
        </w:rPr>
        <w:t>P</w:t>
      </w:r>
      <w:r w:rsidRPr="00352285">
        <w:rPr>
          <w:rFonts w:ascii="Times New Roman" w:hAnsi="Times New Roman"/>
          <w:lang w:val="ru-RU"/>
        </w:rPr>
        <w:t>. 272</w:t>
      </w:r>
      <w:r w:rsidR="003C72DC" w:rsidRPr="00352285">
        <w:rPr>
          <w:rFonts w:ascii="Times New Roman" w:hAnsi="Times New Roman"/>
          <w:lang w:val="ru-RU"/>
        </w:rPr>
        <w:t>–</w:t>
      </w:r>
      <w:r w:rsidRPr="00352285">
        <w:rPr>
          <w:rFonts w:ascii="Times New Roman" w:hAnsi="Times New Roman"/>
          <w:lang w:val="ru-RU"/>
        </w:rPr>
        <w:t>273</w:t>
      </w:r>
    </w:p>
  </w:footnote>
  <w:footnote w:id="33">
    <w:p w14:paraId="7007CE09" w14:textId="01802E50" w:rsidR="00EE4606" w:rsidRPr="00C96EAB" w:rsidRDefault="00EE4606">
      <w:pPr>
        <w:pStyle w:val="ab"/>
        <w:rPr>
          <w:rFonts w:ascii="Times New Roman" w:hAnsi="Times New Roman"/>
          <w:lang w:val="ru-RU"/>
        </w:rPr>
      </w:pPr>
      <w:r w:rsidRPr="00B10CBF">
        <w:rPr>
          <w:rStyle w:val="af0"/>
          <w:rFonts w:ascii="Times New Roman" w:hAnsi="Times New Roman"/>
        </w:rPr>
        <w:footnoteRef/>
      </w:r>
      <w:r w:rsidRPr="00352285">
        <w:rPr>
          <w:rFonts w:ascii="Times New Roman" w:hAnsi="Times New Roman"/>
          <w:lang w:val="ru-RU"/>
        </w:rPr>
        <w:t xml:space="preserve"> </w:t>
      </w:r>
      <w:r w:rsidR="00B10CBF" w:rsidRPr="00B10CBF">
        <w:rPr>
          <w:rFonts w:ascii="Times New Roman" w:hAnsi="Times New Roman"/>
          <w:lang w:val="fr-FR"/>
        </w:rPr>
        <w:t>Ibid</w:t>
      </w:r>
      <w:r w:rsidR="00B10CBF" w:rsidRPr="00352285">
        <w:rPr>
          <w:rFonts w:ascii="Times New Roman" w:hAnsi="Times New Roman"/>
          <w:lang w:val="ru-RU"/>
        </w:rPr>
        <w:t xml:space="preserve">. </w:t>
      </w:r>
      <w:r w:rsidRPr="00B10CBF">
        <w:rPr>
          <w:rFonts w:ascii="Times New Roman" w:hAnsi="Times New Roman"/>
        </w:rPr>
        <w:t>P</w:t>
      </w:r>
      <w:r w:rsidRPr="00B10CBF">
        <w:rPr>
          <w:rFonts w:ascii="Times New Roman" w:hAnsi="Times New Roman"/>
          <w:lang w:val="ru-RU"/>
        </w:rPr>
        <w:t>.</w:t>
      </w:r>
      <w:r w:rsidR="00B10CBF" w:rsidRPr="00352285">
        <w:rPr>
          <w:rFonts w:ascii="Times New Roman" w:hAnsi="Times New Roman"/>
          <w:lang w:val="ru-RU"/>
        </w:rPr>
        <w:t xml:space="preserve"> </w:t>
      </w:r>
      <w:r w:rsidRPr="00B10CBF">
        <w:rPr>
          <w:rFonts w:ascii="Times New Roman" w:hAnsi="Times New Roman"/>
          <w:lang w:val="ru-RU"/>
        </w:rPr>
        <w:t>277</w:t>
      </w:r>
      <w:r w:rsidRPr="00B10CBF">
        <w:rPr>
          <w:rFonts w:ascii="Times New Roman" w:hAnsi="Times New Roman"/>
          <w:lang w:val="ru-RU"/>
        </w:rPr>
        <w:sym w:font="Symbol" w:char="F02D"/>
      </w:r>
      <w:r w:rsidRPr="00B10CBF">
        <w:rPr>
          <w:rFonts w:ascii="Times New Roman" w:hAnsi="Times New Roman"/>
          <w:lang w:val="ru-RU"/>
        </w:rPr>
        <w:t>278</w:t>
      </w:r>
    </w:p>
  </w:footnote>
  <w:footnote w:id="34">
    <w:p w14:paraId="13B79B3B" w14:textId="3769BBC5" w:rsidR="00EE4606" w:rsidRPr="00A70F8A" w:rsidRDefault="00EE4606" w:rsidP="00171D76">
      <w:pPr>
        <w:jc w:val="both"/>
        <w:rPr>
          <w:rFonts w:ascii="Times New Roman" w:hAnsi="Times New Roman"/>
        </w:rPr>
      </w:pPr>
      <w:r w:rsidRPr="00171D76">
        <w:rPr>
          <w:rStyle w:val="af0"/>
          <w:rFonts w:ascii="Times New Roman" w:hAnsi="Times New Roman"/>
          <w:sz w:val="20"/>
          <w:szCs w:val="20"/>
        </w:rPr>
        <w:footnoteRef/>
      </w:r>
      <w:r w:rsidRPr="00171D76">
        <w:rPr>
          <w:rFonts w:ascii="Times New Roman" w:hAnsi="Times New Roman"/>
          <w:sz w:val="20"/>
          <w:szCs w:val="20"/>
          <w:lang w:val="ru-RU"/>
        </w:rPr>
        <w:t xml:space="preserve"> История Китая с древнейших времен до начала </w:t>
      </w:r>
      <w:r w:rsidRPr="00171D76">
        <w:rPr>
          <w:rFonts w:ascii="Times New Roman" w:hAnsi="Times New Roman"/>
          <w:sz w:val="20"/>
          <w:szCs w:val="20"/>
        </w:rPr>
        <w:t>XXI</w:t>
      </w:r>
      <w:r w:rsidRPr="00171D76">
        <w:rPr>
          <w:rFonts w:ascii="Times New Roman" w:hAnsi="Times New Roman"/>
          <w:sz w:val="20"/>
          <w:szCs w:val="20"/>
          <w:lang w:val="ru-RU"/>
        </w:rPr>
        <w:t xml:space="preserve"> века. Том 7. Китайская республика (1912</w:t>
      </w:r>
      <w:r>
        <w:rPr>
          <w:rFonts w:ascii="Times New Roman" w:hAnsi="Times New Roman"/>
          <w:sz w:val="20"/>
          <w:szCs w:val="20"/>
          <w:lang w:val="ru-RU"/>
        </w:rPr>
        <w:sym w:font="Symbol" w:char="F02D"/>
      </w:r>
      <w:r w:rsidRPr="00171D76">
        <w:rPr>
          <w:rFonts w:ascii="Times New Roman" w:hAnsi="Times New Roman"/>
          <w:sz w:val="20"/>
          <w:szCs w:val="20"/>
          <w:lang w:val="ru-RU"/>
        </w:rPr>
        <w:t>1949). М</w:t>
      </w:r>
      <w:r w:rsidRPr="00352285">
        <w:rPr>
          <w:rFonts w:ascii="Times New Roman" w:hAnsi="Times New Roman"/>
          <w:sz w:val="20"/>
          <w:szCs w:val="20"/>
          <w:lang w:val="ru-RU"/>
        </w:rPr>
        <w:t xml:space="preserve">.: </w:t>
      </w:r>
      <w:r w:rsidRPr="00171D76">
        <w:rPr>
          <w:rFonts w:ascii="Times New Roman" w:hAnsi="Times New Roman"/>
          <w:sz w:val="20"/>
          <w:szCs w:val="20"/>
          <w:lang w:val="ru-RU"/>
        </w:rPr>
        <w:t>Наука</w:t>
      </w:r>
      <w:r w:rsidRPr="00352285">
        <w:rPr>
          <w:rFonts w:ascii="Times New Roman" w:hAnsi="Times New Roman"/>
          <w:sz w:val="20"/>
          <w:szCs w:val="20"/>
          <w:lang w:val="ru-RU"/>
        </w:rPr>
        <w:t xml:space="preserve">; </w:t>
      </w:r>
      <w:r w:rsidRPr="00171D76">
        <w:rPr>
          <w:rFonts w:ascii="Times New Roman" w:hAnsi="Times New Roman"/>
          <w:sz w:val="20"/>
          <w:szCs w:val="20"/>
          <w:lang w:val="ru-RU"/>
        </w:rPr>
        <w:t>Во</w:t>
      </w:r>
      <w:r w:rsidRPr="00171D76">
        <w:rPr>
          <w:rFonts w:ascii="Times New Roman" w:hAnsi="Times New Roman"/>
          <w:sz w:val="20"/>
          <w:szCs w:val="20"/>
        </w:rPr>
        <w:t>c</w:t>
      </w:r>
      <w:r w:rsidRPr="00171D76">
        <w:rPr>
          <w:rFonts w:ascii="Times New Roman" w:hAnsi="Times New Roman"/>
          <w:sz w:val="20"/>
          <w:szCs w:val="20"/>
          <w:lang w:val="ru-RU"/>
        </w:rPr>
        <w:t>точная</w:t>
      </w:r>
      <w:r w:rsidRPr="00352285">
        <w:rPr>
          <w:rFonts w:ascii="Times New Roman" w:hAnsi="Times New Roman"/>
          <w:sz w:val="20"/>
          <w:szCs w:val="20"/>
          <w:lang w:val="ru-RU"/>
        </w:rPr>
        <w:t xml:space="preserve"> </w:t>
      </w:r>
      <w:r w:rsidRPr="00171D76">
        <w:rPr>
          <w:rFonts w:ascii="Times New Roman" w:hAnsi="Times New Roman"/>
          <w:sz w:val="20"/>
          <w:szCs w:val="20"/>
          <w:lang w:val="ru-RU"/>
        </w:rPr>
        <w:t>литература</w:t>
      </w:r>
      <w:r w:rsidR="00042A21" w:rsidRPr="00352285">
        <w:rPr>
          <w:rFonts w:ascii="Times New Roman" w:hAnsi="Times New Roman"/>
          <w:sz w:val="20"/>
          <w:szCs w:val="20"/>
          <w:lang w:val="ru-RU"/>
        </w:rPr>
        <w:t>.</w:t>
      </w:r>
      <w:r w:rsidRPr="00352285">
        <w:rPr>
          <w:rFonts w:ascii="Times New Roman" w:hAnsi="Times New Roman"/>
          <w:sz w:val="20"/>
          <w:szCs w:val="20"/>
          <w:lang w:val="ru-RU"/>
        </w:rPr>
        <w:t xml:space="preserve"> </w:t>
      </w:r>
      <w:r w:rsidRPr="00A70F8A">
        <w:rPr>
          <w:rFonts w:ascii="Times New Roman" w:hAnsi="Times New Roman"/>
          <w:sz w:val="20"/>
          <w:szCs w:val="20"/>
        </w:rPr>
        <w:t xml:space="preserve">2013. </w:t>
      </w:r>
      <w:r w:rsidRPr="00171D76">
        <w:rPr>
          <w:rFonts w:ascii="Times New Roman" w:hAnsi="Times New Roman"/>
          <w:sz w:val="20"/>
          <w:szCs w:val="20"/>
          <w:lang w:val="ru-RU"/>
        </w:rPr>
        <w:t>С</w:t>
      </w:r>
      <w:r w:rsidRPr="00A70F8A">
        <w:rPr>
          <w:rFonts w:ascii="Times New Roman" w:hAnsi="Times New Roman"/>
          <w:sz w:val="20"/>
          <w:szCs w:val="20"/>
        </w:rPr>
        <w:t>. 38, 56</w:t>
      </w:r>
    </w:p>
  </w:footnote>
  <w:footnote w:id="35">
    <w:p w14:paraId="6AE3E968" w14:textId="228D1E84" w:rsidR="00EE4606" w:rsidRPr="00352285" w:rsidRDefault="00EE4606" w:rsidP="001856B6">
      <w:pPr>
        <w:pStyle w:val="ab"/>
        <w:jc w:val="both"/>
        <w:rPr>
          <w:rFonts w:ascii="Times New Roman" w:hAnsi="Times New Roman"/>
          <w:lang w:val="fr-FR"/>
        </w:rPr>
      </w:pPr>
      <w:r w:rsidRPr="001856B6">
        <w:rPr>
          <w:rStyle w:val="af0"/>
          <w:rFonts w:ascii="Times New Roman" w:hAnsi="Times New Roman"/>
        </w:rPr>
        <w:footnoteRef/>
      </w:r>
      <w:r w:rsidRPr="001856B6">
        <w:rPr>
          <w:rFonts w:ascii="Times New Roman" w:hAnsi="Times New Roman"/>
        </w:rPr>
        <w:t xml:space="preserve"> Fitzwilliam H. China's Foreign Legion</w:t>
      </w:r>
      <w:r>
        <w:rPr>
          <w:rFonts w:ascii="Times New Roman" w:hAnsi="Times New Roman"/>
        </w:rPr>
        <w:t xml:space="preserve"> // </w:t>
      </w:r>
      <w:r w:rsidRPr="001856B6">
        <w:rPr>
          <w:rFonts w:ascii="Times New Roman" w:hAnsi="Times New Roman"/>
        </w:rPr>
        <w:t>The World Today</w:t>
      </w:r>
      <w:r w:rsidR="00FC5534" w:rsidRPr="00FC5534">
        <w:rPr>
          <w:rFonts w:ascii="Times New Roman" w:hAnsi="Times New Roman"/>
        </w:rPr>
        <w:t xml:space="preserve">. </w:t>
      </w:r>
      <w:r w:rsidR="00FC5534" w:rsidRPr="00A70F8A">
        <w:rPr>
          <w:rFonts w:ascii="Times New Roman" w:hAnsi="Times New Roman"/>
        </w:rPr>
        <w:t xml:space="preserve">2014. </w:t>
      </w:r>
      <w:r w:rsidR="00FC5534">
        <w:rPr>
          <w:rFonts w:ascii="Times New Roman" w:hAnsi="Times New Roman"/>
        </w:rPr>
        <w:t>V</w:t>
      </w:r>
      <w:r w:rsidRPr="001856B6">
        <w:rPr>
          <w:rFonts w:ascii="Times New Roman" w:hAnsi="Times New Roman"/>
        </w:rPr>
        <w:t>ol. 70</w:t>
      </w:r>
      <w:r w:rsidR="00FC5534">
        <w:rPr>
          <w:rFonts w:ascii="Times New Roman" w:hAnsi="Times New Roman"/>
        </w:rPr>
        <w:t xml:space="preserve">, </w:t>
      </w:r>
      <w:r w:rsidR="00FC5534" w:rsidRPr="00A70F8A">
        <w:rPr>
          <w:rFonts w:ascii="Times New Roman" w:hAnsi="Times New Roman"/>
        </w:rPr>
        <w:t>№</w:t>
      </w:r>
      <w:r w:rsidRPr="001856B6">
        <w:rPr>
          <w:rFonts w:ascii="Times New Roman" w:hAnsi="Times New Roman"/>
        </w:rPr>
        <w:t>3</w:t>
      </w:r>
      <w:r w:rsidR="00FC5534" w:rsidRPr="00FC5534">
        <w:rPr>
          <w:rFonts w:ascii="Times New Roman" w:hAnsi="Times New Roman"/>
        </w:rPr>
        <w:t>.</w:t>
      </w:r>
      <w:r w:rsidRPr="001856B6">
        <w:rPr>
          <w:rFonts w:ascii="Times New Roman" w:hAnsi="Times New Roman"/>
        </w:rPr>
        <w:t xml:space="preserve"> </w:t>
      </w:r>
      <w:r w:rsidRPr="00352285">
        <w:rPr>
          <w:rFonts w:ascii="Times New Roman" w:hAnsi="Times New Roman"/>
          <w:lang w:val="fr-FR"/>
        </w:rPr>
        <w:t>P. 32</w:t>
      </w:r>
    </w:p>
  </w:footnote>
  <w:footnote w:id="36">
    <w:p w14:paraId="5AD8C681" w14:textId="2EE1AD74" w:rsidR="00EE4606" w:rsidRPr="00352285" w:rsidRDefault="00EE4606">
      <w:pPr>
        <w:pStyle w:val="ab"/>
        <w:jc w:val="both"/>
        <w:rPr>
          <w:rFonts w:ascii="Times New Roman" w:hAnsi="Times New Roman"/>
          <w:lang w:val="ru-RU"/>
        </w:rPr>
      </w:pPr>
      <w:r w:rsidRPr="00706435">
        <w:rPr>
          <w:rStyle w:val="af0"/>
          <w:rFonts w:ascii="Times New Roman" w:hAnsi="Times New Roman"/>
        </w:rPr>
        <w:footnoteRef/>
      </w:r>
      <w:r w:rsidRPr="00706435">
        <w:rPr>
          <w:rFonts w:ascii="Times New Roman" w:hAnsi="Times New Roman"/>
          <w:lang w:val="fr-FR"/>
        </w:rPr>
        <w:t xml:space="preserve"> Schor R.</w:t>
      </w:r>
      <w:r w:rsidR="00A7427F" w:rsidRPr="00A7427F">
        <w:rPr>
          <w:rFonts w:ascii="Times New Roman" w:hAnsi="Times New Roman"/>
          <w:lang w:val="fr-FR"/>
        </w:rPr>
        <w:t>,</w:t>
      </w:r>
      <w:r w:rsidR="00A7427F">
        <w:rPr>
          <w:rFonts w:ascii="Times New Roman" w:hAnsi="Times New Roman"/>
          <w:lang w:val="fr-FR"/>
        </w:rPr>
        <w:t> </w:t>
      </w:r>
      <w:r w:rsidRPr="00706435">
        <w:rPr>
          <w:rFonts w:ascii="Times New Roman" w:hAnsi="Times New Roman"/>
          <w:lang w:val="fr-FR"/>
        </w:rPr>
        <w:t>Tsao Y</w:t>
      </w:r>
      <w:r w:rsidR="00A7427F" w:rsidRPr="00A7427F">
        <w:rPr>
          <w:rFonts w:ascii="Times New Roman" w:hAnsi="Times New Roman"/>
          <w:lang w:val="fr-FR"/>
        </w:rPr>
        <w:t>.</w:t>
      </w:r>
      <w:r w:rsidRPr="00706435">
        <w:rPr>
          <w:rFonts w:ascii="Times New Roman" w:hAnsi="Times New Roman"/>
          <w:lang w:val="fr-FR"/>
        </w:rPr>
        <w:t xml:space="preserve"> Les Travailleurs chinois recrutés par la France pendant la Grande Guerre // Revue européenne des migrations internationales</w:t>
      </w:r>
      <w:r w:rsidR="006C49C5" w:rsidRPr="006C49C5">
        <w:rPr>
          <w:rFonts w:ascii="Times New Roman" w:hAnsi="Times New Roman"/>
          <w:lang w:val="fr-FR"/>
        </w:rPr>
        <w:t xml:space="preserve">. </w:t>
      </w:r>
      <w:r w:rsidR="006C49C5">
        <w:rPr>
          <w:rFonts w:ascii="Times New Roman" w:hAnsi="Times New Roman"/>
          <w:lang w:val="ru-RU"/>
        </w:rPr>
        <w:t xml:space="preserve">2019. </w:t>
      </w:r>
      <w:r w:rsidR="006C49C5">
        <w:rPr>
          <w:rFonts w:ascii="Times New Roman" w:hAnsi="Times New Roman"/>
        </w:rPr>
        <w:t>V</w:t>
      </w:r>
      <w:r w:rsidRPr="00706435">
        <w:rPr>
          <w:rFonts w:ascii="Times New Roman" w:hAnsi="Times New Roman"/>
          <w:lang w:val="fr-FR"/>
        </w:rPr>
        <w:t>ol</w:t>
      </w:r>
      <w:r w:rsidRPr="00352285">
        <w:rPr>
          <w:rFonts w:ascii="Times New Roman" w:hAnsi="Times New Roman"/>
          <w:lang w:val="ru-RU"/>
        </w:rPr>
        <w:t>. 35</w:t>
      </w:r>
      <w:r w:rsidR="006C49C5" w:rsidRPr="00352285">
        <w:rPr>
          <w:rFonts w:ascii="Times New Roman" w:hAnsi="Times New Roman"/>
          <w:lang w:val="ru-RU"/>
        </w:rPr>
        <w:t>,</w:t>
      </w:r>
      <w:r w:rsidRPr="00352285">
        <w:rPr>
          <w:rFonts w:ascii="Times New Roman" w:hAnsi="Times New Roman"/>
          <w:lang w:val="ru-RU"/>
        </w:rPr>
        <w:t xml:space="preserve"> </w:t>
      </w:r>
      <w:r w:rsidR="006C49C5">
        <w:rPr>
          <w:rFonts w:ascii="Times New Roman" w:hAnsi="Times New Roman"/>
          <w:lang w:val="ru-RU"/>
        </w:rPr>
        <w:t xml:space="preserve">№3–4. </w:t>
      </w:r>
      <w:r w:rsidR="006C49C5">
        <w:rPr>
          <w:rFonts w:ascii="Times New Roman" w:hAnsi="Times New Roman"/>
        </w:rPr>
        <w:t>P</w:t>
      </w:r>
      <w:r w:rsidR="006C49C5" w:rsidRPr="00352285">
        <w:rPr>
          <w:rFonts w:ascii="Times New Roman" w:hAnsi="Times New Roman"/>
          <w:lang w:val="ru-RU"/>
        </w:rPr>
        <w:t>.</w:t>
      </w:r>
      <w:r w:rsidRPr="00352285">
        <w:rPr>
          <w:rFonts w:ascii="Times New Roman" w:hAnsi="Times New Roman"/>
          <w:lang w:val="ru-RU"/>
        </w:rPr>
        <w:t xml:space="preserve"> 307</w:t>
      </w:r>
      <w:r w:rsidR="0045580A" w:rsidRPr="00352285">
        <w:rPr>
          <w:rFonts w:ascii="Times New Roman" w:hAnsi="Times New Roman"/>
          <w:lang w:val="ru-RU"/>
        </w:rPr>
        <w:t>–</w:t>
      </w:r>
      <w:r w:rsidRPr="00352285">
        <w:rPr>
          <w:rFonts w:ascii="Times New Roman" w:hAnsi="Times New Roman"/>
          <w:lang w:val="ru-RU"/>
        </w:rPr>
        <w:t>309</w:t>
      </w:r>
    </w:p>
  </w:footnote>
  <w:footnote w:id="37">
    <w:p w14:paraId="49442219" w14:textId="0E0EC289" w:rsidR="00EE4606" w:rsidRDefault="00EE4606">
      <w:pPr>
        <w:pStyle w:val="ab"/>
        <w:jc w:val="both"/>
        <w:rPr>
          <w:rFonts w:ascii="Times New Roman" w:hAnsi="Times New Roman"/>
          <w:lang w:val="ru-RU"/>
        </w:rPr>
      </w:pPr>
      <w:r w:rsidRPr="00480ABF">
        <w:rPr>
          <w:rStyle w:val="af0"/>
          <w:rFonts w:ascii="Times New Roman" w:hAnsi="Times New Roman"/>
        </w:rPr>
        <w:footnoteRef/>
      </w:r>
      <w:r w:rsidRPr="00480ABF">
        <w:rPr>
          <w:rFonts w:ascii="Times New Roman" w:hAnsi="Times New Roman"/>
          <w:lang w:val="ru-RU"/>
        </w:rPr>
        <w:t xml:space="preserve"> Лян Шии (1869</w:t>
      </w:r>
      <w:r w:rsidRPr="00480ABF">
        <w:rPr>
          <w:rFonts w:ascii="Times New Roman" w:hAnsi="Times New Roman"/>
        </w:rPr>
        <w:sym w:font="Symbol" w:char="F02D"/>
      </w:r>
      <w:r w:rsidRPr="00480ABF">
        <w:rPr>
          <w:rFonts w:ascii="Times New Roman" w:hAnsi="Times New Roman"/>
          <w:lang w:val="ru-RU"/>
        </w:rPr>
        <w:t xml:space="preserve">1933) </w:t>
      </w:r>
      <w:r w:rsidRPr="00480ABF">
        <w:rPr>
          <w:rFonts w:ascii="Times New Roman" w:hAnsi="Times New Roman"/>
        </w:rPr>
        <w:sym w:font="Symbol" w:char="F0BE"/>
      </w:r>
      <w:r w:rsidRPr="00480ABF">
        <w:rPr>
          <w:rFonts w:ascii="Times New Roman" w:hAnsi="Times New Roman"/>
          <w:lang w:val="ru-RU"/>
        </w:rPr>
        <w:t xml:space="preserve"> генеральный секретарь</w:t>
      </w:r>
      <w:r>
        <w:rPr>
          <w:rFonts w:ascii="Times New Roman" w:hAnsi="Times New Roman"/>
          <w:lang w:val="ru-RU"/>
        </w:rPr>
        <w:t xml:space="preserve"> президента Китая Юань Шикая, сторонник участия Китая в Первой мировой войне на стороне Антанты.</w:t>
      </w:r>
    </w:p>
  </w:footnote>
  <w:footnote w:id="38">
    <w:p w14:paraId="790D1A7D" w14:textId="20AAF6F0" w:rsidR="00EE4606" w:rsidRPr="00D264A0" w:rsidRDefault="00EE4606" w:rsidP="0093452C">
      <w:pPr>
        <w:pStyle w:val="ab"/>
        <w:jc w:val="both"/>
        <w:rPr>
          <w:rFonts w:ascii="Times New Roman" w:hAnsi="Times New Roman"/>
          <w:lang w:val="ru-RU"/>
        </w:rPr>
      </w:pPr>
      <w:r w:rsidRPr="00EB1CE4">
        <w:rPr>
          <w:rStyle w:val="af0"/>
          <w:rFonts w:ascii="Times New Roman" w:hAnsi="Times New Roman"/>
        </w:rPr>
        <w:footnoteRef/>
      </w:r>
      <w:r w:rsidRPr="00EB1CE4">
        <w:rPr>
          <w:rFonts w:ascii="Times New Roman" w:hAnsi="Times New Roman"/>
        </w:rPr>
        <w:t xml:space="preserve"> China’s case at Paris // The Advocate of Peace (1894</w:t>
      </w:r>
      <w:r w:rsidR="0045580A" w:rsidRPr="00EB1CE4">
        <w:rPr>
          <w:rFonts w:ascii="Times New Roman" w:hAnsi="Times New Roman"/>
        </w:rPr>
        <w:t>–</w:t>
      </w:r>
      <w:r w:rsidRPr="00EB1CE4">
        <w:rPr>
          <w:rFonts w:ascii="Times New Roman" w:hAnsi="Times New Roman"/>
        </w:rPr>
        <w:t>1920), vol. 81, no. 4, 1919. P</w:t>
      </w:r>
      <w:r w:rsidRPr="00EB1CE4">
        <w:rPr>
          <w:rFonts w:ascii="Times New Roman" w:hAnsi="Times New Roman"/>
          <w:lang w:val="ru-RU"/>
        </w:rPr>
        <w:t>. 109</w:t>
      </w:r>
    </w:p>
  </w:footnote>
  <w:footnote w:id="39">
    <w:p w14:paraId="55DCEDC0" w14:textId="77777777" w:rsidR="00EE4606" w:rsidRPr="006554C4" w:rsidRDefault="00EE4606">
      <w:pPr>
        <w:pStyle w:val="ab"/>
        <w:jc w:val="both"/>
        <w:rPr>
          <w:rFonts w:ascii="Times New Roman" w:hAnsi="Times New Roman"/>
          <w:lang w:val="ru-RU"/>
        </w:rPr>
      </w:pPr>
      <w:r w:rsidRPr="006554C4">
        <w:rPr>
          <w:rStyle w:val="af0"/>
          <w:rFonts w:ascii="Times New Roman" w:hAnsi="Times New Roman"/>
        </w:rPr>
        <w:footnoteRef/>
      </w:r>
      <w:r w:rsidRPr="006554C4">
        <w:rPr>
          <w:rFonts w:ascii="Times New Roman" w:hAnsi="Times New Roman"/>
          <w:lang w:val="ru-RU"/>
        </w:rPr>
        <w:t xml:space="preserve"> Во французских архивах этот эпизод известен как “</w:t>
      </w:r>
      <w:r w:rsidRPr="006554C4">
        <w:rPr>
          <w:rFonts w:ascii="Times New Roman" w:hAnsi="Times New Roman"/>
        </w:rPr>
        <w:t>mission</w:t>
      </w:r>
      <w:r w:rsidRPr="006554C4">
        <w:rPr>
          <w:rFonts w:ascii="Times New Roman" w:hAnsi="Times New Roman"/>
          <w:lang w:val="ru-RU"/>
        </w:rPr>
        <w:t xml:space="preserve"> </w:t>
      </w:r>
      <w:r w:rsidRPr="006554C4">
        <w:rPr>
          <w:rFonts w:ascii="Times New Roman" w:hAnsi="Times New Roman"/>
        </w:rPr>
        <w:t>Truptil</w:t>
      </w:r>
      <w:r w:rsidRPr="006554C4">
        <w:rPr>
          <w:rFonts w:ascii="Times New Roman" w:hAnsi="Times New Roman"/>
          <w:lang w:val="ru-RU"/>
        </w:rPr>
        <w:t>”: для вербовки рабочих подполковник Трюптиль выдавал себя за сельскохозяйственного инженера.</w:t>
      </w:r>
    </w:p>
  </w:footnote>
  <w:footnote w:id="40">
    <w:p w14:paraId="1799C255" w14:textId="3B783C58" w:rsidR="00EE4606" w:rsidRPr="006554C4" w:rsidRDefault="00EE4606">
      <w:pPr>
        <w:pStyle w:val="ab"/>
        <w:jc w:val="both"/>
        <w:rPr>
          <w:rFonts w:ascii="Times New Roman" w:hAnsi="Times New Roman"/>
          <w:lang w:val="ru-RU"/>
        </w:rPr>
      </w:pPr>
      <w:r w:rsidRPr="006554C4">
        <w:rPr>
          <w:rStyle w:val="af0"/>
          <w:rFonts w:ascii="Times New Roman" w:hAnsi="Times New Roman"/>
        </w:rPr>
        <w:footnoteRef/>
      </w:r>
      <w:r w:rsidRPr="006554C4">
        <w:rPr>
          <w:rFonts w:ascii="Times New Roman" w:hAnsi="Times New Roman"/>
          <w:lang w:val="ru-RU"/>
        </w:rPr>
        <w:t xml:space="preserve"> Китайское название фирмы: </w:t>
      </w:r>
      <w:r w:rsidRPr="006554C4">
        <w:rPr>
          <w:rFonts w:ascii="Times New Roman" w:hAnsi="Times New Roman"/>
          <w:lang w:val="ru-RU"/>
        </w:rPr>
        <w:t>天津惠民公司</w:t>
      </w:r>
      <w:r w:rsidRPr="006554C4">
        <w:rPr>
          <w:rFonts w:ascii="Times New Roman" w:hAnsi="Times New Roman"/>
          <w:lang w:val="ru-RU"/>
        </w:rPr>
        <w:t xml:space="preserve">. Впоследствии помимо основного филиала компании в Тяньцзине были также открыты отделения в Гонконге, Пукоу и Циндао. (Тянь Сюэмэй, Сянь Юйхао. Люйфа хуагун юй люфа циньгун цзяньсюэшэн. </w:t>
      </w:r>
      <w:r w:rsidR="00771DF4" w:rsidRPr="006554C4">
        <w:rPr>
          <w:rFonts w:ascii="Times New Roman" w:hAnsi="Times New Roman"/>
        </w:rPr>
        <w:t>田雪梅、鲜于浩。旅法华工与留法勤工俭学生</w:t>
      </w:r>
      <w:r w:rsidR="00771DF4">
        <w:rPr>
          <w:rFonts w:ascii="Times New Roman" w:hAnsi="Times New Roman" w:hint="eastAsia"/>
          <w:lang w:val="ru-RU"/>
        </w:rPr>
        <w:t>。</w:t>
      </w:r>
      <w:r w:rsidRPr="006554C4">
        <w:rPr>
          <w:rFonts w:ascii="Times New Roman" w:hAnsi="Times New Roman"/>
          <w:lang w:val="ru-RU"/>
        </w:rPr>
        <w:t>(Китайские рабочие во Франции и китайские студенты по программе «Работай и учись во Франции», С. 110))</w:t>
      </w:r>
    </w:p>
  </w:footnote>
  <w:footnote w:id="41">
    <w:p w14:paraId="00C0F9B8" w14:textId="22C802D9" w:rsidR="00EE4606" w:rsidRPr="006554C4" w:rsidRDefault="00EE4606">
      <w:pPr>
        <w:pStyle w:val="ab"/>
        <w:jc w:val="both"/>
        <w:rPr>
          <w:rFonts w:ascii="Times New Roman" w:hAnsi="Times New Roman"/>
          <w:lang w:val="ru-RU"/>
        </w:rPr>
      </w:pPr>
      <w:r w:rsidRPr="006554C4">
        <w:rPr>
          <w:rStyle w:val="af0"/>
          <w:rFonts w:ascii="Times New Roman" w:hAnsi="Times New Roman"/>
        </w:rPr>
        <w:footnoteRef/>
      </w:r>
      <w:r w:rsidRPr="006554C4">
        <w:rPr>
          <w:rFonts w:ascii="Times New Roman" w:hAnsi="Times New Roman"/>
          <w:lang w:val="fr-FR"/>
        </w:rPr>
        <w:t xml:space="preserve"> Ma Li. La “mission Truptil” et les travailleurs chinois en France</w:t>
      </w:r>
      <w:r w:rsidR="006554C4" w:rsidRPr="006554C4">
        <w:rPr>
          <w:rFonts w:ascii="Times New Roman" w:hAnsi="Times New Roman"/>
          <w:lang w:val="fr-FR"/>
        </w:rPr>
        <w:t>. Paris</w:t>
      </w:r>
      <w:r w:rsidR="006554C4" w:rsidRPr="006554C4">
        <w:rPr>
          <w:rFonts w:ascii="Times New Roman" w:hAnsi="Times New Roman"/>
          <w:lang w:val="ru-RU"/>
        </w:rPr>
        <w:t xml:space="preserve">: </w:t>
      </w:r>
      <w:r w:rsidR="006554C4" w:rsidRPr="006554C4">
        <w:rPr>
          <w:rFonts w:ascii="Times New Roman" w:hAnsi="Times New Roman"/>
          <w:lang w:val="fr-FR"/>
        </w:rPr>
        <w:t>CNRS</w:t>
      </w:r>
      <w:r w:rsidR="006554C4" w:rsidRPr="006554C4">
        <w:rPr>
          <w:rFonts w:ascii="Times New Roman" w:hAnsi="Times New Roman"/>
          <w:lang w:val="ru-RU"/>
        </w:rPr>
        <w:t xml:space="preserve"> É</w:t>
      </w:r>
      <w:r w:rsidR="006554C4" w:rsidRPr="006554C4">
        <w:rPr>
          <w:rFonts w:ascii="Times New Roman" w:hAnsi="Times New Roman"/>
          <w:lang w:val="fr-FR"/>
        </w:rPr>
        <w:t>ditions</w:t>
      </w:r>
      <w:r w:rsidR="006554C4" w:rsidRPr="006554C4">
        <w:rPr>
          <w:rFonts w:ascii="Times New Roman" w:hAnsi="Times New Roman"/>
          <w:lang w:val="ru-RU"/>
        </w:rPr>
        <w:t xml:space="preserve">, 2012. </w:t>
      </w:r>
      <w:r w:rsidR="006554C4" w:rsidRPr="006554C4">
        <w:rPr>
          <w:rFonts w:ascii="Times New Roman" w:hAnsi="Times New Roman"/>
          <w:lang w:val="fr-FR"/>
        </w:rPr>
        <w:t>pp</w:t>
      </w:r>
      <w:r w:rsidR="006554C4" w:rsidRPr="006554C4">
        <w:rPr>
          <w:rFonts w:ascii="Times New Roman" w:hAnsi="Times New Roman"/>
          <w:lang w:val="ru-RU"/>
        </w:rPr>
        <w:t>. 51–90</w:t>
      </w:r>
      <w:r w:rsidRPr="006554C4">
        <w:rPr>
          <w:rFonts w:ascii="Times New Roman" w:hAnsi="Times New Roman"/>
          <w:lang w:val="ru-RU"/>
        </w:rPr>
        <w:t xml:space="preserve"> [Электронный ресурс]. </w:t>
      </w:r>
      <w:r w:rsidRPr="006554C4">
        <w:rPr>
          <w:rFonts w:ascii="Times New Roman" w:hAnsi="Times New Roman"/>
        </w:rPr>
        <w:t>URL</w:t>
      </w:r>
      <w:r w:rsidRPr="006554C4">
        <w:rPr>
          <w:rFonts w:ascii="Times New Roman" w:hAnsi="Times New Roman"/>
          <w:lang w:val="ru-RU"/>
        </w:rPr>
        <w:t xml:space="preserve">: </w:t>
      </w:r>
      <w:hyperlink r:id="rId2" w:history="1">
        <w:r w:rsidR="006554C4" w:rsidRPr="00BF64EC">
          <w:rPr>
            <w:rStyle w:val="af2"/>
            <w:rFonts w:ascii="Times New Roman" w:hAnsi="Times New Roman"/>
          </w:rPr>
          <w:t>http</w:t>
        </w:r>
        <w:r w:rsidR="006554C4" w:rsidRPr="00BF64EC">
          <w:rPr>
            <w:rStyle w:val="af2"/>
            <w:rFonts w:ascii="Times New Roman" w:hAnsi="Times New Roman"/>
            <w:lang w:val="ru-RU"/>
          </w:rPr>
          <w:t>://</w:t>
        </w:r>
        <w:r w:rsidR="006554C4" w:rsidRPr="00BF64EC">
          <w:rPr>
            <w:rStyle w:val="af2"/>
            <w:rFonts w:ascii="Times New Roman" w:hAnsi="Times New Roman"/>
          </w:rPr>
          <w:t>books</w:t>
        </w:r>
        <w:r w:rsidR="006554C4" w:rsidRPr="00BF64EC">
          <w:rPr>
            <w:rStyle w:val="af2"/>
            <w:rFonts w:ascii="Times New Roman" w:hAnsi="Times New Roman"/>
            <w:lang w:val="ru-RU"/>
          </w:rPr>
          <w:t>.</w:t>
        </w:r>
        <w:r w:rsidR="006554C4" w:rsidRPr="00BF64EC">
          <w:rPr>
            <w:rStyle w:val="af2"/>
            <w:rFonts w:ascii="Times New Roman" w:hAnsi="Times New Roman"/>
          </w:rPr>
          <w:t>openedition</w:t>
        </w:r>
        <w:r w:rsidR="006554C4" w:rsidRPr="00BF64EC">
          <w:rPr>
            <w:rStyle w:val="af2"/>
            <w:rFonts w:ascii="Times New Roman" w:hAnsi="Times New Roman"/>
            <w:lang w:val="ru-RU"/>
          </w:rPr>
          <w:t>.</w:t>
        </w:r>
        <w:r w:rsidR="006554C4" w:rsidRPr="00BF64EC">
          <w:rPr>
            <w:rStyle w:val="af2"/>
            <w:rFonts w:ascii="Times New Roman" w:hAnsi="Times New Roman"/>
          </w:rPr>
          <w:t>org</w:t>
        </w:r>
        <w:r w:rsidR="006554C4" w:rsidRPr="00BF64EC">
          <w:rPr>
            <w:rStyle w:val="af2"/>
            <w:rFonts w:ascii="Times New Roman" w:hAnsi="Times New Roman"/>
            <w:lang w:val="ru-RU"/>
          </w:rPr>
          <w:t>/</w:t>
        </w:r>
        <w:r w:rsidR="006554C4" w:rsidRPr="00BF64EC">
          <w:rPr>
            <w:rStyle w:val="af2"/>
            <w:rFonts w:ascii="Times New Roman" w:hAnsi="Times New Roman"/>
          </w:rPr>
          <w:t>editionscnrs</w:t>
        </w:r>
        <w:r w:rsidR="006554C4" w:rsidRPr="00BF64EC">
          <w:rPr>
            <w:rStyle w:val="af2"/>
            <w:rFonts w:ascii="Times New Roman" w:hAnsi="Times New Roman"/>
            <w:lang w:val="ru-RU"/>
          </w:rPr>
          <w:t>/16962</w:t>
        </w:r>
      </w:hyperlink>
      <w:r w:rsidR="006554C4" w:rsidRPr="006554C4">
        <w:rPr>
          <w:rFonts w:ascii="Times New Roman" w:hAnsi="Times New Roman"/>
          <w:lang w:val="ru-RU"/>
        </w:rPr>
        <w:t xml:space="preserve"> </w:t>
      </w:r>
      <w:r w:rsidRPr="006554C4">
        <w:rPr>
          <w:rFonts w:ascii="Times New Roman" w:hAnsi="Times New Roman"/>
          <w:lang w:val="ru-RU"/>
        </w:rPr>
        <w:t>(Дата обращения: 05.02.2021)</w:t>
      </w:r>
    </w:p>
  </w:footnote>
  <w:footnote w:id="42">
    <w:p w14:paraId="0638BC39" w14:textId="23D2E905" w:rsidR="00EE4606" w:rsidRPr="006554C4" w:rsidRDefault="00EE4606">
      <w:pPr>
        <w:pStyle w:val="ab"/>
        <w:jc w:val="both"/>
        <w:rPr>
          <w:rFonts w:ascii="Times New Roman" w:hAnsi="Times New Roman"/>
          <w:lang w:val="fr-FR"/>
        </w:rPr>
      </w:pPr>
      <w:r w:rsidRPr="006554C4">
        <w:rPr>
          <w:rStyle w:val="af0"/>
          <w:rFonts w:ascii="Times New Roman" w:hAnsi="Times New Roman"/>
        </w:rPr>
        <w:footnoteRef/>
      </w:r>
      <w:r w:rsidRPr="006554C4">
        <w:rPr>
          <w:rFonts w:ascii="Times New Roman" w:hAnsi="Times New Roman"/>
          <w:lang w:val="ru-RU"/>
        </w:rPr>
        <w:t xml:space="preserve"> Несмотря на гражданский и частный характер сделки, продемонстрированный обеими сторонами, протест Германии и Австро-Венгрии по поводу вербовки рабочих был выражен незамедлительно. После подписания соглашения между двумя сторонами китайская сторона запросила одобрение у МИДа, прежде чем приступить к набору китайских рабочих. </w:t>
      </w:r>
      <w:r w:rsidRPr="006554C4">
        <w:rPr>
          <w:rFonts w:ascii="Times New Roman" w:hAnsi="Times New Roman"/>
          <w:lang w:val="fr-FR"/>
        </w:rPr>
        <w:t>(</w:t>
      </w:r>
      <w:bookmarkStart w:id="240" w:name="_Hlk63439215"/>
      <w:r w:rsidR="006554C4" w:rsidRPr="00352285">
        <w:rPr>
          <w:rFonts w:ascii="Times New Roman" w:hAnsi="Times New Roman"/>
          <w:lang w:val="fr-FR"/>
        </w:rPr>
        <w:t>Ibid.</w:t>
      </w:r>
      <w:r w:rsidRPr="006554C4">
        <w:rPr>
          <w:rFonts w:ascii="Times New Roman" w:hAnsi="Times New Roman"/>
          <w:lang w:val="fr-FR"/>
        </w:rPr>
        <w:t>)</w:t>
      </w:r>
      <w:bookmarkEnd w:id="240"/>
    </w:p>
  </w:footnote>
  <w:footnote w:id="43">
    <w:p w14:paraId="499988E9" w14:textId="2C1F3B69" w:rsidR="00EE4606" w:rsidRPr="00352285" w:rsidRDefault="00EE4606">
      <w:pPr>
        <w:pStyle w:val="ab"/>
        <w:jc w:val="both"/>
        <w:rPr>
          <w:rFonts w:ascii="Times New Roman" w:hAnsi="Times New Roman"/>
          <w:lang w:val="ru-RU"/>
        </w:rPr>
      </w:pPr>
      <w:r w:rsidRPr="006554C4">
        <w:rPr>
          <w:rStyle w:val="af0"/>
          <w:rFonts w:ascii="Times New Roman" w:hAnsi="Times New Roman"/>
        </w:rPr>
        <w:footnoteRef/>
      </w:r>
      <w:r w:rsidRPr="006554C4">
        <w:rPr>
          <w:rFonts w:ascii="Times New Roman" w:hAnsi="Times New Roman"/>
          <w:lang w:val="fr-FR"/>
        </w:rPr>
        <w:t xml:space="preserve"> Live</w:t>
      </w:r>
      <w:r w:rsidR="00A7427F" w:rsidRPr="00A7427F">
        <w:rPr>
          <w:rFonts w:ascii="Times New Roman" w:hAnsi="Times New Roman"/>
          <w:lang w:val="fr-FR"/>
        </w:rPr>
        <w:t xml:space="preserve"> </w:t>
      </w:r>
      <w:r w:rsidRPr="006554C4">
        <w:rPr>
          <w:rFonts w:ascii="Times New Roman" w:hAnsi="Times New Roman"/>
          <w:lang w:val="fr-FR"/>
        </w:rPr>
        <w:t>Y. Les travailleurs chinois et l'effort de guerre</w:t>
      </w:r>
      <w:r w:rsidR="00031F27" w:rsidRPr="006554C4">
        <w:rPr>
          <w:rFonts w:ascii="Times New Roman" w:hAnsi="Times New Roman"/>
          <w:lang w:val="fr-FR"/>
        </w:rPr>
        <w:t>.</w:t>
      </w:r>
      <w:r w:rsidRPr="006554C4">
        <w:rPr>
          <w:rFonts w:ascii="Times New Roman" w:hAnsi="Times New Roman"/>
          <w:lang w:val="fr-FR"/>
        </w:rPr>
        <w:t xml:space="preserve"> Aux soldats méconnus. Etrangers, immigrés, colonisés au service de la France (1914</w:t>
      </w:r>
      <w:r w:rsidR="0045580A" w:rsidRPr="006554C4">
        <w:rPr>
          <w:rFonts w:ascii="Times New Roman" w:hAnsi="Times New Roman"/>
          <w:lang w:val="fr-FR"/>
        </w:rPr>
        <w:t>–</w:t>
      </w:r>
      <w:r w:rsidRPr="006554C4">
        <w:rPr>
          <w:rFonts w:ascii="Times New Roman" w:hAnsi="Times New Roman"/>
          <w:lang w:val="fr-FR"/>
        </w:rPr>
        <w:t>1918 et 1939</w:t>
      </w:r>
      <w:r w:rsidR="0045580A" w:rsidRPr="006554C4">
        <w:rPr>
          <w:rFonts w:ascii="Times New Roman" w:hAnsi="Times New Roman"/>
          <w:lang w:val="fr-FR"/>
        </w:rPr>
        <w:t>–</w:t>
      </w:r>
      <w:r w:rsidRPr="006554C4">
        <w:rPr>
          <w:rFonts w:ascii="Times New Roman" w:hAnsi="Times New Roman"/>
          <w:lang w:val="fr-FR"/>
        </w:rPr>
        <w:t>1945)</w:t>
      </w:r>
      <w:r w:rsidR="00031F27" w:rsidRPr="006554C4">
        <w:rPr>
          <w:rFonts w:ascii="Times New Roman" w:hAnsi="Times New Roman"/>
          <w:lang w:val="fr-FR"/>
        </w:rPr>
        <w:t xml:space="preserve"> //</w:t>
      </w:r>
      <w:r w:rsidRPr="006554C4">
        <w:rPr>
          <w:rFonts w:ascii="Times New Roman" w:hAnsi="Times New Roman"/>
          <w:lang w:val="fr-FR"/>
        </w:rPr>
        <w:t xml:space="preserve"> Hommes et Migrations</w:t>
      </w:r>
      <w:r w:rsidR="004E1FE1" w:rsidRPr="006554C4">
        <w:rPr>
          <w:rFonts w:ascii="Times New Roman" w:hAnsi="Times New Roman"/>
          <w:lang w:val="fr-FR"/>
        </w:rPr>
        <w:t xml:space="preserve">. </w:t>
      </w:r>
      <w:r w:rsidR="00031F27" w:rsidRPr="00352285">
        <w:rPr>
          <w:rFonts w:ascii="Times New Roman" w:hAnsi="Times New Roman"/>
          <w:lang w:val="ru-RU"/>
        </w:rPr>
        <w:t xml:space="preserve">1991. </w:t>
      </w:r>
      <w:r w:rsidR="004E1FE1" w:rsidRPr="00352285">
        <w:rPr>
          <w:rFonts w:ascii="Times New Roman" w:hAnsi="Times New Roman"/>
          <w:lang w:val="ru-RU"/>
        </w:rPr>
        <w:t>№</w:t>
      </w:r>
      <w:r w:rsidRPr="00352285">
        <w:rPr>
          <w:rFonts w:ascii="Times New Roman" w:hAnsi="Times New Roman"/>
          <w:lang w:val="ru-RU"/>
        </w:rPr>
        <w:t>1148</w:t>
      </w:r>
      <w:r w:rsidR="00031F27" w:rsidRPr="00352285">
        <w:rPr>
          <w:rFonts w:ascii="Times New Roman" w:hAnsi="Times New Roman"/>
          <w:lang w:val="ru-RU"/>
        </w:rPr>
        <w:t>.</w:t>
      </w:r>
      <w:r w:rsidRPr="00352285">
        <w:rPr>
          <w:rFonts w:ascii="Times New Roman" w:hAnsi="Times New Roman"/>
          <w:lang w:val="ru-RU"/>
        </w:rPr>
        <w:t xml:space="preserve"> </w:t>
      </w:r>
      <w:r w:rsidRPr="006554C4">
        <w:rPr>
          <w:rFonts w:ascii="Times New Roman" w:hAnsi="Times New Roman"/>
          <w:lang w:val="fr-FR"/>
        </w:rPr>
        <w:t>P</w:t>
      </w:r>
      <w:r w:rsidRPr="00352285">
        <w:rPr>
          <w:rFonts w:ascii="Times New Roman" w:hAnsi="Times New Roman"/>
          <w:lang w:val="ru-RU"/>
        </w:rPr>
        <w:t>. 12</w:t>
      </w:r>
    </w:p>
  </w:footnote>
  <w:footnote w:id="44">
    <w:p w14:paraId="22262C72" w14:textId="77777777" w:rsidR="00EE4606" w:rsidRDefault="00EE4606">
      <w:pPr>
        <w:pStyle w:val="ab"/>
        <w:jc w:val="both"/>
        <w:rPr>
          <w:rFonts w:ascii="Times New Roman" w:hAnsi="Times New Roman"/>
          <w:lang w:val="ru-RU"/>
        </w:rPr>
      </w:pPr>
      <w:r>
        <w:rPr>
          <w:rStyle w:val="af0"/>
          <w:rFonts w:ascii="Times New Roman" w:hAnsi="Times New Roman"/>
        </w:rPr>
        <w:footnoteRef/>
      </w:r>
      <w:r>
        <w:rPr>
          <w:rFonts w:ascii="Times New Roman" w:hAnsi="Times New Roman"/>
          <w:lang w:val="ru-RU"/>
        </w:rPr>
        <w:t xml:space="preserve"> Например, в</w:t>
      </w:r>
      <w:r w:rsidRPr="009E74BC">
        <w:rPr>
          <w:rFonts w:ascii="Times New Roman" w:hAnsi="Times New Roman" w:hint="eastAsia"/>
          <w:lang w:val="ru-RU"/>
        </w:rPr>
        <w:t xml:space="preserve"> </w:t>
      </w:r>
      <w:r>
        <w:rPr>
          <w:rFonts w:ascii="Times New Roman" w:hAnsi="Times New Roman"/>
          <w:lang w:val="ru-RU"/>
        </w:rPr>
        <w:t xml:space="preserve">вышеупомянутой статье Тянь Сюэмэй и Сянь Юйхао приводятся следующие цифры: 5 франков за рабочий день, из которых 0,5 франка вычитается в качестве ежедневной оплаты одежды и страховых взносов. </w:t>
      </w:r>
      <w:r w:rsidRPr="009E74BC">
        <w:rPr>
          <w:rFonts w:ascii="Times New Roman" w:hAnsi="Times New Roman"/>
          <w:lang w:val="ru-RU"/>
        </w:rPr>
        <w:t>&lt;…&gt;</w:t>
      </w:r>
      <w:r>
        <w:rPr>
          <w:rFonts w:ascii="Times New Roman" w:hAnsi="Times New Roman"/>
          <w:lang w:val="ru-RU"/>
        </w:rPr>
        <w:t xml:space="preserve"> Если фабрика обеспечивает питание, дневная заработная плата не превышает 3,25 франка; если питание и проживание предоставляются фабрикой, она не превышает 3 франка. Кроме того, заработная плата не выплачивается за дни больничного, выходные дни и дни перерывов на производстве.</w:t>
      </w:r>
    </w:p>
  </w:footnote>
  <w:footnote w:id="45">
    <w:p w14:paraId="2D83C4D1" w14:textId="4536EB82" w:rsidR="00EE4606" w:rsidRPr="008B6667" w:rsidRDefault="00EE4606">
      <w:pPr>
        <w:pStyle w:val="ab"/>
        <w:jc w:val="both"/>
        <w:rPr>
          <w:rFonts w:ascii="Times New Roman" w:hAnsi="Times New Roman"/>
          <w:lang w:val="fr-FR"/>
        </w:rPr>
      </w:pPr>
      <w:r>
        <w:rPr>
          <w:rStyle w:val="af0"/>
          <w:rFonts w:ascii="Times New Roman" w:hAnsi="Times New Roman"/>
        </w:rPr>
        <w:footnoteRef/>
      </w:r>
      <w:r>
        <w:rPr>
          <w:rFonts w:ascii="Times New Roman" w:hAnsi="Times New Roman"/>
          <w:lang w:val="fr-FR"/>
        </w:rPr>
        <w:t xml:space="preserve"> Ma Li. </w:t>
      </w:r>
      <w:r w:rsidR="008B6667" w:rsidRPr="006554C4">
        <w:rPr>
          <w:rFonts w:ascii="Times New Roman" w:hAnsi="Times New Roman"/>
          <w:lang w:val="fr-FR"/>
        </w:rPr>
        <w:t>La “mission Truptil” et les travailleurs chinois en France.</w:t>
      </w:r>
    </w:p>
  </w:footnote>
  <w:footnote w:id="46">
    <w:p w14:paraId="332250A1" w14:textId="66F5B530" w:rsidR="00EE4606" w:rsidRDefault="00EE4606">
      <w:pPr>
        <w:pStyle w:val="ab"/>
        <w:jc w:val="both"/>
        <w:rPr>
          <w:rFonts w:ascii="Times New Roman" w:hAnsi="Times New Roman"/>
          <w:lang w:val="fr-FR"/>
        </w:rPr>
      </w:pPr>
      <w:r>
        <w:rPr>
          <w:rStyle w:val="af0"/>
          <w:rFonts w:ascii="Times New Roman" w:hAnsi="Times New Roman"/>
        </w:rPr>
        <w:footnoteRef/>
      </w:r>
      <w:r w:rsidRPr="00104516">
        <w:rPr>
          <w:rFonts w:ascii="Times New Roman" w:hAnsi="Times New Roman"/>
          <w:lang w:val="fr-FR"/>
        </w:rPr>
        <w:t xml:space="preserve"> Live Y. </w:t>
      </w:r>
      <w:r w:rsidR="00104516" w:rsidRPr="006554C4">
        <w:rPr>
          <w:rFonts w:ascii="Times New Roman" w:hAnsi="Times New Roman"/>
          <w:lang w:val="fr-FR"/>
        </w:rPr>
        <w:t>Les travailleurs chinois et l'effort de guerre. Aux soldats méconnus. Etrangers, immigrés, colonisés au service de la France (1914–1918 et 1939–1945</w:t>
      </w:r>
      <w:r w:rsidR="00104516">
        <w:rPr>
          <w:rFonts w:ascii="Times New Roman" w:hAnsi="Times New Roman"/>
          <w:lang w:val="fr-FR"/>
        </w:rPr>
        <w:t xml:space="preserve">). </w:t>
      </w:r>
      <w:r>
        <w:rPr>
          <w:rFonts w:ascii="Times New Roman" w:hAnsi="Times New Roman"/>
          <w:lang w:val="fr-FR"/>
        </w:rPr>
        <w:t>P. 13</w:t>
      </w:r>
    </w:p>
  </w:footnote>
  <w:footnote w:id="47">
    <w:p w14:paraId="467C0E00" w14:textId="7B34DFE8" w:rsidR="00EE4606" w:rsidRDefault="00EE4606">
      <w:pPr>
        <w:pStyle w:val="ab"/>
        <w:jc w:val="both"/>
        <w:rPr>
          <w:rFonts w:ascii="Times New Roman" w:hAnsi="Times New Roman"/>
          <w:bCs/>
          <w:lang w:val="fr-FR"/>
        </w:rPr>
      </w:pPr>
      <w:r>
        <w:rPr>
          <w:rStyle w:val="af0"/>
          <w:rFonts w:ascii="Times New Roman" w:hAnsi="Times New Roman"/>
        </w:rPr>
        <w:footnoteRef/>
      </w:r>
      <w:r>
        <w:rPr>
          <w:rFonts w:ascii="Times New Roman" w:hAnsi="Times New Roman"/>
          <w:lang w:val="fr-FR"/>
        </w:rPr>
        <w:t xml:space="preserve"> </w:t>
      </w:r>
      <w:bookmarkStart w:id="241" w:name="_Hlk63447295"/>
      <w:r>
        <w:rPr>
          <w:rFonts w:ascii="Times New Roman" w:hAnsi="Times New Roman"/>
          <w:bCs/>
          <w:lang w:val="fr-FR"/>
        </w:rPr>
        <w:t>Dornel L. Les travailleurs chinois en France pendant la Grande Guerre</w:t>
      </w:r>
      <w:r w:rsidR="00784D9F" w:rsidRPr="00784D9F">
        <w:rPr>
          <w:rFonts w:ascii="Times New Roman" w:hAnsi="Times New Roman"/>
          <w:bCs/>
          <w:lang w:val="fr-FR"/>
        </w:rPr>
        <w:t xml:space="preserve"> // </w:t>
      </w:r>
      <w:r>
        <w:rPr>
          <w:rFonts w:ascii="Times New Roman" w:hAnsi="Times New Roman"/>
          <w:bCs/>
          <w:lang w:val="fr-FR"/>
        </w:rPr>
        <w:t>Hommes et migrations, no. 1308, 2014. P. 174</w:t>
      </w:r>
      <w:bookmarkEnd w:id="241"/>
    </w:p>
  </w:footnote>
  <w:footnote w:id="48">
    <w:p w14:paraId="2031E3DA" w14:textId="367EAF95" w:rsidR="00EE4606" w:rsidRPr="00104516" w:rsidRDefault="00EE4606">
      <w:pPr>
        <w:pStyle w:val="ab"/>
        <w:jc w:val="both"/>
        <w:rPr>
          <w:rFonts w:ascii="Times New Roman" w:hAnsi="Times New Roman"/>
          <w:lang w:val="fr-FR"/>
        </w:rPr>
      </w:pPr>
      <w:r w:rsidRPr="001856B6">
        <w:rPr>
          <w:rStyle w:val="af0"/>
          <w:rFonts w:ascii="Times New Roman" w:hAnsi="Times New Roman"/>
        </w:rPr>
        <w:footnoteRef/>
      </w:r>
      <w:r w:rsidRPr="001856B6">
        <w:rPr>
          <w:rFonts w:ascii="Times New Roman" w:hAnsi="Times New Roman"/>
          <w:lang w:val="fr-FR"/>
        </w:rPr>
        <w:t xml:space="preserve"> Ma Li. </w:t>
      </w:r>
      <w:r w:rsidR="00D51A49">
        <w:rPr>
          <w:rFonts w:ascii="Times New Roman" w:hAnsi="Times New Roman"/>
          <w:lang w:val="fr-FR"/>
        </w:rPr>
        <w:t>Op. cit.</w:t>
      </w:r>
    </w:p>
  </w:footnote>
  <w:footnote w:id="49">
    <w:p w14:paraId="34FEF178" w14:textId="3522BAFA" w:rsidR="00EE4606" w:rsidRPr="00104516" w:rsidRDefault="00EE4606" w:rsidP="003857B1">
      <w:pPr>
        <w:pStyle w:val="ab"/>
        <w:jc w:val="both"/>
        <w:rPr>
          <w:rFonts w:ascii="Times New Roman" w:hAnsi="Times New Roman"/>
          <w:lang w:val="fr-FR"/>
        </w:rPr>
      </w:pPr>
      <w:r w:rsidRPr="001856B6">
        <w:rPr>
          <w:rStyle w:val="af0"/>
          <w:rFonts w:ascii="Times New Roman" w:hAnsi="Times New Roman"/>
        </w:rPr>
        <w:footnoteRef/>
      </w:r>
      <w:r w:rsidRPr="00104516">
        <w:rPr>
          <w:rFonts w:ascii="Times New Roman" w:hAnsi="Times New Roman"/>
          <w:lang w:val="fr-FR"/>
        </w:rPr>
        <w:t xml:space="preserve"> Live Y. </w:t>
      </w:r>
      <w:r w:rsidR="00104516" w:rsidRPr="006554C4">
        <w:rPr>
          <w:rFonts w:ascii="Times New Roman" w:hAnsi="Times New Roman"/>
          <w:lang w:val="fr-FR"/>
        </w:rPr>
        <w:t>Les travailleurs chinois et l'effort de guerre. Aux soldats méconnus. Etrangers, immigrés, colonisés au service de la France (1914–1918 et 1939–1945)</w:t>
      </w:r>
      <w:r w:rsidR="00104516">
        <w:rPr>
          <w:rFonts w:ascii="Times New Roman" w:hAnsi="Times New Roman"/>
          <w:lang w:val="fr-FR"/>
        </w:rPr>
        <w:t>.</w:t>
      </w:r>
      <w:r w:rsidRPr="00104516">
        <w:rPr>
          <w:rFonts w:ascii="Times New Roman" w:hAnsi="Times New Roman"/>
          <w:lang w:val="fr-FR"/>
        </w:rPr>
        <w:t xml:space="preserve"> P. 12</w:t>
      </w:r>
      <w:r w:rsidRPr="001856B6">
        <w:rPr>
          <w:rFonts w:ascii="Times New Roman" w:hAnsi="Times New Roman"/>
        </w:rPr>
        <w:sym w:font="Symbol" w:char="F02D"/>
      </w:r>
      <w:r w:rsidRPr="00104516">
        <w:rPr>
          <w:rFonts w:ascii="Times New Roman" w:hAnsi="Times New Roman"/>
          <w:lang w:val="fr-FR"/>
        </w:rPr>
        <w:t>13</w:t>
      </w:r>
    </w:p>
  </w:footnote>
  <w:footnote w:id="50">
    <w:p w14:paraId="3382692D" w14:textId="74D53CB1" w:rsidR="00EE4606" w:rsidRPr="003B6165" w:rsidRDefault="00EE4606" w:rsidP="003857B1">
      <w:pPr>
        <w:pStyle w:val="ab"/>
        <w:jc w:val="both"/>
        <w:rPr>
          <w:rFonts w:ascii="Times New Roman" w:hAnsi="Times New Roman"/>
          <w:lang w:val="fr-FR"/>
        </w:rPr>
      </w:pPr>
      <w:r w:rsidRPr="001856B6">
        <w:rPr>
          <w:rStyle w:val="af0"/>
          <w:rFonts w:ascii="Times New Roman" w:hAnsi="Times New Roman"/>
        </w:rPr>
        <w:footnoteRef/>
      </w:r>
      <w:r w:rsidRPr="003857B1">
        <w:rPr>
          <w:rFonts w:ascii="Times New Roman" w:hAnsi="Times New Roman"/>
          <w:lang w:val="fr-FR"/>
        </w:rPr>
        <w:t xml:space="preserve"> </w:t>
      </w:r>
      <w:bookmarkStart w:id="246" w:name="_Hlk63447375"/>
      <w:r w:rsidR="003857B1" w:rsidRPr="003857B1">
        <w:rPr>
          <w:rFonts w:ascii="Times New Roman" w:hAnsi="Times New Roman"/>
          <w:lang w:val="fr-FR"/>
        </w:rPr>
        <w:t xml:space="preserve">Ibid. </w:t>
      </w:r>
      <w:r w:rsidRPr="003B6165">
        <w:rPr>
          <w:rFonts w:ascii="Times New Roman" w:hAnsi="Times New Roman"/>
          <w:lang w:val="fr-FR"/>
        </w:rPr>
        <w:t>P. 14</w:t>
      </w:r>
      <w:bookmarkEnd w:id="246"/>
    </w:p>
  </w:footnote>
  <w:footnote w:id="51">
    <w:p w14:paraId="2D09C25C" w14:textId="106BC61D" w:rsidR="00EE4606" w:rsidRDefault="00EE4606" w:rsidP="003857B1">
      <w:pPr>
        <w:pStyle w:val="ab"/>
        <w:jc w:val="both"/>
        <w:rPr>
          <w:rFonts w:ascii="Times New Roman" w:hAnsi="Times New Roman"/>
          <w:lang w:val="fr-FR"/>
        </w:rPr>
      </w:pPr>
      <w:r w:rsidRPr="001856B6">
        <w:rPr>
          <w:rStyle w:val="af0"/>
          <w:rFonts w:ascii="Times New Roman" w:hAnsi="Times New Roman"/>
        </w:rPr>
        <w:footnoteRef/>
      </w:r>
      <w:r w:rsidR="003857B1">
        <w:rPr>
          <w:rFonts w:ascii="Times New Roman" w:hAnsi="Times New Roman"/>
          <w:lang w:val="fr-FR"/>
        </w:rPr>
        <w:t xml:space="preserve"> M</w:t>
      </w:r>
      <w:r w:rsidRPr="001856B6">
        <w:rPr>
          <w:rFonts w:ascii="Times New Roman" w:hAnsi="Times New Roman"/>
          <w:lang w:val="fr-FR"/>
        </w:rPr>
        <w:t xml:space="preserve">a Li. </w:t>
      </w:r>
      <w:r w:rsidR="008B6667" w:rsidRPr="006554C4">
        <w:rPr>
          <w:rFonts w:ascii="Times New Roman" w:hAnsi="Times New Roman"/>
          <w:lang w:val="fr-FR"/>
        </w:rPr>
        <w:t>La “mission Truptil” et les travailleurs chinois en France.</w:t>
      </w:r>
    </w:p>
  </w:footnote>
  <w:footnote w:id="52">
    <w:p w14:paraId="6A72032F" w14:textId="119C1058" w:rsidR="00EE4606" w:rsidRDefault="00EE4606" w:rsidP="003857B1">
      <w:pPr>
        <w:pStyle w:val="ab"/>
        <w:jc w:val="both"/>
        <w:rPr>
          <w:lang w:val="fr-FR"/>
        </w:rPr>
      </w:pPr>
      <w:bookmarkStart w:id="247" w:name="_Hlk63531264"/>
      <w:r w:rsidRPr="002527B3">
        <w:rPr>
          <w:rStyle w:val="af0"/>
          <w:rFonts w:ascii="Times New Roman" w:hAnsi="Times New Roman"/>
        </w:rPr>
        <w:footnoteRef/>
      </w:r>
      <w:r w:rsidRPr="002527B3">
        <w:rPr>
          <w:rFonts w:ascii="Times New Roman" w:hAnsi="Times New Roman"/>
          <w:lang w:val="fr-FR"/>
        </w:rPr>
        <w:t xml:space="preserve"> Rettig T. La prévention des rencontres entre Chinois et Indochinois durant la Première Guerre mondiale: une politique impériale spatiale en France métropolitaine / Li Ma, Les travailleurs chinois en France dans la Première Guerre mondiale</w:t>
      </w:r>
      <w:r w:rsidR="00F076AA">
        <w:rPr>
          <w:rFonts w:ascii="Times New Roman" w:hAnsi="Times New Roman"/>
          <w:lang w:val="fr-FR"/>
        </w:rPr>
        <w:t>.</w:t>
      </w:r>
      <w:r w:rsidRPr="002527B3">
        <w:rPr>
          <w:rFonts w:ascii="Times New Roman" w:hAnsi="Times New Roman"/>
          <w:lang w:val="fr-FR"/>
        </w:rPr>
        <w:t xml:space="preserve"> Paris: CNRS Editions</w:t>
      </w:r>
      <w:r w:rsidR="00F076AA">
        <w:rPr>
          <w:rFonts w:ascii="Times New Roman" w:hAnsi="Times New Roman"/>
          <w:lang w:val="fr-FR"/>
        </w:rPr>
        <w:t>.</w:t>
      </w:r>
      <w:r w:rsidRPr="002527B3">
        <w:rPr>
          <w:rFonts w:ascii="Times New Roman" w:hAnsi="Times New Roman"/>
          <w:lang w:val="fr-FR"/>
        </w:rPr>
        <w:t xml:space="preserve"> 2012</w:t>
      </w:r>
      <w:r w:rsidR="00F076AA">
        <w:rPr>
          <w:rFonts w:ascii="Times New Roman" w:hAnsi="Times New Roman"/>
          <w:lang w:val="fr-FR"/>
        </w:rPr>
        <w:t>.</w:t>
      </w:r>
      <w:r w:rsidRPr="002527B3">
        <w:rPr>
          <w:rFonts w:ascii="Times New Roman" w:hAnsi="Times New Roman"/>
          <w:lang w:val="fr-FR"/>
        </w:rPr>
        <w:t xml:space="preserve"> P. 396</w:t>
      </w:r>
      <w:r w:rsidR="0045580A" w:rsidRPr="0045580A">
        <w:rPr>
          <w:rFonts w:ascii="Times New Roman" w:hAnsi="Times New Roman"/>
          <w:lang w:val="fr-FR"/>
        </w:rPr>
        <w:t>–</w:t>
      </w:r>
      <w:r w:rsidRPr="002527B3">
        <w:rPr>
          <w:rFonts w:ascii="Times New Roman" w:hAnsi="Times New Roman"/>
          <w:lang w:val="fr-FR"/>
        </w:rPr>
        <w:t>397</w:t>
      </w:r>
      <w:bookmarkEnd w:id="247"/>
    </w:p>
  </w:footnote>
  <w:footnote w:id="53">
    <w:p w14:paraId="32F11205" w14:textId="2B2BB039" w:rsidR="00EE4606" w:rsidRPr="00352285" w:rsidRDefault="00EE4606">
      <w:pPr>
        <w:pStyle w:val="ab"/>
        <w:jc w:val="both"/>
        <w:rPr>
          <w:rFonts w:ascii="Times New Roman" w:hAnsi="Times New Roman"/>
          <w:lang w:val="ru-RU"/>
        </w:rPr>
      </w:pPr>
      <w:r w:rsidRPr="00727EC5">
        <w:rPr>
          <w:rStyle w:val="af0"/>
          <w:rFonts w:ascii="Times New Roman" w:hAnsi="Times New Roman"/>
        </w:rPr>
        <w:footnoteRef/>
      </w:r>
      <w:r w:rsidRPr="005D03A2">
        <w:rPr>
          <w:rFonts w:ascii="Times New Roman" w:hAnsi="Times New Roman"/>
          <w:lang w:val="fr-FR"/>
        </w:rPr>
        <w:t xml:space="preserve"> Live Y.</w:t>
      </w:r>
      <w:r w:rsidR="00104516">
        <w:rPr>
          <w:rFonts w:ascii="Times New Roman" w:hAnsi="Times New Roman"/>
          <w:lang w:val="fr-FR"/>
        </w:rPr>
        <w:t xml:space="preserve"> </w:t>
      </w:r>
      <w:r w:rsidR="00104516" w:rsidRPr="006554C4">
        <w:rPr>
          <w:rFonts w:ascii="Times New Roman" w:hAnsi="Times New Roman"/>
          <w:lang w:val="fr-FR"/>
        </w:rPr>
        <w:t>Les travailleurs chinois et l'effort de guerre. Aux soldats méconnus. Etrangers, immigrés, colonisés au service de la France (1914–1918 et 1939–1945)</w:t>
      </w:r>
      <w:r w:rsidR="00104516">
        <w:rPr>
          <w:rFonts w:ascii="Times New Roman" w:hAnsi="Times New Roman"/>
          <w:lang w:val="fr-FR"/>
        </w:rPr>
        <w:t>.</w:t>
      </w:r>
      <w:r w:rsidRPr="005D03A2">
        <w:rPr>
          <w:rFonts w:ascii="Times New Roman" w:hAnsi="Times New Roman"/>
          <w:lang w:val="fr-FR"/>
        </w:rPr>
        <w:t xml:space="preserve"> </w:t>
      </w:r>
      <w:r w:rsidRPr="00104516">
        <w:rPr>
          <w:rFonts w:ascii="Times New Roman" w:hAnsi="Times New Roman"/>
          <w:lang w:val="fr-FR"/>
        </w:rPr>
        <w:t>P</w:t>
      </w:r>
      <w:r w:rsidRPr="00352285">
        <w:rPr>
          <w:rFonts w:ascii="Times New Roman" w:hAnsi="Times New Roman"/>
          <w:lang w:val="ru-RU"/>
        </w:rPr>
        <w:t>. 13</w:t>
      </w:r>
    </w:p>
  </w:footnote>
  <w:footnote w:id="54">
    <w:p w14:paraId="654D0B87" w14:textId="50C29559" w:rsidR="00EE4606" w:rsidRPr="00352285" w:rsidRDefault="00EE4606">
      <w:pPr>
        <w:pStyle w:val="ab"/>
        <w:jc w:val="both"/>
        <w:rPr>
          <w:rFonts w:ascii="Times New Roman" w:hAnsi="Times New Roman"/>
          <w:lang w:val="fr-FR"/>
        </w:rPr>
      </w:pPr>
      <w:r w:rsidRPr="00727EC5">
        <w:rPr>
          <w:rStyle w:val="af0"/>
          <w:rFonts w:ascii="Times New Roman" w:hAnsi="Times New Roman"/>
        </w:rPr>
        <w:footnoteRef/>
      </w:r>
      <w:r w:rsidRPr="00727EC5">
        <w:rPr>
          <w:rFonts w:ascii="Times New Roman" w:hAnsi="Times New Roman"/>
          <w:lang w:val="ru-RU"/>
        </w:rPr>
        <w:t xml:space="preserve"> Автор статьи приводит в пример следующие книги: Поль Жиффар «Мукденские вечера. Сцены из русско-китайской жизни» 1904 года; Поль Лефевр «Желтые лица. Нравы и обычаи Дальнего Востока» 1886 года и капитан Данрит «Желтое вторжение» 1909 года.</w:t>
      </w:r>
      <w:r w:rsidR="005D03A2" w:rsidRPr="005D03A2">
        <w:rPr>
          <w:rFonts w:ascii="Times New Roman" w:hAnsi="Times New Roman"/>
          <w:lang w:val="ru-RU"/>
        </w:rPr>
        <w:t xml:space="preserve"> </w:t>
      </w:r>
      <w:r w:rsidR="005D03A2" w:rsidRPr="00352285">
        <w:rPr>
          <w:rFonts w:ascii="Times New Roman" w:hAnsi="Times New Roman"/>
          <w:lang w:val="fr-FR"/>
        </w:rPr>
        <w:t>(Ibid.)</w:t>
      </w:r>
    </w:p>
  </w:footnote>
  <w:footnote w:id="55">
    <w:p w14:paraId="57C01F58" w14:textId="77777777" w:rsidR="00EE4606" w:rsidRPr="00727EC5" w:rsidRDefault="00EE4606">
      <w:pPr>
        <w:pStyle w:val="ab"/>
        <w:jc w:val="both"/>
        <w:rPr>
          <w:lang w:val="fr-FR"/>
        </w:rPr>
      </w:pPr>
      <w:r w:rsidRPr="00727EC5">
        <w:rPr>
          <w:rStyle w:val="af0"/>
          <w:rFonts w:ascii="Times New Roman" w:hAnsi="Times New Roman"/>
        </w:rPr>
        <w:footnoteRef/>
      </w:r>
      <w:r w:rsidRPr="00727EC5">
        <w:rPr>
          <w:rFonts w:ascii="Times New Roman" w:hAnsi="Times New Roman"/>
          <w:lang w:val="fr-FR"/>
        </w:rPr>
        <w:t xml:space="preserve"> Service de l’organisation des travailleurs coloniaux (SOTC).</w:t>
      </w:r>
    </w:p>
  </w:footnote>
  <w:footnote w:id="56">
    <w:p w14:paraId="007F62FE" w14:textId="461453A6" w:rsidR="00EE4606" w:rsidRDefault="00EE4606">
      <w:pPr>
        <w:pStyle w:val="ab"/>
        <w:jc w:val="both"/>
        <w:rPr>
          <w:rFonts w:ascii="Times New Roman" w:hAnsi="Times New Roman"/>
          <w:lang w:val="fr-FR"/>
        </w:rPr>
      </w:pPr>
      <w:r w:rsidRPr="00727EC5">
        <w:rPr>
          <w:rStyle w:val="af0"/>
          <w:rFonts w:ascii="Times New Roman" w:hAnsi="Times New Roman"/>
        </w:rPr>
        <w:footnoteRef/>
      </w:r>
      <w:r w:rsidRPr="00727EC5">
        <w:rPr>
          <w:rFonts w:ascii="Times New Roman" w:hAnsi="Times New Roman"/>
          <w:lang w:val="fr-FR"/>
        </w:rPr>
        <w:t xml:space="preserve"> Dornel L. L’appel à la main-d’œuvre étrangère et coloniale pendant la Grande Guerre: un tournant dans l’histoire de l’immigration? // Migrations Société</w:t>
      </w:r>
      <w:r w:rsidR="00984311">
        <w:rPr>
          <w:rFonts w:ascii="Times New Roman" w:hAnsi="Times New Roman"/>
          <w:lang w:val="fr-FR"/>
        </w:rPr>
        <w:t>. 2014. V</w:t>
      </w:r>
      <w:r w:rsidRPr="00727EC5">
        <w:rPr>
          <w:rFonts w:ascii="Times New Roman" w:hAnsi="Times New Roman"/>
          <w:lang w:val="fr-FR"/>
        </w:rPr>
        <w:t>ol. 156</w:t>
      </w:r>
      <w:r w:rsidR="00984311">
        <w:rPr>
          <w:rFonts w:ascii="Times New Roman" w:hAnsi="Times New Roman"/>
          <w:lang w:val="fr-FR"/>
        </w:rPr>
        <w:t>,</w:t>
      </w:r>
      <w:r w:rsidRPr="00727EC5">
        <w:rPr>
          <w:rFonts w:ascii="Times New Roman" w:hAnsi="Times New Roman"/>
          <w:lang w:val="fr-FR"/>
        </w:rPr>
        <w:t xml:space="preserve"> </w:t>
      </w:r>
      <w:r w:rsidR="00984311" w:rsidRPr="00784D9F">
        <w:rPr>
          <w:rFonts w:ascii="Times New Roman" w:hAnsi="Times New Roman"/>
          <w:lang w:val="fr-FR"/>
        </w:rPr>
        <w:t>№</w:t>
      </w:r>
      <w:r w:rsidRPr="00727EC5">
        <w:rPr>
          <w:rFonts w:ascii="Times New Roman" w:hAnsi="Times New Roman"/>
          <w:lang w:val="fr-FR"/>
        </w:rPr>
        <w:t>6</w:t>
      </w:r>
      <w:r w:rsidR="00984311" w:rsidRPr="00784D9F">
        <w:rPr>
          <w:rFonts w:ascii="Times New Roman" w:hAnsi="Times New Roman"/>
          <w:lang w:val="fr-FR"/>
        </w:rPr>
        <w:t>.</w:t>
      </w:r>
      <w:r w:rsidRPr="00727EC5">
        <w:rPr>
          <w:rFonts w:ascii="Times New Roman" w:hAnsi="Times New Roman"/>
          <w:lang w:val="fr-FR"/>
        </w:rPr>
        <w:t xml:space="preserve"> P.</w:t>
      </w:r>
      <w:r w:rsidR="00984311" w:rsidRPr="00784D9F">
        <w:rPr>
          <w:rFonts w:ascii="Times New Roman" w:hAnsi="Times New Roman"/>
          <w:lang w:val="fr-FR"/>
        </w:rPr>
        <w:t xml:space="preserve"> </w:t>
      </w:r>
      <w:r w:rsidRPr="00727EC5">
        <w:rPr>
          <w:rFonts w:ascii="Times New Roman" w:hAnsi="Times New Roman"/>
          <w:lang w:val="fr-FR"/>
        </w:rPr>
        <w:t>53</w:t>
      </w:r>
    </w:p>
  </w:footnote>
  <w:footnote w:id="57">
    <w:p w14:paraId="32054C97" w14:textId="14D9D216" w:rsidR="00EE4606" w:rsidRDefault="00EE4606" w:rsidP="009E74BC">
      <w:pPr>
        <w:pStyle w:val="ab"/>
        <w:jc w:val="both"/>
        <w:rPr>
          <w:lang w:val="fr-FR"/>
        </w:rPr>
      </w:pPr>
      <w:r>
        <w:rPr>
          <w:rStyle w:val="af0"/>
          <w:rFonts w:ascii="Times New Roman" w:hAnsi="Times New Roman"/>
        </w:rPr>
        <w:footnoteRef/>
      </w:r>
      <w:r>
        <w:rPr>
          <w:rFonts w:ascii="Times New Roman" w:hAnsi="Times New Roman"/>
          <w:lang w:val="fr-FR"/>
        </w:rPr>
        <w:t xml:space="preserve"> Dornel L. Les travailleurs chinois en France pendant la Grande Guerre</w:t>
      </w:r>
      <w:r w:rsidR="00784D9F" w:rsidRPr="00784D9F">
        <w:rPr>
          <w:rFonts w:ascii="Times New Roman" w:hAnsi="Times New Roman"/>
          <w:lang w:val="fr-FR"/>
        </w:rPr>
        <w:t xml:space="preserve">. </w:t>
      </w:r>
      <w:r>
        <w:rPr>
          <w:rFonts w:ascii="Times New Roman" w:hAnsi="Times New Roman"/>
          <w:lang w:val="fr-FR"/>
        </w:rPr>
        <w:t>P. 175</w:t>
      </w:r>
    </w:p>
  </w:footnote>
  <w:footnote w:id="58">
    <w:p w14:paraId="10581E0B" w14:textId="10ED7AF2" w:rsidR="00EE4606" w:rsidRPr="00B91B17" w:rsidRDefault="00EE4606" w:rsidP="009E74BC">
      <w:pPr>
        <w:pStyle w:val="ab"/>
        <w:snapToGrid w:val="0"/>
        <w:jc w:val="both"/>
        <w:rPr>
          <w:rFonts w:ascii="Times New Roman" w:hAnsi="Times New Roman"/>
          <w:lang w:val="fr-FR"/>
        </w:rPr>
      </w:pPr>
      <w:r>
        <w:rPr>
          <w:rStyle w:val="af0"/>
          <w:rFonts w:ascii="Times New Roman" w:hAnsi="Times New Roman"/>
        </w:rPr>
        <w:footnoteRef/>
      </w:r>
      <w:r w:rsidRPr="001913B3">
        <w:rPr>
          <w:rFonts w:ascii="Times New Roman" w:hAnsi="Times New Roman"/>
          <w:lang w:val="fr-FR"/>
        </w:rPr>
        <w:t xml:space="preserve"> </w:t>
      </w:r>
      <w:r>
        <w:rPr>
          <w:rFonts w:ascii="Times New Roman" w:hAnsi="Times New Roman"/>
          <w:lang w:val="fr-FR"/>
        </w:rPr>
        <w:t xml:space="preserve">Се Цинмин. </w:t>
      </w:r>
      <w:r w:rsidRPr="009E74BC">
        <w:rPr>
          <w:rFonts w:ascii="Times New Roman" w:hAnsi="Times New Roman"/>
          <w:lang w:val="ru-RU"/>
        </w:rPr>
        <w:t>И</w:t>
      </w:r>
      <w:r w:rsidRPr="00B91B17">
        <w:rPr>
          <w:rFonts w:ascii="Times New Roman" w:hAnsi="Times New Roman"/>
          <w:lang w:val="fr-FR"/>
        </w:rPr>
        <w:t xml:space="preserve"> </w:t>
      </w:r>
      <w:r w:rsidRPr="009E74BC">
        <w:rPr>
          <w:rFonts w:ascii="Times New Roman" w:hAnsi="Times New Roman"/>
          <w:lang w:val="ru-RU"/>
        </w:rPr>
        <w:t>чжаньфу</w:t>
      </w:r>
      <w:r w:rsidRPr="00B91B17">
        <w:rPr>
          <w:rFonts w:ascii="Times New Roman" w:hAnsi="Times New Roman"/>
          <w:lang w:val="fr-FR"/>
        </w:rPr>
        <w:t xml:space="preserve"> </w:t>
      </w:r>
      <w:r w:rsidRPr="009E74BC">
        <w:rPr>
          <w:rFonts w:ascii="Times New Roman" w:hAnsi="Times New Roman"/>
          <w:lang w:val="ru-RU"/>
        </w:rPr>
        <w:t>фахуа</w:t>
      </w:r>
      <w:r w:rsidRPr="00B91B17">
        <w:rPr>
          <w:rFonts w:ascii="Times New Roman" w:hAnsi="Times New Roman"/>
          <w:lang w:val="fr-FR"/>
        </w:rPr>
        <w:t xml:space="preserve"> </w:t>
      </w:r>
      <w:r w:rsidRPr="009E74BC">
        <w:rPr>
          <w:rFonts w:ascii="Times New Roman" w:hAnsi="Times New Roman"/>
          <w:lang w:val="ru-RU"/>
        </w:rPr>
        <w:t>гунчжун</w:t>
      </w:r>
      <w:r w:rsidRPr="00B91B17">
        <w:rPr>
          <w:rFonts w:ascii="Times New Roman" w:hAnsi="Times New Roman"/>
          <w:lang w:val="fr-FR"/>
        </w:rPr>
        <w:t xml:space="preserve"> </w:t>
      </w:r>
      <w:r w:rsidRPr="009E74BC">
        <w:rPr>
          <w:rFonts w:ascii="Times New Roman" w:hAnsi="Times New Roman"/>
          <w:lang w:val="ru-RU"/>
        </w:rPr>
        <w:t>дэ</w:t>
      </w:r>
      <w:r w:rsidRPr="00B91B17">
        <w:rPr>
          <w:rFonts w:ascii="Times New Roman" w:hAnsi="Times New Roman"/>
          <w:lang w:val="fr-FR"/>
        </w:rPr>
        <w:t xml:space="preserve"> «</w:t>
      </w:r>
      <w:r w:rsidR="005F714B">
        <w:rPr>
          <w:rFonts w:ascii="Times New Roman" w:hAnsi="Times New Roman"/>
          <w:lang w:val="ru-RU"/>
        </w:rPr>
        <w:t>х</w:t>
      </w:r>
      <w:r w:rsidRPr="009E74BC">
        <w:rPr>
          <w:rFonts w:ascii="Times New Roman" w:hAnsi="Times New Roman"/>
          <w:lang w:val="ru-RU"/>
        </w:rPr>
        <w:t>эйхао</w:t>
      </w:r>
      <w:r w:rsidRPr="00B91B17">
        <w:rPr>
          <w:rFonts w:ascii="Times New Roman" w:hAnsi="Times New Roman"/>
          <w:lang w:val="fr-FR"/>
        </w:rPr>
        <w:t xml:space="preserve">». </w:t>
      </w:r>
      <w:r w:rsidR="005F714B">
        <w:rPr>
          <w:rFonts w:ascii="Times New Roman" w:hAnsi="Times New Roman"/>
          <w:lang w:val="fr-FR"/>
        </w:rPr>
        <w:t>谢清明。一战赴法华工中的</w:t>
      </w:r>
      <w:r w:rsidR="005F714B">
        <w:rPr>
          <w:rFonts w:ascii="Times New Roman" w:hAnsi="Times New Roman"/>
          <w:lang w:val="fr-FR"/>
        </w:rPr>
        <w:t>“</w:t>
      </w:r>
      <w:r w:rsidR="005F714B">
        <w:rPr>
          <w:rFonts w:ascii="Times New Roman" w:hAnsi="Times New Roman"/>
          <w:lang w:val="fr-FR"/>
        </w:rPr>
        <w:t>黑号</w:t>
      </w:r>
      <w:r w:rsidR="005F714B">
        <w:rPr>
          <w:rFonts w:ascii="Times New Roman" w:hAnsi="Times New Roman"/>
          <w:lang w:val="fr-FR"/>
        </w:rPr>
        <w:t>”</w:t>
      </w:r>
      <w:r w:rsidR="005F714B">
        <w:rPr>
          <w:rFonts w:ascii="Times New Roman" w:hAnsi="Times New Roman"/>
          <w:lang w:val="fr-FR"/>
        </w:rPr>
        <w:t>。</w:t>
      </w:r>
      <w:r w:rsidRPr="00B91B17">
        <w:rPr>
          <w:rFonts w:ascii="Times New Roman" w:hAnsi="Times New Roman"/>
          <w:lang w:val="fr-FR"/>
        </w:rPr>
        <w:t>(«</w:t>
      </w:r>
      <w:r w:rsidRPr="009E74BC">
        <w:rPr>
          <w:rFonts w:ascii="Times New Roman" w:hAnsi="Times New Roman"/>
          <w:lang w:val="ru-RU"/>
        </w:rPr>
        <w:t>Черный</w:t>
      </w:r>
      <w:r w:rsidRPr="00B91B17">
        <w:rPr>
          <w:rFonts w:ascii="Times New Roman" w:hAnsi="Times New Roman"/>
          <w:lang w:val="fr-FR"/>
        </w:rPr>
        <w:t xml:space="preserve"> </w:t>
      </w:r>
      <w:r w:rsidRPr="009E74BC">
        <w:rPr>
          <w:rFonts w:ascii="Times New Roman" w:hAnsi="Times New Roman"/>
          <w:lang w:val="ru-RU"/>
        </w:rPr>
        <w:t>номер</w:t>
      </w:r>
      <w:r w:rsidRPr="00B91B17">
        <w:rPr>
          <w:rFonts w:ascii="Times New Roman" w:hAnsi="Times New Roman"/>
          <w:lang w:val="fr-FR"/>
        </w:rPr>
        <w:t xml:space="preserve">» </w:t>
      </w:r>
      <w:r w:rsidRPr="009E74BC">
        <w:rPr>
          <w:rFonts w:ascii="Times New Roman" w:hAnsi="Times New Roman"/>
          <w:lang w:val="ru-RU"/>
        </w:rPr>
        <w:t>среди</w:t>
      </w:r>
      <w:r w:rsidRPr="00B91B17">
        <w:rPr>
          <w:rFonts w:ascii="Times New Roman" w:hAnsi="Times New Roman"/>
          <w:lang w:val="fr-FR"/>
        </w:rPr>
        <w:t xml:space="preserve"> </w:t>
      </w:r>
      <w:r w:rsidRPr="009E74BC">
        <w:rPr>
          <w:rFonts w:ascii="Times New Roman" w:hAnsi="Times New Roman"/>
          <w:lang w:val="ru-RU"/>
        </w:rPr>
        <w:t>китайских</w:t>
      </w:r>
      <w:r w:rsidRPr="00B91B17">
        <w:rPr>
          <w:rFonts w:ascii="Times New Roman" w:hAnsi="Times New Roman"/>
          <w:lang w:val="fr-FR"/>
        </w:rPr>
        <w:t xml:space="preserve"> </w:t>
      </w:r>
      <w:r w:rsidRPr="009E74BC">
        <w:rPr>
          <w:rFonts w:ascii="Times New Roman" w:hAnsi="Times New Roman"/>
          <w:lang w:val="ru-RU"/>
        </w:rPr>
        <w:t>рабочих</w:t>
      </w:r>
      <w:r w:rsidRPr="00B91B17">
        <w:rPr>
          <w:rFonts w:ascii="Times New Roman" w:hAnsi="Times New Roman"/>
          <w:lang w:val="fr-FR"/>
        </w:rPr>
        <w:t xml:space="preserve">, </w:t>
      </w:r>
      <w:r w:rsidRPr="009E74BC">
        <w:rPr>
          <w:rFonts w:ascii="Times New Roman" w:hAnsi="Times New Roman"/>
          <w:lang w:val="ru-RU"/>
        </w:rPr>
        <w:t>уехавших</w:t>
      </w:r>
      <w:r w:rsidRPr="00B91B17">
        <w:rPr>
          <w:rFonts w:ascii="Times New Roman" w:hAnsi="Times New Roman"/>
          <w:lang w:val="fr-FR"/>
        </w:rPr>
        <w:t xml:space="preserve"> </w:t>
      </w:r>
      <w:r w:rsidRPr="009E74BC">
        <w:rPr>
          <w:rFonts w:ascii="Times New Roman" w:hAnsi="Times New Roman"/>
          <w:lang w:val="ru-RU"/>
        </w:rPr>
        <w:t>во</w:t>
      </w:r>
      <w:r w:rsidRPr="00B91B17">
        <w:rPr>
          <w:rFonts w:ascii="Times New Roman" w:hAnsi="Times New Roman"/>
          <w:lang w:val="fr-FR"/>
        </w:rPr>
        <w:t xml:space="preserve"> </w:t>
      </w:r>
      <w:r w:rsidRPr="009E74BC">
        <w:rPr>
          <w:rFonts w:ascii="Times New Roman" w:hAnsi="Times New Roman"/>
          <w:lang w:val="ru-RU"/>
        </w:rPr>
        <w:t>Францию</w:t>
      </w:r>
      <w:r w:rsidRPr="00B91B17">
        <w:rPr>
          <w:rFonts w:ascii="Times New Roman" w:hAnsi="Times New Roman"/>
          <w:lang w:val="fr-FR"/>
        </w:rPr>
        <w:t xml:space="preserve"> </w:t>
      </w:r>
      <w:r w:rsidRPr="009E74BC">
        <w:rPr>
          <w:rFonts w:ascii="Times New Roman" w:hAnsi="Times New Roman"/>
          <w:lang w:val="ru-RU"/>
        </w:rPr>
        <w:t>во</w:t>
      </w:r>
      <w:r w:rsidRPr="00B91B17">
        <w:rPr>
          <w:rFonts w:ascii="Times New Roman" w:hAnsi="Times New Roman"/>
          <w:lang w:val="fr-FR"/>
        </w:rPr>
        <w:t xml:space="preserve"> </w:t>
      </w:r>
      <w:r w:rsidRPr="009E74BC">
        <w:rPr>
          <w:rFonts w:ascii="Times New Roman" w:hAnsi="Times New Roman"/>
          <w:lang w:val="ru-RU"/>
        </w:rPr>
        <w:t>время</w:t>
      </w:r>
      <w:r w:rsidRPr="00B91B17">
        <w:rPr>
          <w:rFonts w:ascii="Times New Roman" w:hAnsi="Times New Roman"/>
          <w:lang w:val="fr-FR"/>
        </w:rPr>
        <w:t xml:space="preserve"> </w:t>
      </w:r>
      <w:r w:rsidRPr="009E74BC">
        <w:rPr>
          <w:rFonts w:ascii="Times New Roman" w:hAnsi="Times New Roman"/>
          <w:lang w:val="ru-RU"/>
        </w:rPr>
        <w:t>Первой</w:t>
      </w:r>
      <w:r w:rsidRPr="00B91B17">
        <w:rPr>
          <w:rFonts w:ascii="Times New Roman" w:hAnsi="Times New Roman"/>
          <w:lang w:val="fr-FR"/>
        </w:rPr>
        <w:t xml:space="preserve"> </w:t>
      </w:r>
      <w:r w:rsidRPr="009E74BC">
        <w:rPr>
          <w:rFonts w:ascii="Times New Roman" w:hAnsi="Times New Roman"/>
          <w:lang w:val="ru-RU"/>
        </w:rPr>
        <w:t>мировой</w:t>
      </w:r>
      <w:r w:rsidRPr="00B91B17">
        <w:rPr>
          <w:rFonts w:ascii="Times New Roman" w:hAnsi="Times New Roman"/>
          <w:lang w:val="fr-FR"/>
        </w:rPr>
        <w:t xml:space="preserve"> </w:t>
      </w:r>
      <w:r w:rsidRPr="009E74BC">
        <w:rPr>
          <w:rFonts w:ascii="Times New Roman" w:hAnsi="Times New Roman"/>
          <w:lang w:val="ru-RU"/>
        </w:rPr>
        <w:t>войны</w:t>
      </w:r>
      <w:r w:rsidRPr="00B91B17">
        <w:rPr>
          <w:rFonts w:ascii="Times New Roman" w:hAnsi="Times New Roman"/>
          <w:lang w:val="fr-FR"/>
        </w:rPr>
        <w:t xml:space="preserve">). </w:t>
      </w:r>
      <w:r>
        <w:rPr>
          <w:rFonts w:ascii="Times New Roman" w:hAnsi="Times New Roman"/>
          <w:lang w:val="ru-RU"/>
        </w:rPr>
        <w:t>С</w:t>
      </w:r>
      <w:r w:rsidRPr="00B91B17">
        <w:rPr>
          <w:rFonts w:ascii="Times New Roman" w:hAnsi="Times New Roman"/>
          <w:lang w:val="fr-FR"/>
        </w:rPr>
        <w:t>. 55</w:t>
      </w:r>
    </w:p>
  </w:footnote>
  <w:footnote w:id="59">
    <w:p w14:paraId="1F853B2A" w14:textId="63BFD3B4" w:rsidR="00EE4606" w:rsidRPr="00B91B17" w:rsidRDefault="00EE4606" w:rsidP="00BE35C4">
      <w:pPr>
        <w:pStyle w:val="ab"/>
        <w:snapToGrid w:val="0"/>
        <w:jc w:val="both"/>
        <w:rPr>
          <w:rFonts w:ascii="Times New Roman" w:hAnsi="Times New Roman"/>
          <w:lang w:val="fr-FR"/>
        </w:rPr>
      </w:pPr>
      <w:r w:rsidRPr="008A7A3C">
        <w:rPr>
          <w:rStyle w:val="af0"/>
          <w:rFonts w:ascii="Times New Roman" w:hAnsi="Times New Roman"/>
        </w:rPr>
        <w:footnoteRef/>
      </w:r>
      <w:r w:rsidRPr="00B91B17">
        <w:rPr>
          <w:rFonts w:ascii="Times New Roman" w:hAnsi="Times New Roman"/>
          <w:lang w:val="fr-FR"/>
        </w:rPr>
        <w:t xml:space="preserve"> </w:t>
      </w:r>
      <w:r w:rsidRPr="00937EB6">
        <w:rPr>
          <w:rFonts w:ascii="Times New Roman" w:hAnsi="Times New Roman"/>
          <w:lang w:val="ru-RU"/>
        </w:rPr>
        <w:t>Там</w:t>
      </w:r>
      <w:r w:rsidRPr="00B91B17">
        <w:rPr>
          <w:rFonts w:ascii="Times New Roman" w:hAnsi="Times New Roman"/>
          <w:lang w:val="fr-FR"/>
        </w:rPr>
        <w:t xml:space="preserve"> </w:t>
      </w:r>
      <w:r w:rsidRPr="008A7A3C">
        <w:rPr>
          <w:rFonts w:ascii="Times New Roman" w:hAnsi="Times New Roman"/>
          <w:lang w:val="ru-RU"/>
        </w:rPr>
        <w:t>же</w:t>
      </w:r>
      <w:r w:rsidRPr="00B91B17">
        <w:rPr>
          <w:rFonts w:ascii="Times New Roman" w:hAnsi="Times New Roman"/>
          <w:lang w:val="fr-FR"/>
        </w:rPr>
        <w:t xml:space="preserve">. </w:t>
      </w:r>
      <w:r w:rsidRPr="008A7A3C">
        <w:rPr>
          <w:rFonts w:ascii="Times New Roman" w:hAnsi="Times New Roman"/>
          <w:lang w:val="ru-RU"/>
        </w:rPr>
        <w:t>С</w:t>
      </w:r>
      <w:r w:rsidRPr="00B91B17">
        <w:rPr>
          <w:rFonts w:ascii="Times New Roman" w:hAnsi="Times New Roman"/>
          <w:lang w:val="fr-FR"/>
        </w:rPr>
        <w:t>. 56</w:t>
      </w:r>
    </w:p>
  </w:footnote>
  <w:footnote w:id="60">
    <w:p w14:paraId="630005B1" w14:textId="4E93B9B4" w:rsidR="00EE4606" w:rsidRPr="009D3CBA" w:rsidRDefault="00EE4606" w:rsidP="009D3CBA">
      <w:pPr>
        <w:pStyle w:val="a3"/>
        <w:jc w:val="both"/>
        <w:rPr>
          <w:rFonts w:ascii="Times New Roman" w:hAnsi="Times New Roman"/>
          <w:lang w:val="fr-FR"/>
        </w:rPr>
      </w:pPr>
      <w:r w:rsidRPr="00BE35C4">
        <w:rPr>
          <w:rStyle w:val="af0"/>
          <w:rFonts w:ascii="Times New Roman" w:hAnsi="Times New Roman"/>
        </w:rPr>
        <w:footnoteRef/>
      </w:r>
      <w:r w:rsidRPr="00B91B17">
        <w:rPr>
          <w:rFonts w:ascii="Times New Roman" w:hAnsi="Times New Roman"/>
          <w:lang w:val="fr-FR"/>
        </w:rPr>
        <w:t xml:space="preserve"> </w:t>
      </w:r>
      <w:r w:rsidRPr="00BE35C4">
        <w:rPr>
          <w:rFonts w:ascii="Times New Roman" w:hAnsi="Times New Roman"/>
          <w:lang w:val="ru-RU"/>
        </w:rPr>
        <w:t>Тянь</w:t>
      </w:r>
      <w:r w:rsidRPr="00B91B17">
        <w:rPr>
          <w:rFonts w:ascii="Times New Roman" w:hAnsi="Times New Roman"/>
          <w:lang w:val="fr-FR"/>
        </w:rPr>
        <w:t xml:space="preserve"> </w:t>
      </w:r>
      <w:r w:rsidRPr="00BE35C4">
        <w:rPr>
          <w:rFonts w:ascii="Times New Roman" w:hAnsi="Times New Roman"/>
          <w:lang w:val="ru-RU"/>
        </w:rPr>
        <w:t>Сюэмэй</w:t>
      </w:r>
      <w:r w:rsidRPr="00B91B17">
        <w:rPr>
          <w:rFonts w:ascii="Times New Roman" w:hAnsi="Times New Roman"/>
          <w:lang w:val="fr-FR"/>
        </w:rPr>
        <w:t xml:space="preserve">, </w:t>
      </w:r>
      <w:r w:rsidRPr="00BE35C4">
        <w:rPr>
          <w:rFonts w:ascii="Times New Roman" w:hAnsi="Times New Roman"/>
          <w:lang w:val="ru-RU"/>
        </w:rPr>
        <w:t>Сянь</w:t>
      </w:r>
      <w:r w:rsidRPr="00B91B17">
        <w:rPr>
          <w:rFonts w:ascii="Times New Roman" w:hAnsi="Times New Roman"/>
          <w:lang w:val="fr-FR"/>
        </w:rPr>
        <w:t xml:space="preserve"> </w:t>
      </w:r>
      <w:r w:rsidRPr="00BE35C4">
        <w:rPr>
          <w:rFonts w:ascii="Times New Roman" w:hAnsi="Times New Roman"/>
          <w:lang w:val="ru-RU"/>
        </w:rPr>
        <w:t>Юйхао</w:t>
      </w:r>
      <w:r w:rsidRPr="00B91B17">
        <w:rPr>
          <w:rFonts w:ascii="Times New Roman" w:hAnsi="Times New Roman"/>
          <w:lang w:val="fr-FR"/>
        </w:rPr>
        <w:t xml:space="preserve">. </w:t>
      </w:r>
      <w:r w:rsidRPr="00BE35C4">
        <w:rPr>
          <w:rFonts w:ascii="Times New Roman" w:hAnsi="Times New Roman"/>
          <w:lang w:val="ru-RU"/>
        </w:rPr>
        <w:t>Люйфа</w:t>
      </w:r>
      <w:r w:rsidRPr="00B91B17">
        <w:rPr>
          <w:rFonts w:ascii="Times New Roman" w:hAnsi="Times New Roman"/>
          <w:lang w:val="fr-FR"/>
        </w:rPr>
        <w:t xml:space="preserve"> </w:t>
      </w:r>
      <w:r w:rsidRPr="00BE35C4">
        <w:rPr>
          <w:rFonts w:ascii="Times New Roman" w:hAnsi="Times New Roman"/>
          <w:lang w:val="ru-RU"/>
        </w:rPr>
        <w:t>хуагун</w:t>
      </w:r>
      <w:r w:rsidRPr="00B91B17">
        <w:rPr>
          <w:rFonts w:ascii="Times New Roman" w:hAnsi="Times New Roman"/>
          <w:lang w:val="fr-FR"/>
        </w:rPr>
        <w:t xml:space="preserve"> </w:t>
      </w:r>
      <w:r w:rsidRPr="00BE35C4">
        <w:rPr>
          <w:rFonts w:ascii="Times New Roman" w:hAnsi="Times New Roman"/>
          <w:lang w:val="ru-RU"/>
        </w:rPr>
        <w:t>юй</w:t>
      </w:r>
      <w:r w:rsidRPr="00B91B17">
        <w:rPr>
          <w:rFonts w:ascii="Times New Roman" w:hAnsi="Times New Roman"/>
          <w:lang w:val="fr-FR"/>
        </w:rPr>
        <w:t xml:space="preserve"> </w:t>
      </w:r>
      <w:r w:rsidRPr="00BE35C4">
        <w:rPr>
          <w:rFonts w:ascii="Times New Roman" w:hAnsi="Times New Roman"/>
          <w:lang w:val="ru-RU"/>
        </w:rPr>
        <w:t>люфа</w:t>
      </w:r>
      <w:r w:rsidRPr="00B91B17">
        <w:rPr>
          <w:rFonts w:ascii="Times New Roman" w:hAnsi="Times New Roman"/>
          <w:lang w:val="fr-FR"/>
        </w:rPr>
        <w:t xml:space="preserve"> </w:t>
      </w:r>
      <w:r w:rsidRPr="00BE35C4">
        <w:rPr>
          <w:rFonts w:ascii="Times New Roman" w:hAnsi="Times New Roman"/>
          <w:lang w:val="ru-RU"/>
        </w:rPr>
        <w:t>циньгун</w:t>
      </w:r>
      <w:r w:rsidRPr="00B91B17">
        <w:rPr>
          <w:rFonts w:ascii="Times New Roman" w:hAnsi="Times New Roman"/>
          <w:lang w:val="fr-FR"/>
        </w:rPr>
        <w:t xml:space="preserve"> </w:t>
      </w:r>
      <w:r w:rsidRPr="00BE35C4">
        <w:rPr>
          <w:rFonts w:ascii="Times New Roman" w:hAnsi="Times New Roman"/>
          <w:lang w:val="ru-RU"/>
        </w:rPr>
        <w:t>цзяньсюэшэн</w:t>
      </w:r>
      <w:r w:rsidRPr="00B91B17">
        <w:rPr>
          <w:rFonts w:ascii="Times New Roman" w:hAnsi="Times New Roman"/>
          <w:lang w:val="fr-FR"/>
        </w:rPr>
        <w:t xml:space="preserve">. </w:t>
      </w:r>
      <w:r w:rsidR="00771DF4" w:rsidRPr="00BE35C4">
        <w:rPr>
          <w:rFonts w:ascii="Times New Roman" w:hAnsi="Times New Roman"/>
        </w:rPr>
        <w:t>田雪梅</w:t>
      </w:r>
      <w:r w:rsidR="00771DF4" w:rsidRPr="00B91B17">
        <w:rPr>
          <w:rFonts w:ascii="Times New Roman" w:hAnsi="Times New Roman"/>
          <w:lang w:val="fr-FR"/>
        </w:rPr>
        <w:t xml:space="preserve"> </w:t>
      </w:r>
      <w:r w:rsidR="00771DF4" w:rsidRPr="00BE35C4">
        <w:rPr>
          <w:rFonts w:ascii="Times New Roman" w:hAnsi="Times New Roman"/>
        </w:rPr>
        <w:t>、鲜于浩。旅法华工与留法勤工俭学生。</w:t>
      </w:r>
      <w:r w:rsidRPr="00B91B17">
        <w:rPr>
          <w:rFonts w:ascii="Times New Roman" w:hAnsi="Times New Roman"/>
          <w:lang w:val="fr-FR"/>
        </w:rPr>
        <w:t>(</w:t>
      </w:r>
      <w:r w:rsidRPr="00BE35C4">
        <w:rPr>
          <w:rFonts w:ascii="Times New Roman" w:hAnsi="Times New Roman"/>
          <w:lang w:val="ru-RU"/>
        </w:rPr>
        <w:t>Китайские</w:t>
      </w:r>
      <w:r w:rsidRPr="00B91B17">
        <w:rPr>
          <w:rFonts w:ascii="Times New Roman" w:hAnsi="Times New Roman"/>
          <w:lang w:val="fr-FR"/>
        </w:rPr>
        <w:t xml:space="preserve"> </w:t>
      </w:r>
      <w:r w:rsidRPr="00BE35C4">
        <w:rPr>
          <w:rFonts w:ascii="Times New Roman" w:hAnsi="Times New Roman"/>
          <w:lang w:val="ru-RU"/>
        </w:rPr>
        <w:t>рабочие</w:t>
      </w:r>
      <w:r w:rsidRPr="00B91B17">
        <w:rPr>
          <w:rFonts w:ascii="Times New Roman" w:hAnsi="Times New Roman"/>
          <w:lang w:val="fr-FR"/>
        </w:rPr>
        <w:t xml:space="preserve"> </w:t>
      </w:r>
      <w:r w:rsidRPr="00BE35C4">
        <w:rPr>
          <w:rFonts w:ascii="Times New Roman" w:hAnsi="Times New Roman"/>
          <w:lang w:val="ru-RU"/>
        </w:rPr>
        <w:t>во</w:t>
      </w:r>
      <w:r w:rsidRPr="00B91B17">
        <w:rPr>
          <w:rFonts w:ascii="Times New Roman" w:hAnsi="Times New Roman"/>
          <w:lang w:val="fr-FR"/>
        </w:rPr>
        <w:t xml:space="preserve"> </w:t>
      </w:r>
      <w:r w:rsidRPr="00BE35C4">
        <w:rPr>
          <w:rFonts w:ascii="Times New Roman" w:hAnsi="Times New Roman"/>
          <w:lang w:val="ru-RU"/>
        </w:rPr>
        <w:t>Франции</w:t>
      </w:r>
      <w:r w:rsidRPr="00B91B17">
        <w:rPr>
          <w:rFonts w:ascii="Times New Roman" w:hAnsi="Times New Roman"/>
          <w:lang w:val="fr-FR"/>
        </w:rPr>
        <w:t xml:space="preserve"> </w:t>
      </w:r>
      <w:r w:rsidRPr="00BE35C4">
        <w:rPr>
          <w:rFonts w:ascii="Times New Roman" w:hAnsi="Times New Roman"/>
          <w:lang w:val="ru-RU"/>
        </w:rPr>
        <w:t>и</w:t>
      </w:r>
      <w:r w:rsidRPr="00B91B17">
        <w:rPr>
          <w:rFonts w:ascii="Times New Roman" w:hAnsi="Times New Roman"/>
          <w:lang w:val="fr-FR"/>
        </w:rPr>
        <w:t xml:space="preserve"> </w:t>
      </w:r>
      <w:r w:rsidRPr="00BE35C4">
        <w:rPr>
          <w:rFonts w:ascii="Times New Roman" w:hAnsi="Times New Roman"/>
          <w:lang w:val="ru-RU"/>
        </w:rPr>
        <w:t>китайские</w:t>
      </w:r>
      <w:r w:rsidRPr="00B91B17">
        <w:rPr>
          <w:rFonts w:ascii="Times New Roman" w:hAnsi="Times New Roman"/>
          <w:lang w:val="fr-FR"/>
        </w:rPr>
        <w:t xml:space="preserve"> </w:t>
      </w:r>
      <w:r w:rsidRPr="00BE35C4">
        <w:rPr>
          <w:rFonts w:ascii="Times New Roman" w:hAnsi="Times New Roman"/>
          <w:lang w:val="ru-RU"/>
        </w:rPr>
        <w:t>студенты</w:t>
      </w:r>
      <w:r w:rsidRPr="00B91B17">
        <w:rPr>
          <w:rFonts w:ascii="Times New Roman" w:hAnsi="Times New Roman"/>
          <w:lang w:val="fr-FR"/>
        </w:rPr>
        <w:t xml:space="preserve"> </w:t>
      </w:r>
      <w:r w:rsidRPr="00BE35C4">
        <w:rPr>
          <w:rFonts w:ascii="Times New Roman" w:hAnsi="Times New Roman"/>
          <w:lang w:val="ru-RU"/>
        </w:rPr>
        <w:t>по</w:t>
      </w:r>
      <w:r w:rsidRPr="00B91B17">
        <w:rPr>
          <w:rFonts w:ascii="Times New Roman" w:hAnsi="Times New Roman"/>
          <w:lang w:val="fr-FR"/>
        </w:rPr>
        <w:t xml:space="preserve"> </w:t>
      </w:r>
      <w:r w:rsidRPr="00BE35C4">
        <w:rPr>
          <w:rFonts w:ascii="Times New Roman" w:hAnsi="Times New Roman"/>
          <w:lang w:val="ru-RU"/>
        </w:rPr>
        <w:t>программе</w:t>
      </w:r>
      <w:r w:rsidRPr="00B91B17">
        <w:rPr>
          <w:rFonts w:ascii="Times New Roman" w:hAnsi="Times New Roman"/>
          <w:lang w:val="fr-FR"/>
        </w:rPr>
        <w:t xml:space="preserve"> «</w:t>
      </w:r>
      <w:r w:rsidRPr="00BE35C4">
        <w:rPr>
          <w:rFonts w:ascii="Times New Roman" w:hAnsi="Times New Roman"/>
          <w:lang w:val="ru-RU"/>
        </w:rPr>
        <w:t>Работай</w:t>
      </w:r>
      <w:r w:rsidRPr="00B91B17">
        <w:rPr>
          <w:rFonts w:ascii="Times New Roman" w:hAnsi="Times New Roman"/>
          <w:lang w:val="fr-FR"/>
        </w:rPr>
        <w:t xml:space="preserve"> </w:t>
      </w:r>
      <w:r w:rsidRPr="00BE35C4">
        <w:rPr>
          <w:rFonts w:ascii="Times New Roman" w:hAnsi="Times New Roman"/>
          <w:lang w:val="ru-RU"/>
        </w:rPr>
        <w:t>и</w:t>
      </w:r>
      <w:r w:rsidRPr="00B91B17">
        <w:rPr>
          <w:rFonts w:ascii="Times New Roman" w:hAnsi="Times New Roman"/>
          <w:lang w:val="fr-FR"/>
        </w:rPr>
        <w:t xml:space="preserve"> </w:t>
      </w:r>
      <w:r w:rsidRPr="00BE35C4">
        <w:rPr>
          <w:rFonts w:ascii="Times New Roman" w:hAnsi="Times New Roman"/>
          <w:lang w:val="ru-RU"/>
        </w:rPr>
        <w:t>учись</w:t>
      </w:r>
      <w:r w:rsidRPr="00B91B17">
        <w:rPr>
          <w:rFonts w:ascii="Times New Roman" w:hAnsi="Times New Roman"/>
          <w:lang w:val="fr-FR"/>
        </w:rPr>
        <w:t xml:space="preserve"> </w:t>
      </w:r>
      <w:r w:rsidRPr="00BE35C4">
        <w:rPr>
          <w:rFonts w:ascii="Times New Roman" w:hAnsi="Times New Roman"/>
          <w:lang w:val="ru-RU"/>
        </w:rPr>
        <w:t>во</w:t>
      </w:r>
      <w:r w:rsidRPr="00B91B17">
        <w:rPr>
          <w:rFonts w:ascii="Times New Roman" w:hAnsi="Times New Roman"/>
          <w:lang w:val="fr-FR"/>
        </w:rPr>
        <w:t xml:space="preserve"> </w:t>
      </w:r>
      <w:r w:rsidRPr="00BE35C4">
        <w:rPr>
          <w:rFonts w:ascii="Times New Roman" w:hAnsi="Times New Roman"/>
          <w:lang w:val="ru-RU"/>
        </w:rPr>
        <w:t>Франции</w:t>
      </w:r>
      <w:r w:rsidRPr="00B91B17">
        <w:rPr>
          <w:rFonts w:ascii="Times New Roman" w:hAnsi="Times New Roman"/>
          <w:lang w:val="fr-FR"/>
        </w:rPr>
        <w:t xml:space="preserve">»). </w:t>
      </w:r>
      <w:r w:rsidRPr="00BE35C4">
        <w:rPr>
          <w:rFonts w:ascii="Times New Roman" w:hAnsi="Times New Roman"/>
          <w:lang w:val="ru-RU"/>
        </w:rPr>
        <w:t>С</w:t>
      </w:r>
      <w:r w:rsidRPr="009D3CBA">
        <w:rPr>
          <w:rFonts w:ascii="Times New Roman" w:hAnsi="Times New Roman"/>
          <w:lang w:val="fr-FR"/>
        </w:rPr>
        <w:t>. 112</w:t>
      </w:r>
    </w:p>
  </w:footnote>
  <w:footnote w:id="61">
    <w:p w14:paraId="553B8E10" w14:textId="035D541D" w:rsidR="00EE4606" w:rsidRPr="00727EC5" w:rsidRDefault="00EE4606" w:rsidP="00727EC5">
      <w:pPr>
        <w:pStyle w:val="ab"/>
        <w:jc w:val="both"/>
        <w:rPr>
          <w:rFonts w:ascii="Times New Roman" w:hAnsi="Times New Roman"/>
          <w:lang w:val="fr-FR"/>
        </w:rPr>
      </w:pPr>
      <w:r w:rsidRPr="00727EC5">
        <w:rPr>
          <w:rStyle w:val="af0"/>
          <w:rFonts w:ascii="Times New Roman" w:hAnsi="Times New Roman"/>
        </w:rPr>
        <w:footnoteRef/>
      </w:r>
      <w:r w:rsidRPr="00727EC5">
        <w:rPr>
          <w:rFonts w:ascii="Times New Roman" w:hAnsi="Times New Roman"/>
          <w:lang w:val="fr-FR"/>
        </w:rPr>
        <w:t xml:space="preserve"> </w:t>
      </w:r>
      <w:bookmarkStart w:id="260" w:name="_Hlk63526630"/>
      <w:r w:rsidRPr="00727EC5">
        <w:rPr>
          <w:rFonts w:ascii="Times New Roman" w:hAnsi="Times New Roman"/>
          <w:lang w:val="fr-FR"/>
        </w:rPr>
        <w:t>Dornel L. Les travailleurs chinois en France pendant la Grande Guerre. P. 176</w:t>
      </w:r>
      <w:r w:rsidRPr="00727EC5">
        <w:rPr>
          <w:rFonts w:ascii="Times New Roman" w:hAnsi="Times New Roman"/>
        </w:rPr>
        <w:sym w:font="Symbol" w:char="F02D"/>
      </w:r>
      <w:r w:rsidRPr="00727EC5">
        <w:rPr>
          <w:rFonts w:ascii="Times New Roman" w:hAnsi="Times New Roman"/>
          <w:lang w:val="fr-FR"/>
        </w:rPr>
        <w:t>177</w:t>
      </w:r>
      <w:bookmarkEnd w:id="260"/>
    </w:p>
  </w:footnote>
  <w:footnote w:id="62">
    <w:p w14:paraId="68C5EF2A" w14:textId="2E707FE7" w:rsidR="00EE4606" w:rsidRPr="00727EC5" w:rsidRDefault="00EE4606" w:rsidP="00727EC5">
      <w:pPr>
        <w:pStyle w:val="ab"/>
        <w:jc w:val="both"/>
        <w:rPr>
          <w:rFonts w:ascii="Times New Roman" w:hAnsi="Times New Roman"/>
          <w:lang w:val="fr-FR"/>
        </w:rPr>
      </w:pPr>
      <w:r w:rsidRPr="00727EC5">
        <w:rPr>
          <w:rStyle w:val="af0"/>
          <w:rFonts w:ascii="Times New Roman" w:hAnsi="Times New Roman"/>
        </w:rPr>
        <w:footnoteRef/>
      </w:r>
      <w:r w:rsidRPr="00727EC5">
        <w:rPr>
          <w:rFonts w:ascii="Times New Roman" w:hAnsi="Times New Roman"/>
          <w:lang w:val="fr-FR"/>
        </w:rPr>
        <w:t xml:space="preserve"> Live Y. </w:t>
      </w:r>
      <w:r w:rsidR="008B6667" w:rsidRPr="006554C4">
        <w:rPr>
          <w:rFonts w:ascii="Times New Roman" w:hAnsi="Times New Roman"/>
          <w:lang w:val="fr-FR"/>
        </w:rPr>
        <w:t>Les travailleurs chinois et l'effort de guerre. Aux soldats méconnus. Etrangers, immigrés, colonisés au service de la France (1914–1918 et 1939–1945)</w:t>
      </w:r>
      <w:r w:rsidRPr="00727EC5">
        <w:rPr>
          <w:rFonts w:ascii="Times New Roman" w:hAnsi="Times New Roman"/>
          <w:lang w:val="fr-FR"/>
        </w:rPr>
        <w:t>. P. 14</w:t>
      </w:r>
    </w:p>
  </w:footnote>
  <w:footnote w:id="63">
    <w:p w14:paraId="0C74FD45" w14:textId="2CE79091" w:rsidR="00EE4606" w:rsidRPr="00352285" w:rsidRDefault="00EE4606" w:rsidP="00BC011C">
      <w:pPr>
        <w:pStyle w:val="ab"/>
        <w:jc w:val="both"/>
        <w:rPr>
          <w:rFonts w:ascii="Times New Roman" w:hAnsi="Times New Roman"/>
          <w:lang w:val="fr-FR"/>
        </w:rPr>
      </w:pPr>
      <w:r w:rsidRPr="001063EA">
        <w:rPr>
          <w:rStyle w:val="af0"/>
          <w:rFonts w:ascii="Times New Roman" w:hAnsi="Times New Roman"/>
        </w:rPr>
        <w:footnoteRef/>
      </w:r>
      <w:r w:rsidRPr="001063EA">
        <w:rPr>
          <w:rFonts w:ascii="Times New Roman" w:hAnsi="Times New Roman"/>
          <w:lang w:val="fr-FR"/>
        </w:rPr>
        <w:t xml:space="preserve"> </w:t>
      </w:r>
      <w:r w:rsidRPr="001063EA">
        <w:rPr>
          <w:rFonts w:ascii="Times New Roman" w:hAnsi="Times New Roman"/>
          <w:bCs/>
          <w:lang w:val="fr-FR"/>
        </w:rPr>
        <w:t xml:space="preserve">Dornel L. Les travailleurs chinois en France pendant la Grande Guerre. </w:t>
      </w:r>
      <w:r w:rsidRPr="00352285">
        <w:rPr>
          <w:rFonts w:ascii="Times New Roman" w:hAnsi="Times New Roman"/>
          <w:bCs/>
          <w:lang w:val="fr-FR"/>
        </w:rPr>
        <w:t>P. 178</w:t>
      </w:r>
    </w:p>
  </w:footnote>
  <w:footnote w:id="64">
    <w:p w14:paraId="3D8CC7DF" w14:textId="4AA1E7BD" w:rsidR="00EE4606" w:rsidRPr="00352285" w:rsidRDefault="00EE4606">
      <w:pPr>
        <w:pStyle w:val="ab"/>
        <w:rPr>
          <w:lang w:val="fr-FR"/>
        </w:rPr>
      </w:pPr>
      <w:r w:rsidRPr="001063EA">
        <w:rPr>
          <w:rStyle w:val="af0"/>
          <w:rFonts w:ascii="Times New Roman" w:hAnsi="Times New Roman"/>
        </w:rPr>
        <w:footnoteRef/>
      </w:r>
      <w:r w:rsidRPr="00C83D47">
        <w:rPr>
          <w:rFonts w:ascii="Times New Roman" w:hAnsi="Times New Roman"/>
          <w:lang w:val="fr-FR"/>
        </w:rPr>
        <w:t xml:space="preserve"> Fitzwilliam H. China's Foreign Legion</w:t>
      </w:r>
      <w:r w:rsidR="009B7983" w:rsidRPr="00C83D47">
        <w:rPr>
          <w:rFonts w:ascii="Times New Roman" w:hAnsi="Times New Roman"/>
          <w:lang w:val="fr-FR"/>
        </w:rPr>
        <w:t xml:space="preserve">. </w:t>
      </w:r>
      <w:r w:rsidRPr="00352285">
        <w:rPr>
          <w:rFonts w:ascii="Times New Roman" w:hAnsi="Times New Roman"/>
          <w:lang w:val="fr-FR"/>
        </w:rPr>
        <w:t>P. 32, 35</w:t>
      </w:r>
    </w:p>
  </w:footnote>
  <w:footnote w:id="65">
    <w:p w14:paraId="08159DA2" w14:textId="2C32C2D1" w:rsidR="00EE4606" w:rsidRPr="00BC011C" w:rsidRDefault="00EE4606" w:rsidP="00A938AB">
      <w:pPr>
        <w:pStyle w:val="ab"/>
        <w:jc w:val="both"/>
        <w:rPr>
          <w:lang w:val="fr-FR"/>
        </w:rPr>
      </w:pPr>
      <w:r w:rsidRPr="00381F17">
        <w:rPr>
          <w:rStyle w:val="af0"/>
          <w:rFonts w:ascii="Times New Roman" w:hAnsi="Times New Roman"/>
        </w:rPr>
        <w:footnoteRef/>
      </w:r>
      <w:r w:rsidRPr="00352285">
        <w:rPr>
          <w:rFonts w:ascii="Times New Roman" w:hAnsi="Times New Roman"/>
          <w:lang w:val="fr-FR"/>
        </w:rPr>
        <w:t xml:space="preserve"> </w:t>
      </w:r>
      <w:r w:rsidRPr="00BC011C">
        <w:rPr>
          <w:rFonts w:ascii="Times New Roman" w:hAnsi="Times New Roman"/>
          <w:lang w:val="fr-FR"/>
        </w:rPr>
        <w:t xml:space="preserve">Чжан Сюэюн. Дагэмин шици дэ чжунфа гуаньси яньцзю. </w:t>
      </w:r>
      <w:r w:rsidR="00771DF4" w:rsidRPr="00381F17">
        <w:rPr>
          <w:rFonts w:ascii="SimSun" w:hAnsi="SimSun" w:cs="SimSun" w:hint="eastAsia"/>
          <w:lang w:val="fr-FR"/>
        </w:rPr>
        <w:t>张</w:t>
      </w:r>
      <w:r w:rsidR="00771DF4" w:rsidRPr="00381F17">
        <w:rPr>
          <w:rFonts w:ascii="SimSun" w:hAnsi="SimSun" w:cs="Yu Mincho Light" w:hint="eastAsia"/>
          <w:lang w:val="fr-FR"/>
        </w:rPr>
        <w:t>雪永。大革命</w:t>
      </w:r>
      <w:r w:rsidR="00771DF4" w:rsidRPr="00381F17">
        <w:rPr>
          <w:rFonts w:ascii="SimSun" w:hAnsi="SimSun" w:cs="SimSun" w:hint="eastAsia"/>
          <w:lang w:val="fr-FR"/>
        </w:rPr>
        <w:t>时</w:t>
      </w:r>
      <w:r w:rsidR="00771DF4" w:rsidRPr="00381F17">
        <w:rPr>
          <w:rFonts w:ascii="SimSun" w:hAnsi="SimSun" w:cs="Yu Mincho Light" w:hint="eastAsia"/>
          <w:lang w:val="fr-FR"/>
        </w:rPr>
        <w:t>期的中法关系研究。</w:t>
      </w:r>
      <w:r w:rsidRPr="00BC011C">
        <w:rPr>
          <w:rFonts w:ascii="Times New Roman" w:hAnsi="Times New Roman"/>
          <w:lang w:val="fr-FR"/>
        </w:rPr>
        <w:t>(Исследование китайско-французских отношений во время Великой революции.) С. 4</w:t>
      </w:r>
    </w:p>
  </w:footnote>
  <w:footnote w:id="66">
    <w:p w14:paraId="6C6E6617" w14:textId="40440810" w:rsidR="00EE4606" w:rsidRPr="00352285" w:rsidRDefault="00EE4606" w:rsidP="00433797">
      <w:pPr>
        <w:pStyle w:val="ab"/>
        <w:jc w:val="both"/>
        <w:rPr>
          <w:rFonts w:ascii="Times New Roman" w:hAnsi="Times New Roman"/>
          <w:lang w:val="ru-RU"/>
        </w:rPr>
      </w:pPr>
      <w:r w:rsidRPr="00F7377D">
        <w:rPr>
          <w:rStyle w:val="af0"/>
          <w:rFonts w:ascii="Times New Roman" w:hAnsi="Times New Roman"/>
        </w:rPr>
        <w:footnoteRef/>
      </w:r>
      <w:r w:rsidRPr="00F7377D">
        <w:rPr>
          <w:rFonts w:ascii="Times New Roman" w:hAnsi="Times New Roman"/>
          <w:lang w:val="fr-FR"/>
        </w:rPr>
        <w:t xml:space="preserve"> Gérard A. Nos alliés d'</w:t>
      </w:r>
      <w:r>
        <w:rPr>
          <w:rFonts w:ascii="Times New Roman" w:hAnsi="Times New Roman"/>
          <w:lang w:val="fr-FR"/>
        </w:rPr>
        <w:t>E</w:t>
      </w:r>
      <w:r w:rsidRPr="00F7377D">
        <w:rPr>
          <w:rFonts w:ascii="Times New Roman" w:hAnsi="Times New Roman"/>
          <w:lang w:val="fr-FR"/>
        </w:rPr>
        <w:t>xtrême-</w:t>
      </w:r>
      <w:r>
        <w:rPr>
          <w:rFonts w:ascii="Times New Roman" w:hAnsi="Times New Roman"/>
          <w:lang w:val="fr-FR"/>
        </w:rPr>
        <w:t>O</w:t>
      </w:r>
      <w:r w:rsidRPr="00F7377D">
        <w:rPr>
          <w:rFonts w:ascii="Times New Roman" w:hAnsi="Times New Roman"/>
          <w:lang w:val="fr-FR"/>
        </w:rPr>
        <w:t xml:space="preserve">rient: </w:t>
      </w:r>
      <w:r>
        <w:rPr>
          <w:rFonts w:ascii="Times New Roman" w:hAnsi="Times New Roman"/>
          <w:lang w:val="fr-FR"/>
        </w:rPr>
        <w:t>C</w:t>
      </w:r>
      <w:r w:rsidRPr="00F7377D">
        <w:rPr>
          <w:rFonts w:ascii="Times New Roman" w:hAnsi="Times New Roman"/>
          <w:lang w:val="fr-FR"/>
        </w:rPr>
        <w:t xml:space="preserve">hine et </w:t>
      </w:r>
      <w:r>
        <w:rPr>
          <w:rFonts w:ascii="Times New Roman" w:hAnsi="Times New Roman"/>
          <w:lang w:val="fr-FR"/>
        </w:rPr>
        <w:t>J</w:t>
      </w:r>
      <w:r w:rsidRPr="00F7377D">
        <w:rPr>
          <w:rFonts w:ascii="Times New Roman" w:hAnsi="Times New Roman"/>
          <w:lang w:val="fr-FR"/>
        </w:rPr>
        <w:t>apon: 1917</w:t>
      </w:r>
      <w:r>
        <w:rPr>
          <w:rFonts w:ascii="Times New Roman" w:hAnsi="Times New Roman"/>
          <w:lang w:val="fr-FR"/>
        </w:rPr>
        <w:sym w:font="Symbol" w:char="F02D"/>
      </w:r>
      <w:r w:rsidRPr="00F7377D">
        <w:rPr>
          <w:rFonts w:ascii="Times New Roman" w:hAnsi="Times New Roman"/>
          <w:lang w:val="fr-FR"/>
        </w:rPr>
        <w:t>1919</w:t>
      </w:r>
      <w:r>
        <w:rPr>
          <w:rFonts w:ascii="Times New Roman" w:hAnsi="Times New Roman"/>
          <w:lang w:val="fr-FR"/>
        </w:rPr>
        <w:t xml:space="preserve"> // </w:t>
      </w:r>
      <w:r w:rsidRPr="00F7377D">
        <w:rPr>
          <w:rFonts w:ascii="Times New Roman" w:hAnsi="Times New Roman"/>
          <w:lang w:val="fr-FR"/>
        </w:rPr>
        <w:t>Revue Des Deux Mondes (1829</w:t>
      </w:r>
      <w:r>
        <w:rPr>
          <w:rFonts w:ascii="Times New Roman" w:hAnsi="Times New Roman"/>
          <w:lang w:val="fr-FR"/>
        </w:rPr>
        <w:sym w:font="Symbol" w:char="F02D"/>
      </w:r>
      <w:r w:rsidRPr="00F7377D">
        <w:rPr>
          <w:rFonts w:ascii="Times New Roman" w:hAnsi="Times New Roman"/>
          <w:lang w:val="fr-FR"/>
        </w:rPr>
        <w:t>1971)</w:t>
      </w:r>
      <w:r w:rsidR="009B7983" w:rsidRPr="009B7983">
        <w:rPr>
          <w:rFonts w:ascii="Times New Roman" w:hAnsi="Times New Roman"/>
          <w:lang w:val="fr-FR"/>
        </w:rPr>
        <w:t xml:space="preserve">. </w:t>
      </w:r>
      <w:r w:rsidR="009B7983">
        <w:rPr>
          <w:rFonts w:ascii="Times New Roman" w:hAnsi="Times New Roman"/>
          <w:lang w:val="ru-RU"/>
        </w:rPr>
        <w:t>1919.</w:t>
      </w:r>
      <w:r w:rsidRPr="00352285">
        <w:rPr>
          <w:rFonts w:ascii="Times New Roman" w:hAnsi="Times New Roman"/>
          <w:lang w:val="ru-RU"/>
        </w:rPr>
        <w:t xml:space="preserve"> </w:t>
      </w:r>
      <w:r w:rsidR="009B7983">
        <w:rPr>
          <w:rFonts w:ascii="Times New Roman" w:hAnsi="Times New Roman"/>
        </w:rPr>
        <w:t>V</w:t>
      </w:r>
      <w:r w:rsidRPr="00F7377D">
        <w:rPr>
          <w:rFonts w:ascii="Times New Roman" w:hAnsi="Times New Roman"/>
          <w:lang w:val="fr-FR"/>
        </w:rPr>
        <w:t>ol</w:t>
      </w:r>
      <w:r w:rsidRPr="00352285">
        <w:rPr>
          <w:rFonts w:ascii="Times New Roman" w:hAnsi="Times New Roman"/>
          <w:lang w:val="ru-RU"/>
        </w:rPr>
        <w:t>.</w:t>
      </w:r>
      <w:r w:rsidR="009B7983">
        <w:rPr>
          <w:rFonts w:ascii="Times New Roman" w:hAnsi="Times New Roman"/>
          <w:lang w:val="ru-RU"/>
        </w:rPr>
        <w:t> </w:t>
      </w:r>
      <w:r w:rsidRPr="00352285">
        <w:rPr>
          <w:rFonts w:ascii="Times New Roman" w:hAnsi="Times New Roman"/>
          <w:lang w:val="ru-RU"/>
        </w:rPr>
        <w:t xml:space="preserve">51, </w:t>
      </w:r>
      <w:r w:rsidR="009B7983">
        <w:rPr>
          <w:rFonts w:ascii="Times New Roman" w:hAnsi="Times New Roman"/>
          <w:lang w:val="ru-RU"/>
        </w:rPr>
        <w:t>№</w:t>
      </w:r>
      <w:r w:rsidRPr="00352285">
        <w:rPr>
          <w:rFonts w:ascii="Times New Roman" w:hAnsi="Times New Roman"/>
          <w:lang w:val="ru-RU"/>
        </w:rPr>
        <w:t>2</w:t>
      </w:r>
      <w:r w:rsidR="009B7983">
        <w:rPr>
          <w:rFonts w:ascii="Times New Roman" w:hAnsi="Times New Roman"/>
          <w:lang w:val="ru-RU"/>
        </w:rPr>
        <w:t>.</w:t>
      </w:r>
      <w:r w:rsidRPr="00352285">
        <w:rPr>
          <w:rFonts w:ascii="Times New Roman" w:hAnsi="Times New Roman"/>
          <w:lang w:val="ru-RU"/>
        </w:rPr>
        <w:t xml:space="preserve"> </w:t>
      </w:r>
      <w:r>
        <w:rPr>
          <w:rFonts w:ascii="Times New Roman" w:hAnsi="Times New Roman"/>
          <w:lang w:val="fr-FR"/>
        </w:rPr>
        <w:t>P</w:t>
      </w:r>
      <w:r w:rsidRPr="00352285">
        <w:rPr>
          <w:rFonts w:ascii="Times New Roman" w:hAnsi="Times New Roman"/>
          <w:lang w:val="ru-RU"/>
        </w:rPr>
        <w:t>. 443</w:t>
      </w:r>
    </w:p>
  </w:footnote>
  <w:footnote w:id="67">
    <w:p w14:paraId="075505EA" w14:textId="78BA7C46" w:rsidR="00EE4606" w:rsidRPr="00352285" w:rsidRDefault="00EE4606" w:rsidP="00433797">
      <w:pPr>
        <w:pStyle w:val="ab"/>
        <w:jc w:val="both"/>
        <w:rPr>
          <w:rFonts w:ascii="Times New Roman" w:hAnsi="Times New Roman"/>
        </w:rPr>
      </w:pPr>
      <w:r w:rsidRPr="008B36AF">
        <w:rPr>
          <w:rStyle w:val="af0"/>
          <w:rFonts w:ascii="Times New Roman" w:hAnsi="Times New Roman"/>
        </w:rPr>
        <w:footnoteRef/>
      </w:r>
      <w:r w:rsidRPr="008B36AF">
        <w:rPr>
          <w:rFonts w:ascii="Times New Roman" w:hAnsi="Times New Roman"/>
          <w:lang w:val="ru-RU"/>
        </w:rPr>
        <w:t xml:space="preserve"> Смертин Ю.</w:t>
      </w:r>
      <w:r w:rsidR="009B7983">
        <w:rPr>
          <w:rFonts w:ascii="Times New Roman" w:hAnsi="Times New Roman"/>
          <w:lang w:val="ru-RU"/>
        </w:rPr>
        <w:t> </w:t>
      </w:r>
      <w:r w:rsidRPr="008B36AF">
        <w:rPr>
          <w:rFonts w:ascii="Times New Roman" w:hAnsi="Times New Roman"/>
          <w:lang w:val="ru-RU"/>
        </w:rPr>
        <w:t>Г.</w:t>
      </w:r>
      <w:r w:rsidR="009B7983">
        <w:rPr>
          <w:rFonts w:ascii="Times New Roman" w:hAnsi="Times New Roman"/>
          <w:lang w:val="ru-RU"/>
        </w:rPr>
        <w:t> </w:t>
      </w:r>
      <w:r w:rsidRPr="008B36AF">
        <w:rPr>
          <w:rFonts w:ascii="Times New Roman" w:hAnsi="Times New Roman"/>
          <w:lang w:val="ru-RU"/>
        </w:rPr>
        <w:t xml:space="preserve">Китай в Первой мировой войне: поиски национальной и интернациональной идентичности // Исторические, философские, политические и юридические науки, культурология и искусствоведение. </w:t>
      </w:r>
      <w:r w:rsidRPr="000B4F49">
        <w:rPr>
          <w:rFonts w:ascii="Times New Roman" w:hAnsi="Times New Roman"/>
          <w:lang w:val="ru-RU"/>
        </w:rPr>
        <w:t>Вопросы</w:t>
      </w:r>
      <w:r w:rsidRPr="00352285">
        <w:rPr>
          <w:rFonts w:ascii="Times New Roman" w:hAnsi="Times New Roman"/>
        </w:rPr>
        <w:t xml:space="preserve"> </w:t>
      </w:r>
      <w:r w:rsidRPr="000B4F49">
        <w:rPr>
          <w:rFonts w:ascii="Times New Roman" w:hAnsi="Times New Roman"/>
          <w:lang w:val="ru-RU"/>
        </w:rPr>
        <w:t>теории</w:t>
      </w:r>
      <w:r w:rsidRPr="00352285">
        <w:rPr>
          <w:rFonts w:ascii="Times New Roman" w:hAnsi="Times New Roman"/>
        </w:rPr>
        <w:t xml:space="preserve"> </w:t>
      </w:r>
      <w:r w:rsidRPr="000B4F49">
        <w:rPr>
          <w:rFonts w:ascii="Times New Roman" w:hAnsi="Times New Roman"/>
          <w:lang w:val="ru-RU"/>
        </w:rPr>
        <w:t>и</w:t>
      </w:r>
      <w:r w:rsidRPr="00352285">
        <w:rPr>
          <w:rFonts w:ascii="Times New Roman" w:hAnsi="Times New Roman"/>
        </w:rPr>
        <w:t xml:space="preserve"> </w:t>
      </w:r>
      <w:r w:rsidRPr="000B4F49">
        <w:rPr>
          <w:rFonts w:ascii="Times New Roman" w:hAnsi="Times New Roman"/>
          <w:lang w:val="ru-RU"/>
        </w:rPr>
        <w:t>практики</w:t>
      </w:r>
      <w:r w:rsidRPr="00352285">
        <w:rPr>
          <w:rFonts w:ascii="Times New Roman" w:hAnsi="Times New Roman"/>
        </w:rPr>
        <w:t xml:space="preserve">. 2014. № 6. </w:t>
      </w:r>
      <w:r w:rsidRPr="000B4F49">
        <w:rPr>
          <w:rFonts w:ascii="Times New Roman" w:hAnsi="Times New Roman"/>
          <w:lang w:val="ru-RU"/>
        </w:rPr>
        <w:t>Ч</w:t>
      </w:r>
      <w:r w:rsidRPr="00352285">
        <w:rPr>
          <w:rFonts w:ascii="Times New Roman" w:hAnsi="Times New Roman"/>
        </w:rPr>
        <w:t xml:space="preserve">. 1. </w:t>
      </w:r>
      <w:r w:rsidRPr="000B4F49">
        <w:rPr>
          <w:rFonts w:ascii="Times New Roman" w:hAnsi="Times New Roman"/>
          <w:lang w:val="ru-RU"/>
        </w:rPr>
        <w:t>С</w:t>
      </w:r>
      <w:r w:rsidRPr="00352285">
        <w:rPr>
          <w:rFonts w:ascii="Times New Roman" w:hAnsi="Times New Roman"/>
        </w:rPr>
        <w:t>. 176.</w:t>
      </w:r>
    </w:p>
  </w:footnote>
  <w:footnote w:id="68">
    <w:p w14:paraId="23C55856" w14:textId="135AD958" w:rsidR="00EE4606" w:rsidRPr="00665651" w:rsidRDefault="00EE4606" w:rsidP="00433797">
      <w:pPr>
        <w:pStyle w:val="ab"/>
        <w:jc w:val="both"/>
        <w:rPr>
          <w:rFonts w:ascii="Times New Roman" w:hAnsi="Times New Roman"/>
        </w:rPr>
      </w:pPr>
      <w:r w:rsidRPr="00987CCD">
        <w:rPr>
          <w:rStyle w:val="af0"/>
          <w:rFonts w:ascii="Times New Roman" w:hAnsi="Times New Roman"/>
        </w:rPr>
        <w:footnoteRef/>
      </w:r>
      <w:r w:rsidRPr="00987CCD">
        <w:rPr>
          <w:rFonts w:ascii="Times New Roman" w:hAnsi="Times New Roman"/>
        </w:rPr>
        <w:t xml:space="preserve"> </w:t>
      </w:r>
      <w:r w:rsidR="00987CCD" w:rsidRPr="00987CCD">
        <w:rPr>
          <w:rFonts w:ascii="Times New Roman" w:hAnsi="Times New Roman"/>
        </w:rPr>
        <w:t>The Cambridge History of China, Vol. 12: Republican China, 1912–1949, Part 1.</w:t>
      </w:r>
      <w:r w:rsidR="00665651">
        <w:rPr>
          <w:rFonts w:ascii="Times New Roman" w:hAnsi="Times New Roman"/>
        </w:rPr>
        <w:t xml:space="preserve"> </w:t>
      </w:r>
      <w:r w:rsidR="00987CCD" w:rsidRPr="00665651">
        <w:rPr>
          <w:rFonts w:ascii="Times New Roman" w:hAnsi="Times New Roman"/>
        </w:rPr>
        <w:t xml:space="preserve">1983. </w:t>
      </w:r>
      <w:r w:rsidR="00665651">
        <w:rPr>
          <w:rFonts w:ascii="Times New Roman" w:hAnsi="Times New Roman"/>
        </w:rPr>
        <w:t>pp</w:t>
      </w:r>
      <w:r w:rsidR="00987CCD" w:rsidRPr="00665651">
        <w:rPr>
          <w:rFonts w:ascii="Times New Roman" w:hAnsi="Times New Roman"/>
        </w:rPr>
        <w:t>.</w:t>
      </w:r>
      <w:r w:rsidR="00665651">
        <w:rPr>
          <w:rFonts w:ascii="Times New Roman" w:hAnsi="Times New Roman"/>
        </w:rPr>
        <w:t xml:space="preserve"> 267</w:t>
      </w:r>
      <w:r w:rsidR="00665651">
        <w:rPr>
          <w:rFonts w:ascii="Times New Roman" w:hAnsi="Times New Roman"/>
          <w:lang w:val="fr-FR"/>
        </w:rPr>
        <w:sym w:font="Symbol" w:char="F02D"/>
      </w:r>
      <w:r w:rsidR="00665651">
        <w:rPr>
          <w:rFonts w:ascii="Times New Roman" w:hAnsi="Times New Roman"/>
        </w:rPr>
        <w:t xml:space="preserve">268 </w:t>
      </w:r>
    </w:p>
  </w:footnote>
  <w:footnote w:id="69">
    <w:p w14:paraId="1A7CE923" w14:textId="6A8711BD" w:rsidR="00EE4606" w:rsidRPr="00D264A0" w:rsidRDefault="00EE4606" w:rsidP="006B6E6F">
      <w:pPr>
        <w:pStyle w:val="ab"/>
        <w:jc w:val="both"/>
        <w:rPr>
          <w:rFonts w:ascii="Times New Roman" w:hAnsi="Times New Roman"/>
          <w:lang w:val="fr-FR"/>
        </w:rPr>
      </w:pPr>
      <w:r w:rsidRPr="008B36AF">
        <w:rPr>
          <w:rStyle w:val="af0"/>
          <w:rFonts w:ascii="Times New Roman" w:hAnsi="Times New Roman"/>
        </w:rPr>
        <w:footnoteRef/>
      </w:r>
      <w:r w:rsidRPr="008B36AF">
        <w:rPr>
          <w:rFonts w:ascii="Times New Roman" w:hAnsi="Times New Roman"/>
        </w:rPr>
        <w:t xml:space="preserve"> Telegrams received by the Chinese Delegation after they declined to attach their signatures to the treaty of Versailles June 28, 1919 // Bibliothèque nationale de France, département Philosophie, histoire, sciences de l'homme, 8-O2N-1621. </w:t>
      </w:r>
      <w:r w:rsidRPr="008B36AF">
        <w:rPr>
          <w:rFonts w:ascii="Times New Roman" w:hAnsi="Times New Roman"/>
          <w:lang w:val="fr-FR"/>
        </w:rPr>
        <w:t>15 p.</w:t>
      </w:r>
    </w:p>
  </w:footnote>
  <w:footnote w:id="70">
    <w:p w14:paraId="1310CCB7" w14:textId="5B460121" w:rsidR="00EE4606" w:rsidRPr="000E7E59" w:rsidRDefault="00EE4606" w:rsidP="006B6E6F">
      <w:pPr>
        <w:pStyle w:val="ab"/>
        <w:jc w:val="both"/>
        <w:rPr>
          <w:rFonts w:ascii="Times New Roman" w:hAnsi="Times New Roman"/>
        </w:rPr>
      </w:pPr>
      <w:r w:rsidRPr="008B36AF">
        <w:rPr>
          <w:rStyle w:val="af0"/>
          <w:rFonts w:ascii="Times New Roman" w:hAnsi="Times New Roman"/>
        </w:rPr>
        <w:footnoteRef/>
      </w:r>
      <w:r w:rsidRPr="008B36AF">
        <w:rPr>
          <w:rFonts w:ascii="Times New Roman" w:hAnsi="Times New Roman"/>
          <w:lang w:val="fr-FR"/>
        </w:rPr>
        <w:t xml:space="preserve"> Traité de Versailles 1919 (texte intégral)</w:t>
      </w:r>
      <w:r>
        <w:rPr>
          <w:rFonts w:ascii="Times New Roman" w:hAnsi="Times New Roman"/>
          <w:lang w:val="fr-FR"/>
        </w:rPr>
        <w:t xml:space="preserve"> //</w:t>
      </w:r>
      <w:r w:rsidRPr="008B36AF">
        <w:rPr>
          <w:rFonts w:ascii="Times New Roman" w:hAnsi="Times New Roman"/>
          <w:lang w:val="fr-FR"/>
        </w:rPr>
        <w:t xml:space="preserve"> Librairie Militaire Berger-Levraut, Nancy-Paris-Strasbourg, 1919. </w:t>
      </w:r>
      <w:r w:rsidRPr="000E7E59">
        <w:rPr>
          <w:rFonts w:ascii="Times New Roman" w:hAnsi="Times New Roman"/>
        </w:rPr>
        <w:t>P. 77</w:t>
      </w:r>
      <w:r w:rsidRPr="008B36AF">
        <w:rPr>
          <w:rFonts w:ascii="Times New Roman" w:hAnsi="Times New Roman"/>
          <w:lang w:val="fr-FR"/>
        </w:rPr>
        <w:sym w:font="Symbol" w:char="F02D"/>
      </w:r>
      <w:r w:rsidRPr="000E7E59">
        <w:rPr>
          <w:rFonts w:ascii="Times New Roman" w:hAnsi="Times New Roman"/>
        </w:rPr>
        <w:t>78</w:t>
      </w:r>
    </w:p>
  </w:footnote>
  <w:footnote w:id="71">
    <w:p w14:paraId="374DC02F" w14:textId="295307EC" w:rsidR="00EE4606" w:rsidRPr="007167FC" w:rsidRDefault="00EE4606" w:rsidP="006B6E6F">
      <w:pPr>
        <w:pStyle w:val="ab"/>
        <w:jc w:val="both"/>
        <w:rPr>
          <w:rFonts w:ascii="Times New Roman" w:hAnsi="Times New Roman"/>
          <w:lang w:val="ru-RU"/>
        </w:rPr>
      </w:pPr>
      <w:r w:rsidRPr="00363431">
        <w:rPr>
          <w:rStyle w:val="af0"/>
          <w:rFonts w:ascii="Times New Roman" w:hAnsi="Times New Roman"/>
        </w:rPr>
        <w:footnoteRef/>
      </w:r>
      <w:r w:rsidRPr="000E7E59">
        <w:rPr>
          <w:rFonts w:ascii="Times New Roman" w:hAnsi="Times New Roman"/>
        </w:rPr>
        <w:t xml:space="preserve"> Treaty of Saint-Germain (1919), signed 10 September 1919 in Saint-Germain-en-Laye, entered into force 16 July 1920. </w:t>
      </w:r>
      <w:r w:rsidRPr="000E7E59">
        <w:rPr>
          <w:rFonts w:ascii="Times New Roman" w:hAnsi="Times New Roman"/>
          <w:lang w:val="ru-RU"/>
        </w:rPr>
        <w:t xml:space="preserve">[Электронный ресурс] URL: </w:t>
      </w:r>
      <w:hyperlink r:id="rId3" w:history="1">
        <w:r w:rsidRPr="00453BC0">
          <w:rPr>
            <w:rStyle w:val="af2"/>
            <w:rFonts w:ascii="Times New Roman" w:hAnsi="Times New Roman"/>
            <w:lang w:val="ru-RU"/>
          </w:rPr>
          <w:t>https://jusmundi.com/en/document/treaty/en-treaty-of-saint-germain-1919-treaty-of-saint-germain-1919-wednesday-10th-september-1919</w:t>
        </w:r>
      </w:hyperlink>
      <w:r w:rsidRPr="007167FC">
        <w:rPr>
          <w:rFonts w:ascii="Times New Roman" w:hAnsi="Times New Roman"/>
          <w:lang w:val="ru-RU"/>
        </w:rPr>
        <w:t xml:space="preserve"> (дата обращения: 23.02.21)</w:t>
      </w:r>
    </w:p>
  </w:footnote>
  <w:footnote w:id="72">
    <w:p w14:paraId="16B6E439" w14:textId="77777777" w:rsidR="00170812" w:rsidRPr="003B7995" w:rsidRDefault="00170812" w:rsidP="006B6E6F">
      <w:pPr>
        <w:pStyle w:val="ab"/>
        <w:jc w:val="both"/>
        <w:rPr>
          <w:rFonts w:ascii="Times New Roman" w:hAnsi="Times New Roman"/>
          <w:lang w:val="ru-RU"/>
        </w:rPr>
      </w:pPr>
      <w:r w:rsidRPr="003B7995">
        <w:rPr>
          <w:rStyle w:val="af0"/>
          <w:rFonts w:ascii="Times New Roman" w:hAnsi="Times New Roman"/>
        </w:rPr>
        <w:footnoteRef/>
      </w:r>
      <w:r w:rsidRPr="003B7995">
        <w:rPr>
          <w:rFonts w:ascii="Times New Roman" w:hAnsi="Times New Roman"/>
          <w:lang w:val="ru-RU"/>
        </w:rPr>
        <w:t xml:space="preserve"> Договор между США, Британией, Францией, Японией, Италией, Бельгией, Нидерландами, Португалией и Китаем.</w:t>
      </w:r>
    </w:p>
  </w:footnote>
  <w:footnote w:id="73">
    <w:p w14:paraId="7F3A89CD" w14:textId="3B56E3F1" w:rsidR="00EE4606" w:rsidRPr="00B045CF" w:rsidRDefault="00EE4606" w:rsidP="001545A0">
      <w:pPr>
        <w:pStyle w:val="ab"/>
        <w:jc w:val="both"/>
        <w:rPr>
          <w:rFonts w:ascii="Times New Roman" w:hAnsi="Times New Roman"/>
        </w:rPr>
      </w:pPr>
      <w:r w:rsidRPr="006A4A57">
        <w:rPr>
          <w:rStyle w:val="af0"/>
          <w:rFonts w:ascii="Times New Roman" w:hAnsi="Times New Roman"/>
        </w:rPr>
        <w:footnoteRef/>
      </w:r>
      <w:r w:rsidRPr="006A4A57">
        <w:rPr>
          <w:rFonts w:ascii="Times New Roman" w:hAnsi="Times New Roman"/>
          <w:lang w:val="ru-RU"/>
        </w:rPr>
        <w:t xml:space="preserve"> История Китая с древнейших времен до начала </w:t>
      </w:r>
      <w:r w:rsidRPr="006A4A57">
        <w:rPr>
          <w:rFonts w:ascii="Times New Roman" w:hAnsi="Times New Roman"/>
          <w:lang w:val="fr-FR"/>
        </w:rPr>
        <w:t>XXI</w:t>
      </w:r>
      <w:r w:rsidRPr="006A4A57">
        <w:rPr>
          <w:rFonts w:ascii="Times New Roman" w:hAnsi="Times New Roman"/>
          <w:lang w:val="ru-RU"/>
        </w:rPr>
        <w:t xml:space="preserve"> века. Том</w:t>
      </w:r>
      <w:r w:rsidRPr="00352285">
        <w:rPr>
          <w:rFonts w:ascii="Times New Roman" w:hAnsi="Times New Roman"/>
        </w:rPr>
        <w:t xml:space="preserve"> 7. </w:t>
      </w:r>
      <w:r w:rsidRPr="006A4A57">
        <w:rPr>
          <w:rFonts w:ascii="Times New Roman" w:hAnsi="Times New Roman"/>
          <w:lang w:val="ru-RU"/>
        </w:rPr>
        <w:t>Китайская</w:t>
      </w:r>
      <w:r w:rsidRPr="00352285">
        <w:rPr>
          <w:rFonts w:ascii="Times New Roman" w:hAnsi="Times New Roman"/>
        </w:rPr>
        <w:t xml:space="preserve"> </w:t>
      </w:r>
      <w:r w:rsidRPr="006A4A57">
        <w:rPr>
          <w:rFonts w:ascii="Times New Roman" w:hAnsi="Times New Roman"/>
          <w:lang w:val="ru-RU"/>
        </w:rPr>
        <w:t>республика</w:t>
      </w:r>
      <w:r w:rsidRPr="00352285">
        <w:rPr>
          <w:rFonts w:ascii="Times New Roman" w:hAnsi="Times New Roman"/>
        </w:rPr>
        <w:t xml:space="preserve"> (</w:t>
      </w:r>
      <w:r w:rsidR="006B6E6F" w:rsidRPr="00352285">
        <w:rPr>
          <w:rFonts w:ascii="Times New Roman" w:hAnsi="Times New Roman"/>
        </w:rPr>
        <w:t>1912–1949</w:t>
      </w:r>
      <w:r w:rsidRPr="00352285">
        <w:rPr>
          <w:rFonts w:ascii="Times New Roman" w:hAnsi="Times New Roman"/>
        </w:rPr>
        <w:t xml:space="preserve">). </w:t>
      </w:r>
      <w:r w:rsidRPr="006A4A57">
        <w:rPr>
          <w:rFonts w:ascii="Times New Roman" w:hAnsi="Times New Roman"/>
          <w:lang w:val="fr-FR"/>
        </w:rPr>
        <w:t>С</w:t>
      </w:r>
      <w:r w:rsidRPr="00B045CF">
        <w:rPr>
          <w:rFonts w:ascii="Times New Roman" w:hAnsi="Times New Roman"/>
        </w:rPr>
        <w:t>. 106</w:t>
      </w:r>
      <w:r w:rsidRPr="006A4A57">
        <w:rPr>
          <w:rFonts w:ascii="Times New Roman" w:hAnsi="Times New Roman"/>
          <w:lang w:val="ru-RU"/>
        </w:rPr>
        <w:sym w:font="Symbol" w:char="F02D"/>
      </w:r>
      <w:r w:rsidRPr="00B045CF">
        <w:rPr>
          <w:rFonts w:ascii="Times New Roman" w:hAnsi="Times New Roman"/>
        </w:rPr>
        <w:t>107</w:t>
      </w:r>
    </w:p>
  </w:footnote>
  <w:footnote w:id="74">
    <w:p w14:paraId="1B274B1E" w14:textId="0CF635D1" w:rsidR="00EE4606" w:rsidRPr="00B045CF" w:rsidRDefault="00EE4606" w:rsidP="001545A0">
      <w:pPr>
        <w:pStyle w:val="ab"/>
        <w:jc w:val="both"/>
        <w:rPr>
          <w:rFonts w:ascii="Times New Roman" w:hAnsi="Times New Roman"/>
          <w:lang w:val="ru-RU"/>
        </w:rPr>
      </w:pPr>
      <w:r w:rsidRPr="001545A0">
        <w:rPr>
          <w:rStyle w:val="af0"/>
          <w:rFonts w:ascii="Times New Roman" w:hAnsi="Times New Roman"/>
        </w:rPr>
        <w:footnoteRef/>
      </w:r>
      <w:r w:rsidRPr="001545A0">
        <w:rPr>
          <w:rFonts w:ascii="Times New Roman" w:hAnsi="Times New Roman"/>
        </w:rPr>
        <w:t xml:space="preserve"> Ku C. Abolition of China's Unequal </w:t>
      </w:r>
      <w:r w:rsidR="001060BA" w:rsidRPr="001545A0">
        <w:rPr>
          <w:rFonts w:ascii="Times New Roman" w:hAnsi="Times New Roman"/>
        </w:rPr>
        <w:t>Treaties,</w:t>
      </w:r>
      <w:r w:rsidRPr="001545A0">
        <w:rPr>
          <w:rFonts w:ascii="Times New Roman" w:hAnsi="Times New Roman"/>
        </w:rPr>
        <w:t xml:space="preserve"> and the Search for Regional Stability in Asia, 1919</w:t>
      </w:r>
      <w:r w:rsidR="006B6E6F" w:rsidRPr="006B6E6F">
        <w:rPr>
          <w:rFonts w:ascii="Times New Roman" w:hAnsi="Times New Roman"/>
        </w:rPr>
        <w:t>–</w:t>
      </w:r>
      <w:r w:rsidRPr="001545A0">
        <w:rPr>
          <w:rFonts w:ascii="Times New Roman" w:hAnsi="Times New Roman"/>
        </w:rPr>
        <w:t>1943 // Chinese (Taiwan) Yearbook of International Law and Affairs</w:t>
      </w:r>
      <w:r w:rsidR="006B6E6F">
        <w:rPr>
          <w:rFonts w:ascii="Times New Roman" w:hAnsi="Times New Roman"/>
        </w:rPr>
        <w:t xml:space="preserve">. </w:t>
      </w:r>
      <w:r w:rsidR="006B6E6F" w:rsidRPr="00352285">
        <w:rPr>
          <w:rFonts w:ascii="Times New Roman" w:hAnsi="Times New Roman"/>
          <w:lang w:val="ru-RU"/>
        </w:rPr>
        <w:t xml:space="preserve">1994. </w:t>
      </w:r>
      <w:r w:rsidR="006B6E6F">
        <w:rPr>
          <w:rFonts w:ascii="Times New Roman" w:hAnsi="Times New Roman"/>
        </w:rPr>
        <w:t>V</w:t>
      </w:r>
      <w:r w:rsidRPr="001545A0">
        <w:rPr>
          <w:rFonts w:ascii="Times New Roman" w:hAnsi="Times New Roman"/>
        </w:rPr>
        <w:t>ol</w:t>
      </w:r>
      <w:r w:rsidRPr="00352285">
        <w:rPr>
          <w:rFonts w:ascii="Times New Roman" w:hAnsi="Times New Roman"/>
          <w:lang w:val="ru-RU"/>
        </w:rPr>
        <w:t>.2</w:t>
      </w:r>
      <w:r w:rsidR="006B6E6F" w:rsidRPr="00352285">
        <w:rPr>
          <w:rFonts w:ascii="Times New Roman" w:hAnsi="Times New Roman"/>
          <w:lang w:val="ru-RU"/>
        </w:rPr>
        <w:t>.</w:t>
      </w:r>
      <w:r w:rsidRPr="00352285">
        <w:rPr>
          <w:rFonts w:ascii="Times New Roman" w:hAnsi="Times New Roman"/>
          <w:lang w:val="ru-RU"/>
        </w:rPr>
        <w:t xml:space="preserve"> </w:t>
      </w:r>
      <w:r w:rsidRPr="000B4F49">
        <w:rPr>
          <w:rFonts w:ascii="Times New Roman" w:hAnsi="Times New Roman"/>
          <w:lang w:val="fr-FR"/>
        </w:rPr>
        <w:t>P</w:t>
      </w:r>
      <w:r w:rsidRPr="00B045CF">
        <w:rPr>
          <w:rFonts w:ascii="Times New Roman" w:hAnsi="Times New Roman"/>
          <w:lang w:val="ru-RU"/>
        </w:rPr>
        <w:t>. 82</w:t>
      </w:r>
      <w:r>
        <w:rPr>
          <w:rFonts w:ascii="Times New Roman" w:hAnsi="Times New Roman"/>
        </w:rPr>
        <w:sym w:font="Symbol" w:char="F02D"/>
      </w:r>
      <w:r w:rsidRPr="00B045CF">
        <w:rPr>
          <w:rFonts w:ascii="Times New Roman" w:hAnsi="Times New Roman"/>
          <w:lang w:val="ru-RU"/>
        </w:rPr>
        <w:t>83</w:t>
      </w:r>
    </w:p>
  </w:footnote>
  <w:footnote w:id="75">
    <w:p w14:paraId="604C3B08" w14:textId="6CD4EA03" w:rsidR="00EE4606" w:rsidRPr="00B045CF" w:rsidRDefault="00EE4606" w:rsidP="001545A0">
      <w:pPr>
        <w:pStyle w:val="ab"/>
        <w:jc w:val="both"/>
        <w:rPr>
          <w:lang w:val="ru-RU"/>
        </w:rPr>
      </w:pPr>
      <w:r w:rsidRPr="006A4A57">
        <w:rPr>
          <w:rStyle w:val="af0"/>
          <w:rFonts w:ascii="Times New Roman" w:hAnsi="Times New Roman"/>
        </w:rPr>
        <w:footnoteRef/>
      </w:r>
      <w:r w:rsidRPr="00B045CF">
        <w:rPr>
          <w:rFonts w:ascii="Times New Roman" w:hAnsi="Times New Roman"/>
          <w:lang w:val="ru-RU"/>
        </w:rPr>
        <w:t xml:space="preserve"> </w:t>
      </w:r>
      <w:r w:rsidRPr="006A4A57">
        <w:rPr>
          <w:rFonts w:ascii="Times New Roman" w:hAnsi="Times New Roman"/>
          <w:lang w:val="ru-RU"/>
        </w:rPr>
        <w:t>Там</w:t>
      </w:r>
      <w:r w:rsidRPr="00B045CF">
        <w:rPr>
          <w:rFonts w:ascii="Times New Roman" w:hAnsi="Times New Roman"/>
          <w:lang w:val="ru-RU"/>
        </w:rPr>
        <w:t xml:space="preserve"> </w:t>
      </w:r>
      <w:r w:rsidRPr="006A4A57">
        <w:rPr>
          <w:rFonts w:ascii="Times New Roman" w:hAnsi="Times New Roman"/>
          <w:lang w:val="ru-RU"/>
        </w:rPr>
        <w:t>же</w:t>
      </w:r>
      <w:r w:rsidRPr="00B045CF">
        <w:rPr>
          <w:rFonts w:ascii="Times New Roman" w:hAnsi="Times New Roman"/>
          <w:lang w:val="ru-RU"/>
        </w:rPr>
        <w:t xml:space="preserve">. </w:t>
      </w:r>
      <w:r w:rsidRPr="006A4A57">
        <w:rPr>
          <w:rFonts w:ascii="Times New Roman" w:hAnsi="Times New Roman"/>
          <w:lang w:val="ru-RU"/>
        </w:rPr>
        <w:t>С</w:t>
      </w:r>
      <w:r w:rsidRPr="00B045CF">
        <w:rPr>
          <w:rFonts w:ascii="Times New Roman" w:hAnsi="Times New Roman"/>
          <w:lang w:val="ru-RU"/>
        </w:rPr>
        <w:t>. 112</w:t>
      </w:r>
      <w:r w:rsidRPr="006A4A57">
        <w:rPr>
          <w:rFonts w:ascii="Times New Roman" w:hAnsi="Times New Roman"/>
          <w:lang w:val="ru-RU"/>
        </w:rPr>
        <w:sym w:font="Symbol" w:char="F02D"/>
      </w:r>
      <w:r w:rsidRPr="00B045CF">
        <w:rPr>
          <w:rFonts w:ascii="Times New Roman" w:hAnsi="Times New Roman"/>
          <w:lang w:val="ru-RU"/>
        </w:rPr>
        <w:t>113</w:t>
      </w:r>
    </w:p>
  </w:footnote>
  <w:footnote w:id="76">
    <w:p w14:paraId="4740A13D" w14:textId="569F5AC9" w:rsidR="00EE4606" w:rsidRPr="00F918AE" w:rsidRDefault="00EE4606" w:rsidP="00C521A9">
      <w:pPr>
        <w:pStyle w:val="ab"/>
        <w:jc w:val="both"/>
        <w:rPr>
          <w:rFonts w:ascii="Times New Roman" w:hAnsi="Times New Roman"/>
          <w:lang w:val="ru-RU"/>
        </w:rPr>
      </w:pPr>
      <w:r w:rsidRPr="00C12004">
        <w:rPr>
          <w:rStyle w:val="af0"/>
          <w:rFonts w:ascii="Times New Roman" w:hAnsi="Times New Roman"/>
        </w:rPr>
        <w:footnoteRef/>
      </w:r>
      <w:r w:rsidRPr="00C12004">
        <w:rPr>
          <w:rFonts w:ascii="Times New Roman" w:hAnsi="Times New Roman"/>
          <w:lang w:val="ru-RU"/>
        </w:rPr>
        <w:t xml:space="preserve"> </w:t>
      </w:r>
      <w:r w:rsidRPr="00C12004">
        <w:rPr>
          <w:rFonts w:ascii="Times New Roman" w:hAnsi="Times New Roman"/>
          <w:color w:val="000000"/>
          <w:lang w:val="ru-RU"/>
        </w:rPr>
        <w:t xml:space="preserve">История Китая с древнейших времен до начала </w:t>
      </w:r>
      <w:r w:rsidRPr="00C12004">
        <w:rPr>
          <w:rFonts w:ascii="Times New Roman" w:hAnsi="Times New Roman"/>
          <w:color w:val="000000"/>
        </w:rPr>
        <w:t>XXI</w:t>
      </w:r>
      <w:r w:rsidRPr="00C12004">
        <w:rPr>
          <w:rFonts w:ascii="Times New Roman" w:hAnsi="Times New Roman"/>
          <w:color w:val="000000"/>
          <w:lang w:val="ru-RU"/>
        </w:rPr>
        <w:t xml:space="preserve"> века</w:t>
      </w:r>
      <w:r w:rsidR="00C521A9" w:rsidRPr="00C521A9">
        <w:rPr>
          <w:rFonts w:ascii="Times New Roman" w:hAnsi="Times New Roman"/>
          <w:color w:val="000000"/>
          <w:lang w:val="ru-RU"/>
        </w:rPr>
        <w:t xml:space="preserve">. </w:t>
      </w:r>
      <w:r w:rsidRPr="00C12004">
        <w:rPr>
          <w:rFonts w:ascii="Times New Roman" w:hAnsi="Times New Roman"/>
          <w:color w:val="000000"/>
          <w:lang w:val="ru-RU"/>
        </w:rPr>
        <w:t>Том 7. Китайская республика (</w:t>
      </w:r>
      <w:r w:rsidR="00C521A9" w:rsidRPr="00C12004">
        <w:rPr>
          <w:rFonts w:ascii="Times New Roman" w:hAnsi="Times New Roman"/>
          <w:color w:val="000000"/>
          <w:lang w:val="ru-RU"/>
        </w:rPr>
        <w:t>1912–1949</w:t>
      </w:r>
      <w:r w:rsidRPr="00C12004">
        <w:rPr>
          <w:rFonts w:ascii="Times New Roman" w:hAnsi="Times New Roman"/>
          <w:color w:val="000000"/>
          <w:lang w:val="ru-RU"/>
        </w:rPr>
        <w:t xml:space="preserve">). </w:t>
      </w:r>
      <w:r w:rsidRPr="00F918AE">
        <w:rPr>
          <w:rFonts w:ascii="Times New Roman" w:hAnsi="Times New Roman"/>
          <w:color w:val="000000"/>
          <w:lang w:val="ru-RU"/>
        </w:rPr>
        <w:t>С. 67</w:t>
      </w:r>
    </w:p>
  </w:footnote>
  <w:footnote w:id="77">
    <w:p w14:paraId="4025F508" w14:textId="541E22B7" w:rsidR="00EE4606" w:rsidRPr="00C12004" w:rsidRDefault="00EE4606" w:rsidP="00C521A9">
      <w:pPr>
        <w:pStyle w:val="ab"/>
        <w:jc w:val="both"/>
        <w:rPr>
          <w:rFonts w:ascii="Times New Roman" w:hAnsi="Times New Roman"/>
          <w:lang w:val="ru-RU"/>
        </w:rPr>
      </w:pPr>
      <w:r w:rsidRPr="00C12004">
        <w:rPr>
          <w:rStyle w:val="af0"/>
          <w:rFonts w:ascii="Times New Roman" w:hAnsi="Times New Roman"/>
        </w:rPr>
        <w:footnoteRef/>
      </w:r>
      <w:r w:rsidRPr="00C12004">
        <w:rPr>
          <w:rFonts w:ascii="Times New Roman" w:hAnsi="Times New Roman"/>
          <w:lang w:val="ru-RU"/>
        </w:rPr>
        <w:t xml:space="preserve"> </w:t>
      </w:r>
      <w:r w:rsidRPr="00C12004">
        <w:rPr>
          <w:rFonts w:ascii="Times New Roman" w:hAnsi="Times New Roman"/>
          <w:color w:val="000000"/>
          <w:lang w:val="ru-RU"/>
        </w:rPr>
        <w:t>Великобритания, Франция, Испания, Португалия, Россия (белая), США, Бразилия, Япония, Нидерланды, Дания, Бельгия и Италия.</w:t>
      </w:r>
      <w:r w:rsidRPr="00C12004">
        <w:rPr>
          <w:rFonts w:ascii="Times New Roman" w:hAnsi="Times New Roman"/>
          <w:color w:val="000000"/>
        </w:rPr>
        <w:t> </w:t>
      </w:r>
    </w:p>
  </w:footnote>
  <w:footnote w:id="78">
    <w:p w14:paraId="66D5C0A6" w14:textId="5C7B4AE5" w:rsidR="00EE4606" w:rsidRPr="00352285" w:rsidRDefault="00EE4606" w:rsidP="00C521A9">
      <w:pPr>
        <w:pStyle w:val="ab"/>
        <w:jc w:val="both"/>
        <w:rPr>
          <w:lang w:val="ru-RU"/>
        </w:rPr>
      </w:pPr>
      <w:r w:rsidRPr="00C12004">
        <w:rPr>
          <w:rStyle w:val="af0"/>
          <w:rFonts w:ascii="Times New Roman" w:hAnsi="Times New Roman"/>
        </w:rPr>
        <w:footnoteRef/>
      </w:r>
      <w:r w:rsidRPr="00057F4E">
        <w:rPr>
          <w:rFonts w:ascii="Times New Roman" w:hAnsi="Times New Roman"/>
          <w:lang w:val="ru-RU"/>
        </w:rPr>
        <w:t xml:space="preserve"> </w:t>
      </w:r>
      <w:r w:rsidRPr="009D79EE">
        <w:rPr>
          <w:rFonts w:ascii="Times New Roman" w:hAnsi="Times New Roman"/>
          <w:color w:val="000000"/>
          <w:lang w:val="fr-FR"/>
        </w:rPr>
        <w:t> P</w:t>
      </w:r>
      <w:r w:rsidRPr="00057F4E">
        <w:rPr>
          <w:rFonts w:ascii="Times New Roman" w:hAnsi="Times New Roman"/>
          <w:color w:val="000000"/>
          <w:lang w:val="ru-RU"/>
        </w:rPr>
        <w:t>š</w:t>
      </w:r>
      <w:r w:rsidRPr="009D79EE">
        <w:rPr>
          <w:rFonts w:ascii="Times New Roman" w:hAnsi="Times New Roman"/>
          <w:color w:val="000000"/>
          <w:lang w:val="fr-FR"/>
        </w:rPr>
        <w:t>enka</w:t>
      </w:r>
      <w:r w:rsidRPr="00057F4E">
        <w:rPr>
          <w:rFonts w:ascii="Times New Roman" w:hAnsi="Times New Roman"/>
          <w:color w:val="000000"/>
          <w:lang w:val="ru-RU"/>
        </w:rPr>
        <w:t xml:space="preserve"> </w:t>
      </w:r>
      <w:r w:rsidRPr="009D79EE">
        <w:rPr>
          <w:rFonts w:ascii="Times New Roman" w:hAnsi="Times New Roman"/>
          <w:color w:val="000000"/>
          <w:lang w:val="fr-FR"/>
        </w:rPr>
        <w:t>L</w:t>
      </w:r>
      <w:r w:rsidRPr="00057F4E">
        <w:rPr>
          <w:rFonts w:ascii="Times New Roman" w:hAnsi="Times New Roman"/>
          <w:color w:val="000000"/>
          <w:lang w:val="ru-RU"/>
        </w:rPr>
        <w:t xml:space="preserve">. </w:t>
      </w:r>
      <w:r w:rsidRPr="009D79EE">
        <w:rPr>
          <w:rFonts w:ascii="Times New Roman" w:hAnsi="Times New Roman"/>
          <w:color w:val="000000"/>
          <w:lang w:val="fr-FR"/>
        </w:rPr>
        <w:t>L</w:t>
      </w:r>
      <w:r w:rsidRPr="00057F4E">
        <w:rPr>
          <w:rFonts w:ascii="Times New Roman" w:hAnsi="Times New Roman"/>
          <w:color w:val="000000"/>
          <w:lang w:val="ru-RU"/>
        </w:rPr>
        <w:t>’</w:t>
      </w:r>
      <w:r w:rsidRPr="009D79EE">
        <w:rPr>
          <w:rFonts w:ascii="Times New Roman" w:hAnsi="Times New Roman"/>
          <w:color w:val="000000"/>
          <w:lang w:val="fr-FR"/>
        </w:rPr>
        <w:t>exportation</w:t>
      </w:r>
      <w:r w:rsidRPr="00057F4E">
        <w:rPr>
          <w:rFonts w:ascii="Times New Roman" w:hAnsi="Times New Roman"/>
          <w:color w:val="000000"/>
          <w:lang w:val="ru-RU"/>
        </w:rPr>
        <w:t xml:space="preserve"> </w:t>
      </w:r>
      <w:r w:rsidRPr="009D79EE">
        <w:rPr>
          <w:rFonts w:ascii="Times New Roman" w:hAnsi="Times New Roman"/>
          <w:color w:val="000000"/>
          <w:lang w:val="fr-FR"/>
        </w:rPr>
        <w:t>fran</w:t>
      </w:r>
      <w:r w:rsidRPr="00057F4E">
        <w:rPr>
          <w:rFonts w:ascii="Times New Roman" w:hAnsi="Times New Roman"/>
          <w:color w:val="000000"/>
          <w:lang w:val="ru-RU"/>
        </w:rPr>
        <w:t>ç</w:t>
      </w:r>
      <w:r w:rsidRPr="009D79EE">
        <w:rPr>
          <w:rFonts w:ascii="Times New Roman" w:hAnsi="Times New Roman"/>
          <w:color w:val="000000"/>
          <w:lang w:val="fr-FR"/>
        </w:rPr>
        <w:t>aise</w:t>
      </w:r>
      <w:r w:rsidRPr="00057F4E">
        <w:rPr>
          <w:rFonts w:ascii="Times New Roman" w:hAnsi="Times New Roman"/>
          <w:color w:val="000000"/>
          <w:lang w:val="ru-RU"/>
        </w:rPr>
        <w:t xml:space="preserve"> </w:t>
      </w:r>
      <w:r w:rsidRPr="009D79EE">
        <w:rPr>
          <w:rFonts w:ascii="Times New Roman" w:hAnsi="Times New Roman"/>
          <w:color w:val="000000"/>
          <w:lang w:val="fr-FR"/>
        </w:rPr>
        <w:t>d</w:t>
      </w:r>
      <w:r w:rsidRPr="00057F4E">
        <w:rPr>
          <w:rFonts w:ascii="Times New Roman" w:hAnsi="Times New Roman"/>
          <w:color w:val="000000"/>
          <w:lang w:val="ru-RU"/>
        </w:rPr>
        <w:t>’</w:t>
      </w:r>
      <w:r w:rsidRPr="009D79EE">
        <w:rPr>
          <w:rFonts w:ascii="Times New Roman" w:hAnsi="Times New Roman"/>
          <w:color w:val="000000"/>
          <w:lang w:val="fr-FR"/>
        </w:rPr>
        <w:t>armes</w:t>
      </w:r>
      <w:r w:rsidRPr="00057F4E">
        <w:rPr>
          <w:rFonts w:ascii="Times New Roman" w:hAnsi="Times New Roman"/>
          <w:color w:val="000000"/>
          <w:lang w:val="ru-RU"/>
        </w:rPr>
        <w:t xml:space="preserve"> </w:t>
      </w:r>
      <w:r w:rsidRPr="009D79EE">
        <w:rPr>
          <w:rFonts w:ascii="Times New Roman" w:hAnsi="Times New Roman"/>
          <w:color w:val="000000"/>
          <w:lang w:val="fr-FR"/>
        </w:rPr>
        <w:t>en</w:t>
      </w:r>
      <w:r w:rsidRPr="00057F4E">
        <w:rPr>
          <w:rFonts w:ascii="Times New Roman" w:hAnsi="Times New Roman"/>
          <w:color w:val="000000"/>
          <w:lang w:val="ru-RU"/>
        </w:rPr>
        <w:t xml:space="preserve"> </w:t>
      </w:r>
      <w:r w:rsidRPr="009D79EE">
        <w:rPr>
          <w:rFonts w:ascii="Times New Roman" w:hAnsi="Times New Roman"/>
          <w:color w:val="000000"/>
          <w:lang w:val="fr-FR"/>
        </w:rPr>
        <w:t>Chine</w:t>
      </w:r>
      <w:r w:rsidRPr="00057F4E">
        <w:rPr>
          <w:rFonts w:ascii="Times New Roman" w:hAnsi="Times New Roman"/>
          <w:color w:val="000000"/>
          <w:lang w:val="ru-RU"/>
        </w:rPr>
        <w:t xml:space="preserve"> </w:t>
      </w:r>
      <w:r w:rsidRPr="009D79EE">
        <w:rPr>
          <w:rFonts w:ascii="Times New Roman" w:hAnsi="Times New Roman"/>
          <w:color w:val="000000"/>
          <w:lang w:val="fr-FR"/>
        </w:rPr>
        <w:t>et</w:t>
      </w:r>
      <w:r w:rsidRPr="00057F4E">
        <w:rPr>
          <w:rFonts w:ascii="Times New Roman" w:hAnsi="Times New Roman"/>
          <w:color w:val="000000"/>
          <w:lang w:val="ru-RU"/>
        </w:rPr>
        <w:t xml:space="preserve"> </w:t>
      </w:r>
      <w:r w:rsidRPr="009D79EE">
        <w:rPr>
          <w:rFonts w:ascii="Times New Roman" w:hAnsi="Times New Roman"/>
          <w:color w:val="000000"/>
          <w:lang w:val="fr-FR"/>
        </w:rPr>
        <w:t>Tchang</w:t>
      </w:r>
      <w:r w:rsidRPr="00057F4E">
        <w:rPr>
          <w:rFonts w:ascii="Times New Roman" w:hAnsi="Times New Roman"/>
          <w:color w:val="000000"/>
          <w:lang w:val="ru-RU"/>
        </w:rPr>
        <w:t xml:space="preserve"> </w:t>
      </w:r>
      <w:r w:rsidRPr="009D79EE">
        <w:rPr>
          <w:rFonts w:ascii="Times New Roman" w:hAnsi="Times New Roman"/>
          <w:color w:val="000000"/>
          <w:lang w:val="fr-FR"/>
        </w:rPr>
        <w:t>Tso</w:t>
      </w:r>
      <w:r w:rsidRPr="00057F4E">
        <w:rPr>
          <w:rFonts w:ascii="Times New Roman" w:hAnsi="Times New Roman"/>
          <w:color w:val="000000"/>
          <w:lang w:val="ru-RU"/>
        </w:rPr>
        <w:t>-</w:t>
      </w:r>
      <w:r w:rsidRPr="009D79EE">
        <w:rPr>
          <w:rFonts w:ascii="Times New Roman" w:hAnsi="Times New Roman"/>
          <w:color w:val="000000"/>
          <w:lang w:val="fr-FR"/>
        </w:rPr>
        <w:t>Lin</w:t>
      </w:r>
      <w:r w:rsidRPr="00057F4E">
        <w:rPr>
          <w:rFonts w:ascii="Times New Roman" w:hAnsi="Times New Roman"/>
          <w:color w:val="000000"/>
          <w:lang w:val="ru-RU"/>
        </w:rPr>
        <w:t xml:space="preserve">, 1919–1928 // </w:t>
      </w:r>
      <w:r w:rsidRPr="009D79EE">
        <w:rPr>
          <w:rFonts w:ascii="Times New Roman" w:hAnsi="Times New Roman"/>
          <w:color w:val="000000"/>
          <w:lang w:val="fr-FR"/>
        </w:rPr>
        <w:t>West</w:t>
      </w:r>
      <w:r w:rsidRPr="00057F4E">
        <w:rPr>
          <w:rFonts w:ascii="Times New Roman" w:hAnsi="Times New Roman"/>
          <w:color w:val="000000"/>
          <w:lang w:val="ru-RU"/>
        </w:rPr>
        <w:t xml:space="preserve"> </w:t>
      </w:r>
      <w:r w:rsidRPr="009D79EE">
        <w:rPr>
          <w:rFonts w:ascii="Times New Roman" w:hAnsi="Times New Roman"/>
          <w:color w:val="000000"/>
          <w:lang w:val="fr-FR"/>
        </w:rPr>
        <w:t>Bohemian</w:t>
      </w:r>
      <w:r w:rsidRPr="00057F4E">
        <w:rPr>
          <w:rFonts w:ascii="Times New Roman" w:hAnsi="Times New Roman"/>
          <w:color w:val="000000"/>
          <w:lang w:val="ru-RU"/>
        </w:rPr>
        <w:t xml:space="preserve"> </w:t>
      </w:r>
      <w:r w:rsidRPr="009D79EE">
        <w:rPr>
          <w:rFonts w:ascii="Times New Roman" w:hAnsi="Times New Roman"/>
          <w:color w:val="000000"/>
          <w:lang w:val="fr-FR"/>
        </w:rPr>
        <w:t>Historical</w:t>
      </w:r>
      <w:r w:rsidRPr="00057F4E">
        <w:rPr>
          <w:rFonts w:ascii="Times New Roman" w:hAnsi="Times New Roman"/>
          <w:color w:val="000000"/>
          <w:lang w:val="ru-RU"/>
        </w:rPr>
        <w:t xml:space="preserve"> </w:t>
      </w:r>
      <w:r w:rsidRPr="009D79EE">
        <w:rPr>
          <w:rFonts w:ascii="Times New Roman" w:hAnsi="Times New Roman"/>
          <w:color w:val="000000"/>
          <w:lang w:val="fr-FR"/>
        </w:rPr>
        <w:t>Review</w:t>
      </w:r>
      <w:r w:rsidRPr="00057F4E">
        <w:rPr>
          <w:rFonts w:ascii="Times New Roman" w:hAnsi="Times New Roman"/>
          <w:color w:val="000000"/>
          <w:lang w:val="ru-RU"/>
        </w:rPr>
        <w:t>. 2011</w:t>
      </w:r>
      <w:r w:rsidR="00C521A9" w:rsidRPr="00352285">
        <w:rPr>
          <w:rFonts w:ascii="Times New Roman" w:hAnsi="Times New Roman"/>
          <w:color w:val="000000"/>
          <w:lang w:val="ru-RU"/>
        </w:rPr>
        <w:t>.</w:t>
      </w:r>
      <w:r w:rsidRPr="00057F4E">
        <w:rPr>
          <w:rFonts w:ascii="Times New Roman" w:hAnsi="Times New Roman"/>
          <w:color w:val="000000"/>
          <w:lang w:val="ru-RU"/>
        </w:rPr>
        <w:t xml:space="preserve"> </w:t>
      </w:r>
      <w:r w:rsidR="00C521A9">
        <w:rPr>
          <w:rFonts w:ascii="Times New Roman" w:hAnsi="Times New Roman"/>
          <w:color w:val="000000"/>
          <w:lang w:val="ru-RU"/>
        </w:rPr>
        <w:t>№</w:t>
      </w:r>
      <w:r w:rsidRPr="00057F4E">
        <w:rPr>
          <w:rFonts w:ascii="Times New Roman" w:hAnsi="Times New Roman"/>
          <w:color w:val="000000"/>
          <w:lang w:val="ru-RU"/>
        </w:rPr>
        <w:t xml:space="preserve">2. </w:t>
      </w:r>
      <w:r w:rsidRPr="009D79EE">
        <w:rPr>
          <w:rFonts w:ascii="Times New Roman" w:hAnsi="Times New Roman"/>
          <w:color w:val="000000"/>
          <w:lang w:val="fr-FR"/>
        </w:rPr>
        <w:t>P</w:t>
      </w:r>
      <w:r w:rsidRPr="00057F4E">
        <w:rPr>
          <w:rFonts w:ascii="Times New Roman" w:hAnsi="Times New Roman"/>
          <w:color w:val="000000"/>
          <w:lang w:val="ru-RU"/>
        </w:rPr>
        <w:t>. 13</w:t>
      </w:r>
      <w:r w:rsidR="00C521A9" w:rsidRPr="00352285">
        <w:rPr>
          <w:rFonts w:ascii="Times New Roman" w:hAnsi="Times New Roman"/>
          <w:color w:val="000000"/>
          <w:lang w:val="ru-RU"/>
        </w:rPr>
        <w:t>9</w:t>
      </w:r>
    </w:p>
  </w:footnote>
  <w:footnote w:id="79">
    <w:p w14:paraId="01FF542B" w14:textId="00F52756" w:rsidR="00EE4606" w:rsidRPr="00F918AE" w:rsidRDefault="00EE4606" w:rsidP="009D79EE">
      <w:pPr>
        <w:pStyle w:val="ab"/>
        <w:jc w:val="both"/>
        <w:rPr>
          <w:rFonts w:ascii="Times New Roman" w:hAnsi="Times New Roman"/>
          <w:lang w:val="ru-RU"/>
        </w:rPr>
      </w:pPr>
      <w:r w:rsidRPr="009D79EE">
        <w:rPr>
          <w:rStyle w:val="af0"/>
          <w:rFonts w:ascii="Times New Roman" w:hAnsi="Times New Roman"/>
        </w:rPr>
        <w:footnoteRef/>
      </w:r>
      <w:r w:rsidRPr="00057F4E">
        <w:rPr>
          <w:rFonts w:ascii="Times New Roman" w:hAnsi="Times New Roman"/>
          <w:lang w:val="ru-RU"/>
        </w:rPr>
        <w:t xml:space="preserve"> </w:t>
      </w:r>
      <w:r w:rsidRPr="009D79EE">
        <w:rPr>
          <w:rFonts w:ascii="Times New Roman" w:hAnsi="Times New Roman"/>
          <w:color w:val="000000"/>
          <w:lang w:val="fr-FR"/>
        </w:rPr>
        <w:t>P</w:t>
      </w:r>
      <w:r w:rsidRPr="00057F4E">
        <w:rPr>
          <w:rFonts w:ascii="Times New Roman" w:hAnsi="Times New Roman"/>
          <w:color w:val="000000"/>
          <w:lang w:val="ru-RU"/>
        </w:rPr>
        <w:t>š</w:t>
      </w:r>
      <w:r w:rsidRPr="009D79EE">
        <w:rPr>
          <w:rFonts w:ascii="Times New Roman" w:hAnsi="Times New Roman"/>
          <w:color w:val="000000"/>
          <w:lang w:val="fr-FR"/>
        </w:rPr>
        <w:t>enka</w:t>
      </w:r>
      <w:r w:rsidRPr="00057F4E">
        <w:rPr>
          <w:rFonts w:ascii="Times New Roman" w:hAnsi="Times New Roman"/>
          <w:color w:val="000000"/>
          <w:lang w:val="ru-RU"/>
        </w:rPr>
        <w:t xml:space="preserve"> </w:t>
      </w:r>
      <w:r w:rsidRPr="009D79EE">
        <w:rPr>
          <w:rFonts w:ascii="Times New Roman" w:hAnsi="Times New Roman"/>
          <w:color w:val="000000"/>
          <w:lang w:val="fr-FR"/>
        </w:rPr>
        <w:t>L</w:t>
      </w:r>
      <w:r w:rsidRPr="00057F4E">
        <w:rPr>
          <w:rFonts w:ascii="Times New Roman" w:hAnsi="Times New Roman"/>
          <w:color w:val="000000"/>
          <w:lang w:val="ru-RU"/>
        </w:rPr>
        <w:t xml:space="preserve">. </w:t>
      </w:r>
      <w:r w:rsidR="00BE6B7F">
        <w:rPr>
          <w:rFonts w:ascii="Times New Roman" w:hAnsi="Times New Roman"/>
          <w:color w:val="000000"/>
        </w:rPr>
        <w:t>Op</w:t>
      </w:r>
      <w:r w:rsidR="00BE6B7F" w:rsidRPr="00352285">
        <w:rPr>
          <w:rFonts w:ascii="Times New Roman" w:hAnsi="Times New Roman"/>
          <w:color w:val="000000"/>
          <w:lang w:val="ru-RU"/>
        </w:rPr>
        <w:t xml:space="preserve">. </w:t>
      </w:r>
      <w:r w:rsidR="00BE6B7F">
        <w:rPr>
          <w:rFonts w:ascii="Times New Roman" w:hAnsi="Times New Roman"/>
          <w:color w:val="000000"/>
        </w:rPr>
        <w:t>cit</w:t>
      </w:r>
      <w:r w:rsidR="00BE6B7F" w:rsidRPr="00352285">
        <w:rPr>
          <w:rFonts w:ascii="Times New Roman" w:hAnsi="Times New Roman"/>
          <w:color w:val="000000"/>
          <w:lang w:val="ru-RU"/>
        </w:rPr>
        <w:t>.</w:t>
      </w:r>
      <w:r w:rsidRPr="00F918AE">
        <w:rPr>
          <w:rFonts w:ascii="Times New Roman" w:hAnsi="Times New Roman"/>
          <w:color w:val="000000"/>
          <w:lang w:val="ru-RU"/>
        </w:rPr>
        <w:t xml:space="preserve"> </w:t>
      </w:r>
      <w:r w:rsidRPr="009D79EE">
        <w:rPr>
          <w:rFonts w:ascii="Times New Roman" w:hAnsi="Times New Roman"/>
          <w:color w:val="000000"/>
          <w:lang w:val="fr-FR"/>
        </w:rPr>
        <w:t>P</w:t>
      </w:r>
      <w:r w:rsidRPr="00F918AE">
        <w:rPr>
          <w:rFonts w:ascii="Times New Roman" w:hAnsi="Times New Roman"/>
          <w:color w:val="000000"/>
          <w:lang w:val="ru-RU"/>
        </w:rPr>
        <w:t>. 140</w:t>
      </w:r>
      <w:r w:rsidRPr="009D79EE">
        <w:rPr>
          <w:rFonts w:ascii="Times New Roman" w:hAnsi="Times New Roman"/>
          <w:color w:val="000000"/>
        </w:rPr>
        <w:sym w:font="Symbol" w:char="F02D"/>
      </w:r>
      <w:r w:rsidRPr="00F918AE">
        <w:rPr>
          <w:rFonts w:ascii="Times New Roman" w:hAnsi="Times New Roman"/>
          <w:color w:val="000000"/>
          <w:lang w:val="ru-RU"/>
        </w:rPr>
        <w:t>141</w:t>
      </w:r>
    </w:p>
  </w:footnote>
  <w:footnote w:id="80">
    <w:p w14:paraId="7EED4470" w14:textId="65F87176" w:rsidR="00EE4606" w:rsidRPr="00F918AE" w:rsidRDefault="00EE4606" w:rsidP="00BE6B7F">
      <w:pPr>
        <w:pStyle w:val="ab"/>
        <w:jc w:val="both"/>
        <w:rPr>
          <w:rFonts w:ascii="Times New Roman" w:hAnsi="Times New Roman"/>
          <w:lang w:val="ru-RU"/>
        </w:rPr>
      </w:pPr>
      <w:r w:rsidRPr="009D79EE">
        <w:rPr>
          <w:rStyle w:val="af0"/>
          <w:rFonts w:ascii="Times New Roman" w:hAnsi="Times New Roman"/>
        </w:rPr>
        <w:footnoteRef/>
      </w:r>
      <w:r w:rsidRPr="00F918AE">
        <w:rPr>
          <w:rFonts w:ascii="Times New Roman" w:hAnsi="Times New Roman"/>
          <w:lang w:val="ru-RU"/>
        </w:rPr>
        <w:t xml:space="preserve"> </w:t>
      </w:r>
      <w:r w:rsidRPr="009D79EE">
        <w:rPr>
          <w:rFonts w:ascii="Times New Roman" w:hAnsi="Times New Roman"/>
          <w:color w:val="000000"/>
          <w:lang w:val="fr-FR"/>
        </w:rPr>
        <w:t>Ibid</w:t>
      </w:r>
      <w:r w:rsidRPr="00F918AE">
        <w:rPr>
          <w:rFonts w:ascii="Times New Roman" w:hAnsi="Times New Roman"/>
          <w:color w:val="000000"/>
          <w:lang w:val="ru-RU"/>
        </w:rPr>
        <w:t xml:space="preserve">. </w:t>
      </w:r>
      <w:r w:rsidRPr="009D79EE">
        <w:rPr>
          <w:rFonts w:ascii="Times New Roman" w:hAnsi="Times New Roman"/>
          <w:color w:val="000000"/>
          <w:lang w:val="fr-FR"/>
        </w:rPr>
        <w:t>P</w:t>
      </w:r>
      <w:r w:rsidRPr="00F918AE">
        <w:rPr>
          <w:rFonts w:ascii="Times New Roman" w:hAnsi="Times New Roman"/>
          <w:color w:val="000000"/>
          <w:lang w:val="ru-RU"/>
        </w:rPr>
        <w:t>. 143</w:t>
      </w:r>
      <w:r w:rsidRPr="009D79EE">
        <w:rPr>
          <w:rFonts w:ascii="Times New Roman" w:hAnsi="Times New Roman"/>
          <w:color w:val="000000"/>
        </w:rPr>
        <w:sym w:font="Symbol" w:char="F02D"/>
      </w:r>
      <w:r w:rsidRPr="00F918AE">
        <w:rPr>
          <w:rFonts w:ascii="Times New Roman" w:hAnsi="Times New Roman"/>
          <w:color w:val="000000"/>
          <w:lang w:val="ru-RU"/>
        </w:rPr>
        <w:t>144</w:t>
      </w:r>
    </w:p>
  </w:footnote>
  <w:footnote w:id="81">
    <w:p w14:paraId="48BC091D" w14:textId="52561820" w:rsidR="00EE4606" w:rsidRPr="009D79EE" w:rsidRDefault="00EE4606" w:rsidP="00BE6B7F">
      <w:pPr>
        <w:pStyle w:val="ab"/>
        <w:jc w:val="both"/>
        <w:rPr>
          <w:lang w:val="ru-RU"/>
        </w:rPr>
      </w:pPr>
      <w:r w:rsidRPr="009D79EE">
        <w:rPr>
          <w:rStyle w:val="af0"/>
          <w:rFonts w:ascii="Times New Roman" w:hAnsi="Times New Roman"/>
        </w:rPr>
        <w:footnoteRef/>
      </w:r>
      <w:r w:rsidRPr="009D79EE">
        <w:rPr>
          <w:rFonts w:ascii="Times New Roman" w:hAnsi="Times New Roman"/>
          <w:lang w:val="ru-RU"/>
        </w:rPr>
        <w:t xml:space="preserve"> </w:t>
      </w:r>
      <w:r w:rsidRPr="009D79EE">
        <w:rPr>
          <w:rFonts w:ascii="Times New Roman" w:hAnsi="Times New Roman"/>
          <w:color w:val="000000"/>
          <w:lang w:val="ru-RU"/>
        </w:rPr>
        <w:t>60% акций Š</w:t>
      </w:r>
      <w:r w:rsidRPr="009D79EE">
        <w:rPr>
          <w:rFonts w:ascii="Times New Roman" w:hAnsi="Times New Roman"/>
          <w:color w:val="000000"/>
        </w:rPr>
        <w:t>koda</w:t>
      </w:r>
      <w:r w:rsidRPr="009D79EE">
        <w:rPr>
          <w:rFonts w:ascii="Times New Roman" w:hAnsi="Times New Roman"/>
          <w:color w:val="000000"/>
          <w:lang w:val="ru-RU"/>
        </w:rPr>
        <w:t xml:space="preserve"> принадлежало французскому оружейному гиганту </w:t>
      </w:r>
      <w:r w:rsidRPr="009D79EE">
        <w:rPr>
          <w:rFonts w:ascii="Times New Roman" w:hAnsi="Times New Roman"/>
          <w:color w:val="000000"/>
        </w:rPr>
        <w:t>Schneider</w:t>
      </w:r>
      <w:r w:rsidRPr="009D79EE">
        <w:rPr>
          <w:rFonts w:ascii="Times New Roman" w:hAnsi="Times New Roman"/>
          <w:color w:val="000000"/>
          <w:lang w:val="ru-RU"/>
        </w:rPr>
        <w:t>, и поскольку Š</w:t>
      </w:r>
      <w:r w:rsidRPr="009D79EE">
        <w:rPr>
          <w:rFonts w:ascii="Times New Roman" w:hAnsi="Times New Roman"/>
          <w:color w:val="000000"/>
        </w:rPr>
        <w:t>koda</w:t>
      </w:r>
      <w:r w:rsidRPr="009D79EE">
        <w:rPr>
          <w:rFonts w:ascii="Times New Roman" w:hAnsi="Times New Roman"/>
          <w:color w:val="000000"/>
          <w:lang w:val="ru-RU"/>
        </w:rPr>
        <w:t xml:space="preserve"> как чехословацкая компания никоим образом не пострадала от эмбарго на поставки оружия, было принято решение осуществлять переговоры при ее посредничестве.</w:t>
      </w:r>
    </w:p>
  </w:footnote>
  <w:footnote w:id="82">
    <w:p w14:paraId="6C2A1A11" w14:textId="3F0D994E" w:rsidR="00EE4606" w:rsidRPr="00937EB6" w:rsidRDefault="00EE4606">
      <w:pPr>
        <w:pStyle w:val="ab"/>
        <w:rPr>
          <w:rFonts w:ascii="Times New Roman" w:hAnsi="Times New Roman"/>
        </w:rPr>
      </w:pPr>
      <w:r w:rsidRPr="009D79EE">
        <w:rPr>
          <w:rStyle w:val="af0"/>
          <w:rFonts w:ascii="Times New Roman" w:hAnsi="Times New Roman"/>
        </w:rPr>
        <w:footnoteRef/>
      </w:r>
      <w:r w:rsidRPr="00937EB6">
        <w:rPr>
          <w:rFonts w:ascii="Times New Roman" w:hAnsi="Times New Roman"/>
        </w:rPr>
        <w:t xml:space="preserve"> </w:t>
      </w:r>
      <w:r w:rsidRPr="00937EB6">
        <w:rPr>
          <w:rFonts w:ascii="Times New Roman" w:hAnsi="Times New Roman"/>
          <w:color w:val="000000"/>
        </w:rPr>
        <w:t>Ibid. P. 144</w:t>
      </w:r>
      <w:r>
        <w:rPr>
          <w:rFonts w:ascii="Times New Roman" w:hAnsi="Times New Roman"/>
          <w:color w:val="000000"/>
        </w:rPr>
        <w:sym w:font="Symbol" w:char="F02D"/>
      </w:r>
      <w:r w:rsidRPr="00937EB6">
        <w:rPr>
          <w:rFonts w:ascii="Times New Roman" w:hAnsi="Times New Roman"/>
          <w:color w:val="000000"/>
        </w:rPr>
        <w:t>151</w:t>
      </w:r>
    </w:p>
  </w:footnote>
  <w:footnote w:id="83">
    <w:p w14:paraId="53BCEADB" w14:textId="42D99BAE" w:rsidR="00EE4606" w:rsidRPr="002F2E24" w:rsidRDefault="00EE4606" w:rsidP="004211EB">
      <w:pPr>
        <w:pStyle w:val="ab"/>
        <w:jc w:val="both"/>
        <w:rPr>
          <w:rFonts w:ascii="Times New Roman" w:hAnsi="Times New Roman"/>
          <w:lang w:val="fr-FR"/>
        </w:rPr>
      </w:pPr>
      <w:r w:rsidRPr="002F2E24">
        <w:rPr>
          <w:rStyle w:val="af0"/>
          <w:rFonts w:ascii="Times New Roman" w:hAnsi="Times New Roman"/>
        </w:rPr>
        <w:footnoteRef/>
      </w:r>
      <w:r w:rsidRPr="00352285">
        <w:rPr>
          <w:rFonts w:ascii="Times New Roman" w:hAnsi="Times New Roman"/>
        </w:rPr>
        <w:t xml:space="preserve"> Li W</w:t>
      </w:r>
      <w:r w:rsidR="004211EB" w:rsidRPr="00352285">
        <w:rPr>
          <w:rFonts w:ascii="Times New Roman" w:hAnsi="Times New Roman"/>
        </w:rPr>
        <w:t xml:space="preserve">., </w:t>
      </w:r>
      <w:r w:rsidRPr="00352285">
        <w:rPr>
          <w:rFonts w:ascii="Times New Roman" w:hAnsi="Times New Roman"/>
        </w:rPr>
        <w:t xml:space="preserve">Martzloff J-C. </w:t>
      </w:r>
      <w:r w:rsidRPr="002F2E24">
        <w:rPr>
          <w:rFonts w:ascii="Times New Roman" w:hAnsi="Times New Roman"/>
          <w:lang w:val="fr-FR"/>
        </w:rPr>
        <w:t>Aperçu sur les échanges mathématiques entre la Chine et la France (1880</w:t>
      </w:r>
      <w:r w:rsidR="004211EB" w:rsidRPr="00C71F31">
        <w:rPr>
          <w:rFonts w:ascii="Times New Roman" w:hAnsi="Times New Roman"/>
          <w:lang w:val="ru-RU"/>
        </w:rPr>
        <w:sym w:font="Symbol" w:char="F02D"/>
      </w:r>
      <w:r w:rsidRPr="002F2E24">
        <w:rPr>
          <w:rFonts w:ascii="Times New Roman" w:hAnsi="Times New Roman"/>
          <w:lang w:val="fr-FR"/>
        </w:rPr>
        <w:t>1949) // Archive for History of Exact Sciences</w:t>
      </w:r>
      <w:r w:rsidR="004211EB">
        <w:rPr>
          <w:rFonts w:ascii="Times New Roman" w:hAnsi="Times New Roman"/>
          <w:lang w:val="fr-FR"/>
        </w:rPr>
        <w:t>. 1998. V</w:t>
      </w:r>
      <w:r w:rsidRPr="002F2E24">
        <w:rPr>
          <w:rFonts w:ascii="Times New Roman" w:hAnsi="Times New Roman"/>
          <w:lang w:val="fr-FR"/>
        </w:rPr>
        <w:t xml:space="preserve">ol. 53, </w:t>
      </w:r>
      <w:r w:rsidR="004211EB" w:rsidRPr="004211EB">
        <w:rPr>
          <w:rFonts w:ascii="Times New Roman" w:hAnsi="Times New Roman"/>
          <w:lang w:val="fr-FR"/>
        </w:rPr>
        <w:t>№</w:t>
      </w:r>
      <w:r w:rsidRPr="002F2E24">
        <w:rPr>
          <w:rFonts w:ascii="Times New Roman" w:hAnsi="Times New Roman"/>
          <w:lang w:val="fr-FR"/>
        </w:rPr>
        <w:t>3/4</w:t>
      </w:r>
      <w:r w:rsidR="004211EB" w:rsidRPr="004211EB">
        <w:rPr>
          <w:rFonts w:ascii="Times New Roman" w:hAnsi="Times New Roman"/>
          <w:lang w:val="fr-FR"/>
        </w:rPr>
        <w:t>.</w:t>
      </w:r>
      <w:r w:rsidRPr="002F2E24">
        <w:rPr>
          <w:rFonts w:ascii="Times New Roman" w:hAnsi="Times New Roman"/>
          <w:lang w:val="fr-FR"/>
        </w:rPr>
        <w:t xml:space="preserve"> </w:t>
      </w:r>
      <w:r>
        <w:rPr>
          <w:rFonts w:ascii="Times New Roman" w:hAnsi="Times New Roman"/>
          <w:lang w:val="fr-FR"/>
        </w:rPr>
        <w:t>P. 183</w:t>
      </w:r>
    </w:p>
  </w:footnote>
  <w:footnote w:id="84">
    <w:p w14:paraId="118AB9EA" w14:textId="31363143" w:rsidR="00EE4606" w:rsidRPr="00511AF0" w:rsidRDefault="00EE4606" w:rsidP="004211EB">
      <w:pPr>
        <w:pStyle w:val="ab"/>
        <w:jc w:val="both"/>
        <w:rPr>
          <w:rFonts w:ascii="Times New Roman" w:hAnsi="Times New Roman"/>
          <w:lang w:val="ru-RU"/>
        </w:rPr>
      </w:pPr>
      <w:r w:rsidRPr="0046655E">
        <w:rPr>
          <w:rStyle w:val="af0"/>
          <w:rFonts w:ascii="Times New Roman" w:hAnsi="Times New Roman"/>
        </w:rPr>
        <w:footnoteRef/>
      </w:r>
      <w:r w:rsidRPr="0046655E">
        <w:rPr>
          <w:rFonts w:ascii="Times New Roman" w:hAnsi="Times New Roman"/>
          <w:lang w:val="fr-FR"/>
        </w:rPr>
        <w:t xml:space="preserve"> Li Q. Aux sources de l’enseignement du français langue étrangère en Chine // Synergies Chine</w:t>
      </w:r>
      <w:r w:rsidR="004211EB" w:rsidRPr="004211EB">
        <w:rPr>
          <w:rFonts w:ascii="Times New Roman" w:hAnsi="Times New Roman"/>
          <w:lang w:val="fr-FR"/>
        </w:rPr>
        <w:t xml:space="preserve">. </w:t>
      </w:r>
      <w:r w:rsidR="004211EB">
        <w:rPr>
          <w:rFonts w:ascii="Times New Roman" w:hAnsi="Times New Roman"/>
          <w:lang w:val="ru-RU"/>
        </w:rPr>
        <w:t>2015. №</w:t>
      </w:r>
      <w:r w:rsidRPr="00352285">
        <w:rPr>
          <w:rFonts w:ascii="Times New Roman" w:hAnsi="Times New Roman"/>
          <w:lang w:val="ru-RU"/>
        </w:rPr>
        <w:t xml:space="preserve">10. </w:t>
      </w:r>
      <w:r w:rsidRPr="0080136F">
        <w:rPr>
          <w:rFonts w:ascii="Times New Roman" w:hAnsi="Times New Roman"/>
          <w:lang w:val="fr-FR"/>
        </w:rPr>
        <w:t>P</w:t>
      </w:r>
      <w:r w:rsidRPr="00511AF0">
        <w:rPr>
          <w:rFonts w:ascii="Times New Roman" w:hAnsi="Times New Roman"/>
          <w:lang w:val="ru-RU"/>
        </w:rPr>
        <w:t>. 35</w:t>
      </w:r>
      <w:r>
        <w:rPr>
          <w:rFonts w:ascii="Times New Roman" w:hAnsi="Times New Roman"/>
        </w:rPr>
        <w:sym w:font="Symbol" w:char="F02D"/>
      </w:r>
      <w:r w:rsidRPr="00511AF0">
        <w:rPr>
          <w:rFonts w:ascii="Times New Roman" w:hAnsi="Times New Roman"/>
          <w:lang w:val="ru-RU"/>
        </w:rPr>
        <w:t>36</w:t>
      </w:r>
    </w:p>
  </w:footnote>
  <w:footnote w:id="85">
    <w:p w14:paraId="120AFE22" w14:textId="7AE36557" w:rsidR="00EE4606" w:rsidRPr="007C68DB" w:rsidRDefault="00EE4606" w:rsidP="004211EB">
      <w:pPr>
        <w:pStyle w:val="ab"/>
        <w:jc w:val="both"/>
        <w:rPr>
          <w:rFonts w:ascii="Times New Roman" w:hAnsi="Times New Roman"/>
          <w:lang w:val="ru-RU"/>
        </w:rPr>
      </w:pPr>
      <w:r w:rsidRPr="00AD0360">
        <w:rPr>
          <w:rStyle w:val="af0"/>
          <w:rFonts w:ascii="Times New Roman" w:hAnsi="Times New Roman"/>
        </w:rPr>
        <w:footnoteRef/>
      </w:r>
      <w:r w:rsidRPr="00AD0360">
        <w:rPr>
          <w:rFonts w:ascii="Times New Roman" w:hAnsi="Times New Roman"/>
          <w:lang w:val="ru-RU"/>
        </w:rPr>
        <w:t xml:space="preserve"> Дословно это название можно было бы перевести как «Общество прилежного труда и бережливой учебы во Франции». Вариант «Работать и учиться» дан в </w:t>
      </w:r>
      <w:r w:rsidR="004211EB">
        <w:rPr>
          <w:rFonts w:ascii="Times New Roman" w:hAnsi="Times New Roman"/>
          <w:lang w:val="ru-RU"/>
        </w:rPr>
        <w:t>десяти</w:t>
      </w:r>
      <w:r w:rsidRPr="00AD0360">
        <w:rPr>
          <w:rFonts w:ascii="Times New Roman" w:hAnsi="Times New Roman"/>
          <w:lang w:val="ru-RU"/>
        </w:rPr>
        <w:t>томнике, поэтому в дальнейшем</w:t>
      </w:r>
      <w:r w:rsidR="00C95882" w:rsidRPr="00AD0360">
        <w:rPr>
          <w:rFonts w:ascii="Times New Roman" w:hAnsi="Times New Roman"/>
          <w:lang w:val="ru-RU"/>
        </w:rPr>
        <w:t xml:space="preserve"> в работе приводится такой </w:t>
      </w:r>
      <w:r w:rsidR="00C95882" w:rsidRPr="007C68DB">
        <w:rPr>
          <w:rFonts w:ascii="Times New Roman" w:hAnsi="Times New Roman"/>
          <w:lang w:val="ru-RU"/>
        </w:rPr>
        <w:t>перевод</w:t>
      </w:r>
      <w:r w:rsidRPr="007C68DB">
        <w:rPr>
          <w:rFonts w:ascii="Times New Roman" w:hAnsi="Times New Roman"/>
          <w:lang w:val="ru-RU"/>
        </w:rPr>
        <w:t>.</w:t>
      </w:r>
    </w:p>
  </w:footnote>
  <w:footnote w:id="86">
    <w:p w14:paraId="4AC413B3" w14:textId="7B77E58E" w:rsidR="00EE4606" w:rsidRPr="00B91B17" w:rsidRDefault="00EE4606" w:rsidP="004211EB">
      <w:pPr>
        <w:pStyle w:val="ab"/>
        <w:jc w:val="both"/>
        <w:rPr>
          <w:rFonts w:ascii="Times New Roman" w:hAnsi="Times New Roman"/>
          <w:lang w:val="ru-RU"/>
        </w:rPr>
      </w:pPr>
      <w:r w:rsidRPr="007C68DB">
        <w:rPr>
          <w:rStyle w:val="af0"/>
          <w:rFonts w:ascii="Times New Roman" w:hAnsi="Times New Roman"/>
        </w:rPr>
        <w:footnoteRef/>
      </w:r>
      <w:r w:rsidRPr="00B91B17">
        <w:rPr>
          <w:rFonts w:ascii="Times New Roman" w:hAnsi="Times New Roman"/>
          <w:lang w:val="ru-RU"/>
        </w:rPr>
        <w:t xml:space="preserve"> </w:t>
      </w:r>
      <w:r w:rsidR="007C68DB" w:rsidRPr="007C68DB">
        <w:rPr>
          <w:rFonts w:ascii="Times New Roman" w:hAnsi="Times New Roman"/>
          <w:lang w:val="ru-RU"/>
        </w:rPr>
        <w:t xml:space="preserve">Чжан Чжилян. Чжунфа гуаньси шихуа. </w:t>
      </w:r>
      <w:r w:rsidR="00771DF4" w:rsidRPr="007C68DB">
        <w:rPr>
          <w:rFonts w:asciiTheme="majorHAnsi" w:hAnsiTheme="majorHAnsi" w:cstheme="majorHAnsi"/>
        </w:rPr>
        <w:t>张芝联。中法关系史话。</w:t>
      </w:r>
      <w:r w:rsidR="007C68DB" w:rsidRPr="007C68DB">
        <w:rPr>
          <w:rFonts w:ascii="Times New Roman" w:hAnsi="Times New Roman"/>
          <w:lang w:val="ru-RU"/>
        </w:rPr>
        <w:t xml:space="preserve">(История китайско-французских отношений) // Цзиньжи Чжунго (Китай сегодня), 1980. </w:t>
      </w:r>
      <w:r w:rsidR="007C68DB" w:rsidRPr="00B91B17">
        <w:rPr>
          <w:rFonts w:ascii="Times New Roman" w:hAnsi="Times New Roman"/>
          <w:lang w:val="ru-RU"/>
        </w:rPr>
        <w:t>№</w:t>
      </w:r>
      <w:r w:rsidR="007C68DB" w:rsidRPr="00BC4399">
        <w:rPr>
          <w:rFonts w:ascii="Times New Roman" w:hAnsi="Times New Roman"/>
          <w:lang w:val="fr-FR"/>
        </w:rPr>
        <w:t>Z</w:t>
      </w:r>
      <w:r w:rsidR="007C68DB" w:rsidRPr="00B91B17">
        <w:rPr>
          <w:rFonts w:ascii="Times New Roman" w:hAnsi="Times New Roman"/>
          <w:lang w:val="ru-RU"/>
        </w:rPr>
        <w:t xml:space="preserve">2. </w:t>
      </w:r>
      <w:r w:rsidR="007C68DB" w:rsidRPr="00BC4399">
        <w:rPr>
          <w:rFonts w:ascii="Times New Roman" w:hAnsi="Times New Roman"/>
          <w:lang w:val="fr-FR"/>
        </w:rPr>
        <w:t>C</w:t>
      </w:r>
      <w:r w:rsidR="007C68DB" w:rsidRPr="00B91B17">
        <w:rPr>
          <w:rFonts w:ascii="Times New Roman" w:hAnsi="Times New Roman"/>
          <w:lang w:val="ru-RU"/>
        </w:rPr>
        <w:t>. 70.</w:t>
      </w:r>
    </w:p>
  </w:footnote>
  <w:footnote w:id="87">
    <w:p w14:paraId="5F34A074" w14:textId="0AD6BBD4" w:rsidR="00EE4606" w:rsidRPr="004211EB" w:rsidRDefault="00EE4606" w:rsidP="00EE4606">
      <w:pPr>
        <w:pStyle w:val="ab"/>
        <w:jc w:val="both"/>
        <w:rPr>
          <w:rFonts w:ascii="Times New Roman" w:hAnsi="Times New Roman"/>
          <w:lang w:val="ru-RU"/>
        </w:rPr>
      </w:pPr>
      <w:r w:rsidRPr="000F44C5">
        <w:rPr>
          <w:rStyle w:val="af0"/>
          <w:rFonts w:ascii="Times New Roman" w:hAnsi="Times New Roman"/>
        </w:rPr>
        <w:footnoteRef/>
      </w:r>
      <w:r w:rsidRPr="00B91B17">
        <w:rPr>
          <w:rFonts w:ascii="Times New Roman" w:hAnsi="Times New Roman"/>
          <w:lang w:val="ru-RU"/>
        </w:rPr>
        <w:t xml:space="preserve"> </w:t>
      </w:r>
      <w:r w:rsidRPr="000F44C5">
        <w:rPr>
          <w:rFonts w:ascii="Times New Roman" w:hAnsi="Times New Roman"/>
          <w:lang w:val="fr-FR"/>
        </w:rPr>
        <w:t>Li</w:t>
      </w:r>
      <w:r w:rsidRPr="00B91B17">
        <w:rPr>
          <w:rFonts w:ascii="Times New Roman" w:hAnsi="Times New Roman"/>
          <w:lang w:val="ru-RU"/>
        </w:rPr>
        <w:t xml:space="preserve"> </w:t>
      </w:r>
      <w:r w:rsidRPr="000F44C5">
        <w:rPr>
          <w:rFonts w:ascii="Times New Roman" w:hAnsi="Times New Roman"/>
          <w:lang w:val="fr-FR"/>
        </w:rPr>
        <w:t>Q</w:t>
      </w:r>
      <w:r w:rsidRPr="00B91B17">
        <w:rPr>
          <w:rFonts w:ascii="Times New Roman" w:hAnsi="Times New Roman"/>
          <w:lang w:val="ru-RU"/>
        </w:rPr>
        <w:t xml:space="preserve">. </w:t>
      </w:r>
      <w:r w:rsidRPr="000F44C5">
        <w:rPr>
          <w:rFonts w:ascii="Times New Roman" w:hAnsi="Times New Roman"/>
          <w:lang w:val="fr-FR"/>
        </w:rPr>
        <w:t>Aux</w:t>
      </w:r>
      <w:r w:rsidRPr="00B91B17">
        <w:rPr>
          <w:rFonts w:ascii="Times New Roman" w:hAnsi="Times New Roman"/>
          <w:lang w:val="ru-RU"/>
        </w:rPr>
        <w:t xml:space="preserve"> </w:t>
      </w:r>
      <w:r w:rsidRPr="000F44C5">
        <w:rPr>
          <w:rFonts w:ascii="Times New Roman" w:hAnsi="Times New Roman"/>
          <w:lang w:val="fr-FR"/>
        </w:rPr>
        <w:t>sources</w:t>
      </w:r>
      <w:r w:rsidRPr="00B91B17">
        <w:rPr>
          <w:rFonts w:ascii="Times New Roman" w:hAnsi="Times New Roman"/>
          <w:lang w:val="ru-RU"/>
        </w:rPr>
        <w:t xml:space="preserve"> </w:t>
      </w:r>
      <w:r w:rsidRPr="000F44C5">
        <w:rPr>
          <w:rFonts w:ascii="Times New Roman" w:hAnsi="Times New Roman"/>
          <w:lang w:val="fr-FR"/>
        </w:rPr>
        <w:t>de</w:t>
      </w:r>
      <w:r w:rsidRPr="00B91B17">
        <w:rPr>
          <w:rFonts w:ascii="Times New Roman" w:hAnsi="Times New Roman"/>
          <w:lang w:val="ru-RU"/>
        </w:rPr>
        <w:t xml:space="preserve"> </w:t>
      </w:r>
      <w:r w:rsidRPr="000F44C5">
        <w:rPr>
          <w:rFonts w:ascii="Times New Roman" w:hAnsi="Times New Roman"/>
          <w:lang w:val="fr-FR"/>
        </w:rPr>
        <w:t>l</w:t>
      </w:r>
      <w:r w:rsidRPr="00B91B17">
        <w:rPr>
          <w:rFonts w:ascii="Times New Roman" w:hAnsi="Times New Roman"/>
          <w:lang w:val="ru-RU"/>
        </w:rPr>
        <w:t>’</w:t>
      </w:r>
      <w:r w:rsidRPr="000F44C5">
        <w:rPr>
          <w:rFonts w:ascii="Times New Roman" w:hAnsi="Times New Roman"/>
          <w:lang w:val="fr-FR"/>
        </w:rPr>
        <w:t>enseignement</w:t>
      </w:r>
      <w:r w:rsidRPr="00B91B17">
        <w:rPr>
          <w:rFonts w:ascii="Times New Roman" w:hAnsi="Times New Roman"/>
          <w:lang w:val="ru-RU"/>
        </w:rPr>
        <w:t xml:space="preserve"> </w:t>
      </w:r>
      <w:r w:rsidRPr="000F44C5">
        <w:rPr>
          <w:rFonts w:ascii="Times New Roman" w:hAnsi="Times New Roman"/>
          <w:lang w:val="fr-FR"/>
        </w:rPr>
        <w:t>du</w:t>
      </w:r>
      <w:r w:rsidRPr="00B91B17">
        <w:rPr>
          <w:rFonts w:ascii="Times New Roman" w:hAnsi="Times New Roman"/>
          <w:lang w:val="ru-RU"/>
        </w:rPr>
        <w:t xml:space="preserve"> </w:t>
      </w:r>
      <w:r w:rsidRPr="000F44C5">
        <w:rPr>
          <w:rFonts w:ascii="Times New Roman" w:hAnsi="Times New Roman"/>
          <w:lang w:val="fr-FR"/>
        </w:rPr>
        <w:t>fran</w:t>
      </w:r>
      <w:r w:rsidRPr="00B91B17">
        <w:rPr>
          <w:rFonts w:ascii="Times New Roman" w:hAnsi="Times New Roman"/>
          <w:lang w:val="ru-RU"/>
        </w:rPr>
        <w:t>ç</w:t>
      </w:r>
      <w:r w:rsidRPr="000F44C5">
        <w:rPr>
          <w:rFonts w:ascii="Times New Roman" w:hAnsi="Times New Roman"/>
          <w:lang w:val="fr-FR"/>
        </w:rPr>
        <w:t>ais</w:t>
      </w:r>
      <w:r w:rsidRPr="00B91B17">
        <w:rPr>
          <w:rFonts w:ascii="Times New Roman" w:hAnsi="Times New Roman"/>
          <w:lang w:val="ru-RU"/>
        </w:rPr>
        <w:t xml:space="preserve"> </w:t>
      </w:r>
      <w:r w:rsidRPr="000F44C5">
        <w:rPr>
          <w:rFonts w:ascii="Times New Roman" w:hAnsi="Times New Roman"/>
          <w:lang w:val="fr-FR"/>
        </w:rPr>
        <w:t>langue</w:t>
      </w:r>
      <w:r w:rsidRPr="00B91B17">
        <w:rPr>
          <w:rFonts w:ascii="Times New Roman" w:hAnsi="Times New Roman"/>
          <w:lang w:val="ru-RU"/>
        </w:rPr>
        <w:t xml:space="preserve"> é</w:t>
      </w:r>
      <w:r w:rsidRPr="000F44C5">
        <w:rPr>
          <w:rFonts w:ascii="Times New Roman" w:hAnsi="Times New Roman"/>
          <w:lang w:val="fr-FR"/>
        </w:rPr>
        <w:t>trang</w:t>
      </w:r>
      <w:r w:rsidRPr="00B91B17">
        <w:rPr>
          <w:rFonts w:ascii="Times New Roman" w:hAnsi="Times New Roman"/>
          <w:lang w:val="ru-RU"/>
        </w:rPr>
        <w:t>è</w:t>
      </w:r>
      <w:r w:rsidRPr="000F44C5">
        <w:rPr>
          <w:rFonts w:ascii="Times New Roman" w:hAnsi="Times New Roman"/>
          <w:lang w:val="fr-FR"/>
        </w:rPr>
        <w:t>re</w:t>
      </w:r>
      <w:r w:rsidRPr="00B91B17">
        <w:rPr>
          <w:rFonts w:ascii="Times New Roman" w:hAnsi="Times New Roman"/>
          <w:lang w:val="ru-RU"/>
        </w:rPr>
        <w:t xml:space="preserve"> </w:t>
      </w:r>
      <w:r w:rsidRPr="000F44C5">
        <w:rPr>
          <w:rFonts w:ascii="Times New Roman" w:hAnsi="Times New Roman"/>
          <w:lang w:val="fr-FR"/>
        </w:rPr>
        <w:t>en</w:t>
      </w:r>
      <w:r w:rsidRPr="00B91B17">
        <w:rPr>
          <w:rFonts w:ascii="Times New Roman" w:hAnsi="Times New Roman"/>
          <w:lang w:val="ru-RU"/>
        </w:rPr>
        <w:t xml:space="preserve"> </w:t>
      </w:r>
      <w:r w:rsidRPr="000F44C5">
        <w:rPr>
          <w:rFonts w:ascii="Times New Roman" w:hAnsi="Times New Roman"/>
          <w:lang w:val="fr-FR"/>
        </w:rPr>
        <w:t>Chine</w:t>
      </w:r>
      <w:r w:rsidR="004211EB" w:rsidRPr="00B91B17">
        <w:rPr>
          <w:rFonts w:ascii="Times New Roman" w:hAnsi="Times New Roman"/>
          <w:lang w:val="ru-RU"/>
        </w:rPr>
        <w:t>.</w:t>
      </w:r>
      <w:r w:rsidRPr="00B91B17">
        <w:rPr>
          <w:rFonts w:ascii="Times New Roman" w:hAnsi="Times New Roman"/>
          <w:lang w:val="ru-RU"/>
        </w:rPr>
        <w:t xml:space="preserve"> </w:t>
      </w:r>
      <w:r w:rsidRPr="000F44C5">
        <w:rPr>
          <w:rFonts w:ascii="Times New Roman" w:hAnsi="Times New Roman"/>
          <w:lang w:val="fr-FR"/>
        </w:rPr>
        <w:t>P</w:t>
      </w:r>
      <w:r w:rsidRPr="004211EB">
        <w:rPr>
          <w:rFonts w:ascii="Times New Roman" w:hAnsi="Times New Roman"/>
          <w:lang w:val="ru-RU"/>
        </w:rPr>
        <w:t>. 36</w:t>
      </w:r>
    </w:p>
  </w:footnote>
  <w:footnote w:id="88">
    <w:p w14:paraId="00FC6799" w14:textId="5FFF3A50" w:rsidR="00EE4606" w:rsidRPr="00E33E25" w:rsidRDefault="00EE4606" w:rsidP="00EE4606">
      <w:pPr>
        <w:pStyle w:val="ab"/>
        <w:jc w:val="both"/>
        <w:rPr>
          <w:rFonts w:ascii="Times New Roman" w:hAnsi="Times New Roman"/>
          <w:lang w:val="ru-RU"/>
        </w:rPr>
      </w:pPr>
      <w:r w:rsidRPr="00E33E25">
        <w:rPr>
          <w:rStyle w:val="af0"/>
          <w:rFonts w:ascii="Times New Roman" w:hAnsi="Times New Roman"/>
        </w:rPr>
        <w:footnoteRef/>
      </w:r>
      <w:r w:rsidR="004211EB">
        <w:rPr>
          <w:rFonts w:ascii="Times New Roman" w:hAnsi="Times New Roman"/>
          <w:lang w:val="ru-RU"/>
        </w:rPr>
        <w:t xml:space="preserve"> </w:t>
      </w:r>
      <w:r w:rsidRPr="00E33E25">
        <w:rPr>
          <w:rFonts w:ascii="Times New Roman" w:hAnsi="Times New Roman"/>
          <w:lang w:val="ru-RU"/>
        </w:rPr>
        <w:t xml:space="preserve">Ли Шицзэн (кит. </w:t>
      </w:r>
      <w:r w:rsidRPr="00E33E25">
        <w:rPr>
          <w:rFonts w:ascii="Times New Roman" w:hAnsi="Times New Roman"/>
          <w:lang w:val="ru-RU"/>
        </w:rPr>
        <w:t>李石曾</w:t>
      </w:r>
      <w:r w:rsidRPr="00E33E25">
        <w:rPr>
          <w:rFonts w:ascii="Times New Roman" w:hAnsi="Times New Roman"/>
          <w:lang w:val="ru-RU"/>
        </w:rPr>
        <w:t>(1881−1973)) — сын Ли Хунцао, великого советника и бывшего наставника императора Тунчжи; педагог, пропагандист анархистского учения, политический активист и член китайской Национальной партии в начале Республиканского Китая.</w:t>
      </w:r>
    </w:p>
  </w:footnote>
  <w:footnote w:id="89">
    <w:p w14:paraId="6E1F09CF" w14:textId="77777777" w:rsidR="00EE4606" w:rsidRPr="003B390B" w:rsidRDefault="00EE4606" w:rsidP="00EE4606">
      <w:pPr>
        <w:pStyle w:val="ab"/>
        <w:jc w:val="both"/>
        <w:rPr>
          <w:rFonts w:ascii="Times New Roman" w:hAnsi="Times New Roman"/>
          <w:lang w:val="ru-RU"/>
        </w:rPr>
      </w:pPr>
      <w:r w:rsidRPr="003B390B">
        <w:rPr>
          <w:rStyle w:val="af0"/>
          <w:rFonts w:ascii="Times New Roman" w:hAnsi="Times New Roman"/>
        </w:rPr>
        <w:footnoteRef/>
      </w:r>
      <w:r w:rsidRPr="003B390B">
        <w:rPr>
          <w:rFonts w:ascii="Times New Roman" w:hAnsi="Times New Roman"/>
          <w:lang w:val="ru-RU"/>
        </w:rPr>
        <w:t xml:space="preserve"> Чжан Жэньцзе (Цзинцзян) (кит. </w:t>
      </w:r>
      <w:r w:rsidRPr="003B390B">
        <w:rPr>
          <w:rFonts w:ascii="Times New Roman" w:hAnsi="Times New Roman"/>
        </w:rPr>
        <w:t>张静江</w:t>
      </w:r>
      <w:r w:rsidRPr="003B390B">
        <w:rPr>
          <w:rFonts w:ascii="Times New Roman" w:hAnsi="Times New Roman"/>
          <w:lang w:val="ru-RU"/>
        </w:rPr>
        <w:t xml:space="preserve"> (1877−1950)) </w:t>
      </w:r>
      <w:r w:rsidRPr="003B390B">
        <w:rPr>
          <w:rFonts w:ascii="Cambria Math" w:hAnsi="Cambria Math" w:cs="Cambria Math"/>
          <w:lang w:val="ru-RU"/>
        </w:rPr>
        <w:t>⎯</w:t>
      </w:r>
      <w:r w:rsidRPr="003B390B">
        <w:rPr>
          <w:rFonts w:ascii="Times New Roman" w:hAnsi="Times New Roman"/>
          <w:lang w:val="ru-RU"/>
        </w:rPr>
        <w:t xml:space="preserve"> китайский политический деятель и финансовый предприниматель. Учился и работал во Франции, сделала состояние, торгуя китайскими произведениями искусства на Западе. Оказывал щедрую финансовую поддержку Сунь Ятсену и был одним из первых покровителей Чан Кайши.</w:t>
      </w:r>
    </w:p>
  </w:footnote>
  <w:footnote w:id="90">
    <w:p w14:paraId="37C83101" w14:textId="7FB7273B" w:rsidR="00EE4606" w:rsidRPr="00E811D8" w:rsidRDefault="00EE4606" w:rsidP="00EE4606">
      <w:pPr>
        <w:pStyle w:val="ab"/>
        <w:jc w:val="both"/>
        <w:rPr>
          <w:rFonts w:ascii="Times New Roman" w:hAnsi="Times New Roman"/>
          <w:lang w:val="ru-RU"/>
        </w:rPr>
      </w:pPr>
      <w:r w:rsidRPr="00E811D8">
        <w:rPr>
          <w:rStyle w:val="af0"/>
          <w:rFonts w:ascii="Times New Roman" w:hAnsi="Times New Roman"/>
        </w:rPr>
        <w:footnoteRef/>
      </w:r>
      <w:r w:rsidRPr="00E811D8">
        <w:rPr>
          <w:rFonts w:ascii="Times New Roman" w:hAnsi="Times New Roman"/>
          <w:lang w:val="ru-RU"/>
        </w:rPr>
        <w:t xml:space="preserve"> Элизе Реклю (1830</w:t>
      </w:r>
      <w:r w:rsidRPr="00E811D8">
        <w:rPr>
          <w:rFonts w:ascii="Times New Roman" w:hAnsi="Times New Roman"/>
          <w:lang w:val="ru-RU"/>
        </w:rPr>
        <w:sym w:font="Symbol" w:char="F02D"/>
      </w:r>
      <w:r w:rsidRPr="00E811D8">
        <w:rPr>
          <w:rFonts w:ascii="Times New Roman" w:hAnsi="Times New Roman"/>
          <w:lang w:val="ru-RU"/>
        </w:rPr>
        <w:t>1905) — французский географ и историк, член Парижского Географического общества, убежд</w:t>
      </w:r>
      <w:r w:rsidR="00162CBC">
        <w:rPr>
          <w:rFonts w:ascii="Times New Roman" w:hAnsi="Times New Roman"/>
          <w:lang w:val="ru-RU"/>
        </w:rPr>
        <w:t>е</w:t>
      </w:r>
      <w:r w:rsidRPr="00E811D8">
        <w:rPr>
          <w:rFonts w:ascii="Times New Roman" w:hAnsi="Times New Roman"/>
          <w:lang w:val="ru-RU"/>
        </w:rPr>
        <w:t>нный вегетарианец и анархист.</w:t>
      </w:r>
    </w:p>
  </w:footnote>
  <w:footnote w:id="91">
    <w:p w14:paraId="160CBA79" w14:textId="77777777" w:rsidR="00EE4606" w:rsidRPr="00E811D8" w:rsidRDefault="00EE4606" w:rsidP="00EE4606">
      <w:pPr>
        <w:pStyle w:val="ab"/>
        <w:jc w:val="both"/>
        <w:rPr>
          <w:rFonts w:ascii="Times New Roman" w:hAnsi="Times New Roman"/>
          <w:lang w:val="ru-RU"/>
        </w:rPr>
      </w:pPr>
      <w:r w:rsidRPr="00E811D8">
        <w:rPr>
          <w:rStyle w:val="af0"/>
          <w:rFonts w:ascii="Times New Roman" w:hAnsi="Times New Roman"/>
        </w:rPr>
        <w:footnoteRef/>
      </w:r>
      <w:r w:rsidRPr="00E811D8">
        <w:rPr>
          <w:rFonts w:ascii="Times New Roman" w:hAnsi="Times New Roman"/>
          <w:lang w:val="ru-RU"/>
        </w:rPr>
        <w:t xml:space="preserve"> Основанный Ли Шицзэном завод “Caséo-Sojaïne” стал первым в мире заводом по выпуску соевых молочных продуктов и первым во Франции по производству и продаже тофу.</w:t>
      </w:r>
    </w:p>
  </w:footnote>
  <w:footnote w:id="92">
    <w:p w14:paraId="015A75E6" w14:textId="58795BBB" w:rsidR="00EE4606" w:rsidRPr="00E57D1D" w:rsidRDefault="00EE4606" w:rsidP="00EE4606">
      <w:pPr>
        <w:pStyle w:val="ab"/>
        <w:jc w:val="both"/>
        <w:rPr>
          <w:rFonts w:ascii="Times New Roman" w:hAnsi="Times New Roman"/>
          <w:lang w:val="fr-FR"/>
        </w:rPr>
      </w:pPr>
      <w:r w:rsidRPr="00E811D8">
        <w:rPr>
          <w:rStyle w:val="af0"/>
          <w:rFonts w:ascii="Times New Roman" w:hAnsi="Times New Roman"/>
        </w:rPr>
        <w:footnoteRef/>
      </w:r>
      <w:r w:rsidRPr="00E811D8">
        <w:rPr>
          <w:rFonts w:ascii="Times New Roman" w:hAnsi="Times New Roman"/>
        </w:rPr>
        <w:t xml:space="preserve"> </w:t>
      </w:r>
      <w:bookmarkStart w:id="324" w:name="_Hlk65583710"/>
      <w:r w:rsidRPr="00E811D8">
        <w:rPr>
          <w:rFonts w:ascii="Times New Roman" w:hAnsi="Times New Roman"/>
        </w:rPr>
        <w:t xml:space="preserve">Bailey P. The Chinese work-study movement in France. </w:t>
      </w:r>
      <w:r w:rsidR="00DE3018" w:rsidRPr="00B31F48">
        <w:rPr>
          <w:rFonts w:ascii="Times New Roman" w:hAnsi="Times New Roman"/>
        </w:rPr>
        <w:t xml:space="preserve">// China Quarterly. </w:t>
      </w:r>
      <w:r w:rsidR="00DE3018" w:rsidRPr="00B31F48">
        <w:rPr>
          <w:rFonts w:ascii="Times New Roman" w:hAnsi="Times New Roman"/>
          <w:lang w:val="fr-FR"/>
        </w:rPr>
        <w:t>1988. №115</w:t>
      </w:r>
      <w:r w:rsidR="00DE3018">
        <w:rPr>
          <w:rFonts w:ascii="Times New Roman" w:hAnsi="Times New Roman"/>
          <w:lang w:val="fr-FR"/>
        </w:rPr>
        <w:t xml:space="preserve">. </w:t>
      </w:r>
      <w:r w:rsidRPr="00E811D8">
        <w:rPr>
          <w:rFonts w:ascii="Times New Roman" w:hAnsi="Times New Roman"/>
          <w:lang w:val="fr-FR"/>
        </w:rPr>
        <w:t>P. 443</w:t>
      </w:r>
      <w:r w:rsidRPr="00E811D8">
        <w:rPr>
          <w:rFonts w:ascii="Times New Roman" w:hAnsi="Times New Roman"/>
          <w:lang w:val="fr-FR"/>
        </w:rPr>
        <w:sym w:font="Symbol" w:char="F02D"/>
      </w:r>
      <w:r w:rsidRPr="00E811D8">
        <w:rPr>
          <w:rFonts w:ascii="Times New Roman" w:hAnsi="Times New Roman"/>
          <w:lang w:val="fr-FR"/>
        </w:rPr>
        <w:t>444</w:t>
      </w:r>
      <w:bookmarkEnd w:id="324"/>
    </w:p>
  </w:footnote>
  <w:footnote w:id="93">
    <w:p w14:paraId="0669A60A" w14:textId="256B6B2D" w:rsidR="00EE4606" w:rsidRPr="00D00A64" w:rsidRDefault="00EE4606" w:rsidP="00EE4606">
      <w:pPr>
        <w:pStyle w:val="ab"/>
        <w:jc w:val="both"/>
        <w:rPr>
          <w:rFonts w:ascii="Times New Roman" w:hAnsi="Times New Roman"/>
          <w:lang w:val="fr-FR"/>
        </w:rPr>
      </w:pPr>
      <w:r w:rsidRPr="00D00A64">
        <w:rPr>
          <w:rStyle w:val="af0"/>
          <w:rFonts w:ascii="Times New Roman" w:hAnsi="Times New Roman"/>
        </w:rPr>
        <w:footnoteRef/>
      </w:r>
      <w:r w:rsidRPr="00D00A64">
        <w:rPr>
          <w:rFonts w:ascii="Times New Roman" w:hAnsi="Times New Roman"/>
          <w:lang w:val="fr-FR"/>
        </w:rPr>
        <w:t xml:space="preserve"> Li Q. Aux sources de l’enseignement du français langue étrangère en Chine</w:t>
      </w:r>
      <w:r w:rsidR="004211EB" w:rsidRPr="004211EB">
        <w:rPr>
          <w:rFonts w:ascii="Times New Roman" w:hAnsi="Times New Roman"/>
          <w:lang w:val="fr-FR"/>
        </w:rPr>
        <w:t xml:space="preserve">. </w:t>
      </w:r>
      <w:r w:rsidRPr="00D00A64">
        <w:rPr>
          <w:rFonts w:ascii="Times New Roman" w:hAnsi="Times New Roman"/>
          <w:lang w:val="fr-FR"/>
        </w:rPr>
        <w:t>P. 36</w:t>
      </w:r>
    </w:p>
  </w:footnote>
  <w:footnote w:id="94">
    <w:p w14:paraId="1E138AED" w14:textId="7F35E75B" w:rsidR="00EE4606" w:rsidRPr="00BC4399" w:rsidRDefault="00EE4606" w:rsidP="00EE4606">
      <w:pPr>
        <w:pStyle w:val="ab"/>
        <w:jc w:val="both"/>
        <w:rPr>
          <w:rFonts w:ascii="Times New Roman" w:hAnsi="Times New Roman"/>
          <w:lang w:val="fr-FR"/>
        </w:rPr>
      </w:pPr>
      <w:r w:rsidRPr="00B31F48">
        <w:rPr>
          <w:rStyle w:val="af0"/>
          <w:rFonts w:ascii="Times New Roman" w:hAnsi="Times New Roman"/>
        </w:rPr>
        <w:footnoteRef/>
      </w:r>
      <w:r w:rsidRPr="00BC4399">
        <w:rPr>
          <w:rFonts w:ascii="Times New Roman" w:hAnsi="Times New Roman"/>
          <w:lang w:val="fr-FR"/>
        </w:rPr>
        <w:t xml:space="preserve"> Bailey P. </w:t>
      </w:r>
      <w:r w:rsidR="00DE3018" w:rsidRPr="00BC4399">
        <w:rPr>
          <w:rFonts w:ascii="Times New Roman" w:hAnsi="Times New Roman"/>
          <w:lang w:val="fr-FR"/>
        </w:rPr>
        <w:t>Op. cit.</w:t>
      </w:r>
      <w:r w:rsidR="00B31F48" w:rsidRPr="00BC4399">
        <w:rPr>
          <w:rFonts w:ascii="Times New Roman" w:hAnsi="Times New Roman"/>
          <w:lang w:val="fr-FR"/>
        </w:rPr>
        <w:t xml:space="preserve"> </w:t>
      </w:r>
      <w:r w:rsidRPr="00BC4399">
        <w:rPr>
          <w:rFonts w:ascii="Times New Roman" w:hAnsi="Times New Roman"/>
          <w:lang w:val="fr-FR"/>
        </w:rPr>
        <w:t>P. 449</w:t>
      </w:r>
    </w:p>
  </w:footnote>
  <w:footnote w:id="95">
    <w:p w14:paraId="6EC57B65" w14:textId="5E013F24" w:rsidR="00EE4606" w:rsidRPr="00E41903" w:rsidRDefault="00EE4606" w:rsidP="00EE4606">
      <w:pPr>
        <w:pStyle w:val="ab"/>
        <w:jc w:val="both"/>
        <w:rPr>
          <w:rFonts w:ascii="Times New Roman" w:hAnsi="Times New Roman"/>
          <w:lang w:val="fr-FR"/>
        </w:rPr>
      </w:pPr>
      <w:r w:rsidRPr="00D00A64">
        <w:rPr>
          <w:rStyle w:val="af0"/>
          <w:rFonts w:ascii="Times New Roman" w:hAnsi="Times New Roman"/>
        </w:rPr>
        <w:footnoteRef/>
      </w:r>
      <w:r w:rsidRPr="00E41903">
        <w:rPr>
          <w:rFonts w:ascii="Times New Roman" w:hAnsi="Times New Roman"/>
          <w:lang w:val="fr-FR"/>
        </w:rPr>
        <w:t xml:space="preserve"> </w:t>
      </w:r>
      <w:r w:rsidR="00E41903" w:rsidRPr="00D00A64">
        <w:rPr>
          <w:rFonts w:ascii="Times New Roman" w:hAnsi="Times New Roman"/>
          <w:lang w:val="fr-FR"/>
        </w:rPr>
        <w:t xml:space="preserve">Li Q. </w:t>
      </w:r>
      <w:r w:rsidR="00173D09" w:rsidRPr="00D00A64">
        <w:rPr>
          <w:rFonts w:ascii="Times New Roman" w:hAnsi="Times New Roman"/>
          <w:lang w:val="fr-FR"/>
        </w:rPr>
        <w:t>Aux sources de l’enseignement du français langue étrangère en Chine</w:t>
      </w:r>
      <w:r w:rsidR="00173D09" w:rsidRPr="004211EB">
        <w:rPr>
          <w:rFonts w:ascii="Times New Roman" w:hAnsi="Times New Roman"/>
          <w:lang w:val="fr-FR"/>
        </w:rPr>
        <w:t xml:space="preserve">. </w:t>
      </w:r>
      <w:r w:rsidRPr="00E41903">
        <w:rPr>
          <w:rFonts w:ascii="Times New Roman" w:hAnsi="Times New Roman"/>
          <w:lang w:val="fr-FR"/>
        </w:rPr>
        <w:t>P. 37</w:t>
      </w:r>
    </w:p>
  </w:footnote>
  <w:footnote w:id="96">
    <w:p w14:paraId="291BD5AE" w14:textId="70E0426F" w:rsidR="00EE4606" w:rsidRPr="007F7157" w:rsidRDefault="00EE4606" w:rsidP="00EE4606">
      <w:pPr>
        <w:pStyle w:val="ab"/>
        <w:jc w:val="both"/>
        <w:rPr>
          <w:rFonts w:ascii="Times New Roman" w:hAnsi="Times New Roman"/>
          <w:lang w:val="ru-RU"/>
        </w:rPr>
      </w:pPr>
      <w:r w:rsidRPr="0057735D">
        <w:rPr>
          <w:rStyle w:val="af0"/>
          <w:rFonts w:ascii="Times New Roman" w:hAnsi="Times New Roman"/>
        </w:rPr>
        <w:footnoteRef/>
      </w:r>
      <w:r w:rsidRPr="0057735D">
        <w:rPr>
          <w:rFonts w:ascii="Times New Roman" w:hAnsi="Times New Roman"/>
          <w:lang w:val="fr-FR"/>
        </w:rPr>
        <w:t xml:space="preserve"> </w:t>
      </w:r>
      <w:r w:rsidRPr="0057735D">
        <w:rPr>
          <w:rFonts w:ascii="Times New Roman" w:hAnsi="Times New Roman"/>
          <w:spacing w:val="-5"/>
          <w:lang w:val="fr-FR"/>
        </w:rPr>
        <w:t>Brandt C. Les origines idéologiques de l'élite dirigeante du Parti communiste chinois</w:t>
      </w:r>
      <w:r w:rsidR="00E41903">
        <w:rPr>
          <w:rFonts w:ascii="Times New Roman" w:hAnsi="Times New Roman"/>
          <w:spacing w:val="-5"/>
          <w:lang w:val="fr-FR"/>
        </w:rPr>
        <w:t xml:space="preserve"> //</w:t>
      </w:r>
      <w:r w:rsidRPr="0057735D">
        <w:rPr>
          <w:rFonts w:ascii="Times New Roman" w:hAnsi="Times New Roman"/>
          <w:spacing w:val="-5"/>
          <w:lang w:val="fr-FR"/>
        </w:rPr>
        <w:t xml:space="preserve"> Le</w:t>
      </w:r>
      <w:r w:rsidRPr="00E41903">
        <w:rPr>
          <w:rFonts w:ascii="Times New Roman" w:hAnsi="Times New Roman"/>
          <w:spacing w:val="-5"/>
          <w:lang w:val="fr-FR"/>
        </w:rPr>
        <w:t xml:space="preserve"> </w:t>
      </w:r>
      <w:r w:rsidRPr="0057735D">
        <w:rPr>
          <w:rFonts w:ascii="Times New Roman" w:hAnsi="Times New Roman"/>
          <w:spacing w:val="-5"/>
          <w:lang w:val="fr-FR"/>
        </w:rPr>
        <w:t>Mouvement</w:t>
      </w:r>
      <w:r w:rsidRPr="00E41903">
        <w:rPr>
          <w:rFonts w:ascii="Times New Roman" w:hAnsi="Times New Roman"/>
          <w:spacing w:val="-5"/>
          <w:lang w:val="fr-FR"/>
        </w:rPr>
        <w:t xml:space="preserve"> </w:t>
      </w:r>
      <w:r w:rsidRPr="0057735D">
        <w:rPr>
          <w:rFonts w:ascii="Times New Roman" w:hAnsi="Times New Roman"/>
          <w:spacing w:val="-5"/>
          <w:lang w:val="fr-FR"/>
        </w:rPr>
        <w:t>Social</w:t>
      </w:r>
      <w:r w:rsidR="00173D09" w:rsidRPr="00173D09">
        <w:rPr>
          <w:rFonts w:ascii="Times New Roman" w:hAnsi="Times New Roman"/>
          <w:spacing w:val="-5"/>
          <w:lang w:val="fr-FR"/>
        </w:rPr>
        <w:t xml:space="preserve">. </w:t>
      </w:r>
      <w:r w:rsidR="00173D09">
        <w:rPr>
          <w:rFonts w:ascii="Times New Roman" w:hAnsi="Times New Roman"/>
          <w:spacing w:val="-5"/>
          <w:lang w:val="ru-RU"/>
        </w:rPr>
        <w:t>1963. №</w:t>
      </w:r>
      <w:r w:rsidRPr="00352285">
        <w:rPr>
          <w:rFonts w:ascii="Times New Roman" w:hAnsi="Times New Roman"/>
          <w:spacing w:val="-5"/>
          <w:lang w:val="ru-RU"/>
        </w:rPr>
        <w:t>44</w:t>
      </w:r>
      <w:r w:rsidR="00C508E4">
        <w:rPr>
          <w:rFonts w:ascii="Times New Roman" w:hAnsi="Times New Roman"/>
          <w:spacing w:val="-5"/>
          <w:lang w:val="ru-RU"/>
        </w:rPr>
        <w:t xml:space="preserve">. </w:t>
      </w:r>
      <w:r w:rsidR="00C508E4">
        <w:rPr>
          <w:rFonts w:ascii="Times New Roman" w:hAnsi="Times New Roman"/>
          <w:spacing w:val="-5"/>
        </w:rPr>
        <w:t>P</w:t>
      </w:r>
      <w:r w:rsidR="00C508E4" w:rsidRPr="00352285">
        <w:rPr>
          <w:rFonts w:ascii="Times New Roman" w:hAnsi="Times New Roman"/>
          <w:spacing w:val="-5"/>
          <w:lang w:val="ru-RU"/>
        </w:rPr>
        <w:t>.</w:t>
      </w:r>
      <w:r w:rsidRPr="00352285">
        <w:rPr>
          <w:rFonts w:ascii="Times New Roman" w:hAnsi="Times New Roman"/>
          <w:spacing w:val="-5"/>
          <w:lang w:val="ru-RU"/>
        </w:rPr>
        <w:t xml:space="preserve"> 49</w:t>
      </w:r>
    </w:p>
  </w:footnote>
  <w:footnote w:id="97">
    <w:p w14:paraId="2BE1395F" w14:textId="77777777" w:rsidR="00EE4606" w:rsidRPr="0057735D" w:rsidRDefault="00EE4606" w:rsidP="00EE4606">
      <w:pPr>
        <w:pStyle w:val="ab"/>
        <w:jc w:val="both"/>
        <w:rPr>
          <w:rFonts w:ascii="Times New Roman" w:hAnsi="Times New Roman"/>
          <w:lang w:val="ru-RU"/>
        </w:rPr>
      </w:pPr>
      <w:r w:rsidRPr="0057735D">
        <w:rPr>
          <w:rStyle w:val="af0"/>
          <w:rFonts w:ascii="Times New Roman" w:hAnsi="Times New Roman"/>
        </w:rPr>
        <w:footnoteRef/>
      </w:r>
      <w:r w:rsidRPr="0057735D">
        <w:rPr>
          <w:rFonts w:ascii="Times New Roman" w:hAnsi="Times New Roman"/>
          <w:lang w:val="ru-RU"/>
        </w:rPr>
        <w:t xml:space="preserve"> Примечательно, что на обложке китайское название было также продублировано по-французски: «</w:t>
      </w:r>
      <w:r w:rsidRPr="0057735D">
        <w:rPr>
          <w:rFonts w:ascii="Times New Roman" w:hAnsi="Times New Roman"/>
        </w:rPr>
        <w:t>La</w:t>
      </w:r>
      <w:r w:rsidRPr="0057735D">
        <w:rPr>
          <w:rFonts w:ascii="Times New Roman" w:hAnsi="Times New Roman"/>
          <w:lang w:val="ru-RU"/>
        </w:rPr>
        <w:t xml:space="preserve"> </w:t>
      </w:r>
      <w:r w:rsidRPr="0057735D">
        <w:rPr>
          <w:rFonts w:ascii="Times New Roman" w:hAnsi="Times New Roman"/>
        </w:rPr>
        <w:t>Nouvelle</w:t>
      </w:r>
      <w:r w:rsidRPr="0057735D">
        <w:rPr>
          <w:rFonts w:ascii="Times New Roman" w:hAnsi="Times New Roman"/>
          <w:lang w:val="ru-RU"/>
        </w:rPr>
        <w:t xml:space="preserve"> </w:t>
      </w:r>
      <w:r w:rsidRPr="0057735D">
        <w:rPr>
          <w:rFonts w:ascii="Times New Roman" w:hAnsi="Times New Roman"/>
        </w:rPr>
        <w:t>Jeunesse</w:t>
      </w:r>
      <w:r w:rsidRPr="0057735D">
        <w:rPr>
          <w:rFonts w:ascii="Times New Roman" w:hAnsi="Times New Roman"/>
          <w:lang w:val="ru-RU"/>
        </w:rPr>
        <w:t>».</w:t>
      </w:r>
    </w:p>
  </w:footnote>
  <w:footnote w:id="98">
    <w:p w14:paraId="6C5F2A9C" w14:textId="694D80A1" w:rsidR="00063559" w:rsidRDefault="00EE4606" w:rsidP="00EE4606">
      <w:pPr>
        <w:pStyle w:val="ab"/>
        <w:jc w:val="both"/>
        <w:rPr>
          <w:rFonts w:ascii="Times New Roman" w:hAnsi="Times New Roman"/>
          <w:lang w:val="ru-RU"/>
        </w:rPr>
      </w:pPr>
      <w:r w:rsidRPr="0057735D">
        <w:rPr>
          <w:rStyle w:val="af0"/>
          <w:rFonts w:ascii="Times New Roman" w:hAnsi="Times New Roman"/>
        </w:rPr>
        <w:footnoteRef/>
      </w:r>
      <w:bookmarkStart w:id="325" w:name="_Hlk65581941"/>
      <w:r w:rsidR="00D80FAF">
        <w:rPr>
          <w:rFonts w:ascii="Times New Roman" w:hAnsi="Times New Roman" w:hint="eastAsia"/>
          <w:lang w:val="ru-RU"/>
        </w:rPr>
        <w:t xml:space="preserve"> </w:t>
      </w:r>
      <w:bookmarkStart w:id="326" w:name="_Hlk73369423"/>
      <w:r w:rsidR="006121A6">
        <w:rPr>
          <w:rFonts w:ascii="Times New Roman" w:hAnsi="Times New Roman"/>
          <w:lang w:val="ru-RU"/>
        </w:rPr>
        <w:t xml:space="preserve">Чэнь Дусю. </w:t>
      </w:r>
      <w:r w:rsidR="008C13F9">
        <w:rPr>
          <w:rFonts w:ascii="Times New Roman" w:hAnsi="Times New Roman"/>
          <w:lang w:val="ru-RU"/>
        </w:rPr>
        <w:t>«Фалань сижэнь</w:t>
      </w:r>
      <w:r w:rsidR="00063559">
        <w:rPr>
          <w:rFonts w:ascii="Times New Roman" w:hAnsi="Times New Roman"/>
          <w:lang w:val="ru-RU"/>
        </w:rPr>
        <w:t xml:space="preserve"> юй цзиньдай вэньмин</w:t>
      </w:r>
      <w:r w:rsidR="008C13F9">
        <w:rPr>
          <w:rFonts w:ascii="Times New Roman" w:hAnsi="Times New Roman"/>
          <w:lang w:val="ru-RU"/>
        </w:rPr>
        <w:t>»</w:t>
      </w:r>
      <w:r w:rsidR="00DE3018" w:rsidRPr="00DE3018">
        <w:rPr>
          <w:rFonts w:ascii="Times New Roman" w:hAnsi="Times New Roman"/>
          <w:lang w:val="ru-RU"/>
        </w:rPr>
        <w:t xml:space="preserve"> //</w:t>
      </w:r>
      <w:r w:rsidRPr="0057735D">
        <w:rPr>
          <w:rFonts w:ascii="Times New Roman" w:hAnsi="Times New Roman"/>
          <w:lang w:val="ru-RU"/>
        </w:rPr>
        <w:t xml:space="preserve"> </w:t>
      </w:r>
      <w:bookmarkEnd w:id="326"/>
      <w:r w:rsidR="00D80FAF">
        <w:rPr>
          <w:rFonts w:ascii="Times New Roman" w:hAnsi="Times New Roman"/>
          <w:lang w:val="ru-RU"/>
        </w:rPr>
        <w:t xml:space="preserve">Синь циннянь, Том 1, №1. </w:t>
      </w:r>
      <w:r w:rsidR="00771DF4" w:rsidRPr="0057735D">
        <w:rPr>
          <w:rFonts w:ascii="Times New Roman" w:hAnsi="Times New Roman"/>
          <w:lang w:val="ru-RU"/>
        </w:rPr>
        <w:t>陳獨秀</w:t>
      </w:r>
      <w:r w:rsidR="00771DF4" w:rsidRPr="0057735D">
        <w:rPr>
          <w:rFonts w:ascii="Times New Roman" w:hAnsi="Times New Roman"/>
          <w:lang w:val="ru-RU"/>
        </w:rPr>
        <w:t xml:space="preserve"> </w:t>
      </w:r>
      <w:r w:rsidR="00771DF4" w:rsidRPr="0057735D">
        <w:rPr>
          <w:rFonts w:ascii="Times New Roman" w:hAnsi="Times New Roman"/>
          <w:lang w:val="ru-RU"/>
        </w:rPr>
        <w:t>。法蘭西人與近代文明。新青年</w:t>
      </w:r>
      <w:r w:rsidR="00771DF4" w:rsidRPr="0057735D">
        <w:rPr>
          <w:rFonts w:ascii="Times New Roman" w:hAnsi="Times New Roman"/>
          <w:lang w:val="ru-RU"/>
        </w:rPr>
        <w:t>/</w:t>
      </w:r>
      <w:r w:rsidR="00771DF4" w:rsidRPr="0057735D">
        <w:rPr>
          <w:rFonts w:ascii="Times New Roman" w:hAnsi="Times New Roman"/>
          <w:lang w:val="ru-RU"/>
        </w:rPr>
        <w:t>卷</w:t>
      </w:r>
      <w:r w:rsidR="00771DF4" w:rsidRPr="0057735D">
        <w:rPr>
          <w:rFonts w:ascii="Times New Roman" w:hAnsi="Times New Roman"/>
          <w:lang w:val="ru-RU"/>
        </w:rPr>
        <w:t>1</w:t>
      </w:r>
      <w:r w:rsidR="00771DF4">
        <w:rPr>
          <w:rFonts w:ascii="Times New Roman" w:hAnsi="Times New Roman"/>
          <w:lang w:val="ru-RU"/>
        </w:rPr>
        <w:t xml:space="preserve"> </w:t>
      </w:r>
      <w:r w:rsidR="00771DF4" w:rsidRPr="0057735D">
        <w:rPr>
          <w:rFonts w:ascii="Times New Roman" w:hAnsi="Times New Roman"/>
          <w:lang w:val="ru-RU"/>
        </w:rPr>
        <w:t>/1</w:t>
      </w:r>
      <w:r w:rsidR="00771DF4" w:rsidRPr="0057735D">
        <w:rPr>
          <w:rFonts w:ascii="Times New Roman" w:hAnsi="Times New Roman"/>
          <w:lang w:val="ru-RU"/>
        </w:rPr>
        <w:t>號</w:t>
      </w:r>
      <w:r w:rsidR="00771DF4" w:rsidRPr="0057735D">
        <w:rPr>
          <w:rFonts w:ascii="Times New Roman" w:hAnsi="Times New Roman"/>
          <w:lang w:val="ru-RU"/>
        </w:rPr>
        <w:t xml:space="preserve"> (1915</w:t>
      </w:r>
      <w:r w:rsidR="00771DF4" w:rsidRPr="0057735D">
        <w:rPr>
          <w:rFonts w:ascii="Times New Roman" w:hAnsi="Times New Roman"/>
          <w:lang w:val="ru-RU"/>
        </w:rPr>
        <w:t>年</w:t>
      </w:r>
      <w:r w:rsidR="00771DF4" w:rsidRPr="0057735D">
        <w:rPr>
          <w:rFonts w:ascii="Times New Roman" w:hAnsi="Times New Roman"/>
          <w:lang w:val="ru-RU"/>
        </w:rPr>
        <w:t>9</w:t>
      </w:r>
      <w:r w:rsidR="00771DF4" w:rsidRPr="0057735D">
        <w:rPr>
          <w:rFonts w:ascii="Times New Roman" w:hAnsi="Times New Roman"/>
          <w:lang w:val="ru-RU"/>
        </w:rPr>
        <w:t>月）</w:t>
      </w:r>
      <w:r w:rsidRPr="0057735D">
        <w:rPr>
          <w:rFonts w:ascii="Times New Roman" w:hAnsi="Times New Roman"/>
          <w:lang w:val="ru-RU"/>
        </w:rPr>
        <w:t>[Электронный ресурс]</w:t>
      </w:r>
      <w:r w:rsidR="00063559">
        <w:rPr>
          <w:rFonts w:ascii="Times New Roman" w:hAnsi="Times New Roman"/>
          <w:lang w:val="ru-RU"/>
        </w:rPr>
        <w:t xml:space="preserve"> </w:t>
      </w:r>
      <w:r w:rsidRPr="0057735D">
        <w:rPr>
          <w:rFonts w:ascii="Times New Roman" w:hAnsi="Times New Roman"/>
        </w:rPr>
        <w:t>URL</w:t>
      </w:r>
      <w:r w:rsidRPr="0057735D">
        <w:rPr>
          <w:rFonts w:ascii="Times New Roman" w:hAnsi="Times New Roman"/>
          <w:lang w:val="ru-RU"/>
        </w:rPr>
        <w:t>:</w:t>
      </w:r>
      <w:r w:rsidR="00063559">
        <w:rPr>
          <w:rFonts w:ascii="Times New Roman" w:hAnsi="Times New Roman"/>
          <w:lang w:val="ru-RU"/>
        </w:rPr>
        <w:t> </w:t>
      </w:r>
      <w:r w:rsidRPr="0057735D">
        <w:rPr>
          <w:rFonts w:ascii="Times New Roman" w:hAnsi="Times New Roman"/>
          <w:lang w:val="ru-RU"/>
        </w:rPr>
        <w:t xml:space="preserve"> </w:t>
      </w:r>
    </w:p>
    <w:p w14:paraId="7A62BE16" w14:textId="5CC0D2AD" w:rsidR="00EE4606" w:rsidRPr="00063559" w:rsidRDefault="00367E59" w:rsidP="00EE4606">
      <w:pPr>
        <w:pStyle w:val="ab"/>
        <w:jc w:val="both"/>
        <w:rPr>
          <w:rFonts w:ascii="Times New Roman" w:hAnsi="Times New Roman"/>
          <w:lang w:val="ru-RU"/>
        </w:rPr>
      </w:pPr>
      <w:hyperlink r:id="rId4" w:history="1">
        <w:r w:rsidR="00EE4606" w:rsidRPr="0057735D">
          <w:rPr>
            <w:rStyle w:val="af2"/>
            <w:rFonts w:ascii="Times New Roman" w:hAnsi="Times New Roman"/>
          </w:rPr>
          <w:t>https</w:t>
        </w:r>
        <w:r w:rsidR="00EE4606" w:rsidRPr="0057735D">
          <w:rPr>
            <w:rStyle w:val="af2"/>
            <w:rFonts w:ascii="Times New Roman" w:hAnsi="Times New Roman"/>
            <w:lang w:val="ru-RU"/>
          </w:rPr>
          <w:t>://</w:t>
        </w:r>
        <w:r w:rsidR="00EE4606" w:rsidRPr="0057735D">
          <w:rPr>
            <w:rStyle w:val="af2"/>
            <w:rFonts w:ascii="Times New Roman" w:hAnsi="Times New Roman"/>
          </w:rPr>
          <w:t>zh</w:t>
        </w:r>
        <w:r w:rsidR="00EE4606" w:rsidRPr="0057735D">
          <w:rPr>
            <w:rStyle w:val="af2"/>
            <w:rFonts w:ascii="Times New Roman" w:hAnsi="Times New Roman"/>
            <w:lang w:val="ru-RU"/>
          </w:rPr>
          <w:t>.</w:t>
        </w:r>
        <w:r w:rsidR="00EE4606" w:rsidRPr="0057735D">
          <w:rPr>
            <w:rStyle w:val="af2"/>
            <w:rFonts w:ascii="Times New Roman" w:hAnsi="Times New Roman"/>
          </w:rPr>
          <w:t>m</w:t>
        </w:r>
        <w:r w:rsidR="00EE4606" w:rsidRPr="0057735D">
          <w:rPr>
            <w:rStyle w:val="af2"/>
            <w:rFonts w:ascii="Times New Roman" w:hAnsi="Times New Roman"/>
            <w:lang w:val="ru-RU"/>
          </w:rPr>
          <w:t>.</w:t>
        </w:r>
        <w:r w:rsidR="00EE4606" w:rsidRPr="0057735D">
          <w:rPr>
            <w:rStyle w:val="af2"/>
            <w:rFonts w:ascii="Times New Roman" w:hAnsi="Times New Roman"/>
          </w:rPr>
          <w:t>wikisource</w:t>
        </w:r>
        <w:r w:rsidR="00EE4606" w:rsidRPr="0057735D">
          <w:rPr>
            <w:rStyle w:val="af2"/>
            <w:rFonts w:ascii="Times New Roman" w:hAnsi="Times New Roman"/>
            <w:lang w:val="ru-RU"/>
          </w:rPr>
          <w:t>.</w:t>
        </w:r>
        <w:r w:rsidR="00EE4606" w:rsidRPr="0057735D">
          <w:rPr>
            <w:rStyle w:val="af2"/>
            <w:rFonts w:ascii="Times New Roman" w:hAnsi="Times New Roman"/>
          </w:rPr>
          <w:t>org</w:t>
        </w:r>
        <w:r w:rsidR="00EE4606" w:rsidRPr="0057735D">
          <w:rPr>
            <w:rStyle w:val="af2"/>
            <w:rFonts w:ascii="Times New Roman" w:hAnsi="Times New Roman"/>
            <w:lang w:val="ru-RU"/>
          </w:rPr>
          <w:t>/</w:t>
        </w:r>
        <w:r w:rsidR="00EE4606" w:rsidRPr="0057735D">
          <w:rPr>
            <w:rStyle w:val="af2"/>
            <w:rFonts w:ascii="Times New Roman" w:hAnsi="Times New Roman"/>
          </w:rPr>
          <w:t>wiki</w:t>
        </w:r>
        <w:r w:rsidR="00EE4606" w:rsidRPr="0057735D">
          <w:rPr>
            <w:rStyle w:val="af2"/>
            <w:rFonts w:ascii="Times New Roman" w:hAnsi="Times New Roman"/>
            <w:lang w:val="ru-RU"/>
          </w:rPr>
          <w:t>/%</w:t>
        </w:r>
        <w:r w:rsidR="00EE4606" w:rsidRPr="0057735D">
          <w:rPr>
            <w:rStyle w:val="af2"/>
            <w:rFonts w:ascii="Times New Roman" w:hAnsi="Times New Roman"/>
          </w:rPr>
          <w:t>E</w:t>
        </w:r>
        <w:r w:rsidR="00EE4606" w:rsidRPr="0057735D">
          <w:rPr>
            <w:rStyle w:val="af2"/>
            <w:rFonts w:ascii="Times New Roman" w:hAnsi="Times New Roman"/>
            <w:lang w:val="ru-RU"/>
          </w:rPr>
          <w:t>6%</w:t>
        </w:r>
        <w:r w:rsidR="00EE4606" w:rsidRPr="0057735D">
          <w:rPr>
            <w:rStyle w:val="af2"/>
            <w:rFonts w:ascii="Times New Roman" w:hAnsi="Times New Roman"/>
          </w:rPr>
          <w:t>B</w:t>
        </w:r>
        <w:r w:rsidR="00EE4606" w:rsidRPr="0057735D">
          <w:rPr>
            <w:rStyle w:val="af2"/>
            <w:rFonts w:ascii="Times New Roman" w:hAnsi="Times New Roman"/>
            <w:lang w:val="ru-RU"/>
          </w:rPr>
          <w:t>3%95%</w:t>
        </w:r>
        <w:r w:rsidR="00EE4606" w:rsidRPr="0057735D">
          <w:rPr>
            <w:rStyle w:val="af2"/>
            <w:rFonts w:ascii="Times New Roman" w:hAnsi="Times New Roman"/>
          </w:rPr>
          <w:t>E</w:t>
        </w:r>
        <w:r w:rsidR="00EE4606" w:rsidRPr="0057735D">
          <w:rPr>
            <w:rStyle w:val="af2"/>
            <w:rFonts w:ascii="Times New Roman" w:hAnsi="Times New Roman"/>
            <w:lang w:val="ru-RU"/>
          </w:rPr>
          <w:t>8%98%</w:t>
        </w:r>
        <w:r w:rsidR="00EE4606" w:rsidRPr="0057735D">
          <w:rPr>
            <w:rStyle w:val="af2"/>
            <w:rFonts w:ascii="Times New Roman" w:hAnsi="Times New Roman"/>
          </w:rPr>
          <w:t>AD</w:t>
        </w:r>
        <w:r w:rsidR="00EE4606" w:rsidRPr="0057735D">
          <w:rPr>
            <w:rStyle w:val="af2"/>
            <w:rFonts w:ascii="Times New Roman" w:hAnsi="Times New Roman"/>
            <w:lang w:val="ru-RU"/>
          </w:rPr>
          <w:t>%</w:t>
        </w:r>
        <w:r w:rsidR="00EE4606" w:rsidRPr="0057735D">
          <w:rPr>
            <w:rStyle w:val="af2"/>
            <w:rFonts w:ascii="Times New Roman" w:hAnsi="Times New Roman"/>
          </w:rPr>
          <w:t>E</w:t>
        </w:r>
        <w:r w:rsidR="00EE4606" w:rsidRPr="0057735D">
          <w:rPr>
            <w:rStyle w:val="af2"/>
            <w:rFonts w:ascii="Times New Roman" w:hAnsi="Times New Roman"/>
            <w:lang w:val="ru-RU"/>
          </w:rPr>
          <w:t>8%</w:t>
        </w:r>
        <w:r w:rsidR="00EE4606" w:rsidRPr="0057735D">
          <w:rPr>
            <w:rStyle w:val="af2"/>
            <w:rFonts w:ascii="Times New Roman" w:hAnsi="Times New Roman"/>
          </w:rPr>
          <w:t>A</w:t>
        </w:r>
        <w:r w:rsidR="00EE4606" w:rsidRPr="0057735D">
          <w:rPr>
            <w:rStyle w:val="af2"/>
            <w:rFonts w:ascii="Times New Roman" w:hAnsi="Times New Roman"/>
            <w:lang w:val="ru-RU"/>
          </w:rPr>
          <w:t>5%</w:t>
        </w:r>
        <w:r w:rsidR="00EE4606" w:rsidRPr="0057735D">
          <w:rPr>
            <w:rStyle w:val="af2"/>
            <w:rFonts w:ascii="Times New Roman" w:hAnsi="Times New Roman"/>
          </w:rPr>
          <w:t>BF</w:t>
        </w:r>
        <w:r w:rsidR="00EE4606" w:rsidRPr="0057735D">
          <w:rPr>
            <w:rStyle w:val="af2"/>
            <w:rFonts w:ascii="Times New Roman" w:hAnsi="Times New Roman"/>
            <w:lang w:val="ru-RU"/>
          </w:rPr>
          <w:t>%</w:t>
        </w:r>
        <w:r w:rsidR="00EE4606" w:rsidRPr="0057735D">
          <w:rPr>
            <w:rStyle w:val="af2"/>
            <w:rFonts w:ascii="Times New Roman" w:hAnsi="Times New Roman"/>
          </w:rPr>
          <w:t>E</w:t>
        </w:r>
        <w:r w:rsidR="00EE4606" w:rsidRPr="0057735D">
          <w:rPr>
            <w:rStyle w:val="af2"/>
            <w:rFonts w:ascii="Times New Roman" w:hAnsi="Times New Roman"/>
            <w:lang w:val="ru-RU"/>
          </w:rPr>
          <w:t>4%</w:t>
        </w:r>
        <w:r w:rsidR="00EE4606" w:rsidRPr="0057735D">
          <w:rPr>
            <w:rStyle w:val="af2"/>
            <w:rFonts w:ascii="Times New Roman" w:hAnsi="Times New Roman"/>
          </w:rPr>
          <w:t>BA</w:t>
        </w:r>
        <w:r w:rsidR="00EE4606" w:rsidRPr="0057735D">
          <w:rPr>
            <w:rStyle w:val="af2"/>
            <w:rFonts w:ascii="Times New Roman" w:hAnsi="Times New Roman"/>
            <w:lang w:val="ru-RU"/>
          </w:rPr>
          <w:t>%</w:t>
        </w:r>
        <w:r w:rsidR="00EE4606" w:rsidRPr="0057735D">
          <w:rPr>
            <w:rStyle w:val="af2"/>
            <w:rFonts w:ascii="Times New Roman" w:hAnsi="Times New Roman"/>
          </w:rPr>
          <w:t>BA</w:t>
        </w:r>
        <w:r w:rsidR="00EE4606" w:rsidRPr="0057735D">
          <w:rPr>
            <w:rStyle w:val="af2"/>
            <w:rFonts w:ascii="Times New Roman" w:hAnsi="Times New Roman"/>
            <w:lang w:val="ru-RU"/>
          </w:rPr>
          <w:t>%</w:t>
        </w:r>
        <w:r w:rsidR="00EE4606" w:rsidRPr="0057735D">
          <w:rPr>
            <w:rStyle w:val="af2"/>
            <w:rFonts w:ascii="Times New Roman" w:hAnsi="Times New Roman"/>
          </w:rPr>
          <w:t>E</w:t>
        </w:r>
        <w:r w:rsidR="00EE4606" w:rsidRPr="0057735D">
          <w:rPr>
            <w:rStyle w:val="af2"/>
            <w:rFonts w:ascii="Times New Roman" w:hAnsi="Times New Roman"/>
            <w:lang w:val="ru-RU"/>
          </w:rPr>
          <w:t>8%88%87%</w:t>
        </w:r>
        <w:r w:rsidR="00EE4606" w:rsidRPr="0057735D">
          <w:rPr>
            <w:rStyle w:val="af2"/>
            <w:rFonts w:ascii="Times New Roman" w:hAnsi="Times New Roman"/>
          </w:rPr>
          <w:t>E</w:t>
        </w:r>
        <w:r w:rsidR="00EE4606" w:rsidRPr="0057735D">
          <w:rPr>
            <w:rStyle w:val="af2"/>
            <w:rFonts w:ascii="Times New Roman" w:hAnsi="Times New Roman"/>
            <w:lang w:val="ru-RU"/>
          </w:rPr>
          <w:t>8%</w:t>
        </w:r>
        <w:r w:rsidR="00EE4606" w:rsidRPr="0057735D">
          <w:rPr>
            <w:rStyle w:val="af2"/>
            <w:rFonts w:ascii="Times New Roman" w:hAnsi="Times New Roman"/>
          </w:rPr>
          <w:t>BF</w:t>
        </w:r>
        <w:r w:rsidR="00EE4606" w:rsidRPr="0057735D">
          <w:rPr>
            <w:rStyle w:val="af2"/>
            <w:rFonts w:ascii="Times New Roman" w:hAnsi="Times New Roman"/>
            <w:lang w:val="ru-RU"/>
          </w:rPr>
          <w:t>%91%</w:t>
        </w:r>
        <w:r w:rsidR="00EE4606" w:rsidRPr="0057735D">
          <w:rPr>
            <w:rStyle w:val="af2"/>
            <w:rFonts w:ascii="Times New Roman" w:hAnsi="Times New Roman"/>
          </w:rPr>
          <w:t>E</w:t>
        </w:r>
        <w:r w:rsidR="00EE4606" w:rsidRPr="0057735D">
          <w:rPr>
            <w:rStyle w:val="af2"/>
            <w:rFonts w:ascii="Times New Roman" w:hAnsi="Times New Roman"/>
            <w:lang w:val="ru-RU"/>
          </w:rPr>
          <w:t>4%</w:t>
        </w:r>
        <w:r w:rsidR="00EE4606" w:rsidRPr="0057735D">
          <w:rPr>
            <w:rStyle w:val="af2"/>
            <w:rFonts w:ascii="Times New Roman" w:hAnsi="Times New Roman"/>
          </w:rPr>
          <w:t>BB</w:t>
        </w:r>
        <w:r w:rsidR="00EE4606" w:rsidRPr="0057735D">
          <w:rPr>
            <w:rStyle w:val="af2"/>
            <w:rFonts w:ascii="Times New Roman" w:hAnsi="Times New Roman"/>
            <w:lang w:val="ru-RU"/>
          </w:rPr>
          <w:t>%</w:t>
        </w:r>
        <w:r w:rsidR="00EE4606" w:rsidRPr="0057735D">
          <w:rPr>
            <w:rStyle w:val="af2"/>
            <w:rFonts w:ascii="Times New Roman" w:hAnsi="Times New Roman"/>
          </w:rPr>
          <w:t>A</w:t>
        </w:r>
        <w:r w:rsidR="00EE4606" w:rsidRPr="0057735D">
          <w:rPr>
            <w:rStyle w:val="af2"/>
            <w:rFonts w:ascii="Times New Roman" w:hAnsi="Times New Roman"/>
            <w:lang w:val="ru-RU"/>
          </w:rPr>
          <w:t>3%</w:t>
        </w:r>
        <w:r w:rsidR="00EE4606" w:rsidRPr="0057735D">
          <w:rPr>
            <w:rStyle w:val="af2"/>
            <w:rFonts w:ascii="Times New Roman" w:hAnsi="Times New Roman"/>
          </w:rPr>
          <w:t>E</w:t>
        </w:r>
        <w:r w:rsidR="00EE4606" w:rsidRPr="0057735D">
          <w:rPr>
            <w:rStyle w:val="af2"/>
            <w:rFonts w:ascii="Times New Roman" w:hAnsi="Times New Roman"/>
            <w:lang w:val="ru-RU"/>
          </w:rPr>
          <w:t>6%96%87%</w:t>
        </w:r>
        <w:r w:rsidR="00EE4606" w:rsidRPr="0057735D">
          <w:rPr>
            <w:rStyle w:val="af2"/>
            <w:rFonts w:ascii="Times New Roman" w:hAnsi="Times New Roman"/>
          </w:rPr>
          <w:t>E</w:t>
        </w:r>
        <w:r w:rsidR="00EE4606" w:rsidRPr="0057735D">
          <w:rPr>
            <w:rStyle w:val="af2"/>
            <w:rFonts w:ascii="Times New Roman" w:hAnsi="Times New Roman"/>
            <w:lang w:val="ru-RU"/>
          </w:rPr>
          <w:t>6%98%8</w:t>
        </w:r>
        <w:r w:rsidR="00EE4606" w:rsidRPr="0057735D">
          <w:rPr>
            <w:rStyle w:val="af2"/>
            <w:rFonts w:ascii="Times New Roman" w:hAnsi="Times New Roman"/>
          </w:rPr>
          <w:t>E</w:t>
        </w:r>
      </w:hyperlink>
      <w:r w:rsidR="00EE4606" w:rsidRPr="00E36D9D">
        <w:rPr>
          <w:lang w:val="ru-RU"/>
        </w:rPr>
        <w:t xml:space="preserve"> </w:t>
      </w:r>
      <w:bookmarkEnd w:id="325"/>
    </w:p>
  </w:footnote>
  <w:footnote w:id="99">
    <w:p w14:paraId="39234442" w14:textId="0DBAD0ED" w:rsidR="00EE4606" w:rsidRPr="00EE4606" w:rsidRDefault="00EE4606" w:rsidP="00EE4606">
      <w:pPr>
        <w:pStyle w:val="ab"/>
        <w:jc w:val="both"/>
        <w:rPr>
          <w:rFonts w:ascii="Times New Roman" w:hAnsi="Times New Roman"/>
        </w:rPr>
      </w:pPr>
      <w:r w:rsidRPr="00A21AE7">
        <w:rPr>
          <w:rStyle w:val="af0"/>
          <w:rFonts w:ascii="Times New Roman" w:hAnsi="Times New Roman"/>
        </w:rPr>
        <w:footnoteRef/>
      </w:r>
      <w:r w:rsidRPr="00A21AE7">
        <w:rPr>
          <w:rFonts w:ascii="Times New Roman" w:hAnsi="Times New Roman"/>
        </w:rPr>
        <w:t xml:space="preserve"> Bailey P. </w:t>
      </w:r>
      <w:r w:rsidR="00B31F48">
        <w:rPr>
          <w:rFonts w:ascii="Times New Roman" w:hAnsi="Times New Roman"/>
        </w:rPr>
        <w:t>Op</w:t>
      </w:r>
      <w:r w:rsidRPr="00A21AE7">
        <w:rPr>
          <w:rFonts w:ascii="Times New Roman" w:hAnsi="Times New Roman"/>
        </w:rPr>
        <w:t>.</w:t>
      </w:r>
      <w:r w:rsidR="00B31F48">
        <w:rPr>
          <w:rFonts w:ascii="Times New Roman" w:hAnsi="Times New Roman"/>
        </w:rPr>
        <w:t xml:space="preserve"> cit.</w:t>
      </w:r>
      <w:r w:rsidRPr="00A21AE7">
        <w:rPr>
          <w:rFonts w:ascii="Times New Roman" w:hAnsi="Times New Roman"/>
        </w:rPr>
        <w:t xml:space="preserve"> </w:t>
      </w:r>
      <w:r w:rsidRPr="00EE4606">
        <w:rPr>
          <w:rFonts w:ascii="Times New Roman" w:hAnsi="Times New Roman"/>
        </w:rPr>
        <w:t>P. 453</w:t>
      </w:r>
    </w:p>
  </w:footnote>
  <w:footnote w:id="100">
    <w:p w14:paraId="18FE71F8" w14:textId="77777777" w:rsidR="00EE4606" w:rsidRPr="00EE4606" w:rsidRDefault="00EE4606" w:rsidP="00EE4606">
      <w:pPr>
        <w:pStyle w:val="ab"/>
        <w:rPr>
          <w:rFonts w:ascii="Times New Roman" w:hAnsi="Times New Roman"/>
        </w:rPr>
      </w:pPr>
      <w:r w:rsidRPr="003D6B7F">
        <w:rPr>
          <w:rStyle w:val="af0"/>
          <w:rFonts w:ascii="Times New Roman" w:hAnsi="Times New Roman"/>
        </w:rPr>
        <w:footnoteRef/>
      </w:r>
      <w:r w:rsidRPr="00EE4606">
        <w:rPr>
          <w:rFonts w:ascii="Times New Roman" w:hAnsi="Times New Roman"/>
        </w:rPr>
        <w:t xml:space="preserve"> Ibid. P. 450</w:t>
      </w:r>
    </w:p>
  </w:footnote>
  <w:footnote w:id="101">
    <w:p w14:paraId="7466F056" w14:textId="595A805B" w:rsidR="00EE4606" w:rsidRPr="00352285" w:rsidRDefault="00EE4606" w:rsidP="00EE4606">
      <w:pPr>
        <w:pStyle w:val="ab"/>
        <w:jc w:val="both"/>
        <w:rPr>
          <w:rFonts w:ascii="Times New Roman" w:hAnsi="Times New Roman"/>
          <w:lang w:val="ru-RU"/>
        </w:rPr>
      </w:pPr>
      <w:r w:rsidRPr="00A21AE7">
        <w:rPr>
          <w:rStyle w:val="af0"/>
          <w:rFonts w:ascii="Times New Roman" w:hAnsi="Times New Roman"/>
        </w:rPr>
        <w:footnoteRef/>
      </w:r>
      <w:r w:rsidRPr="00352285">
        <w:rPr>
          <w:rFonts w:ascii="Times New Roman" w:hAnsi="Times New Roman"/>
        </w:rPr>
        <w:t xml:space="preserve"> Li</w:t>
      </w:r>
      <w:r w:rsidR="00D80FAF" w:rsidRPr="00C83D47">
        <w:rPr>
          <w:rFonts w:ascii="Times New Roman" w:hAnsi="Times New Roman"/>
        </w:rPr>
        <w:t xml:space="preserve"> </w:t>
      </w:r>
      <w:r w:rsidRPr="00352285">
        <w:rPr>
          <w:rFonts w:ascii="Times New Roman" w:hAnsi="Times New Roman"/>
        </w:rPr>
        <w:t>W</w:t>
      </w:r>
      <w:r w:rsidR="004B2712" w:rsidRPr="00352285">
        <w:rPr>
          <w:rFonts w:ascii="Times New Roman" w:hAnsi="Times New Roman"/>
        </w:rPr>
        <w:t>.,</w:t>
      </w:r>
      <w:r w:rsidRPr="00352285">
        <w:rPr>
          <w:rFonts w:ascii="Times New Roman" w:hAnsi="Times New Roman"/>
        </w:rPr>
        <w:t xml:space="preserve"> Martzloff J-C. </w:t>
      </w:r>
      <w:r w:rsidRPr="00A21AE7">
        <w:rPr>
          <w:rFonts w:ascii="Times New Roman" w:hAnsi="Times New Roman"/>
          <w:lang w:val="fr-FR"/>
        </w:rPr>
        <w:t>Aperçu sur les échanges mathématiques entre la Chine et la France (1880</w:t>
      </w:r>
      <w:r w:rsidR="004B2712" w:rsidRPr="00E811D8">
        <w:rPr>
          <w:rFonts w:ascii="Times New Roman" w:hAnsi="Times New Roman"/>
          <w:lang w:val="fr-FR"/>
        </w:rPr>
        <w:sym w:font="Symbol" w:char="F02D"/>
      </w:r>
      <w:r w:rsidRPr="00A21AE7">
        <w:rPr>
          <w:rFonts w:ascii="Times New Roman" w:hAnsi="Times New Roman"/>
          <w:lang w:val="fr-FR"/>
        </w:rPr>
        <w:t>1949)</w:t>
      </w:r>
      <w:r w:rsidR="004B2712">
        <w:rPr>
          <w:rFonts w:ascii="Times New Roman" w:hAnsi="Times New Roman"/>
          <w:lang w:val="fr-FR"/>
        </w:rPr>
        <w:t>.</w:t>
      </w:r>
      <w:r w:rsidRPr="00A21AE7">
        <w:rPr>
          <w:rFonts w:ascii="Times New Roman" w:hAnsi="Times New Roman"/>
          <w:lang w:val="fr-FR"/>
        </w:rPr>
        <w:t xml:space="preserve"> P</w:t>
      </w:r>
      <w:r w:rsidRPr="00352285">
        <w:rPr>
          <w:rFonts w:ascii="Times New Roman" w:hAnsi="Times New Roman"/>
          <w:lang w:val="ru-RU"/>
        </w:rPr>
        <w:t>.189</w:t>
      </w:r>
    </w:p>
  </w:footnote>
  <w:footnote w:id="102">
    <w:p w14:paraId="2C1F0AC1" w14:textId="60746476" w:rsidR="00EE4606" w:rsidRPr="0075167F" w:rsidRDefault="00EE4606" w:rsidP="00EE4606">
      <w:pPr>
        <w:pStyle w:val="ab"/>
        <w:jc w:val="both"/>
        <w:rPr>
          <w:lang w:val="ru-RU"/>
        </w:rPr>
      </w:pPr>
      <w:r w:rsidRPr="00A21AE7">
        <w:rPr>
          <w:rStyle w:val="af0"/>
          <w:rFonts w:ascii="Times New Roman" w:hAnsi="Times New Roman"/>
        </w:rPr>
        <w:footnoteRef/>
      </w:r>
      <w:r w:rsidRPr="00352285">
        <w:rPr>
          <w:rFonts w:ascii="Times New Roman" w:hAnsi="Times New Roman"/>
          <w:lang w:val="ru-RU"/>
        </w:rPr>
        <w:t xml:space="preserve"> </w:t>
      </w:r>
      <w:r w:rsidR="004B2712">
        <w:rPr>
          <w:rFonts w:ascii="Times New Roman" w:hAnsi="Times New Roman"/>
        </w:rPr>
        <w:t>Ibid</w:t>
      </w:r>
      <w:r w:rsidR="004B2712" w:rsidRPr="00352285">
        <w:rPr>
          <w:rFonts w:ascii="Times New Roman" w:hAnsi="Times New Roman"/>
          <w:lang w:val="ru-RU"/>
        </w:rPr>
        <w:t xml:space="preserve">. </w:t>
      </w:r>
      <w:r w:rsidRPr="00A21AE7">
        <w:rPr>
          <w:rFonts w:ascii="Times New Roman" w:hAnsi="Times New Roman"/>
        </w:rPr>
        <w:t>P</w:t>
      </w:r>
      <w:r w:rsidRPr="00A21AE7">
        <w:rPr>
          <w:rFonts w:ascii="Times New Roman" w:hAnsi="Times New Roman"/>
          <w:lang w:val="ru-RU"/>
        </w:rPr>
        <w:t>. 187</w:t>
      </w:r>
    </w:p>
  </w:footnote>
  <w:footnote w:id="103">
    <w:p w14:paraId="3DEC5D2A" w14:textId="77777777" w:rsidR="00EE4606" w:rsidRPr="00790197" w:rsidRDefault="00EE4606" w:rsidP="00EE4606">
      <w:pPr>
        <w:pStyle w:val="ab"/>
        <w:jc w:val="both"/>
        <w:rPr>
          <w:rFonts w:ascii="Times New Roman" w:hAnsi="Times New Roman"/>
          <w:lang w:val="ru-RU"/>
        </w:rPr>
      </w:pPr>
      <w:r w:rsidRPr="00935637">
        <w:rPr>
          <w:rStyle w:val="af0"/>
          <w:rFonts w:ascii="Times New Roman" w:hAnsi="Times New Roman"/>
        </w:rPr>
        <w:footnoteRef/>
      </w:r>
      <w:r w:rsidRPr="00EE4606">
        <w:rPr>
          <w:rFonts w:ascii="Times New Roman" w:hAnsi="Times New Roman"/>
          <w:lang w:val="ru-RU"/>
        </w:rPr>
        <w:t xml:space="preserve"> </w:t>
      </w:r>
      <w:bookmarkStart w:id="327" w:name="_Hlk65586983"/>
      <w:r>
        <w:rPr>
          <w:rFonts w:ascii="Times New Roman" w:hAnsi="Times New Roman"/>
        </w:rPr>
        <w:t>Ibid</w:t>
      </w:r>
      <w:r w:rsidRPr="00EE4606">
        <w:rPr>
          <w:rFonts w:ascii="Times New Roman" w:hAnsi="Times New Roman"/>
          <w:lang w:val="ru-RU"/>
        </w:rPr>
        <w:t xml:space="preserve">. </w:t>
      </w:r>
      <w:r w:rsidRPr="00790197">
        <w:rPr>
          <w:rFonts w:ascii="Times New Roman" w:hAnsi="Times New Roman"/>
        </w:rPr>
        <w:t>P</w:t>
      </w:r>
      <w:r w:rsidRPr="003B4F97">
        <w:rPr>
          <w:rFonts w:ascii="Times New Roman" w:hAnsi="Times New Roman"/>
          <w:lang w:val="ru-RU"/>
        </w:rPr>
        <w:t>. 18</w:t>
      </w:r>
      <w:r w:rsidRPr="00790197">
        <w:rPr>
          <w:rFonts w:ascii="Times New Roman" w:hAnsi="Times New Roman"/>
          <w:lang w:val="ru-RU"/>
        </w:rPr>
        <w:t>6</w:t>
      </w:r>
    </w:p>
    <w:bookmarkEnd w:id="327"/>
  </w:footnote>
  <w:footnote w:id="104">
    <w:p w14:paraId="2FBEDFF0" w14:textId="7CF1FD17" w:rsidR="00EE4606" w:rsidRPr="00455352" w:rsidRDefault="00EE4606" w:rsidP="00EE4606">
      <w:pPr>
        <w:pStyle w:val="ab"/>
        <w:jc w:val="both"/>
        <w:rPr>
          <w:rFonts w:ascii="Times New Roman" w:hAnsi="Times New Roman"/>
        </w:rPr>
      </w:pPr>
      <w:r w:rsidRPr="00790197">
        <w:rPr>
          <w:rStyle w:val="af0"/>
          <w:rFonts w:ascii="Times New Roman" w:hAnsi="Times New Roman"/>
        </w:rPr>
        <w:footnoteRef/>
      </w:r>
      <w:r w:rsidRPr="00790197">
        <w:rPr>
          <w:rFonts w:ascii="Times New Roman" w:hAnsi="Times New Roman"/>
          <w:lang w:val="ru-RU"/>
        </w:rPr>
        <w:t xml:space="preserve"> В 1920 году Ван Гуанци писал, что за последние несколько лет между китайскими иностранными студентами возникло четкое разделение</w:t>
      </w:r>
      <w:r>
        <w:rPr>
          <w:rFonts w:ascii="Times New Roman" w:hAnsi="Times New Roman"/>
          <w:lang w:val="ru-RU"/>
        </w:rPr>
        <w:t>:</w:t>
      </w:r>
      <w:r w:rsidRPr="00790197">
        <w:rPr>
          <w:rFonts w:ascii="Times New Roman" w:hAnsi="Times New Roman"/>
          <w:lang w:val="ru-RU"/>
        </w:rPr>
        <w:t xml:space="preserve"> </w:t>
      </w:r>
      <w:r>
        <w:rPr>
          <w:rFonts w:ascii="Times New Roman" w:hAnsi="Times New Roman"/>
          <w:lang w:val="ru-RU"/>
        </w:rPr>
        <w:t>т</w:t>
      </w:r>
      <w:r w:rsidRPr="00790197">
        <w:rPr>
          <w:rFonts w:ascii="Times New Roman" w:hAnsi="Times New Roman"/>
          <w:lang w:val="ru-RU"/>
        </w:rPr>
        <w:t>е, кто учи</w:t>
      </w:r>
      <w:r>
        <w:rPr>
          <w:rFonts w:ascii="Times New Roman" w:hAnsi="Times New Roman"/>
          <w:lang w:val="ru-RU"/>
        </w:rPr>
        <w:t>т</w:t>
      </w:r>
      <w:r w:rsidRPr="00790197">
        <w:rPr>
          <w:rFonts w:ascii="Times New Roman" w:hAnsi="Times New Roman"/>
          <w:lang w:val="ru-RU"/>
        </w:rPr>
        <w:t>ся в СШ</w:t>
      </w:r>
      <w:r>
        <w:rPr>
          <w:rFonts w:ascii="Times New Roman" w:hAnsi="Times New Roman"/>
          <w:lang w:val="ru-RU"/>
        </w:rPr>
        <w:t>А</w:t>
      </w:r>
      <w:r w:rsidRPr="00790197">
        <w:rPr>
          <w:rFonts w:ascii="Times New Roman" w:hAnsi="Times New Roman"/>
          <w:lang w:val="ru-RU"/>
        </w:rPr>
        <w:t xml:space="preserve">, находясь под влиянием философии «поклонения деньгам», по возвращении захотели построить «капиталистический» Китай по американской модели. Студенты во Франции </w:t>
      </w:r>
      <w:r>
        <w:rPr>
          <w:rFonts w:ascii="Times New Roman" w:hAnsi="Times New Roman"/>
          <w:lang w:val="ru-RU"/>
        </w:rPr>
        <w:t>же</w:t>
      </w:r>
      <w:r w:rsidRPr="00790197">
        <w:rPr>
          <w:rFonts w:ascii="Times New Roman" w:hAnsi="Times New Roman"/>
          <w:lang w:val="ru-RU"/>
        </w:rPr>
        <w:t xml:space="preserve"> были заинтересованы в практическом обучении и участии в трудовой жизни. В то время как китайские студенты в СШ</w:t>
      </w:r>
      <w:r>
        <w:rPr>
          <w:rFonts w:ascii="Times New Roman" w:hAnsi="Times New Roman"/>
          <w:lang w:val="ru-RU"/>
        </w:rPr>
        <w:t>А</w:t>
      </w:r>
      <w:r w:rsidRPr="00790197">
        <w:rPr>
          <w:rFonts w:ascii="Times New Roman" w:hAnsi="Times New Roman"/>
          <w:lang w:val="ru-RU"/>
        </w:rPr>
        <w:t xml:space="preserve"> получали регулярные стипендии и наслаждались материальными благами, студенты во Франции проводили время, «потея и работая на фабриках».</w:t>
      </w:r>
      <w:r>
        <w:rPr>
          <w:rFonts w:ascii="Times New Roman" w:hAnsi="Times New Roman"/>
          <w:lang w:val="ru-RU"/>
        </w:rPr>
        <w:t xml:space="preserve"> </w:t>
      </w:r>
      <w:r w:rsidRPr="00455352">
        <w:rPr>
          <w:rFonts w:ascii="Times New Roman" w:hAnsi="Times New Roman"/>
        </w:rPr>
        <w:t>(Bailey, P. The Chinese work-study movement in France</w:t>
      </w:r>
      <w:r w:rsidR="004B2712">
        <w:rPr>
          <w:rFonts w:ascii="Times New Roman" w:hAnsi="Times New Roman"/>
        </w:rPr>
        <w:t>.</w:t>
      </w:r>
      <w:r w:rsidRPr="00455352">
        <w:rPr>
          <w:rFonts w:ascii="Times New Roman" w:hAnsi="Times New Roman"/>
        </w:rPr>
        <w:t xml:space="preserve"> P. 44</w:t>
      </w:r>
      <w:r>
        <w:rPr>
          <w:rFonts w:ascii="Times New Roman" w:hAnsi="Times New Roman"/>
        </w:rPr>
        <w:t>1</w:t>
      </w:r>
      <w:r w:rsidRPr="00455352">
        <w:rPr>
          <w:rFonts w:ascii="Times New Roman" w:hAnsi="Times New Roman"/>
        </w:rPr>
        <w:t>)</w:t>
      </w:r>
    </w:p>
  </w:footnote>
  <w:footnote w:id="105">
    <w:p w14:paraId="1F9FB555" w14:textId="7FFB043D" w:rsidR="000C6B43" w:rsidRPr="00352285" w:rsidRDefault="000C6B43" w:rsidP="000C6B43">
      <w:pPr>
        <w:pStyle w:val="ab"/>
        <w:jc w:val="both"/>
        <w:rPr>
          <w:rFonts w:ascii="Times New Roman" w:hAnsi="Times New Roman"/>
          <w:lang w:val="fr-FR"/>
        </w:rPr>
      </w:pPr>
      <w:r w:rsidRPr="000C6B43">
        <w:rPr>
          <w:rStyle w:val="af0"/>
          <w:rFonts w:ascii="Times New Roman" w:hAnsi="Times New Roman"/>
        </w:rPr>
        <w:footnoteRef/>
      </w:r>
      <w:r w:rsidRPr="000C6B43">
        <w:rPr>
          <w:rFonts w:ascii="Times New Roman" w:hAnsi="Times New Roman"/>
          <w:lang w:val="fr-FR"/>
        </w:rPr>
        <w:t xml:space="preserve"> She X. La littérature française traduite en Chine // Meta. Théorie et pratique de la traduction en Chine</w:t>
      </w:r>
      <w:r w:rsidR="00E601BE">
        <w:rPr>
          <w:rFonts w:ascii="Times New Roman" w:hAnsi="Times New Roman"/>
          <w:lang w:val="fr-FR"/>
        </w:rPr>
        <w:t>. 1999. V</w:t>
      </w:r>
      <w:r w:rsidRPr="000C6B43">
        <w:rPr>
          <w:rFonts w:ascii="Times New Roman" w:hAnsi="Times New Roman"/>
          <w:lang w:val="fr-FR"/>
        </w:rPr>
        <w:t xml:space="preserve">ol. 44, </w:t>
      </w:r>
      <w:r w:rsidR="00E601BE" w:rsidRPr="00352285">
        <w:rPr>
          <w:rFonts w:ascii="Times New Roman" w:hAnsi="Times New Roman"/>
          <w:lang w:val="fr-FR"/>
        </w:rPr>
        <w:t>№</w:t>
      </w:r>
      <w:r w:rsidRPr="000C6B43">
        <w:rPr>
          <w:rFonts w:ascii="Times New Roman" w:hAnsi="Times New Roman"/>
          <w:lang w:val="fr-FR"/>
        </w:rPr>
        <w:t>1</w:t>
      </w:r>
      <w:r w:rsidR="00E601BE" w:rsidRPr="00352285">
        <w:rPr>
          <w:rFonts w:ascii="Times New Roman" w:hAnsi="Times New Roman"/>
          <w:lang w:val="fr-FR"/>
        </w:rPr>
        <w:t>.</w:t>
      </w:r>
      <w:r w:rsidR="009F26E4" w:rsidRPr="00352285">
        <w:rPr>
          <w:rFonts w:ascii="Times New Roman" w:hAnsi="Times New Roman"/>
          <w:lang w:val="fr-FR"/>
        </w:rPr>
        <w:t xml:space="preserve"> P. </w:t>
      </w:r>
      <w:r w:rsidR="008C35C4" w:rsidRPr="00352285">
        <w:rPr>
          <w:rFonts w:ascii="Times New Roman" w:hAnsi="Times New Roman"/>
          <w:lang w:val="fr-FR"/>
        </w:rPr>
        <w:t>179</w:t>
      </w:r>
    </w:p>
  </w:footnote>
  <w:footnote w:id="106">
    <w:p w14:paraId="6A3C88EF" w14:textId="1C55914D" w:rsidR="00AE34A9" w:rsidRPr="004C51E6" w:rsidRDefault="00AE34A9" w:rsidP="000C6B43">
      <w:pPr>
        <w:pStyle w:val="ab"/>
        <w:jc w:val="both"/>
        <w:rPr>
          <w:rFonts w:ascii="Times New Roman" w:hAnsi="Times New Roman"/>
          <w:lang w:val="fr-FR"/>
        </w:rPr>
      </w:pPr>
      <w:r w:rsidRPr="000C6B43">
        <w:rPr>
          <w:rStyle w:val="af0"/>
          <w:rFonts w:ascii="Times New Roman" w:hAnsi="Times New Roman"/>
        </w:rPr>
        <w:footnoteRef/>
      </w:r>
      <w:r w:rsidRPr="000C6B43">
        <w:rPr>
          <w:rFonts w:ascii="Times New Roman" w:hAnsi="Times New Roman"/>
          <w:lang w:val="fr-FR"/>
        </w:rPr>
        <w:t xml:space="preserve"> </w:t>
      </w:r>
      <w:r w:rsidR="000C6B43" w:rsidRPr="004C51E6">
        <w:rPr>
          <w:rFonts w:ascii="Times New Roman" w:hAnsi="Times New Roman"/>
          <w:lang w:val="fr-FR"/>
        </w:rPr>
        <w:t xml:space="preserve">Ibid. </w:t>
      </w:r>
      <w:r w:rsidRPr="004C51E6">
        <w:rPr>
          <w:rFonts w:ascii="Times New Roman" w:hAnsi="Times New Roman"/>
          <w:lang w:val="fr-FR"/>
        </w:rPr>
        <w:t>P. 181</w:t>
      </w:r>
      <w:r w:rsidRPr="000C6B43">
        <w:rPr>
          <w:rFonts w:ascii="Times New Roman" w:hAnsi="Times New Roman"/>
        </w:rPr>
        <w:sym w:font="Symbol" w:char="F02D"/>
      </w:r>
      <w:r w:rsidRPr="004C51E6">
        <w:rPr>
          <w:rFonts w:ascii="Times New Roman" w:hAnsi="Times New Roman"/>
          <w:lang w:val="fr-FR"/>
        </w:rPr>
        <w:t>183</w:t>
      </w:r>
    </w:p>
  </w:footnote>
  <w:footnote w:id="107">
    <w:p w14:paraId="3929B877" w14:textId="388D497E" w:rsidR="00CD687F" w:rsidRPr="004C51E6" w:rsidRDefault="00CD687F" w:rsidP="000C6B43">
      <w:pPr>
        <w:pStyle w:val="ab"/>
        <w:jc w:val="both"/>
        <w:rPr>
          <w:lang w:val="fr-FR"/>
        </w:rPr>
      </w:pPr>
      <w:r w:rsidRPr="000C6B43">
        <w:rPr>
          <w:rStyle w:val="af0"/>
          <w:rFonts w:ascii="Times New Roman" w:hAnsi="Times New Roman"/>
        </w:rPr>
        <w:footnoteRef/>
      </w:r>
      <w:r w:rsidRPr="004C51E6">
        <w:rPr>
          <w:rFonts w:ascii="Times New Roman" w:hAnsi="Times New Roman"/>
          <w:lang w:val="fr-FR"/>
        </w:rPr>
        <w:t xml:space="preserve"> Ibid. P. 184</w:t>
      </w:r>
    </w:p>
  </w:footnote>
  <w:footnote w:id="108">
    <w:p w14:paraId="7DF81648" w14:textId="5BDE888D" w:rsidR="00526724" w:rsidRPr="004C51E6" w:rsidRDefault="00526724" w:rsidP="004C51E6">
      <w:pPr>
        <w:pStyle w:val="ab"/>
        <w:jc w:val="both"/>
        <w:rPr>
          <w:rFonts w:ascii="Times New Roman" w:hAnsi="Times New Roman"/>
          <w:lang w:val="fr-FR"/>
        </w:rPr>
      </w:pPr>
      <w:r w:rsidRPr="00526724">
        <w:rPr>
          <w:rStyle w:val="af0"/>
          <w:rFonts w:ascii="Times New Roman" w:hAnsi="Times New Roman"/>
        </w:rPr>
        <w:footnoteRef/>
      </w:r>
      <w:r w:rsidR="004C51E6" w:rsidRPr="004C51E6">
        <w:rPr>
          <w:rFonts w:ascii="Times New Roman" w:hAnsi="Times New Roman"/>
          <w:lang w:val="fr-FR"/>
        </w:rPr>
        <w:t xml:space="preserve"> Cinquini P. Les artistes chinois à l’École</w:t>
      </w:r>
      <w:r w:rsidR="004C51E6">
        <w:rPr>
          <w:rFonts w:ascii="Times New Roman" w:hAnsi="Times New Roman"/>
          <w:lang w:val="fr-FR"/>
        </w:rPr>
        <w:t xml:space="preserve"> </w:t>
      </w:r>
      <w:r w:rsidR="004C51E6" w:rsidRPr="004C51E6">
        <w:rPr>
          <w:rFonts w:ascii="Times New Roman" w:hAnsi="Times New Roman"/>
          <w:lang w:val="fr-FR"/>
        </w:rPr>
        <w:t>des beaux-arts de Paris</w:t>
      </w:r>
      <w:r w:rsidRPr="004C51E6">
        <w:rPr>
          <w:rFonts w:ascii="Times New Roman" w:hAnsi="Times New Roman"/>
          <w:lang w:val="fr-FR"/>
        </w:rPr>
        <w:t xml:space="preserve"> </w:t>
      </w:r>
      <w:r w:rsidR="004C51E6" w:rsidRPr="004C51E6">
        <w:rPr>
          <w:rFonts w:ascii="Times New Roman" w:hAnsi="Times New Roman"/>
          <w:lang w:val="fr-FR"/>
        </w:rPr>
        <w:t>// Histoire de l’Art</w:t>
      </w:r>
      <w:r w:rsidR="008C35C4">
        <w:rPr>
          <w:rFonts w:ascii="Times New Roman" w:hAnsi="Times New Roman"/>
          <w:lang w:val="fr-FR"/>
        </w:rPr>
        <w:t>. 2018.</w:t>
      </w:r>
      <w:r w:rsidR="008C35C4" w:rsidRPr="008C35C4">
        <w:rPr>
          <w:rFonts w:ascii="Times New Roman" w:hAnsi="Times New Roman"/>
          <w:lang w:val="fr-FR"/>
        </w:rPr>
        <w:t xml:space="preserve"> №</w:t>
      </w:r>
      <w:r w:rsidR="004C51E6" w:rsidRPr="004C51E6">
        <w:rPr>
          <w:rFonts w:ascii="Times New Roman" w:hAnsi="Times New Roman"/>
          <w:lang w:val="fr-FR"/>
        </w:rPr>
        <w:t>82</w:t>
      </w:r>
      <w:r w:rsidR="008C35C4" w:rsidRPr="00352285">
        <w:rPr>
          <w:rFonts w:ascii="Times New Roman" w:hAnsi="Times New Roman"/>
          <w:lang w:val="fr-FR"/>
        </w:rPr>
        <w:t>.</w:t>
      </w:r>
      <w:r w:rsidR="004C51E6">
        <w:rPr>
          <w:rFonts w:ascii="Times New Roman" w:hAnsi="Times New Roman"/>
          <w:lang w:val="fr-FR"/>
        </w:rPr>
        <w:t xml:space="preserve"> P. 1</w:t>
      </w:r>
      <w:r w:rsidR="004C51E6">
        <w:rPr>
          <w:rFonts w:ascii="Times New Roman" w:hAnsi="Times New Roman"/>
          <w:lang w:val="fr-FR"/>
        </w:rPr>
        <w:sym w:font="Symbol" w:char="F02D"/>
      </w:r>
      <w:r w:rsidR="004C51E6">
        <w:rPr>
          <w:rFonts w:ascii="Times New Roman" w:hAnsi="Times New Roman"/>
          <w:lang w:val="fr-FR"/>
        </w:rPr>
        <w:t>2</w:t>
      </w:r>
    </w:p>
  </w:footnote>
  <w:footnote w:id="109">
    <w:p w14:paraId="3E9DED6B" w14:textId="5E4C2A89" w:rsidR="00235B70" w:rsidRPr="00A602C3" w:rsidRDefault="00235B70" w:rsidP="00A602C3">
      <w:pPr>
        <w:pStyle w:val="ab"/>
        <w:jc w:val="both"/>
        <w:rPr>
          <w:rFonts w:ascii="Times New Roman" w:hAnsi="Times New Roman"/>
          <w:lang w:val="ru-RU"/>
        </w:rPr>
      </w:pPr>
      <w:r w:rsidRPr="00A602C3">
        <w:rPr>
          <w:rStyle w:val="af0"/>
          <w:rFonts w:ascii="Times New Roman" w:hAnsi="Times New Roman"/>
        </w:rPr>
        <w:footnoteRef/>
      </w:r>
      <w:r w:rsidRPr="00937EB6">
        <w:rPr>
          <w:rFonts w:ascii="Times New Roman" w:hAnsi="Times New Roman"/>
          <w:lang w:val="fr-FR"/>
        </w:rPr>
        <w:t xml:space="preserve"> </w:t>
      </w:r>
      <w:r w:rsidR="00A602C3" w:rsidRPr="00A602C3">
        <w:rPr>
          <w:rFonts w:ascii="Times New Roman" w:hAnsi="Times New Roman"/>
        </w:rPr>
        <w:t>Чжан</w:t>
      </w:r>
      <w:r w:rsidR="00A602C3" w:rsidRPr="00937EB6">
        <w:rPr>
          <w:rFonts w:ascii="Times New Roman" w:hAnsi="Times New Roman"/>
          <w:lang w:val="fr-FR"/>
        </w:rPr>
        <w:t xml:space="preserve"> </w:t>
      </w:r>
      <w:r w:rsidR="00A602C3" w:rsidRPr="00A602C3">
        <w:rPr>
          <w:rFonts w:ascii="Times New Roman" w:hAnsi="Times New Roman"/>
        </w:rPr>
        <w:t>Сюэюн</w:t>
      </w:r>
      <w:r w:rsidR="00A602C3" w:rsidRPr="00937EB6">
        <w:rPr>
          <w:rFonts w:ascii="Times New Roman" w:hAnsi="Times New Roman"/>
          <w:lang w:val="fr-FR"/>
        </w:rPr>
        <w:t xml:space="preserve">. </w:t>
      </w:r>
      <w:r w:rsidR="00A602C3" w:rsidRPr="00A602C3">
        <w:rPr>
          <w:rFonts w:ascii="Times New Roman" w:hAnsi="Times New Roman"/>
        </w:rPr>
        <w:t>Дагэмин</w:t>
      </w:r>
      <w:r w:rsidR="00A602C3" w:rsidRPr="00937EB6">
        <w:rPr>
          <w:rFonts w:ascii="Times New Roman" w:hAnsi="Times New Roman"/>
          <w:lang w:val="fr-FR"/>
        </w:rPr>
        <w:t xml:space="preserve"> </w:t>
      </w:r>
      <w:r w:rsidR="00A602C3" w:rsidRPr="00A602C3">
        <w:rPr>
          <w:rFonts w:ascii="Times New Roman" w:hAnsi="Times New Roman"/>
        </w:rPr>
        <w:t>шици</w:t>
      </w:r>
      <w:r w:rsidR="00A602C3" w:rsidRPr="00937EB6">
        <w:rPr>
          <w:rFonts w:ascii="Times New Roman" w:hAnsi="Times New Roman"/>
          <w:lang w:val="fr-FR"/>
        </w:rPr>
        <w:t xml:space="preserve"> </w:t>
      </w:r>
      <w:r w:rsidR="00A602C3" w:rsidRPr="00A602C3">
        <w:rPr>
          <w:rFonts w:ascii="Times New Roman" w:hAnsi="Times New Roman"/>
        </w:rPr>
        <w:t>дэ</w:t>
      </w:r>
      <w:r w:rsidR="00A602C3" w:rsidRPr="00937EB6">
        <w:rPr>
          <w:rFonts w:ascii="Times New Roman" w:hAnsi="Times New Roman"/>
          <w:lang w:val="fr-FR"/>
        </w:rPr>
        <w:t xml:space="preserve"> </w:t>
      </w:r>
      <w:r w:rsidR="00A602C3" w:rsidRPr="00A602C3">
        <w:rPr>
          <w:rFonts w:ascii="Times New Roman" w:hAnsi="Times New Roman"/>
        </w:rPr>
        <w:t>чжунфа</w:t>
      </w:r>
      <w:r w:rsidR="00A602C3" w:rsidRPr="00937EB6">
        <w:rPr>
          <w:rFonts w:ascii="Times New Roman" w:hAnsi="Times New Roman"/>
          <w:lang w:val="fr-FR"/>
        </w:rPr>
        <w:t xml:space="preserve"> </w:t>
      </w:r>
      <w:r w:rsidR="00A602C3" w:rsidRPr="00A602C3">
        <w:rPr>
          <w:rFonts w:ascii="Times New Roman" w:hAnsi="Times New Roman"/>
        </w:rPr>
        <w:t>гуаньси</w:t>
      </w:r>
      <w:r w:rsidR="00A602C3" w:rsidRPr="00937EB6">
        <w:rPr>
          <w:rFonts w:ascii="Times New Roman" w:hAnsi="Times New Roman"/>
          <w:lang w:val="fr-FR"/>
        </w:rPr>
        <w:t xml:space="preserve"> </w:t>
      </w:r>
      <w:r w:rsidR="00A602C3" w:rsidRPr="00A602C3">
        <w:rPr>
          <w:rFonts w:ascii="Times New Roman" w:hAnsi="Times New Roman"/>
        </w:rPr>
        <w:t>яньцзю</w:t>
      </w:r>
      <w:r w:rsidR="00A602C3" w:rsidRPr="00937EB6">
        <w:rPr>
          <w:rFonts w:ascii="Times New Roman" w:hAnsi="Times New Roman"/>
          <w:lang w:val="fr-FR"/>
        </w:rPr>
        <w:t xml:space="preserve">. </w:t>
      </w:r>
      <w:r w:rsidR="00771DF4" w:rsidRPr="00A602C3">
        <w:rPr>
          <w:rFonts w:ascii="Times New Roman" w:hAnsi="Times New Roman"/>
        </w:rPr>
        <w:t>张雪永。大革命时期的中法关系研究。</w:t>
      </w:r>
      <w:r w:rsidR="00A602C3" w:rsidRPr="00937EB6">
        <w:rPr>
          <w:rFonts w:ascii="Times New Roman" w:hAnsi="Times New Roman"/>
          <w:lang w:val="fr-FR"/>
        </w:rPr>
        <w:t>(</w:t>
      </w:r>
      <w:r w:rsidR="00A602C3" w:rsidRPr="00A602C3">
        <w:rPr>
          <w:rFonts w:ascii="Times New Roman" w:hAnsi="Times New Roman"/>
        </w:rPr>
        <w:t>Исследование</w:t>
      </w:r>
      <w:r w:rsidR="00A602C3" w:rsidRPr="00937EB6">
        <w:rPr>
          <w:rFonts w:ascii="Times New Roman" w:hAnsi="Times New Roman"/>
          <w:lang w:val="fr-FR"/>
        </w:rPr>
        <w:t xml:space="preserve"> </w:t>
      </w:r>
      <w:r w:rsidR="00A602C3" w:rsidRPr="00A602C3">
        <w:rPr>
          <w:rFonts w:ascii="Times New Roman" w:hAnsi="Times New Roman"/>
        </w:rPr>
        <w:t>китайско</w:t>
      </w:r>
      <w:r w:rsidR="00A602C3" w:rsidRPr="00937EB6">
        <w:rPr>
          <w:rFonts w:ascii="Times New Roman" w:hAnsi="Times New Roman"/>
          <w:lang w:val="fr-FR"/>
        </w:rPr>
        <w:t>-</w:t>
      </w:r>
      <w:r w:rsidR="00A602C3" w:rsidRPr="00A602C3">
        <w:rPr>
          <w:rFonts w:ascii="Times New Roman" w:hAnsi="Times New Roman"/>
        </w:rPr>
        <w:t>французских</w:t>
      </w:r>
      <w:r w:rsidR="00A602C3" w:rsidRPr="00937EB6">
        <w:rPr>
          <w:rFonts w:ascii="Times New Roman" w:hAnsi="Times New Roman"/>
          <w:lang w:val="fr-FR"/>
        </w:rPr>
        <w:t xml:space="preserve"> </w:t>
      </w:r>
      <w:r w:rsidR="00A602C3" w:rsidRPr="00A602C3">
        <w:rPr>
          <w:rFonts w:ascii="Times New Roman" w:hAnsi="Times New Roman"/>
        </w:rPr>
        <w:t>отношений</w:t>
      </w:r>
      <w:r w:rsidR="00A602C3" w:rsidRPr="00937EB6">
        <w:rPr>
          <w:rFonts w:ascii="Times New Roman" w:hAnsi="Times New Roman"/>
          <w:lang w:val="fr-FR"/>
        </w:rPr>
        <w:t xml:space="preserve"> </w:t>
      </w:r>
      <w:r w:rsidR="00A602C3" w:rsidRPr="00A602C3">
        <w:rPr>
          <w:rFonts w:ascii="Times New Roman" w:hAnsi="Times New Roman"/>
        </w:rPr>
        <w:t>во</w:t>
      </w:r>
      <w:r w:rsidR="00A602C3" w:rsidRPr="00937EB6">
        <w:rPr>
          <w:rFonts w:ascii="Times New Roman" w:hAnsi="Times New Roman"/>
          <w:lang w:val="fr-FR"/>
        </w:rPr>
        <w:t xml:space="preserve"> </w:t>
      </w:r>
      <w:r w:rsidR="00A602C3" w:rsidRPr="00A602C3">
        <w:rPr>
          <w:rFonts w:ascii="Times New Roman" w:hAnsi="Times New Roman"/>
        </w:rPr>
        <w:t>время</w:t>
      </w:r>
      <w:r w:rsidR="00A602C3" w:rsidRPr="00937EB6">
        <w:rPr>
          <w:rFonts w:ascii="Times New Roman" w:hAnsi="Times New Roman"/>
          <w:lang w:val="fr-FR"/>
        </w:rPr>
        <w:t xml:space="preserve"> </w:t>
      </w:r>
      <w:r w:rsidR="00A602C3" w:rsidRPr="00A602C3">
        <w:rPr>
          <w:rFonts w:ascii="Times New Roman" w:hAnsi="Times New Roman"/>
        </w:rPr>
        <w:t>Великой</w:t>
      </w:r>
      <w:r w:rsidR="00A602C3" w:rsidRPr="00937EB6">
        <w:rPr>
          <w:rFonts w:ascii="Times New Roman" w:hAnsi="Times New Roman"/>
          <w:lang w:val="fr-FR"/>
        </w:rPr>
        <w:t xml:space="preserve"> </w:t>
      </w:r>
      <w:r w:rsidR="00A602C3" w:rsidRPr="00A602C3">
        <w:rPr>
          <w:rFonts w:ascii="Times New Roman" w:hAnsi="Times New Roman"/>
        </w:rPr>
        <w:t>революции</w:t>
      </w:r>
      <w:r w:rsidR="00A602C3" w:rsidRPr="00937EB6">
        <w:rPr>
          <w:rFonts w:ascii="Times New Roman" w:hAnsi="Times New Roman"/>
          <w:lang w:val="fr-FR"/>
        </w:rPr>
        <w:t xml:space="preserve">.) </w:t>
      </w:r>
      <w:r w:rsidR="00A602C3" w:rsidRPr="002C15FC">
        <w:rPr>
          <w:rFonts w:ascii="Times New Roman" w:hAnsi="Times New Roman"/>
          <w:lang w:val="ru-RU"/>
        </w:rPr>
        <w:t xml:space="preserve">С. </w:t>
      </w:r>
      <w:r w:rsidR="00A602C3" w:rsidRPr="00A602C3">
        <w:rPr>
          <w:rFonts w:ascii="Times New Roman" w:hAnsi="Times New Roman"/>
          <w:lang w:val="ru-RU"/>
        </w:rPr>
        <w:t>35</w:t>
      </w:r>
      <w:r w:rsidR="00A602C3" w:rsidRPr="00A602C3">
        <w:rPr>
          <w:rFonts w:ascii="Times New Roman" w:hAnsi="Times New Roman"/>
          <w:lang w:val="ru-RU"/>
        </w:rPr>
        <w:sym w:font="Symbol" w:char="F02D"/>
      </w:r>
      <w:r w:rsidR="00A602C3" w:rsidRPr="00A602C3">
        <w:rPr>
          <w:rFonts w:ascii="Times New Roman" w:hAnsi="Times New Roman"/>
          <w:lang w:val="ru-RU"/>
        </w:rPr>
        <w:t>36</w:t>
      </w:r>
    </w:p>
  </w:footnote>
  <w:footnote w:id="110">
    <w:p w14:paraId="7F4463B6" w14:textId="7316A287" w:rsidR="00893D9C" w:rsidRPr="002C15FC" w:rsidRDefault="00893D9C" w:rsidP="00D16CB2">
      <w:pPr>
        <w:pStyle w:val="ab"/>
        <w:jc w:val="both"/>
        <w:rPr>
          <w:rFonts w:ascii="Times New Roman" w:hAnsi="Times New Roman"/>
          <w:color w:val="FF0000"/>
        </w:rPr>
      </w:pPr>
      <w:r w:rsidRPr="006B511E">
        <w:rPr>
          <w:rStyle w:val="af0"/>
          <w:rFonts w:ascii="Times New Roman" w:hAnsi="Times New Roman"/>
        </w:rPr>
        <w:footnoteRef/>
      </w:r>
      <w:r w:rsidRPr="006B511E">
        <w:rPr>
          <w:rFonts w:ascii="Times New Roman" w:hAnsi="Times New Roman"/>
          <w:lang w:val="ru-RU"/>
        </w:rPr>
        <w:t xml:space="preserve"> Каткова З.Д. Китай и державы, 1927–1937 гг.: монография / Ин-т востоковедения РАН. 1995. С</w:t>
      </w:r>
      <w:r w:rsidRPr="006B511E">
        <w:rPr>
          <w:rFonts w:ascii="Times New Roman" w:hAnsi="Times New Roman"/>
        </w:rPr>
        <w:t>.3</w:t>
      </w:r>
    </w:p>
  </w:footnote>
  <w:footnote w:id="111">
    <w:p w14:paraId="5CCF1733" w14:textId="032974C0" w:rsidR="00D16CB2" w:rsidRPr="00352285" w:rsidRDefault="00D16CB2" w:rsidP="00D16CB2">
      <w:pPr>
        <w:pStyle w:val="ab"/>
        <w:jc w:val="both"/>
        <w:rPr>
          <w:lang w:val="ru-RU"/>
        </w:rPr>
      </w:pPr>
      <w:r w:rsidRPr="006B511E">
        <w:rPr>
          <w:rStyle w:val="af0"/>
          <w:rFonts w:ascii="Times New Roman" w:hAnsi="Times New Roman"/>
        </w:rPr>
        <w:footnoteRef/>
      </w:r>
      <w:r w:rsidRPr="006B511E">
        <w:rPr>
          <w:rFonts w:ascii="Times New Roman" w:hAnsi="Times New Roman"/>
        </w:rPr>
        <w:t xml:space="preserve"> </w:t>
      </w:r>
      <w:bookmarkStart w:id="330" w:name="_Hlk72528677"/>
      <w:r w:rsidRPr="006B511E">
        <w:rPr>
          <w:rFonts w:ascii="Times New Roman" w:hAnsi="Times New Roman"/>
        </w:rPr>
        <w:t>Xiang H. From a Diplomatic to a Domestic Issue: China’s Struggle with Church Properties in the Nanjing Decade (1927–1937) // Twentieth</w:t>
      </w:r>
      <w:r w:rsidR="006B511E">
        <w:rPr>
          <w:rFonts w:ascii="Times New Roman" w:hAnsi="Times New Roman"/>
        </w:rPr>
        <w:t xml:space="preserve"> </w:t>
      </w:r>
      <w:r w:rsidRPr="006B511E">
        <w:rPr>
          <w:rFonts w:ascii="Times New Roman" w:hAnsi="Times New Roman"/>
        </w:rPr>
        <w:t>Century China</w:t>
      </w:r>
      <w:r w:rsidR="006B511E" w:rsidRPr="006B511E">
        <w:rPr>
          <w:rFonts w:ascii="Times New Roman" w:hAnsi="Times New Roman"/>
        </w:rPr>
        <w:t xml:space="preserve">. </w:t>
      </w:r>
      <w:r w:rsidRPr="00352285">
        <w:rPr>
          <w:rFonts w:ascii="Times New Roman" w:hAnsi="Times New Roman"/>
          <w:lang w:val="ru-RU"/>
        </w:rPr>
        <w:t>2020</w:t>
      </w:r>
      <w:r w:rsidR="006B511E" w:rsidRPr="00352285">
        <w:rPr>
          <w:rFonts w:ascii="Times New Roman" w:hAnsi="Times New Roman"/>
          <w:lang w:val="ru-RU"/>
        </w:rPr>
        <w:t>.</w:t>
      </w:r>
      <w:r w:rsidRPr="00352285">
        <w:rPr>
          <w:rFonts w:ascii="Times New Roman" w:hAnsi="Times New Roman"/>
          <w:lang w:val="ru-RU"/>
        </w:rPr>
        <w:t xml:space="preserve"> </w:t>
      </w:r>
      <w:r w:rsidR="006B511E" w:rsidRPr="006B511E">
        <w:rPr>
          <w:rFonts w:ascii="Times New Roman" w:hAnsi="Times New Roman"/>
        </w:rPr>
        <w:t>V</w:t>
      </w:r>
      <w:r w:rsidRPr="006B511E">
        <w:rPr>
          <w:rFonts w:ascii="Times New Roman" w:hAnsi="Times New Roman"/>
        </w:rPr>
        <w:t>ol</w:t>
      </w:r>
      <w:r w:rsidRPr="00352285">
        <w:rPr>
          <w:rFonts w:ascii="Times New Roman" w:hAnsi="Times New Roman"/>
          <w:lang w:val="ru-RU"/>
        </w:rPr>
        <w:t>. 45</w:t>
      </w:r>
      <w:r w:rsidR="006B511E" w:rsidRPr="00352285">
        <w:rPr>
          <w:rFonts w:ascii="Times New Roman" w:hAnsi="Times New Roman"/>
          <w:lang w:val="ru-RU"/>
        </w:rPr>
        <w:t>, №</w:t>
      </w:r>
      <w:r w:rsidRPr="00352285">
        <w:rPr>
          <w:rFonts w:ascii="Times New Roman" w:hAnsi="Times New Roman"/>
          <w:lang w:val="ru-RU"/>
        </w:rPr>
        <w:t xml:space="preserve">1. </w:t>
      </w:r>
      <w:r w:rsidRPr="006B511E">
        <w:rPr>
          <w:rFonts w:ascii="Times New Roman" w:hAnsi="Times New Roman"/>
        </w:rPr>
        <w:t>P</w:t>
      </w:r>
      <w:r w:rsidRPr="00352285">
        <w:rPr>
          <w:rFonts w:ascii="Times New Roman" w:hAnsi="Times New Roman"/>
          <w:lang w:val="ru-RU"/>
        </w:rPr>
        <w:t>.</w:t>
      </w:r>
      <w:r w:rsidR="006B511E" w:rsidRPr="00352285">
        <w:rPr>
          <w:rFonts w:ascii="Times New Roman" w:hAnsi="Times New Roman"/>
          <w:lang w:val="ru-RU"/>
        </w:rPr>
        <w:t xml:space="preserve"> </w:t>
      </w:r>
      <w:r w:rsidRPr="00352285">
        <w:rPr>
          <w:rFonts w:ascii="Times New Roman" w:hAnsi="Times New Roman"/>
          <w:lang w:val="ru-RU"/>
        </w:rPr>
        <w:t>69</w:t>
      </w:r>
      <w:bookmarkEnd w:id="330"/>
    </w:p>
  </w:footnote>
  <w:footnote w:id="112">
    <w:p w14:paraId="56B0ACD2" w14:textId="4CE9BF33" w:rsidR="008C21A6" w:rsidRPr="00AD3A9F" w:rsidRDefault="008C21A6" w:rsidP="008C21A6">
      <w:pPr>
        <w:pStyle w:val="ab"/>
        <w:jc w:val="both"/>
        <w:rPr>
          <w:rFonts w:ascii="Times New Roman" w:hAnsi="Times New Roman"/>
          <w:lang w:val="ru-RU"/>
        </w:rPr>
      </w:pPr>
      <w:r w:rsidRPr="00AD3A9F">
        <w:rPr>
          <w:rStyle w:val="af0"/>
          <w:rFonts w:ascii="Times New Roman" w:hAnsi="Times New Roman"/>
        </w:rPr>
        <w:footnoteRef/>
      </w:r>
      <w:r w:rsidRPr="00AD3A9F">
        <w:rPr>
          <w:rFonts w:ascii="Times New Roman" w:hAnsi="Times New Roman"/>
          <w:lang w:val="ru-RU"/>
        </w:rPr>
        <w:t xml:space="preserve"> </w:t>
      </w:r>
      <w:r w:rsidR="007B7019" w:rsidRPr="00AD3A9F">
        <w:rPr>
          <w:rFonts w:ascii="Times New Roman" w:hAnsi="Times New Roman"/>
          <w:lang w:val="ru-RU"/>
        </w:rPr>
        <w:t>Каткова З.Д. Указ. соч.</w:t>
      </w:r>
      <w:r w:rsidR="00AD3A9F" w:rsidRPr="00AD3A9F">
        <w:rPr>
          <w:rFonts w:ascii="Times New Roman" w:hAnsi="Times New Roman"/>
          <w:lang w:val="ru-RU"/>
        </w:rPr>
        <w:t xml:space="preserve"> </w:t>
      </w:r>
      <w:r w:rsidR="007B7019" w:rsidRPr="00AD3A9F">
        <w:rPr>
          <w:rFonts w:ascii="Times New Roman" w:hAnsi="Times New Roman"/>
          <w:lang w:val="ru-RU"/>
        </w:rPr>
        <w:t>С.</w:t>
      </w:r>
      <w:r w:rsidR="00AD3A9F" w:rsidRPr="00AD3A9F">
        <w:rPr>
          <w:rFonts w:ascii="Times New Roman" w:hAnsi="Times New Roman"/>
          <w:lang w:val="ru-RU"/>
        </w:rPr>
        <w:t>7</w:t>
      </w:r>
    </w:p>
  </w:footnote>
  <w:footnote w:id="113">
    <w:p w14:paraId="3178AC68" w14:textId="065A3BA5" w:rsidR="00C17732" w:rsidRPr="00C17732" w:rsidRDefault="00C17732" w:rsidP="008C21A6">
      <w:pPr>
        <w:pStyle w:val="ab"/>
        <w:jc w:val="both"/>
        <w:rPr>
          <w:lang w:val="ru-RU"/>
        </w:rPr>
      </w:pPr>
      <w:r w:rsidRPr="00C17732">
        <w:rPr>
          <w:rStyle w:val="af0"/>
          <w:rFonts w:ascii="Times New Roman" w:hAnsi="Times New Roman"/>
        </w:rPr>
        <w:footnoteRef/>
      </w:r>
      <w:r w:rsidRPr="00C17732">
        <w:rPr>
          <w:rFonts w:ascii="Times New Roman" w:hAnsi="Times New Roman"/>
          <w:lang w:val="ru-RU"/>
        </w:rPr>
        <w:t xml:space="preserve"> </w:t>
      </w:r>
      <w:r w:rsidRPr="006A4A57">
        <w:rPr>
          <w:rFonts w:ascii="Times New Roman" w:hAnsi="Times New Roman"/>
          <w:lang w:val="ru-RU"/>
        </w:rPr>
        <w:t xml:space="preserve">История Китая с древнейших времен до начала </w:t>
      </w:r>
      <w:r w:rsidRPr="006A4A57">
        <w:rPr>
          <w:rFonts w:ascii="Times New Roman" w:hAnsi="Times New Roman"/>
          <w:lang w:val="fr-FR"/>
        </w:rPr>
        <w:t>XXI</w:t>
      </w:r>
      <w:r w:rsidRPr="006A4A57">
        <w:rPr>
          <w:rFonts w:ascii="Times New Roman" w:hAnsi="Times New Roman"/>
          <w:lang w:val="ru-RU"/>
        </w:rPr>
        <w:t xml:space="preserve"> века. Том 7. Китайская республика (</w:t>
      </w:r>
      <w:r w:rsidR="001A181E" w:rsidRPr="006A4A57">
        <w:rPr>
          <w:rFonts w:ascii="Times New Roman" w:hAnsi="Times New Roman"/>
          <w:lang w:val="ru-RU"/>
        </w:rPr>
        <w:t>1912–1949</w:t>
      </w:r>
      <w:r w:rsidRPr="006A4A57">
        <w:rPr>
          <w:rFonts w:ascii="Times New Roman" w:hAnsi="Times New Roman"/>
          <w:lang w:val="ru-RU"/>
        </w:rPr>
        <w:t xml:space="preserve">). </w:t>
      </w:r>
      <w:r w:rsidRPr="00B17589">
        <w:rPr>
          <w:rFonts w:ascii="Times New Roman" w:hAnsi="Times New Roman"/>
          <w:lang w:val="ru-RU"/>
        </w:rPr>
        <w:t xml:space="preserve">С. </w:t>
      </w:r>
      <w:r>
        <w:rPr>
          <w:rFonts w:ascii="Times New Roman" w:hAnsi="Times New Roman"/>
          <w:lang w:val="ru-RU"/>
        </w:rPr>
        <w:t>262</w:t>
      </w:r>
    </w:p>
  </w:footnote>
  <w:footnote w:id="114">
    <w:p w14:paraId="695EA56D" w14:textId="4EAEEA6E" w:rsidR="00A401B8" w:rsidRPr="006D1E47" w:rsidRDefault="00A401B8" w:rsidP="00F53635">
      <w:pPr>
        <w:pStyle w:val="ab"/>
        <w:jc w:val="both"/>
        <w:rPr>
          <w:rFonts w:ascii="Times New Roman" w:hAnsi="Times New Roman"/>
          <w:lang w:val="ru-RU"/>
        </w:rPr>
      </w:pPr>
      <w:r w:rsidRPr="006D1E47">
        <w:rPr>
          <w:rStyle w:val="af0"/>
          <w:rFonts w:ascii="Times New Roman" w:hAnsi="Times New Roman"/>
        </w:rPr>
        <w:footnoteRef/>
      </w:r>
      <w:r w:rsidRPr="00B17589">
        <w:rPr>
          <w:rFonts w:ascii="Times New Roman" w:hAnsi="Times New Roman"/>
          <w:lang w:val="ru-RU"/>
        </w:rPr>
        <w:t xml:space="preserve"> </w:t>
      </w:r>
      <w:r w:rsidR="008C5A9E" w:rsidRPr="006D1E47">
        <w:rPr>
          <w:rFonts w:ascii="Times New Roman" w:hAnsi="Times New Roman"/>
          <w:lang w:val="ru-RU"/>
        </w:rPr>
        <w:t>Каткова З.Д. Указ. соч. С.</w:t>
      </w:r>
      <w:r w:rsidR="006B511E" w:rsidRPr="00352285">
        <w:rPr>
          <w:rFonts w:ascii="Times New Roman" w:hAnsi="Times New Roman"/>
          <w:lang w:val="ru-RU"/>
        </w:rPr>
        <w:t xml:space="preserve"> </w:t>
      </w:r>
      <w:r w:rsidR="008C5A9E" w:rsidRPr="006D1E47">
        <w:rPr>
          <w:rFonts w:ascii="Times New Roman" w:hAnsi="Times New Roman"/>
          <w:lang w:val="ru-RU"/>
        </w:rPr>
        <w:t>21</w:t>
      </w:r>
    </w:p>
  </w:footnote>
  <w:footnote w:id="115">
    <w:p w14:paraId="7996578D" w14:textId="468ACA8D" w:rsidR="008C5A9E" w:rsidRPr="00726DC5" w:rsidRDefault="008C5A9E" w:rsidP="00F53635">
      <w:pPr>
        <w:pStyle w:val="ab"/>
        <w:jc w:val="both"/>
        <w:rPr>
          <w:rFonts w:ascii="Times New Roman" w:hAnsi="Times New Roman"/>
          <w:lang w:val="ru-RU"/>
        </w:rPr>
      </w:pPr>
      <w:r w:rsidRPr="00726DC5">
        <w:rPr>
          <w:rStyle w:val="af0"/>
          <w:rFonts w:ascii="Times New Roman" w:hAnsi="Times New Roman"/>
        </w:rPr>
        <w:footnoteRef/>
      </w:r>
      <w:r w:rsidRPr="00726DC5">
        <w:rPr>
          <w:rFonts w:ascii="Times New Roman" w:hAnsi="Times New Roman"/>
          <w:lang w:val="ru-RU"/>
        </w:rPr>
        <w:t xml:space="preserve"> </w:t>
      </w:r>
      <w:r w:rsidR="00B17589" w:rsidRPr="00726DC5">
        <w:rPr>
          <w:rFonts w:ascii="Times New Roman" w:hAnsi="Times New Roman"/>
          <w:lang w:val="ru-RU"/>
        </w:rPr>
        <w:t>Франция, Германия, Италия, Шве</w:t>
      </w:r>
      <w:r w:rsidR="00F53635" w:rsidRPr="00726DC5">
        <w:rPr>
          <w:rFonts w:ascii="Times New Roman" w:hAnsi="Times New Roman"/>
          <w:lang w:val="ru-RU"/>
        </w:rPr>
        <w:t>ц</w:t>
      </w:r>
      <w:r w:rsidR="00B17589" w:rsidRPr="00726DC5">
        <w:rPr>
          <w:rFonts w:ascii="Times New Roman" w:hAnsi="Times New Roman"/>
          <w:lang w:val="ru-RU"/>
        </w:rPr>
        <w:t>ия</w:t>
      </w:r>
      <w:r w:rsidR="00F53635" w:rsidRPr="00726DC5">
        <w:rPr>
          <w:rFonts w:ascii="Times New Roman" w:hAnsi="Times New Roman"/>
          <w:lang w:val="ru-RU"/>
        </w:rPr>
        <w:t xml:space="preserve">, </w:t>
      </w:r>
      <w:r w:rsidR="00B17589" w:rsidRPr="00726DC5">
        <w:rPr>
          <w:rFonts w:ascii="Times New Roman" w:hAnsi="Times New Roman"/>
          <w:lang w:val="ru-RU"/>
        </w:rPr>
        <w:t xml:space="preserve">Бельгия, Дания, Испания, </w:t>
      </w:r>
      <w:r w:rsidR="00F53635" w:rsidRPr="00726DC5">
        <w:rPr>
          <w:rFonts w:ascii="Times New Roman" w:hAnsi="Times New Roman"/>
          <w:lang w:val="ru-RU"/>
        </w:rPr>
        <w:t>Г</w:t>
      </w:r>
      <w:r w:rsidR="00B17589" w:rsidRPr="00726DC5">
        <w:rPr>
          <w:rFonts w:ascii="Times New Roman" w:hAnsi="Times New Roman"/>
          <w:lang w:val="ru-RU"/>
        </w:rPr>
        <w:t>олландия</w:t>
      </w:r>
      <w:r w:rsidR="00F53635" w:rsidRPr="00726DC5">
        <w:rPr>
          <w:rFonts w:ascii="Times New Roman" w:hAnsi="Times New Roman"/>
          <w:lang w:val="ru-RU"/>
        </w:rPr>
        <w:t>,</w:t>
      </w:r>
      <w:r w:rsidR="00B17589" w:rsidRPr="00726DC5">
        <w:rPr>
          <w:rFonts w:ascii="Times New Roman" w:hAnsi="Times New Roman"/>
          <w:lang w:val="ru-RU"/>
        </w:rPr>
        <w:t xml:space="preserve"> </w:t>
      </w:r>
      <w:r w:rsidR="00F53635" w:rsidRPr="00726DC5">
        <w:rPr>
          <w:rFonts w:ascii="Times New Roman" w:hAnsi="Times New Roman"/>
          <w:lang w:val="ru-RU"/>
        </w:rPr>
        <w:t>П</w:t>
      </w:r>
      <w:r w:rsidR="00B17589" w:rsidRPr="00726DC5">
        <w:rPr>
          <w:rFonts w:ascii="Times New Roman" w:hAnsi="Times New Roman"/>
          <w:lang w:val="ru-RU"/>
        </w:rPr>
        <w:t>ор</w:t>
      </w:r>
      <w:r w:rsidR="00F53635" w:rsidRPr="00726DC5">
        <w:rPr>
          <w:rFonts w:ascii="Times New Roman" w:hAnsi="Times New Roman"/>
          <w:lang w:val="ru-RU"/>
        </w:rPr>
        <w:t>т</w:t>
      </w:r>
      <w:r w:rsidR="00B17589" w:rsidRPr="00726DC5">
        <w:rPr>
          <w:rFonts w:ascii="Times New Roman" w:hAnsi="Times New Roman"/>
          <w:lang w:val="ru-RU"/>
        </w:rPr>
        <w:t>у</w:t>
      </w:r>
      <w:r w:rsidR="00F53635" w:rsidRPr="00726DC5">
        <w:rPr>
          <w:rFonts w:ascii="Times New Roman" w:hAnsi="Times New Roman"/>
          <w:lang w:val="ru-RU"/>
        </w:rPr>
        <w:t>г</w:t>
      </w:r>
      <w:r w:rsidR="00B17589" w:rsidRPr="00726DC5">
        <w:rPr>
          <w:rFonts w:ascii="Times New Roman" w:hAnsi="Times New Roman"/>
          <w:lang w:val="ru-RU"/>
        </w:rPr>
        <w:t>алия</w:t>
      </w:r>
      <w:r w:rsidR="00F53635" w:rsidRPr="00726DC5">
        <w:rPr>
          <w:rFonts w:ascii="Times New Roman" w:hAnsi="Times New Roman"/>
          <w:lang w:val="ru-RU"/>
        </w:rPr>
        <w:t>,</w:t>
      </w:r>
      <w:r w:rsidR="00B17589" w:rsidRPr="00726DC5">
        <w:rPr>
          <w:rFonts w:ascii="Times New Roman" w:hAnsi="Times New Roman"/>
          <w:lang w:val="ru-RU"/>
        </w:rPr>
        <w:t xml:space="preserve"> </w:t>
      </w:r>
      <w:r w:rsidR="00F53635" w:rsidRPr="00726DC5">
        <w:rPr>
          <w:rFonts w:ascii="Times New Roman" w:hAnsi="Times New Roman"/>
          <w:lang w:val="ru-RU"/>
        </w:rPr>
        <w:t>Г</w:t>
      </w:r>
      <w:r w:rsidR="00B17589" w:rsidRPr="00726DC5">
        <w:rPr>
          <w:rFonts w:ascii="Times New Roman" w:hAnsi="Times New Roman"/>
          <w:lang w:val="ru-RU"/>
        </w:rPr>
        <w:t>реция</w:t>
      </w:r>
      <w:r w:rsidR="00F53635" w:rsidRPr="00726DC5">
        <w:rPr>
          <w:rFonts w:ascii="Times New Roman" w:hAnsi="Times New Roman"/>
          <w:lang w:val="ru-RU"/>
        </w:rPr>
        <w:t>,</w:t>
      </w:r>
      <w:r w:rsidR="00B17589" w:rsidRPr="00726DC5">
        <w:rPr>
          <w:rFonts w:ascii="Times New Roman" w:hAnsi="Times New Roman"/>
          <w:lang w:val="ru-RU"/>
        </w:rPr>
        <w:t xml:space="preserve"> </w:t>
      </w:r>
      <w:r w:rsidR="00F53635" w:rsidRPr="00726DC5">
        <w:rPr>
          <w:rFonts w:ascii="Times New Roman" w:hAnsi="Times New Roman"/>
          <w:lang w:val="ru-RU"/>
        </w:rPr>
        <w:t>Н</w:t>
      </w:r>
      <w:r w:rsidR="00B17589" w:rsidRPr="00726DC5">
        <w:rPr>
          <w:rFonts w:ascii="Times New Roman" w:hAnsi="Times New Roman"/>
          <w:lang w:val="ru-RU"/>
        </w:rPr>
        <w:t>орвегия</w:t>
      </w:r>
      <w:r w:rsidR="00F53635" w:rsidRPr="00726DC5">
        <w:rPr>
          <w:rFonts w:ascii="Times New Roman" w:hAnsi="Times New Roman"/>
          <w:lang w:val="ru-RU"/>
        </w:rPr>
        <w:t>.</w:t>
      </w:r>
    </w:p>
  </w:footnote>
  <w:footnote w:id="116">
    <w:p w14:paraId="105531EF" w14:textId="3F4B04F1" w:rsidR="00726DC5" w:rsidRPr="002C15FC" w:rsidRDefault="00726DC5" w:rsidP="006B511E">
      <w:pPr>
        <w:pStyle w:val="ab"/>
        <w:jc w:val="both"/>
        <w:rPr>
          <w:rFonts w:ascii="Times New Roman" w:hAnsi="Times New Roman"/>
          <w:lang w:val="ru-RU"/>
        </w:rPr>
      </w:pPr>
      <w:r w:rsidRPr="006B511E">
        <w:rPr>
          <w:rStyle w:val="af0"/>
          <w:rFonts w:ascii="Times New Roman" w:hAnsi="Times New Roman"/>
        </w:rPr>
        <w:footnoteRef/>
      </w:r>
      <w:r w:rsidRPr="006B511E">
        <w:rPr>
          <w:rFonts w:ascii="Times New Roman" w:hAnsi="Times New Roman"/>
        </w:rPr>
        <w:t xml:space="preserve"> </w:t>
      </w:r>
      <w:r w:rsidR="00296B75" w:rsidRPr="006B511E">
        <w:rPr>
          <w:rFonts w:ascii="Times New Roman" w:hAnsi="Times New Roman"/>
        </w:rPr>
        <w:t>Treaty regulating customs relations between China and France</w:t>
      </w:r>
      <w:r w:rsidR="00A30509" w:rsidRPr="006B511E">
        <w:rPr>
          <w:rFonts w:ascii="Times New Roman" w:hAnsi="Times New Roman"/>
        </w:rPr>
        <w:t xml:space="preserve"> (</w:t>
      </w:r>
      <w:r w:rsidR="00B66371" w:rsidRPr="006B511E">
        <w:rPr>
          <w:rFonts w:ascii="Times New Roman" w:hAnsi="Times New Roman"/>
        </w:rPr>
        <w:t>1928</w:t>
      </w:r>
      <w:r w:rsidR="00A30509" w:rsidRPr="006B511E">
        <w:rPr>
          <w:rFonts w:ascii="Times New Roman" w:hAnsi="Times New Roman"/>
        </w:rPr>
        <w:t>)</w:t>
      </w:r>
      <w:r w:rsidR="00B66371" w:rsidRPr="006B511E">
        <w:rPr>
          <w:rFonts w:ascii="Times New Roman" w:hAnsi="Times New Roman"/>
        </w:rPr>
        <w:t>, signed on</w:t>
      </w:r>
      <w:r w:rsidR="002F34DB" w:rsidRPr="006B511E">
        <w:rPr>
          <w:rFonts w:ascii="Times New Roman" w:hAnsi="Times New Roman"/>
        </w:rPr>
        <w:t xml:space="preserve"> December 22</w:t>
      </w:r>
      <w:r w:rsidR="007E43BF" w:rsidRPr="006B511E">
        <w:rPr>
          <w:rFonts w:ascii="Times New Roman" w:hAnsi="Times New Roman"/>
        </w:rPr>
        <w:t>,</w:t>
      </w:r>
      <w:r w:rsidR="002F34DB" w:rsidRPr="006B511E">
        <w:rPr>
          <w:rFonts w:ascii="Times New Roman" w:hAnsi="Times New Roman"/>
        </w:rPr>
        <w:t xml:space="preserve"> 1928</w:t>
      </w:r>
      <w:r w:rsidR="009D6774" w:rsidRPr="006B511E">
        <w:rPr>
          <w:rFonts w:ascii="Times New Roman" w:hAnsi="Times New Roman"/>
        </w:rPr>
        <w:t xml:space="preserve"> in Nanking</w:t>
      </w:r>
      <w:r w:rsidR="008B630C" w:rsidRPr="006B511E">
        <w:rPr>
          <w:rFonts w:ascii="Times New Roman" w:hAnsi="Times New Roman"/>
        </w:rPr>
        <w:t>, entered into force on January</w:t>
      </w:r>
      <w:r w:rsidR="007E43BF" w:rsidRPr="006B511E">
        <w:rPr>
          <w:rFonts w:ascii="Times New Roman" w:hAnsi="Times New Roman"/>
        </w:rPr>
        <w:t xml:space="preserve"> 28, </w:t>
      </w:r>
      <w:r w:rsidR="008B630C" w:rsidRPr="006B511E">
        <w:rPr>
          <w:rFonts w:ascii="Times New Roman" w:hAnsi="Times New Roman"/>
        </w:rPr>
        <w:t>1929</w:t>
      </w:r>
      <w:r w:rsidR="00296B75" w:rsidRPr="006B511E">
        <w:rPr>
          <w:rFonts w:ascii="Times New Roman" w:hAnsi="Times New Roman"/>
        </w:rPr>
        <w:t xml:space="preserve"> / Treaties between the Republic of China and foreign states. P</w:t>
      </w:r>
      <w:r w:rsidR="00296B75" w:rsidRPr="006B511E">
        <w:rPr>
          <w:rFonts w:ascii="Times New Roman" w:hAnsi="Times New Roman"/>
          <w:lang w:val="ru-RU"/>
        </w:rPr>
        <w:t>.107</w:t>
      </w:r>
      <w:r w:rsidR="00F24682" w:rsidRPr="006B511E">
        <w:rPr>
          <w:rFonts w:ascii="Times New Roman" w:hAnsi="Times New Roman"/>
          <w:lang w:val="ru-RU"/>
        </w:rPr>
        <w:sym w:font="Symbol" w:char="F02D"/>
      </w:r>
      <w:r w:rsidR="00F24682" w:rsidRPr="006B511E">
        <w:rPr>
          <w:rFonts w:ascii="Times New Roman" w:hAnsi="Times New Roman"/>
          <w:lang w:val="ru-RU"/>
        </w:rPr>
        <w:t xml:space="preserve">109 </w:t>
      </w:r>
      <w:r w:rsidR="00296B75" w:rsidRPr="006B511E">
        <w:rPr>
          <w:rFonts w:ascii="Times New Roman" w:hAnsi="Times New Roman"/>
          <w:lang w:val="ru-RU"/>
        </w:rPr>
        <w:t>[</w:t>
      </w:r>
      <w:r w:rsidR="008D0AF3" w:rsidRPr="006B511E">
        <w:rPr>
          <w:rFonts w:ascii="Times New Roman" w:hAnsi="Times New Roman"/>
          <w:lang w:val="ru-RU"/>
        </w:rPr>
        <w:t>Электронный ресурс</w:t>
      </w:r>
      <w:r w:rsidR="00296B75" w:rsidRPr="006B511E">
        <w:rPr>
          <w:rFonts w:ascii="Times New Roman" w:hAnsi="Times New Roman"/>
          <w:lang w:val="ru-RU"/>
        </w:rPr>
        <w:t>]</w:t>
      </w:r>
      <w:r w:rsidR="00B66371" w:rsidRPr="006B511E">
        <w:rPr>
          <w:rFonts w:ascii="Times New Roman" w:hAnsi="Times New Roman"/>
          <w:lang w:val="ru-RU"/>
        </w:rPr>
        <w:t xml:space="preserve"> </w:t>
      </w:r>
      <w:r w:rsidR="00B66371" w:rsidRPr="006B511E">
        <w:rPr>
          <w:rFonts w:ascii="Times New Roman" w:hAnsi="Times New Roman"/>
        </w:rPr>
        <w:t>URL</w:t>
      </w:r>
      <w:r w:rsidR="00296B75" w:rsidRPr="006B511E">
        <w:rPr>
          <w:rFonts w:ascii="Times New Roman" w:hAnsi="Times New Roman"/>
          <w:lang w:val="ru-RU"/>
        </w:rPr>
        <w:t xml:space="preserve">: </w:t>
      </w:r>
      <w:hyperlink r:id="rId5" w:history="1">
        <w:r w:rsidR="00232AA8" w:rsidRPr="006B511E">
          <w:rPr>
            <w:rStyle w:val="af2"/>
            <w:rFonts w:ascii="Times New Roman" w:hAnsi="Times New Roman"/>
            <w:color w:val="auto"/>
          </w:rPr>
          <w:t>https</w:t>
        </w:r>
        <w:r w:rsidR="00232AA8" w:rsidRPr="006B511E">
          <w:rPr>
            <w:rStyle w:val="af2"/>
            <w:rFonts w:ascii="Times New Roman" w:hAnsi="Times New Roman"/>
            <w:color w:val="auto"/>
            <w:lang w:val="ru-RU"/>
          </w:rPr>
          <w:t>://</w:t>
        </w:r>
        <w:r w:rsidR="00232AA8" w:rsidRPr="006B511E">
          <w:rPr>
            <w:rStyle w:val="af2"/>
            <w:rFonts w:ascii="Times New Roman" w:hAnsi="Times New Roman"/>
            <w:color w:val="auto"/>
          </w:rPr>
          <w:t>play</w:t>
        </w:r>
        <w:r w:rsidR="00232AA8" w:rsidRPr="006B511E">
          <w:rPr>
            <w:rStyle w:val="af2"/>
            <w:rFonts w:ascii="Times New Roman" w:hAnsi="Times New Roman"/>
            <w:color w:val="auto"/>
            <w:lang w:val="ru-RU"/>
          </w:rPr>
          <w:t>.</w:t>
        </w:r>
        <w:r w:rsidR="00232AA8" w:rsidRPr="006B511E">
          <w:rPr>
            <w:rStyle w:val="af2"/>
            <w:rFonts w:ascii="Times New Roman" w:hAnsi="Times New Roman"/>
            <w:color w:val="auto"/>
          </w:rPr>
          <w:t>google</w:t>
        </w:r>
        <w:r w:rsidR="00232AA8" w:rsidRPr="006B511E">
          <w:rPr>
            <w:rStyle w:val="af2"/>
            <w:rFonts w:ascii="Times New Roman" w:hAnsi="Times New Roman"/>
            <w:color w:val="auto"/>
            <w:lang w:val="ru-RU"/>
          </w:rPr>
          <w:t>.</w:t>
        </w:r>
        <w:r w:rsidR="00232AA8" w:rsidRPr="006B511E">
          <w:rPr>
            <w:rStyle w:val="af2"/>
            <w:rFonts w:ascii="Times New Roman" w:hAnsi="Times New Roman"/>
            <w:color w:val="auto"/>
          </w:rPr>
          <w:t>com</w:t>
        </w:r>
        <w:r w:rsidR="00232AA8" w:rsidRPr="006B511E">
          <w:rPr>
            <w:rStyle w:val="af2"/>
            <w:rFonts w:ascii="Times New Roman" w:hAnsi="Times New Roman"/>
            <w:color w:val="auto"/>
            <w:lang w:val="ru-RU"/>
          </w:rPr>
          <w:t>/</w:t>
        </w:r>
        <w:r w:rsidR="00232AA8" w:rsidRPr="006B511E">
          <w:rPr>
            <w:rStyle w:val="af2"/>
            <w:rFonts w:ascii="Times New Roman" w:hAnsi="Times New Roman"/>
            <w:color w:val="auto"/>
          </w:rPr>
          <w:t>books</w:t>
        </w:r>
        <w:r w:rsidR="00232AA8" w:rsidRPr="006B511E">
          <w:rPr>
            <w:rStyle w:val="af2"/>
            <w:rFonts w:ascii="Times New Roman" w:hAnsi="Times New Roman"/>
            <w:color w:val="auto"/>
            <w:lang w:val="ru-RU"/>
          </w:rPr>
          <w:t>/</w:t>
        </w:r>
        <w:r w:rsidR="00232AA8" w:rsidRPr="006B511E">
          <w:rPr>
            <w:rStyle w:val="af2"/>
            <w:rFonts w:ascii="Times New Roman" w:hAnsi="Times New Roman"/>
            <w:color w:val="auto"/>
          </w:rPr>
          <w:t>reader</w:t>
        </w:r>
        <w:r w:rsidR="00232AA8" w:rsidRPr="006B511E">
          <w:rPr>
            <w:rStyle w:val="af2"/>
            <w:rFonts w:ascii="Times New Roman" w:hAnsi="Times New Roman"/>
            <w:color w:val="auto"/>
            <w:lang w:val="ru-RU"/>
          </w:rPr>
          <w:t>?</w:t>
        </w:r>
        <w:r w:rsidR="00232AA8" w:rsidRPr="006B511E">
          <w:rPr>
            <w:rStyle w:val="af2"/>
            <w:rFonts w:ascii="Times New Roman" w:hAnsi="Times New Roman"/>
            <w:color w:val="auto"/>
          </w:rPr>
          <w:t>id</w:t>
        </w:r>
        <w:r w:rsidR="00232AA8" w:rsidRPr="006B511E">
          <w:rPr>
            <w:rStyle w:val="af2"/>
            <w:rFonts w:ascii="Times New Roman" w:hAnsi="Times New Roman"/>
            <w:color w:val="auto"/>
            <w:lang w:val="ru-RU"/>
          </w:rPr>
          <w:t>=1</w:t>
        </w:r>
        <w:r w:rsidR="00232AA8" w:rsidRPr="006B511E">
          <w:rPr>
            <w:rStyle w:val="af2"/>
            <w:rFonts w:ascii="Times New Roman" w:hAnsi="Times New Roman"/>
            <w:color w:val="auto"/>
          </w:rPr>
          <w:t>NrI</w:t>
        </w:r>
        <w:r w:rsidR="00232AA8" w:rsidRPr="006B511E">
          <w:rPr>
            <w:rStyle w:val="af2"/>
            <w:rFonts w:ascii="Times New Roman" w:hAnsi="Times New Roman"/>
            <w:color w:val="auto"/>
            <w:lang w:val="ru-RU"/>
          </w:rPr>
          <w:t>2</w:t>
        </w:r>
        <w:r w:rsidR="00232AA8" w:rsidRPr="006B511E">
          <w:rPr>
            <w:rStyle w:val="af2"/>
            <w:rFonts w:ascii="Times New Roman" w:hAnsi="Times New Roman"/>
            <w:color w:val="auto"/>
          </w:rPr>
          <w:t>h</w:t>
        </w:r>
        <w:r w:rsidR="00232AA8" w:rsidRPr="006B511E">
          <w:rPr>
            <w:rStyle w:val="af2"/>
            <w:rFonts w:ascii="Times New Roman" w:hAnsi="Times New Roman"/>
            <w:color w:val="auto"/>
            <w:lang w:val="ru-RU"/>
          </w:rPr>
          <w:t>3</w:t>
        </w:r>
        <w:r w:rsidR="00232AA8" w:rsidRPr="006B511E">
          <w:rPr>
            <w:rStyle w:val="af2"/>
            <w:rFonts w:ascii="Times New Roman" w:hAnsi="Times New Roman"/>
            <w:color w:val="auto"/>
          </w:rPr>
          <w:t>KY</w:t>
        </w:r>
        <w:r w:rsidR="00232AA8" w:rsidRPr="006B511E">
          <w:rPr>
            <w:rStyle w:val="af2"/>
            <w:rFonts w:ascii="Times New Roman" w:hAnsi="Times New Roman"/>
            <w:color w:val="auto"/>
            <w:lang w:val="ru-RU"/>
          </w:rPr>
          <w:t>18</w:t>
        </w:r>
        <w:r w:rsidR="00232AA8" w:rsidRPr="006B511E">
          <w:rPr>
            <w:rStyle w:val="af2"/>
            <w:rFonts w:ascii="Times New Roman" w:hAnsi="Times New Roman"/>
            <w:color w:val="auto"/>
          </w:rPr>
          <w:t>C</w:t>
        </w:r>
        <w:r w:rsidR="00232AA8" w:rsidRPr="006B511E">
          <w:rPr>
            <w:rStyle w:val="af2"/>
            <w:rFonts w:ascii="Times New Roman" w:hAnsi="Times New Roman"/>
            <w:color w:val="auto"/>
            <w:lang w:val="ru-RU"/>
          </w:rPr>
          <w:t>&amp;</w:t>
        </w:r>
        <w:r w:rsidR="00232AA8" w:rsidRPr="006B511E">
          <w:rPr>
            <w:rStyle w:val="af2"/>
            <w:rFonts w:ascii="Times New Roman" w:hAnsi="Times New Roman"/>
            <w:color w:val="auto"/>
          </w:rPr>
          <w:t>hl</w:t>
        </w:r>
        <w:r w:rsidR="00232AA8" w:rsidRPr="006B511E">
          <w:rPr>
            <w:rStyle w:val="af2"/>
            <w:rFonts w:ascii="Times New Roman" w:hAnsi="Times New Roman"/>
            <w:color w:val="auto"/>
            <w:lang w:val="ru-RU"/>
          </w:rPr>
          <w:t>=</w:t>
        </w:r>
        <w:r w:rsidR="00232AA8" w:rsidRPr="006B511E">
          <w:rPr>
            <w:rStyle w:val="af2"/>
            <w:rFonts w:ascii="Times New Roman" w:hAnsi="Times New Roman"/>
            <w:color w:val="auto"/>
          </w:rPr>
          <w:t>en</w:t>
        </w:r>
        <w:r w:rsidR="00232AA8" w:rsidRPr="006B511E">
          <w:rPr>
            <w:rStyle w:val="af2"/>
            <w:rFonts w:ascii="Times New Roman" w:hAnsi="Times New Roman"/>
            <w:color w:val="auto"/>
            <w:lang w:val="ru-RU"/>
          </w:rPr>
          <w:t>&amp;</w:t>
        </w:r>
        <w:r w:rsidR="00232AA8" w:rsidRPr="006B511E">
          <w:rPr>
            <w:rStyle w:val="af2"/>
            <w:rFonts w:ascii="Times New Roman" w:hAnsi="Times New Roman"/>
            <w:color w:val="auto"/>
          </w:rPr>
          <w:t>pg</w:t>
        </w:r>
        <w:r w:rsidR="00232AA8" w:rsidRPr="006B511E">
          <w:rPr>
            <w:rStyle w:val="af2"/>
            <w:rFonts w:ascii="Times New Roman" w:hAnsi="Times New Roman"/>
            <w:color w:val="auto"/>
            <w:lang w:val="ru-RU"/>
          </w:rPr>
          <w:t>=</w:t>
        </w:r>
        <w:r w:rsidR="00232AA8" w:rsidRPr="006B511E">
          <w:rPr>
            <w:rStyle w:val="af2"/>
            <w:rFonts w:ascii="Times New Roman" w:hAnsi="Times New Roman"/>
            <w:color w:val="auto"/>
          </w:rPr>
          <w:t>GBS</w:t>
        </w:r>
        <w:r w:rsidR="00232AA8" w:rsidRPr="006B511E">
          <w:rPr>
            <w:rStyle w:val="af2"/>
            <w:rFonts w:ascii="Times New Roman" w:hAnsi="Times New Roman"/>
            <w:color w:val="auto"/>
            <w:lang w:val="ru-RU"/>
          </w:rPr>
          <w:t>.</w:t>
        </w:r>
        <w:r w:rsidR="00232AA8" w:rsidRPr="006B511E">
          <w:rPr>
            <w:rStyle w:val="af2"/>
            <w:rFonts w:ascii="Times New Roman" w:hAnsi="Times New Roman"/>
            <w:color w:val="auto"/>
          </w:rPr>
          <w:t>PA</w:t>
        </w:r>
        <w:r w:rsidR="00232AA8" w:rsidRPr="006B511E">
          <w:rPr>
            <w:rStyle w:val="af2"/>
            <w:rFonts w:ascii="Times New Roman" w:hAnsi="Times New Roman"/>
            <w:color w:val="auto"/>
            <w:lang w:val="ru-RU"/>
          </w:rPr>
          <w:t>107</w:t>
        </w:r>
      </w:hyperlink>
      <w:r w:rsidR="00232AA8" w:rsidRPr="006B511E">
        <w:rPr>
          <w:rFonts w:ascii="Times New Roman" w:hAnsi="Times New Roman"/>
          <w:lang w:val="ru-RU"/>
        </w:rPr>
        <w:t xml:space="preserve"> (дата</w:t>
      </w:r>
      <w:r w:rsidR="00B835B9" w:rsidRPr="006B511E">
        <w:rPr>
          <w:rFonts w:ascii="Times New Roman" w:hAnsi="Times New Roman"/>
          <w:lang w:val="ru-RU"/>
        </w:rPr>
        <w:t xml:space="preserve"> обращения: 20.04.2</w:t>
      </w:r>
      <w:r w:rsidR="008D0AF3" w:rsidRPr="006B511E">
        <w:rPr>
          <w:rFonts w:ascii="Times New Roman" w:hAnsi="Times New Roman"/>
          <w:lang w:val="ru-RU"/>
        </w:rPr>
        <w:t>1</w:t>
      </w:r>
      <w:r w:rsidR="00232AA8" w:rsidRPr="006B511E">
        <w:rPr>
          <w:rFonts w:ascii="Times New Roman" w:hAnsi="Times New Roman"/>
          <w:lang w:val="ru-RU"/>
        </w:rPr>
        <w:t>)</w:t>
      </w:r>
    </w:p>
  </w:footnote>
  <w:footnote w:id="117">
    <w:p w14:paraId="72FCBD04" w14:textId="2003F118" w:rsidR="00382873" w:rsidRPr="000E0D48" w:rsidRDefault="00382873" w:rsidP="006B511E">
      <w:pPr>
        <w:pStyle w:val="ab"/>
        <w:jc w:val="both"/>
        <w:rPr>
          <w:rFonts w:ascii="Times New Roman" w:hAnsi="Times New Roman"/>
          <w:lang w:val="ru-RU"/>
        </w:rPr>
      </w:pPr>
      <w:r w:rsidRPr="000E0D48">
        <w:rPr>
          <w:rStyle w:val="af0"/>
          <w:rFonts w:ascii="Times New Roman" w:hAnsi="Times New Roman"/>
        </w:rPr>
        <w:footnoteRef/>
      </w:r>
      <w:r w:rsidRPr="000E0D48">
        <w:rPr>
          <w:rFonts w:ascii="Times New Roman" w:hAnsi="Times New Roman"/>
          <w:lang w:val="ru-RU"/>
        </w:rPr>
        <w:t xml:space="preserve"> Великобритания, Бельгия, Бразилия, Дания, Италия, Испания, Мексика, Нидерланды, Норвегия, Перу, Португалия, США, Франция, Швейцария, Швеция и Япония.</w:t>
      </w:r>
    </w:p>
  </w:footnote>
  <w:footnote w:id="118">
    <w:p w14:paraId="07A0AA7D" w14:textId="27644E5C" w:rsidR="000E0D48" w:rsidRPr="000467EB" w:rsidRDefault="000E0D48" w:rsidP="006B511E">
      <w:pPr>
        <w:pStyle w:val="ab"/>
        <w:jc w:val="both"/>
        <w:rPr>
          <w:lang w:val="fr-FR"/>
        </w:rPr>
      </w:pPr>
      <w:r w:rsidRPr="000E0D48">
        <w:rPr>
          <w:rStyle w:val="af0"/>
          <w:rFonts w:ascii="Times New Roman" w:hAnsi="Times New Roman"/>
        </w:rPr>
        <w:footnoteRef/>
      </w:r>
      <w:r w:rsidRPr="000E0D48">
        <w:rPr>
          <w:rFonts w:ascii="Times New Roman" w:hAnsi="Times New Roman"/>
          <w:lang w:val="ru-RU"/>
        </w:rPr>
        <w:t xml:space="preserve"> История Китая с древнейших времен до начала </w:t>
      </w:r>
      <w:r w:rsidRPr="000E0D48">
        <w:rPr>
          <w:rFonts w:ascii="Times New Roman" w:hAnsi="Times New Roman"/>
          <w:lang w:val="fr-FR"/>
        </w:rPr>
        <w:t>XXI</w:t>
      </w:r>
      <w:r w:rsidRPr="000E0D48">
        <w:rPr>
          <w:rFonts w:ascii="Times New Roman" w:hAnsi="Times New Roman"/>
          <w:lang w:val="ru-RU"/>
        </w:rPr>
        <w:t xml:space="preserve"> века. Том</w:t>
      </w:r>
      <w:r w:rsidRPr="00352285">
        <w:rPr>
          <w:rFonts w:ascii="Times New Roman" w:hAnsi="Times New Roman"/>
          <w:lang w:val="fr-FR"/>
        </w:rPr>
        <w:t xml:space="preserve"> 7. </w:t>
      </w:r>
      <w:r w:rsidRPr="000E0D48">
        <w:rPr>
          <w:rFonts w:ascii="Times New Roman" w:hAnsi="Times New Roman"/>
          <w:lang w:val="ru-RU"/>
        </w:rPr>
        <w:t>Китайская</w:t>
      </w:r>
      <w:r w:rsidRPr="00352285">
        <w:rPr>
          <w:rFonts w:ascii="Times New Roman" w:hAnsi="Times New Roman"/>
          <w:lang w:val="fr-FR"/>
        </w:rPr>
        <w:t xml:space="preserve"> </w:t>
      </w:r>
      <w:r w:rsidRPr="000E0D48">
        <w:rPr>
          <w:rFonts w:ascii="Times New Roman" w:hAnsi="Times New Roman"/>
          <w:lang w:val="ru-RU"/>
        </w:rPr>
        <w:t>республика</w:t>
      </w:r>
      <w:r w:rsidRPr="00352285">
        <w:rPr>
          <w:rFonts w:ascii="Times New Roman" w:hAnsi="Times New Roman"/>
          <w:lang w:val="fr-FR"/>
        </w:rPr>
        <w:t xml:space="preserve"> (1912–1949). </w:t>
      </w:r>
      <w:r w:rsidRPr="000E0D48">
        <w:rPr>
          <w:rFonts w:ascii="Times New Roman" w:hAnsi="Times New Roman"/>
          <w:lang w:val="ru-RU"/>
        </w:rPr>
        <w:t>С</w:t>
      </w:r>
      <w:r w:rsidRPr="000467EB">
        <w:rPr>
          <w:rFonts w:ascii="Times New Roman" w:hAnsi="Times New Roman"/>
          <w:lang w:val="fr-FR"/>
        </w:rPr>
        <w:t>. 265</w:t>
      </w:r>
      <w:r w:rsidRPr="000E0D48">
        <w:rPr>
          <w:rFonts w:ascii="Times New Roman" w:hAnsi="Times New Roman"/>
          <w:lang w:val="ru-RU"/>
        </w:rPr>
        <w:sym w:font="Symbol" w:char="F02D"/>
      </w:r>
      <w:r w:rsidRPr="000467EB">
        <w:rPr>
          <w:rFonts w:ascii="Times New Roman" w:hAnsi="Times New Roman"/>
          <w:lang w:val="fr-FR"/>
        </w:rPr>
        <w:t>266</w:t>
      </w:r>
    </w:p>
  </w:footnote>
  <w:footnote w:id="119">
    <w:p w14:paraId="5CAA2F85" w14:textId="68708FF6" w:rsidR="006477BE" w:rsidRPr="006B511E" w:rsidRDefault="006477BE" w:rsidP="006B511E">
      <w:pPr>
        <w:pStyle w:val="ab"/>
        <w:jc w:val="both"/>
        <w:rPr>
          <w:rFonts w:ascii="Times New Roman" w:hAnsi="Times New Roman"/>
          <w:lang w:val="ru-RU"/>
        </w:rPr>
      </w:pPr>
      <w:r w:rsidRPr="006B511E">
        <w:rPr>
          <w:rStyle w:val="af0"/>
          <w:rFonts w:ascii="Times New Roman" w:hAnsi="Times New Roman"/>
        </w:rPr>
        <w:footnoteRef/>
      </w:r>
      <w:r w:rsidRPr="006B511E">
        <w:rPr>
          <w:rFonts w:ascii="Times New Roman" w:hAnsi="Times New Roman"/>
          <w:lang w:val="fr-FR"/>
        </w:rPr>
        <w:t xml:space="preserve"> Lormian H. La question chinoise et les intérêts français en Chine // Revue Des Deux Mondes (1829</w:t>
      </w:r>
      <w:r w:rsidR="006B511E" w:rsidRPr="006B511E">
        <w:rPr>
          <w:rFonts w:ascii="Times New Roman" w:hAnsi="Times New Roman"/>
          <w:lang w:val="fr-FR"/>
        </w:rPr>
        <w:t>–</w:t>
      </w:r>
      <w:r w:rsidRPr="006B511E">
        <w:rPr>
          <w:rFonts w:ascii="Times New Roman" w:hAnsi="Times New Roman"/>
          <w:lang w:val="fr-FR"/>
        </w:rPr>
        <w:t>1971)</w:t>
      </w:r>
      <w:r w:rsidR="006B511E" w:rsidRPr="006B511E">
        <w:rPr>
          <w:rFonts w:ascii="Times New Roman" w:hAnsi="Times New Roman"/>
          <w:lang w:val="fr-FR"/>
        </w:rPr>
        <w:t xml:space="preserve">. </w:t>
      </w:r>
      <w:r w:rsidR="006B511E" w:rsidRPr="006B511E">
        <w:rPr>
          <w:rFonts w:ascii="Times New Roman" w:hAnsi="Times New Roman"/>
          <w:lang w:val="ru-RU"/>
        </w:rPr>
        <w:t xml:space="preserve">1930. </w:t>
      </w:r>
      <w:r w:rsidR="006B511E" w:rsidRPr="006B511E">
        <w:rPr>
          <w:rFonts w:ascii="Times New Roman" w:hAnsi="Times New Roman"/>
          <w:lang w:val="fr-FR"/>
        </w:rPr>
        <w:t>V</w:t>
      </w:r>
      <w:r w:rsidRPr="006B511E">
        <w:rPr>
          <w:rFonts w:ascii="Times New Roman" w:hAnsi="Times New Roman"/>
          <w:lang w:val="fr-FR"/>
        </w:rPr>
        <w:t>ol</w:t>
      </w:r>
      <w:r w:rsidRPr="006B511E">
        <w:rPr>
          <w:rFonts w:ascii="Times New Roman" w:hAnsi="Times New Roman"/>
          <w:lang w:val="ru-RU"/>
        </w:rPr>
        <w:t xml:space="preserve">. 56, </w:t>
      </w:r>
      <w:r w:rsidR="006B511E" w:rsidRPr="006B511E">
        <w:rPr>
          <w:rFonts w:ascii="Times New Roman" w:hAnsi="Times New Roman"/>
          <w:lang w:val="ru-RU"/>
        </w:rPr>
        <w:t>№</w:t>
      </w:r>
      <w:r w:rsidRPr="006B511E">
        <w:rPr>
          <w:rFonts w:ascii="Times New Roman" w:hAnsi="Times New Roman"/>
          <w:lang w:val="ru-RU"/>
        </w:rPr>
        <w:t>1</w:t>
      </w:r>
      <w:r w:rsidR="006B511E" w:rsidRPr="006B511E">
        <w:rPr>
          <w:rFonts w:ascii="Times New Roman" w:hAnsi="Times New Roman"/>
          <w:lang w:val="ru-RU"/>
        </w:rPr>
        <w:t>.</w:t>
      </w:r>
      <w:r w:rsidRPr="006B511E">
        <w:rPr>
          <w:rFonts w:ascii="Times New Roman" w:hAnsi="Times New Roman"/>
          <w:lang w:val="ru-RU"/>
        </w:rPr>
        <w:t xml:space="preserve"> </w:t>
      </w:r>
      <w:r w:rsidRPr="006B511E">
        <w:rPr>
          <w:rFonts w:ascii="Times New Roman" w:hAnsi="Times New Roman"/>
          <w:lang w:val="fr-FR"/>
        </w:rPr>
        <w:t>P</w:t>
      </w:r>
      <w:r w:rsidRPr="006B511E">
        <w:rPr>
          <w:rFonts w:ascii="Times New Roman" w:hAnsi="Times New Roman"/>
          <w:lang w:val="ru-RU"/>
        </w:rPr>
        <w:t>. 92</w:t>
      </w:r>
    </w:p>
  </w:footnote>
  <w:footnote w:id="120">
    <w:p w14:paraId="5CDB426E" w14:textId="7C13FD71" w:rsidR="000E0D48" w:rsidRPr="006B511E" w:rsidRDefault="000E0D48" w:rsidP="006B511E">
      <w:pPr>
        <w:pStyle w:val="ab"/>
        <w:jc w:val="both"/>
        <w:rPr>
          <w:rFonts w:ascii="Times New Roman" w:hAnsi="Times New Roman"/>
        </w:rPr>
      </w:pPr>
      <w:r w:rsidRPr="006B511E">
        <w:rPr>
          <w:rStyle w:val="af0"/>
          <w:rFonts w:ascii="Times New Roman" w:hAnsi="Times New Roman"/>
        </w:rPr>
        <w:footnoteRef/>
      </w:r>
      <w:r w:rsidRPr="006B511E">
        <w:rPr>
          <w:rFonts w:ascii="Times New Roman" w:hAnsi="Times New Roman"/>
          <w:lang w:val="ru-RU"/>
        </w:rPr>
        <w:t xml:space="preserve"> </w:t>
      </w:r>
      <w:r w:rsidR="006B511E" w:rsidRPr="006B511E">
        <w:rPr>
          <w:rFonts w:ascii="Times New Roman" w:hAnsi="Times New Roman"/>
          <w:lang w:val="ru-RU"/>
        </w:rPr>
        <w:t xml:space="preserve">История Китая с древнейших времен до начала </w:t>
      </w:r>
      <w:r w:rsidR="006B511E" w:rsidRPr="006B511E">
        <w:rPr>
          <w:rFonts w:ascii="Times New Roman" w:hAnsi="Times New Roman"/>
          <w:lang w:val="fr-FR"/>
        </w:rPr>
        <w:t>XXI</w:t>
      </w:r>
      <w:r w:rsidR="006B511E" w:rsidRPr="006B511E">
        <w:rPr>
          <w:rFonts w:ascii="Times New Roman" w:hAnsi="Times New Roman"/>
          <w:lang w:val="ru-RU"/>
        </w:rPr>
        <w:t xml:space="preserve"> века. Том</w:t>
      </w:r>
      <w:r w:rsidR="006B511E" w:rsidRPr="00352285">
        <w:rPr>
          <w:rFonts w:ascii="Times New Roman" w:hAnsi="Times New Roman"/>
        </w:rPr>
        <w:t xml:space="preserve"> 7. </w:t>
      </w:r>
      <w:r w:rsidR="006B511E" w:rsidRPr="006B511E">
        <w:rPr>
          <w:rFonts w:ascii="Times New Roman" w:hAnsi="Times New Roman"/>
          <w:lang w:val="ru-RU"/>
        </w:rPr>
        <w:t>Китайская</w:t>
      </w:r>
      <w:r w:rsidR="006B511E" w:rsidRPr="00352285">
        <w:rPr>
          <w:rFonts w:ascii="Times New Roman" w:hAnsi="Times New Roman"/>
        </w:rPr>
        <w:t xml:space="preserve"> </w:t>
      </w:r>
      <w:r w:rsidR="006B511E" w:rsidRPr="006B511E">
        <w:rPr>
          <w:rFonts w:ascii="Times New Roman" w:hAnsi="Times New Roman"/>
          <w:lang w:val="ru-RU"/>
        </w:rPr>
        <w:t>республика</w:t>
      </w:r>
      <w:r w:rsidR="006B511E" w:rsidRPr="00352285">
        <w:rPr>
          <w:rFonts w:ascii="Times New Roman" w:hAnsi="Times New Roman"/>
        </w:rPr>
        <w:t xml:space="preserve"> (1912–1949).</w:t>
      </w:r>
      <w:r w:rsidR="001E5CD2" w:rsidRPr="006B511E">
        <w:rPr>
          <w:rFonts w:ascii="Times New Roman" w:hAnsi="Times New Roman"/>
        </w:rPr>
        <w:t xml:space="preserve"> </w:t>
      </w:r>
      <w:r w:rsidR="001E5CD2" w:rsidRPr="006B511E">
        <w:rPr>
          <w:rFonts w:ascii="Times New Roman" w:hAnsi="Times New Roman"/>
          <w:lang w:val="ru-RU"/>
        </w:rPr>
        <w:t>С</w:t>
      </w:r>
      <w:r w:rsidR="001E5CD2" w:rsidRPr="006B511E">
        <w:rPr>
          <w:rFonts w:ascii="Times New Roman" w:hAnsi="Times New Roman"/>
        </w:rPr>
        <w:t>.</w:t>
      </w:r>
      <w:r w:rsidR="006B511E" w:rsidRPr="00352285">
        <w:rPr>
          <w:rFonts w:ascii="Times New Roman" w:hAnsi="Times New Roman"/>
        </w:rPr>
        <w:t xml:space="preserve"> </w:t>
      </w:r>
      <w:r w:rsidR="001E5CD2" w:rsidRPr="006B511E">
        <w:rPr>
          <w:rFonts w:ascii="Times New Roman" w:hAnsi="Times New Roman"/>
        </w:rPr>
        <w:t>266</w:t>
      </w:r>
      <w:r w:rsidR="001E5CD2" w:rsidRPr="006B511E">
        <w:rPr>
          <w:rFonts w:ascii="Times New Roman" w:hAnsi="Times New Roman"/>
          <w:lang w:val="ru-RU"/>
        </w:rPr>
        <w:sym w:font="Symbol" w:char="F02D"/>
      </w:r>
      <w:r w:rsidR="001E5CD2" w:rsidRPr="006B511E">
        <w:rPr>
          <w:rFonts w:ascii="Times New Roman" w:hAnsi="Times New Roman"/>
        </w:rPr>
        <w:t>268</w:t>
      </w:r>
    </w:p>
  </w:footnote>
  <w:footnote w:id="121">
    <w:p w14:paraId="30A8167E" w14:textId="65B2A223" w:rsidR="0010356F" w:rsidRPr="006B511E" w:rsidRDefault="0010356F" w:rsidP="006B511E">
      <w:pPr>
        <w:pStyle w:val="ab"/>
        <w:jc w:val="both"/>
        <w:rPr>
          <w:rFonts w:ascii="Times New Roman" w:hAnsi="Times New Roman"/>
          <w:lang w:val="fr-FR"/>
        </w:rPr>
      </w:pPr>
      <w:r w:rsidRPr="006B511E">
        <w:rPr>
          <w:rStyle w:val="af0"/>
          <w:rFonts w:ascii="Times New Roman" w:hAnsi="Times New Roman"/>
        </w:rPr>
        <w:footnoteRef/>
      </w:r>
      <w:r w:rsidRPr="006B511E">
        <w:rPr>
          <w:rFonts w:ascii="Times New Roman" w:hAnsi="Times New Roman"/>
        </w:rPr>
        <w:t xml:space="preserve"> Mayers</w:t>
      </w:r>
      <w:r w:rsidR="00D80FAF" w:rsidRPr="00D80FAF">
        <w:rPr>
          <w:rFonts w:ascii="Times New Roman" w:hAnsi="Times New Roman"/>
        </w:rPr>
        <w:t xml:space="preserve"> </w:t>
      </w:r>
      <w:r w:rsidRPr="006B511E">
        <w:rPr>
          <w:rFonts w:ascii="Times New Roman" w:hAnsi="Times New Roman"/>
        </w:rPr>
        <w:t xml:space="preserve">W.F. Convention between the emperor of the French and the emperor of China, signed on October 25, 1860 at Peking / Treaties between the Empire of China and foreign powers together with regulations for the conduct of foreign trade, etc. </w:t>
      </w:r>
      <w:r w:rsidRPr="006B511E">
        <w:rPr>
          <w:rFonts w:ascii="Times New Roman" w:hAnsi="Times New Roman"/>
          <w:lang w:val="fr-FR"/>
        </w:rPr>
        <w:t>Shanghai: North-China Herald Office, 1902. P.72</w:t>
      </w:r>
      <w:r w:rsidR="006B511E" w:rsidRPr="006B511E">
        <w:rPr>
          <w:rFonts w:ascii="Times New Roman" w:hAnsi="Times New Roman"/>
          <w:lang w:val="fr-FR"/>
        </w:rPr>
        <w:t>–</w:t>
      </w:r>
      <w:r w:rsidRPr="006B511E">
        <w:rPr>
          <w:rFonts w:ascii="Times New Roman" w:hAnsi="Times New Roman"/>
          <w:lang w:val="fr-FR"/>
        </w:rPr>
        <w:t>75</w:t>
      </w:r>
    </w:p>
  </w:footnote>
  <w:footnote w:id="122">
    <w:p w14:paraId="2CD53E4D" w14:textId="1103152D" w:rsidR="00E521BE" w:rsidRPr="006B511E" w:rsidRDefault="00E521BE" w:rsidP="006B511E">
      <w:pPr>
        <w:pStyle w:val="ab"/>
        <w:jc w:val="both"/>
        <w:rPr>
          <w:rFonts w:ascii="Times New Roman" w:hAnsi="Times New Roman"/>
          <w:color w:val="FF0000"/>
        </w:rPr>
      </w:pPr>
      <w:r w:rsidRPr="006B511E">
        <w:rPr>
          <w:rStyle w:val="af0"/>
          <w:rFonts w:ascii="Times New Roman" w:hAnsi="Times New Roman"/>
        </w:rPr>
        <w:footnoteRef/>
      </w:r>
      <w:r w:rsidRPr="006B511E">
        <w:rPr>
          <w:rFonts w:ascii="Times New Roman" w:hAnsi="Times New Roman"/>
          <w:lang w:val="fr-FR"/>
        </w:rPr>
        <w:t xml:space="preserve"> </w:t>
      </w:r>
      <w:r w:rsidR="007665E2" w:rsidRPr="006B511E">
        <w:rPr>
          <w:rFonts w:ascii="Times New Roman" w:hAnsi="Times New Roman"/>
          <w:lang w:val="fr-FR"/>
        </w:rPr>
        <w:t>Wei L. La politique missionnaire de la France en Chine 1842</w:t>
      </w:r>
      <w:r w:rsidR="006B511E" w:rsidRPr="006B511E">
        <w:rPr>
          <w:rFonts w:ascii="Times New Roman" w:hAnsi="Times New Roman"/>
          <w:lang w:val="fr-FR"/>
        </w:rPr>
        <w:t>–</w:t>
      </w:r>
      <w:r w:rsidR="007665E2" w:rsidRPr="006B511E">
        <w:rPr>
          <w:rFonts w:ascii="Times New Roman" w:hAnsi="Times New Roman"/>
          <w:lang w:val="fr-FR"/>
        </w:rPr>
        <w:t xml:space="preserve">1856. </w:t>
      </w:r>
      <w:r w:rsidR="007665E2" w:rsidRPr="006B511E">
        <w:rPr>
          <w:rFonts w:ascii="Times New Roman" w:hAnsi="Times New Roman"/>
        </w:rPr>
        <w:t>Paris: Nouvelles Éditions Latines, 1957. P. 483</w:t>
      </w:r>
    </w:p>
  </w:footnote>
  <w:footnote w:id="123">
    <w:p w14:paraId="11A07AAF" w14:textId="3E500782" w:rsidR="00E521BE" w:rsidRPr="00903359" w:rsidRDefault="00E521BE" w:rsidP="006B511E">
      <w:pPr>
        <w:pStyle w:val="ab"/>
        <w:jc w:val="both"/>
        <w:rPr>
          <w:rFonts w:ascii="Times New Roman" w:hAnsi="Times New Roman"/>
          <w:color w:val="FF0000"/>
          <w:lang w:val="ru-RU"/>
        </w:rPr>
      </w:pPr>
      <w:r w:rsidRPr="006B511E">
        <w:rPr>
          <w:rStyle w:val="af0"/>
          <w:rFonts w:ascii="Times New Roman" w:hAnsi="Times New Roman"/>
        </w:rPr>
        <w:footnoteRef/>
      </w:r>
      <w:r w:rsidRPr="006B511E">
        <w:rPr>
          <w:rFonts w:ascii="Times New Roman" w:hAnsi="Times New Roman"/>
        </w:rPr>
        <w:t xml:space="preserve"> </w:t>
      </w:r>
      <w:r w:rsidR="0010356F" w:rsidRPr="006B511E">
        <w:rPr>
          <w:rFonts w:ascii="Times New Roman" w:hAnsi="Times New Roman"/>
        </w:rPr>
        <w:t>Xiang H. From a Diplomatic to a Domestic Issue: China’s Struggle with Church Properties in the Nanjing Decade (1927–1937). P</w:t>
      </w:r>
      <w:r w:rsidR="0010356F" w:rsidRPr="006B511E">
        <w:rPr>
          <w:rFonts w:ascii="Times New Roman" w:hAnsi="Times New Roman"/>
          <w:lang w:val="ru-RU"/>
        </w:rPr>
        <w:t>.</w:t>
      </w:r>
      <w:r w:rsidR="00343D8F" w:rsidRPr="006B511E">
        <w:rPr>
          <w:rFonts w:ascii="Times New Roman" w:hAnsi="Times New Roman"/>
          <w:lang w:val="ru-RU"/>
        </w:rPr>
        <w:t xml:space="preserve"> </w:t>
      </w:r>
      <w:r w:rsidR="0010356F" w:rsidRPr="006B511E">
        <w:rPr>
          <w:rFonts w:ascii="Times New Roman" w:hAnsi="Times New Roman"/>
          <w:lang w:val="ru-RU"/>
        </w:rPr>
        <w:t>6</w:t>
      </w:r>
      <w:r w:rsidR="00343D8F" w:rsidRPr="006B511E">
        <w:rPr>
          <w:rFonts w:ascii="Times New Roman" w:hAnsi="Times New Roman"/>
          <w:lang w:val="ru-RU"/>
        </w:rPr>
        <w:t>8</w:t>
      </w:r>
    </w:p>
  </w:footnote>
  <w:footnote w:id="124">
    <w:p w14:paraId="5CB8CC46" w14:textId="1F3CEDDB" w:rsidR="00E521BE" w:rsidRPr="00903359" w:rsidRDefault="00E521BE" w:rsidP="0010356F">
      <w:pPr>
        <w:pStyle w:val="ab"/>
        <w:jc w:val="both"/>
        <w:rPr>
          <w:lang w:val="ru-RU"/>
        </w:rPr>
      </w:pPr>
      <w:r w:rsidRPr="00F57A44">
        <w:rPr>
          <w:rStyle w:val="af0"/>
          <w:rFonts w:ascii="Times New Roman" w:hAnsi="Times New Roman"/>
        </w:rPr>
        <w:footnoteRef/>
      </w:r>
      <w:r w:rsidRPr="00F57A44">
        <w:rPr>
          <w:rFonts w:ascii="Times New Roman" w:hAnsi="Times New Roman"/>
          <w:lang w:val="ru-RU"/>
        </w:rPr>
        <w:t xml:space="preserve"> </w:t>
      </w:r>
      <w:r w:rsidR="006B511E" w:rsidRPr="006B511E">
        <w:rPr>
          <w:rFonts w:ascii="Times New Roman" w:hAnsi="Times New Roman"/>
        </w:rPr>
        <w:t>Xiang</w:t>
      </w:r>
      <w:r w:rsidR="006B511E" w:rsidRPr="00352285">
        <w:rPr>
          <w:rFonts w:ascii="Times New Roman" w:hAnsi="Times New Roman"/>
          <w:lang w:val="ru-RU"/>
        </w:rPr>
        <w:t xml:space="preserve"> </w:t>
      </w:r>
      <w:r w:rsidR="006B511E" w:rsidRPr="006B511E">
        <w:rPr>
          <w:rFonts w:ascii="Times New Roman" w:hAnsi="Times New Roman"/>
        </w:rPr>
        <w:t>H</w:t>
      </w:r>
      <w:r w:rsidR="006B511E" w:rsidRPr="00352285">
        <w:rPr>
          <w:rFonts w:ascii="Times New Roman" w:hAnsi="Times New Roman"/>
          <w:lang w:val="ru-RU"/>
        </w:rPr>
        <w:t xml:space="preserve">. </w:t>
      </w:r>
      <w:r w:rsidR="006B511E">
        <w:rPr>
          <w:rFonts w:ascii="Times New Roman" w:hAnsi="Times New Roman"/>
        </w:rPr>
        <w:t>Op</w:t>
      </w:r>
      <w:r w:rsidR="006B511E" w:rsidRPr="00352285">
        <w:rPr>
          <w:rFonts w:ascii="Times New Roman" w:hAnsi="Times New Roman"/>
          <w:lang w:val="ru-RU"/>
        </w:rPr>
        <w:t xml:space="preserve">. </w:t>
      </w:r>
      <w:r w:rsidR="006B511E">
        <w:rPr>
          <w:rFonts w:ascii="Times New Roman" w:hAnsi="Times New Roman"/>
        </w:rPr>
        <w:t>cit</w:t>
      </w:r>
      <w:r w:rsidR="006B511E" w:rsidRPr="00352285">
        <w:rPr>
          <w:rFonts w:ascii="Times New Roman" w:hAnsi="Times New Roman"/>
          <w:lang w:val="ru-RU"/>
        </w:rPr>
        <w:t>.</w:t>
      </w:r>
      <w:r w:rsidR="000A5701" w:rsidRPr="00903359">
        <w:rPr>
          <w:rFonts w:ascii="Times New Roman" w:hAnsi="Times New Roman"/>
          <w:lang w:val="ru-RU"/>
        </w:rPr>
        <w:t xml:space="preserve"> </w:t>
      </w:r>
      <w:r w:rsidR="000A5701" w:rsidRPr="00F57A44">
        <w:rPr>
          <w:rFonts w:ascii="Times New Roman" w:hAnsi="Times New Roman"/>
        </w:rPr>
        <w:t>P</w:t>
      </w:r>
      <w:r w:rsidR="000A5701" w:rsidRPr="00903359">
        <w:rPr>
          <w:rFonts w:ascii="Times New Roman" w:hAnsi="Times New Roman"/>
          <w:lang w:val="ru-RU"/>
        </w:rPr>
        <w:t>.</w:t>
      </w:r>
      <w:r w:rsidR="007B7B2C" w:rsidRPr="00903359">
        <w:rPr>
          <w:rFonts w:ascii="Times New Roman" w:hAnsi="Times New Roman"/>
          <w:lang w:val="ru-RU"/>
        </w:rPr>
        <w:t xml:space="preserve"> 72</w:t>
      </w:r>
    </w:p>
  </w:footnote>
  <w:footnote w:id="125">
    <w:p w14:paraId="6A25DF99" w14:textId="0CB163F1" w:rsidR="009772FF" w:rsidRPr="00903359" w:rsidRDefault="009772FF" w:rsidP="00E05D87">
      <w:pPr>
        <w:pStyle w:val="ab"/>
        <w:jc w:val="both"/>
        <w:rPr>
          <w:rFonts w:ascii="Times New Roman" w:hAnsi="Times New Roman"/>
          <w:lang w:val="fr-FR"/>
        </w:rPr>
      </w:pPr>
      <w:r w:rsidRPr="00F57A44">
        <w:rPr>
          <w:rStyle w:val="af0"/>
          <w:rFonts w:ascii="Times New Roman" w:hAnsi="Times New Roman"/>
        </w:rPr>
        <w:footnoteRef/>
      </w:r>
      <w:r w:rsidRPr="00E05D87">
        <w:rPr>
          <w:rFonts w:ascii="Times New Roman" w:hAnsi="Times New Roman"/>
          <w:lang w:val="ru-RU"/>
        </w:rPr>
        <w:t xml:space="preserve"> </w:t>
      </w:r>
      <w:r w:rsidR="00E05D87" w:rsidRPr="00E05D87">
        <w:rPr>
          <w:rFonts w:ascii="Times New Roman" w:hAnsi="Times New Roman"/>
          <w:lang w:val="ru-RU"/>
        </w:rPr>
        <w:t xml:space="preserve">Второй момент был </w:t>
      </w:r>
      <w:r w:rsidR="00E05D87">
        <w:rPr>
          <w:rFonts w:ascii="Times New Roman" w:hAnsi="Times New Roman"/>
          <w:lang w:val="ru-RU"/>
        </w:rPr>
        <w:t>наиболее</w:t>
      </w:r>
      <w:r w:rsidR="00E05D87" w:rsidRPr="00E05D87">
        <w:rPr>
          <w:rFonts w:ascii="Times New Roman" w:hAnsi="Times New Roman"/>
          <w:lang w:val="ru-RU"/>
        </w:rPr>
        <w:t xml:space="preserve"> шокирующим для иностранных представительств в Китае,</w:t>
      </w:r>
      <w:r w:rsidR="00E05D87">
        <w:rPr>
          <w:rFonts w:ascii="Times New Roman" w:hAnsi="Times New Roman"/>
          <w:lang w:val="ru-RU"/>
        </w:rPr>
        <w:t xml:space="preserve"> т.к.</w:t>
      </w:r>
      <w:r w:rsidR="00E05D87" w:rsidRPr="00E05D87">
        <w:rPr>
          <w:rFonts w:ascii="Times New Roman" w:hAnsi="Times New Roman"/>
          <w:lang w:val="ru-RU"/>
        </w:rPr>
        <w:t xml:space="preserve"> до этого они имели </w:t>
      </w:r>
      <w:r w:rsidR="008F5734">
        <w:rPr>
          <w:rFonts w:ascii="Times New Roman" w:hAnsi="Times New Roman"/>
          <w:lang w:val="ru-RU"/>
        </w:rPr>
        <w:t>право</w:t>
      </w:r>
      <w:r w:rsidR="00E05D87" w:rsidRPr="00E05D87">
        <w:rPr>
          <w:rFonts w:ascii="Times New Roman" w:hAnsi="Times New Roman"/>
          <w:lang w:val="ru-RU"/>
        </w:rPr>
        <w:t xml:space="preserve"> покупать недвижимость внутри страны, и именно эт</w:t>
      </w:r>
      <w:r w:rsidR="00557FA9">
        <w:rPr>
          <w:rFonts w:ascii="Times New Roman" w:hAnsi="Times New Roman"/>
          <w:lang w:val="ru-RU"/>
        </w:rPr>
        <w:t xml:space="preserve">о к концу </w:t>
      </w:r>
      <w:r w:rsidR="00557FA9">
        <w:rPr>
          <w:rFonts w:ascii="Times New Roman" w:hAnsi="Times New Roman"/>
        </w:rPr>
        <w:t>XIX</w:t>
      </w:r>
      <w:r w:rsidR="00557FA9">
        <w:rPr>
          <w:rFonts w:ascii="Times New Roman" w:hAnsi="Times New Roman"/>
          <w:lang w:val="ru-RU"/>
        </w:rPr>
        <w:t xml:space="preserve"> века</w:t>
      </w:r>
      <w:r w:rsidR="00E05D87" w:rsidRPr="00E05D87">
        <w:rPr>
          <w:rFonts w:ascii="Times New Roman" w:hAnsi="Times New Roman"/>
          <w:lang w:val="ru-RU"/>
        </w:rPr>
        <w:t xml:space="preserve"> позволил</w:t>
      </w:r>
      <w:r w:rsidR="00557FA9">
        <w:rPr>
          <w:rFonts w:ascii="Times New Roman" w:hAnsi="Times New Roman"/>
          <w:lang w:val="ru-RU"/>
        </w:rPr>
        <w:t>о</w:t>
      </w:r>
      <w:r w:rsidR="00E05D87" w:rsidRPr="00E05D87">
        <w:rPr>
          <w:rFonts w:ascii="Times New Roman" w:hAnsi="Times New Roman"/>
          <w:lang w:val="ru-RU"/>
        </w:rPr>
        <w:t xml:space="preserve"> создать несколько центров недвижимости в Китае (примером может послужить империя недвижимости Парижского общества иностранных миссий в Гуанчжоу)</w:t>
      </w:r>
      <w:r w:rsidR="00E05D87">
        <w:rPr>
          <w:rFonts w:ascii="Times New Roman" w:hAnsi="Times New Roman"/>
          <w:lang w:val="ru-RU"/>
        </w:rPr>
        <w:t xml:space="preserve">. </w:t>
      </w:r>
      <w:r w:rsidR="00F57A44" w:rsidRPr="00903359">
        <w:rPr>
          <w:rFonts w:ascii="Times New Roman" w:hAnsi="Times New Roman"/>
          <w:lang w:val="fr-FR"/>
        </w:rPr>
        <w:t>Ibid. P. 73</w:t>
      </w:r>
    </w:p>
  </w:footnote>
  <w:footnote w:id="126">
    <w:p w14:paraId="6555623D" w14:textId="67F9795B" w:rsidR="009D1BCA" w:rsidRPr="00903359" w:rsidRDefault="009D1BCA" w:rsidP="00E05D87">
      <w:pPr>
        <w:pStyle w:val="ab"/>
        <w:jc w:val="both"/>
        <w:rPr>
          <w:rFonts w:ascii="Times New Roman" w:hAnsi="Times New Roman"/>
          <w:lang w:val="fr-FR"/>
        </w:rPr>
      </w:pPr>
      <w:r w:rsidRPr="00F57A44">
        <w:rPr>
          <w:rStyle w:val="af0"/>
          <w:rFonts w:ascii="Times New Roman" w:hAnsi="Times New Roman"/>
        </w:rPr>
        <w:footnoteRef/>
      </w:r>
      <w:r w:rsidRPr="00903359">
        <w:rPr>
          <w:rFonts w:ascii="Times New Roman" w:hAnsi="Times New Roman"/>
          <w:lang w:val="fr-FR"/>
        </w:rPr>
        <w:t xml:space="preserve"> </w:t>
      </w:r>
      <w:r w:rsidR="009772FF" w:rsidRPr="00903359">
        <w:rPr>
          <w:rFonts w:ascii="Times New Roman" w:hAnsi="Times New Roman"/>
          <w:lang w:val="fr-FR"/>
        </w:rPr>
        <w:t>Ibid. P. 79</w:t>
      </w:r>
    </w:p>
  </w:footnote>
  <w:footnote w:id="127">
    <w:p w14:paraId="47B884CD" w14:textId="16EEB721" w:rsidR="00AC44B4" w:rsidRPr="001E4126" w:rsidRDefault="00AC44B4" w:rsidP="006B511E">
      <w:pPr>
        <w:pStyle w:val="a3"/>
        <w:jc w:val="both"/>
        <w:rPr>
          <w:rFonts w:ascii="Times New Roman" w:hAnsi="Times New Roman"/>
          <w:color w:val="FF0000"/>
          <w:lang w:val="ru-RU"/>
        </w:rPr>
      </w:pPr>
      <w:r w:rsidRPr="006B511E">
        <w:rPr>
          <w:rStyle w:val="af0"/>
          <w:rFonts w:ascii="Times New Roman" w:hAnsi="Times New Roman"/>
        </w:rPr>
        <w:footnoteRef/>
      </w:r>
      <w:r w:rsidRPr="006B511E">
        <w:rPr>
          <w:rFonts w:ascii="Times New Roman" w:hAnsi="Times New Roman"/>
          <w:lang w:val="fr-FR"/>
        </w:rPr>
        <w:t xml:space="preserve"> </w:t>
      </w:r>
      <w:r w:rsidR="000C108D" w:rsidRPr="006B511E">
        <w:rPr>
          <w:rFonts w:ascii="Times New Roman" w:hAnsi="Times New Roman"/>
          <w:lang w:val="fr-FR"/>
        </w:rPr>
        <w:t xml:space="preserve">Convention </w:t>
      </w:r>
      <w:r w:rsidR="00F1617B" w:rsidRPr="006B511E">
        <w:rPr>
          <w:rFonts w:ascii="Times New Roman" w:hAnsi="Times New Roman"/>
          <w:lang w:val="fr-FR"/>
        </w:rPr>
        <w:t>réglant</w:t>
      </w:r>
      <w:r w:rsidR="000C108D" w:rsidRPr="006B511E">
        <w:rPr>
          <w:rFonts w:ascii="Times New Roman" w:hAnsi="Times New Roman"/>
          <w:lang w:val="fr-FR"/>
        </w:rPr>
        <w:t xml:space="preserve"> les rapports entre la France et la Chine relativement à l'Indochine française et aux provinces chinoises limitrophes (ensemble échange de lettres)</w:t>
      </w:r>
      <w:r w:rsidR="004F3C18" w:rsidRPr="006B511E">
        <w:rPr>
          <w:rFonts w:ascii="Times New Roman" w:hAnsi="Times New Roman"/>
          <w:lang w:val="fr-FR"/>
        </w:rPr>
        <w:t xml:space="preserve"> / Treaties between the Republic of China and foreign states. </w:t>
      </w:r>
      <w:r w:rsidR="004F3C18" w:rsidRPr="006B511E">
        <w:rPr>
          <w:rFonts w:ascii="Times New Roman" w:hAnsi="Times New Roman"/>
        </w:rPr>
        <w:t>P</w:t>
      </w:r>
      <w:r w:rsidR="004F3C18" w:rsidRPr="006B511E">
        <w:rPr>
          <w:rFonts w:ascii="Times New Roman" w:hAnsi="Times New Roman"/>
          <w:lang w:val="ru-RU"/>
        </w:rPr>
        <w:t>.1</w:t>
      </w:r>
      <w:r w:rsidR="000C108D" w:rsidRPr="006B511E">
        <w:rPr>
          <w:rFonts w:ascii="Times New Roman" w:hAnsi="Times New Roman"/>
          <w:lang w:val="ru-RU"/>
        </w:rPr>
        <w:t>23</w:t>
      </w:r>
      <w:r w:rsidR="004F3C18" w:rsidRPr="006B511E">
        <w:rPr>
          <w:rFonts w:ascii="Times New Roman" w:hAnsi="Times New Roman"/>
          <w:lang w:val="ru-RU"/>
        </w:rPr>
        <w:sym w:font="Symbol" w:char="F02D"/>
      </w:r>
      <w:r w:rsidR="004F3C18" w:rsidRPr="006B511E">
        <w:rPr>
          <w:rFonts w:ascii="Times New Roman" w:hAnsi="Times New Roman"/>
          <w:lang w:val="ru-RU"/>
        </w:rPr>
        <w:t>1</w:t>
      </w:r>
      <w:r w:rsidR="000C108D" w:rsidRPr="006B511E">
        <w:rPr>
          <w:rFonts w:ascii="Times New Roman" w:hAnsi="Times New Roman"/>
          <w:lang w:val="ru-RU"/>
        </w:rPr>
        <w:t>27</w:t>
      </w:r>
      <w:r w:rsidR="004F3C18" w:rsidRPr="006B511E">
        <w:rPr>
          <w:rFonts w:ascii="Times New Roman" w:hAnsi="Times New Roman"/>
          <w:lang w:val="ru-RU"/>
        </w:rPr>
        <w:t xml:space="preserve"> [Электронный ресурс] </w:t>
      </w:r>
      <w:r w:rsidR="004F3C18" w:rsidRPr="006B511E">
        <w:rPr>
          <w:rFonts w:ascii="Times New Roman" w:hAnsi="Times New Roman"/>
        </w:rPr>
        <w:t>URL</w:t>
      </w:r>
      <w:r w:rsidR="004F3C18" w:rsidRPr="006B511E">
        <w:rPr>
          <w:rFonts w:ascii="Times New Roman" w:hAnsi="Times New Roman"/>
          <w:lang w:val="ru-RU"/>
        </w:rPr>
        <w:t xml:space="preserve">: </w:t>
      </w:r>
      <w:hyperlink r:id="rId6" w:history="1">
        <w:r w:rsidR="004F3C18" w:rsidRPr="006B511E">
          <w:rPr>
            <w:rStyle w:val="af2"/>
            <w:rFonts w:ascii="Times New Roman" w:hAnsi="Times New Roman"/>
            <w:color w:val="auto"/>
          </w:rPr>
          <w:t>https</w:t>
        </w:r>
        <w:r w:rsidR="004F3C18" w:rsidRPr="006B511E">
          <w:rPr>
            <w:rStyle w:val="af2"/>
            <w:rFonts w:ascii="Times New Roman" w:hAnsi="Times New Roman"/>
            <w:color w:val="auto"/>
            <w:lang w:val="ru-RU"/>
          </w:rPr>
          <w:t>://</w:t>
        </w:r>
        <w:r w:rsidR="004F3C18" w:rsidRPr="006B511E">
          <w:rPr>
            <w:rStyle w:val="af2"/>
            <w:rFonts w:ascii="Times New Roman" w:hAnsi="Times New Roman"/>
            <w:color w:val="auto"/>
          </w:rPr>
          <w:t>play</w:t>
        </w:r>
        <w:r w:rsidR="004F3C18" w:rsidRPr="006B511E">
          <w:rPr>
            <w:rStyle w:val="af2"/>
            <w:rFonts w:ascii="Times New Roman" w:hAnsi="Times New Roman"/>
            <w:color w:val="auto"/>
            <w:lang w:val="ru-RU"/>
          </w:rPr>
          <w:t>.</w:t>
        </w:r>
        <w:r w:rsidR="004F3C18" w:rsidRPr="006B511E">
          <w:rPr>
            <w:rStyle w:val="af2"/>
            <w:rFonts w:ascii="Times New Roman" w:hAnsi="Times New Roman"/>
            <w:color w:val="auto"/>
          </w:rPr>
          <w:t>google</w:t>
        </w:r>
        <w:r w:rsidR="004F3C18" w:rsidRPr="006B511E">
          <w:rPr>
            <w:rStyle w:val="af2"/>
            <w:rFonts w:ascii="Times New Roman" w:hAnsi="Times New Roman"/>
            <w:color w:val="auto"/>
            <w:lang w:val="ru-RU"/>
          </w:rPr>
          <w:t>.</w:t>
        </w:r>
        <w:r w:rsidR="004F3C18" w:rsidRPr="006B511E">
          <w:rPr>
            <w:rStyle w:val="af2"/>
            <w:rFonts w:ascii="Times New Roman" w:hAnsi="Times New Roman"/>
            <w:color w:val="auto"/>
          </w:rPr>
          <w:t>com</w:t>
        </w:r>
        <w:r w:rsidR="004F3C18" w:rsidRPr="006B511E">
          <w:rPr>
            <w:rStyle w:val="af2"/>
            <w:rFonts w:ascii="Times New Roman" w:hAnsi="Times New Roman"/>
            <w:color w:val="auto"/>
            <w:lang w:val="ru-RU"/>
          </w:rPr>
          <w:t>/</w:t>
        </w:r>
        <w:r w:rsidR="004F3C18" w:rsidRPr="006B511E">
          <w:rPr>
            <w:rStyle w:val="af2"/>
            <w:rFonts w:ascii="Times New Roman" w:hAnsi="Times New Roman"/>
            <w:color w:val="auto"/>
          </w:rPr>
          <w:t>books</w:t>
        </w:r>
        <w:r w:rsidR="004F3C18" w:rsidRPr="006B511E">
          <w:rPr>
            <w:rStyle w:val="af2"/>
            <w:rFonts w:ascii="Times New Roman" w:hAnsi="Times New Roman"/>
            <w:color w:val="auto"/>
            <w:lang w:val="ru-RU"/>
          </w:rPr>
          <w:t>/</w:t>
        </w:r>
        <w:r w:rsidR="004F3C18" w:rsidRPr="006B511E">
          <w:rPr>
            <w:rStyle w:val="af2"/>
            <w:rFonts w:ascii="Times New Roman" w:hAnsi="Times New Roman"/>
            <w:color w:val="auto"/>
          </w:rPr>
          <w:t>reader</w:t>
        </w:r>
        <w:r w:rsidR="004F3C18" w:rsidRPr="006B511E">
          <w:rPr>
            <w:rStyle w:val="af2"/>
            <w:rFonts w:ascii="Times New Roman" w:hAnsi="Times New Roman"/>
            <w:color w:val="auto"/>
            <w:lang w:val="ru-RU"/>
          </w:rPr>
          <w:t>?</w:t>
        </w:r>
        <w:r w:rsidR="004F3C18" w:rsidRPr="006B511E">
          <w:rPr>
            <w:rStyle w:val="af2"/>
            <w:rFonts w:ascii="Times New Roman" w:hAnsi="Times New Roman"/>
            <w:color w:val="auto"/>
          </w:rPr>
          <w:t>id</w:t>
        </w:r>
        <w:r w:rsidR="004F3C18" w:rsidRPr="006B511E">
          <w:rPr>
            <w:rStyle w:val="af2"/>
            <w:rFonts w:ascii="Times New Roman" w:hAnsi="Times New Roman"/>
            <w:color w:val="auto"/>
            <w:lang w:val="ru-RU"/>
          </w:rPr>
          <w:t>=1</w:t>
        </w:r>
        <w:r w:rsidR="004F3C18" w:rsidRPr="006B511E">
          <w:rPr>
            <w:rStyle w:val="af2"/>
            <w:rFonts w:ascii="Times New Roman" w:hAnsi="Times New Roman"/>
            <w:color w:val="auto"/>
          </w:rPr>
          <w:t>NrI</w:t>
        </w:r>
        <w:r w:rsidR="004F3C18" w:rsidRPr="006B511E">
          <w:rPr>
            <w:rStyle w:val="af2"/>
            <w:rFonts w:ascii="Times New Roman" w:hAnsi="Times New Roman"/>
            <w:color w:val="auto"/>
            <w:lang w:val="ru-RU"/>
          </w:rPr>
          <w:t>2</w:t>
        </w:r>
        <w:r w:rsidR="004F3C18" w:rsidRPr="006B511E">
          <w:rPr>
            <w:rStyle w:val="af2"/>
            <w:rFonts w:ascii="Times New Roman" w:hAnsi="Times New Roman"/>
            <w:color w:val="auto"/>
          </w:rPr>
          <w:t>h</w:t>
        </w:r>
        <w:r w:rsidR="004F3C18" w:rsidRPr="006B511E">
          <w:rPr>
            <w:rStyle w:val="af2"/>
            <w:rFonts w:ascii="Times New Roman" w:hAnsi="Times New Roman"/>
            <w:color w:val="auto"/>
            <w:lang w:val="ru-RU"/>
          </w:rPr>
          <w:t>3</w:t>
        </w:r>
        <w:r w:rsidR="004F3C18" w:rsidRPr="006B511E">
          <w:rPr>
            <w:rStyle w:val="af2"/>
            <w:rFonts w:ascii="Times New Roman" w:hAnsi="Times New Roman"/>
            <w:color w:val="auto"/>
          </w:rPr>
          <w:t>KY</w:t>
        </w:r>
        <w:r w:rsidR="004F3C18" w:rsidRPr="006B511E">
          <w:rPr>
            <w:rStyle w:val="af2"/>
            <w:rFonts w:ascii="Times New Roman" w:hAnsi="Times New Roman"/>
            <w:color w:val="auto"/>
            <w:lang w:val="ru-RU"/>
          </w:rPr>
          <w:t>18</w:t>
        </w:r>
        <w:r w:rsidR="004F3C18" w:rsidRPr="006B511E">
          <w:rPr>
            <w:rStyle w:val="af2"/>
            <w:rFonts w:ascii="Times New Roman" w:hAnsi="Times New Roman"/>
            <w:color w:val="auto"/>
          </w:rPr>
          <w:t>C</w:t>
        </w:r>
        <w:r w:rsidR="004F3C18" w:rsidRPr="006B511E">
          <w:rPr>
            <w:rStyle w:val="af2"/>
            <w:rFonts w:ascii="Times New Roman" w:hAnsi="Times New Roman"/>
            <w:color w:val="auto"/>
            <w:lang w:val="ru-RU"/>
          </w:rPr>
          <w:t>&amp;</w:t>
        </w:r>
        <w:r w:rsidR="004F3C18" w:rsidRPr="006B511E">
          <w:rPr>
            <w:rStyle w:val="af2"/>
            <w:rFonts w:ascii="Times New Roman" w:hAnsi="Times New Roman"/>
            <w:color w:val="auto"/>
          </w:rPr>
          <w:t>hl</w:t>
        </w:r>
        <w:r w:rsidR="004F3C18" w:rsidRPr="006B511E">
          <w:rPr>
            <w:rStyle w:val="af2"/>
            <w:rFonts w:ascii="Times New Roman" w:hAnsi="Times New Roman"/>
            <w:color w:val="auto"/>
            <w:lang w:val="ru-RU"/>
          </w:rPr>
          <w:t>=</w:t>
        </w:r>
        <w:r w:rsidR="004F3C18" w:rsidRPr="006B511E">
          <w:rPr>
            <w:rStyle w:val="af2"/>
            <w:rFonts w:ascii="Times New Roman" w:hAnsi="Times New Roman"/>
            <w:color w:val="auto"/>
          </w:rPr>
          <w:t>en</w:t>
        </w:r>
        <w:r w:rsidR="004F3C18" w:rsidRPr="006B511E">
          <w:rPr>
            <w:rStyle w:val="af2"/>
            <w:rFonts w:ascii="Times New Roman" w:hAnsi="Times New Roman"/>
            <w:color w:val="auto"/>
            <w:lang w:val="ru-RU"/>
          </w:rPr>
          <w:t>&amp;</w:t>
        </w:r>
        <w:r w:rsidR="004F3C18" w:rsidRPr="006B511E">
          <w:rPr>
            <w:rStyle w:val="af2"/>
            <w:rFonts w:ascii="Times New Roman" w:hAnsi="Times New Roman"/>
            <w:color w:val="auto"/>
          </w:rPr>
          <w:t>pg</w:t>
        </w:r>
        <w:r w:rsidR="004F3C18" w:rsidRPr="006B511E">
          <w:rPr>
            <w:rStyle w:val="af2"/>
            <w:rFonts w:ascii="Times New Roman" w:hAnsi="Times New Roman"/>
            <w:color w:val="auto"/>
            <w:lang w:val="ru-RU"/>
          </w:rPr>
          <w:t>=</w:t>
        </w:r>
        <w:r w:rsidR="004F3C18" w:rsidRPr="006B511E">
          <w:rPr>
            <w:rStyle w:val="af2"/>
            <w:rFonts w:ascii="Times New Roman" w:hAnsi="Times New Roman"/>
            <w:color w:val="auto"/>
          </w:rPr>
          <w:t>GBS</w:t>
        </w:r>
        <w:r w:rsidR="004F3C18" w:rsidRPr="006B511E">
          <w:rPr>
            <w:rStyle w:val="af2"/>
            <w:rFonts w:ascii="Times New Roman" w:hAnsi="Times New Roman"/>
            <w:color w:val="auto"/>
            <w:lang w:val="ru-RU"/>
          </w:rPr>
          <w:t>.</w:t>
        </w:r>
        <w:r w:rsidR="004F3C18" w:rsidRPr="006B511E">
          <w:rPr>
            <w:rStyle w:val="af2"/>
            <w:rFonts w:ascii="Times New Roman" w:hAnsi="Times New Roman"/>
            <w:color w:val="auto"/>
          </w:rPr>
          <w:t>PA</w:t>
        </w:r>
        <w:r w:rsidR="004F3C18" w:rsidRPr="006B511E">
          <w:rPr>
            <w:rStyle w:val="af2"/>
            <w:rFonts w:ascii="Times New Roman" w:hAnsi="Times New Roman"/>
            <w:color w:val="auto"/>
            <w:lang w:val="ru-RU"/>
          </w:rPr>
          <w:t>107</w:t>
        </w:r>
      </w:hyperlink>
      <w:r w:rsidR="004F3C18" w:rsidRPr="006B511E">
        <w:rPr>
          <w:rFonts w:ascii="Times New Roman" w:hAnsi="Times New Roman"/>
          <w:lang w:val="ru-RU"/>
        </w:rPr>
        <w:t xml:space="preserve"> (дата обращения: 2</w:t>
      </w:r>
      <w:r w:rsidR="000C108D" w:rsidRPr="006B511E">
        <w:rPr>
          <w:rFonts w:ascii="Times New Roman" w:hAnsi="Times New Roman"/>
          <w:lang w:val="ru-RU"/>
        </w:rPr>
        <w:t>9</w:t>
      </w:r>
      <w:r w:rsidR="004F3C18" w:rsidRPr="006B511E">
        <w:rPr>
          <w:rFonts w:ascii="Times New Roman" w:hAnsi="Times New Roman"/>
          <w:lang w:val="ru-RU"/>
        </w:rPr>
        <w:t>.04.21)</w:t>
      </w:r>
    </w:p>
  </w:footnote>
  <w:footnote w:id="128">
    <w:p w14:paraId="76CCC70E" w14:textId="50C21A56" w:rsidR="00A21D52" w:rsidRPr="00A21D52" w:rsidRDefault="00A21D52" w:rsidP="006B511E">
      <w:pPr>
        <w:pStyle w:val="ab"/>
        <w:jc w:val="both"/>
        <w:rPr>
          <w:rFonts w:ascii="Times New Roman" w:hAnsi="Times New Roman"/>
          <w:lang w:val="ru-RU"/>
        </w:rPr>
      </w:pPr>
      <w:r w:rsidRPr="001E4126">
        <w:rPr>
          <w:rStyle w:val="af0"/>
          <w:rFonts w:ascii="Times New Roman" w:hAnsi="Times New Roman"/>
        </w:rPr>
        <w:footnoteRef/>
      </w:r>
      <w:r w:rsidRPr="001E4126">
        <w:rPr>
          <w:rFonts w:ascii="Times New Roman" w:hAnsi="Times New Roman"/>
          <w:lang w:val="ru-RU"/>
        </w:rPr>
        <w:t xml:space="preserve"> </w:t>
      </w:r>
      <w:r w:rsidR="00F84214" w:rsidRPr="001E4126">
        <w:rPr>
          <w:rFonts w:ascii="Times New Roman" w:hAnsi="Times New Roman"/>
          <w:lang w:val="ru-RU"/>
        </w:rPr>
        <w:t xml:space="preserve">Подрыв железной дороги и захват Мукдена </w:t>
      </w:r>
      <w:r w:rsidR="000F06D6">
        <w:rPr>
          <w:rFonts w:ascii="Times New Roman" w:hAnsi="Times New Roman"/>
          <w:lang w:val="ru-RU"/>
        </w:rPr>
        <w:t xml:space="preserve">японской </w:t>
      </w:r>
      <w:r w:rsidR="00F84214" w:rsidRPr="001E4126">
        <w:rPr>
          <w:rFonts w:ascii="Times New Roman" w:hAnsi="Times New Roman"/>
          <w:lang w:val="ru-RU"/>
        </w:rPr>
        <w:t>армией</w:t>
      </w:r>
      <w:r w:rsidR="000F06D6">
        <w:rPr>
          <w:rFonts w:ascii="Times New Roman" w:hAnsi="Times New Roman"/>
          <w:lang w:val="ru-RU"/>
        </w:rPr>
        <w:t xml:space="preserve"> </w:t>
      </w:r>
      <w:r w:rsidRPr="001E4126">
        <w:rPr>
          <w:rFonts w:ascii="Times New Roman" w:hAnsi="Times New Roman"/>
          <w:lang w:val="ru-RU"/>
        </w:rPr>
        <w:t>19 сентября 1931 года</w:t>
      </w:r>
      <w:r w:rsidR="0092559D" w:rsidRPr="001E4126">
        <w:rPr>
          <w:rFonts w:ascii="Times New Roman" w:hAnsi="Times New Roman"/>
          <w:lang w:val="ru-RU"/>
        </w:rPr>
        <w:t xml:space="preserve"> </w:t>
      </w:r>
      <w:r w:rsidR="00F84214" w:rsidRPr="001E4126">
        <w:rPr>
          <w:rFonts w:ascii="Times New Roman" w:hAnsi="Times New Roman"/>
          <w:lang w:val="ru-RU"/>
        </w:rPr>
        <w:t xml:space="preserve">с последующей </w:t>
      </w:r>
      <w:r w:rsidR="0092559D" w:rsidRPr="001E4126">
        <w:rPr>
          <w:rFonts w:ascii="Times New Roman" w:hAnsi="Times New Roman"/>
          <w:lang w:val="ru-RU"/>
        </w:rPr>
        <w:t>оккупаци</w:t>
      </w:r>
      <w:r w:rsidR="00F84214" w:rsidRPr="001E4126">
        <w:rPr>
          <w:rFonts w:ascii="Times New Roman" w:hAnsi="Times New Roman"/>
          <w:lang w:val="ru-RU"/>
        </w:rPr>
        <w:t>ей</w:t>
      </w:r>
      <w:r w:rsidR="0092559D" w:rsidRPr="001E4126">
        <w:rPr>
          <w:rFonts w:ascii="Times New Roman" w:hAnsi="Times New Roman"/>
          <w:lang w:val="ru-RU"/>
        </w:rPr>
        <w:t xml:space="preserve"> северо-восточной территории Китайской республики</w:t>
      </w:r>
      <w:r w:rsidR="00797B24">
        <w:rPr>
          <w:rFonts w:ascii="Times New Roman" w:hAnsi="Times New Roman"/>
          <w:lang w:val="ru-RU"/>
        </w:rPr>
        <w:t>.</w:t>
      </w:r>
    </w:p>
  </w:footnote>
  <w:footnote w:id="129">
    <w:p w14:paraId="0F4E24BF" w14:textId="5A02D6D5" w:rsidR="0090754B" w:rsidRPr="002D67B4" w:rsidRDefault="0090754B" w:rsidP="00CB3AE3">
      <w:pPr>
        <w:pStyle w:val="ab"/>
        <w:jc w:val="both"/>
        <w:rPr>
          <w:rFonts w:ascii="Times New Roman" w:hAnsi="Times New Roman"/>
          <w:lang w:val="fr-FR"/>
        </w:rPr>
      </w:pPr>
      <w:r w:rsidRPr="006B511E">
        <w:rPr>
          <w:rStyle w:val="af0"/>
          <w:rFonts w:ascii="Times New Roman" w:hAnsi="Times New Roman"/>
        </w:rPr>
        <w:footnoteRef/>
      </w:r>
      <w:r w:rsidRPr="006B511E">
        <w:rPr>
          <w:rFonts w:ascii="Times New Roman" w:hAnsi="Times New Roman"/>
          <w:lang w:val="ru-RU"/>
        </w:rPr>
        <w:t xml:space="preserve"> </w:t>
      </w:r>
      <w:r w:rsidR="00CB3AE3" w:rsidRPr="006B511E">
        <w:rPr>
          <w:rFonts w:ascii="Times New Roman" w:hAnsi="Times New Roman"/>
          <w:lang w:val="ru-RU"/>
        </w:rPr>
        <w:t>Молодяков В. Э. Континентальная политика Японии – взгляд из Франции: вокруг «Маньчжурского инцидента» // Ежегодник Япония</w:t>
      </w:r>
      <w:r w:rsidR="006B511E" w:rsidRPr="006B511E">
        <w:rPr>
          <w:rFonts w:ascii="Times New Roman" w:hAnsi="Times New Roman"/>
          <w:lang w:val="ru-RU"/>
        </w:rPr>
        <w:t>.</w:t>
      </w:r>
      <w:r w:rsidR="00CB3AE3" w:rsidRPr="006B511E">
        <w:rPr>
          <w:rFonts w:ascii="Times New Roman" w:hAnsi="Times New Roman"/>
          <w:lang w:val="ru-RU"/>
        </w:rPr>
        <w:t xml:space="preserve"> </w:t>
      </w:r>
      <w:r w:rsidR="00CB3AE3" w:rsidRPr="00352285">
        <w:rPr>
          <w:rFonts w:ascii="Times New Roman" w:hAnsi="Times New Roman"/>
          <w:lang w:val="fr-FR"/>
        </w:rPr>
        <w:t xml:space="preserve">2018. </w:t>
      </w:r>
      <w:r w:rsidR="00CB3AE3" w:rsidRPr="006B511E">
        <w:rPr>
          <w:rFonts w:ascii="Times New Roman" w:hAnsi="Times New Roman"/>
          <w:lang w:val="fr-FR"/>
        </w:rPr>
        <w:t xml:space="preserve">№47. </w:t>
      </w:r>
      <w:r w:rsidR="00CB3AE3" w:rsidRPr="006B511E">
        <w:rPr>
          <w:rFonts w:ascii="Times New Roman" w:hAnsi="Times New Roman"/>
          <w:lang w:val="ru-RU"/>
        </w:rPr>
        <w:t>С</w:t>
      </w:r>
      <w:r w:rsidR="00CB3AE3" w:rsidRPr="006B511E">
        <w:rPr>
          <w:rFonts w:ascii="Times New Roman" w:hAnsi="Times New Roman"/>
          <w:lang w:val="fr-FR"/>
        </w:rPr>
        <w:t>. 206–208</w:t>
      </w:r>
    </w:p>
  </w:footnote>
  <w:footnote w:id="130">
    <w:p w14:paraId="53B013BB" w14:textId="7F7DA60C" w:rsidR="002D67B4" w:rsidRPr="00903359" w:rsidRDefault="002D67B4" w:rsidP="00814DE8">
      <w:pPr>
        <w:pStyle w:val="ab"/>
        <w:jc w:val="both"/>
        <w:rPr>
          <w:rFonts w:ascii="Times New Roman" w:hAnsi="Times New Roman"/>
          <w:lang w:val="fr-FR"/>
        </w:rPr>
      </w:pPr>
      <w:r w:rsidRPr="003503E4">
        <w:rPr>
          <w:rStyle w:val="af0"/>
          <w:rFonts w:ascii="Times New Roman" w:hAnsi="Times New Roman"/>
        </w:rPr>
        <w:footnoteRef/>
      </w:r>
      <w:r w:rsidRPr="003503E4">
        <w:rPr>
          <w:rFonts w:ascii="Times New Roman" w:hAnsi="Times New Roman"/>
          <w:lang w:val="fr-FR"/>
        </w:rPr>
        <w:t xml:space="preserve"> </w:t>
      </w:r>
      <w:r w:rsidR="003503E4" w:rsidRPr="003503E4">
        <w:rPr>
          <w:rFonts w:ascii="Times New Roman" w:hAnsi="Times New Roman"/>
          <w:lang w:val="fr-FR"/>
        </w:rPr>
        <w:t>Binoche J. La politique extrême-orientale française et les relations franco-japonaises de 1919 à 1939 // Revue française d'histoire d'outre-mer : La France et le Pacifique. 1990.</w:t>
      </w:r>
      <w:r w:rsidR="003503E4" w:rsidRPr="003503E4">
        <w:rPr>
          <w:lang w:val="fr-FR"/>
        </w:rPr>
        <w:t xml:space="preserve"> </w:t>
      </w:r>
      <w:r w:rsidR="003503E4" w:rsidRPr="003503E4">
        <w:rPr>
          <w:rFonts w:ascii="Times New Roman" w:hAnsi="Times New Roman"/>
          <w:lang w:val="fr-FR"/>
        </w:rPr>
        <w:t xml:space="preserve">Vol. 76, №284–285. </w:t>
      </w:r>
      <w:r w:rsidRPr="003503E4">
        <w:rPr>
          <w:rFonts w:ascii="Times New Roman" w:hAnsi="Times New Roman"/>
          <w:lang w:val="fr-FR"/>
        </w:rPr>
        <w:t>P. 268</w:t>
      </w:r>
    </w:p>
  </w:footnote>
  <w:footnote w:id="131">
    <w:p w14:paraId="1BB0D558" w14:textId="77777777" w:rsidR="00F95078" w:rsidRDefault="00A91CEF" w:rsidP="003503E4">
      <w:pPr>
        <w:pStyle w:val="ab"/>
        <w:jc w:val="both"/>
        <w:rPr>
          <w:rFonts w:ascii="Times New Roman" w:hAnsi="Times New Roman"/>
          <w:lang w:val="ru-RU"/>
        </w:rPr>
      </w:pPr>
      <w:r w:rsidRPr="00F95078">
        <w:rPr>
          <w:rStyle w:val="af0"/>
          <w:rFonts w:ascii="Times New Roman" w:hAnsi="Times New Roman"/>
        </w:rPr>
        <w:footnoteRef/>
      </w:r>
      <w:r w:rsidRPr="00F95078">
        <w:rPr>
          <w:rFonts w:ascii="Times New Roman" w:hAnsi="Times New Roman"/>
          <w:lang w:val="fr-FR"/>
        </w:rPr>
        <w:t xml:space="preserve"> </w:t>
      </w:r>
      <w:bookmarkStart w:id="331" w:name="_Hlk73372191"/>
      <w:r w:rsidR="00F95078" w:rsidRPr="00F95078">
        <w:rPr>
          <w:rFonts w:ascii="Times New Roman" w:hAnsi="Times New Roman"/>
          <w:lang w:val="fr-FR"/>
        </w:rPr>
        <w:t xml:space="preserve">Bensacq-Tixier, N. La France en Chine de Sun Yat-sen à Mao Zedong, 1918–1953. </w:t>
      </w:r>
      <w:r w:rsidR="00F95078" w:rsidRPr="00352285">
        <w:rPr>
          <w:rFonts w:ascii="Times New Roman" w:hAnsi="Times New Roman"/>
          <w:lang w:val="ru-RU"/>
        </w:rPr>
        <w:t>[</w:t>
      </w:r>
      <w:bookmarkEnd w:id="331"/>
      <w:r w:rsidR="00F95078" w:rsidRPr="00352285">
        <w:rPr>
          <w:rFonts w:ascii="Times New Roman" w:hAnsi="Times New Roman"/>
          <w:lang w:val="ru-RU"/>
        </w:rPr>
        <w:t>Электронный ресурс].</w:t>
      </w:r>
      <w:r w:rsidR="00F95078" w:rsidRPr="00F95078">
        <w:rPr>
          <w:rFonts w:ascii="Times New Roman" w:hAnsi="Times New Roman"/>
          <w:lang w:val="ru-RU"/>
        </w:rPr>
        <w:t xml:space="preserve"> </w:t>
      </w:r>
    </w:p>
    <w:p w14:paraId="4BBDCEEF" w14:textId="4918250C" w:rsidR="00A91CEF" w:rsidRPr="00814DE8" w:rsidRDefault="00771DF4" w:rsidP="003503E4">
      <w:pPr>
        <w:pStyle w:val="ab"/>
        <w:jc w:val="both"/>
        <w:rPr>
          <w:rFonts w:ascii="Times New Roman" w:hAnsi="Times New Roman"/>
          <w:lang w:val="ru-RU"/>
        </w:rPr>
      </w:pPr>
      <w:r w:rsidRPr="00F95078">
        <w:rPr>
          <w:rFonts w:ascii="Times New Roman" w:hAnsi="Times New Roman"/>
        </w:rPr>
        <w:t>URL</w:t>
      </w:r>
      <w:r w:rsidRPr="00352285">
        <w:rPr>
          <w:rFonts w:ascii="Times New Roman" w:hAnsi="Times New Roman"/>
          <w:lang w:val="ru-RU"/>
        </w:rPr>
        <w:t>:</w:t>
      </w:r>
      <w:r w:rsidR="00F95078" w:rsidRPr="00352285">
        <w:rPr>
          <w:rFonts w:ascii="Times New Roman" w:hAnsi="Times New Roman"/>
          <w:lang w:val="ru-RU"/>
        </w:rPr>
        <w:t xml:space="preserve"> </w:t>
      </w:r>
      <w:r w:rsidR="00F95078" w:rsidRPr="00F95078">
        <w:rPr>
          <w:rFonts w:ascii="Times New Roman" w:hAnsi="Times New Roman"/>
        </w:rPr>
        <w:t>https</w:t>
      </w:r>
      <w:r w:rsidR="00F95078" w:rsidRPr="00352285">
        <w:rPr>
          <w:rFonts w:ascii="Times New Roman" w:hAnsi="Times New Roman"/>
          <w:lang w:val="ru-RU"/>
        </w:rPr>
        <w:t>://</w:t>
      </w:r>
      <w:r w:rsidR="00F95078" w:rsidRPr="00F95078">
        <w:rPr>
          <w:rFonts w:ascii="Times New Roman" w:hAnsi="Times New Roman"/>
        </w:rPr>
        <w:t>books</w:t>
      </w:r>
      <w:r w:rsidR="00F95078" w:rsidRPr="00352285">
        <w:rPr>
          <w:rFonts w:ascii="Times New Roman" w:hAnsi="Times New Roman"/>
          <w:lang w:val="ru-RU"/>
        </w:rPr>
        <w:t>.</w:t>
      </w:r>
      <w:r w:rsidR="00F95078" w:rsidRPr="00F95078">
        <w:rPr>
          <w:rFonts w:ascii="Times New Roman" w:hAnsi="Times New Roman"/>
        </w:rPr>
        <w:t>openedition</w:t>
      </w:r>
      <w:r w:rsidR="00F95078" w:rsidRPr="00352285">
        <w:rPr>
          <w:rFonts w:ascii="Times New Roman" w:hAnsi="Times New Roman"/>
          <w:lang w:val="ru-RU"/>
        </w:rPr>
        <w:t>.</w:t>
      </w:r>
      <w:r w:rsidR="00F95078" w:rsidRPr="00F95078">
        <w:rPr>
          <w:rFonts w:ascii="Times New Roman" w:hAnsi="Times New Roman"/>
        </w:rPr>
        <w:t>org</w:t>
      </w:r>
      <w:r w:rsidR="00F95078" w:rsidRPr="00352285">
        <w:rPr>
          <w:rFonts w:ascii="Times New Roman" w:hAnsi="Times New Roman"/>
          <w:lang w:val="ru-RU"/>
        </w:rPr>
        <w:t>/</w:t>
      </w:r>
      <w:r w:rsidR="00F95078" w:rsidRPr="00F95078">
        <w:rPr>
          <w:rFonts w:ascii="Times New Roman" w:hAnsi="Times New Roman"/>
        </w:rPr>
        <w:t>pur</w:t>
      </w:r>
      <w:r w:rsidR="00F95078" w:rsidRPr="00352285">
        <w:rPr>
          <w:rFonts w:ascii="Times New Roman" w:hAnsi="Times New Roman"/>
          <w:lang w:val="ru-RU"/>
        </w:rPr>
        <w:t>/65234. (дата обращения: 15.05.2021)</w:t>
      </w:r>
    </w:p>
  </w:footnote>
  <w:footnote w:id="132">
    <w:p w14:paraId="08AB3239" w14:textId="6ACFC3DA" w:rsidR="00814DE8" w:rsidRPr="00814DE8" w:rsidRDefault="00814DE8" w:rsidP="003503E4">
      <w:pPr>
        <w:pStyle w:val="ab"/>
        <w:jc w:val="both"/>
        <w:rPr>
          <w:lang w:val="ru-RU"/>
        </w:rPr>
      </w:pPr>
      <w:r w:rsidRPr="00814DE8">
        <w:rPr>
          <w:rStyle w:val="af0"/>
          <w:rFonts w:ascii="Times New Roman" w:hAnsi="Times New Roman"/>
        </w:rPr>
        <w:footnoteRef/>
      </w:r>
      <w:r w:rsidRPr="00814DE8">
        <w:rPr>
          <w:rFonts w:ascii="Times New Roman" w:hAnsi="Times New Roman"/>
          <w:lang w:val="ru-RU"/>
        </w:rPr>
        <w:t xml:space="preserve"> Современные китайские власти (Тайван</w:t>
      </w:r>
      <w:r>
        <w:rPr>
          <w:rFonts w:ascii="Times New Roman" w:hAnsi="Times New Roman"/>
          <w:lang w:val="ru-RU"/>
        </w:rPr>
        <w:t xml:space="preserve">ь </w:t>
      </w:r>
      <w:r w:rsidRPr="00814DE8">
        <w:rPr>
          <w:rFonts w:ascii="Times New Roman" w:hAnsi="Times New Roman"/>
          <w:lang w:val="ru-RU"/>
        </w:rPr>
        <w:t>и КНР) заявляют, что этот архипелаг находится под суверенитетом Китая с третьего века Н.Э.</w:t>
      </w:r>
    </w:p>
  </w:footnote>
  <w:footnote w:id="133">
    <w:p w14:paraId="7C0503EF" w14:textId="6EAF6E8A" w:rsidR="00EF6F14" w:rsidRPr="00B91B17" w:rsidRDefault="00EF6F14" w:rsidP="003503E4">
      <w:pPr>
        <w:pStyle w:val="ab"/>
        <w:jc w:val="both"/>
        <w:rPr>
          <w:rFonts w:ascii="Times New Roman" w:hAnsi="Times New Roman"/>
          <w:lang w:val="fr-FR"/>
        </w:rPr>
      </w:pPr>
      <w:r w:rsidRPr="00EF6F14">
        <w:rPr>
          <w:rStyle w:val="af0"/>
          <w:rFonts w:ascii="Times New Roman" w:hAnsi="Times New Roman"/>
        </w:rPr>
        <w:footnoteRef/>
      </w:r>
      <w:r w:rsidRPr="00EF6F14">
        <w:rPr>
          <w:rFonts w:ascii="Times New Roman" w:hAnsi="Times New Roman"/>
          <w:lang w:val="fr-FR"/>
        </w:rPr>
        <w:t xml:space="preserve"> Chen H.-C. La Réponse chinoise à l'occupation française des Îles Spratly en 1933 // Guerres mondiales et conflits contemporains</w:t>
      </w:r>
      <w:r w:rsidR="003503E4">
        <w:rPr>
          <w:rFonts w:ascii="Times New Roman" w:hAnsi="Times New Roman"/>
          <w:lang w:val="fr-FR"/>
        </w:rPr>
        <w:t>. 2001.</w:t>
      </w:r>
      <w:r w:rsidRPr="00EF6F14">
        <w:rPr>
          <w:rFonts w:ascii="Times New Roman" w:hAnsi="Times New Roman"/>
          <w:lang w:val="fr-FR"/>
        </w:rPr>
        <w:t xml:space="preserve"> </w:t>
      </w:r>
      <w:r w:rsidR="003503E4" w:rsidRPr="00B91B17">
        <w:rPr>
          <w:rFonts w:ascii="Times New Roman" w:hAnsi="Times New Roman"/>
          <w:lang w:val="fr-FR"/>
        </w:rPr>
        <w:t>№</w:t>
      </w:r>
      <w:r w:rsidRPr="00EF6F14">
        <w:rPr>
          <w:rFonts w:ascii="Times New Roman" w:hAnsi="Times New Roman"/>
          <w:lang w:val="fr-FR"/>
        </w:rPr>
        <w:t xml:space="preserve">199. </w:t>
      </w:r>
      <w:r w:rsidRPr="00B91B17">
        <w:rPr>
          <w:rFonts w:ascii="Times New Roman" w:hAnsi="Times New Roman"/>
          <w:lang w:val="fr-FR"/>
        </w:rPr>
        <w:t xml:space="preserve">P. </w:t>
      </w:r>
      <w:r w:rsidR="004A0992" w:rsidRPr="00B91B17">
        <w:rPr>
          <w:rFonts w:ascii="Times New Roman" w:hAnsi="Times New Roman"/>
          <w:lang w:val="fr-FR"/>
        </w:rPr>
        <w:t>7</w:t>
      </w:r>
      <w:r w:rsidRPr="00B91B17">
        <w:rPr>
          <w:rFonts w:ascii="Times New Roman" w:hAnsi="Times New Roman"/>
          <w:lang w:val="fr-FR"/>
        </w:rPr>
        <w:t>–</w:t>
      </w:r>
      <w:r w:rsidR="004A0992" w:rsidRPr="00B91B17">
        <w:rPr>
          <w:rFonts w:ascii="Times New Roman" w:hAnsi="Times New Roman"/>
          <w:lang w:val="fr-FR"/>
        </w:rPr>
        <w:t xml:space="preserve">9, </w:t>
      </w:r>
      <w:r w:rsidR="00223267" w:rsidRPr="00B91B17">
        <w:rPr>
          <w:rFonts w:ascii="Times New Roman" w:hAnsi="Times New Roman"/>
          <w:lang w:val="fr-FR"/>
        </w:rPr>
        <w:t>16–24</w:t>
      </w:r>
    </w:p>
  </w:footnote>
  <w:footnote w:id="134">
    <w:p w14:paraId="0A4E5778" w14:textId="61ED1547" w:rsidR="00F93434" w:rsidRPr="002C15FC" w:rsidRDefault="00F93434" w:rsidP="00725D98">
      <w:pPr>
        <w:pStyle w:val="ab"/>
        <w:jc w:val="both"/>
        <w:rPr>
          <w:rFonts w:ascii="Times New Roman" w:hAnsi="Times New Roman"/>
          <w:lang w:val="fr-FR"/>
        </w:rPr>
      </w:pPr>
      <w:r w:rsidRPr="003503E4">
        <w:rPr>
          <w:rStyle w:val="af0"/>
          <w:rFonts w:ascii="Times New Roman" w:hAnsi="Times New Roman"/>
        </w:rPr>
        <w:footnoteRef/>
      </w:r>
      <w:r w:rsidRPr="00B91B17">
        <w:rPr>
          <w:rFonts w:ascii="Times New Roman" w:hAnsi="Times New Roman"/>
          <w:lang w:val="fr-FR"/>
        </w:rPr>
        <w:t xml:space="preserve"> </w:t>
      </w:r>
      <w:r w:rsidRPr="003503E4">
        <w:rPr>
          <w:rFonts w:ascii="Times New Roman" w:hAnsi="Times New Roman"/>
          <w:lang w:val="ru-RU"/>
        </w:rPr>
        <w:t>Ху</w:t>
      </w:r>
      <w:r w:rsidRPr="00B91B17">
        <w:rPr>
          <w:rFonts w:ascii="Times New Roman" w:hAnsi="Times New Roman"/>
          <w:lang w:val="fr-FR"/>
        </w:rPr>
        <w:t xml:space="preserve"> </w:t>
      </w:r>
      <w:r w:rsidRPr="003503E4">
        <w:rPr>
          <w:rFonts w:ascii="Times New Roman" w:hAnsi="Times New Roman"/>
          <w:lang w:val="ru-RU"/>
        </w:rPr>
        <w:t>Вэйвэй</w:t>
      </w:r>
      <w:r w:rsidRPr="00B91B17">
        <w:rPr>
          <w:rFonts w:ascii="Times New Roman" w:hAnsi="Times New Roman"/>
          <w:lang w:val="fr-FR"/>
        </w:rPr>
        <w:t xml:space="preserve">. </w:t>
      </w:r>
      <w:r w:rsidRPr="003503E4">
        <w:rPr>
          <w:rFonts w:ascii="Times New Roman" w:hAnsi="Times New Roman"/>
          <w:lang w:val="ru-RU"/>
        </w:rPr>
        <w:t>Канжи</w:t>
      </w:r>
      <w:r w:rsidRPr="00B91B17">
        <w:rPr>
          <w:rFonts w:ascii="Times New Roman" w:hAnsi="Times New Roman"/>
          <w:lang w:val="fr-FR"/>
        </w:rPr>
        <w:t xml:space="preserve"> </w:t>
      </w:r>
      <w:r w:rsidRPr="003503E4">
        <w:rPr>
          <w:rFonts w:ascii="Times New Roman" w:hAnsi="Times New Roman"/>
          <w:lang w:val="ru-RU"/>
        </w:rPr>
        <w:t>чжаньчжэн</w:t>
      </w:r>
      <w:r w:rsidRPr="00B91B17">
        <w:rPr>
          <w:rFonts w:ascii="Times New Roman" w:hAnsi="Times New Roman"/>
          <w:lang w:val="fr-FR"/>
        </w:rPr>
        <w:t xml:space="preserve"> </w:t>
      </w:r>
      <w:r w:rsidRPr="003503E4">
        <w:rPr>
          <w:rFonts w:ascii="Times New Roman" w:hAnsi="Times New Roman"/>
          <w:lang w:val="ru-RU"/>
        </w:rPr>
        <w:t>шици</w:t>
      </w:r>
      <w:r w:rsidRPr="00B91B17">
        <w:rPr>
          <w:rFonts w:ascii="Times New Roman" w:hAnsi="Times New Roman"/>
          <w:lang w:val="fr-FR"/>
        </w:rPr>
        <w:t xml:space="preserve"> </w:t>
      </w:r>
      <w:r w:rsidRPr="003503E4">
        <w:rPr>
          <w:rFonts w:ascii="Times New Roman" w:hAnsi="Times New Roman"/>
          <w:lang w:val="ru-RU"/>
        </w:rPr>
        <w:t>дэ</w:t>
      </w:r>
      <w:r w:rsidRPr="00B91B17">
        <w:rPr>
          <w:rFonts w:ascii="Times New Roman" w:hAnsi="Times New Roman"/>
          <w:lang w:val="fr-FR"/>
        </w:rPr>
        <w:t xml:space="preserve"> </w:t>
      </w:r>
      <w:r w:rsidRPr="003503E4">
        <w:rPr>
          <w:rFonts w:ascii="Times New Roman" w:hAnsi="Times New Roman"/>
          <w:lang w:val="ru-RU"/>
        </w:rPr>
        <w:t>чжунфа</w:t>
      </w:r>
      <w:r w:rsidRPr="00B91B17">
        <w:rPr>
          <w:rFonts w:ascii="Times New Roman" w:hAnsi="Times New Roman"/>
          <w:lang w:val="fr-FR"/>
        </w:rPr>
        <w:t xml:space="preserve"> </w:t>
      </w:r>
      <w:r w:rsidRPr="003503E4">
        <w:rPr>
          <w:rFonts w:ascii="Times New Roman" w:hAnsi="Times New Roman"/>
          <w:lang w:val="ru-RU"/>
        </w:rPr>
        <w:t>цзинмао</w:t>
      </w:r>
      <w:r w:rsidRPr="00B91B17">
        <w:rPr>
          <w:rFonts w:ascii="Times New Roman" w:hAnsi="Times New Roman"/>
          <w:lang w:val="fr-FR"/>
        </w:rPr>
        <w:t xml:space="preserve"> </w:t>
      </w:r>
      <w:r w:rsidRPr="003503E4">
        <w:rPr>
          <w:rFonts w:ascii="Times New Roman" w:hAnsi="Times New Roman"/>
          <w:lang w:val="ru-RU"/>
        </w:rPr>
        <w:t>гуаньси</w:t>
      </w:r>
      <w:r w:rsidRPr="00B91B17">
        <w:rPr>
          <w:rFonts w:ascii="Times New Roman" w:hAnsi="Times New Roman"/>
          <w:lang w:val="fr-FR"/>
        </w:rPr>
        <w:t xml:space="preserve"> (</w:t>
      </w:r>
      <w:r w:rsidR="00B851AA" w:rsidRPr="00B91B17">
        <w:rPr>
          <w:rFonts w:ascii="Times New Roman" w:hAnsi="Times New Roman"/>
          <w:lang w:val="fr-FR"/>
        </w:rPr>
        <w:t>1931–1940</w:t>
      </w:r>
      <w:r w:rsidRPr="00B91B17">
        <w:rPr>
          <w:rFonts w:ascii="Times New Roman" w:hAnsi="Times New Roman"/>
          <w:lang w:val="fr-FR"/>
        </w:rPr>
        <w:t xml:space="preserve">) </w:t>
      </w:r>
      <w:r w:rsidR="00771DF4" w:rsidRPr="003503E4">
        <w:rPr>
          <w:rFonts w:ascii="Times New Roman" w:hAnsi="Times New Roman"/>
        </w:rPr>
        <w:t>胡伟伟。抗日战争时期的中法经贸关系</w:t>
      </w:r>
      <w:r w:rsidR="00771DF4" w:rsidRPr="00B91B17">
        <w:rPr>
          <w:rFonts w:ascii="Times New Roman" w:hAnsi="Times New Roman"/>
          <w:lang w:val="fr-FR"/>
        </w:rPr>
        <w:t xml:space="preserve"> (1931−1940)</w:t>
      </w:r>
      <w:r w:rsidR="00771DF4" w:rsidRPr="003503E4">
        <w:rPr>
          <w:rFonts w:ascii="Times New Roman" w:hAnsi="Times New Roman"/>
        </w:rPr>
        <w:t>。</w:t>
      </w:r>
      <w:r w:rsidRPr="00B91B17">
        <w:rPr>
          <w:rFonts w:ascii="Times New Roman" w:hAnsi="Times New Roman"/>
          <w:lang w:val="fr-FR"/>
        </w:rPr>
        <w:t>(</w:t>
      </w:r>
      <w:r w:rsidRPr="003503E4">
        <w:rPr>
          <w:rFonts w:ascii="Times New Roman" w:hAnsi="Times New Roman"/>
          <w:lang w:val="ru-RU"/>
        </w:rPr>
        <w:t>Китайско</w:t>
      </w:r>
      <w:r w:rsidRPr="00B91B17">
        <w:rPr>
          <w:rFonts w:ascii="Times New Roman" w:hAnsi="Times New Roman"/>
          <w:lang w:val="fr-FR"/>
        </w:rPr>
        <w:t>-</w:t>
      </w:r>
      <w:r w:rsidRPr="003503E4">
        <w:rPr>
          <w:rFonts w:ascii="Times New Roman" w:hAnsi="Times New Roman"/>
          <w:lang w:val="ru-RU"/>
        </w:rPr>
        <w:t>французские</w:t>
      </w:r>
      <w:r w:rsidRPr="00B91B17">
        <w:rPr>
          <w:rFonts w:ascii="Times New Roman" w:hAnsi="Times New Roman"/>
          <w:lang w:val="fr-FR"/>
        </w:rPr>
        <w:t xml:space="preserve"> </w:t>
      </w:r>
      <w:r w:rsidRPr="003503E4">
        <w:rPr>
          <w:rFonts w:ascii="Times New Roman" w:hAnsi="Times New Roman"/>
          <w:lang w:val="ru-RU"/>
        </w:rPr>
        <w:t>экономические</w:t>
      </w:r>
      <w:r w:rsidRPr="00B91B17">
        <w:rPr>
          <w:rFonts w:ascii="Times New Roman" w:hAnsi="Times New Roman"/>
          <w:lang w:val="fr-FR"/>
        </w:rPr>
        <w:t xml:space="preserve"> </w:t>
      </w:r>
      <w:r w:rsidRPr="003503E4">
        <w:rPr>
          <w:rFonts w:ascii="Times New Roman" w:hAnsi="Times New Roman"/>
          <w:lang w:val="ru-RU"/>
        </w:rPr>
        <w:t>и</w:t>
      </w:r>
      <w:r w:rsidRPr="00B91B17">
        <w:rPr>
          <w:rFonts w:ascii="Times New Roman" w:hAnsi="Times New Roman"/>
          <w:lang w:val="fr-FR"/>
        </w:rPr>
        <w:t xml:space="preserve"> </w:t>
      </w:r>
      <w:r w:rsidRPr="003503E4">
        <w:rPr>
          <w:rFonts w:ascii="Times New Roman" w:hAnsi="Times New Roman"/>
          <w:lang w:val="ru-RU"/>
        </w:rPr>
        <w:t>торговые</w:t>
      </w:r>
      <w:r w:rsidRPr="00B91B17">
        <w:rPr>
          <w:rFonts w:ascii="Times New Roman" w:hAnsi="Times New Roman"/>
          <w:lang w:val="fr-FR"/>
        </w:rPr>
        <w:t xml:space="preserve"> </w:t>
      </w:r>
      <w:r w:rsidRPr="003503E4">
        <w:rPr>
          <w:rFonts w:ascii="Times New Roman" w:hAnsi="Times New Roman"/>
          <w:lang w:val="ru-RU"/>
        </w:rPr>
        <w:t>отношения</w:t>
      </w:r>
      <w:r w:rsidRPr="00B91B17">
        <w:rPr>
          <w:rFonts w:ascii="Times New Roman" w:hAnsi="Times New Roman"/>
          <w:lang w:val="fr-FR"/>
        </w:rPr>
        <w:t xml:space="preserve"> </w:t>
      </w:r>
      <w:r w:rsidRPr="003503E4">
        <w:rPr>
          <w:rFonts w:ascii="Times New Roman" w:hAnsi="Times New Roman"/>
          <w:lang w:val="ru-RU"/>
        </w:rPr>
        <w:t>во</w:t>
      </w:r>
      <w:r w:rsidRPr="00B91B17">
        <w:rPr>
          <w:rFonts w:ascii="Times New Roman" w:hAnsi="Times New Roman"/>
          <w:lang w:val="fr-FR"/>
        </w:rPr>
        <w:t xml:space="preserve"> </w:t>
      </w:r>
      <w:r w:rsidRPr="003503E4">
        <w:rPr>
          <w:rFonts w:ascii="Times New Roman" w:hAnsi="Times New Roman"/>
          <w:lang w:val="ru-RU"/>
        </w:rPr>
        <w:t>время</w:t>
      </w:r>
      <w:r w:rsidRPr="00B91B17">
        <w:rPr>
          <w:rFonts w:ascii="Times New Roman" w:hAnsi="Times New Roman"/>
          <w:lang w:val="fr-FR"/>
        </w:rPr>
        <w:t xml:space="preserve"> </w:t>
      </w:r>
      <w:r w:rsidRPr="003503E4">
        <w:rPr>
          <w:rFonts w:ascii="Times New Roman" w:hAnsi="Times New Roman"/>
          <w:lang w:val="ru-RU"/>
        </w:rPr>
        <w:t>антияпонской</w:t>
      </w:r>
      <w:r w:rsidRPr="00B91B17">
        <w:rPr>
          <w:rFonts w:ascii="Times New Roman" w:hAnsi="Times New Roman"/>
          <w:lang w:val="fr-FR"/>
        </w:rPr>
        <w:t xml:space="preserve"> </w:t>
      </w:r>
      <w:r w:rsidRPr="003503E4">
        <w:rPr>
          <w:rFonts w:ascii="Times New Roman" w:hAnsi="Times New Roman"/>
          <w:lang w:val="ru-RU"/>
        </w:rPr>
        <w:t>войны</w:t>
      </w:r>
      <w:r w:rsidRPr="00B91B17">
        <w:rPr>
          <w:rFonts w:ascii="Times New Roman" w:hAnsi="Times New Roman"/>
          <w:lang w:val="fr-FR"/>
        </w:rPr>
        <w:t xml:space="preserve"> (</w:t>
      </w:r>
      <w:r w:rsidR="00B851AA" w:rsidRPr="00B91B17">
        <w:rPr>
          <w:rFonts w:ascii="Times New Roman" w:hAnsi="Times New Roman"/>
          <w:lang w:val="fr-FR"/>
        </w:rPr>
        <w:t>1931–1940</w:t>
      </w:r>
      <w:r w:rsidRPr="00B91B17">
        <w:rPr>
          <w:rFonts w:ascii="Times New Roman" w:hAnsi="Times New Roman"/>
          <w:lang w:val="fr-FR"/>
        </w:rPr>
        <w:t xml:space="preserve">)). </w:t>
      </w:r>
      <w:r w:rsidRPr="003503E4">
        <w:rPr>
          <w:rFonts w:ascii="Times New Roman" w:hAnsi="Times New Roman"/>
        </w:rPr>
        <w:t>С</w:t>
      </w:r>
      <w:r w:rsidRPr="003503E4">
        <w:rPr>
          <w:rFonts w:ascii="Times New Roman" w:hAnsi="Times New Roman"/>
          <w:lang w:val="fr-FR"/>
        </w:rPr>
        <w:t>.5</w:t>
      </w:r>
    </w:p>
  </w:footnote>
  <w:footnote w:id="135">
    <w:p w14:paraId="107D042E" w14:textId="5FE9F344" w:rsidR="00B851AA" w:rsidRPr="00156D9B" w:rsidRDefault="00B851AA" w:rsidP="00725D98">
      <w:pPr>
        <w:pStyle w:val="ab"/>
        <w:jc w:val="both"/>
        <w:rPr>
          <w:lang w:val="fr-FR"/>
        </w:rPr>
      </w:pPr>
      <w:r w:rsidRPr="00725D98">
        <w:rPr>
          <w:rStyle w:val="af0"/>
          <w:rFonts w:ascii="Times New Roman" w:hAnsi="Times New Roman"/>
        </w:rPr>
        <w:footnoteRef/>
      </w:r>
      <w:r w:rsidRPr="00725D98">
        <w:rPr>
          <w:rFonts w:ascii="Times New Roman" w:hAnsi="Times New Roman"/>
          <w:lang w:val="fr-FR"/>
        </w:rPr>
        <w:t xml:space="preserve"> </w:t>
      </w:r>
      <w:r w:rsidR="00725D98" w:rsidRPr="00725D98">
        <w:rPr>
          <w:rFonts w:ascii="Times New Roman" w:hAnsi="Times New Roman"/>
          <w:lang w:val="ru-RU"/>
        </w:rPr>
        <w:t>Там</w:t>
      </w:r>
      <w:r w:rsidR="00725D98" w:rsidRPr="00156D9B">
        <w:rPr>
          <w:rFonts w:ascii="Times New Roman" w:hAnsi="Times New Roman"/>
          <w:lang w:val="fr-FR"/>
        </w:rPr>
        <w:t xml:space="preserve"> </w:t>
      </w:r>
      <w:r w:rsidR="00725D98" w:rsidRPr="00725D98">
        <w:rPr>
          <w:rFonts w:ascii="Times New Roman" w:hAnsi="Times New Roman"/>
          <w:lang w:val="ru-RU"/>
        </w:rPr>
        <w:t>же</w:t>
      </w:r>
      <w:r w:rsidR="00725D98" w:rsidRPr="00156D9B">
        <w:rPr>
          <w:rFonts w:ascii="Times New Roman" w:hAnsi="Times New Roman"/>
          <w:lang w:val="fr-FR"/>
        </w:rPr>
        <w:t xml:space="preserve">. </w:t>
      </w:r>
      <w:r w:rsidR="00725D98" w:rsidRPr="00725D98">
        <w:rPr>
          <w:rFonts w:ascii="Times New Roman" w:hAnsi="Times New Roman"/>
          <w:lang w:val="ru-RU"/>
        </w:rPr>
        <w:t>С</w:t>
      </w:r>
      <w:r w:rsidR="00725D98" w:rsidRPr="00156D9B">
        <w:rPr>
          <w:rFonts w:ascii="Times New Roman" w:hAnsi="Times New Roman"/>
          <w:lang w:val="fr-FR"/>
        </w:rPr>
        <w:t>.11</w:t>
      </w:r>
    </w:p>
  </w:footnote>
  <w:footnote w:id="136">
    <w:p w14:paraId="1B8BB076" w14:textId="071271CC" w:rsidR="00156D9B" w:rsidRPr="00785B90" w:rsidRDefault="00156D9B">
      <w:pPr>
        <w:pStyle w:val="ab"/>
        <w:rPr>
          <w:rFonts w:ascii="Times New Roman" w:hAnsi="Times New Roman"/>
          <w:lang w:val="fr-FR"/>
        </w:rPr>
      </w:pPr>
      <w:r w:rsidRPr="00785B90">
        <w:rPr>
          <w:rStyle w:val="af0"/>
          <w:rFonts w:ascii="Times New Roman" w:hAnsi="Times New Roman"/>
        </w:rPr>
        <w:footnoteRef/>
      </w:r>
      <w:r w:rsidRPr="00785B90">
        <w:rPr>
          <w:rFonts w:ascii="Times New Roman" w:hAnsi="Times New Roman"/>
          <w:lang w:val="fr-FR"/>
        </w:rPr>
        <w:t xml:space="preserve"> </w:t>
      </w:r>
      <w:r w:rsidR="00754C2C" w:rsidRPr="00785B90">
        <w:rPr>
          <w:rFonts w:ascii="Times New Roman" w:hAnsi="Times New Roman"/>
          <w:lang w:val="ru-RU"/>
        </w:rPr>
        <w:t>Там</w:t>
      </w:r>
      <w:r w:rsidR="00754C2C" w:rsidRPr="00785B90">
        <w:rPr>
          <w:rFonts w:ascii="Times New Roman" w:hAnsi="Times New Roman"/>
          <w:lang w:val="fr-FR"/>
        </w:rPr>
        <w:t xml:space="preserve"> </w:t>
      </w:r>
      <w:r w:rsidR="00754C2C" w:rsidRPr="00785B90">
        <w:rPr>
          <w:rFonts w:ascii="Times New Roman" w:hAnsi="Times New Roman"/>
          <w:lang w:val="ru-RU"/>
        </w:rPr>
        <w:t>же</w:t>
      </w:r>
      <w:r w:rsidR="00754C2C" w:rsidRPr="00785B90">
        <w:rPr>
          <w:rFonts w:ascii="Times New Roman" w:hAnsi="Times New Roman"/>
          <w:lang w:val="fr-FR"/>
        </w:rPr>
        <w:t xml:space="preserve">. </w:t>
      </w:r>
      <w:r w:rsidR="00754C2C" w:rsidRPr="00785B90">
        <w:rPr>
          <w:rFonts w:ascii="Times New Roman" w:hAnsi="Times New Roman"/>
          <w:lang w:val="ru-RU"/>
        </w:rPr>
        <w:t>С</w:t>
      </w:r>
      <w:r w:rsidR="00754C2C" w:rsidRPr="00785B90">
        <w:rPr>
          <w:rFonts w:ascii="Times New Roman" w:hAnsi="Times New Roman"/>
          <w:lang w:val="fr-FR"/>
        </w:rPr>
        <w:t>. 1</w:t>
      </w:r>
      <w:r w:rsidR="00785B90" w:rsidRPr="002C15FC">
        <w:rPr>
          <w:rFonts w:ascii="Times New Roman" w:hAnsi="Times New Roman"/>
          <w:lang w:val="fr-FR"/>
        </w:rPr>
        <w:t>3</w:t>
      </w:r>
      <w:r w:rsidR="00754C2C" w:rsidRPr="00785B90">
        <w:rPr>
          <w:rFonts w:ascii="Times New Roman" w:hAnsi="Times New Roman"/>
          <w:lang w:val="fr-FR"/>
        </w:rPr>
        <w:t>–14</w:t>
      </w:r>
    </w:p>
  </w:footnote>
  <w:footnote w:id="137">
    <w:p w14:paraId="0DFC6218" w14:textId="1FA7109F" w:rsidR="00640EA0" w:rsidRPr="00F95078" w:rsidRDefault="00640EA0">
      <w:pPr>
        <w:pStyle w:val="ab"/>
        <w:rPr>
          <w:lang w:val="fr-FR"/>
        </w:rPr>
      </w:pPr>
      <w:r w:rsidRPr="00F95078">
        <w:rPr>
          <w:rStyle w:val="af0"/>
          <w:rFonts w:ascii="Times New Roman" w:hAnsi="Times New Roman"/>
        </w:rPr>
        <w:footnoteRef/>
      </w:r>
      <w:r w:rsidRPr="00F95078">
        <w:rPr>
          <w:rFonts w:ascii="Times New Roman" w:hAnsi="Times New Roman"/>
          <w:lang w:val="fr-FR"/>
        </w:rPr>
        <w:t xml:space="preserve"> </w:t>
      </w:r>
      <w:r w:rsidR="00785B90" w:rsidRPr="00F95078">
        <w:rPr>
          <w:rFonts w:ascii="Times New Roman" w:hAnsi="Times New Roman"/>
          <w:lang w:val="ru-RU"/>
        </w:rPr>
        <w:t>Там</w:t>
      </w:r>
      <w:r w:rsidR="00785B90" w:rsidRPr="00F95078">
        <w:rPr>
          <w:rFonts w:ascii="Times New Roman" w:hAnsi="Times New Roman"/>
          <w:lang w:val="fr-FR"/>
        </w:rPr>
        <w:t xml:space="preserve"> </w:t>
      </w:r>
      <w:r w:rsidR="00785B90" w:rsidRPr="00F95078">
        <w:rPr>
          <w:rFonts w:ascii="Times New Roman" w:hAnsi="Times New Roman"/>
          <w:lang w:val="ru-RU"/>
        </w:rPr>
        <w:t>же</w:t>
      </w:r>
      <w:r w:rsidR="00785B90" w:rsidRPr="00F95078">
        <w:rPr>
          <w:rFonts w:ascii="Times New Roman" w:hAnsi="Times New Roman"/>
          <w:lang w:val="fr-FR"/>
        </w:rPr>
        <w:t xml:space="preserve">. </w:t>
      </w:r>
      <w:r w:rsidR="00785B90" w:rsidRPr="00F95078">
        <w:rPr>
          <w:rFonts w:ascii="Times New Roman" w:hAnsi="Times New Roman"/>
          <w:lang w:val="ru-RU"/>
        </w:rPr>
        <w:t>С</w:t>
      </w:r>
      <w:r w:rsidR="00785B90" w:rsidRPr="00F95078">
        <w:rPr>
          <w:rFonts w:ascii="Times New Roman" w:hAnsi="Times New Roman"/>
          <w:lang w:val="fr-FR"/>
        </w:rPr>
        <w:t xml:space="preserve">. 11–13 </w:t>
      </w:r>
    </w:p>
  </w:footnote>
  <w:footnote w:id="138">
    <w:p w14:paraId="4B5B2BC1" w14:textId="01E0BC58" w:rsidR="00F93434" w:rsidRPr="00F95078" w:rsidRDefault="00F93434" w:rsidP="00F95078">
      <w:pPr>
        <w:pStyle w:val="ab"/>
        <w:jc w:val="both"/>
        <w:rPr>
          <w:rFonts w:ascii="Times New Roman" w:hAnsi="Times New Roman"/>
          <w:lang w:val="fr-FR"/>
        </w:rPr>
      </w:pPr>
      <w:r w:rsidRPr="00F95078">
        <w:rPr>
          <w:rStyle w:val="af0"/>
          <w:rFonts w:ascii="Times New Roman" w:hAnsi="Times New Roman"/>
        </w:rPr>
        <w:footnoteRef/>
      </w:r>
      <w:r w:rsidRPr="00F95078">
        <w:rPr>
          <w:rFonts w:ascii="Times New Roman" w:hAnsi="Times New Roman"/>
          <w:lang w:val="fr-FR"/>
        </w:rPr>
        <w:t xml:space="preserve"> MAE Correspondance politique et commerciale, Asie 1930</w:t>
      </w:r>
      <w:r w:rsidR="00F95078" w:rsidRPr="00F95078">
        <w:rPr>
          <w:rFonts w:ascii="Times New Roman" w:hAnsi="Times New Roman"/>
          <w:lang w:val="fr-FR"/>
        </w:rPr>
        <w:t>–</w:t>
      </w:r>
      <w:r w:rsidRPr="00F95078">
        <w:rPr>
          <w:rFonts w:ascii="Times New Roman" w:hAnsi="Times New Roman"/>
          <w:lang w:val="fr-FR"/>
        </w:rPr>
        <w:t>1940, volume 520 C, Attaché aéronautique, op. cit., lettre de Wilden du 31 mai 1932</w:t>
      </w:r>
      <w:r w:rsidR="00F95078">
        <w:rPr>
          <w:rFonts w:ascii="Times New Roman" w:hAnsi="Times New Roman"/>
          <w:lang w:val="fr-FR"/>
        </w:rPr>
        <w:t xml:space="preserve"> </w:t>
      </w:r>
      <w:r w:rsidR="00F95078" w:rsidRPr="00F95078">
        <w:rPr>
          <w:rFonts w:ascii="Times New Roman" w:hAnsi="Times New Roman"/>
          <w:lang w:val="fr-FR"/>
        </w:rPr>
        <w:t>/ Bensacq-Tixier, N. La France en Chine de Sun Yat-sen à Mao Zedong, 1918–1953.</w:t>
      </w:r>
    </w:p>
  </w:footnote>
  <w:footnote w:id="139">
    <w:p w14:paraId="0199196F" w14:textId="056BBF59" w:rsidR="00F93434" w:rsidRPr="00F95078" w:rsidRDefault="00F93434" w:rsidP="00F95078">
      <w:pPr>
        <w:pStyle w:val="ab"/>
        <w:jc w:val="both"/>
        <w:rPr>
          <w:rFonts w:ascii="Times New Roman" w:hAnsi="Times New Roman"/>
          <w:lang w:val="fr-FR"/>
        </w:rPr>
      </w:pPr>
      <w:r w:rsidRPr="00F95078">
        <w:rPr>
          <w:rStyle w:val="af0"/>
          <w:rFonts w:ascii="Times New Roman" w:hAnsi="Times New Roman"/>
        </w:rPr>
        <w:footnoteRef/>
      </w:r>
      <w:r w:rsidR="00F95078" w:rsidRPr="00F95078">
        <w:rPr>
          <w:rFonts w:ascii="Times New Roman" w:hAnsi="Times New Roman"/>
          <w:lang w:val="fr-FR"/>
        </w:rPr>
        <w:t xml:space="preserve"> Bensacq-Tixier</w:t>
      </w:r>
      <w:r w:rsidR="00D80FAF" w:rsidRPr="00D80FAF">
        <w:rPr>
          <w:rFonts w:ascii="Times New Roman" w:hAnsi="Times New Roman"/>
          <w:lang w:val="fr-FR"/>
        </w:rPr>
        <w:t xml:space="preserve"> </w:t>
      </w:r>
      <w:r w:rsidR="00F95078" w:rsidRPr="00F95078">
        <w:rPr>
          <w:rFonts w:ascii="Times New Roman" w:hAnsi="Times New Roman"/>
          <w:lang w:val="fr-FR"/>
        </w:rPr>
        <w:t>N. Op. cit.</w:t>
      </w:r>
    </w:p>
  </w:footnote>
  <w:footnote w:id="140">
    <w:p w14:paraId="0361237D" w14:textId="1198616C" w:rsidR="00AF2705" w:rsidRPr="00E553B5" w:rsidRDefault="00AF2705" w:rsidP="003503E4">
      <w:pPr>
        <w:pStyle w:val="ab"/>
        <w:jc w:val="both"/>
        <w:rPr>
          <w:rFonts w:ascii="Times New Roman" w:hAnsi="Times New Roman"/>
        </w:rPr>
      </w:pPr>
      <w:r w:rsidRPr="00E553B5">
        <w:rPr>
          <w:rStyle w:val="af0"/>
          <w:rFonts w:ascii="Times New Roman" w:hAnsi="Times New Roman"/>
        </w:rPr>
        <w:footnoteRef/>
      </w:r>
      <w:r w:rsidRPr="00E553B5">
        <w:rPr>
          <w:rFonts w:ascii="Times New Roman" w:hAnsi="Times New Roman"/>
        </w:rPr>
        <w:t xml:space="preserve"> </w:t>
      </w:r>
      <w:r w:rsidR="008D1B29" w:rsidRPr="00E553B5">
        <w:rPr>
          <w:rFonts w:ascii="Times New Roman" w:hAnsi="Times New Roman"/>
        </w:rPr>
        <w:t>Hanwell N.D. France Takes Inventory in China // Far Eastern Survey</w:t>
      </w:r>
      <w:r w:rsidR="003503E4" w:rsidRPr="003503E4">
        <w:rPr>
          <w:rFonts w:ascii="Times New Roman" w:hAnsi="Times New Roman"/>
        </w:rPr>
        <w:t>. 1938.</w:t>
      </w:r>
      <w:r w:rsidR="008D1B29" w:rsidRPr="00E553B5">
        <w:rPr>
          <w:rFonts w:ascii="Times New Roman" w:hAnsi="Times New Roman"/>
        </w:rPr>
        <w:t xml:space="preserve"> </w:t>
      </w:r>
      <w:r w:rsidR="003503E4">
        <w:rPr>
          <w:rFonts w:ascii="Times New Roman" w:hAnsi="Times New Roman"/>
        </w:rPr>
        <w:t>V</w:t>
      </w:r>
      <w:r w:rsidR="008D1B29" w:rsidRPr="00E553B5">
        <w:rPr>
          <w:rFonts w:ascii="Times New Roman" w:hAnsi="Times New Roman"/>
        </w:rPr>
        <w:t xml:space="preserve">ol. 7, </w:t>
      </w:r>
      <w:r w:rsidR="003503E4" w:rsidRPr="003503E4">
        <w:rPr>
          <w:rFonts w:ascii="Times New Roman" w:hAnsi="Times New Roman"/>
        </w:rPr>
        <w:t>№</w:t>
      </w:r>
      <w:r w:rsidR="008D1B29" w:rsidRPr="00E553B5">
        <w:rPr>
          <w:rFonts w:ascii="Times New Roman" w:hAnsi="Times New Roman"/>
        </w:rPr>
        <w:t>19</w:t>
      </w:r>
      <w:r w:rsidR="003503E4" w:rsidRPr="003503E4">
        <w:rPr>
          <w:rFonts w:ascii="Times New Roman" w:hAnsi="Times New Roman"/>
        </w:rPr>
        <w:t xml:space="preserve">. </w:t>
      </w:r>
      <w:r w:rsidR="008D1B29" w:rsidRPr="00E553B5">
        <w:rPr>
          <w:rFonts w:ascii="Times New Roman" w:hAnsi="Times New Roman"/>
        </w:rPr>
        <w:t>P. 2</w:t>
      </w:r>
      <w:r w:rsidR="00E553B5" w:rsidRPr="00E553B5">
        <w:rPr>
          <w:rFonts w:ascii="Times New Roman" w:hAnsi="Times New Roman"/>
        </w:rPr>
        <w:t>19</w:t>
      </w:r>
    </w:p>
  </w:footnote>
  <w:footnote w:id="141">
    <w:p w14:paraId="585E24D8" w14:textId="1DDE2688" w:rsidR="0000636C" w:rsidRPr="00B77B38" w:rsidRDefault="0000636C" w:rsidP="003503E4">
      <w:pPr>
        <w:pStyle w:val="ab"/>
        <w:jc w:val="both"/>
        <w:rPr>
          <w:rFonts w:ascii="Times New Roman" w:hAnsi="Times New Roman"/>
          <w:lang w:val="fr-FR"/>
        </w:rPr>
      </w:pPr>
      <w:r w:rsidRPr="000B3681">
        <w:rPr>
          <w:rStyle w:val="af0"/>
          <w:rFonts w:ascii="Times New Roman" w:hAnsi="Times New Roman"/>
        </w:rPr>
        <w:footnoteRef/>
      </w:r>
      <w:r w:rsidRPr="000B3681">
        <w:rPr>
          <w:rFonts w:ascii="Times New Roman" w:hAnsi="Times New Roman"/>
        </w:rPr>
        <w:t xml:space="preserve"> Chen Z. Stretching the skin of the nation: Chinese intellectuals, the state, and the frontiers in the Nanjing decade (1927–1937)</w:t>
      </w:r>
      <w:r w:rsidR="003503E4" w:rsidRPr="003503E4">
        <w:rPr>
          <w:rFonts w:ascii="Times New Roman" w:hAnsi="Times New Roman"/>
        </w:rPr>
        <w:t>.</w:t>
      </w:r>
      <w:r w:rsidRPr="000B3681">
        <w:rPr>
          <w:rFonts w:ascii="Times New Roman" w:hAnsi="Times New Roman"/>
        </w:rPr>
        <w:t xml:space="preserve"> </w:t>
      </w:r>
      <w:r w:rsidRPr="00352285">
        <w:rPr>
          <w:rFonts w:ascii="Times New Roman" w:hAnsi="Times New Roman"/>
          <w:lang w:val="fr-FR"/>
        </w:rPr>
        <w:t xml:space="preserve">University of Oregon, 2008. </w:t>
      </w:r>
      <w:r w:rsidRPr="00B77B38">
        <w:rPr>
          <w:rFonts w:ascii="Times New Roman" w:hAnsi="Times New Roman"/>
          <w:lang w:val="fr-FR"/>
        </w:rPr>
        <w:t>P.</w:t>
      </w:r>
      <w:r w:rsidR="000B3681" w:rsidRPr="00B77B38">
        <w:rPr>
          <w:rFonts w:ascii="Times New Roman" w:hAnsi="Times New Roman"/>
          <w:lang w:val="fr-FR"/>
        </w:rPr>
        <w:t xml:space="preserve"> </w:t>
      </w:r>
      <w:r w:rsidRPr="00B77B38">
        <w:rPr>
          <w:rFonts w:ascii="Times New Roman" w:hAnsi="Times New Roman"/>
          <w:lang w:val="fr-FR"/>
        </w:rPr>
        <w:t>139</w:t>
      </w:r>
      <w:r w:rsidR="000B3681" w:rsidRPr="00B77B38">
        <w:rPr>
          <w:rFonts w:ascii="Times New Roman" w:hAnsi="Times New Roman"/>
          <w:lang w:val="fr-FR"/>
        </w:rPr>
        <w:t>–</w:t>
      </w:r>
      <w:r w:rsidRPr="00B77B38">
        <w:rPr>
          <w:rFonts w:ascii="Times New Roman" w:hAnsi="Times New Roman"/>
          <w:lang w:val="fr-FR"/>
        </w:rPr>
        <w:t>140</w:t>
      </w:r>
    </w:p>
  </w:footnote>
  <w:footnote w:id="142">
    <w:p w14:paraId="691F98B7" w14:textId="307674D3" w:rsidR="00B851AA" w:rsidRPr="00F95078" w:rsidRDefault="00B851AA" w:rsidP="00F95078">
      <w:pPr>
        <w:pStyle w:val="af6"/>
        <w:spacing w:before="0" w:beforeAutospacing="0" w:after="0" w:afterAutospacing="0"/>
        <w:jc w:val="both"/>
        <w:rPr>
          <w:sz w:val="20"/>
          <w:szCs w:val="20"/>
          <w:lang w:val="fr-FR"/>
        </w:rPr>
      </w:pPr>
      <w:r w:rsidRPr="00F95078">
        <w:rPr>
          <w:rStyle w:val="af0"/>
          <w:sz w:val="20"/>
          <w:szCs w:val="20"/>
        </w:rPr>
        <w:footnoteRef/>
      </w:r>
      <w:r w:rsidRPr="00F95078">
        <w:rPr>
          <w:sz w:val="20"/>
          <w:szCs w:val="20"/>
          <w:lang w:val="fr-FR"/>
        </w:rPr>
        <w:t xml:space="preserve"> Du dossier personnel de Roger Robert du Gardier / </w:t>
      </w:r>
      <w:r w:rsidR="00F95078" w:rsidRPr="00F95078">
        <w:rPr>
          <w:sz w:val="20"/>
          <w:szCs w:val="20"/>
          <w:lang w:val="fr-FR"/>
        </w:rPr>
        <w:t>Bensacq-Tixier N. La France en Chine de Sun Yat-sen à Mao Zedong, 1918–1953.</w:t>
      </w:r>
    </w:p>
    <w:p w14:paraId="6F7F82B1" w14:textId="7C32849C" w:rsidR="00B851AA" w:rsidRPr="0000636C" w:rsidRDefault="00B851AA">
      <w:pPr>
        <w:pStyle w:val="ab"/>
        <w:rPr>
          <w:lang w:val="fr-FR"/>
        </w:rPr>
      </w:pPr>
    </w:p>
  </w:footnote>
  <w:footnote w:id="143">
    <w:p w14:paraId="76C7E8A0" w14:textId="6E78EF05" w:rsidR="00E27CB3" w:rsidRPr="007543CE" w:rsidRDefault="00E27CB3">
      <w:pPr>
        <w:pStyle w:val="ab"/>
        <w:rPr>
          <w:rFonts w:ascii="Times New Roman" w:hAnsi="Times New Roman"/>
          <w:lang w:val="fr-FR"/>
        </w:rPr>
      </w:pPr>
      <w:r w:rsidRPr="00E27CB3">
        <w:rPr>
          <w:rStyle w:val="af0"/>
          <w:rFonts w:ascii="Times New Roman" w:hAnsi="Times New Roman"/>
        </w:rPr>
        <w:footnoteRef/>
      </w:r>
      <w:r w:rsidRPr="003503E4">
        <w:rPr>
          <w:rFonts w:ascii="Times New Roman" w:hAnsi="Times New Roman"/>
        </w:rPr>
        <w:t xml:space="preserve"> Hanwell N.</w:t>
      </w:r>
      <w:r w:rsidR="003503E4" w:rsidRPr="003503E4">
        <w:rPr>
          <w:rFonts w:ascii="Times New Roman" w:hAnsi="Times New Roman"/>
        </w:rPr>
        <w:t> </w:t>
      </w:r>
      <w:r w:rsidRPr="003503E4">
        <w:rPr>
          <w:rFonts w:ascii="Times New Roman" w:hAnsi="Times New Roman"/>
        </w:rPr>
        <w:t xml:space="preserve">D. Op. cit. </w:t>
      </w:r>
      <w:r w:rsidRPr="00B77B38">
        <w:rPr>
          <w:rFonts w:ascii="Times New Roman" w:hAnsi="Times New Roman"/>
          <w:lang w:val="fr-FR"/>
        </w:rPr>
        <w:t>P</w:t>
      </w:r>
      <w:r w:rsidRPr="007543CE">
        <w:rPr>
          <w:rFonts w:ascii="Times New Roman" w:hAnsi="Times New Roman"/>
          <w:lang w:val="fr-FR"/>
        </w:rPr>
        <w:t>. 219</w:t>
      </w:r>
    </w:p>
  </w:footnote>
  <w:footnote w:id="144">
    <w:p w14:paraId="6F6DE0FF" w14:textId="4B6C8C9B" w:rsidR="00291519" w:rsidRPr="00504880" w:rsidRDefault="00291519" w:rsidP="00504880">
      <w:pPr>
        <w:pStyle w:val="ab"/>
        <w:jc w:val="both"/>
        <w:rPr>
          <w:rFonts w:ascii="Times New Roman" w:hAnsi="Times New Roman"/>
          <w:lang w:val="fr-FR"/>
        </w:rPr>
      </w:pPr>
      <w:r w:rsidRPr="00291519">
        <w:rPr>
          <w:rStyle w:val="af0"/>
          <w:rFonts w:ascii="Times New Roman" w:hAnsi="Times New Roman"/>
        </w:rPr>
        <w:footnoteRef/>
      </w:r>
      <w:r w:rsidRPr="00291519">
        <w:rPr>
          <w:rFonts w:ascii="Times New Roman" w:hAnsi="Times New Roman"/>
          <w:lang w:val="fr-FR"/>
        </w:rPr>
        <w:t xml:space="preserve"> Tanaka T. Les relations franco-japonaises de 1931 à 1941 // Guerres Mondiales Et Conflits Contemporains</w:t>
      </w:r>
      <w:r w:rsidR="00504880">
        <w:rPr>
          <w:rFonts w:ascii="Times New Roman" w:hAnsi="Times New Roman"/>
          <w:lang w:val="fr-FR"/>
        </w:rPr>
        <w:t xml:space="preserve">. 1995. </w:t>
      </w:r>
      <w:r w:rsidR="00504880" w:rsidRPr="00504880">
        <w:rPr>
          <w:rFonts w:ascii="Times New Roman" w:hAnsi="Times New Roman"/>
          <w:lang w:val="fr-FR"/>
        </w:rPr>
        <w:t>№</w:t>
      </w:r>
      <w:r w:rsidRPr="00291519">
        <w:rPr>
          <w:rFonts w:ascii="Times New Roman" w:hAnsi="Times New Roman"/>
          <w:lang w:val="fr-FR"/>
        </w:rPr>
        <w:t>178. P</w:t>
      </w:r>
      <w:r w:rsidRPr="00504880">
        <w:rPr>
          <w:rFonts w:ascii="Times New Roman" w:hAnsi="Times New Roman"/>
          <w:lang w:val="fr-FR"/>
        </w:rPr>
        <w:t>. 92</w:t>
      </w:r>
    </w:p>
  </w:footnote>
  <w:footnote w:id="145">
    <w:p w14:paraId="0F3F50D6" w14:textId="46435F25" w:rsidR="00AC26A6" w:rsidRPr="00504880" w:rsidRDefault="00AC26A6" w:rsidP="00253125">
      <w:pPr>
        <w:pStyle w:val="ab"/>
        <w:jc w:val="both"/>
        <w:rPr>
          <w:rFonts w:ascii="Times New Roman" w:hAnsi="Times New Roman"/>
          <w:lang w:val="ru-RU"/>
        </w:rPr>
      </w:pPr>
      <w:r w:rsidRPr="00504880">
        <w:rPr>
          <w:rStyle w:val="af0"/>
          <w:rFonts w:ascii="Times New Roman" w:hAnsi="Times New Roman"/>
        </w:rPr>
        <w:footnoteRef/>
      </w:r>
      <w:r w:rsidRPr="00504880">
        <w:rPr>
          <w:rFonts w:ascii="Times New Roman" w:hAnsi="Times New Roman"/>
          <w:lang w:val="fr-FR"/>
        </w:rPr>
        <w:t xml:space="preserve"> </w:t>
      </w:r>
      <w:r w:rsidR="00504880" w:rsidRPr="00504880">
        <w:rPr>
          <w:rFonts w:ascii="Times New Roman" w:hAnsi="Times New Roman"/>
          <w:lang w:val="fr-FR"/>
        </w:rPr>
        <w:t>Bensacq-Tixier N. La France en Chine de Sun Yat-sen à Mao Zedong, 1918–1953</w:t>
      </w:r>
      <w:r w:rsidR="00D80FAF" w:rsidRPr="00D80FAF">
        <w:rPr>
          <w:rFonts w:ascii="Times New Roman" w:hAnsi="Times New Roman"/>
          <w:lang w:val="fr-FR"/>
        </w:rPr>
        <w:t xml:space="preserve"> </w:t>
      </w:r>
      <w:r w:rsidR="00D80FAF" w:rsidRPr="00253125">
        <w:rPr>
          <w:rFonts w:ascii="Times New Roman" w:hAnsi="Times New Roman"/>
          <w:lang w:val="fr-FR"/>
        </w:rPr>
        <w:t>[</w:t>
      </w:r>
      <w:r w:rsidR="00D80FAF" w:rsidRPr="00504880">
        <w:rPr>
          <w:rFonts w:ascii="Times New Roman" w:hAnsi="Times New Roman"/>
          <w:lang w:val="ru-RU"/>
        </w:rPr>
        <w:t>Электронный</w:t>
      </w:r>
      <w:r w:rsidR="00D80FAF" w:rsidRPr="00253125">
        <w:rPr>
          <w:rFonts w:ascii="Times New Roman" w:hAnsi="Times New Roman"/>
          <w:lang w:val="fr-FR"/>
        </w:rPr>
        <w:t xml:space="preserve"> </w:t>
      </w:r>
      <w:r w:rsidR="00D80FAF" w:rsidRPr="00504880">
        <w:rPr>
          <w:rFonts w:ascii="Times New Roman" w:hAnsi="Times New Roman"/>
          <w:lang w:val="ru-RU"/>
        </w:rPr>
        <w:t>ресурс</w:t>
      </w:r>
      <w:r w:rsidR="00D80FAF" w:rsidRPr="00253125">
        <w:rPr>
          <w:rFonts w:ascii="Times New Roman" w:hAnsi="Times New Roman"/>
          <w:lang w:val="fr-FR"/>
        </w:rPr>
        <w:t xml:space="preserve">]. </w:t>
      </w:r>
      <w:r w:rsidR="00504880" w:rsidRPr="00504880">
        <w:rPr>
          <w:rFonts w:ascii="Times New Roman" w:hAnsi="Times New Roman"/>
          <w:lang w:val="fr-FR"/>
        </w:rPr>
        <w:t xml:space="preserve"> </w:t>
      </w:r>
      <w:r w:rsidR="00253125" w:rsidRPr="00253125">
        <w:rPr>
          <w:rFonts w:ascii="Times New Roman" w:hAnsi="Times New Roman"/>
          <w:lang w:val="fr-FR"/>
        </w:rPr>
        <w:t>Chapitre IV. L’offensive japonaise de juillet 1937 à juin 1940</w:t>
      </w:r>
      <w:r w:rsidR="00253125">
        <w:rPr>
          <w:rFonts w:ascii="Times New Roman" w:hAnsi="Times New Roman"/>
          <w:lang w:val="fr-FR"/>
        </w:rPr>
        <w:t>.</w:t>
      </w:r>
      <w:r w:rsidR="00253125" w:rsidRPr="00253125">
        <w:rPr>
          <w:rFonts w:ascii="Times New Roman" w:hAnsi="Times New Roman"/>
          <w:lang w:val="fr-FR"/>
        </w:rPr>
        <w:t xml:space="preserve"> </w:t>
      </w:r>
      <w:r w:rsidR="00253125">
        <w:rPr>
          <w:rFonts w:ascii="Times New Roman" w:hAnsi="Times New Roman"/>
          <w:lang w:val="fr-FR"/>
        </w:rPr>
        <w:t>p</w:t>
      </w:r>
      <w:r w:rsidR="00253125" w:rsidRPr="00253125">
        <w:rPr>
          <w:rFonts w:ascii="Times New Roman" w:hAnsi="Times New Roman"/>
          <w:lang w:val="fr-FR"/>
        </w:rPr>
        <w:t>p. 277</w:t>
      </w:r>
      <w:r w:rsidR="00253125" w:rsidRPr="00504880">
        <w:rPr>
          <w:rFonts w:ascii="Times New Roman" w:hAnsi="Times New Roman"/>
          <w:lang w:val="fr-FR"/>
        </w:rPr>
        <w:t>–</w:t>
      </w:r>
      <w:r w:rsidR="00253125" w:rsidRPr="00253125">
        <w:rPr>
          <w:rFonts w:ascii="Times New Roman" w:hAnsi="Times New Roman"/>
          <w:lang w:val="fr-FR"/>
        </w:rPr>
        <w:t>327</w:t>
      </w:r>
      <w:r w:rsidR="00D80FAF" w:rsidRPr="00C83D47">
        <w:rPr>
          <w:rFonts w:ascii="Times New Roman" w:hAnsi="Times New Roman"/>
          <w:lang w:val="fr-FR"/>
        </w:rPr>
        <w:t>.</w:t>
      </w:r>
      <w:r w:rsidR="00253125">
        <w:rPr>
          <w:rFonts w:ascii="Times New Roman" w:hAnsi="Times New Roman"/>
          <w:lang w:val="fr-FR"/>
        </w:rPr>
        <w:t xml:space="preserve"> </w:t>
      </w:r>
      <w:r w:rsidR="00504880" w:rsidRPr="00253125">
        <w:rPr>
          <w:rFonts w:ascii="Times New Roman" w:hAnsi="Times New Roman"/>
          <w:lang w:val="fr-FR"/>
        </w:rPr>
        <w:t>URL</w:t>
      </w:r>
      <w:r w:rsidR="00504880" w:rsidRPr="00D80FAF">
        <w:rPr>
          <w:rFonts w:ascii="Times New Roman" w:hAnsi="Times New Roman"/>
          <w:lang w:val="fr-FR"/>
        </w:rPr>
        <w:t xml:space="preserve">: </w:t>
      </w:r>
      <w:r w:rsidR="00504880" w:rsidRPr="00253125">
        <w:rPr>
          <w:rFonts w:ascii="Times New Roman" w:hAnsi="Times New Roman"/>
          <w:lang w:val="fr-FR"/>
        </w:rPr>
        <w:t>https</w:t>
      </w:r>
      <w:r w:rsidR="00504880" w:rsidRPr="00D80FAF">
        <w:rPr>
          <w:rFonts w:ascii="Times New Roman" w:hAnsi="Times New Roman"/>
          <w:lang w:val="fr-FR"/>
        </w:rPr>
        <w:t>://</w:t>
      </w:r>
      <w:r w:rsidR="00504880" w:rsidRPr="00253125">
        <w:rPr>
          <w:rFonts w:ascii="Times New Roman" w:hAnsi="Times New Roman"/>
          <w:lang w:val="fr-FR"/>
        </w:rPr>
        <w:t>books</w:t>
      </w:r>
      <w:r w:rsidR="00504880" w:rsidRPr="00D80FAF">
        <w:rPr>
          <w:rFonts w:ascii="Times New Roman" w:hAnsi="Times New Roman"/>
          <w:lang w:val="fr-FR"/>
        </w:rPr>
        <w:t>.</w:t>
      </w:r>
      <w:r w:rsidR="00504880" w:rsidRPr="00253125">
        <w:rPr>
          <w:rFonts w:ascii="Times New Roman" w:hAnsi="Times New Roman"/>
          <w:lang w:val="fr-FR"/>
        </w:rPr>
        <w:t>openedition</w:t>
      </w:r>
      <w:r w:rsidR="00504880" w:rsidRPr="00D80FAF">
        <w:rPr>
          <w:rFonts w:ascii="Times New Roman" w:hAnsi="Times New Roman"/>
          <w:lang w:val="fr-FR"/>
        </w:rPr>
        <w:t>.</w:t>
      </w:r>
      <w:r w:rsidR="00504880" w:rsidRPr="00253125">
        <w:rPr>
          <w:rFonts w:ascii="Times New Roman" w:hAnsi="Times New Roman"/>
          <w:lang w:val="fr-FR"/>
        </w:rPr>
        <w:t>org</w:t>
      </w:r>
      <w:r w:rsidR="00504880" w:rsidRPr="00D80FAF">
        <w:rPr>
          <w:rFonts w:ascii="Times New Roman" w:hAnsi="Times New Roman"/>
          <w:lang w:val="fr-FR"/>
        </w:rPr>
        <w:t>/</w:t>
      </w:r>
      <w:r w:rsidR="00504880" w:rsidRPr="00253125">
        <w:rPr>
          <w:rFonts w:ascii="Times New Roman" w:hAnsi="Times New Roman"/>
          <w:lang w:val="fr-FR"/>
        </w:rPr>
        <w:t>pur</w:t>
      </w:r>
      <w:r w:rsidR="00504880" w:rsidRPr="00D80FAF">
        <w:rPr>
          <w:rFonts w:ascii="Times New Roman" w:hAnsi="Times New Roman"/>
          <w:lang w:val="fr-FR"/>
        </w:rPr>
        <w:t xml:space="preserve">/65234. </w:t>
      </w:r>
      <w:r w:rsidR="00504880" w:rsidRPr="00504880">
        <w:rPr>
          <w:rFonts w:ascii="Times New Roman" w:hAnsi="Times New Roman"/>
          <w:lang w:val="ru-RU"/>
        </w:rPr>
        <w:t>(дата обращения: 15.05.2021)</w:t>
      </w:r>
    </w:p>
  </w:footnote>
  <w:footnote w:id="146">
    <w:p w14:paraId="5F9419EE" w14:textId="7EDA1559" w:rsidR="00AC26A6" w:rsidRPr="00504880" w:rsidRDefault="00AC26A6" w:rsidP="00253125">
      <w:pPr>
        <w:pStyle w:val="ab"/>
        <w:jc w:val="both"/>
        <w:rPr>
          <w:lang w:val="ru-RU"/>
        </w:rPr>
      </w:pPr>
      <w:r w:rsidRPr="00504880">
        <w:rPr>
          <w:rStyle w:val="af0"/>
          <w:rFonts w:ascii="Times New Roman" w:hAnsi="Times New Roman"/>
        </w:rPr>
        <w:footnoteRef/>
      </w:r>
      <w:r w:rsidRPr="00504880">
        <w:rPr>
          <w:rFonts w:ascii="Times New Roman" w:hAnsi="Times New Roman"/>
          <w:lang w:val="ru-RU"/>
        </w:rPr>
        <w:t xml:space="preserve"> </w:t>
      </w:r>
      <w:r w:rsidR="00504880" w:rsidRPr="00504880">
        <w:rPr>
          <w:rFonts w:ascii="Times New Roman" w:hAnsi="Times New Roman"/>
        </w:rPr>
        <w:t>Ibid</w:t>
      </w:r>
      <w:r w:rsidR="00504880" w:rsidRPr="00504880">
        <w:rPr>
          <w:rFonts w:ascii="Times New Roman" w:hAnsi="Times New Roman"/>
          <w:lang w:val="ru-RU"/>
        </w:rPr>
        <w:t>.</w:t>
      </w:r>
    </w:p>
  </w:footnote>
  <w:footnote w:id="147">
    <w:p w14:paraId="5D7865BB" w14:textId="37CB076C" w:rsidR="00571991" w:rsidRPr="00504880" w:rsidRDefault="00571991" w:rsidP="00504880">
      <w:pPr>
        <w:pStyle w:val="ab"/>
        <w:jc w:val="both"/>
        <w:rPr>
          <w:rFonts w:ascii="Times New Roman" w:hAnsi="Times New Roman"/>
          <w:lang w:val="ru-RU"/>
        </w:rPr>
      </w:pPr>
      <w:r w:rsidRPr="00504880">
        <w:rPr>
          <w:rStyle w:val="af0"/>
          <w:rFonts w:ascii="Times New Roman" w:hAnsi="Times New Roman"/>
        </w:rPr>
        <w:footnoteRef/>
      </w:r>
      <w:r w:rsidRPr="00504880">
        <w:rPr>
          <w:rFonts w:ascii="Times New Roman" w:hAnsi="Times New Roman"/>
          <w:lang w:val="ru-RU"/>
        </w:rPr>
        <w:t xml:space="preserve"> </w:t>
      </w:r>
      <w:r w:rsidR="00504880" w:rsidRPr="00504880">
        <w:rPr>
          <w:rFonts w:ascii="Times New Roman" w:hAnsi="Times New Roman"/>
          <w:lang w:val="ru-RU"/>
        </w:rPr>
        <w:t>Веллингтон Ку (</w:t>
      </w:r>
      <w:r w:rsidR="00175A8A" w:rsidRPr="00504880">
        <w:rPr>
          <w:rFonts w:ascii="Times New Roman" w:hAnsi="Times New Roman"/>
          <w:lang w:val="ru-RU"/>
        </w:rPr>
        <w:t>Г</w:t>
      </w:r>
      <w:r w:rsidRPr="00504880">
        <w:rPr>
          <w:rFonts w:ascii="Times New Roman" w:hAnsi="Times New Roman"/>
          <w:lang w:val="ru-RU"/>
        </w:rPr>
        <w:t>у Вэйцзюнь</w:t>
      </w:r>
      <w:r w:rsidR="00504880" w:rsidRPr="00504880">
        <w:rPr>
          <w:rFonts w:ascii="Times New Roman" w:hAnsi="Times New Roman"/>
          <w:lang w:val="ru-RU"/>
        </w:rPr>
        <w:t xml:space="preserve">) 1888–1985 </w:t>
      </w:r>
      <w:r w:rsidR="00504880" w:rsidRPr="00504880">
        <w:rPr>
          <w:rFonts w:ascii="Times New Roman" w:hAnsi="Times New Roman"/>
          <w:lang w:val="ru-RU"/>
        </w:rPr>
        <w:sym w:font="Symbol" w:char="F0BE"/>
      </w:r>
      <w:r w:rsidR="00504880" w:rsidRPr="00504880">
        <w:rPr>
          <w:rFonts w:ascii="Times New Roman" w:hAnsi="Times New Roman"/>
          <w:lang w:val="ru-RU"/>
        </w:rPr>
        <w:t xml:space="preserve"> китайский дипломат и политический деятель. С 1932 года — китайский представитель в Лиге Наций. В 1936—1940 годах — посол во Франции.</w:t>
      </w:r>
    </w:p>
  </w:footnote>
  <w:footnote w:id="148">
    <w:p w14:paraId="712DB0EA" w14:textId="230365C2" w:rsidR="00A70F8A" w:rsidRPr="00A70F8A" w:rsidRDefault="00A70F8A" w:rsidP="00A70F8A">
      <w:pPr>
        <w:pStyle w:val="ab"/>
        <w:rPr>
          <w:rFonts w:ascii="Times New Roman" w:hAnsi="Times New Roman"/>
          <w:lang w:val="ru-RU"/>
        </w:rPr>
      </w:pPr>
      <w:r w:rsidRPr="00504880">
        <w:rPr>
          <w:rStyle w:val="af0"/>
          <w:rFonts w:ascii="Times New Roman" w:hAnsi="Times New Roman"/>
        </w:rPr>
        <w:footnoteRef/>
      </w:r>
      <w:r w:rsidRPr="00504880">
        <w:rPr>
          <w:rFonts w:ascii="Times New Roman" w:hAnsi="Times New Roman"/>
          <w:lang w:val="fr-FR"/>
        </w:rPr>
        <w:t xml:space="preserve"> Bensacq-Tixier</w:t>
      </w:r>
      <w:r w:rsidR="00D80FAF" w:rsidRPr="00D80FAF">
        <w:rPr>
          <w:rFonts w:ascii="Times New Roman" w:hAnsi="Times New Roman"/>
          <w:lang w:val="fr-FR"/>
        </w:rPr>
        <w:t xml:space="preserve"> </w:t>
      </w:r>
      <w:r w:rsidRPr="00504880">
        <w:rPr>
          <w:rFonts w:ascii="Times New Roman" w:hAnsi="Times New Roman"/>
          <w:lang w:val="fr-FR"/>
        </w:rPr>
        <w:t>N. La France en Chine de Sun Yat-sen à Mao Zedong, 1918–1953.</w:t>
      </w:r>
      <w:r w:rsidRPr="00253125">
        <w:rPr>
          <w:lang w:val="fr-FR"/>
        </w:rPr>
        <w:t xml:space="preserve"> </w:t>
      </w:r>
      <w:r w:rsidRPr="00253125">
        <w:rPr>
          <w:rFonts w:ascii="Times New Roman" w:hAnsi="Times New Roman"/>
          <w:lang w:val="fr-FR"/>
        </w:rPr>
        <w:t>Chapitre</w:t>
      </w:r>
      <w:r w:rsidRPr="00352285">
        <w:rPr>
          <w:rFonts w:ascii="Times New Roman" w:hAnsi="Times New Roman"/>
          <w:lang w:val="ru-RU"/>
        </w:rPr>
        <w:t xml:space="preserve"> </w:t>
      </w:r>
      <w:r w:rsidRPr="00253125">
        <w:rPr>
          <w:rFonts w:ascii="Times New Roman" w:hAnsi="Times New Roman"/>
          <w:lang w:val="fr-FR"/>
        </w:rPr>
        <w:t>IV</w:t>
      </w:r>
      <w:r w:rsidRPr="00352285">
        <w:rPr>
          <w:rFonts w:ascii="Times New Roman" w:hAnsi="Times New Roman"/>
          <w:lang w:val="ru-RU"/>
        </w:rPr>
        <w:t xml:space="preserve">. </w:t>
      </w:r>
      <w:r w:rsidRPr="00253125">
        <w:rPr>
          <w:rFonts w:ascii="Times New Roman" w:hAnsi="Times New Roman"/>
          <w:lang w:val="fr-FR"/>
        </w:rPr>
        <w:t>L</w:t>
      </w:r>
      <w:r w:rsidRPr="00A70F8A">
        <w:rPr>
          <w:rFonts w:ascii="Times New Roman" w:hAnsi="Times New Roman"/>
          <w:lang w:val="ru-RU"/>
        </w:rPr>
        <w:t>’</w:t>
      </w:r>
      <w:r w:rsidRPr="00253125">
        <w:rPr>
          <w:rFonts w:ascii="Times New Roman" w:hAnsi="Times New Roman"/>
          <w:lang w:val="fr-FR"/>
        </w:rPr>
        <w:t>offensive</w:t>
      </w:r>
      <w:r w:rsidRPr="00A70F8A">
        <w:rPr>
          <w:rFonts w:ascii="Times New Roman" w:hAnsi="Times New Roman"/>
          <w:lang w:val="ru-RU"/>
        </w:rPr>
        <w:t xml:space="preserve"> </w:t>
      </w:r>
      <w:r w:rsidRPr="00253125">
        <w:rPr>
          <w:rFonts w:ascii="Times New Roman" w:hAnsi="Times New Roman"/>
          <w:lang w:val="fr-FR"/>
        </w:rPr>
        <w:t>japonaise</w:t>
      </w:r>
      <w:r w:rsidRPr="00A70F8A">
        <w:rPr>
          <w:rFonts w:ascii="Times New Roman" w:hAnsi="Times New Roman"/>
          <w:lang w:val="ru-RU"/>
        </w:rPr>
        <w:t xml:space="preserve"> </w:t>
      </w:r>
      <w:r w:rsidRPr="00253125">
        <w:rPr>
          <w:rFonts w:ascii="Times New Roman" w:hAnsi="Times New Roman"/>
          <w:lang w:val="fr-FR"/>
        </w:rPr>
        <w:t>de</w:t>
      </w:r>
      <w:r w:rsidRPr="00A70F8A">
        <w:rPr>
          <w:rFonts w:ascii="Times New Roman" w:hAnsi="Times New Roman"/>
          <w:lang w:val="ru-RU"/>
        </w:rPr>
        <w:t xml:space="preserve"> </w:t>
      </w:r>
      <w:r w:rsidRPr="00253125">
        <w:rPr>
          <w:rFonts w:ascii="Times New Roman" w:hAnsi="Times New Roman"/>
          <w:lang w:val="fr-FR"/>
        </w:rPr>
        <w:t>juillet</w:t>
      </w:r>
      <w:r w:rsidRPr="00A70F8A">
        <w:rPr>
          <w:rFonts w:ascii="Times New Roman" w:hAnsi="Times New Roman"/>
          <w:lang w:val="ru-RU"/>
        </w:rPr>
        <w:t xml:space="preserve"> 1937 à </w:t>
      </w:r>
      <w:r w:rsidRPr="00253125">
        <w:rPr>
          <w:rFonts w:ascii="Times New Roman" w:hAnsi="Times New Roman"/>
          <w:lang w:val="fr-FR"/>
        </w:rPr>
        <w:t>juin</w:t>
      </w:r>
      <w:r w:rsidRPr="00A70F8A">
        <w:rPr>
          <w:rFonts w:ascii="Times New Roman" w:hAnsi="Times New Roman"/>
          <w:lang w:val="ru-RU"/>
        </w:rPr>
        <w:t xml:space="preserve"> 1940. </w:t>
      </w:r>
      <w:r>
        <w:rPr>
          <w:rFonts w:ascii="Times New Roman" w:hAnsi="Times New Roman"/>
          <w:lang w:val="fr-FR"/>
        </w:rPr>
        <w:t>p</w:t>
      </w:r>
      <w:r w:rsidRPr="00253125">
        <w:rPr>
          <w:rFonts w:ascii="Times New Roman" w:hAnsi="Times New Roman"/>
          <w:lang w:val="fr-FR"/>
        </w:rPr>
        <w:t>p</w:t>
      </w:r>
      <w:r w:rsidRPr="00A70F8A">
        <w:rPr>
          <w:rFonts w:ascii="Times New Roman" w:hAnsi="Times New Roman"/>
          <w:lang w:val="ru-RU"/>
        </w:rPr>
        <w:t>. 277–327</w:t>
      </w:r>
    </w:p>
  </w:footnote>
  <w:footnote w:id="149">
    <w:p w14:paraId="24227979" w14:textId="484C10E4" w:rsidR="00063D50" w:rsidRPr="00BC2ECB" w:rsidRDefault="00063D50" w:rsidP="00BA0846">
      <w:pPr>
        <w:pStyle w:val="ab"/>
        <w:jc w:val="both"/>
        <w:rPr>
          <w:rFonts w:ascii="Times New Roman" w:hAnsi="Times New Roman"/>
          <w:lang w:val="ru-RU"/>
        </w:rPr>
      </w:pPr>
      <w:r w:rsidRPr="00BC2ECB">
        <w:rPr>
          <w:rStyle w:val="af0"/>
          <w:rFonts w:ascii="Times New Roman" w:hAnsi="Times New Roman"/>
        </w:rPr>
        <w:footnoteRef/>
      </w:r>
      <w:r w:rsidRPr="00BC2ECB">
        <w:rPr>
          <w:rFonts w:ascii="Times New Roman" w:hAnsi="Times New Roman"/>
          <w:lang w:val="ru-RU"/>
        </w:rPr>
        <w:t xml:space="preserve"> </w:t>
      </w:r>
      <w:r w:rsidR="00385D7B" w:rsidRPr="00BC2ECB">
        <w:rPr>
          <w:rFonts w:ascii="Times New Roman" w:hAnsi="Times New Roman"/>
          <w:lang w:val="ru-RU"/>
        </w:rPr>
        <w:t>Филипп Петен (</w:t>
      </w:r>
      <w:r w:rsidR="00BC2ECB" w:rsidRPr="00BC2ECB">
        <w:rPr>
          <w:rFonts w:ascii="Times New Roman" w:hAnsi="Times New Roman"/>
          <w:lang w:val="ru-RU"/>
        </w:rPr>
        <w:t>1856–1951</w:t>
      </w:r>
      <w:r w:rsidR="00385D7B" w:rsidRPr="00BC2ECB">
        <w:rPr>
          <w:rFonts w:ascii="Times New Roman" w:hAnsi="Times New Roman"/>
          <w:lang w:val="ru-RU"/>
        </w:rPr>
        <w:t>)</w:t>
      </w:r>
      <w:r w:rsidR="00BC2ECB">
        <w:rPr>
          <w:rFonts w:ascii="Times New Roman" w:hAnsi="Times New Roman"/>
          <w:lang w:val="ru-RU"/>
        </w:rPr>
        <w:t xml:space="preserve"> </w:t>
      </w:r>
      <w:r w:rsidR="00BC2ECB">
        <w:rPr>
          <w:rFonts w:ascii="Times New Roman" w:hAnsi="Times New Roman"/>
          <w:lang w:val="ru-RU"/>
        </w:rPr>
        <w:sym w:font="Symbol" w:char="F02D"/>
      </w:r>
      <w:r w:rsidR="00BC2ECB">
        <w:rPr>
          <w:rFonts w:ascii="Times New Roman" w:hAnsi="Times New Roman"/>
          <w:lang w:val="ru-RU"/>
        </w:rPr>
        <w:t xml:space="preserve"> </w:t>
      </w:r>
      <w:r w:rsidR="00BA0846" w:rsidRPr="00BA0846">
        <w:rPr>
          <w:rFonts w:ascii="Times New Roman" w:hAnsi="Times New Roman"/>
          <w:lang w:val="ru-RU"/>
        </w:rPr>
        <w:t>премьер-министр</w:t>
      </w:r>
      <w:r w:rsidR="00BA0846">
        <w:rPr>
          <w:rFonts w:ascii="Times New Roman" w:hAnsi="Times New Roman"/>
          <w:lang w:val="ru-RU"/>
        </w:rPr>
        <w:t xml:space="preserve"> Франции во время Второй мировой войны</w:t>
      </w:r>
      <w:r w:rsidR="00BA0846" w:rsidRPr="00BA0846">
        <w:rPr>
          <w:rFonts w:ascii="Times New Roman" w:hAnsi="Times New Roman"/>
          <w:lang w:val="ru-RU"/>
        </w:rPr>
        <w:t>, после падения Франции приобр</w:t>
      </w:r>
      <w:r w:rsidR="00162CBC">
        <w:rPr>
          <w:rFonts w:ascii="Times New Roman" w:hAnsi="Times New Roman"/>
          <w:lang w:val="ru-RU"/>
        </w:rPr>
        <w:t>е</w:t>
      </w:r>
      <w:r w:rsidR="00BA0846" w:rsidRPr="00BA0846">
        <w:rPr>
          <w:rFonts w:ascii="Times New Roman" w:hAnsi="Times New Roman"/>
          <w:lang w:val="ru-RU"/>
        </w:rPr>
        <w:t>л диктаторские полномочия и до 1944 года возглавлял коллаборационистское правительство, известное как режим Виши.</w:t>
      </w:r>
    </w:p>
  </w:footnote>
  <w:footnote w:id="150">
    <w:p w14:paraId="7194111C" w14:textId="2B0E5888" w:rsidR="007C32D3" w:rsidRPr="00AF00AD" w:rsidRDefault="007C32D3" w:rsidP="00AF00AD">
      <w:pPr>
        <w:pStyle w:val="ab"/>
        <w:jc w:val="both"/>
        <w:rPr>
          <w:rFonts w:ascii="Times New Roman" w:hAnsi="Times New Roman"/>
          <w:lang w:val="ru-RU"/>
        </w:rPr>
      </w:pPr>
      <w:r w:rsidRPr="00AF00AD">
        <w:rPr>
          <w:rStyle w:val="af0"/>
          <w:rFonts w:ascii="Times New Roman" w:hAnsi="Times New Roman"/>
        </w:rPr>
        <w:footnoteRef/>
      </w:r>
      <w:r w:rsidRPr="00AF00AD">
        <w:rPr>
          <w:rFonts w:ascii="Times New Roman" w:hAnsi="Times New Roman"/>
          <w:lang w:val="ru-RU"/>
        </w:rPr>
        <w:t xml:space="preserve"> </w:t>
      </w:r>
      <w:r w:rsidR="005909B5" w:rsidRPr="00AF00AD">
        <w:rPr>
          <w:rFonts w:ascii="Times New Roman" w:hAnsi="Times New Roman"/>
          <w:lang w:val="ru-RU"/>
        </w:rPr>
        <w:t xml:space="preserve">После подписания перемирия с Германией </w:t>
      </w:r>
      <w:r w:rsidRPr="00AF00AD">
        <w:rPr>
          <w:rFonts w:ascii="Times New Roman" w:eastAsia="Times New Roman" w:hAnsi="Times New Roman"/>
          <w:bCs/>
          <w:kern w:val="36"/>
          <w:lang w:val="ru-RU" w:eastAsia="ru-RU"/>
        </w:rPr>
        <w:t>Франция</w:t>
      </w:r>
      <w:r w:rsidR="005909B5" w:rsidRPr="00AF00AD">
        <w:rPr>
          <w:rFonts w:ascii="Times New Roman" w:eastAsia="Times New Roman" w:hAnsi="Times New Roman"/>
          <w:bCs/>
          <w:kern w:val="36"/>
          <w:lang w:val="ru-RU" w:eastAsia="ru-RU"/>
        </w:rPr>
        <w:t xml:space="preserve"> </w:t>
      </w:r>
      <w:r w:rsidRPr="00AF00AD">
        <w:rPr>
          <w:rFonts w:ascii="Times New Roman" w:eastAsia="Times New Roman" w:hAnsi="Times New Roman"/>
          <w:bCs/>
          <w:kern w:val="36"/>
          <w:lang w:val="ru-RU" w:eastAsia="ru-RU"/>
        </w:rPr>
        <w:t>разделена на две части, большая часть ее территории переходит под контроль немцев, Центр и Юг</w:t>
      </w:r>
      <w:r w:rsidR="00A31FBD">
        <w:rPr>
          <w:rFonts w:ascii="Times New Roman" w:eastAsia="Times New Roman" w:hAnsi="Times New Roman"/>
          <w:bCs/>
          <w:kern w:val="36"/>
          <w:lang w:val="ru-RU" w:eastAsia="ru-RU"/>
        </w:rPr>
        <w:t xml:space="preserve"> </w:t>
      </w:r>
      <w:r w:rsidRPr="00AF00AD">
        <w:rPr>
          <w:rFonts w:ascii="Times New Roman" w:eastAsia="Times New Roman" w:hAnsi="Times New Roman"/>
          <w:bCs/>
          <w:kern w:val="36"/>
          <w:lang w:val="ru-RU" w:eastAsia="ru-RU"/>
        </w:rPr>
        <w:t xml:space="preserve">остаются в свободной зоне. </w:t>
      </w:r>
      <w:r w:rsidR="005909B5" w:rsidRPr="00AF00AD">
        <w:rPr>
          <w:rFonts w:ascii="Times New Roman" w:eastAsia="Times New Roman" w:hAnsi="Times New Roman"/>
          <w:bCs/>
          <w:kern w:val="36"/>
          <w:lang w:val="ru-RU" w:eastAsia="ru-RU"/>
        </w:rPr>
        <w:t xml:space="preserve">Таким образом, </w:t>
      </w:r>
      <w:r w:rsidR="00B62F7C" w:rsidRPr="00AF00AD">
        <w:rPr>
          <w:rFonts w:ascii="Times New Roman" w:eastAsia="Times New Roman" w:hAnsi="Times New Roman"/>
          <w:bCs/>
          <w:kern w:val="36"/>
          <w:lang w:val="ru-RU" w:eastAsia="ru-RU"/>
        </w:rPr>
        <w:t>сущест</w:t>
      </w:r>
      <w:r w:rsidR="00A31FBD">
        <w:rPr>
          <w:rFonts w:ascii="Times New Roman" w:eastAsia="Times New Roman" w:hAnsi="Times New Roman"/>
          <w:bCs/>
          <w:kern w:val="36"/>
          <w:lang w:val="ru-RU" w:eastAsia="ru-RU"/>
        </w:rPr>
        <w:t>вовало</w:t>
      </w:r>
      <w:r w:rsidR="00B62F7C" w:rsidRPr="00AF00AD">
        <w:rPr>
          <w:rFonts w:ascii="Times New Roman" w:eastAsia="Times New Roman" w:hAnsi="Times New Roman"/>
          <w:bCs/>
          <w:kern w:val="36"/>
          <w:lang w:val="ru-RU" w:eastAsia="ru-RU"/>
        </w:rPr>
        <w:t xml:space="preserve"> два режима в рамках одной страны: Франция Виши (глава </w:t>
      </w:r>
      <w:r w:rsidR="0013347E" w:rsidRPr="00AF00AD">
        <w:rPr>
          <w:rFonts w:ascii="Times New Roman" w:eastAsia="Times New Roman" w:hAnsi="Times New Roman"/>
          <w:bCs/>
          <w:kern w:val="36"/>
          <w:lang w:val="ru-RU" w:eastAsia="ru-RU"/>
        </w:rPr>
        <w:t>–</w:t>
      </w:r>
      <w:r w:rsidR="00B62F7C" w:rsidRPr="00AF00AD">
        <w:rPr>
          <w:rFonts w:ascii="Times New Roman" w:eastAsia="Times New Roman" w:hAnsi="Times New Roman"/>
          <w:bCs/>
          <w:kern w:val="36"/>
          <w:lang w:val="ru-RU" w:eastAsia="ru-RU"/>
        </w:rPr>
        <w:t xml:space="preserve"> Петен) и </w:t>
      </w:r>
      <w:r w:rsidR="00296D44">
        <w:rPr>
          <w:rFonts w:ascii="Times New Roman" w:eastAsia="Times New Roman" w:hAnsi="Times New Roman"/>
          <w:bCs/>
          <w:kern w:val="36"/>
          <w:lang w:val="ru-RU" w:eastAsia="ru-RU"/>
        </w:rPr>
        <w:t>«</w:t>
      </w:r>
      <w:r w:rsidR="00B62F7C" w:rsidRPr="00AF00AD">
        <w:rPr>
          <w:rFonts w:ascii="Times New Roman" w:eastAsia="Times New Roman" w:hAnsi="Times New Roman"/>
          <w:bCs/>
          <w:kern w:val="36"/>
          <w:lang w:val="ru-RU" w:eastAsia="ru-RU"/>
        </w:rPr>
        <w:t>Свободная Франция</w:t>
      </w:r>
      <w:r w:rsidR="00296D44">
        <w:rPr>
          <w:rFonts w:ascii="Times New Roman" w:eastAsia="Times New Roman" w:hAnsi="Times New Roman"/>
          <w:bCs/>
          <w:kern w:val="36"/>
          <w:lang w:val="ru-RU" w:eastAsia="ru-RU"/>
        </w:rPr>
        <w:t>»</w:t>
      </w:r>
      <w:r w:rsidR="00B62F7C" w:rsidRPr="00AF00AD">
        <w:rPr>
          <w:rFonts w:ascii="Times New Roman" w:eastAsia="Times New Roman" w:hAnsi="Times New Roman"/>
          <w:bCs/>
          <w:kern w:val="36"/>
          <w:lang w:val="ru-RU" w:eastAsia="ru-RU"/>
        </w:rPr>
        <w:t xml:space="preserve"> (глава – де Голль). Французские дипломаты</w:t>
      </w:r>
      <w:r w:rsidR="0091657F" w:rsidRPr="00AF00AD">
        <w:rPr>
          <w:rFonts w:ascii="Times New Roman" w:eastAsia="Times New Roman" w:hAnsi="Times New Roman"/>
          <w:bCs/>
          <w:kern w:val="36"/>
          <w:lang w:val="ru-RU" w:eastAsia="ru-RU"/>
        </w:rPr>
        <w:t xml:space="preserve"> в Китае и Индокитае</w:t>
      </w:r>
      <w:r w:rsidR="0035115C">
        <w:rPr>
          <w:rFonts w:ascii="Times New Roman" w:eastAsia="Times New Roman" w:hAnsi="Times New Roman"/>
          <w:bCs/>
          <w:kern w:val="36"/>
          <w:lang w:val="ru-RU" w:eastAsia="ru-RU"/>
        </w:rPr>
        <w:t xml:space="preserve">, изначально приверженцы </w:t>
      </w:r>
      <w:r w:rsidR="000B6395">
        <w:rPr>
          <w:rFonts w:ascii="Times New Roman" w:eastAsia="Times New Roman" w:hAnsi="Times New Roman"/>
          <w:bCs/>
          <w:kern w:val="36"/>
          <w:lang w:val="ru-RU" w:eastAsia="ru-RU"/>
        </w:rPr>
        <w:t>идеи сопротивления Японии,</w:t>
      </w:r>
      <w:r w:rsidR="00A31FBD">
        <w:rPr>
          <w:rFonts w:ascii="Times New Roman" w:eastAsia="Times New Roman" w:hAnsi="Times New Roman"/>
          <w:bCs/>
          <w:kern w:val="36"/>
          <w:lang w:val="ru-RU" w:eastAsia="ru-RU"/>
        </w:rPr>
        <w:t xml:space="preserve"> с 1940 года</w:t>
      </w:r>
      <w:r w:rsidR="000B6395">
        <w:rPr>
          <w:rFonts w:ascii="Times New Roman" w:eastAsia="Times New Roman" w:hAnsi="Times New Roman"/>
          <w:bCs/>
          <w:kern w:val="36"/>
          <w:lang w:val="ru-RU" w:eastAsia="ru-RU"/>
        </w:rPr>
        <w:t xml:space="preserve"> вынуждены были </w:t>
      </w:r>
      <w:r w:rsidR="006436B5">
        <w:rPr>
          <w:rFonts w:ascii="Times New Roman" w:eastAsia="Times New Roman" w:hAnsi="Times New Roman"/>
          <w:bCs/>
          <w:kern w:val="36"/>
          <w:lang w:val="ru-RU" w:eastAsia="ru-RU"/>
        </w:rPr>
        <w:t xml:space="preserve">подчиниться Виши, которое </w:t>
      </w:r>
      <w:r w:rsidR="00A31FBD">
        <w:rPr>
          <w:rFonts w:ascii="Times New Roman" w:eastAsia="Times New Roman" w:hAnsi="Times New Roman"/>
          <w:bCs/>
          <w:kern w:val="36"/>
          <w:lang w:val="ru-RU" w:eastAsia="ru-RU"/>
        </w:rPr>
        <w:t>сотрудничало с фашистской Германией и ее союзником Японией</w:t>
      </w:r>
      <w:r w:rsidR="00A86073">
        <w:rPr>
          <w:rFonts w:ascii="Times New Roman" w:eastAsia="Times New Roman" w:hAnsi="Times New Roman"/>
          <w:bCs/>
          <w:kern w:val="36"/>
          <w:lang w:val="ru-RU" w:eastAsia="ru-RU"/>
        </w:rPr>
        <w:t xml:space="preserve">. </w:t>
      </w:r>
      <w:r w:rsidR="00296D44" w:rsidRPr="00296D44">
        <w:rPr>
          <w:rFonts w:ascii="Times New Roman" w:eastAsia="Times New Roman" w:hAnsi="Times New Roman"/>
          <w:bCs/>
          <w:kern w:val="36"/>
          <w:lang w:val="ru-RU" w:eastAsia="ru-RU"/>
        </w:rPr>
        <w:t>В декабре 1941, после нападения на П</w:t>
      </w:r>
      <w:r w:rsidR="00296D44">
        <w:rPr>
          <w:rFonts w:ascii="Times New Roman" w:eastAsia="Times New Roman" w:hAnsi="Times New Roman"/>
          <w:bCs/>
          <w:kern w:val="36"/>
          <w:lang w:val="ru-RU" w:eastAsia="ru-RU"/>
        </w:rPr>
        <w:t>е</w:t>
      </w:r>
      <w:r w:rsidR="00296D44" w:rsidRPr="00296D44">
        <w:rPr>
          <w:rFonts w:ascii="Times New Roman" w:eastAsia="Times New Roman" w:hAnsi="Times New Roman"/>
          <w:bCs/>
          <w:kern w:val="36"/>
          <w:lang w:val="ru-RU" w:eastAsia="ru-RU"/>
        </w:rPr>
        <w:t xml:space="preserve">рл-Харбор, </w:t>
      </w:r>
      <w:r w:rsidR="00296D44">
        <w:rPr>
          <w:rFonts w:ascii="Times New Roman" w:eastAsia="Times New Roman" w:hAnsi="Times New Roman"/>
          <w:bCs/>
          <w:kern w:val="36"/>
          <w:lang w:val="ru-RU" w:eastAsia="ru-RU"/>
        </w:rPr>
        <w:t>«</w:t>
      </w:r>
      <w:r w:rsidR="00296D44" w:rsidRPr="00296D44">
        <w:rPr>
          <w:rFonts w:ascii="Times New Roman" w:eastAsia="Times New Roman" w:hAnsi="Times New Roman"/>
          <w:bCs/>
          <w:kern w:val="36"/>
          <w:lang w:val="ru-RU" w:eastAsia="ru-RU"/>
        </w:rPr>
        <w:t>Свободная Франция» объявил</w:t>
      </w:r>
      <w:r w:rsidR="00296D44">
        <w:rPr>
          <w:rFonts w:ascii="Times New Roman" w:eastAsia="Times New Roman" w:hAnsi="Times New Roman"/>
          <w:bCs/>
          <w:kern w:val="36"/>
          <w:lang w:val="ru-RU" w:eastAsia="ru-RU"/>
        </w:rPr>
        <w:t>а</w:t>
      </w:r>
      <w:r w:rsidR="00296D44" w:rsidRPr="00296D44">
        <w:rPr>
          <w:rFonts w:ascii="Times New Roman" w:eastAsia="Times New Roman" w:hAnsi="Times New Roman"/>
          <w:bCs/>
          <w:kern w:val="36"/>
          <w:lang w:val="ru-RU" w:eastAsia="ru-RU"/>
        </w:rPr>
        <w:t xml:space="preserve"> войну Японии.</w:t>
      </w:r>
    </w:p>
  </w:footnote>
  <w:footnote w:id="151">
    <w:p w14:paraId="2060D413" w14:textId="54638424" w:rsidR="00216F96" w:rsidRPr="005C3566" w:rsidRDefault="00216F96">
      <w:pPr>
        <w:pStyle w:val="ab"/>
        <w:rPr>
          <w:rFonts w:ascii="Times New Roman" w:hAnsi="Times New Roman"/>
          <w:lang w:val="fr-FR"/>
        </w:rPr>
      </w:pPr>
      <w:r w:rsidRPr="005C3566">
        <w:rPr>
          <w:rStyle w:val="af0"/>
          <w:rFonts w:ascii="Times New Roman" w:hAnsi="Times New Roman"/>
        </w:rPr>
        <w:footnoteRef/>
      </w:r>
      <w:r w:rsidRPr="005C3566">
        <w:rPr>
          <w:rFonts w:ascii="Times New Roman" w:hAnsi="Times New Roman"/>
          <w:lang w:val="fr-FR"/>
        </w:rPr>
        <w:t xml:space="preserve"> </w:t>
      </w:r>
      <w:r w:rsidR="0063190A" w:rsidRPr="005C3566">
        <w:rPr>
          <w:rFonts w:ascii="Times New Roman" w:hAnsi="Times New Roman"/>
          <w:lang w:val="fr-FR"/>
        </w:rPr>
        <w:t>Mercier F. 1940</w:t>
      </w:r>
      <w:r w:rsidR="0063190A" w:rsidRPr="005C3566">
        <w:rPr>
          <w:rFonts w:ascii="Times New Roman" w:hAnsi="Times New Roman"/>
          <w:lang w:val="ru-RU"/>
        </w:rPr>
        <w:sym w:font="Symbol" w:char="F02D"/>
      </w:r>
      <w:r w:rsidR="0063190A" w:rsidRPr="005C3566">
        <w:rPr>
          <w:rFonts w:ascii="Times New Roman" w:hAnsi="Times New Roman"/>
          <w:lang w:val="fr-FR"/>
        </w:rPr>
        <w:t>1944: Quelle politique chinoise pour l'état français? // Guerres Mondiales et Conflits Contemporains</w:t>
      </w:r>
      <w:r w:rsidR="00504880" w:rsidRPr="005C3566">
        <w:rPr>
          <w:rFonts w:ascii="Times New Roman" w:hAnsi="Times New Roman"/>
          <w:lang w:val="fr-FR"/>
        </w:rPr>
        <w:t xml:space="preserve">. </w:t>
      </w:r>
      <w:r w:rsidR="0063190A" w:rsidRPr="005C3566">
        <w:rPr>
          <w:rFonts w:ascii="Times New Roman" w:hAnsi="Times New Roman"/>
          <w:lang w:val="fr-FR"/>
        </w:rPr>
        <w:t>1993</w:t>
      </w:r>
      <w:r w:rsidR="00504880" w:rsidRPr="005C3566">
        <w:rPr>
          <w:rFonts w:ascii="Times New Roman" w:hAnsi="Times New Roman"/>
          <w:lang w:val="fr-FR"/>
        </w:rPr>
        <w:t>. №172</w:t>
      </w:r>
      <w:r w:rsidR="0063190A" w:rsidRPr="005C3566">
        <w:rPr>
          <w:rFonts w:ascii="Times New Roman" w:hAnsi="Times New Roman"/>
          <w:lang w:val="fr-FR"/>
        </w:rPr>
        <w:t xml:space="preserve">. P. </w:t>
      </w:r>
      <w:r w:rsidR="006A7C4D" w:rsidRPr="005C3566">
        <w:rPr>
          <w:rFonts w:ascii="Times New Roman" w:hAnsi="Times New Roman"/>
          <w:lang w:val="fr-FR"/>
        </w:rPr>
        <w:t>126</w:t>
      </w:r>
      <w:r w:rsidR="0063190A" w:rsidRPr="005C3566">
        <w:rPr>
          <w:rFonts w:ascii="Times New Roman" w:hAnsi="Times New Roman"/>
          <w:lang w:val="ru-RU"/>
        </w:rPr>
        <w:sym w:font="Symbol" w:char="F02D"/>
      </w:r>
      <w:r w:rsidR="006A7C4D" w:rsidRPr="005C3566">
        <w:rPr>
          <w:rFonts w:ascii="Times New Roman" w:hAnsi="Times New Roman"/>
          <w:lang w:val="fr-FR"/>
        </w:rPr>
        <w:t>127</w:t>
      </w:r>
    </w:p>
  </w:footnote>
  <w:footnote w:id="152">
    <w:p w14:paraId="14FC30E4" w14:textId="08D1298E" w:rsidR="00695B1D" w:rsidRPr="005C3566" w:rsidRDefault="00695B1D" w:rsidP="00695B1D">
      <w:pPr>
        <w:pStyle w:val="ab"/>
        <w:rPr>
          <w:rFonts w:ascii="Times New Roman" w:hAnsi="Times New Roman"/>
          <w:lang w:val="fr-FR"/>
        </w:rPr>
      </w:pPr>
      <w:r w:rsidRPr="005C3566">
        <w:rPr>
          <w:rStyle w:val="af0"/>
          <w:rFonts w:ascii="Times New Roman" w:hAnsi="Times New Roman"/>
        </w:rPr>
        <w:footnoteRef/>
      </w:r>
      <w:r w:rsidRPr="005C3566">
        <w:rPr>
          <w:rFonts w:ascii="Times New Roman" w:hAnsi="Times New Roman"/>
          <w:lang w:val="fr-FR"/>
        </w:rPr>
        <w:t xml:space="preserve"> </w:t>
      </w:r>
      <w:r w:rsidR="005C3566" w:rsidRPr="005C3566">
        <w:rPr>
          <w:rFonts w:ascii="Times New Roman" w:hAnsi="Times New Roman"/>
          <w:lang w:val="fr-FR"/>
        </w:rPr>
        <w:t xml:space="preserve">Bensacq-Tixier N. La France en Chine de Sun Yat-sen à Mao Zedong, 1918–1953. </w:t>
      </w:r>
      <w:r w:rsidRPr="005C3566">
        <w:rPr>
          <w:rFonts w:ascii="Times New Roman" w:hAnsi="Times New Roman"/>
          <w:lang w:val="fr-FR"/>
        </w:rPr>
        <w:t>Chapitre V. Reconnaître ou non le gouvernement de Nankin : deux France face à face</w:t>
      </w:r>
      <w:r w:rsidR="00F06D71" w:rsidRPr="00F06D71">
        <w:rPr>
          <w:rFonts w:ascii="Times New Roman" w:hAnsi="Times New Roman"/>
          <w:lang w:val="fr-FR"/>
        </w:rPr>
        <w:t>.</w:t>
      </w:r>
      <w:r w:rsidRPr="005C3566">
        <w:rPr>
          <w:rFonts w:ascii="Times New Roman" w:hAnsi="Times New Roman"/>
          <w:lang w:val="fr-FR"/>
        </w:rPr>
        <w:t xml:space="preserve"> </w:t>
      </w:r>
      <w:r w:rsidR="00F06D71" w:rsidRPr="00F06D71">
        <w:rPr>
          <w:rFonts w:ascii="Times New Roman" w:hAnsi="Times New Roman"/>
          <w:lang w:val="fr-FR"/>
        </w:rPr>
        <w:t>p</w:t>
      </w:r>
      <w:r w:rsidRPr="005C3566">
        <w:rPr>
          <w:rFonts w:ascii="Times New Roman" w:hAnsi="Times New Roman"/>
          <w:lang w:val="fr-FR"/>
        </w:rPr>
        <w:t>p. 329</w:t>
      </w:r>
      <w:r w:rsidR="005C3566" w:rsidRPr="005C3566">
        <w:rPr>
          <w:rFonts w:ascii="Times New Roman" w:hAnsi="Times New Roman"/>
          <w:lang w:val="fr-FR"/>
        </w:rPr>
        <w:t>–</w:t>
      </w:r>
      <w:r w:rsidRPr="005C3566">
        <w:rPr>
          <w:rFonts w:ascii="Times New Roman" w:hAnsi="Times New Roman"/>
          <w:lang w:val="fr-FR"/>
        </w:rPr>
        <w:t>402</w:t>
      </w:r>
    </w:p>
  </w:footnote>
  <w:footnote w:id="153">
    <w:p w14:paraId="57D53736" w14:textId="5B33E335" w:rsidR="00053A47" w:rsidRPr="00910D96" w:rsidRDefault="00053A47" w:rsidP="00253125">
      <w:pPr>
        <w:pStyle w:val="ab"/>
        <w:jc w:val="both"/>
        <w:rPr>
          <w:rFonts w:ascii="Times New Roman" w:hAnsi="Times New Roman"/>
          <w:lang w:val="fr-FR"/>
        </w:rPr>
      </w:pPr>
      <w:r w:rsidRPr="00910D96">
        <w:rPr>
          <w:rStyle w:val="af0"/>
          <w:rFonts w:ascii="Times New Roman" w:hAnsi="Times New Roman"/>
        </w:rPr>
        <w:footnoteRef/>
      </w:r>
      <w:r w:rsidRPr="00910D96">
        <w:rPr>
          <w:rFonts w:ascii="Times New Roman" w:hAnsi="Times New Roman"/>
          <w:lang w:val="fr-FR"/>
        </w:rPr>
        <w:t xml:space="preserve"> </w:t>
      </w:r>
      <w:r w:rsidR="00910D96" w:rsidRPr="00910D96">
        <w:rPr>
          <w:rFonts w:ascii="Times New Roman" w:hAnsi="Times New Roman"/>
          <w:lang w:val="fr-FR"/>
        </w:rPr>
        <w:t>Mercier F. 1940</w:t>
      </w:r>
      <w:r w:rsidR="00910D96">
        <w:rPr>
          <w:rFonts w:ascii="Times New Roman" w:hAnsi="Times New Roman"/>
          <w:lang w:val="ru-RU"/>
        </w:rPr>
        <w:sym w:font="Symbol" w:char="F02D"/>
      </w:r>
      <w:r w:rsidR="00910D96" w:rsidRPr="00910D96">
        <w:rPr>
          <w:rFonts w:ascii="Times New Roman" w:hAnsi="Times New Roman"/>
          <w:lang w:val="fr-FR"/>
        </w:rPr>
        <w:t>1944: Quelle politique chinoise pour l'état français? P. 126</w:t>
      </w:r>
      <w:r w:rsidR="00910D96">
        <w:rPr>
          <w:rFonts w:ascii="Times New Roman" w:hAnsi="Times New Roman"/>
          <w:lang w:val="ru-RU"/>
        </w:rPr>
        <w:sym w:font="Symbol" w:char="F02D"/>
      </w:r>
      <w:r w:rsidR="00910D96" w:rsidRPr="00910D96">
        <w:rPr>
          <w:rFonts w:ascii="Times New Roman" w:hAnsi="Times New Roman"/>
          <w:lang w:val="fr-FR"/>
        </w:rPr>
        <w:t>128</w:t>
      </w:r>
    </w:p>
  </w:footnote>
  <w:footnote w:id="154">
    <w:p w14:paraId="36C2021F" w14:textId="70A0520D" w:rsidR="00BA053D" w:rsidRPr="00910D96" w:rsidRDefault="00BA053D" w:rsidP="00253125">
      <w:pPr>
        <w:pStyle w:val="af6"/>
        <w:spacing w:before="0" w:beforeAutospacing="0" w:after="0" w:afterAutospacing="0"/>
        <w:jc w:val="both"/>
        <w:rPr>
          <w:sz w:val="20"/>
          <w:szCs w:val="20"/>
          <w:lang w:val="fr-FR"/>
        </w:rPr>
      </w:pPr>
      <w:r w:rsidRPr="0053508B">
        <w:rPr>
          <w:rStyle w:val="af0"/>
          <w:sz w:val="20"/>
          <w:szCs w:val="20"/>
        </w:rPr>
        <w:footnoteRef/>
      </w:r>
      <w:r w:rsidRPr="0053508B">
        <w:rPr>
          <w:sz w:val="20"/>
          <w:szCs w:val="20"/>
          <w:lang w:val="fr-FR"/>
        </w:rPr>
        <w:t xml:space="preserve"> </w:t>
      </w:r>
      <w:r w:rsidR="00007D11" w:rsidRPr="0053508B">
        <w:rPr>
          <w:sz w:val="20"/>
          <w:szCs w:val="20"/>
          <w:lang w:val="fr-FR"/>
        </w:rPr>
        <w:t>Binoche J. La politique extrême-orientale française et les relations franco-japonaises de 1919 à 1939</w:t>
      </w:r>
      <w:r w:rsidR="00007D11" w:rsidRPr="00910D96">
        <w:rPr>
          <w:sz w:val="20"/>
          <w:szCs w:val="20"/>
          <w:lang w:val="fr-FR"/>
        </w:rPr>
        <w:t xml:space="preserve">. P. </w:t>
      </w:r>
      <w:r w:rsidR="0053508B" w:rsidRPr="00910D96">
        <w:rPr>
          <w:sz w:val="20"/>
          <w:szCs w:val="20"/>
          <w:lang w:val="fr-FR"/>
        </w:rPr>
        <w:t>274</w:t>
      </w:r>
    </w:p>
  </w:footnote>
  <w:footnote w:id="155">
    <w:p w14:paraId="3E7EA026" w14:textId="74E57C64" w:rsidR="004F6434" w:rsidRPr="00F53B55" w:rsidRDefault="004F6434" w:rsidP="00253125">
      <w:pPr>
        <w:pStyle w:val="ab"/>
        <w:jc w:val="both"/>
        <w:rPr>
          <w:rFonts w:ascii="Times New Roman" w:hAnsi="Times New Roman"/>
          <w:lang w:val="ru-RU"/>
        </w:rPr>
      </w:pPr>
      <w:r w:rsidRPr="003911D0">
        <w:rPr>
          <w:rStyle w:val="af0"/>
          <w:rFonts w:ascii="Times New Roman" w:hAnsi="Times New Roman"/>
        </w:rPr>
        <w:footnoteRef/>
      </w:r>
      <w:r w:rsidRPr="003911D0">
        <w:rPr>
          <w:rFonts w:ascii="Times New Roman" w:hAnsi="Times New Roman"/>
          <w:lang w:val="fr-FR"/>
        </w:rPr>
        <w:t xml:space="preserve"> </w:t>
      </w:r>
      <w:r w:rsidR="00195251" w:rsidRPr="003911D0">
        <w:rPr>
          <w:rFonts w:ascii="Times New Roman" w:hAnsi="Times New Roman"/>
          <w:lang w:val="fr-FR"/>
        </w:rPr>
        <w:t>Bergère M.-C. L'épuration à Shanghai (1945</w:t>
      </w:r>
      <w:r w:rsidR="00910D96" w:rsidRPr="003911D0">
        <w:rPr>
          <w:rFonts w:ascii="Times New Roman" w:hAnsi="Times New Roman"/>
          <w:lang w:val="ru-RU"/>
        </w:rPr>
        <w:sym w:font="Symbol" w:char="F02D"/>
      </w:r>
      <w:r w:rsidR="00195251" w:rsidRPr="003911D0">
        <w:rPr>
          <w:rFonts w:ascii="Times New Roman" w:hAnsi="Times New Roman"/>
          <w:lang w:val="fr-FR"/>
        </w:rPr>
        <w:t>1946) l'affaire Sarly et la fin de la concession française // Vingtième Siècle, revue d'histoire</w:t>
      </w:r>
      <w:r w:rsidR="00253125">
        <w:rPr>
          <w:rFonts w:ascii="Times New Roman" w:hAnsi="Times New Roman"/>
          <w:lang w:val="fr-FR"/>
        </w:rPr>
        <w:t xml:space="preserve">. </w:t>
      </w:r>
      <w:r w:rsidR="00253125" w:rsidRPr="00352285">
        <w:rPr>
          <w:rFonts w:ascii="Times New Roman" w:hAnsi="Times New Roman"/>
          <w:lang w:val="ru-RU"/>
        </w:rPr>
        <w:t xml:space="preserve">1997. </w:t>
      </w:r>
      <w:r w:rsidR="00253125">
        <w:rPr>
          <w:rFonts w:ascii="Times New Roman" w:hAnsi="Times New Roman"/>
          <w:lang w:val="ru-RU"/>
        </w:rPr>
        <w:t>№</w:t>
      </w:r>
      <w:r w:rsidR="00195251" w:rsidRPr="00352285">
        <w:rPr>
          <w:rFonts w:ascii="Times New Roman" w:hAnsi="Times New Roman"/>
          <w:lang w:val="ru-RU"/>
        </w:rPr>
        <w:t xml:space="preserve">53. </w:t>
      </w:r>
      <w:r w:rsidR="00195251" w:rsidRPr="003911D0">
        <w:rPr>
          <w:rFonts w:ascii="Times New Roman" w:hAnsi="Times New Roman"/>
          <w:lang w:val="fr-FR"/>
        </w:rPr>
        <w:t>P</w:t>
      </w:r>
      <w:r w:rsidR="00195251" w:rsidRPr="00F53B55">
        <w:rPr>
          <w:rFonts w:ascii="Times New Roman" w:hAnsi="Times New Roman"/>
          <w:lang w:val="ru-RU"/>
        </w:rPr>
        <w:t>.33</w:t>
      </w:r>
    </w:p>
  </w:footnote>
  <w:footnote w:id="156">
    <w:p w14:paraId="5C5F9FB4" w14:textId="21255DBB" w:rsidR="002F1400" w:rsidRPr="00386B3B" w:rsidRDefault="002F1400" w:rsidP="00F66F5D">
      <w:pPr>
        <w:pStyle w:val="ab"/>
        <w:jc w:val="both"/>
        <w:rPr>
          <w:rFonts w:ascii="Times New Roman" w:hAnsi="Times New Roman"/>
          <w:lang w:val="ru-RU"/>
        </w:rPr>
      </w:pPr>
      <w:r w:rsidRPr="002F1400">
        <w:rPr>
          <w:rStyle w:val="af0"/>
          <w:rFonts w:ascii="Times New Roman" w:hAnsi="Times New Roman"/>
        </w:rPr>
        <w:footnoteRef/>
      </w:r>
      <w:r w:rsidRPr="002F1400">
        <w:rPr>
          <w:rFonts w:ascii="Times New Roman" w:hAnsi="Times New Roman"/>
          <w:lang w:val="ru-RU"/>
        </w:rPr>
        <w:t xml:space="preserve"> Поводом к этому послужило заключение новых двухсторонних договоров Китая с США и Великобританией в январе 1943 года</w:t>
      </w:r>
      <w:r w:rsidR="00727E1F">
        <w:rPr>
          <w:rFonts w:ascii="Times New Roman" w:hAnsi="Times New Roman"/>
          <w:lang w:val="ru-RU"/>
        </w:rPr>
        <w:t xml:space="preserve">, </w:t>
      </w:r>
      <w:r w:rsidR="0080416E" w:rsidRPr="0080416E">
        <w:rPr>
          <w:rFonts w:ascii="Times New Roman" w:hAnsi="Times New Roman"/>
          <w:lang w:val="ru-RU"/>
        </w:rPr>
        <w:t>предусматрив</w:t>
      </w:r>
      <w:r w:rsidR="0080416E">
        <w:rPr>
          <w:rFonts w:ascii="Times New Roman" w:hAnsi="Times New Roman"/>
          <w:lang w:val="ru-RU"/>
        </w:rPr>
        <w:t>ающее</w:t>
      </w:r>
      <w:r w:rsidR="0080416E" w:rsidRPr="0080416E">
        <w:rPr>
          <w:rFonts w:ascii="Times New Roman" w:hAnsi="Times New Roman"/>
          <w:lang w:val="ru-RU"/>
        </w:rPr>
        <w:t xml:space="preserve"> отказ от прав экстерриториальности и всех односторонних преимуществ, которыми </w:t>
      </w:r>
      <w:r w:rsidR="00F665DB">
        <w:rPr>
          <w:rFonts w:ascii="Times New Roman" w:hAnsi="Times New Roman"/>
          <w:lang w:val="ru-RU"/>
        </w:rPr>
        <w:t xml:space="preserve">державы </w:t>
      </w:r>
      <w:r w:rsidR="0080416E" w:rsidRPr="0080416E">
        <w:rPr>
          <w:rFonts w:ascii="Times New Roman" w:hAnsi="Times New Roman"/>
          <w:lang w:val="ru-RU"/>
        </w:rPr>
        <w:t>пользовались в соответствии с</w:t>
      </w:r>
      <w:r w:rsidR="00F665DB">
        <w:rPr>
          <w:rFonts w:ascii="Times New Roman" w:hAnsi="Times New Roman"/>
          <w:lang w:val="ru-RU"/>
        </w:rPr>
        <w:t xml:space="preserve"> </w:t>
      </w:r>
      <w:r w:rsidR="00F66F5D">
        <w:rPr>
          <w:rFonts w:ascii="Times New Roman" w:hAnsi="Times New Roman"/>
          <w:lang w:val="ru-RU"/>
        </w:rPr>
        <w:t xml:space="preserve">неравноправными </w:t>
      </w:r>
      <w:r w:rsidR="0080416E" w:rsidRPr="0080416E">
        <w:rPr>
          <w:rFonts w:ascii="Times New Roman" w:hAnsi="Times New Roman"/>
          <w:lang w:val="ru-RU"/>
        </w:rPr>
        <w:t>дог</w:t>
      </w:r>
      <w:r w:rsidR="00F665DB">
        <w:rPr>
          <w:rFonts w:ascii="Times New Roman" w:hAnsi="Times New Roman"/>
          <w:lang w:val="ru-RU"/>
        </w:rPr>
        <w:t>о</w:t>
      </w:r>
      <w:r w:rsidR="0080416E" w:rsidRPr="0080416E">
        <w:rPr>
          <w:rFonts w:ascii="Times New Roman" w:hAnsi="Times New Roman"/>
          <w:lang w:val="ru-RU"/>
        </w:rPr>
        <w:t>ворами</w:t>
      </w:r>
      <w:r w:rsidR="00F66F5D">
        <w:rPr>
          <w:rFonts w:ascii="Times New Roman" w:hAnsi="Times New Roman"/>
          <w:lang w:val="ru-RU"/>
        </w:rPr>
        <w:t>.</w:t>
      </w:r>
    </w:p>
  </w:footnote>
  <w:footnote w:id="157">
    <w:p w14:paraId="5A6FA7EF" w14:textId="5178A8D8" w:rsidR="00967ED1" w:rsidRPr="00F94EF0" w:rsidRDefault="00967ED1" w:rsidP="00F66F5D">
      <w:pPr>
        <w:pStyle w:val="ab"/>
        <w:jc w:val="both"/>
        <w:rPr>
          <w:rFonts w:ascii="Times New Roman" w:hAnsi="Times New Roman"/>
          <w:lang w:val="ru-RU"/>
        </w:rPr>
      </w:pPr>
      <w:r w:rsidRPr="00F94EF0">
        <w:rPr>
          <w:rStyle w:val="af0"/>
          <w:rFonts w:ascii="Times New Roman" w:hAnsi="Times New Roman"/>
        </w:rPr>
        <w:footnoteRef/>
      </w:r>
      <w:r w:rsidRPr="00F94EF0">
        <w:rPr>
          <w:rFonts w:ascii="Times New Roman" w:hAnsi="Times New Roman"/>
          <w:lang w:val="ru-RU"/>
        </w:rPr>
        <w:t xml:space="preserve"> Согласно договору, дороги, мосты и </w:t>
      </w:r>
      <w:r w:rsidR="005C7F6E" w:rsidRPr="00F94EF0">
        <w:rPr>
          <w:rFonts w:ascii="Times New Roman" w:hAnsi="Times New Roman"/>
          <w:lang w:val="ru-RU"/>
        </w:rPr>
        <w:t>др.</w:t>
      </w:r>
      <w:r w:rsidR="0002471B" w:rsidRPr="00F94EF0">
        <w:rPr>
          <w:rFonts w:ascii="Times New Roman" w:hAnsi="Times New Roman"/>
          <w:lang w:val="ru-RU"/>
        </w:rPr>
        <w:t xml:space="preserve"> общественные сооружения</w:t>
      </w:r>
      <w:r w:rsidRPr="00F94EF0">
        <w:rPr>
          <w:rFonts w:ascii="Times New Roman" w:hAnsi="Times New Roman"/>
          <w:lang w:val="ru-RU"/>
        </w:rPr>
        <w:t xml:space="preserve"> переда</w:t>
      </w:r>
      <w:r w:rsidR="00403D31">
        <w:rPr>
          <w:rFonts w:ascii="Times New Roman" w:hAnsi="Times New Roman"/>
          <w:lang w:val="ru-RU"/>
        </w:rPr>
        <w:t>вались</w:t>
      </w:r>
      <w:r w:rsidR="005C7F6E" w:rsidRPr="00F94EF0">
        <w:rPr>
          <w:rFonts w:ascii="Times New Roman" w:hAnsi="Times New Roman"/>
          <w:lang w:val="ru-RU"/>
        </w:rPr>
        <w:t xml:space="preserve"> </w:t>
      </w:r>
      <w:r w:rsidRPr="00F94EF0">
        <w:rPr>
          <w:rFonts w:ascii="Times New Roman" w:hAnsi="Times New Roman"/>
          <w:lang w:val="ru-RU"/>
        </w:rPr>
        <w:t xml:space="preserve">китайским властям бесплатно. Тем не менее, условия отнюдь не </w:t>
      </w:r>
      <w:r w:rsidR="00403D31">
        <w:rPr>
          <w:rFonts w:ascii="Times New Roman" w:hAnsi="Times New Roman"/>
          <w:lang w:val="ru-RU"/>
        </w:rPr>
        <w:t>были</w:t>
      </w:r>
      <w:r w:rsidRPr="00F94EF0">
        <w:rPr>
          <w:rFonts w:ascii="Times New Roman" w:hAnsi="Times New Roman"/>
          <w:lang w:val="ru-RU"/>
        </w:rPr>
        <w:t xml:space="preserve"> неблагоприятными для интересов Франции: французы сохра</w:t>
      </w:r>
      <w:r w:rsidR="00CE183F" w:rsidRPr="00F94EF0">
        <w:rPr>
          <w:rFonts w:ascii="Times New Roman" w:hAnsi="Times New Roman"/>
          <w:lang w:val="ru-RU"/>
        </w:rPr>
        <w:t>нили</w:t>
      </w:r>
      <w:r w:rsidRPr="00F94EF0">
        <w:rPr>
          <w:rFonts w:ascii="Times New Roman" w:hAnsi="Times New Roman"/>
          <w:lang w:val="ru-RU"/>
        </w:rPr>
        <w:t xml:space="preserve"> права собственности </w:t>
      </w:r>
      <w:r w:rsidR="00111552" w:rsidRPr="00F94EF0">
        <w:rPr>
          <w:rFonts w:ascii="Times New Roman" w:hAnsi="Times New Roman"/>
          <w:lang w:val="ru-RU"/>
        </w:rPr>
        <w:t xml:space="preserve">на территориях концессий </w:t>
      </w:r>
      <w:r w:rsidR="00AC3D0E" w:rsidRPr="00F94EF0">
        <w:rPr>
          <w:rFonts w:ascii="Times New Roman" w:hAnsi="Times New Roman"/>
          <w:lang w:val="ru-RU"/>
        </w:rPr>
        <w:t>и свободу передвижения</w:t>
      </w:r>
      <w:r w:rsidRPr="00F94EF0">
        <w:rPr>
          <w:rFonts w:ascii="Times New Roman" w:hAnsi="Times New Roman"/>
          <w:lang w:val="ru-RU"/>
        </w:rPr>
        <w:t xml:space="preserve">, китайские власти </w:t>
      </w:r>
      <w:r w:rsidR="00403D31">
        <w:rPr>
          <w:rFonts w:ascii="Times New Roman" w:hAnsi="Times New Roman"/>
          <w:lang w:val="ru-RU"/>
        </w:rPr>
        <w:t xml:space="preserve">также </w:t>
      </w:r>
      <w:r w:rsidRPr="00F94EF0">
        <w:rPr>
          <w:rFonts w:ascii="Times New Roman" w:hAnsi="Times New Roman"/>
          <w:lang w:val="ru-RU"/>
        </w:rPr>
        <w:t>обяз</w:t>
      </w:r>
      <w:r w:rsidR="00111552" w:rsidRPr="00F94EF0">
        <w:rPr>
          <w:rFonts w:ascii="Times New Roman" w:hAnsi="Times New Roman"/>
          <w:lang w:val="ru-RU"/>
        </w:rPr>
        <w:t>ались</w:t>
      </w:r>
      <w:r w:rsidRPr="00F94EF0">
        <w:rPr>
          <w:rFonts w:ascii="Times New Roman" w:hAnsi="Times New Roman"/>
          <w:lang w:val="ru-RU"/>
        </w:rPr>
        <w:t xml:space="preserve"> повторно нанять около трети французских</w:t>
      </w:r>
      <w:r w:rsidR="00F94EF0" w:rsidRPr="00F94EF0">
        <w:rPr>
          <w:rFonts w:ascii="Times New Roman" w:hAnsi="Times New Roman"/>
          <w:lang w:val="ru-RU"/>
        </w:rPr>
        <w:t xml:space="preserve"> </w:t>
      </w:r>
      <w:r w:rsidRPr="00F94EF0">
        <w:rPr>
          <w:rFonts w:ascii="Times New Roman" w:hAnsi="Times New Roman"/>
          <w:lang w:val="ru-RU"/>
        </w:rPr>
        <w:t>служащих для содержания школ и больниц</w:t>
      </w:r>
      <w:r w:rsidR="00F94EF0" w:rsidRPr="00F94EF0">
        <w:rPr>
          <w:rFonts w:ascii="Times New Roman" w:hAnsi="Times New Roman"/>
          <w:lang w:val="ru-RU"/>
        </w:rPr>
        <w:t>.</w:t>
      </w:r>
      <w:r w:rsidR="00253125">
        <w:rPr>
          <w:rFonts w:ascii="Times New Roman" w:hAnsi="Times New Roman"/>
          <w:lang w:val="ru-RU"/>
        </w:rPr>
        <w:t xml:space="preserve"> (</w:t>
      </w:r>
      <w:r w:rsidR="00253125" w:rsidRPr="005C3566">
        <w:rPr>
          <w:rFonts w:ascii="Times New Roman" w:hAnsi="Times New Roman"/>
          <w:lang w:val="fr-FR"/>
        </w:rPr>
        <w:t>Bensacq</w:t>
      </w:r>
      <w:r w:rsidR="00253125" w:rsidRPr="00253125">
        <w:rPr>
          <w:rFonts w:ascii="Times New Roman" w:hAnsi="Times New Roman"/>
          <w:lang w:val="ru-RU"/>
        </w:rPr>
        <w:t>-</w:t>
      </w:r>
      <w:r w:rsidR="00253125" w:rsidRPr="005C3566">
        <w:rPr>
          <w:rFonts w:ascii="Times New Roman" w:hAnsi="Times New Roman"/>
          <w:lang w:val="fr-FR"/>
        </w:rPr>
        <w:t>Tixier</w:t>
      </w:r>
      <w:r w:rsidR="00253125" w:rsidRPr="00253125">
        <w:rPr>
          <w:rFonts w:ascii="Times New Roman" w:hAnsi="Times New Roman"/>
          <w:lang w:val="ru-RU"/>
        </w:rPr>
        <w:t xml:space="preserve"> </w:t>
      </w:r>
      <w:r w:rsidR="00253125" w:rsidRPr="005C3566">
        <w:rPr>
          <w:rFonts w:ascii="Times New Roman" w:hAnsi="Times New Roman"/>
          <w:lang w:val="fr-FR"/>
        </w:rPr>
        <w:t>N</w:t>
      </w:r>
      <w:r w:rsidR="00253125" w:rsidRPr="00253125">
        <w:rPr>
          <w:rFonts w:ascii="Times New Roman" w:hAnsi="Times New Roman"/>
          <w:lang w:val="ru-RU"/>
        </w:rPr>
        <w:t>.</w:t>
      </w:r>
      <w:r w:rsidR="00253125">
        <w:rPr>
          <w:rFonts w:ascii="Times New Roman" w:hAnsi="Times New Roman"/>
          <w:lang w:val="ru-RU"/>
        </w:rPr>
        <w:t xml:space="preserve"> </w:t>
      </w:r>
      <w:r w:rsidR="00253125">
        <w:rPr>
          <w:rFonts w:ascii="Times New Roman" w:hAnsi="Times New Roman"/>
        </w:rPr>
        <w:t>Op</w:t>
      </w:r>
      <w:r w:rsidR="00253125" w:rsidRPr="00253125">
        <w:rPr>
          <w:rFonts w:ascii="Times New Roman" w:hAnsi="Times New Roman"/>
          <w:lang w:val="ru-RU"/>
        </w:rPr>
        <w:t xml:space="preserve">, </w:t>
      </w:r>
      <w:r w:rsidR="00253125">
        <w:rPr>
          <w:rFonts w:ascii="Times New Roman" w:hAnsi="Times New Roman"/>
        </w:rPr>
        <w:t>cit</w:t>
      </w:r>
      <w:r w:rsidR="00253125" w:rsidRPr="00253125">
        <w:rPr>
          <w:rFonts w:ascii="Times New Roman" w:hAnsi="Times New Roman"/>
          <w:lang w:val="ru-RU"/>
        </w:rPr>
        <w:t>.</w:t>
      </w:r>
      <w:r w:rsidR="00253125">
        <w:rPr>
          <w:rFonts w:ascii="Times New Roman" w:hAnsi="Times New Roman"/>
          <w:lang w:val="ru-RU"/>
        </w:rPr>
        <w:t>)</w:t>
      </w:r>
    </w:p>
  </w:footnote>
  <w:footnote w:id="158">
    <w:p w14:paraId="51C7391F" w14:textId="6AA2071A" w:rsidR="00C42715" w:rsidRPr="00253125" w:rsidRDefault="00C42715" w:rsidP="00803B28">
      <w:pPr>
        <w:pStyle w:val="ab"/>
        <w:jc w:val="both"/>
        <w:rPr>
          <w:rFonts w:ascii="Times New Roman" w:hAnsi="Times New Roman"/>
          <w:lang w:val="ru-RU"/>
        </w:rPr>
      </w:pPr>
      <w:r w:rsidRPr="00803B28">
        <w:rPr>
          <w:rStyle w:val="af0"/>
          <w:rFonts w:ascii="Times New Roman" w:hAnsi="Times New Roman"/>
        </w:rPr>
        <w:footnoteRef/>
      </w:r>
      <w:r w:rsidRPr="00803B28">
        <w:rPr>
          <w:rFonts w:ascii="Times New Roman" w:hAnsi="Times New Roman"/>
          <w:lang w:val="ru-RU"/>
        </w:rPr>
        <w:t xml:space="preserve"> Альтернативная режиму Виши властная структура Франции, сформированная лидерами движения Сопротивления </w:t>
      </w:r>
      <w:r w:rsidR="00F749A6" w:rsidRPr="00253125">
        <w:rPr>
          <w:rFonts w:ascii="Times New Roman" w:hAnsi="Times New Roman"/>
          <w:lang w:val="ru-RU"/>
        </w:rPr>
        <w:t>в 1943 году (глава – Шарль де Голль)</w:t>
      </w:r>
    </w:p>
  </w:footnote>
  <w:footnote w:id="159">
    <w:p w14:paraId="55B6159B" w14:textId="1CF24482" w:rsidR="007A34D1" w:rsidRPr="00253125" w:rsidRDefault="007A34D1" w:rsidP="00253125">
      <w:pPr>
        <w:pStyle w:val="ab"/>
        <w:jc w:val="both"/>
        <w:rPr>
          <w:rFonts w:ascii="Times New Roman" w:hAnsi="Times New Roman"/>
          <w:lang w:val="fr-FR"/>
        </w:rPr>
      </w:pPr>
      <w:r w:rsidRPr="00253125">
        <w:rPr>
          <w:rStyle w:val="af0"/>
          <w:rFonts w:ascii="Times New Roman" w:hAnsi="Times New Roman"/>
        </w:rPr>
        <w:footnoteRef/>
      </w:r>
      <w:r w:rsidRPr="00253125">
        <w:rPr>
          <w:rFonts w:ascii="Times New Roman" w:hAnsi="Times New Roman"/>
          <w:lang w:val="fr-FR"/>
        </w:rPr>
        <w:t xml:space="preserve"> </w:t>
      </w:r>
      <w:r w:rsidR="00253125" w:rsidRPr="00253125">
        <w:rPr>
          <w:rFonts w:ascii="Times New Roman" w:hAnsi="Times New Roman"/>
          <w:lang w:val="fr-FR"/>
        </w:rPr>
        <w:t>Bensacq-Tixier N. La France en Chine de Sun Yat-sen à Mao Zedong, 1918–1953.</w:t>
      </w:r>
      <w:r w:rsidR="00253125" w:rsidRPr="00253125">
        <w:rPr>
          <w:lang w:val="fr-FR"/>
        </w:rPr>
        <w:t xml:space="preserve"> </w:t>
      </w:r>
      <w:r w:rsidR="00253125" w:rsidRPr="00253125">
        <w:rPr>
          <w:rFonts w:ascii="Times New Roman" w:hAnsi="Times New Roman"/>
          <w:lang w:val="fr-FR"/>
        </w:rPr>
        <w:t>Chapitre VI. De la rétrocession des concessions à la rupture des relations diplomatiques (1943–1944). pp. 403–424</w:t>
      </w:r>
    </w:p>
  </w:footnote>
  <w:footnote w:id="160">
    <w:p w14:paraId="0A1F702A" w14:textId="53D8DFB4" w:rsidR="00865B64" w:rsidRPr="00803B28" w:rsidRDefault="00865B64" w:rsidP="00803B28">
      <w:pPr>
        <w:pStyle w:val="ab"/>
        <w:jc w:val="both"/>
        <w:rPr>
          <w:rFonts w:ascii="Times New Roman" w:hAnsi="Times New Roman"/>
          <w:lang w:val="ru-RU"/>
        </w:rPr>
      </w:pPr>
      <w:r w:rsidRPr="00803B28">
        <w:rPr>
          <w:rStyle w:val="af0"/>
          <w:rFonts w:ascii="Times New Roman" w:hAnsi="Times New Roman"/>
        </w:rPr>
        <w:footnoteRef/>
      </w:r>
      <w:r w:rsidRPr="00803B28">
        <w:rPr>
          <w:rFonts w:ascii="Times New Roman" w:hAnsi="Times New Roman"/>
          <w:lang w:val="ru-RU"/>
        </w:rPr>
        <w:t xml:space="preserve"> </w:t>
      </w:r>
      <w:r w:rsidR="00282AFE" w:rsidRPr="00803B28">
        <w:rPr>
          <w:rFonts w:ascii="Times New Roman" w:hAnsi="Times New Roman"/>
          <w:lang w:val="ru-RU"/>
        </w:rPr>
        <w:t>З. А. Пешков (</w:t>
      </w:r>
      <w:r w:rsidR="00752C52" w:rsidRPr="00803B28">
        <w:rPr>
          <w:rFonts w:ascii="Times New Roman" w:hAnsi="Times New Roman"/>
          <w:lang w:val="ru-RU"/>
        </w:rPr>
        <w:t>1884</w:t>
      </w:r>
      <w:bookmarkStart w:id="334" w:name="_Hlk73289080"/>
      <w:r w:rsidR="00752C52" w:rsidRPr="00803B28">
        <w:rPr>
          <w:rFonts w:ascii="Times New Roman" w:hAnsi="Times New Roman"/>
          <w:lang w:val="ru-RU"/>
        </w:rPr>
        <w:t>–</w:t>
      </w:r>
      <w:bookmarkEnd w:id="334"/>
      <w:r w:rsidR="00752C52" w:rsidRPr="00803B28">
        <w:rPr>
          <w:rFonts w:ascii="Times New Roman" w:hAnsi="Times New Roman"/>
          <w:lang w:val="ru-RU"/>
        </w:rPr>
        <w:t>1966</w:t>
      </w:r>
      <w:r w:rsidR="00282AFE" w:rsidRPr="00803B28">
        <w:rPr>
          <w:rFonts w:ascii="Times New Roman" w:hAnsi="Times New Roman"/>
          <w:lang w:val="ru-RU"/>
        </w:rPr>
        <w:t>) — генерал французской армии</w:t>
      </w:r>
      <w:r w:rsidR="00803B28" w:rsidRPr="00803B28">
        <w:rPr>
          <w:rFonts w:ascii="Times New Roman" w:hAnsi="Times New Roman"/>
          <w:lang w:val="ru-RU"/>
        </w:rPr>
        <w:t xml:space="preserve"> русского происхождения</w:t>
      </w:r>
      <w:r w:rsidR="00282AFE" w:rsidRPr="00803B28">
        <w:rPr>
          <w:rFonts w:ascii="Times New Roman" w:hAnsi="Times New Roman"/>
          <w:lang w:val="ru-RU"/>
        </w:rPr>
        <w:t>, старший брат Я. М. Свердлова и крестник Максима Горького</w:t>
      </w:r>
    </w:p>
  </w:footnote>
  <w:footnote w:id="161">
    <w:p w14:paraId="6EB23E8B" w14:textId="7E84A0BC" w:rsidR="00786B7C" w:rsidRPr="00352285" w:rsidRDefault="00786B7C" w:rsidP="00803B28">
      <w:pPr>
        <w:pStyle w:val="ab"/>
        <w:jc w:val="both"/>
        <w:rPr>
          <w:rFonts w:ascii="Times New Roman" w:hAnsi="Times New Roman"/>
          <w:lang w:val="fr-FR"/>
        </w:rPr>
      </w:pPr>
      <w:r w:rsidRPr="00253125">
        <w:rPr>
          <w:rStyle w:val="af0"/>
          <w:rFonts w:ascii="Times New Roman" w:hAnsi="Times New Roman"/>
        </w:rPr>
        <w:footnoteRef/>
      </w:r>
      <w:r w:rsidRPr="00253125">
        <w:rPr>
          <w:rFonts w:ascii="Times New Roman" w:hAnsi="Times New Roman"/>
          <w:lang w:val="fr-FR"/>
        </w:rPr>
        <w:t xml:space="preserve"> </w:t>
      </w:r>
      <w:r w:rsidR="00253125" w:rsidRPr="00352285">
        <w:rPr>
          <w:rFonts w:ascii="Times New Roman" w:hAnsi="Times New Roman"/>
          <w:lang w:val="fr-FR"/>
        </w:rPr>
        <w:t>Ibid.</w:t>
      </w:r>
    </w:p>
  </w:footnote>
  <w:footnote w:id="162">
    <w:p w14:paraId="4A94F149" w14:textId="40F84034" w:rsidR="00EA2176" w:rsidRPr="00EA2F95" w:rsidRDefault="00EA2176" w:rsidP="00803B28">
      <w:pPr>
        <w:pStyle w:val="ab"/>
        <w:jc w:val="both"/>
        <w:rPr>
          <w:rFonts w:ascii="Times New Roman" w:hAnsi="Times New Roman"/>
          <w:lang w:val="fr-FR"/>
        </w:rPr>
      </w:pPr>
      <w:r w:rsidRPr="00803B28">
        <w:rPr>
          <w:rStyle w:val="af0"/>
          <w:rFonts w:ascii="Times New Roman" w:hAnsi="Times New Roman"/>
        </w:rPr>
        <w:footnoteRef/>
      </w:r>
      <w:r w:rsidRPr="00803B28">
        <w:rPr>
          <w:rFonts w:ascii="Times New Roman" w:hAnsi="Times New Roman"/>
          <w:lang w:val="fr-FR"/>
        </w:rPr>
        <w:t xml:space="preserve"> </w:t>
      </w:r>
      <w:r w:rsidR="008825ED" w:rsidRPr="00803B28">
        <w:rPr>
          <w:rFonts w:ascii="Times New Roman" w:hAnsi="Times New Roman"/>
          <w:lang w:val="fr-FR"/>
        </w:rPr>
        <w:t>Note de la Direction d’Asie-</w:t>
      </w:r>
      <w:r w:rsidR="00D66C57" w:rsidRPr="00803B28">
        <w:rPr>
          <w:rFonts w:ascii="Times New Roman" w:hAnsi="Times New Roman"/>
          <w:lang w:val="fr-FR"/>
        </w:rPr>
        <w:t>Océanie</w:t>
      </w:r>
      <w:r w:rsidR="008825ED" w:rsidRPr="00803B28">
        <w:rPr>
          <w:rFonts w:ascii="Times New Roman" w:hAnsi="Times New Roman"/>
          <w:lang w:val="fr-FR"/>
        </w:rPr>
        <w:t xml:space="preserve"> pour le Ministre</w:t>
      </w:r>
      <w:r w:rsidR="00D66C57" w:rsidRPr="00803B28">
        <w:rPr>
          <w:rFonts w:ascii="Times New Roman" w:hAnsi="Times New Roman"/>
          <w:lang w:val="fr-FR"/>
        </w:rPr>
        <w:t>: Ratification des accords franco-chinois sign</w:t>
      </w:r>
      <w:r w:rsidR="00F043EB">
        <w:rPr>
          <w:rFonts w:ascii="Times New Roman" w:hAnsi="Times New Roman"/>
          <w:lang w:val="fr-FR"/>
        </w:rPr>
        <w:t>é</w:t>
      </w:r>
      <w:r w:rsidR="00D66C57" w:rsidRPr="00803B28">
        <w:rPr>
          <w:rFonts w:ascii="Times New Roman" w:hAnsi="Times New Roman"/>
          <w:lang w:val="fr-FR"/>
        </w:rPr>
        <w:t xml:space="preserve">s </w:t>
      </w:r>
      <w:r w:rsidR="00F043EB">
        <w:rPr>
          <w:rFonts w:ascii="Times New Roman" w:hAnsi="Times New Roman"/>
          <w:lang w:val="fr-FR"/>
        </w:rPr>
        <w:t>à</w:t>
      </w:r>
      <w:r w:rsidR="00D66C57" w:rsidRPr="00803B28">
        <w:rPr>
          <w:rFonts w:ascii="Times New Roman" w:hAnsi="Times New Roman"/>
          <w:lang w:val="fr-FR"/>
        </w:rPr>
        <w:t xml:space="preserve"> Tchoung-King le 28 </w:t>
      </w:r>
      <w:r w:rsidR="00EA2F95" w:rsidRPr="00803B28">
        <w:rPr>
          <w:rFonts w:ascii="Times New Roman" w:hAnsi="Times New Roman"/>
          <w:lang w:val="fr-FR"/>
        </w:rPr>
        <w:t>février</w:t>
      </w:r>
      <w:r w:rsidR="00D66C57" w:rsidRPr="00803B28">
        <w:rPr>
          <w:rFonts w:ascii="Times New Roman" w:hAnsi="Times New Roman"/>
          <w:lang w:val="fr-FR"/>
        </w:rPr>
        <w:t xml:space="preserve"> 1946 // </w:t>
      </w:r>
      <w:r w:rsidR="008825ED" w:rsidRPr="00803B28">
        <w:rPr>
          <w:rFonts w:ascii="Times New Roman" w:hAnsi="Times New Roman"/>
          <w:lang w:val="fr-FR"/>
        </w:rPr>
        <w:t>Ministère des affaires étrangères. Documents diplomatiques français (1946), Tome 1.</w:t>
      </w:r>
      <w:r w:rsidR="00D66C57" w:rsidRPr="00803B28">
        <w:rPr>
          <w:rFonts w:ascii="Times New Roman" w:hAnsi="Times New Roman"/>
          <w:lang w:val="fr-FR"/>
        </w:rPr>
        <w:t xml:space="preserve"> P. </w:t>
      </w:r>
      <w:r w:rsidR="00EA2F95" w:rsidRPr="00803B28">
        <w:rPr>
          <w:rFonts w:ascii="Times New Roman" w:hAnsi="Times New Roman"/>
          <w:lang w:val="fr-FR"/>
        </w:rPr>
        <w:t>499</w:t>
      </w:r>
      <w:r w:rsidR="00803B28" w:rsidRPr="00F043EB">
        <w:rPr>
          <w:rFonts w:ascii="Times New Roman" w:hAnsi="Times New Roman"/>
          <w:lang w:val="fr-FR"/>
        </w:rPr>
        <w:t>–</w:t>
      </w:r>
      <w:r w:rsidR="00D66C57" w:rsidRPr="00803B28">
        <w:rPr>
          <w:rFonts w:ascii="Times New Roman" w:hAnsi="Times New Roman"/>
          <w:lang w:val="fr-FR"/>
        </w:rPr>
        <w:t>50</w:t>
      </w:r>
      <w:r w:rsidR="00EA2F95" w:rsidRPr="00803B28">
        <w:rPr>
          <w:rFonts w:ascii="Times New Roman" w:hAnsi="Times New Roman"/>
          <w:lang w:val="fr-FR"/>
        </w:rPr>
        <w:t>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634B1" w14:textId="33744DD8" w:rsidR="003A3B09" w:rsidRDefault="003A3B09">
    <w:pPr>
      <w:pStyle w:val="ad"/>
    </w:pPr>
  </w:p>
  <w:p w14:paraId="0FDB191C" w14:textId="635EFF24" w:rsidR="003A3B09" w:rsidRDefault="003A3B09">
    <w:pPr>
      <w:pStyle w:val="ad"/>
    </w:pPr>
  </w:p>
  <w:p w14:paraId="4E6EFC37" w14:textId="77777777" w:rsidR="003A3B09" w:rsidRDefault="003A3B09">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22FD6"/>
    <w:multiLevelType w:val="multilevel"/>
    <w:tmpl w:val="DACC8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2770CD"/>
    <w:multiLevelType w:val="multilevel"/>
    <w:tmpl w:val="5540CA48"/>
    <w:lvl w:ilvl="0">
      <w:start w:val="1"/>
      <w:numFmt w:val="decimal"/>
      <w:lvlText w:val="%1."/>
      <w:lvlJc w:val="left"/>
      <w:pPr>
        <w:ind w:left="562" w:hanging="420"/>
      </w:pPr>
      <w:rPr>
        <w:rFonts w:hint="default"/>
        <w:b w:val="0"/>
        <w:bCs/>
      </w:rPr>
    </w:lvl>
    <w:lvl w:ilvl="1">
      <w:start w:val="1"/>
      <w:numFmt w:val="decimal"/>
      <w:lvlText w:val="%1.%2"/>
      <w:lvlJc w:val="left"/>
      <w:pPr>
        <w:ind w:left="1110" w:hanging="420"/>
      </w:pPr>
      <w:rPr>
        <w:rFonts w:hint="default"/>
        <w:b w:val="0"/>
        <w:bCs w:val="0"/>
      </w:rPr>
    </w:lvl>
    <w:lvl w:ilvl="2">
      <w:start w:val="1"/>
      <w:numFmt w:val="decimal"/>
      <w:lvlText w:val="%1.%2.%3"/>
      <w:lvlJc w:val="left"/>
      <w:pPr>
        <w:ind w:left="2100" w:hanging="720"/>
      </w:pPr>
      <w:rPr>
        <w:rFonts w:hint="default"/>
        <w:b/>
      </w:rPr>
    </w:lvl>
    <w:lvl w:ilvl="3">
      <w:start w:val="1"/>
      <w:numFmt w:val="decimal"/>
      <w:lvlText w:val="%1.%2.%3.%4"/>
      <w:lvlJc w:val="left"/>
      <w:pPr>
        <w:ind w:left="3150" w:hanging="1080"/>
      </w:pPr>
      <w:rPr>
        <w:rFonts w:hint="default"/>
        <w:b/>
      </w:rPr>
    </w:lvl>
    <w:lvl w:ilvl="4">
      <w:start w:val="1"/>
      <w:numFmt w:val="decimal"/>
      <w:lvlText w:val="%1.%2.%3.%4.%5"/>
      <w:lvlJc w:val="left"/>
      <w:pPr>
        <w:ind w:left="3840" w:hanging="1080"/>
      </w:pPr>
      <w:rPr>
        <w:rFonts w:hint="default"/>
        <w:b/>
      </w:rPr>
    </w:lvl>
    <w:lvl w:ilvl="5">
      <w:start w:val="1"/>
      <w:numFmt w:val="decimal"/>
      <w:lvlText w:val="%1.%2.%3.%4.%5.%6"/>
      <w:lvlJc w:val="left"/>
      <w:pPr>
        <w:ind w:left="4890" w:hanging="1440"/>
      </w:pPr>
      <w:rPr>
        <w:rFonts w:hint="default"/>
        <w:b/>
      </w:rPr>
    </w:lvl>
    <w:lvl w:ilvl="6">
      <w:start w:val="1"/>
      <w:numFmt w:val="decimal"/>
      <w:lvlText w:val="%1.%2.%3.%4.%5.%6.%7"/>
      <w:lvlJc w:val="left"/>
      <w:pPr>
        <w:ind w:left="5580" w:hanging="1440"/>
      </w:pPr>
      <w:rPr>
        <w:rFonts w:hint="default"/>
        <w:b/>
      </w:rPr>
    </w:lvl>
    <w:lvl w:ilvl="7">
      <w:start w:val="1"/>
      <w:numFmt w:val="decimal"/>
      <w:lvlText w:val="%1.%2.%3.%4.%5.%6.%7.%8"/>
      <w:lvlJc w:val="left"/>
      <w:pPr>
        <w:ind w:left="6630" w:hanging="1800"/>
      </w:pPr>
      <w:rPr>
        <w:rFonts w:hint="default"/>
        <w:b/>
      </w:rPr>
    </w:lvl>
    <w:lvl w:ilvl="8">
      <w:start w:val="1"/>
      <w:numFmt w:val="decimal"/>
      <w:lvlText w:val="%1.%2.%3.%4.%5.%6.%7.%8.%9"/>
      <w:lvlJc w:val="left"/>
      <w:pPr>
        <w:ind w:left="7680" w:hanging="2160"/>
      </w:pPr>
      <w:rPr>
        <w:rFonts w:hint="default"/>
        <w:b/>
      </w:rPr>
    </w:lvl>
  </w:abstractNum>
  <w:abstractNum w:abstractNumId="2" w15:restartNumberingAfterBreak="0">
    <w:nsid w:val="19A50976"/>
    <w:multiLevelType w:val="hybridMultilevel"/>
    <w:tmpl w:val="F03CB55E"/>
    <w:lvl w:ilvl="0" w:tplc="74C07E48">
      <w:start w:val="1"/>
      <w:numFmt w:val="decimal"/>
      <w:lvlText w:val="%1."/>
      <w:lvlJc w:val="left"/>
      <w:pPr>
        <w:ind w:left="810" w:hanging="360"/>
      </w:pPr>
      <w:rPr>
        <w:color w:val="auto"/>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15:restartNumberingAfterBreak="0">
    <w:nsid w:val="1A0D2746"/>
    <w:multiLevelType w:val="multilevel"/>
    <w:tmpl w:val="1A0D2746"/>
    <w:lvl w:ilvl="0">
      <w:start w:val="1"/>
      <w:numFmt w:val="decimal"/>
      <w:lvlText w:val="%1."/>
      <w:lvlJc w:val="left"/>
      <w:pPr>
        <w:ind w:left="1050" w:hanging="360"/>
      </w:pPr>
      <w:rPr>
        <w:rFonts w:hint="default"/>
      </w:rPr>
    </w:lvl>
    <w:lvl w:ilvl="1">
      <w:start w:val="1"/>
      <w:numFmt w:val="lowerLetter"/>
      <w:lvlText w:val="%2."/>
      <w:lvlJc w:val="left"/>
      <w:pPr>
        <w:ind w:left="1770" w:hanging="360"/>
      </w:pPr>
    </w:lvl>
    <w:lvl w:ilvl="2">
      <w:start w:val="1"/>
      <w:numFmt w:val="lowerRoman"/>
      <w:lvlText w:val="%3."/>
      <w:lvlJc w:val="right"/>
      <w:pPr>
        <w:ind w:left="2490" w:hanging="180"/>
      </w:pPr>
    </w:lvl>
    <w:lvl w:ilvl="3">
      <w:start w:val="1"/>
      <w:numFmt w:val="decimal"/>
      <w:lvlText w:val="%4."/>
      <w:lvlJc w:val="left"/>
      <w:pPr>
        <w:ind w:left="3210" w:hanging="360"/>
      </w:pPr>
    </w:lvl>
    <w:lvl w:ilvl="4">
      <w:start w:val="1"/>
      <w:numFmt w:val="lowerLetter"/>
      <w:lvlText w:val="%5."/>
      <w:lvlJc w:val="left"/>
      <w:pPr>
        <w:ind w:left="3930" w:hanging="360"/>
      </w:pPr>
    </w:lvl>
    <w:lvl w:ilvl="5">
      <w:start w:val="1"/>
      <w:numFmt w:val="lowerRoman"/>
      <w:lvlText w:val="%6."/>
      <w:lvlJc w:val="right"/>
      <w:pPr>
        <w:ind w:left="4650" w:hanging="180"/>
      </w:pPr>
    </w:lvl>
    <w:lvl w:ilvl="6">
      <w:start w:val="1"/>
      <w:numFmt w:val="decimal"/>
      <w:lvlText w:val="%7."/>
      <w:lvlJc w:val="left"/>
      <w:pPr>
        <w:ind w:left="5370" w:hanging="360"/>
      </w:pPr>
    </w:lvl>
    <w:lvl w:ilvl="7">
      <w:start w:val="1"/>
      <w:numFmt w:val="lowerLetter"/>
      <w:lvlText w:val="%8."/>
      <w:lvlJc w:val="left"/>
      <w:pPr>
        <w:ind w:left="6090" w:hanging="360"/>
      </w:pPr>
    </w:lvl>
    <w:lvl w:ilvl="8">
      <w:start w:val="1"/>
      <w:numFmt w:val="lowerRoman"/>
      <w:lvlText w:val="%9."/>
      <w:lvlJc w:val="right"/>
      <w:pPr>
        <w:ind w:left="6810" w:hanging="180"/>
      </w:pPr>
    </w:lvl>
  </w:abstractNum>
  <w:abstractNum w:abstractNumId="4" w15:restartNumberingAfterBreak="0">
    <w:nsid w:val="26497D63"/>
    <w:multiLevelType w:val="multilevel"/>
    <w:tmpl w:val="040C7948"/>
    <w:lvl w:ilvl="0">
      <w:start w:val="1"/>
      <w:numFmt w:val="decimal"/>
      <w:lvlText w:val="%1"/>
      <w:lvlJc w:val="left"/>
      <w:pPr>
        <w:ind w:left="360" w:hanging="360"/>
      </w:pPr>
      <w:rPr>
        <w:rFonts w:hint="default"/>
        <w:b/>
      </w:rPr>
    </w:lvl>
    <w:lvl w:ilvl="1">
      <w:start w:val="3"/>
      <w:numFmt w:val="decimal"/>
      <w:lvlText w:val="%1.%2"/>
      <w:lvlJc w:val="left"/>
      <w:pPr>
        <w:ind w:left="1470" w:hanging="360"/>
      </w:pPr>
      <w:rPr>
        <w:rFonts w:hint="default"/>
        <w:b/>
      </w:rPr>
    </w:lvl>
    <w:lvl w:ilvl="2">
      <w:start w:val="1"/>
      <w:numFmt w:val="decimal"/>
      <w:lvlText w:val="%1.%2.%3"/>
      <w:lvlJc w:val="left"/>
      <w:pPr>
        <w:ind w:left="2940" w:hanging="720"/>
      </w:pPr>
      <w:rPr>
        <w:rFonts w:hint="default"/>
        <w:b/>
      </w:rPr>
    </w:lvl>
    <w:lvl w:ilvl="3">
      <w:start w:val="1"/>
      <w:numFmt w:val="decimal"/>
      <w:lvlText w:val="%1.%2.%3.%4"/>
      <w:lvlJc w:val="left"/>
      <w:pPr>
        <w:ind w:left="4410" w:hanging="1080"/>
      </w:pPr>
      <w:rPr>
        <w:rFonts w:hint="default"/>
        <w:b/>
      </w:rPr>
    </w:lvl>
    <w:lvl w:ilvl="4">
      <w:start w:val="1"/>
      <w:numFmt w:val="decimal"/>
      <w:lvlText w:val="%1.%2.%3.%4.%5"/>
      <w:lvlJc w:val="left"/>
      <w:pPr>
        <w:ind w:left="5520" w:hanging="1080"/>
      </w:pPr>
      <w:rPr>
        <w:rFonts w:hint="default"/>
        <w:b/>
      </w:rPr>
    </w:lvl>
    <w:lvl w:ilvl="5">
      <w:start w:val="1"/>
      <w:numFmt w:val="decimal"/>
      <w:lvlText w:val="%1.%2.%3.%4.%5.%6"/>
      <w:lvlJc w:val="left"/>
      <w:pPr>
        <w:ind w:left="6990" w:hanging="1440"/>
      </w:pPr>
      <w:rPr>
        <w:rFonts w:hint="default"/>
        <w:b/>
      </w:rPr>
    </w:lvl>
    <w:lvl w:ilvl="6">
      <w:start w:val="1"/>
      <w:numFmt w:val="decimal"/>
      <w:lvlText w:val="%1.%2.%3.%4.%5.%6.%7"/>
      <w:lvlJc w:val="left"/>
      <w:pPr>
        <w:ind w:left="8100" w:hanging="1440"/>
      </w:pPr>
      <w:rPr>
        <w:rFonts w:hint="default"/>
        <w:b/>
      </w:rPr>
    </w:lvl>
    <w:lvl w:ilvl="7">
      <w:start w:val="1"/>
      <w:numFmt w:val="decimal"/>
      <w:lvlText w:val="%1.%2.%3.%4.%5.%6.%7.%8"/>
      <w:lvlJc w:val="left"/>
      <w:pPr>
        <w:ind w:left="9570" w:hanging="1800"/>
      </w:pPr>
      <w:rPr>
        <w:rFonts w:hint="default"/>
        <w:b/>
      </w:rPr>
    </w:lvl>
    <w:lvl w:ilvl="8">
      <w:start w:val="1"/>
      <w:numFmt w:val="decimal"/>
      <w:lvlText w:val="%1.%2.%3.%4.%5.%6.%7.%8.%9"/>
      <w:lvlJc w:val="left"/>
      <w:pPr>
        <w:ind w:left="11040" w:hanging="2160"/>
      </w:pPr>
      <w:rPr>
        <w:rFonts w:hint="default"/>
        <w:b/>
      </w:rPr>
    </w:lvl>
  </w:abstractNum>
  <w:abstractNum w:abstractNumId="5" w15:restartNumberingAfterBreak="0">
    <w:nsid w:val="39B05AAD"/>
    <w:multiLevelType w:val="multilevel"/>
    <w:tmpl w:val="EF9255AA"/>
    <w:lvl w:ilvl="0">
      <w:start w:val="1"/>
      <w:numFmt w:val="decimal"/>
      <w:lvlText w:val="%1"/>
      <w:lvlJc w:val="left"/>
      <w:pPr>
        <w:ind w:left="360" w:hanging="360"/>
      </w:pPr>
      <w:rPr>
        <w:rFonts w:hint="default"/>
        <w:b/>
      </w:rPr>
    </w:lvl>
    <w:lvl w:ilvl="1">
      <w:start w:val="1"/>
      <w:numFmt w:val="decimal"/>
      <w:lvlText w:val="%1.%2"/>
      <w:lvlJc w:val="left"/>
      <w:pPr>
        <w:ind w:left="1050" w:hanging="360"/>
      </w:pPr>
      <w:rPr>
        <w:rFonts w:hint="default"/>
        <w:b/>
      </w:rPr>
    </w:lvl>
    <w:lvl w:ilvl="2">
      <w:start w:val="1"/>
      <w:numFmt w:val="decimal"/>
      <w:lvlText w:val="%1.%2.%3"/>
      <w:lvlJc w:val="left"/>
      <w:pPr>
        <w:ind w:left="2100" w:hanging="720"/>
      </w:pPr>
      <w:rPr>
        <w:rFonts w:hint="default"/>
        <w:b/>
      </w:rPr>
    </w:lvl>
    <w:lvl w:ilvl="3">
      <w:start w:val="1"/>
      <w:numFmt w:val="decimal"/>
      <w:lvlText w:val="%1.%2.%3.%4"/>
      <w:lvlJc w:val="left"/>
      <w:pPr>
        <w:ind w:left="3150" w:hanging="1080"/>
      </w:pPr>
      <w:rPr>
        <w:rFonts w:hint="default"/>
        <w:b/>
      </w:rPr>
    </w:lvl>
    <w:lvl w:ilvl="4">
      <w:start w:val="1"/>
      <w:numFmt w:val="decimal"/>
      <w:lvlText w:val="%1.%2.%3.%4.%5"/>
      <w:lvlJc w:val="left"/>
      <w:pPr>
        <w:ind w:left="3840" w:hanging="1080"/>
      </w:pPr>
      <w:rPr>
        <w:rFonts w:hint="default"/>
        <w:b/>
      </w:rPr>
    </w:lvl>
    <w:lvl w:ilvl="5">
      <w:start w:val="1"/>
      <w:numFmt w:val="decimal"/>
      <w:lvlText w:val="%1.%2.%3.%4.%5.%6"/>
      <w:lvlJc w:val="left"/>
      <w:pPr>
        <w:ind w:left="4890" w:hanging="1440"/>
      </w:pPr>
      <w:rPr>
        <w:rFonts w:hint="default"/>
        <w:b/>
      </w:rPr>
    </w:lvl>
    <w:lvl w:ilvl="6">
      <w:start w:val="1"/>
      <w:numFmt w:val="decimal"/>
      <w:lvlText w:val="%1.%2.%3.%4.%5.%6.%7"/>
      <w:lvlJc w:val="left"/>
      <w:pPr>
        <w:ind w:left="5580" w:hanging="1440"/>
      </w:pPr>
      <w:rPr>
        <w:rFonts w:hint="default"/>
        <w:b/>
      </w:rPr>
    </w:lvl>
    <w:lvl w:ilvl="7">
      <w:start w:val="1"/>
      <w:numFmt w:val="decimal"/>
      <w:lvlText w:val="%1.%2.%3.%4.%5.%6.%7.%8"/>
      <w:lvlJc w:val="left"/>
      <w:pPr>
        <w:ind w:left="6630" w:hanging="1800"/>
      </w:pPr>
      <w:rPr>
        <w:rFonts w:hint="default"/>
        <w:b/>
      </w:rPr>
    </w:lvl>
    <w:lvl w:ilvl="8">
      <w:start w:val="1"/>
      <w:numFmt w:val="decimal"/>
      <w:lvlText w:val="%1.%2.%3.%4.%5.%6.%7.%8.%9"/>
      <w:lvlJc w:val="left"/>
      <w:pPr>
        <w:ind w:left="7680" w:hanging="2160"/>
      </w:pPr>
      <w:rPr>
        <w:rFonts w:hint="default"/>
        <w:b/>
      </w:rPr>
    </w:lvl>
  </w:abstractNum>
  <w:abstractNum w:abstractNumId="6" w15:restartNumberingAfterBreak="0">
    <w:nsid w:val="420E67EC"/>
    <w:multiLevelType w:val="multilevel"/>
    <w:tmpl w:val="5540CA48"/>
    <w:lvl w:ilvl="0">
      <w:start w:val="1"/>
      <w:numFmt w:val="decimal"/>
      <w:lvlText w:val="%1."/>
      <w:lvlJc w:val="left"/>
      <w:pPr>
        <w:ind w:left="420" w:hanging="420"/>
      </w:pPr>
      <w:rPr>
        <w:rFonts w:hint="default"/>
        <w:b w:val="0"/>
        <w:bCs/>
      </w:rPr>
    </w:lvl>
    <w:lvl w:ilvl="1">
      <w:start w:val="1"/>
      <w:numFmt w:val="decimal"/>
      <w:lvlText w:val="%1.%2"/>
      <w:lvlJc w:val="left"/>
      <w:pPr>
        <w:ind w:left="1110" w:hanging="420"/>
      </w:pPr>
      <w:rPr>
        <w:rFonts w:hint="default"/>
        <w:b w:val="0"/>
        <w:bCs w:val="0"/>
      </w:rPr>
    </w:lvl>
    <w:lvl w:ilvl="2">
      <w:start w:val="1"/>
      <w:numFmt w:val="decimal"/>
      <w:lvlText w:val="%1.%2.%3"/>
      <w:lvlJc w:val="left"/>
      <w:pPr>
        <w:ind w:left="2100" w:hanging="720"/>
      </w:pPr>
      <w:rPr>
        <w:rFonts w:hint="default"/>
        <w:b/>
      </w:rPr>
    </w:lvl>
    <w:lvl w:ilvl="3">
      <w:start w:val="1"/>
      <w:numFmt w:val="decimal"/>
      <w:lvlText w:val="%1.%2.%3.%4"/>
      <w:lvlJc w:val="left"/>
      <w:pPr>
        <w:ind w:left="3150" w:hanging="1080"/>
      </w:pPr>
      <w:rPr>
        <w:rFonts w:hint="default"/>
        <w:b/>
      </w:rPr>
    </w:lvl>
    <w:lvl w:ilvl="4">
      <w:start w:val="1"/>
      <w:numFmt w:val="decimal"/>
      <w:lvlText w:val="%1.%2.%3.%4.%5"/>
      <w:lvlJc w:val="left"/>
      <w:pPr>
        <w:ind w:left="3840" w:hanging="1080"/>
      </w:pPr>
      <w:rPr>
        <w:rFonts w:hint="default"/>
        <w:b/>
      </w:rPr>
    </w:lvl>
    <w:lvl w:ilvl="5">
      <w:start w:val="1"/>
      <w:numFmt w:val="decimal"/>
      <w:lvlText w:val="%1.%2.%3.%4.%5.%6"/>
      <w:lvlJc w:val="left"/>
      <w:pPr>
        <w:ind w:left="4890" w:hanging="1440"/>
      </w:pPr>
      <w:rPr>
        <w:rFonts w:hint="default"/>
        <w:b/>
      </w:rPr>
    </w:lvl>
    <w:lvl w:ilvl="6">
      <w:start w:val="1"/>
      <w:numFmt w:val="decimal"/>
      <w:lvlText w:val="%1.%2.%3.%4.%5.%6.%7"/>
      <w:lvlJc w:val="left"/>
      <w:pPr>
        <w:ind w:left="5580" w:hanging="1440"/>
      </w:pPr>
      <w:rPr>
        <w:rFonts w:hint="default"/>
        <w:b/>
      </w:rPr>
    </w:lvl>
    <w:lvl w:ilvl="7">
      <w:start w:val="1"/>
      <w:numFmt w:val="decimal"/>
      <w:lvlText w:val="%1.%2.%3.%4.%5.%6.%7.%8"/>
      <w:lvlJc w:val="left"/>
      <w:pPr>
        <w:ind w:left="6630" w:hanging="1800"/>
      </w:pPr>
      <w:rPr>
        <w:rFonts w:hint="default"/>
        <w:b/>
      </w:rPr>
    </w:lvl>
    <w:lvl w:ilvl="8">
      <w:start w:val="1"/>
      <w:numFmt w:val="decimal"/>
      <w:lvlText w:val="%1.%2.%3.%4.%5.%6.%7.%8.%9"/>
      <w:lvlJc w:val="left"/>
      <w:pPr>
        <w:ind w:left="7680" w:hanging="2160"/>
      </w:pPr>
      <w:rPr>
        <w:rFonts w:hint="default"/>
        <w:b/>
      </w:rPr>
    </w:lvl>
  </w:abstractNum>
  <w:abstractNum w:abstractNumId="7" w15:restartNumberingAfterBreak="0">
    <w:nsid w:val="48563EDE"/>
    <w:multiLevelType w:val="hybridMultilevel"/>
    <w:tmpl w:val="FCF283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733122C"/>
    <w:multiLevelType w:val="multilevel"/>
    <w:tmpl w:val="F73A3612"/>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 w15:restartNumberingAfterBreak="0">
    <w:nsid w:val="594A2E07"/>
    <w:multiLevelType w:val="multilevel"/>
    <w:tmpl w:val="FEBC2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C402F4"/>
    <w:multiLevelType w:val="hybridMultilevel"/>
    <w:tmpl w:val="4F944BFE"/>
    <w:lvl w:ilvl="0" w:tplc="B03217D4">
      <w:start w:val="1"/>
      <w:numFmt w:val="bullet"/>
      <w:lvlText w:val=""/>
      <w:lvlJc w:val="left"/>
      <w:pPr>
        <w:ind w:left="1353"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3BE29F7"/>
    <w:multiLevelType w:val="hybridMultilevel"/>
    <w:tmpl w:val="6658A3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A0C2DFD"/>
    <w:multiLevelType w:val="multilevel"/>
    <w:tmpl w:val="163E8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CF1E3E"/>
    <w:multiLevelType w:val="multilevel"/>
    <w:tmpl w:val="AD10C660"/>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3"/>
  </w:num>
  <w:num w:numId="2">
    <w:abstractNumId w:val="7"/>
  </w:num>
  <w:num w:numId="3">
    <w:abstractNumId w:val="0"/>
  </w:num>
  <w:num w:numId="4">
    <w:abstractNumId w:val="6"/>
  </w:num>
  <w:num w:numId="5">
    <w:abstractNumId w:val="2"/>
  </w:num>
  <w:num w:numId="6">
    <w:abstractNumId w:val="4"/>
  </w:num>
  <w:num w:numId="7">
    <w:abstractNumId w:val="5"/>
  </w:num>
  <w:num w:numId="8">
    <w:abstractNumId w:val="13"/>
  </w:num>
  <w:num w:numId="9">
    <w:abstractNumId w:val="8"/>
  </w:num>
  <w:num w:numId="10">
    <w:abstractNumId w:val="1"/>
  </w:num>
  <w:num w:numId="11">
    <w:abstractNumId w:val="11"/>
  </w:num>
  <w:num w:numId="12">
    <w:abstractNumId w:val="10"/>
  </w:num>
  <w:num w:numId="13">
    <w:abstractNumId w:val="9"/>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4AD"/>
    <w:rsid w:val="00000D19"/>
    <w:rsid w:val="0000164E"/>
    <w:rsid w:val="00003AE6"/>
    <w:rsid w:val="00004E96"/>
    <w:rsid w:val="00005CF9"/>
    <w:rsid w:val="0000636C"/>
    <w:rsid w:val="00006A24"/>
    <w:rsid w:val="0000746B"/>
    <w:rsid w:val="000077E1"/>
    <w:rsid w:val="00007D11"/>
    <w:rsid w:val="00007E48"/>
    <w:rsid w:val="000118BE"/>
    <w:rsid w:val="0001348B"/>
    <w:rsid w:val="00014950"/>
    <w:rsid w:val="0001542E"/>
    <w:rsid w:val="00015452"/>
    <w:rsid w:val="00015ED9"/>
    <w:rsid w:val="00017591"/>
    <w:rsid w:val="000175C8"/>
    <w:rsid w:val="000200D6"/>
    <w:rsid w:val="00021067"/>
    <w:rsid w:val="00021AB1"/>
    <w:rsid w:val="0002240C"/>
    <w:rsid w:val="00022B57"/>
    <w:rsid w:val="000238C3"/>
    <w:rsid w:val="00023B82"/>
    <w:rsid w:val="00023EB5"/>
    <w:rsid w:val="0002471B"/>
    <w:rsid w:val="00026C30"/>
    <w:rsid w:val="0002702B"/>
    <w:rsid w:val="000271B2"/>
    <w:rsid w:val="00030FA8"/>
    <w:rsid w:val="00031488"/>
    <w:rsid w:val="00031F27"/>
    <w:rsid w:val="00032BDD"/>
    <w:rsid w:val="00033277"/>
    <w:rsid w:val="0003342B"/>
    <w:rsid w:val="00036A72"/>
    <w:rsid w:val="00036A78"/>
    <w:rsid w:val="00036EDD"/>
    <w:rsid w:val="00040836"/>
    <w:rsid w:val="000408A7"/>
    <w:rsid w:val="00040B6C"/>
    <w:rsid w:val="000423B0"/>
    <w:rsid w:val="00042A21"/>
    <w:rsid w:val="0004322B"/>
    <w:rsid w:val="00045782"/>
    <w:rsid w:val="00045C99"/>
    <w:rsid w:val="00045DE4"/>
    <w:rsid w:val="00046343"/>
    <w:rsid w:val="000467EB"/>
    <w:rsid w:val="0004716E"/>
    <w:rsid w:val="00050389"/>
    <w:rsid w:val="00052CF3"/>
    <w:rsid w:val="00053A47"/>
    <w:rsid w:val="00055130"/>
    <w:rsid w:val="00056E8D"/>
    <w:rsid w:val="00057921"/>
    <w:rsid w:val="00057F4E"/>
    <w:rsid w:val="00061193"/>
    <w:rsid w:val="0006136E"/>
    <w:rsid w:val="000619A0"/>
    <w:rsid w:val="00063099"/>
    <w:rsid w:val="000633D7"/>
    <w:rsid w:val="00063559"/>
    <w:rsid w:val="00063591"/>
    <w:rsid w:val="00063D50"/>
    <w:rsid w:val="00063EB7"/>
    <w:rsid w:val="00066BC4"/>
    <w:rsid w:val="00067BF2"/>
    <w:rsid w:val="000703E8"/>
    <w:rsid w:val="00070947"/>
    <w:rsid w:val="00071DBA"/>
    <w:rsid w:val="00073C8D"/>
    <w:rsid w:val="00075B19"/>
    <w:rsid w:val="00075EA1"/>
    <w:rsid w:val="00077AA8"/>
    <w:rsid w:val="00080364"/>
    <w:rsid w:val="00080C44"/>
    <w:rsid w:val="000811CE"/>
    <w:rsid w:val="00082A02"/>
    <w:rsid w:val="00082E22"/>
    <w:rsid w:val="00083BA2"/>
    <w:rsid w:val="00084A43"/>
    <w:rsid w:val="00085121"/>
    <w:rsid w:val="00090A90"/>
    <w:rsid w:val="000914B8"/>
    <w:rsid w:val="000918B7"/>
    <w:rsid w:val="000918D8"/>
    <w:rsid w:val="00091DE2"/>
    <w:rsid w:val="00092212"/>
    <w:rsid w:val="000922FB"/>
    <w:rsid w:val="0009284C"/>
    <w:rsid w:val="0009533C"/>
    <w:rsid w:val="00097661"/>
    <w:rsid w:val="000A04AA"/>
    <w:rsid w:val="000A0D5E"/>
    <w:rsid w:val="000A1E63"/>
    <w:rsid w:val="000A2403"/>
    <w:rsid w:val="000A31CA"/>
    <w:rsid w:val="000A3318"/>
    <w:rsid w:val="000A4ACD"/>
    <w:rsid w:val="000A5701"/>
    <w:rsid w:val="000A595B"/>
    <w:rsid w:val="000A6564"/>
    <w:rsid w:val="000A67CB"/>
    <w:rsid w:val="000A69E6"/>
    <w:rsid w:val="000A6A60"/>
    <w:rsid w:val="000A7BEF"/>
    <w:rsid w:val="000B0C7E"/>
    <w:rsid w:val="000B12D3"/>
    <w:rsid w:val="000B1D41"/>
    <w:rsid w:val="000B34C7"/>
    <w:rsid w:val="000B3681"/>
    <w:rsid w:val="000B3BA9"/>
    <w:rsid w:val="000B4146"/>
    <w:rsid w:val="000B4F49"/>
    <w:rsid w:val="000B57D7"/>
    <w:rsid w:val="000B6395"/>
    <w:rsid w:val="000C0328"/>
    <w:rsid w:val="000C0EEC"/>
    <w:rsid w:val="000C108D"/>
    <w:rsid w:val="000C139A"/>
    <w:rsid w:val="000C3967"/>
    <w:rsid w:val="000C4B71"/>
    <w:rsid w:val="000C5367"/>
    <w:rsid w:val="000C6B43"/>
    <w:rsid w:val="000C6E16"/>
    <w:rsid w:val="000C78C3"/>
    <w:rsid w:val="000D1CBF"/>
    <w:rsid w:val="000D2552"/>
    <w:rsid w:val="000D602D"/>
    <w:rsid w:val="000D7C44"/>
    <w:rsid w:val="000E06C7"/>
    <w:rsid w:val="000E096E"/>
    <w:rsid w:val="000E0BE4"/>
    <w:rsid w:val="000E0D48"/>
    <w:rsid w:val="000E10EF"/>
    <w:rsid w:val="000E1E99"/>
    <w:rsid w:val="000E42A0"/>
    <w:rsid w:val="000E4E8C"/>
    <w:rsid w:val="000E5597"/>
    <w:rsid w:val="000E5EDE"/>
    <w:rsid w:val="000E6607"/>
    <w:rsid w:val="000E7C56"/>
    <w:rsid w:val="000E7E59"/>
    <w:rsid w:val="000F016D"/>
    <w:rsid w:val="000F06D6"/>
    <w:rsid w:val="000F0D21"/>
    <w:rsid w:val="000F1C1C"/>
    <w:rsid w:val="000F2081"/>
    <w:rsid w:val="000F32CB"/>
    <w:rsid w:val="000F3E01"/>
    <w:rsid w:val="000F4015"/>
    <w:rsid w:val="000F4222"/>
    <w:rsid w:val="000F49B6"/>
    <w:rsid w:val="000F50BA"/>
    <w:rsid w:val="000F75F0"/>
    <w:rsid w:val="00100AA8"/>
    <w:rsid w:val="0010277D"/>
    <w:rsid w:val="00102A0C"/>
    <w:rsid w:val="00102F2A"/>
    <w:rsid w:val="0010356F"/>
    <w:rsid w:val="00104516"/>
    <w:rsid w:val="0010529B"/>
    <w:rsid w:val="001060BA"/>
    <w:rsid w:val="001063EA"/>
    <w:rsid w:val="00106A97"/>
    <w:rsid w:val="001077BF"/>
    <w:rsid w:val="00110AA3"/>
    <w:rsid w:val="0011123E"/>
    <w:rsid w:val="00111552"/>
    <w:rsid w:val="001151C0"/>
    <w:rsid w:val="001163E3"/>
    <w:rsid w:val="0011701A"/>
    <w:rsid w:val="00121B1B"/>
    <w:rsid w:val="001222FE"/>
    <w:rsid w:val="0012360A"/>
    <w:rsid w:val="00124F5A"/>
    <w:rsid w:val="0012552E"/>
    <w:rsid w:val="0012589F"/>
    <w:rsid w:val="00126B82"/>
    <w:rsid w:val="00130F4C"/>
    <w:rsid w:val="00131210"/>
    <w:rsid w:val="00132953"/>
    <w:rsid w:val="00132BD9"/>
    <w:rsid w:val="0013347E"/>
    <w:rsid w:val="001336B0"/>
    <w:rsid w:val="00133828"/>
    <w:rsid w:val="00133B73"/>
    <w:rsid w:val="0013536A"/>
    <w:rsid w:val="00135CD1"/>
    <w:rsid w:val="0013685B"/>
    <w:rsid w:val="00136CDC"/>
    <w:rsid w:val="00140639"/>
    <w:rsid w:val="001408E6"/>
    <w:rsid w:val="0014158D"/>
    <w:rsid w:val="00142BB4"/>
    <w:rsid w:val="00143899"/>
    <w:rsid w:val="001449B0"/>
    <w:rsid w:val="00144E71"/>
    <w:rsid w:val="001454DB"/>
    <w:rsid w:val="00145FF9"/>
    <w:rsid w:val="00146C61"/>
    <w:rsid w:val="00147211"/>
    <w:rsid w:val="00147956"/>
    <w:rsid w:val="001500EB"/>
    <w:rsid w:val="001545A0"/>
    <w:rsid w:val="00154828"/>
    <w:rsid w:val="00155E2D"/>
    <w:rsid w:val="00156C5C"/>
    <w:rsid w:val="00156CFA"/>
    <w:rsid w:val="00156D9B"/>
    <w:rsid w:val="00157356"/>
    <w:rsid w:val="001574A3"/>
    <w:rsid w:val="00162B41"/>
    <w:rsid w:val="00162CBC"/>
    <w:rsid w:val="001636D5"/>
    <w:rsid w:val="00164613"/>
    <w:rsid w:val="00164AB2"/>
    <w:rsid w:val="0016538F"/>
    <w:rsid w:val="00166176"/>
    <w:rsid w:val="00170812"/>
    <w:rsid w:val="001711D2"/>
    <w:rsid w:val="0017129A"/>
    <w:rsid w:val="00171D76"/>
    <w:rsid w:val="00172D4D"/>
    <w:rsid w:val="00172E2B"/>
    <w:rsid w:val="00173507"/>
    <w:rsid w:val="00173D09"/>
    <w:rsid w:val="00174002"/>
    <w:rsid w:val="001741E5"/>
    <w:rsid w:val="00174235"/>
    <w:rsid w:val="00175A8A"/>
    <w:rsid w:val="00176494"/>
    <w:rsid w:val="0017693C"/>
    <w:rsid w:val="001770F1"/>
    <w:rsid w:val="00177734"/>
    <w:rsid w:val="00177B66"/>
    <w:rsid w:val="001813D3"/>
    <w:rsid w:val="001829C9"/>
    <w:rsid w:val="00182AF9"/>
    <w:rsid w:val="001844E6"/>
    <w:rsid w:val="00184725"/>
    <w:rsid w:val="00184B81"/>
    <w:rsid w:val="00184DF2"/>
    <w:rsid w:val="001850A3"/>
    <w:rsid w:val="001856B6"/>
    <w:rsid w:val="001868A5"/>
    <w:rsid w:val="00186FEA"/>
    <w:rsid w:val="0018757D"/>
    <w:rsid w:val="00187F9F"/>
    <w:rsid w:val="0019014D"/>
    <w:rsid w:val="001913B3"/>
    <w:rsid w:val="001915F3"/>
    <w:rsid w:val="001927EB"/>
    <w:rsid w:val="00195251"/>
    <w:rsid w:val="0019715E"/>
    <w:rsid w:val="0019755B"/>
    <w:rsid w:val="00197CF7"/>
    <w:rsid w:val="001A181E"/>
    <w:rsid w:val="001A3854"/>
    <w:rsid w:val="001A4F58"/>
    <w:rsid w:val="001A5323"/>
    <w:rsid w:val="001A6737"/>
    <w:rsid w:val="001A6D5D"/>
    <w:rsid w:val="001A7E55"/>
    <w:rsid w:val="001B0DDE"/>
    <w:rsid w:val="001B1798"/>
    <w:rsid w:val="001B2818"/>
    <w:rsid w:val="001B3ACD"/>
    <w:rsid w:val="001B7D8B"/>
    <w:rsid w:val="001C10F8"/>
    <w:rsid w:val="001C1CBC"/>
    <w:rsid w:val="001C37C3"/>
    <w:rsid w:val="001C4F91"/>
    <w:rsid w:val="001C60DC"/>
    <w:rsid w:val="001C6426"/>
    <w:rsid w:val="001D1BD8"/>
    <w:rsid w:val="001D2AE4"/>
    <w:rsid w:val="001D436A"/>
    <w:rsid w:val="001D5409"/>
    <w:rsid w:val="001D56A3"/>
    <w:rsid w:val="001D6E50"/>
    <w:rsid w:val="001D78E7"/>
    <w:rsid w:val="001E0133"/>
    <w:rsid w:val="001E0F6C"/>
    <w:rsid w:val="001E1436"/>
    <w:rsid w:val="001E2498"/>
    <w:rsid w:val="001E4126"/>
    <w:rsid w:val="001E4DAA"/>
    <w:rsid w:val="001E5383"/>
    <w:rsid w:val="001E59D8"/>
    <w:rsid w:val="001E5CD2"/>
    <w:rsid w:val="001E5DC6"/>
    <w:rsid w:val="001E68A9"/>
    <w:rsid w:val="001E7157"/>
    <w:rsid w:val="001E77BD"/>
    <w:rsid w:val="001F0578"/>
    <w:rsid w:val="001F0598"/>
    <w:rsid w:val="001F2353"/>
    <w:rsid w:val="001F2594"/>
    <w:rsid w:val="001F35F2"/>
    <w:rsid w:val="001F3A07"/>
    <w:rsid w:val="001F3BCE"/>
    <w:rsid w:val="001F49D4"/>
    <w:rsid w:val="001F6C73"/>
    <w:rsid w:val="001F6DF7"/>
    <w:rsid w:val="001F7785"/>
    <w:rsid w:val="001F78AA"/>
    <w:rsid w:val="001F7984"/>
    <w:rsid w:val="001F7A9D"/>
    <w:rsid w:val="002007C1"/>
    <w:rsid w:val="00200E8C"/>
    <w:rsid w:val="0020116B"/>
    <w:rsid w:val="00201387"/>
    <w:rsid w:val="00204896"/>
    <w:rsid w:val="00207EE9"/>
    <w:rsid w:val="0021038C"/>
    <w:rsid w:val="00211B75"/>
    <w:rsid w:val="002127CA"/>
    <w:rsid w:val="00212B8A"/>
    <w:rsid w:val="00214A30"/>
    <w:rsid w:val="00215151"/>
    <w:rsid w:val="00216F96"/>
    <w:rsid w:val="00217419"/>
    <w:rsid w:val="0021779F"/>
    <w:rsid w:val="00217960"/>
    <w:rsid w:val="002201E2"/>
    <w:rsid w:val="002211DE"/>
    <w:rsid w:val="002212B2"/>
    <w:rsid w:val="00223267"/>
    <w:rsid w:val="00223DE6"/>
    <w:rsid w:val="00224153"/>
    <w:rsid w:val="00224255"/>
    <w:rsid w:val="00225B66"/>
    <w:rsid w:val="00225F7A"/>
    <w:rsid w:val="002261A8"/>
    <w:rsid w:val="00227D6A"/>
    <w:rsid w:val="00230233"/>
    <w:rsid w:val="00230C44"/>
    <w:rsid w:val="00232577"/>
    <w:rsid w:val="00232AA8"/>
    <w:rsid w:val="00232B2E"/>
    <w:rsid w:val="0023314F"/>
    <w:rsid w:val="00233CE4"/>
    <w:rsid w:val="00233F56"/>
    <w:rsid w:val="002344B0"/>
    <w:rsid w:val="0023494B"/>
    <w:rsid w:val="002349AA"/>
    <w:rsid w:val="00235B70"/>
    <w:rsid w:val="002377A3"/>
    <w:rsid w:val="002402FB"/>
    <w:rsid w:val="00242536"/>
    <w:rsid w:val="00243FEA"/>
    <w:rsid w:val="0024479B"/>
    <w:rsid w:val="0024733E"/>
    <w:rsid w:val="0024740F"/>
    <w:rsid w:val="002477FF"/>
    <w:rsid w:val="00247B99"/>
    <w:rsid w:val="00250266"/>
    <w:rsid w:val="00250CE9"/>
    <w:rsid w:val="00251D36"/>
    <w:rsid w:val="002520E1"/>
    <w:rsid w:val="00252453"/>
    <w:rsid w:val="002527B3"/>
    <w:rsid w:val="0025281E"/>
    <w:rsid w:val="00253125"/>
    <w:rsid w:val="002535E8"/>
    <w:rsid w:val="002571BA"/>
    <w:rsid w:val="0026145D"/>
    <w:rsid w:val="00262183"/>
    <w:rsid w:val="002643FC"/>
    <w:rsid w:val="00264498"/>
    <w:rsid w:val="002705C5"/>
    <w:rsid w:val="00270B94"/>
    <w:rsid w:val="00270E2F"/>
    <w:rsid w:val="002710B2"/>
    <w:rsid w:val="0027256C"/>
    <w:rsid w:val="00272998"/>
    <w:rsid w:val="002736A1"/>
    <w:rsid w:val="002737F0"/>
    <w:rsid w:val="00273D68"/>
    <w:rsid w:val="00275529"/>
    <w:rsid w:val="00276394"/>
    <w:rsid w:val="002769B1"/>
    <w:rsid w:val="00276B29"/>
    <w:rsid w:val="002778CA"/>
    <w:rsid w:val="00282AFE"/>
    <w:rsid w:val="00284745"/>
    <w:rsid w:val="0028502A"/>
    <w:rsid w:val="00285268"/>
    <w:rsid w:val="00285B2A"/>
    <w:rsid w:val="00286102"/>
    <w:rsid w:val="00286181"/>
    <w:rsid w:val="002866E8"/>
    <w:rsid w:val="00286D5C"/>
    <w:rsid w:val="0029096B"/>
    <w:rsid w:val="00291519"/>
    <w:rsid w:val="00293FBD"/>
    <w:rsid w:val="002951B5"/>
    <w:rsid w:val="0029565B"/>
    <w:rsid w:val="0029580E"/>
    <w:rsid w:val="00296374"/>
    <w:rsid w:val="00296B75"/>
    <w:rsid w:val="00296D44"/>
    <w:rsid w:val="002A172F"/>
    <w:rsid w:val="002A4DF3"/>
    <w:rsid w:val="002A52E6"/>
    <w:rsid w:val="002A5963"/>
    <w:rsid w:val="002A6589"/>
    <w:rsid w:val="002A6693"/>
    <w:rsid w:val="002A6771"/>
    <w:rsid w:val="002A72AF"/>
    <w:rsid w:val="002A779A"/>
    <w:rsid w:val="002B00A7"/>
    <w:rsid w:val="002B091D"/>
    <w:rsid w:val="002B0CEE"/>
    <w:rsid w:val="002B46A9"/>
    <w:rsid w:val="002B48C4"/>
    <w:rsid w:val="002B75BC"/>
    <w:rsid w:val="002B77E7"/>
    <w:rsid w:val="002C0A2C"/>
    <w:rsid w:val="002C15FC"/>
    <w:rsid w:val="002C1A2B"/>
    <w:rsid w:val="002C1F72"/>
    <w:rsid w:val="002C2F34"/>
    <w:rsid w:val="002C3086"/>
    <w:rsid w:val="002C4C6A"/>
    <w:rsid w:val="002C5791"/>
    <w:rsid w:val="002C5E05"/>
    <w:rsid w:val="002C74AB"/>
    <w:rsid w:val="002C7E8C"/>
    <w:rsid w:val="002D0175"/>
    <w:rsid w:val="002D3058"/>
    <w:rsid w:val="002D4808"/>
    <w:rsid w:val="002D5A6C"/>
    <w:rsid w:val="002D67B4"/>
    <w:rsid w:val="002D683F"/>
    <w:rsid w:val="002D769E"/>
    <w:rsid w:val="002E0CC4"/>
    <w:rsid w:val="002E14B9"/>
    <w:rsid w:val="002E2816"/>
    <w:rsid w:val="002E4971"/>
    <w:rsid w:val="002E4E8A"/>
    <w:rsid w:val="002F00C9"/>
    <w:rsid w:val="002F1400"/>
    <w:rsid w:val="002F1A20"/>
    <w:rsid w:val="002F25D2"/>
    <w:rsid w:val="002F31E0"/>
    <w:rsid w:val="002F33C7"/>
    <w:rsid w:val="002F34DB"/>
    <w:rsid w:val="002F544D"/>
    <w:rsid w:val="002F6197"/>
    <w:rsid w:val="002F7365"/>
    <w:rsid w:val="002F762B"/>
    <w:rsid w:val="00302E1F"/>
    <w:rsid w:val="00303391"/>
    <w:rsid w:val="0030398C"/>
    <w:rsid w:val="0030506B"/>
    <w:rsid w:val="00305935"/>
    <w:rsid w:val="00306B77"/>
    <w:rsid w:val="00307775"/>
    <w:rsid w:val="00307D0C"/>
    <w:rsid w:val="00307D8E"/>
    <w:rsid w:val="00311587"/>
    <w:rsid w:val="003168A1"/>
    <w:rsid w:val="0031716D"/>
    <w:rsid w:val="003216D4"/>
    <w:rsid w:val="00322BD5"/>
    <w:rsid w:val="00323EE8"/>
    <w:rsid w:val="00324B90"/>
    <w:rsid w:val="00324FB7"/>
    <w:rsid w:val="0032669B"/>
    <w:rsid w:val="00327306"/>
    <w:rsid w:val="00331B7E"/>
    <w:rsid w:val="003337D4"/>
    <w:rsid w:val="00334084"/>
    <w:rsid w:val="0033505F"/>
    <w:rsid w:val="003352F6"/>
    <w:rsid w:val="00335E00"/>
    <w:rsid w:val="00337118"/>
    <w:rsid w:val="0034072E"/>
    <w:rsid w:val="0034091F"/>
    <w:rsid w:val="00343D8F"/>
    <w:rsid w:val="00344DF4"/>
    <w:rsid w:val="00345C78"/>
    <w:rsid w:val="00346D3A"/>
    <w:rsid w:val="0034761D"/>
    <w:rsid w:val="003503E4"/>
    <w:rsid w:val="0035115C"/>
    <w:rsid w:val="003512FE"/>
    <w:rsid w:val="003515F3"/>
    <w:rsid w:val="0035221A"/>
    <w:rsid w:val="00352285"/>
    <w:rsid w:val="00352C73"/>
    <w:rsid w:val="00352CF3"/>
    <w:rsid w:val="00352F06"/>
    <w:rsid w:val="00353726"/>
    <w:rsid w:val="00353E11"/>
    <w:rsid w:val="0035448F"/>
    <w:rsid w:val="00355978"/>
    <w:rsid w:val="00360385"/>
    <w:rsid w:val="00360585"/>
    <w:rsid w:val="00360933"/>
    <w:rsid w:val="003612EE"/>
    <w:rsid w:val="00361540"/>
    <w:rsid w:val="0036319D"/>
    <w:rsid w:val="00363431"/>
    <w:rsid w:val="003637C7"/>
    <w:rsid w:val="00365558"/>
    <w:rsid w:val="00367E59"/>
    <w:rsid w:val="0037136F"/>
    <w:rsid w:val="00371CAE"/>
    <w:rsid w:val="00371DB4"/>
    <w:rsid w:val="00372F2D"/>
    <w:rsid w:val="00374B5C"/>
    <w:rsid w:val="003753C5"/>
    <w:rsid w:val="00375DD2"/>
    <w:rsid w:val="00376680"/>
    <w:rsid w:val="00376A3E"/>
    <w:rsid w:val="00377181"/>
    <w:rsid w:val="00377871"/>
    <w:rsid w:val="00381F17"/>
    <w:rsid w:val="00382873"/>
    <w:rsid w:val="003836CB"/>
    <w:rsid w:val="003838AC"/>
    <w:rsid w:val="0038399C"/>
    <w:rsid w:val="00384110"/>
    <w:rsid w:val="0038543A"/>
    <w:rsid w:val="003857B1"/>
    <w:rsid w:val="00385CA6"/>
    <w:rsid w:val="00385D7B"/>
    <w:rsid w:val="00386B3B"/>
    <w:rsid w:val="0038720C"/>
    <w:rsid w:val="00390D50"/>
    <w:rsid w:val="003911D0"/>
    <w:rsid w:val="003915DE"/>
    <w:rsid w:val="00392C19"/>
    <w:rsid w:val="00394BE6"/>
    <w:rsid w:val="00395438"/>
    <w:rsid w:val="00395815"/>
    <w:rsid w:val="00396EA5"/>
    <w:rsid w:val="003A26F9"/>
    <w:rsid w:val="003A3B09"/>
    <w:rsid w:val="003A56FF"/>
    <w:rsid w:val="003A6212"/>
    <w:rsid w:val="003A7155"/>
    <w:rsid w:val="003A7B5C"/>
    <w:rsid w:val="003A7D28"/>
    <w:rsid w:val="003B01C8"/>
    <w:rsid w:val="003B09AF"/>
    <w:rsid w:val="003B09C9"/>
    <w:rsid w:val="003B1267"/>
    <w:rsid w:val="003B1701"/>
    <w:rsid w:val="003B1710"/>
    <w:rsid w:val="003B289A"/>
    <w:rsid w:val="003B3E84"/>
    <w:rsid w:val="003B526D"/>
    <w:rsid w:val="003B6165"/>
    <w:rsid w:val="003B677E"/>
    <w:rsid w:val="003B67CE"/>
    <w:rsid w:val="003B699E"/>
    <w:rsid w:val="003B6B61"/>
    <w:rsid w:val="003B7995"/>
    <w:rsid w:val="003C2359"/>
    <w:rsid w:val="003C2A0E"/>
    <w:rsid w:val="003C2B92"/>
    <w:rsid w:val="003C2E0E"/>
    <w:rsid w:val="003C3BFE"/>
    <w:rsid w:val="003C4359"/>
    <w:rsid w:val="003C4F92"/>
    <w:rsid w:val="003C58DE"/>
    <w:rsid w:val="003C72DC"/>
    <w:rsid w:val="003C7B39"/>
    <w:rsid w:val="003D025A"/>
    <w:rsid w:val="003D0637"/>
    <w:rsid w:val="003D0C6E"/>
    <w:rsid w:val="003D3FF8"/>
    <w:rsid w:val="003D55A2"/>
    <w:rsid w:val="003D64F4"/>
    <w:rsid w:val="003D666B"/>
    <w:rsid w:val="003E0F96"/>
    <w:rsid w:val="003E1EDF"/>
    <w:rsid w:val="003E25F3"/>
    <w:rsid w:val="003E2655"/>
    <w:rsid w:val="003E45F1"/>
    <w:rsid w:val="003E5183"/>
    <w:rsid w:val="003E5D88"/>
    <w:rsid w:val="003E66E3"/>
    <w:rsid w:val="003F0F49"/>
    <w:rsid w:val="003F1DEF"/>
    <w:rsid w:val="003F2FAE"/>
    <w:rsid w:val="003F3012"/>
    <w:rsid w:val="003F3D0F"/>
    <w:rsid w:val="003F44D1"/>
    <w:rsid w:val="003F4A92"/>
    <w:rsid w:val="003F4F0D"/>
    <w:rsid w:val="003F7836"/>
    <w:rsid w:val="003F7A4D"/>
    <w:rsid w:val="00400395"/>
    <w:rsid w:val="004015BC"/>
    <w:rsid w:val="004019E7"/>
    <w:rsid w:val="0040292D"/>
    <w:rsid w:val="00403D31"/>
    <w:rsid w:val="00406DEF"/>
    <w:rsid w:val="00407AC9"/>
    <w:rsid w:val="00407E48"/>
    <w:rsid w:val="00411B77"/>
    <w:rsid w:val="00413903"/>
    <w:rsid w:val="00416363"/>
    <w:rsid w:val="004179F8"/>
    <w:rsid w:val="00417BCC"/>
    <w:rsid w:val="004211EB"/>
    <w:rsid w:val="00422552"/>
    <w:rsid w:val="0042426B"/>
    <w:rsid w:val="00425363"/>
    <w:rsid w:val="0042566F"/>
    <w:rsid w:val="004258AC"/>
    <w:rsid w:val="004275FC"/>
    <w:rsid w:val="004276CA"/>
    <w:rsid w:val="00430CF2"/>
    <w:rsid w:val="00431125"/>
    <w:rsid w:val="004313C0"/>
    <w:rsid w:val="004313E2"/>
    <w:rsid w:val="00431642"/>
    <w:rsid w:val="00432435"/>
    <w:rsid w:val="00433797"/>
    <w:rsid w:val="004339F2"/>
    <w:rsid w:val="004345AD"/>
    <w:rsid w:val="00436873"/>
    <w:rsid w:val="00436DB7"/>
    <w:rsid w:val="00436F9D"/>
    <w:rsid w:val="00437520"/>
    <w:rsid w:val="0044015B"/>
    <w:rsid w:val="004404E4"/>
    <w:rsid w:val="00442748"/>
    <w:rsid w:val="00446951"/>
    <w:rsid w:val="00451064"/>
    <w:rsid w:val="00451950"/>
    <w:rsid w:val="00451C9C"/>
    <w:rsid w:val="0045541F"/>
    <w:rsid w:val="0045580A"/>
    <w:rsid w:val="0046209A"/>
    <w:rsid w:val="0046256B"/>
    <w:rsid w:val="004629F5"/>
    <w:rsid w:val="00463C63"/>
    <w:rsid w:val="00464CCA"/>
    <w:rsid w:val="00465FC6"/>
    <w:rsid w:val="00470539"/>
    <w:rsid w:val="00471538"/>
    <w:rsid w:val="00471CBE"/>
    <w:rsid w:val="0047299C"/>
    <w:rsid w:val="00473506"/>
    <w:rsid w:val="00473602"/>
    <w:rsid w:val="00475EFF"/>
    <w:rsid w:val="00477913"/>
    <w:rsid w:val="00480ABF"/>
    <w:rsid w:val="004821BF"/>
    <w:rsid w:val="004821C7"/>
    <w:rsid w:val="004831B0"/>
    <w:rsid w:val="00485EEA"/>
    <w:rsid w:val="004866C4"/>
    <w:rsid w:val="004866C6"/>
    <w:rsid w:val="00486C23"/>
    <w:rsid w:val="00486E2C"/>
    <w:rsid w:val="00491480"/>
    <w:rsid w:val="00491ADD"/>
    <w:rsid w:val="00492434"/>
    <w:rsid w:val="0049280C"/>
    <w:rsid w:val="00492810"/>
    <w:rsid w:val="004969C5"/>
    <w:rsid w:val="004A0992"/>
    <w:rsid w:val="004A190E"/>
    <w:rsid w:val="004A2B46"/>
    <w:rsid w:val="004A2F3B"/>
    <w:rsid w:val="004A3EA7"/>
    <w:rsid w:val="004A45E7"/>
    <w:rsid w:val="004A5CE3"/>
    <w:rsid w:val="004A5FAC"/>
    <w:rsid w:val="004A70C5"/>
    <w:rsid w:val="004B0033"/>
    <w:rsid w:val="004B0C83"/>
    <w:rsid w:val="004B2106"/>
    <w:rsid w:val="004B260F"/>
    <w:rsid w:val="004B2712"/>
    <w:rsid w:val="004B2FE2"/>
    <w:rsid w:val="004B4A16"/>
    <w:rsid w:val="004B4D8D"/>
    <w:rsid w:val="004B5BBB"/>
    <w:rsid w:val="004B5DBA"/>
    <w:rsid w:val="004B6E48"/>
    <w:rsid w:val="004C06C4"/>
    <w:rsid w:val="004C0A4B"/>
    <w:rsid w:val="004C1133"/>
    <w:rsid w:val="004C1956"/>
    <w:rsid w:val="004C265A"/>
    <w:rsid w:val="004C29F9"/>
    <w:rsid w:val="004C2A0D"/>
    <w:rsid w:val="004C302B"/>
    <w:rsid w:val="004C3364"/>
    <w:rsid w:val="004C51E6"/>
    <w:rsid w:val="004C59E4"/>
    <w:rsid w:val="004C7BE1"/>
    <w:rsid w:val="004D1F72"/>
    <w:rsid w:val="004D2307"/>
    <w:rsid w:val="004D3D1B"/>
    <w:rsid w:val="004D490E"/>
    <w:rsid w:val="004D611B"/>
    <w:rsid w:val="004D6C45"/>
    <w:rsid w:val="004E0D16"/>
    <w:rsid w:val="004E1FE1"/>
    <w:rsid w:val="004E2E29"/>
    <w:rsid w:val="004E5241"/>
    <w:rsid w:val="004E59A3"/>
    <w:rsid w:val="004E5A60"/>
    <w:rsid w:val="004E726A"/>
    <w:rsid w:val="004E75C2"/>
    <w:rsid w:val="004E77A2"/>
    <w:rsid w:val="004E7C6D"/>
    <w:rsid w:val="004F0A97"/>
    <w:rsid w:val="004F1B69"/>
    <w:rsid w:val="004F35B6"/>
    <w:rsid w:val="004F3C18"/>
    <w:rsid w:val="004F6434"/>
    <w:rsid w:val="004F6E5E"/>
    <w:rsid w:val="004F7AF2"/>
    <w:rsid w:val="004F7BA8"/>
    <w:rsid w:val="00501097"/>
    <w:rsid w:val="00502A4A"/>
    <w:rsid w:val="00503026"/>
    <w:rsid w:val="0050407A"/>
    <w:rsid w:val="00504233"/>
    <w:rsid w:val="00504880"/>
    <w:rsid w:val="00505384"/>
    <w:rsid w:val="00505567"/>
    <w:rsid w:val="00507661"/>
    <w:rsid w:val="00510BAE"/>
    <w:rsid w:val="005114B4"/>
    <w:rsid w:val="0051211B"/>
    <w:rsid w:val="005121B2"/>
    <w:rsid w:val="00514D4E"/>
    <w:rsid w:val="00514FE2"/>
    <w:rsid w:val="005176E8"/>
    <w:rsid w:val="0052131D"/>
    <w:rsid w:val="00522116"/>
    <w:rsid w:val="00522A4B"/>
    <w:rsid w:val="00522F76"/>
    <w:rsid w:val="00523564"/>
    <w:rsid w:val="005248E6"/>
    <w:rsid w:val="00525B78"/>
    <w:rsid w:val="00526143"/>
    <w:rsid w:val="00526724"/>
    <w:rsid w:val="00526EDF"/>
    <w:rsid w:val="00527D8A"/>
    <w:rsid w:val="0053260F"/>
    <w:rsid w:val="00533514"/>
    <w:rsid w:val="00533E5E"/>
    <w:rsid w:val="00534182"/>
    <w:rsid w:val="0053469A"/>
    <w:rsid w:val="00534FEA"/>
    <w:rsid w:val="0053508B"/>
    <w:rsid w:val="005350C7"/>
    <w:rsid w:val="00535AD3"/>
    <w:rsid w:val="005366B7"/>
    <w:rsid w:val="0053787E"/>
    <w:rsid w:val="005426C7"/>
    <w:rsid w:val="005433F4"/>
    <w:rsid w:val="0054464D"/>
    <w:rsid w:val="00547273"/>
    <w:rsid w:val="00547766"/>
    <w:rsid w:val="00550CDE"/>
    <w:rsid w:val="00552279"/>
    <w:rsid w:val="0055282F"/>
    <w:rsid w:val="00552B44"/>
    <w:rsid w:val="00553A6A"/>
    <w:rsid w:val="005572AE"/>
    <w:rsid w:val="0055782E"/>
    <w:rsid w:val="00557FA9"/>
    <w:rsid w:val="00560063"/>
    <w:rsid w:val="00561BD1"/>
    <w:rsid w:val="00561E5F"/>
    <w:rsid w:val="00562EB0"/>
    <w:rsid w:val="00563ED4"/>
    <w:rsid w:val="005641EB"/>
    <w:rsid w:val="00564E4A"/>
    <w:rsid w:val="005669F2"/>
    <w:rsid w:val="00570DED"/>
    <w:rsid w:val="00570E08"/>
    <w:rsid w:val="00571453"/>
    <w:rsid w:val="00571682"/>
    <w:rsid w:val="005716AA"/>
    <w:rsid w:val="00571991"/>
    <w:rsid w:val="00574909"/>
    <w:rsid w:val="005768D3"/>
    <w:rsid w:val="005805D3"/>
    <w:rsid w:val="005806CC"/>
    <w:rsid w:val="0058094C"/>
    <w:rsid w:val="00580B56"/>
    <w:rsid w:val="00580D84"/>
    <w:rsid w:val="00582D0F"/>
    <w:rsid w:val="0058329A"/>
    <w:rsid w:val="005856E6"/>
    <w:rsid w:val="005864A0"/>
    <w:rsid w:val="00587E6C"/>
    <w:rsid w:val="005909B5"/>
    <w:rsid w:val="005909DF"/>
    <w:rsid w:val="00590D3E"/>
    <w:rsid w:val="00591F6E"/>
    <w:rsid w:val="0059259E"/>
    <w:rsid w:val="0059265C"/>
    <w:rsid w:val="00592E93"/>
    <w:rsid w:val="005931E7"/>
    <w:rsid w:val="005943EC"/>
    <w:rsid w:val="005946E6"/>
    <w:rsid w:val="00594C36"/>
    <w:rsid w:val="005959C8"/>
    <w:rsid w:val="005968F0"/>
    <w:rsid w:val="00596D31"/>
    <w:rsid w:val="005A010D"/>
    <w:rsid w:val="005A101B"/>
    <w:rsid w:val="005A2022"/>
    <w:rsid w:val="005A3436"/>
    <w:rsid w:val="005A49C7"/>
    <w:rsid w:val="005A732F"/>
    <w:rsid w:val="005A7F11"/>
    <w:rsid w:val="005B0034"/>
    <w:rsid w:val="005B0344"/>
    <w:rsid w:val="005B041C"/>
    <w:rsid w:val="005B0870"/>
    <w:rsid w:val="005B2921"/>
    <w:rsid w:val="005B2B92"/>
    <w:rsid w:val="005B37F6"/>
    <w:rsid w:val="005B3B80"/>
    <w:rsid w:val="005B4988"/>
    <w:rsid w:val="005B594C"/>
    <w:rsid w:val="005C0A40"/>
    <w:rsid w:val="005C21AE"/>
    <w:rsid w:val="005C31D1"/>
    <w:rsid w:val="005C3566"/>
    <w:rsid w:val="005C5072"/>
    <w:rsid w:val="005C7EBB"/>
    <w:rsid w:val="005C7F6E"/>
    <w:rsid w:val="005D03A2"/>
    <w:rsid w:val="005D0AE1"/>
    <w:rsid w:val="005D0B31"/>
    <w:rsid w:val="005D264D"/>
    <w:rsid w:val="005D536C"/>
    <w:rsid w:val="005D589B"/>
    <w:rsid w:val="005D79BE"/>
    <w:rsid w:val="005E0268"/>
    <w:rsid w:val="005E198A"/>
    <w:rsid w:val="005E1D54"/>
    <w:rsid w:val="005E2CF9"/>
    <w:rsid w:val="005E3039"/>
    <w:rsid w:val="005E3391"/>
    <w:rsid w:val="005E43EF"/>
    <w:rsid w:val="005E4989"/>
    <w:rsid w:val="005E5CCD"/>
    <w:rsid w:val="005E6C7A"/>
    <w:rsid w:val="005E7644"/>
    <w:rsid w:val="005F0085"/>
    <w:rsid w:val="005F0762"/>
    <w:rsid w:val="005F0A13"/>
    <w:rsid w:val="005F146E"/>
    <w:rsid w:val="005F2B56"/>
    <w:rsid w:val="005F2F0D"/>
    <w:rsid w:val="005F447B"/>
    <w:rsid w:val="005F4559"/>
    <w:rsid w:val="005F5716"/>
    <w:rsid w:val="005F59B8"/>
    <w:rsid w:val="005F714B"/>
    <w:rsid w:val="005F7A2A"/>
    <w:rsid w:val="005F7CC7"/>
    <w:rsid w:val="005F7F60"/>
    <w:rsid w:val="006003A2"/>
    <w:rsid w:val="00600CDD"/>
    <w:rsid w:val="006011C0"/>
    <w:rsid w:val="006027D4"/>
    <w:rsid w:val="00603EE1"/>
    <w:rsid w:val="00604D77"/>
    <w:rsid w:val="00605BF0"/>
    <w:rsid w:val="00607EAB"/>
    <w:rsid w:val="00610AB9"/>
    <w:rsid w:val="00611251"/>
    <w:rsid w:val="006121A6"/>
    <w:rsid w:val="0061247E"/>
    <w:rsid w:val="00612497"/>
    <w:rsid w:val="0061285B"/>
    <w:rsid w:val="00613925"/>
    <w:rsid w:val="00614A59"/>
    <w:rsid w:val="00614D81"/>
    <w:rsid w:val="00615EEF"/>
    <w:rsid w:val="00616C03"/>
    <w:rsid w:val="00617584"/>
    <w:rsid w:val="00617D11"/>
    <w:rsid w:val="0062122F"/>
    <w:rsid w:val="00622C44"/>
    <w:rsid w:val="006251AC"/>
    <w:rsid w:val="006253D8"/>
    <w:rsid w:val="0062574F"/>
    <w:rsid w:val="00625D01"/>
    <w:rsid w:val="0063190A"/>
    <w:rsid w:val="0063293B"/>
    <w:rsid w:val="00633F6D"/>
    <w:rsid w:val="006349C4"/>
    <w:rsid w:val="0063593F"/>
    <w:rsid w:val="00640EA0"/>
    <w:rsid w:val="00641D3B"/>
    <w:rsid w:val="006429EE"/>
    <w:rsid w:val="006436B5"/>
    <w:rsid w:val="00644264"/>
    <w:rsid w:val="006444E4"/>
    <w:rsid w:val="00644B2D"/>
    <w:rsid w:val="006464F6"/>
    <w:rsid w:val="006468CB"/>
    <w:rsid w:val="006477BE"/>
    <w:rsid w:val="00650DBD"/>
    <w:rsid w:val="0065177B"/>
    <w:rsid w:val="00651D9E"/>
    <w:rsid w:val="00652F8D"/>
    <w:rsid w:val="006542E2"/>
    <w:rsid w:val="0065437A"/>
    <w:rsid w:val="006545AE"/>
    <w:rsid w:val="00655295"/>
    <w:rsid w:val="006554C4"/>
    <w:rsid w:val="00656654"/>
    <w:rsid w:val="00662C52"/>
    <w:rsid w:val="00663166"/>
    <w:rsid w:val="00664305"/>
    <w:rsid w:val="00664A50"/>
    <w:rsid w:val="00664EEF"/>
    <w:rsid w:val="00665651"/>
    <w:rsid w:val="0066585D"/>
    <w:rsid w:val="00666413"/>
    <w:rsid w:val="00666998"/>
    <w:rsid w:val="006669B4"/>
    <w:rsid w:val="00667C34"/>
    <w:rsid w:val="00673803"/>
    <w:rsid w:val="00673BD5"/>
    <w:rsid w:val="0068123E"/>
    <w:rsid w:val="00682B0D"/>
    <w:rsid w:val="0068432A"/>
    <w:rsid w:val="00687D71"/>
    <w:rsid w:val="006909C9"/>
    <w:rsid w:val="00691A72"/>
    <w:rsid w:val="00695B1D"/>
    <w:rsid w:val="00697623"/>
    <w:rsid w:val="00697CD4"/>
    <w:rsid w:val="00697FC2"/>
    <w:rsid w:val="006A1141"/>
    <w:rsid w:val="006A1F56"/>
    <w:rsid w:val="006A2A1B"/>
    <w:rsid w:val="006A2D90"/>
    <w:rsid w:val="006A318A"/>
    <w:rsid w:val="006A3631"/>
    <w:rsid w:val="006A3D7E"/>
    <w:rsid w:val="006A4763"/>
    <w:rsid w:val="006A482E"/>
    <w:rsid w:val="006A485E"/>
    <w:rsid w:val="006A4A57"/>
    <w:rsid w:val="006A4F1E"/>
    <w:rsid w:val="006A5049"/>
    <w:rsid w:val="006A6006"/>
    <w:rsid w:val="006A64A0"/>
    <w:rsid w:val="006A7C4D"/>
    <w:rsid w:val="006B07A8"/>
    <w:rsid w:val="006B183A"/>
    <w:rsid w:val="006B2724"/>
    <w:rsid w:val="006B30D3"/>
    <w:rsid w:val="006B4082"/>
    <w:rsid w:val="006B45B2"/>
    <w:rsid w:val="006B46DA"/>
    <w:rsid w:val="006B485A"/>
    <w:rsid w:val="006B511E"/>
    <w:rsid w:val="006B6E6F"/>
    <w:rsid w:val="006B73AC"/>
    <w:rsid w:val="006B74B2"/>
    <w:rsid w:val="006C06F4"/>
    <w:rsid w:val="006C0B89"/>
    <w:rsid w:val="006C162A"/>
    <w:rsid w:val="006C1CAF"/>
    <w:rsid w:val="006C330C"/>
    <w:rsid w:val="006C4030"/>
    <w:rsid w:val="006C4267"/>
    <w:rsid w:val="006C4450"/>
    <w:rsid w:val="006C49C5"/>
    <w:rsid w:val="006C5B39"/>
    <w:rsid w:val="006C64E2"/>
    <w:rsid w:val="006C71D4"/>
    <w:rsid w:val="006C752E"/>
    <w:rsid w:val="006C77D9"/>
    <w:rsid w:val="006D0765"/>
    <w:rsid w:val="006D1E47"/>
    <w:rsid w:val="006D206E"/>
    <w:rsid w:val="006D3E9B"/>
    <w:rsid w:val="006D57B0"/>
    <w:rsid w:val="006D5B2E"/>
    <w:rsid w:val="006D6230"/>
    <w:rsid w:val="006E02CC"/>
    <w:rsid w:val="006E076B"/>
    <w:rsid w:val="006E0BEC"/>
    <w:rsid w:val="006E0F12"/>
    <w:rsid w:val="006E2916"/>
    <w:rsid w:val="006E2B1B"/>
    <w:rsid w:val="006E3A6E"/>
    <w:rsid w:val="006E529E"/>
    <w:rsid w:val="006E554E"/>
    <w:rsid w:val="006E6FAC"/>
    <w:rsid w:val="006E7A24"/>
    <w:rsid w:val="006F04AF"/>
    <w:rsid w:val="006F0964"/>
    <w:rsid w:val="006F13F3"/>
    <w:rsid w:val="006F14FA"/>
    <w:rsid w:val="006F1B0D"/>
    <w:rsid w:val="006F2160"/>
    <w:rsid w:val="006F2B27"/>
    <w:rsid w:val="006F5310"/>
    <w:rsid w:val="006F5776"/>
    <w:rsid w:val="006F6184"/>
    <w:rsid w:val="0070363E"/>
    <w:rsid w:val="00704AA7"/>
    <w:rsid w:val="00704E17"/>
    <w:rsid w:val="007053D8"/>
    <w:rsid w:val="00706435"/>
    <w:rsid w:val="00706708"/>
    <w:rsid w:val="00706BED"/>
    <w:rsid w:val="007072C1"/>
    <w:rsid w:val="00710100"/>
    <w:rsid w:val="007101C2"/>
    <w:rsid w:val="0071160D"/>
    <w:rsid w:val="00711E95"/>
    <w:rsid w:val="00714360"/>
    <w:rsid w:val="00715334"/>
    <w:rsid w:val="00715C3E"/>
    <w:rsid w:val="00715C88"/>
    <w:rsid w:val="007167FC"/>
    <w:rsid w:val="00716CF1"/>
    <w:rsid w:val="00717FA0"/>
    <w:rsid w:val="0072191D"/>
    <w:rsid w:val="00721B60"/>
    <w:rsid w:val="00721CA8"/>
    <w:rsid w:val="00722AA4"/>
    <w:rsid w:val="00723BD1"/>
    <w:rsid w:val="0072544A"/>
    <w:rsid w:val="00725D98"/>
    <w:rsid w:val="00726535"/>
    <w:rsid w:val="00726DC5"/>
    <w:rsid w:val="0072735D"/>
    <w:rsid w:val="00727E1F"/>
    <w:rsid w:val="00727EC5"/>
    <w:rsid w:val="00730CEA"/>
    <w:rsid w:val="00730F74"/>
    <w:rsid w:val="00732502"/>
    <w:rsid w:val="00734AB0"/>
    <w:rsid w:val="00737600"/>
    <w:rsid w:val="007409D6"/>
    <w:rsid w:val="00742688"/>
    <w:rsid w:val="0074346D"/>
    <w:rsid w:val="00743B63"/>
    <w:rsid w:val="00743CED"/>
    <w:rsid w:val="00743E6D"/>
    <w:rsid w:val="00744C8E"/>
    <w:rsid w:val="00745D1B"/>
    <w:rsid w:val="007470E1"/>
    <w:rsid w:val="00747E4B"/>
    <w:rsid w:val="00750534"/>
    <w:rsid w:val="00751A1B"/>
    <w:rsid w:val="00751D21"/>
    <w:rsid w:val="00752A34"/>
    <w:rsid w:val="00752C52"/>
    <w:rsid w:val="00752C5C"/>
    <w:rsid w:val="00753D63"/>
    <w:rsid w:val="007543CE"/>
    <w:rsid w:val="007546FB"/>
    <w:rsid w:val="00754C2C"/>
    <w:rsid w:val="00755A3E"/>
    <w:rsid w:val="00755F5C"/>
    <w:rsid w:val="007561C7"/>
    <w:rsid w:val="00760C48"/>
    <w:rsid w:val="00761323"/>
    <w:rsid w:val="007635F0"/>
    <w:rsid w:val="007665E2"/>
    <w:rsid w:val="00767921"/>
    <w:rsid w:val="00767D88"/>
    <w:rsid w:val="007708BB"/>
    <w:rsid w:val="00771B3F"/>
    <w:rsid w:val="00771DF4"/>
    <w:rsid w:val="00774546"/>
    <w:rsid w:val="007746CC"/>
    <w:rsid w:val="007761CF"/>
    <w:rsid w:val="0077676F"/>
    <w:rsid w:val="0077681B"/>
    <w:rsid w:val="00777293"/>
    <w:rsid w:val="0077740E"/>
    <w:rsid w:val="00777493"/>
    <w:rsid w:val="00780BBB"/>
    <w:rsid w:val="00781809"/>
    <w:rsid w:val="00781E5B"/>
    <w:rsid w:val="007837F4"/>
    <w:rsid w:val="00784D9F"/>
    <w:rsid w:val="00785B90"/>
    <w:rsid w:val="007861F1"/>
    <w:rsid w:val="00786ABC"/>
    <w:rsid w:val="00786B7C"/>
    <w:rsid w:val="0078722D"/>
    <w:rsid w:val="00790914"/>
    <w:rsid w:val="00791430"/>
    <w:rsid w:val="007920EA"/>
    <w:rsid w:val="0079251E"/>
    <w:rsid w:val="00792BE4"/>
    <w:rsid w:val="0079354B"/>
    <w:rsid w:val="007938D3"/>
    <w:rsid w:val="00794391"/>
    <w:rsid w:val="007948C2"/>
    <w:rsid w:val="00794C8B"/>
    <w:rsid w:val="00794F18"/>
    <w:rsid w:val="00796F7C"/>
    <w:rsid w:val="00797B24"/>
    <w:rsid w:val="007A0860"/>
    <w:rsid w:val="007A2AFF"/>
    <w:rsid w:val="007A34D1"/>
    <w:rsid w:val="007A5E94"/>
    <w:rsid w:val="007A733A"/>
    <w:rsid w:val="007A7B29"/>
    <w:rsid w:val="007B0AFB"/>
    <w:rsid w:val="007B23CE"/>
    <w:rsid w:val="007B26DD"/>
    <w:rsid w:val="007B2C73"/>
    <w:rsid w:val="007B2F3F"/>
    <w:rsid w:val="007B3A8D"/>
    <w:rsid w:val="007B48E1"/>
    <w:rsid w:val="007B7019"/>
    <w:rsid w:val="007B7B2C"/>
    <w:rsid w:val="007C1168"/>
    <w:rsid w:val="007C2370"/>
    <w:rsid w:val="007C2DEE"/>
    <w:rsid w:val="007C3256"/>
    <w:rsid w:val="007C32D3"/>
    <w:rsid w:val="007C36E7"/>
    <w:rsid w:val="007C42FE"/>
    <w:rsid w:val="007C49DA"/>
    <w:rsid w:val="007C4B14"/>
    <w:rsid w:val="007C5077"/>
    <w:rsid w:val="007C68DB"/>
    <w:rsid w:val="007C6E0D"/>
    <w:rsid w:val="007C7C4A"/>
    <w:rsid w:val="007D0BCC"/>
    <w:rsid w:val="007D233A"/>
    <w:rsid w:val="007D321E"/>
    <w:rsid w:val="007D392F"/>
    <w:rsid w:val="007D7D36"/>
    <w:rsid w:val="007E18C9"/>
    <w:rsid w:val="007E1FB4"/>
    <w:rsid w:val="007E20C7"/>
    <w:rsid w:val="007E278A"/>
    <w:rsid w:val="007E30DA"/>
    <w:rsid w:val="007E3757"/>
    <w:rsid w:val="007E43BF"/>
    <w:rsid w:val="007E5C9D"/>
    <w:rsid w:val="007E6DD5"/>
    <w:rsid w:val="007E7962"/>
    <w:rsid w:val="007E7DF9"/>
    <w:rsid w:val="007F00B2"/>
    <w:rsid w:val="007F0795"/>
    <w:rsid w:val="007F1084"/>
    <w:rsid w:val="007F12A7"/>
    <w:rsid w:val="007F1D10"/>
    <w:rsid w:val="007F2272"/>
    <w:rsid w:val="007F28B8"/>
    <w:rsid w:val="007F2E35"/>
    <w:rsid w:val="007F649C"/>
    <w:rsid w:val="007F657B"/>
    <w:rsid w:val="007F7157"/>
    <w:rsid w:val="007F769C"/>
    <w:rsid w:val="008006FC"/>
    <w:rsid w:val="008011A7"/>
    <w:rsid w:val="00801537"/>
    <w:rsid w:val="00801D0F"/>
    <w:rsid w:val="00803235"/>
    <w:rsid w:val="00803B28"/>
    <w:rsid w:val="00803B65"/>
    <w:rsid w:val="00803EFF"/>
    <w:rsid w:val="0080416E"/>
    <w:rsid w:val="00804440"/>
    <w:rsid w:val="008051DA"/>
    <w:rsid w:val="00805AC2"/>
    <w:rsid w:val="00807828"/>
    <w:rsid w:val="00807AA7"/>
    <w:rsid w:val="00807D30"/>
    <w:rsid w:val="00811D2C"/>
    <w:rsid w:val="00811FB7"/>
    <w:rsid w:val="00812CF7"/>
    <w:rsid w:val="00812DFC"/>
    <w:rsid w:val="008130F6"/>
    <w:rsid w:val="00814DE8"/>
    <w:rsid w:val="00815150"/>
    <w:rsid w:val="008153AC"/>
    <w:rsid w:val="00815B74"/>
    <w:rsid w:val="00815C7B"/>
    <w:rsid w:val="0081617E"/>
    <w:rsid w:val="008167DC"/>
    <w:rsid w:val="00821332"/>
    <w:rsid w:val="00822468"/>
    <w:rsid w:val="00824083"/>
    <w:rsid w:val="00826241"/>
    <w:rsid w:val="00827046"/>
    <w:rsid w:val="0082716E"/>
    <w:rsid w:val="00827DB1"/>
    <w:rsid w:val="00830DA7"/>
    <w:rsid w:val="00830DE3"/>
    <w:rsid w:val="00831032"/>
    <w:rsid w:val="00831628"/>
    <w:rsid w:val="00831EC6"/>
    <w:rsid w:val="00832D29"/>
    <w:rsid w:val="0083438A"/>
    <w:rsid w:val="00835ED6"/>
    <w:rsid w:val="00836F38"/>
    <w:rsid w:val="00837000"/>
    <w:rsid w:val="008416B8"/>
    <w:rsid w:val="00841A89"/>
    <w:rsid w:val="00844621"/>
    <w:rsid w:val="00845C0C"/>
    <w:rsid w:val="00850845"/>
    <w:rsid w:val="00851A93"/>
    <w:rsid w:val="00853008"/>
    <w:rsid w:val="008532B9"/>
    <w:rsid w:val="00855756"/>
    <w:rsid w:val="00855FDA"/>
    <w:rsid w:val="008579D5"/>
    <w:rsid w:val="00857EA4"/>
    <w:rsid w:val="0086041E"/>
    <w:rsid w:val="008622EF"/>
    <w:rsid w:val="00863F34"/>
    <w:rsid w:val="0086410F"/>
    <w:rsid w:val="00865B64"/>
    <w:rsid w:val="0086779E"/>
    <w:rsid w:val="00870869"/>
    <w:rsid w:val="00872755"/>
    <w:rsid w:val="008754B7"/>
    <w:rsid w:val="00876696"/>
    <w:rsid w:val="0088011E"/>
    <w:rsid w:val="008810DC"/>
    <w:rsid w:val="008825ED"/>
    <w:rsid w:val="0088304A"/>
    <w:rsid w:val="008842CA"/>
    <w:rsid w:val="008875ED"/>
    <w:rsid w:val="0089090F"/>
    <w:rsid w:val="008929A4"/>
    <w:rsid w:val="008930E9"/>
    <w:rsid w:val="00893307"/>
    <w:rsid w:val="008939B8"/>
    <w:rsid w:val="00893D9C"/>
    <w:rsid w:val="00894B07"/>
    <w:rsid w:val="00895094"/>
    <w:rsid w:val="00897492"/>
    <w:rsid w:val="008A057A"/>
    <w:rsid w:val="008A0886"/>
    <w:rsid w:val="008A246A"/>
    <w:rsid w:val="008A2EB6"/>
    <w:rsid w:val="008A318E"/>
    <w:rsid w:val="008A41F4"/>
    <w:rsid w:val="008A5DA5"/>
    <w:rsid w:val="008A6D5F"/>
    <w:rsid w:val="008A700C"/>
    <w:rsid w:val="008A7A3C"/>
    <w:rsid w:val="008A7D23"/>
    <w:rsid w:val="008A7D2D"/>
    <w:rsid w:val="008B0547"/>
    <w:rsid w:val="008B33E9"/>
    <w:rsid w:val="008B36AF"/>
    <w:rsid w:val="008B5076"/>
    <w:rsid w:val="008B5FEF"/>
    <w:rsid w:val="008B6095"/>
    <w:rsid w:val="008B630C"/>
    <w:rsid w:val="008B6578"/>
    <w:rsid w:val="008B6667"/>
    <w:rsid w:val="008B69A6"/>
    <w:rsid w:val="008C011E"/>
    <w:rsid w:val="008C13F9"/>
    <w:rsid w:val="008C21A6"/>
    <w:rsid w:val="008C29C0"/>
    <w:rsid w:val="008C336E"/>
    <w:rsid w:val="008C35C4"/>
    <w:rsid w:val="008C36DD"/>
    <w:rsid w:val="008C396F"/>
    <w:rsid w:val="008C5A9E"/>
    <w:rsid w:val="008C60AC"/>
    <w:rsid w:val="008D06A8"/>
    <w:rsid w:val="008D0AF3"/>
    <w:rsid w:val="008D1B29"/>
    <w:rsid w:val="008D1B81"/>
    <w:rsid w:val="008D20C3"/>
    <w:rsid w:val="008D22E8"/>
    <w:rsid w:val="008D2B25"/>
    <w:rsid w:val="008D2C8D"/>
    <w:rsid w:val="008D2C93"/>
    <w:rsid w:val="008D366B"/>
    <w:rsid w:val="008D43FE"/>
    <w:rsid w:val="008D52C7"/>
    <w:rsid w:val="008D5450"/>
    <w:rsid w:val="008D5532"/>
    <w:rsid w:val="008D763A"/>
    <w:rsid w:val="008E0629"/>
    <w:rsid w:val="008E0EA5"/>
    <w:rsid w:val="008E0F99"/>
    <w:rsid w:val="008E2D52"/>
    <w:rsid w:val="008E3188"/>
    <w:rsid w:val="008F10F0"/>
    <w:rsid w:val="008F20E7"/>
    <w:rsid w:val="008F21C0"/>
    <w:rsid w:val="008F499B"/>
    <w:rsid w:val="008F4E41"/>
    <w:rsid w:val="008F5734"/>
    <w:rsid w:val="008F5871"/>
    <w:rsid w:val="008F5A26"/>
    <w:rsid w:val="008F6163"/>
    <w:rsid w:val="008F61AA"/>
    <w:rsid w:val="008F70EE"/>
    <w:rsid w:val="008F7540"/>
    <w:rsid w:val="008F7744"/>
    <w:rsid w:val="00900E86"/>
    <w:rsid w:val="00901556"/>
    <w:rsid w:val="00902205"/>
    <w:rsid w:val="009022A9"/>
    <w:rsid w:val="00903359"/>
    <w:rsid w:val="00903650"/>
    <w:rsid w:val="00904FC5"/>
    <w:rsid w:val="00905740"/>
    <w:rsid w:val="0090589F"/>
    <w:rsid w:val="00905FDD"/>
    <w:rsid w:val="00906130"/>
    <w:rsid w:val="0090713A"/>
    <w:rsid w:val="0090754B"/>
    <w:rsid w:val="00910159"/>
    <w:rsid w:val="00910D96"/>
    <w:rsid w:val="00911BA5"/>
    <w:rsid w:val="00912DF6"/>
    <w:rsid w:val="00916291"/>
    <w:rsid w:val="0091657F"/>
    <w:rsid w:val="009168B2"/>
    <w:rsid w:val="00916CF7"/>
    <w:rsid w:val="0092141D"/>
    <w:rsid w:val="009216EC"/>
    <w:rsid w:val="0092227F"/>
    <w:rsid w:val="00922351"/>
    <w:rsid w:val="009225F0"/>
    <w:rsid w:val="00922D4E"/>
    <w:rsid w:val="00924912"/>
    <w:rsid w:val="009251CC"/>
    <w:rsid w:val="0092559D"/>
    <w:rsid w:val="00925E27"/>
    <w:rsid w:val="00925E5F"/>
    <w:rsid w:val="009260F2"/>
    <w:rsid w:val="009264BC"/>
    <w:rsid w:val="009265B5"/>
    <w:rsid w:val="00927356"/>
    <w:rsid w:val="00927C82"/>
    <w:rsid w:val="00930725"/>
    <w:rsid w:val="009328F5"/>
    <w:rsid w:val="0093452C"/>
    <w:rsid w:val="009379EB"/>
    <w:rsid w:val="00937EB6"/>
    <w:rsid w:val="00937FA8"/>
    <w:rsid w:val="00940847"/>
    <w:rsid w:val="00941594"/>
    <w:rsid w:val="009415DD"/>
    <w:rsid w:val="00943624"/>
    <w:rsid w:val="00945382"/>
    <w:rsid w:val="00945937"/>
    <w:rsid w:val="00945A71"/>
    <w:rsid w:val="00947043"/>
    <w:rsid w:val="00947F6D"/>
    <w:rsid w:val="00952015"/>
    <w:rsid w:val="00953536"/>
    <w:rsid w:val="00954CFE"/>
    <w:rsid w:val="00955B2F"/>
    <w:rsid w:val="0095643D"/>
    <w:rsid w:val="00956531"/>
    <w:rsid w:val="00956CFC"/>
    <w:rsid w:val="00961EEE"/>
    <w:rsid w:val="009624F5"/>
    <w:rsid w:val="0096317A"/>
    <w:rsid w:val="00964467"/>
    <w:rsid w:val="00964F83"/>
    <w:rsid w:val="00965448"/>
    <w:rsid w:val="00967A19"/>
    <w:rsid w:val="00967ED1"/>
    <w:rsid w:val="0097026B"/>
    <w:rsid w:val="009703E6"/>
    <w:rsid w:val="00970769"/>
    <w:rsid w:val="00970A91"/>
    <w:rsid w:val="00972F0B"/>
    <w:rsid w:val="00974721"/>
    <w:rsid w:val="009772FF"/>
    <w:rsid w:val="00980238"/>
    <w:rsid w:val="0098054A"/>
    <w:rsid w:val="00981447"/>
    <w:rsid w:val="00981AE7"/>
    <w:rsid w:val="00983193"/>
    <w:rsid w:val="00983983"/>
    <w:rsid w:val="00983CE9"/>
    <w:rsid w:val="00984311"/>
    <w:rsid w:val="00987A8F"/>
    <w:rsid w:val="00987CCD"/>
    <w:rsid w:val="00987F49"/>
    <w:rsid w:val="009901A3"/>
    <w:rsid w:val="009904F7"/>
    <w:rsid w:val="00991265"/>
    <w:rsid w:val="00991EA9"/>
    <w:rsid w:val="0099324C"/>
    <w:rsid w:val="00993AEE"/>
    <w:rsid w:val="009954B4"/>
    <w:rsid w:val="009A0242"/>
    <w:rsid w:val="009A0DA7"/>
    <w:rsid w:val="009A2987"/>
    <w:rsid w:val="009A5F84"/>
    <w:rsid w:val="009A705B"/>
    <w:rsid w:val="009A73EA"/>
    <w:rsid w:val="009A74D2"/>
    <w:rsid w:val="009A77AA"/>
    <w:rsid w:val="009A79B4"/>
    <w:rsid w:val="009A7B62"/>
    <w:rsid w:val="009B166C"/>
    <w:rsid w:val="009B4C27"/>
    <w:rsid w:val="009B53B1"/>
    <w:rsid w:val="009B5455"/>
    <w:rsid w:val="009B64D5"/>
    <w:rsid w:val="009B6AFD"/>
    <w:rsid w:val="009B6B44"/>
    <w:rsid w:val="009B7749"/>
    <w:rsid w:val="009B7983"/>
    <w:rsid w:val="009B7EF5"/>
    <w:rsid w:val="009C416B"/>
    <w:rsid w:val="009C571A"/>
    <w:rsid w:val="009C5DF3"/>
    <w:rsid w:val="009D07BF"/>
    <w:rsid w:val="009D124F"/>
    <w:rsid w:val="009D1BCA"/>
    <w:rsid w:val="009D1D87"/>
    <w:rsid w:val="009D2119"/>
    <w:rsid w:val="009D2F6E"/>
    <w:rsid w:val="009D3A01"/>
    <w:rsid w:val="009D3CBA"/>
    <w:rsid w:val="009D4084"/>
    <w:rsid w:val="009D4183"/>
    <w:rsid w:val="009D6774"/>
    <w:rsid w:val="009D71EB"/>
    <w:rsid w:val="009D72FF"/>
    <w:rsid w:val="009D79EE"/>
    <w:rsid w:val="009E03C7"/>
    <w:rsid w:val="009E0A6E"/>
    <w:rsid w:val="009E2694"/>
    <w:rsid w:val="009E2D87"/>
    <w:rsid w:val="009E3464"/>
    <w:rsid w:val="009E44EE"/>
    <w:rsid w:val="009E53A2"/>
    <w:rsid w:val="009E54DD"/>
    <w:rsid w:val="009E603B"/>
    <w:rsid w:val="009E6C8E"/>
    <w:rsid w:val="009E7205"/>
    <w:rsid w:val="009E74BC"/>
    <w:rsid w:val="009E79CB"/>
    <w:rsid w:val="009F0BCA"/>
    <w:rsid w:val="009F26E4"/>
    <w:rsid w:val="009F3E73"/>
    <w:rsid w:val="009F6916"/>
    <w:rsid w:val="009F7E22"/>
    <w:rsid w:val="00A006A8"/>
    <w:rsid w:val="00A014DA"/>
    <w:rsid w:val="00A0181C"/>
    <w:rsid w:val="00A02A10"/>
    <w:rsid w:val="00A035D7"/>
    <w:rsid w:val="00A04063"/>
    <w:rsid w:val="00A054BB"/>
    <w:rsid w:val="00A0596C"/>
    <w:rsid w:val="00A06374"/>
    <w:rsid w:val="00A067BD"/>
    <w:rsid w:val="00A07598"/>
    <w:rsid w:val="00A07858"/>
    <w:rsid w:val="00A07E51"/>
    <w:rsid w:val="00A11ECD"/>
    <w:rsid w:val="00A1211D"/>
    <w:rsid w:val="00A12C22"/>
    <w:rsid w:val="00A137A0"/>
    <w:rsid w:val="00A1532A"/>
    <w:rsid w:val="00A16842"/>
    <w:rsid w:val="00A2134A"/>
    <w:rsid w:val="00A21C52"/>
    <w:rsid w:val="00A21D52"/>
    <w:rsid w:val="00A21D5C"/>
    <w:rsid w:val="00A21D71"/>
    <w:rsid w:val="00A22951"/>
    <w:rsid w:val="00A2299A"/>
    <w:rsid w:val="00A22FB8"/>
    <w:rsid w:val="00A249D8"/>
    <w:rsid w:val="00A24B0F"/>
    <w:rsid w:val="00A25C1B"/>
    <w:rsid w:val="00A25FEF"/>
    <w:rsid w:val="00A26A3F"/>
    <w:rsid w:val="00A30509"/>
    <w:rsid w:val="00A30DC5"/>
    <w:rsid w:val="00A31FBD"/>
    <w:rsid w:val="00A361DA"/>
    <w:rsid w:val="00A362DC"/>
    <w:rsid w:val="00A37630"/>
    <w:rsid w:val="00A401B8"/>
    <w:rsid w:val="00A40782"/>
    <w:rsid w:val="00A42318"/>
    <w:rsid w:val="00A4777D"/>
    <w:rsid w:val="00A502C5"/>
    <w:rsid w:val="00A51396"/>
    <w:rsid w:val="00A51D9B"/>
    <w:rsid w:val="00A51F39"/>
    <w:rsid w:val="00A52379"/>
    <w:rsid w:val="00A53423"/>
    <w:rsid w:val="00A552AF"/>
    <w:rsid w:val="00A554C9"/>
    <w:rsid w:val="00A55AA8"/>
    <w:rsid w:val="00A564A1"/>
    <w:rsid w:val="00A565E5"/>
    <w:rsid w:val="00A56604"/>
    <w:rsid w:val="00A577D9"/>
    <w:rsid w:val="00A602C3"/>
    <w:rsid w:val="00A609E7"/>
    <w:rsid w:val="00A61152"/>
    <w:rsid w:val="00A62428"/>
    <w:rsid w:val="00A626AB"/>
    <w:rsid w:val="00A66AC6"/>
    <w:rsid w:val="00A6787C"/>
    <w:rsid w:val="00A70ADB"/>
    <w:rsid w:val="00A70ADC"/>
    <w:rsid w:val="00A70F8A"/>
    <w:rsid w:val="00A739A8"/>
    <w:rsid w:val="00A73EEE"/>
    <w:rsid w:val="00A7427F"/>
    <w:rsid w:val="00A74D6B"/>
    <w:rsid w:val="00A75DE7"/>
    <w:rsid w:val="00A772DD"/>
    <w:rsid w:val="00A77DF0"/>
    <w:rsid w:val="00A81376"/>
    <w:rsid w:val="00A828B4"/>
    <w:rsid w:val="00A83A93"/>
    <w:rsid w:val="00A83CA7"/>
    <w:rsid w:val="00A84A38"/>
    <w:rsid w:val="00A86073"/>
    <w:rsid w:val="00A90AD7"/>
    <w:rsid w:val="00A91CEF"/>
    <w:rsid w:val="00A9346F"/>
    <w:rsid w:val="00A938AB"/>
    <w:rsid w:val="00A939EE"/>
    <w:rsid w:val="00A93F35"/>
    <w:rsid w:val="00A94295"/>
    <w:rsid w:val="00A95D2D"/>
    <w:rsid w:val="00A96FA2"/>
    <w:rsid w:val="00AA1FF0"/>
    <w:rsid w:val="00AA4643"/>
    <w:rsid w:val="00AA4F0C"/>
    <w:rsid w:val="00AA5597"/>
    <w:rsid w:val="00AA59BD"/>
    <w:rsid w:val="00AA6BCB"/>
    <w:rsid w:val="00AA6BD3"/>
    <w:rsid w:val="00AB0384"/>
    <w:rsid w:val="00AB0863"/>
    <w:rsid w:val="00AB0D74"/>
    <w:rsid w:val="00AB16B7"/>
    <w:rsid w:val="00AB235F"/>
    <w:rsid w:val="00AB23CE"/>
    <w:rsid w:val="00AB3189"/>
    <w:rsid w:val="00AB47D8"/>
    <w:rsid w:val="00AB48BD"/>
    <w:rsid w:val="00AB5AC5"/>
    <w:rsid w:val="00AB5E7E"/>
    <w:rsid w:val="00AB6158"/>
    <w:rsid w:val="00AB6A34"/>
    <w:rsid w:val="00AB7760"/>
    <w:rsid w:val="00AC1CFF"/>
    <w:rsid w:val="00AC26A6"/>
    <w:rsid w:val="00AC3442"/>
    <w:rsid w:val="00AC3D0E"/>
    <w:rsid w:val="00AC44B4"/>
    <w:rsid w:val="00AC4C52"/>
    <w:rsid w:val="00AD0223"/>
    <w:rsid w:val="00AD02DB"/>
    <w:rsid w:val="00AD0360"/>
    <w:rsid w:val="00AD0655"/>
    <w:rsid w:val="00AD0F36"/>
    <w:rsid w:val="00AD160A"/>
    <w:rsid w:val="00AD1940"/>
    <w:rsid w:val="00AD19CC"/>
    <w:rsid w:val="00AD2DFD"/>
    <w:rsid w:val="00AD323B"/>
    <w:rsid w:val="00AD3A9F"/>
    <w:rsid w:val="00AD3D80"/>
    <w:rsid w:val="00AD5C94"/>
    <w:rsid w:val="00AD5E27"/>
    <w:rsid w:val="00AD6A9B"/>
    <w:rsid w:val="00AD6EA9"/>
    <w:rsid w:val="00AD7D6E"/>
    <w:rsid w:val="00AE256B"/>
    <w:rsid w:val="00AE2C1E"/>
    <w:rsid w:val="00AE3368"/>
    <w:rsid w:val="00AE34A9"/>
    <w:rsid w:val="00AE403D"/>
    <w:rsid w:val="00AE5C1E"/>
    <w:rsid w:val="00AE6103"/>
    <w:rsid w:val="00AE62F7"/>
    <w:rsid w:val="00AE73CB"/>
    <w:rsid w:val="00AE73FA"/>
    <w:rsid w:val="00AE7B1F"/>
    <w:rsid w:val="00AE7B93"/>
    <w:rsid w:val="00AE7D09"/>
    <w:rsid w:val="00AF00AD"/>
    <w:rsid w:val="00AF0F3D"/>
    <w:rsid w:val="00AF1936"/>
    <w:rsid w:val="00AF1D9D"/>
    <w:rsid w:val="00AF2705"/>
    <w:rsid w:val="00AF3FE9"/>
    <w:rsid w:val="00AF50D1"/>
    <w:rsid w:val="00AF5197"/>
    <w:rsid w:val="00AF534D"/>
    <w:rsid w:val="00AF6159"/>
    <w:rsid w:val="00AF7B19"/>
    <w:rsid w:val="00B00124"/>
    <w:rsid w:val="00B01036"/>
    <w:rsid w:val="00B03A2B"/>
    <w:rsid w:val="00B03DCF"/>
    <w:rsid w:val="00B045CF"/>
    <w:rsid w:val="00B060AA"/>
    <w:rsid w:val="00B06DC3"/>
    <w:rsid w:val="00B07D60"/>
    <w:rsid w:val="00B10CBF"/>
    <w:rsid w:val="00B10FE0"/>
    <w:rsid w:val="00B13805"/>
    <w:rsid w:val="00B1390F"/>
    <w:rsid w:val="00B14CD5"/>
    <w:rsid w:val="00B14CE0"/>
    <w:rsid w:val="00B1581A"/>
    <w:rsid w:val="00B15944"/>
    <w:rsid w:val="00B15B21"/>
    <w:rsid w:val="00B16033"/>
    <w:rsid w:val="00B17589"/>
    <w:rsid w:val="00B201E7"/>
    <w:rsid w:val="00B20400"/>
    <w:rsid w:val="00B20AC2"/>
    <w:rsid w:val="00B21ADD"/>
    <w:rsid w:val="00B24264"/>
    <w:rsid w:val="00B26D96"/>
    <w:rsid w:val="00B2795A"/>
    <w:rsid w:val="00B30703"/>
    <w:rsid w:val="00B31F48"/>
    <w:rsid w:val="00B32159"/>
    <w:rsid w:val="00B32909"/>
    <w:rsid w:val="00B32A3C"/>
    <w:rsid w:val="00B354E9"/>
    <w:rsid w:val="00B36723"/>
    <w:rsid w:val="00B36C56"/>
    <w:rsid w:val="00B374FF"/>
    <w:rsid w:val="00B37B5B"/>
    <w:rsid w:val="00B37BCB"/>
    <w:rsid w:val="00B37C52"/>
    <w:rsid w:val="00B409C1"/>
    <w:rsid w:val="00B41EDD"/>
    <w:rsid w:val="00B436B2"/>
    <w:rsid w:val="00B462D8"/>
    <w:rsid w:val="00B507E6"/>
    <w:rsid w:val="00B52469"/>
    <w:rsid w:val="00B53341"/>
    <w:rsid w:val="00B5373A"/>
    <w:rsid w:val="00B53B27"/>
    <w:rsid w:val="00B550D4"/>
    <w:rsid w:val="00B56553"/>
    <w:rsid w:val="00B569C7"/>
    <w:rsid w:val="00B60FCD"/>
    <w:rsid w:val="00B618F2"/>
    <w:rsid w:val="00B6196D"/>
    <w:rsid w:val="00B629A8"/>
    <w:rsid w:val="00B62DBE"/>
    <w:rsid w:val="00B62F7C"/>
    <w:rsid w:val="00B636D9"/>
    <w:rsid w:val="00B64489"/>
    <w:rsid w:val="00B64F76"/>
    <w:rsid w:val="00B65190"/>
    <w:rsid w:val="00B6609A"/>
    <w:rsid w:val="00B66371"/>
    <w:rsid w:val="00B6656B"/>
    <w:rsid w:val="00B669DB"/>
    <w:rsid w:val="00B66D72"/>
    <w:rsid w:val="00B66FED"/>
    <w:rsid w:val="00B6770F"/>
    <w:rsid w:val="00B67E4D"/>
    <w:rsid w:val="00B72209"/>
    <w:rsid w:val="00B736BC"/>
    <w:rsid w:val="00B74210"/>
    <w:rsid w:val="00B75202"/>
    <w:rsid w:val="00B77036"/>
    <w:rsid w:val="00B77B38"/>
    <w:rsid w:val="00B8129D"/>
    <w:rsid w:val="00B82158"/>
    <w:rsid w:val="00B823E7"/>
    <w:rsid w:val="00B835B9"/>
    <w:rsid w:val="00B8386E"/>
    <w:rsid w:val="00B851AA"/>
    <w:rsid w:val="00B8600D"/>
    <w:rsid w:val="00B8624F"/>
    <w:rsid w:val="00B87AF4"/>
    <w:rsid w:val="00B905F6"/>
    <w:rsid w:val="00B9111B"/>
    <w:rsid w:val="00B911FE"/>
    <w:rsid w:val="00B91345"/>
    <w:rsid w:val="00B91B17"/>
    <w:rsid w:val="00B921EF"/>
    <w:rsid w:val="00B92329"/>
    <w:rsid w:val="00B936C2"/>
    <w:rsid w:val="00B94533"/>
    <w:rsid w:val="00B94A23"/>
    <w:rsid w:val="00B96834"/>
    <w:rsid w:val="00B96B25"/>
    <w:rsid w:val="00B97E2A"/>
    <w:rsid w:val="00BA053D"/>
    <w:rsid w:val="00BA0846"/>
    <w:rsid w:val="00BA0A7C"/>
    <w:rsid w:val="00BA24B9"/>
    <w:rsid w:val="00BA4B1B"/>
    <w:rsid w:val="00BA676A"/>
    <w:rsid w:val="00BA7B6F"/>
    <w:rsid w:val="00BB01F4"/>
    <w:rsid w:val="00BB20BA"/>
    <w:rsid w:val="00BB25D6"/>
    <w:rsid w:val="00BB3A3F"/>
    <w:rsid w:val="00BB3CF2"/>
    <w:rsid w:val="00BB4CC7"/>
    <w:rsid w:val="00BB56E9"/>
    <w:rsid w:val="00BB7CFB"/>
    <w:rsid w:val="00BC011C"/>
    <w:rsid w:val="00BC12CF"/>
    <w:rsid w:val="00BC1667"/>
    <w:rsid w:val="00BC23E7"/>
    <w:rsid w:val="00BC2ECB"/>
    <w:rsid w:val="00BC38FC"/>
    <w:rsid w:val="00BC4399"/>
    <w:rsid w:val="00BC625A"/>
    <w:rsid w:val="00BC6A03"/>
    <w:rsid w:val="00BD17A4"/>
    <w:rsid w:val="00BD18F4"/>
    <w:rsid w:val="00BD3781"/>
    <w:rsid w:val="00BD4E66"/>
    <w:rsid w:val="00BD5002"/>
    <w:rsid w:val="00BD5072"/>
    <w:rsid w:val="00BD5259"/>
    <w:rsid w:val="00BD5CF3"/>
    <w:rsid w:val="00BD6141"/>
    <w:rsid w:val="00BD72CF"/>
    <w:rsid w:val="00BE0BFB"/>
    <w:rsid w:val="00BE24B5"/>
    <w:rsid w:val="00BE35C4"/>
    <w:rsid w:val="00BE455B"/>
    <w:rsid w:val="00BE4EE9"/>
    <w:rsid w:val="00BE5673"/>
    <w:rsid w:val="00BE5E8E"/>
    <w:rsid w:val="00BE616B"/>
    <w:rsid w:val="00BE6B7F"/>
    <w:rsid w:val="00BE7521"/>
    <w:rsid w:val="00BF09E8"/>
    <w:rsid w:val="00BF0C5A"/>
    <w:rsid w:val="00BF1EFD"/>
    <w:rsid w:val="00BF4111"/>
    <w:rsid w:val="00BF5B17"/>
    <w:rsid w:val="00BF60C9"/>
    <w:rsid w:val="00BF61CC"/>
    <w:rsid w:val="00BF72C2"/>
    <w:rsid w:val="00C002D8"/>
    <w:rsid w:val="00C00E6E"/>
    <w:rsid w:val="00C01C10"/>
    <w:rsid w:val="00C04384"/>
    <w:rsid w:val="00C05196"/>
    <w:rsid w:val="00C06989"/>
    <w:rsid w:val="00C07621"/>
    <w:rsid w:val="00C07D02"/>
    <w:rsid w:val="00C104AE"/>
    <w:rsid w:val="00C116F3"/>
    <w:rsid w:val="00C11CC6"/>
    <w:rsid w:val="00C11D7F"/>
    <w:rsid w:val="00C12004"/>
    <w:rsid w:val="00C13038"/>
    <w:rsid w:val="00C142A9"/>
    <w:rsid w:val="00C147C3"/>
    <w:rsid w:val="00C149DE"/>
    <w:rsid w:val="00C14A70"/>
    <w:rsid w:val="00C1603B"/>
    <w:rsid w:val="00C17732"/>
    <w:rsid w:val="00C20A3B"/>
    <w:rsid w:val="00C215AF"/>
    <w:rsid w:val="00C21B7E"/>
    <w:rsid w:val="00C2295E"/>
    <w:rsid w:val="00C22F62"/>
    <w:rsid w:val="00C256C9"/>
    <w:rsid w:val="00C25D93"/>
    <w:rsid w:val="00C305D9"/>
    <w:rsid w:val="00C3096C"/>
    <w:rsid w:val="00C3189B"/>
    <w:rsid w:val="00C327AE"/>
    <w:rsid w:val="00C3314B"/>
    <w:rsid w:val="00C3609D"/>
    <w:rsid w:val="00C366D0"/>
    <w:rsid w:val="00C405E5"/>
    <w:rsid w:val="00C40E44"/>
    <w:rsid w:val="00C42560"/>
    <w:rsid w:val="00C42715"/>
    <w:rsid w:val="00C45282"/>
    <w:rsid w:val="00C463CB"/>
    <w:rsid w:val="00C47B2E"/>
    <w:rsid w:val="00C500E3"/>
    <w:rsid w:val="00C508E4"/>
    <w:rsid w:val="00C521A9"/>
    <w:rsid w:val="00C5258C"/>
    <w:rsid w:val="00C5574B"/>
    <w:rsid w:val="00C55C0B"/>
    <w:rsid w:val="00C563B4"/>
    <w:rsid w:val="00C56616"/>
    <w:rsid w:val="00C60208"/>
    <w:rsid w:val="00C63484"/>
    <w:rsid w:val="00C651E0"/>
    <w:rsid w:val="00C65BCE"/>
    <w:rsid w:val="00C66B55"/>
    <w:rsid w:val="00C671BE"/>
    <w:rsid w:val="00C67319"/>
    <w:rsid w:val="00C701CC"/>
    <w:rsid w:val="00C72342"/>
    <w:rsid w:val="00C730EE"/>
    <w:rsid w:val="00C73CE3"/>
    <w:rsid w:val="00C74D6E"/>
    <w:rsid w:val="00C77093"/>
    <w:rsid w:val="00C7779E"/>
    <w:rsid w:val="00C778D1"/>
    <w:rsid w:val="00C805FE"/>
    <w:rsid w:val="00C80888"/>
    <w:rsid w:val="00C812A4"/>
    <w:rsid w:val="00C83D47"/>
    <w:rsid w:val="00C85D92"/>
    <w:rsid w:val="00C85E7C"/>
    <w:rsid w:val="00C873BB"/>
    <w:rsid w:val="00C87460"/>
    <w:rsid w:val="00C90B59"/>
    <w:rsid w:val="00C90EB8"/>
    <w:rsid w:val="00C936A0"/>
    <w:rsid w:val="00C93752"/>
    <w:rsid w:val="00C95882"/>
    <w:rsid w:val="00C9649E"/>
    <w:rsid w:val="00C9673C"/>
    <w:rsid w:val="00C968E6"/>
    <w:rsid w:val="00C96EAB"/>
    <w:rsid w:val="00CA05EC"/>
    <w:rsid w:val="00CA0EF8"/>
    <w:rsid w:val="00CA14B8"/>
    <w:rsid w:val="00CA1B5F"/>
    <w:rsid w:val="00CA20D1"/>
    <w:rsid w:val="00CA2BF9"/>
    <w:rsid w:val="00CA51BE"/>
    <w:rsid w:val="00CA6C86"/>
    <w:rsid w:val="00CA76FC"/>
    <w:rsid w:val="00CA7B61"/>
    <w:rsid w:val="00CB17D8"/>
    <w:rsid w:val="00CB1EBE"/>
    <w:rsid w:val="00CB2DA0"/>
    <w:rsid w:val="00CB327E"/>
    <w:rsid w:val="00CB350B"/>
    <w:rsid w:val="00CB3AE3"/>
    <w:rsid w:val="00CB3C56"/>
    <w:rsid w:val="00CB5167"/>
    <w:rsid w:val="00CB6424"/>
    <w:rsid w:val="00CC03FF"/>
    <w:rsid w:val="00CC109E"/>
    <w:rsid w:val="00CC1C0A"/>
    <w:rsid w:val="00CC1D9C"/>
    <w:rsid w:val="00CC245D"/>
    <w:rsid w:val="00CC2D82"/>
    <w:rsid w:val="00CC5373"/>
    <w:rsid w:val="00CD02C3"/>
    <w:rsid w:val="00CD0512"/>
    <w:rsid w:val="00CD3D35"/>
    <w:rsid w:val="00CD4A92"/>
    <w:rsid w:val="00CD54A3"/>
    <w:rsid w:val="00CD5740"/>
    <w:rsid w:val="00CD649D"/>
    <w:rsid w:val="00CD687F"/>
    <w:rsid w:val="00CD689E"/>
    <w:rsid w:val="00CD6F03"/>
    <w:rsid w:val="00CE183F"/>
    <w:rsid w:val="00CE1AB4"/>
    <w:rsid w:val="00CE2D57"/>
    <w:rsid w:val="00CE4E93"/>
    <w:rsid w:val="00CF0DA7"/>
    <w:rsid w:val="00CF1982"/>
    <w:rsid w:val="00CF1DE1"/>
    <w:rsid w:val="00CF3519"/>
    <w:rsid w:val="00CF3E32"/>
    <w:rsid w:val="00CF4593"/>
    <w:rsid w:val="00CF6301"/>
    <w:rsid w:val="00CF6934"/>
    <w:rsid w:val="00CF6C51"/>
    <w:rsid w:val="00D00461"/>
    <w:rsid w:val="00D009E8"/>
    <w:rsid w:val="00D01B56"/>
    <w:rsid w:val="00D045CD"/>
    <w:rsid w:val="00D04B25"/>
    <w:rsid w:val="00D05275"/>
    <w:rsid w:val="00D0601E"/>
    <w:rsid w:val="00D06E4E"/>
    <w:rsid w:val="00D076D6"/>
    <w:rsid w:val="00D1056A"/>
    <w:rsid w:val="00D129E7"/>
    <w:rsid w:val="00D14C3E"/>
    <w:rsid w:val="00D15FB4"/>
    <w:rsid w:val="00D16CB2"/>
    <w:rsid w:val="00D201F8"/>
    <w:rsid w:val="00D21544"/>
    <w:rsid w:val="00D2166B"/>
    <w:rsid w:val="00D2186B"/>
    <w:rsid w:val="00D22535"/>
    <w:rsid w:val="00D239B9"/>
    <w:rsid w:val="00D2420E"/>
    <w:rsid w:val="00D24376"/>
    <w:rsid w:val="00D247F2"/>
    <w:rsid w:val="00D24A9D"/>
    <w:rsid w:val="00D2590A"/>
    <w:rsid w:val="00D25D4D"/>
    <w:rsid w:val="00D25D91"/>
    <w:rsid w:val="00D264A0"/>
    <w:rsid w:val="00D27D77"/>
    <w:rsid w:val="00D30BB2"/>
    <w:rsid w:val="00D30EA5"/>
    <w:rsid w:val="00D333BE"/>
    <w:rsid w:val="00D347A8"/>
    <w:rsid w:val="00D4275B"/>
    <w:rsid w:val="00D451A8"/>
    <w:rsid w:val="00D47522"/>
    <w:rsid w:val="00D50CD9"/>
    <w:rsid w:val="00D51A49"/>
    <w:rsid w:val="00D53812"/>
    <w:rsid w:val="00D5560F"/>
    <w:rsid w:val="00D56648"/>
    <w:rsid w:val="00D60A83"/>
    <w:rsid w:val="00D60F44"/>
    <w:rsid w:val="00D61741"/>
    <w:rsid w:val="00D626FE"/>
    <w:rsid w:val="00D62BE6"/>
    <w:rsid w:val="00D6441A"/>
    <w:rsid w:val="00D6490C"/>
    <w:rsid w:val="00D655AD"/>
    <w:rsid w:val="00D66357"/>
    <w:rsid w:val="00D66774"/>
    <w:rsid w:val="00D66BEA"/>
    <w:rsid w:val="00D66C57"/>
    <w:rsid w:val="00D673D3"/>
    <w:rsid w:val="00D722AA"/>
    <w:rsid w:val="00D728B2"/>
    <w:rsid w:val="00D73724"/>
    <w:rsid w:val="00D737EA"/>
    <w:rsid w:val="00D778BC"/>
    <w:rsid w:val="00D77F22"/>
    <w:rsid w:val="00D809F1"/>
    <w:rsid w:val="00D80FAF"/>
    <w:rsid w:val="00D82756"/>
    <w:rsid w:val="00D84127"/>
    <w:rsid w:val="00D900E0"/>
    <w:rsid w:val="00D91881"/>
    <w:rsid w:val="00D91A08"/>
    <w:rsid w:val="00D9399F"/>
    <w:rsid w:val="00D93BFD"/>
    <w:rsid w:val="00D9411D"/>
    <w:rsid w:val="00D94426"/>
    <w:rsid w:val="00D9444F"/>
    <w:rsid w:val="00D96543"/>
    <w:rsid w:val="00D9676A"/>
    <w:rsid w:val="00D97248"/>
    <w:rsid w:val="00D97853"/>
    <w:rsid w:val="00DA0203"/>
    <w:rsid w:val="00DA18C1"/>
    <w:rsid w:val="00DA1AA4"/>
    <w:rsid w:val="00DA1D47"/>
    <w:rsid w:val="00DA2CA3"/>
    <w:rsid w:val="00DA5292"/>
    <w:rsid w:val="00DA7472"/>
    <w:rsid w:val="00DA7658"/>
    <w:rsid w:val="00DB2923"/>
    <w:rsid w:val="00DB3A92"/>
    <w:rsid w:val="00DB3F7F"/>
    <w:rsid w:val="00DB4BE2"/>
    <w:rsid w:val="00DB5E42"/>
    <w:rsid w:val="00DB63A2"/>
    <w:rsid w:val="00DC0966"/>
    <w:rsid w:val="00DC1F43"/>
    <w:rsid w:val="00DC21B9"/>
    <w:rsid w:val="00DC3760"/>
    <w:rsid w:val="00DC7CC8"/>
    <w:rsid w:val="00DD059D"/>
    <w:rsid w:val="00DD0D22"/>
    <w:rsid w:val="00DD12D7"/>
    <w:rsid w:val="00DD2144"/>
    <w:rsid w:val="00DD2BA9"/>
    <w:rsid w:val="00DD2F07"/>
    <w:rsid w:val="00DD2F1F"/>
    <w:rsid w:val="00DD498D"/>
    <w:rsid w:val="00DD4FEF"/>
    <w:rsid w:val="00DD52C4"/>
    <w:rsid w:val="00DD5D8C"/>
    <w:rsid w:val="00DD6502"/>
    <w:rsid w:val="00DD66C8"/>
    <w:rsid w:val="00DD6835"/>
    <w:rsid w:val="00DE0BC5"/>
    <w:rsid w:val="00DE0FAC"/>
    <w:rsid w:val="00DE3018"/>
    <w:rsid w:val="00DE3E3B"/>
    <w:rsid w:val="00DE454D"/>
    <w:rsid w:val="00DE5422"/>
    <w:rsid w:val="00DE6136"/>
    <w:rsid w:val="00DE6494"/>
    <w:rsid w:val="00DE677F"/>
    <w:rsid w:val="00DF02D9"/>
    <w:rsid w:val="00DF0361"/>
    <w:rsid w:val="00DF1957"/>
    <w:rsid w:val="00DF1CD4"/>
    <w:rsid w:val="00DF5080"/>
    <w:rsid w:val="00DF5C9C"/>
    <w:rsid w:val="00DF6396"/>
    <w:rsid w:val="00DF6955"/>
    <w:rsid w:val="00DF6C12"/>
    <w:rsid w:val="00DF7727"/>
    <w:rsid w:val="00DF7A27"/>
    <w:rsid w:val="00DF7DCF"/>
    <w:rsid w:val="00E00026"/>
    <w:rsid w:val="00E00FF2"/>
    <w:rsid w:val="00E013AD"/>
    <w:rsid w:val="00E02924"/>
    <w:rsid w:val="00E03DA9"/>
    <w:rsid w:val="00E050E8"/>
    <w:rsid w:val="00E0522A"/>
    <w:rsid w:val="00E05B65"/>
    <w:rsid w:val="00E05D87"/>
    <w:rsid w:val="00E06D04"/>
    <w:rsid w:val="00E071E9"/>
    <w:rsid w:val="00E0729F"/>
    <w:rsid w:val="00E074D3"/>
    <w:rsid w:val="00E077DE"/>
    <w:rsid w:val="00E10087"/>
    <w:rsid w:val="00E11A3F"/>
    <w:rsid w:val="00E125C0"/>
    <w:rsid w:val="00E12B10"/>
    <w:rsid w:val="00E13820"/>
    <w:rsid w:val="00E146E8"/>
    <w:rsid w:val="00E16903"/>
    <w:rsid w:val="00E17959"/>
    <w:rsid w:val="00E2216F"/>
    <w:rsid w:val="00E22DEC"/>
    <w:rsid w:val="00E2353C"/>
    <w:rsid w:val="00E25099"/>
    <w:rsid w:val="00E25193"/>
    <w:rsid w:val="00E25EC8"/>
    <w:rsid w:val="00E2685E"/>
    <w:rsid w:val="00E27CB3"/>
    <w:rsid w:val="00E27E3E"/>
    <w:rsid w:val="00E30B9E"/>
    <w:rsid w:val="00E30E2B"/>
    <w:rsid w:val="00E31582"/>
    <w:rsid w:val="00E352E0"/>
    <w:rsid w:val="00E35B8F"/>
    <w:rsid w:val="00E379AF"/>
    <w:rsid w:val="00E40B37"/>
    <w:rsid w:val="00E41903"/>
    <w:rsid w:val="00E42AD4"/>
    <w:rsid w:val="00E43C92"/>
    <w:rsid w:val="00E44406"/>
    <w:rsid w:val="00E45D8D"/>
    <w:rsid w:val="00E46686"/>
    <w:rsid w:val="00E46F6C"/>
    <w:rsid w:val="00E4710A"/>
    <w:rsid w:val="00E47A01"/>
    <w:rsid w:val="00E521BE"/>
    <w:rsid w:val="00E553B5"/>
    <w:rsid w:val="00E55D41"/>
    <w:rsid w:val="00E5652D"/>
    <w:rsid w:val="00E57CB3"/>
    <w:rsid w:val="00E57E8E"/>
    <w:rsid w:val="00E601BE"/>
    <w:rsid w:val="00E60D26"/>
    <w:rsid w:val="00E61107"/>
    <w:rsid w:val="00E614A1"/>
    <w:rsid w:val="00E6158F"/>
    <w:rsid w:val="00E61FE1"/>
    <w:rsid w:val="00E636A4"/>
    <w:rsid w:val="00E637F3"/>
    <w:rsid w:val="00E63850"/>
    <w:rsid w:val="00E6387D"/>
    <w:rsid w:val="00E63F50"/>
    <w:rsid w:val="00E65345"/>
    <w:rsid w:val="00E66129"/>
    <w:rsid w:val="00E67415"/>
    <w:rsid w:val="00E70048"/>
    <w:rsid w:val="00E70446"/>
    <w:rsid w:val="00E74CE8"/>
    <w:rsid w:val="00E76DB1"/>
    <w:rsid w:val="00E7768A"/>
    <w:rsid w:val="00E81CBB"/>
    <w:rsid w:val="00E81D59"/>
    <w:rsid w:val="00E83748"/>
    <w:rsid w:val="00E837F4"/>
    <w:rsid w:val="00E86A8D"/>
    <w:rsid w:val="00E90485"/>
    <w:rsid w:val="00E91CBA"/>
    <w:rsid w:val="00E92AC0"/>
    <w:rsid w:val="00E92D50"/>
    <w:rsid w:val="00E942C9"/>
    <w:rsid w:val="00E94721"/>
    <w:rsid w:val="00E9618F"/>
    <w:rsid w:val="00E964A4"/>
    <w:rsid w:val="00E9722D"/>
    <w:rsid w:val="00E9769D"/>
    <w:rsid w:val="00EA00DE"/>
    <w:rsid w:val="00EA0CCF"/>
    <w:rsid w:val="00EA2176"/>
    <w:rsid w:val="00EA21E8"/>
    <w:rsid w:val="00EA2F95"/>
    <w:rsid w:val="00EA49AD"/>
    <w:rsid w:val="00EA522C"/>
    <w:rsid w:val="00EA6444"/>
    <w:rsid w:val="00EA695D"/>
    <w:rsid w:val="00EB1114"/>
    <w:rsid w:val="00EB1CE4"/>
    <w:rsid w:val="00EB3D3E"/>
    <w:rsid w:val="00EB5460"/>
    <w:rsid w:val="00EB62A1"/>
    <w:rsid w:val="00EB7A9E"/>
    <w:rsid w:val="00EC132C"/>
    <w:rsid w:val="00EC2EFC"/>
    <w:rsid w:val="00EC3FF5"/>
    <w:rsid w:val="00EC5D36"/>
    <w:rsid w:val="00EC6831"/>
    <w:rsid w:val="00EC721E"/>
    <w:rsid w:val="00EC737F"/>
    <w:rsid w:val="00EC777B"/>
    <w:rsid w:val="00ED00F5"/>
    <w:rsid w:val="00ED17AD"/>
    <w:rsid w:val="00ED27BB"/>
    <w:rsid w:val="00ED3B11"/>
    <w:rsid w:val="00ED5465"/>
    <w:rsid w:val="00ED577C"/>
    <w:rsid w:val="00ED62D5"/>
    <w:rsid w:val="00ED73B2"/>
    <w:rsid w:val="00EE0F28"/>
    <w:rsid w:val="00EE1776"/>
    <w:rsid w:val="00EE1908"/>
    <w:rsid w:val="00EE27A3"/>
    <w:rsid w:val="00EE4606"/>
    <w:rsid w:val="00EE5C86"/>
    <w:rsid w:val="00EE5D5F"/>
    <w:rsid w:val="00EE7ACE"/>
    <w:rsid w:val="00EF0217"/>
    <w:rsid w:val="00EF0545"/>
    <w:rsid w:val="00EF11EC"/>
    <w:rsid w:val="00EF14AF"/>
    <w:rsid w:val="00EF2670"/>
    <w:rsid w:val="00EF31ED"/>
    <w:rsid w:val="00EF3839"/>
    <w:rsid w:val="00EF3995"/>
    <w:rsid w:val="00EF5216"/>
    <w:rsid w:val="00EF5506"/>
    <w:rsid w:val="00EF61DE"/>
    <w:rsid w:val="00EF6F14"/>
    <w:rsid w:val="00EF79C3"/>
    <w:rsid w:val="00F0032F"/>
    <w:rsid w:val="00F006B1"/>
    <w:rsid w:val="00F00D0F"/>
    <w:rsid w:val="00F017F4"/>
    <w:rsid w:val="00F02950"/>
    <w:rsid w:val="00F02A27"/>
    <w:rsid w:val="00F043EB"/>
    <w:rsid w:val="00F0536D"/>
    <w:rsid w:val="00F05FF0"/>
    <w:rsid w:val="00F06864"/>
    <w:rsid w:val="00F06D71"/>
    <w:rsid w:val="00F06F65"/>
    <w:rsid w:val="00F076AA"/>
    <w:rsid w:val="00F07C8D"/>
    <w:rsid w:val="00F07D41"/>
    <w:rsid w:val="00F07F37"/>
    <w:rsid w:val="00F112A7"/>
    <w:rsid w:val="00F114D5"/>
    <w:rsid w:val="00F124BC"/>
    <w:rsid w:val="00F15421"/>
    <w:rsid w:val="00F15A3C"/>
    <w:rsid w:val="00F1617B"/>
    <w:rsid w:val="00F16ED5"/>
    <w:rsid w:val="00F17721"/>
    <w:rsid w:val="00F22AA2"/>
    <w:rsid w:val="00F22F3C"/>
    <w:rsid w:val="00F24682"/>
    <w:rsid w:val="00F257C0"/>
    <w:rsid w:val="00F2775F"/>
    <w:rsid w:val="00F2797F"/>
    <w:rsid w:val="00F27CBA"/>
    <w:rsid w:val="00F27CC0"/>
    <w:rsid w:val="00F311D6"/>
    <w:rsid w:val="00F357BE"/>
    <w:rsid w:val="00F359A5"/>
    <w:rsid w:val="00F36851"/>
    <w:rsid w:val="00F407E7"/>
    <w:rsid w:val="00F4295C"/>
    <w:rsid w:val="00F434F9"/>
    <w:rsid w:val="00F450D2"/>
    <w:rsid w:val="00F458C6"/>
    <w:rsid w:val="00F468E9"/>
    <w:rsid w:val="00F501C2"/>
    <w:rsid w:val="00F507B9"/>
    <w:rsid w:val="00F524B9"/>
    <w:rsid w:val="00F5327E"/>
    <w:rsid w:val="00F535D8"/>
    <w:rsid w:val="00F53635"/>
    <w:rsid w:val="00F53B55"/>
    <w:rsid w:val="00F5405F"/>
    <w:rsid w:val="00F54AC1"/>
    <w:rsid w:val="00F54DB9"/>
    <w:rsid w:val="00F56182"/>
    <w:rsid w:val="00F56CE6"/>
    <w:rsid w:val="00F57A44"/>
    <w:rsid w:val="00F57A7B"/>
    <w:rsid w:val="00F61CAA"/>
    <w:rsid w:val="00F62ED4"/>
    <w:rsid w:val="00F6399F"/>
    <w:rsid w:val="00F639ED"/>
    <w:rsid w:val="00F64FD3"/>
    <w:rsid w:val="00F660A6"/>
    <w:rsid w:val="00F665DB"/>
    <w:rsid w:val="00F66F5D"/>
    <w:rsid w:val="00F67312"/>
    <w:rsid w:val="00F71F40"/>
    <w:rsid w:val="00F73007"/>
    <w:rsid w:val="00F730B1"/>
    <w:rsid w:val="00F7377D"/>
    <w:rsid w:val="00F73A50"/>
    <w:rsid w:val="00F749A6"/>
    <w:rsid w:val="00F760FC"/>
    <w:rsid w:val="00F77AB4"/>
    <w:rsid w:val="00F801D5"/>
    <w:rsid w:val="00F804CC"/>
    <w:rsid w:val="00F818DD"/>
    <w:rsid w:val="00F82F24"/>
    <w:rsid w:val="00F83C9B"/>
    <w:rsid w:val="00F83FE8"/>
    <w:rsid w:val="00F8416A"/>
    <w:rsid w:val="00F84214"/>
    <w:rsid w:val="00F8458C"/>
    <w:rsid w:val="00F84D72"/>
    <w:rsid w:val="00F85625"/>
    <w:rsid w:val="00F918AE"/>
    <w:rsid w:val="00F922BC"/>
    <w:rsid w:val="00F93389"/>
    <w:rsid w:val="00F93434"/>
    <w:rsid w:val="00F94961"/>
    <w:rsid w:val="00F94EF0"/>
    <w:rsid w:val="00F95078"/>
    <w:rsid w:val="00F9625D"/>
    <w:rsid w:val="00F96997"/>
    <w:rsid w:val="00F96B5D"/>
    <w:rsid w:val="00F96F5B"/>
    <w:rsid w:val="00F9739D"/>
    <w:rsid w:val="00FA0EBA"/>
    <w:rsid w:val="00FA1828"/>
    <w:rsid w:val="00FA2C39"/>
    <w:rsid w:val="00FA3451"/>
    <w:rsid w:val="00FA4C04"/>
    <w:rsid w:val="00FA4C2C"/>
    <w:rsid w:val="00FA71F7"/>
    <w:rsid w:val="00FA7CA3"/>
    <w:rsid w:val="00FB11EB"/>
    <w:rsid w:val="00FB1928"/>
    <w:rsid w:val="00FB46CA"/>
    <w:rsid w:val="00FB5A9B"/>
    <w:rsid w:val="00FB63A3"/>
    <w:rsid w:val="00FB7956"/>
    <w:rsid w:val="00FC1D9B"/>
    <w:rsid w:val="00FC428D"/>
    <w:rsid w:val="00FC5534"/>
    <w:rsid w:val="00FC61AB"/>
    <w:rsid w:val="00FC64F1"/>
    <w:rsid w:val="00FC705C"/>
    <w:rsid w:val="00FC71AC"/>
    <w:rsid w:val="00FD0C23"/>
    <w:rsid w:val="00FD1BA7"/>
    <w:rsid w:val="00FD1DA4"/>
    <w:rsid w:val="00FD38D2"/>
    <w:rsid w:val="00FD48A3"/>
    <w:rsid w:val="00FD6A8B"/>
    <w:rsid w:val="00FD6D68"/>
    <w:rsid w:val="00FE16E1"/>
    <w:rsid w:val="00FE1B15"/>
    <w:rsid w:val="00FE1BA4"/>
    <w:rsid w:val="00FE38F9"/>
    <w:rsid w:val="00FE49A3"/>
    <w:rsid w:val="00FE5520"/>
    <w:rsid w:val="00FE55C5"/>
    <w:rsid w:val="00FE5743"/>
    <w:rsid w:val="00FE5AF8"/>
    <w:rsid w:val="00FE64AD"/>
    <w:rsid w:val="00FE6DD6"/>
    <w:rsid w:val="00FE70E5"/>
    <w:rsid w:val="00FF31D2"/>
    <w:rsid w:val="00FF3F2D"/>
    <w:rsid w:val="00FF60AA"/>
    <w:rsid w:val="00FF74E7"/>
    <w:rsid w:val="00FF7EA3"/>
    <w:rsid w:val="04367786"/>
    <w:rsid w:val="1B7D47BA"/>
    <w:rsid w:val="2B1754DA"/>
    <w:rsid w:val="31384F58"/>
    <w:rsid w:val="5765554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CB6EC"/>
  <w15:docId w15:val="{51E3C701-260B-407A-9EDA-F26F6106D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2DF6"/>
    <w:rPr>
      <w:rFonts w:ascii="Calibri" w:hAnsi="Calibri"/>
      <w:sz w:val="24"/>
      <w:szCs w:val="24"/>
      <w:lang w:val="en-US"/>
    </w:rPr>
  </w:style>
  <w:style w:type="paragraph" w:styleId="1">
    <w:name w:val="heading 1"/>
    <w:next w:val="a"/>
    <w:uiPriority w:val="9"/>
    <w:qFormat/>
    <w:pPr>
      <w:spacing w:beforeAutospacing="1" w:afterAutospacing="1"/>
      <w:outlineLvl w:val="0"/>
    </w:pPr>
    <w:rPr>
      <w:rFonts w:ascii="SimSun" w:hAnsi="SimSun" w:hint="eastAsia"/>
      <w:b/>
      <w:bCs/>
      <w:kern w:val="44"/>
      <w:sz w:val="48"/>
      <w:szCs w:val="48"/>
      <w:lang w:val="en-US"/>
    </w:rPr>
  </w:style>
  <w:style w:type="paragraph" w:styleId="2">
    <w:name w:val="heading 2"/>
    <w:basedOn w:val="a"/>
    <w:next w:val="a"/>
    <w:link w:val="20"/>
    <w:uiPriority w:val="9"/>
    <w:unhideWhenUsed/>
    <w:qFormat/>
    <w:rsid w:val="004C195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4">
    <w:name w:val="heading 4"/>
    <w:basedOn w:val="a"/>
    <w:next w:val="a"/>
    <w:link w:val="40"/>
    <w:uiPriority w:val="9"/>
    <w:semiHidden/>
    <w:unhideWhenUsed/>
    <w:qFormat/>
    <w:rsid w:val="008C60A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rPr>
      <w:sz w:val="20"/>
      <w:szCs w:val="20"/>
    </w:rPr>
  </w:style>
  <w:style w:type="paragraph" w:styleId="a5">
    <w:name w:val="annotation subject"/>
    <w:basedOn w:val="a3"/>
    <w:next w:val="a3"/>
    <w:link w:val="a6"/>
    <w:uiPriority w:val="99"/>
    <w:semiHidden/>
    <w:unhideWhenUsed/>
    <w:rPr>
      <w:b/>
      <w:bCs/>
    </w:rPr>
  </w:style>
  <w:style w:type="paragraph" w:styleId="a7">
    <w:name w:val="endnote text"/>
    <w:basedOn w:val="a"/>
    <w:link w:val="a8"/>
    <w:uiPriority w:val="99"/>
    <w:semiHidden/>
    <w:unhideWhenUsed/>
    <w:qFormat/>
    <w:rPr>
      <w:sz w:val="20"/>
      <w:szCs w:val="20"/>
    </w:rPr>
  </w:style>
  <w:style w:type="paragraph" w:styleId="a9">
    <w:name w:val="footer"/>
    <w:basedOn w:val="a"/>
    <w:link w:val="aa"/>
    <w:uiPriority w:val="99"/>
    <w:unhideWhenUsed/>
    <w:pPr>
      <w:tabs>
        <w:tab w:val="center" w:pos="4153"/>
        <w:tab w:val="right" w:pos="8306"/>
      </w:tabs>
      <w:snapToGrid w:val="0"/>
    </w:pPr>
    <w:rPr>
      <w:sz w:val="18"/>
      <w:szCs w:val="18"/>
    </w:rPr>
  </w:style>
  <w:style w:type="paragraph" w:styleId="ab">
    <w:name w:val="footnote text"/>
    <w:basedOn w:val="a"/>
    <w:link w:val="ac"/>
    <w:uiPriority w:val="99"/>
    <w:unhideWhenUsed/>
    <w:qFormat/>
    <w:rPr>
      <w:sz w:val="20"/>
      <w:szCs w:val="20"/>
    </w:rPr>
  </w:style>
  <w:style w:type="paragraph" w:styleId="ad">
    <w:name w:val="header"/>
    <w:basedOn w:val="a"/>
    <w:uiPriority w:val="99"/>
    <w:unhideWhenUsed/>
    <w:pPr>
      <w:tabs>
        <w:tab w:val="center" w:pos="4153"/>
        <w:tab w:val="right" w:pos="8306"/>
      </w:tabs>
      <w:snapToGrid w:val="0"/>
    </w:pPr>
    <w:rPr>
      <w:sz w:val="18"/>
      <w:szCs w:val="18"/>
    </w:rPr>
  </w:style>
  <w:style w:type="character" w:styleId="ae">
    <w:name w:val="annotation reference"/>
    <w:basedOn w:val="a0"/>
    <w:uiPriority w:val="99"/>
    <w:semiHidden/>
    <w:unhideWhenUsed/>
    <w:rPr>
      <w:sz w:val="16"/>
      <w:szCs w:val="16"/>
    </w:rPr>
  </w:style>
  <w:style w:type="character" w:styleId="af">
    <w:name w:val="endnote reference"/>
    <w:basedOn w:val="a0"/>
    <w:uiPriority w:val="99"/>
    <w:semiHidden/>
    <w:unhideWhenUsed/>
    <w:rPr>
      <w:vertAlign w:val="superscript"/>
    </w:rPr>
  </w:style>
  <w:style w:type="character" w:styleId="af0">
    <w:name w:val="footnote reference"/>
    <w:basedOn w:val="a0"/>
    <w:uiPriority w:val="99"/>
    <w:unhideWhenUsed/>
    <w:rPr>
      <w:vertAlign w:val="superscript"/>
    </w:rPr>
  </w:style>
  <w:style w:type="character" w:customStyle="1" w:styleId="a4">
    <w:name w:val="Текст примечания Знак"/>
    <w:basedOn w:val="a0"/>
    <w:link w:val="a3"/>
    <w:uiPriority w:val="99"/>
    <w:rPr>
      <w:rFonts w:ascii="Calibri" w:eastAsia="SimSun" w:hAnsi="Calibri" w:cs="Times New Roman"/>
      <w:sz w:val="20"/>
      <w:szCs w:val="20"/>
      <w:lang w:val="en-US"/>
    </w:rPr>
  </w:style>
  <w:style w:type="paragraph" w:styleId="af1">
    <w:name w:val="List Paragraph"/>
    <w:basedOn w:val="a"/>
    <w:uiPriority w:val="34"/>
    <w:qFormat/>
    <w:pPr>
      <w:ind w:left="720"/>
      <w:contextualSpacing/>
    </w:pPr>
  </w:style>
  <w:style w:type="character" w:customStyle="1" w:styleId="ac">
    <w:name w:val="Текст сноски Знак"/>
    <w:basedOn w:val="a0"/>
    <w:link w:val="ab"/>
    <w:uiPriority w:val="99"/>
    <w:rPr>
      <w:rFonts w:ascii="Calibri" w:eastAsia="SimSun" w:hAnsi="Calibri" w:cs="Times New Roman"/>
      <w:sz w:val="20"/>
      <w:szCs w:val="20"/>
      <w:lang w:val="en-US"/>
    </w:rPr>
  </w:style>
  <w:style w:type="character" w:customStyle="1" w:styleId="a6">
    <w:name w:val="Тема примечания Знак"/>
    <w:basedOn w:val="a4"/>
    <w:link w:val="a5"/>
    <w:uiPriority w:val="99"/>
    <w:semiHidden/>
    <w:rPr>
      <w:rFonts w:ascii="Calibri" w:eastAsia="SimSun" w:hAnsi="Calibri" w:cs="Times New Roman"/>
      <w:b/>
      <w:bCs/>
      <w:sz w:val="20"/>
      <w:szCs w:val="20"/>
      <w:lang w:val="en-US"/>
    </w:rPr>
  </w:style>
  <w:style w:type="character" w:customStyle="1" w:styleId="a8">
    <w:name w:val="Текст концевой сноски Знак"/>
    <w:basedOn w:val="a0"/>
    <w:link w:val="a7"/>
    <w:uiPriority w:val="99"/>
    <w:semiHidden/>
    <w:rPr>
      <w:rFonts w:ascii="Calibri" w:eastAsia="SimSun" w:hAnsi="Calibri" w:cs="Times New Roman"/>
      <w:sz w:val="20"/>
      <w:szCs w:val="20"/>
      <w:lang w:val="en-US"/>
    </w:rPr>
  </w:style>
  <w:style w:type="character" w:customStyle="1" w:styleId="aa">
    <w:name w:val="Нижний колонтитул Знак"/>
    <w:basedOn w:val="a0"/>
    <w:link w:val="a9"/>
    <w:uiPriority w:val="99"/>
    <w:rsid w:val="009E74BC"/>
    <w:rPr>
      <w:rFonts w:ascii="Calibri" w:hAnsi="Calibri"/>
      <w:sz w:val="18"/>
      <w:szCs w:val="18"/>
      <w:lang w:val="en-US"/>
    </w:rPr>
  </w:style>
  <w:style w:type="character" w:customStyle="1" w:styleId="20">
    <w:name w:val="Заголовок 2 Знак"/>
    <w:basedOn w:val="a0"/>
    <w:link w:val="2"/>
    <w:uiPriority w:val="9"/>
    <w:rsid w:val="004C1956"/>
    <w:rPr>
      <w:rFonts w:asciiTheme="majorHAnsi" w:eastAsiaTheme="majorEastAsia" w:hAnsiTheme="majorHAnsi" w:cstheme="majorBidi"/>
      <w:color w:val="2F5496" w:themeColor="accent1" w:themeShade="BF"/>
      <w:sz w:val="26"/>
      <w:szCs w:val="26"/>
      <w:lang w:val="en-US"/>
    </w:rPr>
  </w:style>
  <w:style w:type="character" w:styleId="af2">
    <w:name w:val="Hyperlink"/>
    <w:basedOn w:val="a0"/>
    <w:uiPriority w:val="99"/>
    <w:unhideWhenUsed/>
    <w:rsid w:val="004C1956"/>
    <w:rPr>
      <w:color w:val="0000FF"/>
      <w:u w:val="single"/>
    </w:rPr>
  </w:style>
  <w:style w:type="paragraph" w:customStyle="1" w:styleId="texte">
    <w:name w:val="texte"/>
    <w:basedOn w:val="a"/>
    <w:rsid w:val="004C1956"/>
    <w:pPr>
      <w:spacing w:before="100" w:beforeAutospacing="1" w:after="100" w:afterAutospacing="1"/>
    </w:pPr>
    <w:rPr>
      <w:rFonts w:ascii="Times New Roman" w:eastAsia="Times New Roman" w:hAnsi="Times New Roman"/>
      <w:lang w:val="ru-RU"/>
    </w:rPr>
  </w:style>
  <w:style w:type="character" w:customStyle="1" w:styleId="paranumber">
    <w:name w:val="paranumber"/>
    <w:basedOn w:val="a0"/>
    <w:rsid w:val="004C1956"/>
  </w:style>
  <w:style w:type="character" w:customStyle="1" w:styleId="num">
    <w:name w:val="num"/>
    <w:basedOn w:val="a0"/>
    <w:rsid w:val="004C1956"/>
  </w:style>
  <w:style w:type="character" w:styleId="af3">
    <w:name w:val="Emphasis"/>
    <w:basedOn w:val="a0"/>
    <w:uiPriority w:val="20"/>
    <w:qFormat/>
    <w:rsid w:val="004C1956"/>
    <w:rPr>
      <w:i/>
      <w:iCs/>
    </w:rPr>
  </w:style>
  <w:style w:type="paragraph" w:customStyle="1" w:styleId="10">
    <w:name w:val="Обычный1"/>
    <w:rsid w:val="00BC011C"/>
    <w:pPr>
      <w:spacing w:before="100" w:beforeAutospacing="1" w:after="160" w:line="256" w:lineRule="auto"/>
    </w:pPr>
    <w:rPr>
      <w:rFonts w:ascii="Calibri" w:eastAsia="DengXian" w:hAnsi="Calibri"/>
      <w:sz w:val="22"/>
      <w:szCs w:val="22"/>
    </w:rPr>
  </w:style>
  <w:style w:type="paragraph" w:customStyle="1" w:styleId="11">
    <w:name w:val="Текст сноски1"/>
    <w:basedOn w:val="a"/>
    <w:semiHidden/>
    <w:rsid w:val="00BC011C"/>
    <w:pPr>
      <w:spacing w:before="100" w:beforeAutospacing="1"/>
    </w:pPr>
    <w:rPr>
      <w:rFonts w:eastAsia="DengXian"/>
      <w:sz w:val="20"/>
      <w:szCs w:val="20"/>
      <w:lang w:val="ru-RU"/>
    </w:rPr>
  </w:style>
  <w:style w:type="character" w:styleId="af4">
    <w:name w:val="Unresolved Mention"/>
    <w:basedOn w:val="a0"/>
    <w:uiPriority w:val="99"/>
    <w:semiHidden/>
    <w:unhideWhenUsed/>
    <w:rsid w:val="007167FC"/>
    <w:rPr>
      <w:color w:val="605E5C"/>
      <w:shd w:val="clear" w:color="auto" w:fill="E1DFDD"/>
    </w:rPr>
  </w:style>
  <w:style w:type="character" w:customStyle="1" w:styleId="40">
    <w:name w:val="Заголовок 4 Знак"/>
    <w:basedOn w:val="a0"/>
    <w:link w:val="4"/>
    <w:uiPriority w:val="9"/>
    <w:semiHidden/>
    <w:rsid w:val="008C60AC"/>
    <w:rPr>
      <w:rFonts w:asciiTheme="majorHAnsi" w:eastAsiaTheme="majorEastAsia" w:hAnsiTheme="majorHAnsi" w:cstheme="majorBidi"/>
      <w:i/>
      <w:iCs/>
      <w:color w:val="2F5496" w:themeColor="accent1" w:themeShade="BF"/>
      <w:sz w:val="24"/>
      <w:szCs w:val="24"/>
      <w:lang w:val="en-US"/>
    </w:rPr>
  </w:style>
  <w:style w:type="character" w:styleId="af5">
    <w:name w:val="FollowedHyperlink"/>
    <w:basedOn w:val="a0"/>
    <w:uiPriority w:val="99"/>
    <w:semiHidden/>
    <w:unhideWhenUsed/>
    <w:rsid w:val="003F3D0F"/>
    <w:rPr>
      <w:color w:val="954F72" w:themeColor="followedHyperlink"/>
      <w:u w:val="single"/>
    </w:rPr>
  </w:style>
  <w:style w:type="paragraph" w:styleId="af6">
    <w:name w:val="Normal (Web)"/>
    <w:basedOn w:val="a"/>
    <w:uiPriority w:val="99"/>
    <w:unhideWhenUsed/>
    <w:rsid w:val="00B851AA"/>
    <w:pPr>
      <w:spacing w:before="100" w:beforeAutospacing="1" w:after="100" w:afterAutospacing="1"/>
    </w:pPr>
    <w:rPr>
      <w:rFonts w:ascii="Times New Roman" w:eastAsia="Times New Roman" w:hAnsi="Times New Roman"/>
      <w:lang w:val="ru-RU"/>
    </w:rPr>
  </w:style>
  <w:style w:type="paragraph" w:styleId="af7">
    <w:name w:val="TOC Heading"/>
    <w:basedOn w:val="1"/>
    <w:next w:val="a"/>
    <w:uiPriority w:val="39"/>
    <w:unhideWhenUsed/>
    <w:qFormat/>
    <w:rsid w:val="005B041C"/>
    <w:pPr>
      <w:keepNext/>
      <w:keepLines/>
      <w:spacing w:before="240" w:beforeAutospacing="0" w:afterAutospacing="0" w:line="259" w:lineRule="auto"/>
      <w:outlineLvl w:val="9"/>
    </w:pPr>
    <w:rPr>
      <w:rFonts w:asciiTheme="majorHAnsi" w:eastAsiaTheme="majorEastAsia" w:hAnsiTheme="majorHAnsi" w:cstheme="majorBidi" w:hint="default"/>
      <w:b w:val="0"/>
      <w:bCs w:val="0"/>
      <w:color w:val="2F5496" w:themeColor="accent1" w:themeShade="BF"/>
      <w:kern w:val="0"/>
      <w:sz w:val="32"/>
      <w:szCs w:val="32"/>
      <w:lang w:val="ru-RU"/>
    </w:rPr>
  </w:style>
  <w:style w:type="paragraph" w:styleId="21">
    <w:name w:val="toc 2"/>
    <w:basedOn w:val="a"/>
    <w:next w:val="a"/>
    <w:autoRedefine/>
    <w:uiPriority w:val="39"/>
    <w:unhideWhenUsed/>
    <w:rsid w:val="00ED577C"/>
    <w:pPr>
      <w:tabs>
        <w:tab w:val="right" w:leader="dot" w:pos="9962"/>
      </w:tabs>
      <w:spacing w:after="100" w:line="259" w:lineRule="auto"/>
      <w:ind w:firstLine="284"/>
    </w:pPr>
    <w:rPr>
      <w:rFonts w:asciiTheme="minorHAnsi" w:eastAsiaTheme="minorEastAsia" w:hAnsiTheme="minorHAnsi"/>
      <w:sz w:val="22"/>
      <w:szCs w:val="22"/>
      <w:lang w:val="ru-RU"/>
    </w:rPr>
  </w:style>
  <w:style w:type="paragraph" w:styleId="12">
    <w:name w:val="toc 1"/>
    <w:basedOn w:val="a"/>
    <w:next w:val="a"/>
    <w:autoRedefine/>
    <w:uiPriority w:val="39"/>
    <w:unhideWhenUsed/>
    <w:rsid w:val="00E00026"/>
    <w:pPr>
      <w:tabs>
        <w:tab w:val="left" w:pos="709"/>
        <w:tab w:val="right" w:leader="dot" w:pos="9962"/>
      </w:tabs>
      <w:spacing w:after="100" w:line="360" w:lineRule="auto"/>
      <w:ind w:firstLine="284"/>
    </w:pPr>
    <w:rPr>
      <w:rFonts w:ascii="Times New Roman" w:eastAsiaTheme="minorEastAsia" w:hAnsi="Times New Roman"/>
      <w:noProof/>
      <w:sz w:val="28"/>
      <w:szCs w:val="28"/>
      <w:lang w:val="ru-RU"/>
    </w:rPr>
  </w:style>
  <w:style w:type="paragraph" w:styleId="3">
    <w:name w:val="toc 3"/>
    <w:basedOn w:val="a"/>
    <w:next w:val="a"/>
    <w:autoRedefine/>
    <w:uiPriority w:val="39"/>
    <w:unhideWhenUsed/>
    <w:rsid w:val="005B041C"/>
    <w:pPr>
      <w:spacing w:after="100" w:line="259" w:lineRule="auto"/>
      <w:ind w:left="440"/>
    </w:pPr>
    <w:rPr>
      <w:rFonts w:asciiTheme="minorHAnsi" w:eastAsiaTheme="minorEastAsia" w:hAnsiTheme="minorHAnsi"/>
      <w:sz w:val="22"/>
      <w:szCs w:val="22"/>
      <w:lang w:val="ru-RU"/>
    </w:rPr>
  </w:style>
  <w:style w:type="paragraph" w:customStyle="1" w:styleId="inline-block">
    <w:name w:val="inline-block"/>
    <w:basedOn w:val="a"/>
    <w:rsid w:val="003503E4"/>
    <w:pPr>
      <w:spacing w:before="100" w:beforeAutospacing="1" w:after="100" w:afterAutospacing="1"/>
    </w:pPr>
    <w:rPr>
      <w:rFonts w:ascii="Times New Roman" w:eastAsia="Times New Roman" w:hAnsi="Times New Roman"/>
      <w:lang w:val="ru-RU"/>
    </w:rPr>
  </w:style>
  <w:style w:type="paragraph" w:styleId="af8">
    <w:name w:val="Revision"/>
    <w:hidden/>
    <w:uiPriority w:val="99"/>
    <w:semiHidden/>
    <w:rsid w:val="004E5241"/>
    <w:rPr>
      <w:rFonts w:ascii="Calibri" w:hAnsi="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10837">
      <w:bodyDiv w:val="1"/>
      <w:marLeft w:val="0"/>
      <w:marRight w:val="0"/>
      <w:marTop w:val="0"/>
      <w:marBottom w:val="0"/>
      <w:divBdr>
        <w:top w:val="none" w:sz="0" w:space="0" w:color="auto"/>
        <w:left w:val="none" w:sz="0" w:space="0" w:color="auto"/>
        <w:bottom w:val="none" w:sz="0" w:space="0" w:color="auto"/>
        <w:right w:val="none" w:sz="0" w:space="0" w:color="auto"/>
      </w:divBdr>
    </w:div>
    <w:div w:id="93402165">
      <w:bodyDiv w:val="1"/>
      <w:marLeft w:val="0"/>
      <w:marRight w:val="0"/>
      <w:marTop w:val="0"/>
      <w:marBottom w:val="0"/>
      <w:divBdr>
        <w:top w:val="none" w:sz="0" w:space="0" w:color="auto"/>
        <w:left w:val="none" w:sz="0" w:space="0" w:color="auto"/>
        <w:bottom w:val="none" w:sz="0" w:space="0" w:color="auto"/>
        <w:right w:val="none" w:sz="0" w:space="0" w:color="auto"/>
      </w:divBdr>
    </w:div>
    <w:div w:id="148253104">
      <w:bodyDiv w:val="1"/>
      <w:marLeft w:val="0"/>
      <w:marRight w:val="0"/>
      <w:marTop w:val="0"/>
      <w:marBottom w:val="0"/>
      <w:divBdr>
        <w:top w:val="none" w:sz="0" w:space="0" w:color="auto"/>
        <w:left w:val="none" w:sz="0" w:space="0" w:color="auto"/>
        <w:bottom w:val="none" w:sz="0" w:space="0" w:color="auto"/>
        <w:right w:val="none" w:sz="0" w:space="0" w:color="auto"/>
      </w:divBdr>
      <w:divsChild>
        <w:div w:id="1146824814">
          <w:marLeft w:val="0"/>
          <w:marRight w:val="0"/>
          <w:marTop w:val="480"/>
          <w:marBottom w:val="480"/>
          <w:divBdr>
            <w:top w:val="single" w:sz="6" w:space="6" w:color="CBCBCB"/>
            <w:left w:val="none" w:sz="0" w:space="0" w:color="auto"/>
            <w:bottom w:val="single" w:sz="6" w:space="6" w:color="CBCBCB"/>
            <w:right w:val="none" w:sz="0" w:space="0" w:color="auto"/>
          </w:divBdr>
          <w:divsChild>
            <w:div w:id="2080131179">
              <w:marLeft w:val="0"/>
              <w:marRight w:val="0"/>
              <w:marTop w:val="0"/>
              <w:marBottom w:val="0"/>
              <w:divBdr>
                <w:top w:val="none" w:sz="0" w:space="0" w:color="CBCBCB"/>
                <w:left w:val="none" w:sz="0" w:space="0" w:color="CBCBCB"/>
                <w:bottom w:val="none" w:sz="0" w:space="0" w:color="CBCBCB"/>
                <w:right w:val="single" w:sz="6" w:space="12" w:color="CBCBCB"/>
              </w:divBdr>
            </w:div>
          </w:divsChild>
        </w:div>
      </w:divsChild>
    </w:div>
    <w:div w:id="194511506">
      <w:bodyDiv w:val="1"/>
      <w:marLeft w:val="0"/>
      <w:marRight w:val="0"/>
      <w:marTop w:val="0"/>
      <w:marBottom w:val="0"/>
      <w:divBdr>
        <w:top w:val="none" w:sz="0" w:space="0" w:color="auto"/>
        <w:left w:val="none" w:sz="0" w:space="0" w:color="auto"/>
        <w:bottom w:val="none" w:sz="0" w:space="0" w:color="auto"/>
        <w:right w:val="none" w:sz="0" w:space="0" w:color="auto"/>
      </w:divBdr>
      <w:divsChild>
        <w:div w:id="755976981">
          <w:marLeft w:val="0"/>
          <w:marRight w:val="0"/>
          <w:marTop w:val="432"/>
          <w:marBottom w:val="0"/>
          <w:divBdr>
            <w:top w:val="none" w:sz="0" w:space="0" w:color="auto"/>
            <w:left w:val="none" w:sz="0" w:space="0" w:color="auto"/>
            <w:bottom w:val="none" w:sz="0" w:space="0" w:color="auto"/>
            <w:right w:val="none" w:sz="0" w:space="0" w:color="auto"/>
          </w:divBdr>
        </w:div>
      </w:divsChild>
    </w:div>
    <w:div w:id="235238804">
      <w:bodyDiv w:val="1"/>
      <w:marLeft w:val="0"/>
      <w:marRight w:val="0"/>
      <w:marTop w:val="0"/>
      <w:marBottom w:val="0"/>
      <w:divBdr>
        <w:top w:val="none" w:sz="0" w:space="0" w:color="auto"/>
        <w:left w:val="none" w:sz="0" w:space="0" w:color="auto"/>
        <w:bottom w:val="none" w:sz="0" w:space="0" w:color="auto"/>
        <w:right w:val="none" w:sz="0" w:space="0" w:color="auto"/>
      </w:divBdr>
    </w:div>
    <w:div w:id="239557429">
      <w:bodyDiv w:val="1"/>
      <w:marLeft w:val="0"/>
      <w:marRight w:val="0"/>
      <w:marTop w:val="0"/>
      <w:marBottom w:val="0"/>
      <w:divBdr>
        <w:top w:val="none" w:sz="0" w:space="0" w:color="auto"/>
        <w:left w:val="none" w:sz="0" w:space="0" w:color="auto"/>
        <w:bottom w:val="none" w:sz="0" w:space="0" w:color="auto"/>
        <w:right w:val="none" w:sz="0" w:space="0" w:color="auto"/>
      </w:divBdr>
    </w:div>
    <w:div w:id="305672802">
      <w:bodyDiv w:val="1"/>
      <w:marLeft w:val="0"/>
      <w:marRight w:val="0"/>
      <w:marTop w:val="0"/>
      <w:marBottom w:val="0"/>
      <w:divBdr>
        <w:top w:val="none" w:sz="0" w:space="0" w:color="auto"/>
        <w:left w:val="none" w:sz="0" w:space="0" w:color="auto"/>
        <w:bottom w:val="none" w:sz="0" w:space="0" w:color="auto"/>
        <w:right w:val="none" w:sz="0" w:space="0" w:color="auto"/>
      </w:divBdr>
    </w:div>
    <w:div w:id="308291845">
      <w:bodyDiv w:val="1"/>
      <w:marLeft w:val="0"/>
      <w:marRight w:val="0"/>
      <w:marTop w:val="0"/>
      <w:marBottom w:val="0"/>
      <w:divBdr>
        <w:top w:val="none" w:sz="0" w:space="0" w:color="auto"/>
        <w:left w:val="none" w:sz="0" w:space="0" w:color="auto"/>
        <w:bottom w:val="none" w:sz="0" w:space="0" w:color="auto"/>
        <w:right w:val="none" w:sz="0" w:space="0" w:color="auto"/>
      </w:divBdr>
    </w:div>
    <w:div w:id="365642448">
      <w:bodyDiv w:val="1"/>
      <w:marLeft w:val="0"/>
      <w:marRight w:val="0"/>
      <w:marTop w:val="0"/>
      <w:marBottom w:val="0"/>
      <w:divBdr>
        <w:top w:val="none" w:sz="0" w:space="0" w:color="auto"/>
        <w:left w:val="none" w:sz="0" w:space="0" w:color="auto"/>
        <w:bottom w:val="none" w:sz="0" w:space="0" w:color="auto"/>
        <w:right w:val="none" w:sz="0" w:space="0" w:color="auto"/>
      </w:divBdr>
    </w:div>
    <w:div w:id="389501172">
      <w:bodyDiv w:val="1"/>
      <w:marLeft w:val="0"/>
      <w:marRight w:val="0"/>
      <w:marTop w:val="0"/>
      <w:marBottom w:val="0"/>
      <w:divBdr>
        <w:top w:val="none" w:sz="0" w:space="0" w:color="auto"/>
        <w:left w:val="none" w:sz="0" w:space="0" w:color="auto"/>
        <w:bottom w:val="none" w:sz="0" w:space="0" w:color="auto"/>
        <w:right w:val="none" w:sz="0" w:space="0" w:color="auto"/>
      </w:divBdr>
      <w:divsChild>
        <w:div w:id="1972394928">
          <w:marLeft w:val="0"/>
          <w:marRight w:val="0"/>
          <w:marTop w:val="480"/>
          <w:marBottom w:val="480"/>
          <w:divBdr>
            <w:top w:val="single" w:sz="6" w:space="6" w:color="CBCBCB"/>
            <w:left w:val="none" w:sz="0" w:space="0" w:color="auto"/>
            <w:bottom w:val="single" w:sz="6" w:space="6" w:color="CBCBCB"/>
            <w:right w:val="none" w:sz="0" w:space="0" w:color="auto"/>
          </w:divBdr>
          <w:divsChild>
            <w:div w:id="446046453">
              <w:marLeft w:val="0"/>
              <w:marRight w:val="0"/>
              <w:marTop w:val="0"/>
              <w:marBottom w:val="0"/>
              <w:divBdr>
                <w:top w:val="none" w:sz="0" w:space="0" w:color="CBCBCB"/>
                <w:left w:val="none" w:sz="0" w:space="0" w:color="CBCBCB"/>
                <w:bottom w:val="none" w:sz="0" w:space="0" w:color="CBCBCB"/>
                <w:right w:val="single" w:sz="6" w:space="12" w:color="CBCBCB"/>
              </w:divBdr>
            </w:div>
          </w:divsChild>
        </w:div>
      </w:divsChild>
    </w:div>
    <w:div w:id="425926988">
      <w:bodyDiv w:val="1"/>
      <w:marLeft w:val="0"/>
      <w:marRight w:val="0"/>
      <w:marTop w:val="0"/>
      <w:marBottom w:val="0"/>
      <w:divBdr>
        <w:top w:val="none" w:sz="0" w:space="0" w:color="auto"/>
        <w:left w:val="none" w:sz="0" w:space="0" w:color="auto"/>
        <w:bottom w:val="none" w:sz="0" w:space="0" w:color="auto"/>
        <w:right w:val="none" w:sz="0" w:space="0" w:color="auto"/>
      </w:divBdr>
    </w:div>
    <w:div w:id="436364790">
      <w:bodyDiv w:val="1"/>
      <w:marLeft w:val="0"/>
      <w:marRight w:val="0"/>
      <w:marTop w:val="0"/>
      <w:marBottom w:val="0"/>
      <w:divBdr>
        <w:top w:val="none" w:sz="0" w:space="0" w:color="auto"/>
        <w:left w:val="none" w:sz="0" w:space="0" w:color="auto"/>
        <w:bottom w:val="none" w:sz="0" w:space="0" w:color="auto"/>
        <w:right w:val="none" w:sz="0" w:space="0" w:color="auto"/>
      </w:divBdr>
    </w:div>
    <w:div w:id="534854456">
      <w:bodyDiv w:val="1"/>
      <w:marLeft w:val="0"/>
      <w:marRight w:val="0"/>
      <w:marTop w:val="0"/>
      <w:marBottom w:val="0"/>
      <w:divBdr>
        <w:top w:val="none" w:sz="0" w:space="0" w:color="auto"/>
        <w:left w:val="none" w:sz="0" w:space="0" w:color="auto"/>
        <w:bottom w:val="none" w:sz="0" w:space="0" w:color="auto"/>
        <w:right w:val="none" w:sz="0" w:space="0" w:color="auto"/>
      </w:divBdr>
    </w:div>
    <w:div w:id="568197685">
      <w:bodyDiv w:val="1"/>
      <w:marLeft w:val="0"/>
      <w:marRight w:val="0"/>
      <w:marTop w:val="0"/>
      <w:marBottom w:val="0"/>
      <w:divBdr>
        <w:top w:val="none" w:sz="0" w:space="0" w:color="auto"/>
        <w:left w:val="none" w:sz="0" w:space="0" w:color="auto"/>
        <w:bottom w:val="none" w:sz="0" w:space="0" w:color="auto"/>
        <w:right w:val="none" w:sz="0" w:space="0" w:color="auto"/>
      </w:divBdr>
    </w:div>
    <w:div w:id="639388504">
      <w:bodyDiv w:val="1"/>
      <w:marLeft w:val="0"/>
      <w:marRight w:val="0"/>
      <w:marTop w:val="0"/>
      <w:marBottom w:val="0"/>
      <w:divBdr>
        <w:top w:val="none" w:sz="0" w:space="0" w:color="auto"/>
        <w:left w:val="none" w:sz="0" w:space="0" w:color="auto"/>
        <w:bottom w:val="none" w:sz="0" w:space="0" w:color="auto"/>
        <w:right w:val="none" w:sz="0" w:space="0" w:color="auto"/>
      </w:divBdr>
    </w:div>
    <w:div w:id="645204105">
      <w:bodyDiv w:val="1"/>
      <w:marLeft w:val="0"/>
      <w:marRight w:val="0"/>
      <w:marTop w:val="0"/>
      <w:marBottom w:val="0"/>
      <w:divBdr>
        <w:top w:val="none" w:sz="0" w:space="0" w:color="auto"/>
        <w:left w:val="none" w:sz="0" w:space="0" w:color="auto"/>
        <w:bottom w:val="none" w:sz="0" w:space="0" w:color="auto"/>
        <w:right w:val="none" w:sz="0" w:space="0" w:color="auto"/>
      </w:divBdr>
    </w:div>
    <w:div w:id="729964658">
      <w:bodyDiv w:val="1"/>
      <w:marLeft w:val="0"/>
      <w:marRight w:val="0"/>
      <w:marTop w:val="0"/>
      <w:marBottom w:val="0"/>
      <w:divBdr>
        <w:top w:val="none" w:sz="0" w:space="0" w:color="auto"/>
        <w:left w:val="none" w:sz="0" w:space="0" w:color="auto"/>
        <w:bottom w:val="none" w:sz="0" w:space="0" w:color="auto"/>
        <w:right w:val="none" w:sz="0" w:space="0" w:color="auto"/>
      </w:divBdr>
      <w:divsChild>
        <w:div w:id="202638307">
          <w:marLeft w:val="0"/>
          <w:marRight w:val="0"/>
          <w:marTop w:val="0"/>
          <w:marBottom w:val="0"/>
          <w:divBdr>
            <w:top w:val="none" w:sz="0" w:space="0" w:color="CBCBCB"/>
            <w:left w:val="none" w:sz="0" w:space="0" w:color="CBCBCB"/>
            <w:bottom w:val="none" w:sz="0" w:space="0" w:color="CBCBCB"/>
            <w:right w:val="single" w:sz="6" w:space="12" w:color="CBCBCB"/>
          </w:divBdr>
        </w:div>
      </w:divsChild>
    </w:div>
    <w:div w:id="764418862">
      <w:bodyDiv w:val="1"/>
      <w:marLeft w:val="0"/>
      <w:marRight w:val="0"/>
      <w:marTop w:val="0"/>
      <w:marBottom w:val="0"/>
      <w:divBdr>
        <w:top w:val="none" w:sz="0" w:space="0" w:color="auto"/>
        <w:left w:val="none" w:sz="0" w:space="0" w:color="auto"/>
        <w:bottom w:val="none" w:sz="0" w:space="0" w:color="auto"/>
        <w:right w:val="none" w:sz="0" w:space="0" w:color="auto"/>
      </w:divBdr>
      <w:divsChild>
        <w:div w:id="1044065717">
          <w:marLeft w:val="0"/>
          <w:marRight w:val="0"/>
          <w:marTop w:val="100"/>
          <w:marBottom w:val="0"/>
          <w:divBdr>
            <w:top w:val="none" w:sz="0" w:space="0" w:color="auto"/>
            <w:left w:val="none" w:sz="0" w:space="0" w:color="auto"/>
            <w:bottom w:val="none" w:sz="0" w:space="0" w:color="auto"/>
            <w:right w:val="none" w:sz="0" w:space="0" w:color="auto"/>
          </w:divBdr>
          <w:divsChild>
            <w:div w:id="1723869659">
              <w:marLeft w:val="0"/>
              <w:marRight w:val="0"/>
              <w:marTop w:val="60"/>
              <w:marBottom w:val="0"/>
              <w:divBdr>
                <w:top w:val="none" w:sz="0" w:space="0" w:color="auto"/>
                <w:left w:val="none" w:sz="0" w:space="0" w:color="auto"/>
                <w:bottom w:val="none" w:sz="0" w:space="0" w:color="auto"/>
                <w:right w:val="none" w:sz="0" w:space="0" w:color="auto"/>
              </w:divBdr>
            </w:div>
          </w:divsChild>
        </w:div>
        <w:div w:id="54401958">
          <w:marLeft w:val="0"/>
          <w:marRight w:val="0"/>
          <w:marTop w:val="0"/>
          <w:marBottom w:val="0"/>
          <w:divBdr>
            <w:top w:val="none" w:sz="0" w:space="0" w:color="auto"/>
            <w:left w:val="none" w:sz="0" w:space="0" w:color="auto"/>
            <w:bottom w:val="none" w:sz="0" w:space="0" w:color="auto"/>
            <w:right w:val="none" w:sz="0" w:space="0" w:color="auto"/>
          </w:divBdr>
          <w:divsChild>
            <w:div w:id="2109541557">
              <w:marLeft w:val="0"/>
              <w:marRight w:val="0"/>
              <w:marTop w:val="0"/>
              <w:marBottom w:val="0"/>
              <w:divBdr>
                <w:top w:val="none" w:sz="0" w:space="0" w:color="auto"/>
                <w:left w:val="none" w:sz="0" w:space="0" w:color="auto"/>
                <w:bottom w:val="none" w:sz="0" w:space="0" w:color="auto"/>
                <w:right w:val="none" w:sz="0" w:space="0" w:color="auto"/>
              </w:divBdr>
              <w:divsChild>
                <w:div w:id="33622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785862">
      <w:bodyDiv w:val="1"/>
      <w:marLeft w:val="0"/>
      <w:marRight w:val="0"/>
      <w:marTop w:val="0"/>
      <w:marBottom w:val="0"/>
      <w:divBdr>
        <w:top w:val="none" w:sz="0" w:space="0" w:color="auto"/>
        <w:left w:val="none" w:sz="0" w:space="0" w:color="auto"/>
        <w:bottom w:val="none" w:sz="0" w:space="0" w:color="auto"/>
        <w:right w:val="none" w:sz="0" w:space="0" w:color="auto"/>
      </w:divBdr>
      <w:divsChild>
        <w:div w:id="1912155324">
          <w:marLeft w:val="0"/>
          <w:marRight w:val="0"/>
          <w:marTop w:val="480"/>
          <w:marBottom w:val="480"/>
          <w:divBdr>
            <w:top w:val="single" w:sz="6" w:space="6" w:color="CBCBCB"/>
            <w:left w:val="none" w:sz="0" w:space="0" w:color="auto"/>
            <w:bottom w:val="single" w:sz="6" w:space="6" w:color="CBCBCB"/>
            <w:right w:val="none" w:sz="0" w:space="0" w:color="auto"/>
          </w:divBdr>
          <w:divsChild>
            <w:div w:id="1259564403">
              <w:marLeft w:val="0"/>
              <w:marRight w:val="0"/>
              <w:marTop w:val="0"/>
              <w:marBottom w:val="0"/>
              <w:divBdr>
                <w:top w:val="none" w:sz="0" w:space="0" w:color="CBCBCB"/>
                <w:left w:val="none" w:sz="0" w:space="0" w:color="CBCBCB"/>
                <w:bottom w:val="none" w:sz="0" w:space="0" w:color="CBCBCB"/>
                <w:right w:val="single" w:sz="6" w:space="12" w:color="CBCBCB"/>
              </w:divBdr>
            </w:div>
          </w:divsChild>
        </w:div>
      </w:divsChild>
    </w:div>
    <w:div w:id="774864843">
      <w:bodyDiv w:val="1"/>
      <w:marLeft w:val="0"/>
      <w:marRight w:val="0"/>
      <w:marTop w:val="0"/>
      <w:marBottom w:val="0"/>
      <w:divBdr>
        <w:top w:val="none" w:sz="0" w:space="0" w:color="auto"/>
        <w:left w:val="none" w:sz="0" w:space="0" w:color="auto"/>
        <w:bottom w:val="none" w:sz="0" w:space="0" w:color="auto"/>
        <w:right w:val="none" w:sz="0" w:space="0" w:color="auto"/>
      </w:divBdr>
    </w:div>
    <w:div w:id="785320510">
      <w:bodyDiv w:val="1"/>
      <w:marLeft w:val="0"/>
      <w:marRight w:val="0"/>
      <w:marTop w:val="0"/>
      <w:marBottom w:val="0"/>
      <w:divBdr>
        <w:top w:val="none" w:sz="0" w:space="0" w:color="auto"/>
        <w:left w:val="none" w:sz="0" w:space="0" w:color="auto"/>
        <w:bottom w:val="none" w:sz="0" w:space="0" w:color="auto"/>
        <w:right w:val="none" w:sz="0" w:space="0" w:color="auto"/>
      </w:divBdr>
    </w:div>
    <w:div w:id="880167355">
      <w:bodyDiv w:val="1"/>
      <w:marLeft w:val="0"/>
      <w:marRight w:val="0"/>
      <w:marTop w:val="0"/>
      <w:marBottom w:val="0"/>
      <w:divBdr>
        <w:top w:val="none" w:sz="0" w:space="0" w:color="auto"/>
        <w:left w:val="none" w:sz="0" w:space="0" w:color="auto"/>
        <w:bottom w:val="none" w:sz="0" w:space="0" w:color="auto"/>
        <w:right w:val="none" w:sz="0" w:space="0" w:color="auto"/>
      </w:divBdr>
    </w:div>
    <w:div w:id="914624969">
      <w:bodyDiv w:val="1"/>
      <w:marLeft w:val="0"/>
      <w:marRight w:val="0"/>
      <w:marTop w:val="0"/>
      <w:marBottom w:val="0"/>
      <w:divBdr>
        <w:top w:val="none" w:sz="0" w:space="0" w:color="auto"/>
        <w:left w:val="none" w:sz="0" w:space="0" w:color="auto"/>
        <w:bottom w:val="none" w:sz="0" w:space="0" w:color="auto"/>
        <w:right w:val="none" w:sz="0" w:space="0" w:color="auto"/>
      </w:divBdr>
    </w:div>
    <w:div w:id="948661658">
      <w:bodyDiv w:val="1"/>
      <w:marLeft w:val="0"/>
      <w:marRight w:val="0"/>
      <w:marTop w:val="0"/>
      <w:marBottom w:val="0"/>
      <w:divBdr>
        <w:top w:val="none" w:sz="0" w:space="0" w:color="auto"/>
        <w:left w:val="none" w:sz="0" w:space="0" w:color="auto"/>
        <w:bottom w:val="none" w:sz="0" w:space="0" w:color="auto"/>
        <w:right w:val="none" w:sz="0" w:space="0" w:color="auto"/>
      </w:divBdr>
    </w:div>
    <w:div w:id="977956928">
      <w:bodyDiv w:val="1"/>
      <w:marLeft w:val="0"/>
      <w:marRight w:val="0"/>
      <w:marTop w:val="0"/>
      <w:marBottom w:val="0"/>
      <w:divBdr>
        <w:top w:val="none" w:sz="0" w:space="0" w:color="auto"/>
        <w:left w:val="none" w:sz="0" w:space="0" w:color="auto"/>
        <w:bottom w:val="none" w:sz="0" w:space="0" w:color="auto"/>
        <w:right w:val="none" w:sz="0" w:space="0" w:color="auto"/>
      </w:divBdr>
    </w:div>
    <w:div w:id="1002974486">
      <w:bodyDiv w:val="1"/>
      <w:marLeft w:val="0"/>
      <w:marRight w:val="0"/>
      <w:marTop w:val="0"/>
      <w:marBottom w:val="0"/>
      <w:divBdr>
        <w:top w:val="none" w:sz="0" w:space="0" w:color="auto"/>
        <w:left w:val="none" w:sz="0" w:space="0" w:color="auto"/>
        <w:bottom w:val="none" w:sz="0" w:space="0" w:color="auto"/>
        <w:right w:val="none" w:sz="0" w:space="0" w:color="auto"/>
      </w:divBdr>
      <w:divsChild>
        <w:div w:id="969742841">
          <w:marLeft w:val="0"/>
          <w:marRight w:val="0"/>
          <w:marTop w:val="480"/>
          <w:marBottom w:val="480"/>
          <w:divBdr>
            <w:top w:val="single" w:sz="6" w:space="6" w:color="CBCBCB"/>
            <w:left w:val="none" w:sz="0" w:space="0" w:color="auto"/>
            <w:bottom w:val="single" w:sz="6" w:space="6" w:color="CBCBCB"/>
            <w:right w:val="none" w:sz="0" w:space="0" w:color="auto"/>
          </w:divBdr>
          <w:divsChild>
            <w:div w:id="190188937">
              <w:marLeft w:val="0"/>
              <w:marRight w:val="0"/>
              <w:marTop w:val="0"/>
              <w:marBottom w:val="0"/>
              <w:divBdr>
                <w:top w:val="none" w:sz="0" w:space="0" w:color="auto"/>
                <w:left w:val="none" w:sz="0" w:space="0" w:color="auto"/>
                <w:bottom w:val="none" w:sz="0" w:space="0" w:color="auto"/>
                <w:right w:val="none" w:sz="0" w:space="0" w:color="auto"/>
              </w:divBdr>
            </w:div>
            <w:div w:id="1605765031">
              <w:marLeft w:val="0"/>
              <w:marRight w:val="0"/>
              <w:marTop w:val="0"/>
              <w:marBottom w:val="0"/>
              <w:divBdr>
                <w:top w:val="none" w:sz="0" w:space="0" w:color="CBCBCB"/>
                <w:left w:val="none" w:sz="0" w:space="0" w:color="CBCBCB"/>
                <w:bottom w:val="none" w:sz="0" w:space="0" w:color="CBCBCB"/>
                <w:right w:val="single" w:sz="6" w:space="12" w:color="CBCBCB"/>
              </w:divBdr>
            </w:div>
          </w:divsChild>
        </w:div>
        <w:div w:id="2009821207">
          <w:marLeft w:val="0"/>
          <w:marRight w:val="0"/>
          <w:marTop w:val="0"/>
          <w:marBottom w:val="300"/>
          <w:divBdr>
            <w:top w:val="none" w:sz="0" w:space="0" w:color="auto"/>
            <w:left w:val="none" w:sz="0" w:space="0" w:color="auto"/>
            <w:bottom w:val="none" w:sz="0" w:space="0" w:color="auto"/>
            <w:right w:val="none" w:sz="0" w:space="0" w:color="auto"/>
          </w:divBdr>
          <w:divsChild>
            <w:div w:id="102530730">
              <w:marLeft w:val="0"/>
              <w:marRight w:val="0"/>
              <w:marTop w:val="240"/>
              <w:marBottom w:val="0"/>
              <w:divBdr>
                <w:top w:val="none" w:sz="0" w:space="0" w:color="auto"/>
                <w:left w:val="none" w:sz="0" w:space="0" w:color="auto"/>
                <w:bottom w:val="none" w:sz="0" w:space="0" w:color="auto"/>
                <w:right w:val="none" w:sz="0" w:space="0" w:color="auto"/>
              </w:divBdr>
            </w:div>
          </w:divsChild>
        </w:div>
        <w:div w:id="2081101930">
          <w:marLeft w:val="0"/>
          <w:marRight w:val="0"/>
          <w:marTop w:val="225"/>
          <w:marBottom w:val="0"/>
          <w:divBdr>
            <w:top w:val="none" w:sz="0" w:space="0" w:color="auto"/>
            <w:left w:val="none" w:sz="0" w:space="0" w:color="auto"/>
            <w:bottom w:val="none" w:sz="0" w:space="0" w:color="auto"/>
            <w:right w:val="none" w:sz="0" w:space="0" w:color="auto"/>
          </w:divBdr>
          <w:divsChild>
            <w:div w:id="401870362">
              <w:marLeft w:val="0"/>
              <w:marRight w:val="0"/>
              <w:marTop w:val="0"/>
              <w:marBottom w:val="0"/>
              <w:divBdr>
                <w:top w:val="none" w:sz="0" w:space="0" w:color="auto"/>
                <w:left w:val="none" w:sz="0" w:space="0" w:color="auto"/>
                <w:bottom w:val="none" w:sz="0" w:space="0" w:color="auto"/>
                <w:right w:val="none" w:sz="0" w:space="0" w:color="auto"/>
              </w:divBdr>
              <w:divsChild>
                <w:div w:id="2117479014">
                  <w:marLeft w:val="-225"/>
                  <w:marRight w:val="-225"/>
                  <w:marTop w:val="0"/>
                  <w:marBottom w:val="0"/>
                  <w:divBdr>
                    <w:top w:val="none" w:sz="0" w:space="0" w:color="auto"/>
                    <w:left w:val="none" w:sz="0" w:space="0" w:color="auto"/>
                    <w:bottom w:val="none" w:sz="0" w:space="0" w:color="auto"/>
                    <w:right w:val="none" w:sz="0" w:space="0" w:color="auto"/>
                  </w:divBdr>
                  <w:divsChild>
                    <w:div w:id="1266811694">
                      <w:marLeft w:val="0"/>
                      <w:marRight w:val="0"/>
                      <w:marTop w:val="0"/>
                      <w:marBottom w:val="0"/>
                      <w:divBdr>
                        <w:top w:val="none" w:sz="0" w:space="0" w:color="auto"/>
                        <w:left w:val="none" w:sz="0" w:space="0" w:color="auto"/>
                        <w:bottom w:val="none" w:sz="0" w:space="0" w:color="auto"/>
                        <w:right w:val="none" w:sz="0" w:space="0" w:color="auto"/>
                      </w:divBdr>
                    </w:div>
                    <w:div w:id="152594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101133">
      <w:bodyDiv w:val="1"/>
      <w:marLeft w:val="0"/>
      <w:marRight w:val="0"/>
      <w:marTop w:val="0"/>
      <w:marBottom w:val="0"/>
      <w:divBdr>
        <w:top w:val="none" w:sz="0" w:space="0" w:color="auto"/>
        <w:left w:val="none" w:sz="0" w:space="0" w:color="auto"/>
        <w:bottom w:val="none" w:sz="0" w:space="0" w:color="auto"/>
        <w:right w:val="none" w:sz="0" w:space="0" w:color="auto"/>
      </w:divBdr>
    </w:div>
    <w:div w:id="1111588134">
      <w:bodyDiv w:val="1"/>
      <w:marLeft w:val="0"/>
      <w:marRight w:val="0"/>
      <w:marTop w:val="0"/>
      <w:marBottom w:val="0"/>
      <w:divBdr>
        <w:top w:val="none" w:sz="0" w:space="0" w:color="auto"/>
        <w:left w:val="none" w:sz="0" w:space="0" w:color="auto"/>
        <w:bottom w:val="none" w:sz="0" w:space="0" w:color="auto"/>
        <w:right w:val="none" w:sz="0" w:space="0" w:color="auto"/>
      </w:divBdr>
      <w:divsChild>
        <w:div w:id="1694040418">
          <w:marLeft w:val="0"/>
          <w:marRight w:val="0"/>
          <w:marTop w:val="100"/>
          <w:marBottom w:val="0"/>
          <w:divBdr>
            <w:top w:val="none" w:sz="0" w:space="0" w:color="auto"/>
            <w:left w:val="none" w:sz="0" w:space="0" w:color="auto"/>
            <w:bottom w:val="none" w:sz="0" w:space="0" w:color="auto"/>
            <w:right w:val="none" w:sz="0" w:space="0" w:color="auto"/>
          </w:divBdr>
          <w:divsChild>
            <w:div w:id="1516072967">
              <w:marLeft w:val="0"/>
              <w:marRight w:val="0"/>
              <w:marTop w:val="60"/>
              <w:marBottom w:val="0"/>
              <w:divBdr>
                <w:top w:val="none" w:sz="0" w:space="0" w:color="auto"/>
                <w:left w:val="none" w:sz="0" w:space="0" w:color="auto"/>
                <w:bottom w:val="none" w:sz="0" w:space="0" w:color="auto"/>
                <w:right w:val="none" w:sz="0" w:space="0" w:color="auto"/>
              </w:divBdr>
            </w:div>
          </w:divsChild>
        </w:div>
        <w:div w:id="1052852797">
          <w:marLeft w:val="0"/>
          <w:marRight w:val="0"/>
          <w:marTop w:val="0"/>
          <w:marBottom w:val="0"/>
          <w:divBdr>
            <w:top w:val="none" w:sz="0" w:space="0" w:color="auto"/>
            <w:left w:val="none" w:sz="0" w:space="0" w:color="auto"/>
            <w:bottom w:val="none" w:sz="0" w:space="0" w:color="auto"/>
            <w:right w:val="none" w:sz="0" w:space="0" w:color="auto"/>
          </w:divBdr>
          <w:divsChild>
            <w:div w:id="386416679">
              <w:marLeft w:val="0"/>
              <w:marRight w:val="0"/>
              <w:marTop w:val="0"/>
              <w:marBottom w:val="0"/>
              <w:divBdr>
                <w:top w:val="none" w:sz="0" w:space="0" w:color="auto"/>
                <w:left w:val="none" w:sz="0" w:space="0" w:color="auto"/>
                <w:bottom w:val="none" w:sz="0" w:space="0" w:color="auto"/>
                <w:right w:val="none" w:sz="0" w:space="0" w:color="auto"/>
              </w:divBdr>
              <w:divsChild>
                <w:div w:id="9602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231415">
      <w:bodyDiv w:val="1"/>
      <w:marLeft w:val="0"/>
      <w:marRight w:val="0"/>
      <w:marTop w:val="0"/>
      <w:marBottom w:val="0"/>
      <w:divBdr>
        <w:top w:val="none" w:sz="0" w:space="0" w:color="auto"/>
        <w:left w:val="none" w:sz="0" w:space="0" w:color="auto"/>
        <w:bottom w:val="none" w:sz="0" w:space="0" w:color="auto"/>
        <w:right w:val="none" w:sz="0" w:space="0" w:color="auto"/>
      </w:divBdr>
    </w:div>
    <w:div w:id="1222206240">
      <w:bodyDiv w:val="1"/>
      <w:marLeft w:val="0"/>
      <w:marRight w:val="0"/>
      <w:marTop w:val="0"/>
      <w:marBottom w:val="0"/>
      <w:divBdr>
        <w:top w:val="none" w:sz="0" w:space="0" w:color="auto"/>
        <w:left w:val="none" w:sz="0" w:space="0" w:color="auto"/>
        <w:bottom w:val="none" w:sz="0" w:space="0" w:color="auto"/>
        <w:right w:val="none" w:sz="0" w:space="0" w:color="auto"/>
      </w:divBdr>
    </w:div>
    <w:div w:id="1271668285">
      <w:bodyDiv w:val="1"/>
      <w:marLeft w:val="0"/>
      <w:marRight w:val="0"/>
      <w:marTop w:val="0"/>
      <w:marBottom w:val="0"/>
      <w:divBdr>
        <w:top w:val="none" w:sz="0" w:space="0" w:color="auto"/>
        <w:left w:val="none" w:sz="0" w:space="0" w:color="auto"/>
        <w:bottom w:val="none" w:sz="0" w:space="0" w:color="auto"/>
        <w:right w:val="none" w:sz="0" w:space="0" w:color="auto"/>
      </w:divBdr>
    </w:div>
    <w:div w:id="1293515062">
      <w:bodyDiv w:val="1"/>
      <w:marLeft w:val="0"/>
      <w:marRight w:val="0"/>
      <w:marTop w:val="0"/>
      <w:marBottom w:val="0"/>
      <w:divBdr>
        <w:top w:val="none" w:sz="0" w:space="0" w:color="auto"/>
        <w:left w:val="none" w:sz="0" w:space="0" w:color="auto"/>
        <w:bottom w:val="none" w:sz="0" w:space="0" w:color="auto"/>
        <w:right w:val="none" w:sz="0" w:space="0" w:color="auto"/>
      </w:divBdr>
    </w:div>
    <w:div w:id="1298336087">
      <w:bodyDiv w:val="1"/>
      <w:marLeft w:val="0"/>
      <w:marRight w:val="0"/>
      <w:marTop w:val="0"/>
      <w:marBottom w:val="0"/>
      <w:divBdr>
        <w:top w:val="none" w:sz="0" w:space="0" w:color="auto"/>
        <w:left w:val="none" w:sz="0" w:space="0" w:color="auto"/>
        <w:bottom w:val="none" w:sz="0" w:space="0" w:color="auto"/>
        <w:right w:val="none" w:sz="0" w:space="0" w:color="auto"/>
      </w:divBdr>
    </w:div>
    <w:div w:id="1335837646">
      <w:bodyDiv w:val="1"/>
      <w:marLeft w:val="0"/>
      <w:marRight w:val="0"/>
      <w:marTop w:val="0"/>
      <w:marBottom w:val="0"/>
      <w:divBdr>
        <w:top w:val="none" w:sz="0" w:space="0" w:color="auto"/>
        <w:left w:val="none" w:sz="0" w:space="0" w:color="auto"/>
        <w:bottom w:val="none" w:sz="0" w:space="0" w:color="auto"/>
        <w:right w:val="none" w:sz="0" w:space="0" w:color="auto"/>
      </w:divBdr>
    </w:div>
    <w:div w:id="1343823523">
      <w:bodyDiv w:val="1"/>
      <w:marLeft w:val="0"/>
      <w:marRight w:val="0"/>
      <w:marTop w:val="0"/>
      <w:marBottom w:val="0"/>
      <w:divBdr>
        <w:top w:val="none" w:sz="0" w:space="0" w:color="auto"/>
        <w:left w:val="none" w:sz="0" w:space="0" w:color="auto"/>
        <w:bottom w:val="none" w:sz="0" w:space="0" w:color="auto"/>
        <w:right w:val="none" w:sz="0" w:space="0" w:color="auto"/>
      </w:divBdr>
      <w:divsChild>
        <w:div w:id="243295648">
          <w:marLeft w:val="0"/>
          <w:marRight w:val="0"/>
          <w:marTop w:val="0"/>
          <w:marBottom w:val="0"/>
          <w:divBdr>
            <w:top w:val="none" w:sz="0" w:space="0" w:color="CBCBCB"/>
            <w:left w:val="none" w:sz="0" w:space="0" w:color="CBCBCB"/>
            <w:bottom w:val="none" w:sz="0" w:space="0" w:color="CBCBCB"/>
            <w:right w:val="single" w:sz="6" w:space="12" w:color="CBCBCB"/>
          </w:divBdr>
        </w:div>
      </w:divsChild>
    </w:div>
    <w:div w:id="1376201887">
      <w:bodyDiv w:val="1"/>
      <w:marLeft w:val="0"/>
      <w:marRight w:val="0"/>
      <w:marTop w:val="0"/>
      <w:marBottom w:val="0"/>
      <w:divBdr>
        <w:top w:val="none" w:sz="0" w:space="0" w:color="auto"/>
        <w:left w:val="none" w:sz="0" w:space="0" w:color="auto"/>
        <w:bottom w:val="none" w:sz="0" w:space="0" w:color="auto"/>
        <w:right w:val="none" w:sz="0" w:space="0" w:color="auto"/>
      </w:divBdr>
    </w:div>
    <w:div w:id="1422141309">
      <w:bodyDiv w:val="1"/>
      <w:marLeft w:val="0"/>
      <w:marRight w:val="0"/>
      <w:marTop w:val="0"/>
      <w:marBottom w:val="0"/>
      <w:divBdr>
        <w:top w:val="none" w:sz="0" w:space="0" w:color="auto"/>
        <w:left w:val="none" w:sz="0" w:space="0" w:color="auto"/>
        <w:bottom w:val="none" w:sz="0" w:space="0" w:color="auto"/>
        <w:right w:val="none" w:sz="0" w:space="0" w:color="auto"/>
      </w:divBdr>
    </w:div>
    <w:div w:id="1445227680">
      <w:bodyDiv w:val="1"/>
      <w:marLeft w:val="0"/>
      <w:marRight w:val="0"/>
      <w:marTop w:val="0"/>
      <w:marBottom w:val="0"/>
      <w:divBdr>
        <w:top w:val="none" w:sz="0" w:space="0" w:color="auto"/>
        <w:left w:val="none" w:sz="0" w:space="0" w:color="auto"/>
        <w:bottom w:val="none" w:sz="0" w:space="0" w:color="auto"/>
        <w:right w:val="none" w:sz="0" w:space="0" w:color="auto"/>
      </w:divBdr>
    </w:div>
    <w:div w:id="1471288685">
      <w:bodyDiv w:val="1"/>
      <w:marLeft w:val="0"/>
      <w:marRight w:val="0"/>
      <w:marTop w:val="0"/>
      <w:marBottom w:val="0"/>
      <w:divBdr>
        <w:top w:val="none" w:sz="0" w:space="0" w:color="auto"/>
        <w:left w:val="none" w:sz="0" w:space="0" w:color="auto"/>
        <w:bottom w:val="none" w:sz="0" w:space="0" w:color="auto"/>
        <w:right w:val="none" w:sz="0" w:space="0" w:color="auto"/>
      </w:divBdr>
    </w:div>
    <w:div w:id="1545479290">
      <w:bodyDiv w:val="1"/>
      <w:marLeft w:val="0"/>
      <w:marRight w:val="0"/>
      <w:marTop w:val="0"/>
      <w:marBottom w:val="0"/>
      <w:divBdr>
        <w:top w:val="none" w:sz="0" w:space="0" w:color="auto"/>
        <w:left w:val="none" w:sz="0" w:space="0" w:color="auto"/>
        <w:bottom w:val="none" w:sz="0" w:space="0" w:color="auto"/>
        <w:right w:val="none" w:sz="0" w:space="0" w:color="auto"/>
      </w:divBdr>
    </w:div>
    <w:div w:id="1620842942">
      <w:bodyDiv w:val="1"/>
      <w:marLeft w:val="0"/>
      <w:marRight w:val="0"/>
      <w:marTop w:val="0"/>
      <w:marBottom w:val="0"/>
      <w:divBdr>
        <w:top w:val="none" w:sz="0" w:space="0" w:color="auto"/>
        <w:left w:val="none" w:sz="0" w:space="0" w:color="auto"/>
        <w:bottom w:val="none" w:sz="0" w:space="0" w:color="auto"/>
        <w:right w:val="none" w:sz="0" w:space="0" w:color="auto"/>
      </w:divBdr>
    </w:div>
    <w:div w:id="1649900820">
      <w:bodyDiv w:val="1"/>
      <w:marLeft w:val="0"/>
      <w:marRight w:val="0"/>
      <w:marTop w:val="0"/>
      <w:marBottom w:val="0"/>
      <w:divBdr>
        <w:top w:val="none" w:sz="0" w:space="0" w:color="auto"/>
        <w:left w:val="none" w:sz="0" w:space="0" w:color="auto"/>
        <w:bottom w:val="none" w:sz="0" w:space="0" w:color="auto"/>
        <w:right w:val="none" w:sz="0" w:space="0" w:color="auto"/>
      </w:divBdr>
    </w:div>
    <w:div w:id="1739475811">
      <w:bodyDiv w:val="1"/>
      <w:marLeft w:val="0"/>
      <w:marRight w:val="0"/>
      <w:marTop w:val="0"/>
      <w:marBottom w:val="0"/>
      <w:divBdr>
        <w:top w:val="none" w:sz="0" w:space="0" w:color="auto"/>
        <w:left w:val="none" w:sz="0" w:space="0" w:color="auto"/>
        <w:bottom w:val="none" w:sz="0" w:space="0" w:color="auto"/>
        <w:right w:val="none" w:sz="0" w:space="0" w:color="auto"/>
      </w:divBdr>
    </w:div>
    <w:div w:id="1772892380">
      <w:bodyDiv w:val="1"/>
      <w:marLeft w:val="0"/>
      <w:marRight w:val="0"/>
      <w:marTop w:val="0"/>
      <w:marBottom w:val="0"/>
      <w:divBdr>
        <w:top w:val="none" w:sz="0" w:space="0" w:color="auto"/>
        <w:left w:val="none" w:sz="0" w:space="0" w:color="auto"/>
        <w:bottom w:val="none" w:sz="0" w:space="0" w:color="auto"/>
        <w:right w:val="none" w:sz="0" w:space="0" w:color="auto"/>
      </w:divBdr>
    </w:div>
    <w:div w:id="1824615157">
      <w:bodyDiv w:val="1"/>
      <w:marLeft w:val="0"/>
      <w:marRight w:val="0"/>
      <w:marTop w:val="0"/>
      <w:marBottom w:val="0"/>
      <w:divBdr>
        <w:top w:val="none" w:sz="0" w:space="0" w:color="auto"/>
        <w:left w:val="none" w:sz="0" w:space="0" w:color="auto"/>
        <w:bottom w:val="none" w:sz="0" w:space="0" w:color="auto"/>
        <w:right w:val="none" w:sz="0" w:space="0" w:color="auto"/>
      </w:divBdr>
    </w:div>
    <w:div w:id="1939485418">
      <w:bodyDiv w:val="1"/>
      <w:marLeft w:val="0"/>
      <w:marRight w:val="0"/>
      <w:marTop w:val="0"/>
      <w:marBottom w:val="0"/>
      <w:divBdr>
        <w:top w:val="none" w:sz="0" w:space="0" w:color="auto"/>
        <w:left w:val="none" w:sz="0" w:space="0" w:color="auto"/>
        <w:bottom w:val="none" w:sz="0" w:space="0" w:color="auto"/>
        <w:right w:val="none" w:sz="0" w:space="0" w:color="auto"/>
      </w:divBdr>
      <w:divsChild>
        <w:div w:id="105467422">
          <w:marLeft w:val="0"/>
          <w:marRight w:val="0"/>
          <w:marTop w:val="480"/>
          <w:marBottom w:val="480"/>
          <w:divBdr>
            <w:top w:val="single" w:sz="6" w:space="6" w:color="CBCBCB"/>
            <w:left w:val="none" w:sz="0" w:space="0" w:color="auto"/>
            <w:bottom w:val="single" w:sz="6" w:space="6" w:color="CBCBCB"/>
            <w:right w:val="none" w:sz="0" w:space="0" w:color="auto"/>
          </w:divBdr>
          <w:divsChild>
            <w:div w:id="1839156997">
              <w:marLeft w:val="0"/>
              <w:marRight w:val="0"/>
              <w:marTop w:val="0"/>
              <w:marBottom w:val="0"/>
              <w:divBdr>
                <w:top w:val="none" w:sz="0" w:space="0" w:color="CBCBCB"/>
                <w:left w:val="none" w:sz="0" w:space="0" w:color="CBCBCB"/>
                <w:bottom w:val="none" w:sz="0" w:space="0" w:color="CBCBCB"/>
                <w:right w:val="single" w:sz="6" w:space="12" w:color="CBCBCB"/>
              </w:divBdr>
            </w:div>
          </w:divsChild>
        </w:div>
      </w:divsChild>
    </w:div>
    <w:div w:id="1955361624">
      <w:bodyDiv w:val="1"/>
      <w:marLeft w:val="0"/>
      <w:marRight w:val="0"/>
      <w:marTop w:val="0"/>
      <w:marBottom w:val="0"/>
      <w:divBdr>
        <w:top w:val="none" w:sz="0" w:space="0" w:color="auto"/>
        <w:left w:val="none" w:sz="0" w:space="0" w:color="auto"/>
        <w:bottom w:val="none" w:sz="0" w:space="0" w:color="auto"/>
        <w:right w:val="none" w:sz="0" w:space="0" w:color="auto"/>
      </w:divBdr>
    </w:div>
    <w:div w:id="2048796327">
      <w:bodyDiv w:val="1"/>
      <w:marLeft w:val="0"/>
      <w:marRight w:val="0"/>
      <w:marTop w:val="0"/>
      <w:marBottom w:val="0"/>
      <w:divBdr>
        <w:top w:val="none" w:sz="0" w:space="0" w:color="auto"/>
        <w:left w:val="none" w:sz="0" w:space="0" w:color="auto"/>
        <w:bottom w:val="none" w:sz="0" w:space="0" w:color="auto"/>
        <w:right w:val="none" w:sz="0" w:space="0" w:color="auto"/>
      </w:divBdr>
    </w:div>
    <w:div w:id="2062971089">
      <w:bodyDiv w:val="1"/>
      <w:marLeft w:val="0"/>
      <w:marRight w:val="0"/>
      <w:marTop w:val="0"/>
      <w:marBottom w:val="0"/>
      <w:divBdr>
        <w:top w:val="none" w:sz="0" w:space="0" w:color="auto"/>
        <w:left w:val="none" w:sz="0" w:space="0" w:color="auto"/>
        <w:bottom w:val="none" w:sz="0" w:space="0" w:color="auto"/>
        <w:right w:val="none" w:sz="0" w:space="0" w:color="auto"/>
      </w:divBdr>
    </w:div>
    <w:div w:id="2071419099">
      <w:bodyDiv w:val="1"/>
      <w:marLeft w:val="0"/>
      <w:marRight w:val="0"/>
      <w:marTop w:val="0"/>
      <w:marBottom w:val="0"/>
      <w:divBdr>
        <w:top w:val="none" w:sz="0" w:space="0" w:color="auto"/>
        <w:left w:val="none" w:sz="0" w:space="0" w:color="auto"/>
        <w:bottom w:val="none" w:sz="0" w:space="0" w:color="auto"/>
        <w:right w:val="none" w:sz="0" w:space="0" w:color="auto"/>
      </w:divBdr>
    </w:div>
    <w:div w:id="2101364519">
      <w:bodyDiv w:val="1"/>
      <w:marLeft w:val="0"/>
      <w:marRight w:val="0"/>
      <w:marTop w:val="0"/>
      <w:marBottom w:val="0"/>
      <w:divBdr>
        <w:top w:val="none" w:sz="0" w:space="0" w:color="auto"/>
        <w:left w:val="none" w:sz="0" w:space="0" w:color="auto"/>
        <w:bottom w:val="none" w:sz="0" w:space="0" w:color="auto"/>
        <w:right w:val="none" w:sz="0" w:space="0" w:color="auto"/>
      </w:divBdr>
      <w:divsChild>
        <w:div w:id="849830078">
          <w:marLeft w:val="0"/>
          <w:marRight w:val="0"/>
          <w:marTop w:val="480"/>
          <w:marBottom w:val="480"/>
          <w:divBdr>
            <w:top w:val="single" w:sz="6" w:space="6" w:color="CBCBCB"/>
            <w:left w:val="none" w:sz="0" w:space="0" w:color="auto"/>
            <w:bottom w:val="single" w:sz="6" w:space="6" w:color="CBCBCB"/>
            <w:right w:val="none" w:sz="0" w:space="0" w:color="auto"/>
          </w:divBdr>
          <w:divsChild>
            <w:div w:id="374475805">
              <w:marLeft w:val="0"/>
              <w:marRight w:val="0"/>
              <w:marTop w:val="0"/>
              <w:marBottom w:val="0"/>
              <w:divBdr>
                <w:top w:val="none" w:sz="0" w:space="0" w:color="CBCBCB"/>
                <w:left w:val="none" w:sz="0" w:space="0" w:color="CBCBCB"/>
                <w:bottom w:val="none" w:sz="0" w:space="0" w:color="CBCBCB"/>
                <w:right w:val="single" w:sz="6" w:space="12" w:color="CBCBCB"/>
              </w:divBdr>
            </w:div>
          </w:divsChild>
        </w:div>
      </w:divsChild>
    </w:div>
    <w:div w:id="2124036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ooks.openedition.org/editionscnrs/16962" TargetMode="External"/><Relationship Id="rId18"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books.openedition.org/pur/65234" TargetMode="External"/><Relationship Id="rId17" Type="http://schemas.openxmlformats.org/officeDocument/2006/relationships/hyperlink" Target="https://www.sohu.com/a/312141990_699506" TargetMode="Externa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y.google.com/books/reader?id=1NrI2h3KY18C&amp;hl=en&amp;pg=GBS.PA107"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s://jusmundi.com/en/document/treaty/en-treaty-of-saint-germain-1919-treaty-of-saint-germain-1919-wednesday-10th-september-1919"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yperlink" Target="http://www.vostlit.info/Texts/Dokumenty/China/XVII/1680-1700/Rus_kit_dog_prav_akt/121-140/124.htm" TargetMode="External"/><Relationship Id="rId14" Type="http://schemas.openxmlformats.org/officeDocument/2006/relationships/hyperlink" Target="https://zh.m.wikisource.org/wiki/%E6%B3%95%E8%98%AD%E8%A5%BF%E4%BA%BA%E8%88%87%E8%BF%91%E4%BB%A3%E6%96%87%E6%98%8E"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jusmundi.com/en/document/treaty/en-treaty-of-saint-germain-1919-treaty-of-saint-germain-1919-wednesday-10th-september-1919" TargetMode="External"/><Relationship Id="rId2" Type="http://schemas.openxmlformats.org/officeDocument/2006/relationships/hyperlink" Target="http://books.openedition.org/editionscnrs/16962" TargetMode="External"/><Relationship Id="rId1" Type="http://schemas.openxmlformats.org/officeDocument/2006/relationships/hyperlink" Target="http://www.vostlit.info/Texts/Dokumenty/China/XVII/1680-1700/Rus_kit_dog_prav_akt/121-140/124.htm" TargetMode="External"/><Relationship Id="rId6" Type="http://schemas.openxmlformats.org/officeDocument/2006/relationships/hyperlink" Target="https://play.google.com/books/reader?id=1NrI2h3KY18C&amp;hl=en&amp;pg=GBS.PA107" TargetMode="External"/><Relationship Id="rId5" Type="http://schemas.openxmlformats.org/officeDocument/2006/relationships/hyperlink" Target="https://play.google.com/books/reader?id=1NrI2h3KY18C&amp;hl=en&amp;pg=GBS.PA107" TargetMode="External"/><Relationship Id="rId4" Type="http://schemas.openxmlformats.org/officeDocument/2006/relationships/hyperlink" Target="https://zh.m.wikisource.org/wiki/%E6%B3%95%E8%98%AD%E8%A5%BF%E4%BA%BA%E8%88%87%E8%BF%91%E4%BB%A3%E6%96%87%E6%98%8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4AF310-F39B-4E36-A0A1-7804376A8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85</Pages>
  <Words>18990</Words>
  <Characters>108248</Characters>
  <Application>Microsoft Office Word</Application>
  <DocSecurity>0</DocSecurity>
  <Lines>902</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Elenita Perova</dc:creator>
  <cp:keywords/>
  <dc:description/>
  <cp:lastModifiedBy>Elenita Perova</cp:lastModifiedBy>
  <cp:revision>17</cp:revision>
  <cp:lastPrinted>2021-06-09T17:01:00Z</cp:lastPrinted>
  <dcterms:created xsi:type="dcterms:W3CDTF">2021-06-05T13:37:00Z</dcterms:created>
  <dcterms:modified xsi:type="dcterms:W3CDTF">2021-06-09T17:08:00Z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1033-11.2.0.9669</vt:lpwstr>
  </property>
</Properties>
</file>