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419" w:rsidRPr="00D854F4" w:rsidRDefault="00955419">
      <w:pPr>
        <w:rPr>
          <w:rFonts w:ascii="Times New Roman" w:hAnsi="Times New Roman" w:cs="Times New Roman"/>
          <w:sz w:val="28"/>
          <w:szCs w:val="28"/>
        </w:rPr>
      </w:pPr>
    </w:p>
    <w:p w:rsidR="005F7EA5" w:rsidRPr="00D854F4" w:rsidRDefault="00955419" w:rsidP="00955419">
      <w:pPr>
        <w:jc w:val="center"/>
        <w:rPr>
          <w:rFonts w:ascii="Times New Roman" w:hAnsi="Times New Roman" w:cs="Times New Roman"/>
          <w:sz w:val="28"/>
          <w:szCs w:val="28"/>
        </w:rPr>
      </w:pPr>
      <w:r w:rsidRPr="00D854F4">
        <w:rPr>
          <w:rFonts w:ascii="Times New Roman" w:hAnsi="Times New Roman" w:cs="Times New Roman"/>
          <w:sz w:val="28"/>
          <w:szCs w:val="28"/>
        </w:rPr>
        <w:t>ОТЗЫВ</w:t>
      </w:r>
    </w:p>
    <w:p w:rsidR="00955419" w:rsidRPr="00D854F4" w:rsidRDefault="00955419" w:rsidP="0095541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54F4">
        <w:rPr>
          <w:rFonts w:ascii="Times New Roman" w:hAnsi="Times New Roman" w:cs="Times New Roman"/>
          <w:sz w:val="28"/>
          <w:szCs w:val="28"/>
        </w:rPr>
        <w:t>на выпускную квалификационную работу магистра</w:t>
      </w:r>
    </w:p>
    <w:p w:rsidR="00955419" w:rsidRPr="00D854F4" w:rsidRDefault="00955419" w:rsidP="0095541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54F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Характеристики и особенности городской среды Тегерана конца XIX в. по сообщениям из зарубежных и отечественных источников </w:t>
      </w:r>
      <w:r w:rsidRPr="00D854F4">
        <w:rPr>
          <w:rFonts w:ascii="Times New Roman" w:hAnsi="Times New Roman" w:cs="Times New Roman"/>
          <w:sz w:val="28"/>
          <w:szCs w:val="28"/>
        </w:rPr>
        <w:t>Направление 58.04.01 «Востоковедение и африканистика»</w:t>
      </w:r>
    </w:p>
    <w:p w:rsidR="00955419" w:rsidRPr="00D854F4" w:rsidRDefault="00955419" w:rsidP="0095541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54F4">
        <w:rPr>
          <w:rFonts w:ascii="Times New Roman" w:hAnsi="Times New Roman" w:cs="Times New Roman"/>
          <w:sz w:val="28"/>
          <w:szCs w:val="28"/>
        </w:rPr>
        <w:t>Батраковой Софьи Евгеньевны</w:t>
      </w:r>
    </w:p>
    <w:p w:rsidR="00955419" w:rsidRPr="00D854F4" w:rsidRDefault="00955419" w:rsidP="00D854F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854F4">
        <w:rPr>
          <w:rFonts w:ascii="Times New Roman" w:hAnsi="Times New Roman" w:cs="Times New Roman"/>
          <w:sz w:val="28"/>
          <w:szCs w:val="28"/>
        </w:rPr>
        <w:t>Лишь в последние десятилетия городские центры Ближнего Востока стали комплексно изучаться представителями различных научных направлений. Это свидетельствовало об изменении подхода к восточным городам в связи с ростом их значения в социально-экономическом и других отношениях и, в какой-то мере продемонстрировало отказ от восприятия стран региона, как в основном аграрных, где сельская жизнь с присущим ей укладом определяла отношения в обществе, быт, нравы и даже архитектуру.</w:t>
      </w:r>
    </w:p>
    <w:p w:rsidR="00031956" w:rsidRPr="00D854F4" w:rsidRDefault="00031956" w:rsidP="009554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54F4">
        <w:rPr>
          <w:rFonts w:ascii="Times New Roman" w:hAnsi="Times New Roman" w:cs="Times New Roman"/>
          <w:sz w:val="28"/>
          <w:szCs w:val="28"/>
        </w:rPr>
        <w:t>Провинция стала все больше восприниматься в качестве духовного оплота и хранилища архаических форм отношений между людьми.</w:t>
      </w:r>
    </w:p>
    <w:p w:rsidR="00031956" w:rsidRPr="00D854F4" w:rsidRDefault="00031956" w:rsidP="00D854F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854F4">
        <w:rPr>
          <w:rFonts w:ascii="Times New Roman" w:hAnsi="Times New Roman" w:cs="Times New Roman"/>
          <w:sz w:val="28"/>
          <w:szCs w:val="28"/>
        </w:rPr>
        <w:t>Города же наоборот демонстрируют динамику и готовность к заимствованию достижений человеческой цивилизации. В них происходят масштабные изменения, внедряется промышленность, средства связи и информирования</w:t>
      </w:r>
      <w:r w:rsidR="007C53EA" w:rsidRPr="00D854F4">
        <w:rPr>
          <w:rFonts w:ascii="Times New Roman" w:hAnsi="Times New Roman" w:cs="Times New Roman"/>
          <w:sz w:val="28"/>
          <w:szCs w:val="28"/>
        </w:rPr>
        <w:t>, транспорт</w:t>
      </w:r>
      <w:r w:rsidRPr="00D854F4">
        <w:rPr>
          <w:rFonts w:ascii="Times New Roman" w:hAnsi="Times New Roman" w:cs="Times New Roman"/>
          <w:sz w:val="28"/>
          <w:szCs w:val="28"/>
        </w:rPr>
        <w:t>. Следствием этого становится новая форма общественных отношений и глобализация.</w:t>
      </w:r>
    </w:p>
    <w:p w:rsidR="00031956" w:rsidRPr="00D854F4" w:rsidRDefault="00031956" w:rsidP="00D854F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854F4">
        <w:rPr>
          <w:rFonts w:ascii="Times New Roman" w:hAnsi="Times New Roman" w:cs="Times New Roman"/>
          <w:sz w:val="28"/>
          <w:szCs w:val="28"/>
        </w:rPr>
        <w:t>Одним из ярких примеров быстро развивающегося мегаполиса является Тегеран. Надо признать., что серьезный импульс, насколько можно судить из текста представленной работы</w:t>
      </w:r>
      <w:r w:rsidR="00D762B5" w:rsidRPr="00D854F4">
        <w:rPr>
          <w:rFonts w:ascii="Times New Roman" w:hAnsi="Times New Roman" w:cs="Times New Roman"/>
          <w:sz w:val="28"/>
          <w:szCs w:val="28"/>
        </w:rPr>
        <w:t>,</w:t>
      </w:r>
      <w:r w:rsidRPr="00D854F4">
        <w:rPr>
          <w:rFonts w:ascii="Times New Roman" w:hAnsi="Times New Roman" w:cs="Times New Roman"/>
          <w:sz w:val="28"/>
          <w:szCs w:val="28"/>
        </w:rPr>
        <w:t xml:space="preserve"> был придан иранской столице во время правления Кажгарской династии.</w:t>
      </w:r>
      <w:r w:rsidR="007C53EA" w:rsidRPr="00D854F4">
        <w:rPr>
          <w:rFonts w:ascii="Times New Roman" w:hAnsi="Times New Roman" w:cs="Times New Roman"/>
          <w:sz w:val="28"/>
          <w:szCs w:val="28"/>
        </w:rPr>
        <w:t xml:space="preserve"> Автор исследования уделила большое внимание изложению истории Тегерана периода, предшествовавшего заявленному в названии темы ВКР. С.Е. Батраковой удалось проработать </w:t>
      </w:r>
      <w:r w:rsidR="007C53EA" w:rsidRPr="00D854F4">
        <w:rPr>
          <w:rFonts w:ascii="Times New Roman" w:hAnsi="Times New Roman" w:cs="Times New Roman"/>
          <w:sz w:val="28"/>
          <w:szCs w:val="28"/>
        </w:rPr>
        <w:lastRenderedPageBreak/>
        <w:t xml:space="preserve">мемуарные и литературные материалы, посвященные жизни Тегерана, его архитектурной эволюции. </w:t>
      </w:r>
    </w:p>
    <w:p w:rsidR="00D854F4" w:rsidRDefault="007C53EA" w:rsidP="00D854F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854F4">
        <w:rPr>
          <w:rFonts w:ascii="Times New Roman" w:hAnsi="Times New Roman" w:cs="Times New Roman"/>
          <w:sz w:val="28"/>
          <w:szCs w:val="28"/>
        </w:rPr>
        <w:t xml:space="preserve">Хочется обратить внимание, что эта тема привлекала соискателя еще во время учебы в бакалавриате. За годы учебы в магистратуре </w:t>
      </w:r>
      <w:r w:rsidR="00C95A34" w:rsidRPr="00D854F4">
        <w:rPr>
          <w:rFonts w:ascii="Times New Roman" w:hAnsi="Times New Roman" w:cs="Times New Roman"/>
          <w:sz w:val="28"/>
          <w:szCs w:val="28"/>
        </w:rPr>
        <w:t xml:space="preserve">с научным руководителем </w:t>
      </w:r>
      <w:r w:rsidRPr="00D854F4">
        <w:rPr>
          <w:rFonts w:ascii="Times New Roman" w:hAnsi="Times New Roman" w:cs="Times New Roman"/>
          <w:sz w:val="28"/>
          <w:szCs w:val="28"/>
        </w:rPr>
        <w:t xml:space="preserve">неоднократно обсуждались отдельные детали </w:t>
      </w:r>
      <w:r w:rsidR="00C95A34" w:rsidRPr="00D854F4">
        <w:rPr>
          <w:rFonts w:ascii="Times New Roman" w:hAnsi="Times New Roman" w:cs="Times New Roman"/>
          <w:sz w:val="28"/>
          <w:szCs w:val="28"/>
        </w:rPr>
        <w:t xml:space="preserve">текста, структура работы </w:t>
      </w:r>
      <w:r w:rsidRPr="00D854F4">
        <w:rPr>
          <w:rFonts w:ascii="Times New Roman" w:hAnsi="Times New Roman" w:cs="Times New Roman"/>
          <w:sz w:val="28"/>
          <w:szCs w:val="28"/>
        </w:rPr>
        <w:t xml:space="preserve">и подбиралась необходимая литература. На данном этапе </w:t>
      </w:r>
      <w:r w:rsidR="00C95A34" w:rsidRPr="00D854F4">
        <w:rPr>
          <w:rFonts w:ascii="Times New Roman" w:hAnsi="Times New Roman" w:cs="Times New Roman"/>
          <w:sz w:val="28"/>
          <w:szCs w:val="28"/>
        </w:rPr>
        <w:t xml:space="preserve">автору </w:t>
      </w:r>
      <w:r w:rsidRPr="00D854F4">
        <w:rPr>
          <w:rFonts w:ascii="Times New Roman" w:hAnsi="Times New Roman" w:cs="Times New Roman"/>
          <w:sz w:val="28"/>
          <w:szCs w:val="28"/>
        </w:rPr>
        <w:t>удалось воплотить</w:t>
      </w:r>
      <w:r w:rsidR="00C95A34" w:rsidRPr="00D854F4">
        <w:rPr>
          <w:rFonts w:ascii="Times New Roman" w:hAnsi="Times New Roman" w:cs="Times New Roman"/>
          <w:sz w:val="28"/>
          <w:szCs w:val="28"/>
        </w:rPr>
        <w:t xml:space="preserve"> большую часть</w:t>
      </w:r>
      <w:r w:rsidRPr="00D854F4">
        <w:rPr>
          <w:rFonts w:ascii="Times New Roman" w:hAnsi="Times New Roman" w:cs="Times New Roman"/>
          <w:sz w:val="28"/>
          <w:szCs w:val="28"/>
        </w:rPr>
        <w:t xml:space="preserve"> своих исследовательских интересов в виде представленно</w:t>
      </w:r>
      <w:r w:rsidR="00C95A34" w:rsidRPr="00D854F4">
        <w:rPr>
          <w:rFonts w:ascii="Times New Roman" w:hAnsi="Times New Roman" w:cs="Times New Roman"/>
          <w:sz w:val="28"/>
          <w:szCs w:val="28"/>
        </w:rPr>
        <w:t>го</w:t>
      </w:r>
      <w:r w:rsidRPr="00D854F4">
        <w:rPr>
          <w:rFonts w:ascii="Times New Roman" w:hAnsi="Times New Roman" w:cs="Times New Roman"/>
          <w:sz w:val="28"/>
          <w:szCs w:val="28"/>
        </w:rPr>
        <w:t xml:space="preserve"> на защиту </w:t>
      </w:r>
      <w:r w:rsidR="00C95A34" w:rsidRPr="00D854F4">
        <w:rPr>
          <w:rFonts w:ascii="Times New Roman" w:hAnsi="Times New Roman" w:cs="Times New Roman"/>
          <w:sz w:val="28"/>
          <w:szCs w:val="28"/>
        </w:rPr>
        <w:t>труда</w:t>
      </w:r>
      <w:r w:rsidRPr="00D854F4">
        <w:rPr>
          <w:rFonts w:ascii="Times New Roman" w:hAnsi="Times New Roman" w:cs="Times New Roman"/>
          <w:sz w:val="28"/>
          <w:szCs w:val="28"/>
        </w:rPr>
        <w:t>.</w:t>
      </w:r>
    </w:p>
    <w:p w:rsidR="007C53EA" w:rsidRPr="00D854F4" w:rsidRDefault="00C95A34" w:rsidP="00D854F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854F4">
        <w:rPr>
          <w:rFonts w:ascii="Times New Roman" w:hAnsi="Times New Roman" w:cs="Times New Roman"/>
          <w:sz w:val="28"/>
          <w:szCs w:val="28"/>
        </w:rPr>
        <w:t>В целом можно вести речь о самостоятельном и добросовестном характере выполнения ВКР.</w:t>
      </w:r>
    </w:p>
    <w:p w:rsidR="007C53EA" w:rsidRPr="00D854F4" w:rsidRDefault="007C53EA" w:rsidP="009554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54F4">
        <w:rPr>
          <w:rFonts w:ascii="Times New Roman" w:hAnsi="Times New Roman" w:cs="Times New Roman"/>
          <w:sz w:val="28"/>
          <w:szCs w:val="28"/>
        </w:rPr>
        <w:t>Тема, заявленная в сочинении раскрыта, поставленные цели достигнуты, и автор заслуживает самой высокой оценки «отлично».</w:t>
      </w:r>
    </w:p>
    <w:p w:rsidR="007C53EA" w:rsidRPr="00D854F4" w:rsidRDefault="007C53EA" w:rsidP="009554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54F4">
        <w:rPr>
          <w:rFonts w:ascii="Times New Roman" w:hAnsi="Times New Roman" w:cs="Times New Roman"/>
          <w:sz w:val="28"/>
          <w:szCs w:val="28"/>
        </w:rPr>
        <w:t xml:space="preserve"> Научный руководитель                                      Герасимов И.В.</w:t>
      </w:r>
    </w:p>
    <w:p w:rsidR="00DC7C1B" w:rsidRPr="00D854F4" w:rsidRDefault="00DC7C1B" w:rsidP="009554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55419" w:rsidRPr="00D854F4" w:rsidRDefault="00955419" w:rsidP="0095541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5419" w:rsidRPr="00D854F4" w:rsidRDefault="00955419" w:rsidP="00955419">
      <w:pPr>
        <w:rPr>
          <w:rFonts w:ascii="Times New Roman" w:hAnsi="Times New Roman" w:cs="Times New Roman"/>
          <w:sz w:val="28"/>
          <w:szCs w:val="28"/>
        </w:rPr>
      </w:pPr>
    </w:p>
    <w:sectPr w:rsidR="00955419" w:rsidRPr="00D854F4" w:rsidSect="00E44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等线">
    <w:altName w:val="MS 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51C81"/>
    <w:rsid w:val="00031956"/>
    <w:rsid w:val="005F7EA5"/>
    <w:rsid w:val="007C53EA"/>
    <w:rsid w:val="00955419"/>
    <w:rsid w:val="00C95A34"/>
    <w:rsid w:val="00D762B5"/>
    <w:rsid w:val="00D854F4"/>
    <w:rsid w:val="00DC7C1B"/>
    <w:rsid w:val="00DE38E1"/>
    <w:rsid w:val="00E44024"/>
    <w:rsid w:val="00F51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79213304067</cp:lastModifiedBy>
  <cp:revision>2</cp:revision>
  <dcterms:created xsi:type="dcterms:W3CDTF">2021-06-01T18:47:00Z</dcterms:created>
  <dcterms:modified xsi:type="dcterms:W3CDTF">2021-06-01T18:47:00Z</dcterms:modified>
</cp:coreProperties>
</file>