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2E2763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-1"/>
          <w:w w:val="99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bCs/>
          <w:spacing w:val="1"/>
          <w:w w:val="99"/>
          <w:lang w:val="ru-RU"/>
        </w:rPr>
        <w:t>Т</w:t>
      </w:r>
      <w:r w:rsidRPr="002E2763">
        <w:rPr>
          <w:rFonts w:ascii="Times New Roman" w:eastAsia="Times New Roman" w:hAnsi="Times New Roman" w:cs="Times New Roman"/>
          <w:b/>
          <w:bCs/>
          <w:spacing w:val="2"/>
          <w:w w:val="99"/>
          <w:lang w:val="ru-RU"/>
        </w:rPr>
        <w:t>З</w:t>
      </w:r>
      <w:r w:rsidRPr="002E2763">
        <w:rPr>
          <w:rFonts w:ascii="Times New Roman" w:eastAsia="Times New Roman" w:hAnsi="Times New Roman" w:cs="Times New Roman"/>
          <w:b/>
          <w:bCs/>
          <w:w w:val="99"/>
          <w:lang w:val="ru-RU"/>
        </w:rPr>
        <w:t>ЫВ</w:t>
      </w:r>
    </w:p>
    <w:p w:rsidR="00D07BB0" w:rsidRPr="002E276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 на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работу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студент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ки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4 курса 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Института «Высшая школа менеджмента»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Санкт-Петербургского государственного университета </w:t>
      </w:r>
    </w:p>
    <w:p w:rsidR="009E4993" w:rsidRPr="002E2763" w:rsidRDefault="0039428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МИЦКЕВИЧ ЕКАТЕРИНЫ АНДРЕЕВНЫ</w:t>
      </w:r>
    </w:p>
    <w:p w:rsidR="00D07BB0" w:rsidRPr="002E2763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над выпускной квалификационной работой по направлению </w:t>
      </w:r>
      <w:r w:rsidR="00D07BB0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080200 – Менеджмент, профиль – 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Управление человеческими ресурсами</w:t>
      </w:r>
    </w:p>
    <w:p w:rsidR="009E4993" w:rsidRPr="002E2763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на тему</w:t>
      </w:r>
      <w:r w:rsidR="009E499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ВЛИЯНИЕ ПРАКТИК УПРАВЛЕНИЯ ТАЛАНТЛИВЫМИ СОТРУДНИКАМИ НА СПОСОБНОСТЬ РОССИЙСКИХ КОМПАНИЙ НАХОДИТЬ И УСВАИВАТЬ НОВЫЕ ЗНАНИЯ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A3A80" w:rsidTr="007D4FFC">
        <w:tc>
          <w:tcPr>
            <w:tcW w:w="3510" w:type="dxa"/>
          </w:tcPr>
          <w:p w:rsidR="007D4FFC" w:rsidRPr="002E2763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2E2763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2E2763" w:rsidTr="00BB4914">
        <w:trPr>
          <w:trHeight w:val="962"/>
        </w:trPr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2E2763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BA3A80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2E276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="00D671C4" w:rsidRPr="002E276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E2763" w:rsidRPr="002E2763" w:rsidRDefault="002E276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 xml:space="preserve">Работа Мицкевич Е.А. представляет собой самостоятельное исследование, имеющее логическую структуру и выполненное на высоком исследовательском уровне. В процессе работы Мицкевич Е. продемонстрировала уникальные навыки анализа и систематизации данных, а также отличные аналитические способности. Представленная к защите работа представляет собой уникальное научное исследование, </w:t>
      </w:r>
      <w:r w:rsidR="00AF26D0">
        <w:rPr>
          <w:rFonts w:ascii="Times New Roman" w:eastAsia="Times New Roman" w:hAnsi="Times New Roman" w:cs="Times New Roman"/>
          <w:lang w:val="ru-RU"/>
        </w:rPr>
        <w:t xml:space="preserve">имеющее высокую практическую ценность, 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результаты которого будут опубликованы в ведущих </w:t>
      </w:r>
      <w:r w:rsidR="006F2FB3">
        <w:rPr>
          <w:rFonts w:ascii="Times New Roman" w:eastAsia="Times New Roman" w:hAnsi="Times New Roman" w:cs="Times New Roman"/>
          <w:lang w:val="ru-RU"/>
        </w:rPr>
        <w:t xml:space="preserve">научных 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российских и международных </w:t>
      </w:r>
      <w:r w:rsidR="00AF26D0">
        <w:rPr>
          <w:rFonts w:ascii="Times New Roman" w:eastAsia="Times New Roman" w:hAnsi="Times New Roman" w:cs="Times New Roman"/>
          <w:lang w:val="ru-RU"/>
        </w:rPr>
        <w:t>журналах.</w:t>
      </w:r>
    </w:p>
    <w:p w:rsidR="007D4FFC" w:rsidRPr="002E2763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lang w:val="ru-RU"/>
        </w:rPr>
      </w:pPr>
      <w:proofErr w:type="gramStart"/>
      <w:r w:rsidRPr="002E2763">
        <w:rPr>
          <w:rFonts w:ascii="Times New Roman" w:eastAsia="Times New Roman" w:hAnsi="Times New Roman" w:cs="Times New Roman"/>
          <w:b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2E2763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b/>
          <w:lang w:val="ru-RU"/>
        </w:rPr>
        <w:t>й</w:t>
      </w:r>
      <w:r w:rsidRPr="002E2763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2E2763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4"/>
          <w:lang w:val="ru-RU"/>
        </w:rPr>
        <w:t>Мицкевич Екатерины Андреевны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полностью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ае</w:t>
      </w:r>
      <w:r w:rsidRPr="002E2763">
        <w:rPr>
          <w:rFonts w:ascii="Times New Roman" w:eastAsia="Times New Roman" w:hAnsi="Times New Roman" w:cs="Times New Roman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AB7031" w:rsidRPr="002E2763">
        <w:rPr>
          <w:rFonts w:ascii="Times New Roman" w:eastAsia="Times New Roman" w:hAnsi="Times New Roman" w:cs="Times New Roman"/>
          <w:spacing w:val="4"/>
          <w:lang w:val="ru-RU"/>
        </w:rPr>
        <w:t>(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2E2763">
        <w:rPr>
          <w:rFonts w:ascii="Times New Roman" w:eastAsia="Times New Roman" w:hAnsi="Times New Roman" w:cs="Times New Roman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ля</w:t>
      </w:r>
      <w:r w:rsidRPr="002E2763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2E2763">
        <w:rPr>
          <w:rFonts w:ascii="Times New Roman" w:eastAsia="Times New Roman" w:hAnsi="Times New Roman" w:cs="Times New Roman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о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lang w:val="ru-RU"/>
        </w:rPr>
        <w:t>ю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080200</w:t>
      </w:r>
      <w:r w:rsidRPr="002E2763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–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жм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нт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Pr="002E2763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5"/>
          <w:lang w:val="ru-RU"/>
        </w:rPr>
        <w:t>«Управление человеческими ресурсами»</w:t>
      </w:r>
      <w:proofErr w:type="gramEnd"/>
    </w:p>
    <w:p w:rsidR="007D4FFC" w:rsidRPr="002E2763" w:rsidRDefault="007D4FFC" w:rsidP="007D4FFC">
      <w:pPr>
        <w:spacing w:after="0" w:line="200" w:lineRule="exact"/>
        <w:rPr>
          <w:lang w:val="ru-RU"/>
        </w:rPr>
      </w:pPr>
    </w:p>
    <w:p w:rsidR="003F7D70" w:rsidRPr="002E2763" w:rsidRDefault="007D4FFC" w:rsidP="002E276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й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>к.э.н., доцент М.О. Латуха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="003F7D70"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 </w:t>
      </w:r>
    </w:p>
    <w:p w:rsidR="003F7D70" w:rsidRPr="002E2763" w:rsidRDefault="007D4FFC" w:rsidP="00BA3A80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ab/>
      </w:r>
      <w:r w:rsidR="00B167D0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2844EB97" wp14:editId="770ED6B2">
            <wp:extent cx="13906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D70" w:rsidRPr="002E2763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53" w:rsidRDefault="00020553">
      <w:pPr>
        <w:spacing w:after="0" w:line="240" w:lineRule="auto"/>
      </w:pPr>
      <w:r>
        <w:separator/>
      </w:r>
    </w:p>
  </w:endnote>
  <w:endnote w:type="continuationSeparator" w:id="0">
    <w:p w:rsidR="00020553" w:rsidRDefault="000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53" w:rsidRDefault="00020553">
      <w:pPr>
        <w:spacing w:after="0" w:line="240" w:lineRule="auto"/>
      </w:pPr>
      <w:r>
        <w:separator/>
      </w:r>
    </w:p>
  </w:footnote>
  <w:footnote w:type="continuationSeparator" w:id="0">
    <w:p w:rsidR="00020553" w:rsidRDefault="0002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2055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20553"/>
    <w:rsid w:val="001F4FBC"/>
    <w:rsid w:val="002177B2"/>
    <w:rsid w:val="00222909"/>
    <w:rsid w:val="0028194F"/>
    <w:rsid w:val="002A6AB7"/>
    <w:rsid w:val="002E2763"/>
    <w:rsid w:val="00394283"/>
    <w:rsid w:val="003F7D70"/>
    <w:rsid w:val="00424200"/>
    <w:rsid w:val="006F2FB3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AF26D0"/>
    <w:rsid w:val="00B167D0"/>
    <w:rsid w:val="00B85019"/>
    <w:rsid w:val="00BA3A80"/>
    <w:rsid w:val="00BA6DF7"/>
    <w:rsid w:val="00BB4914"/>
    <w:rsid w:val="00CC24DA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01A9-1FCA-4D4F-AA73-F2F139F2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7</cp:revision>
  <cp:lastPrinted>2015-06-01T09:02:00Z</cp:lastPrinted>
  <dcterms:created xsi:type="dcterms:W3CDTF">2016-05-30T15:08:00Z</dcterms:created>
  <dcterms:modified xsi:type="dcterms:W3CDTF">2016-05-30T15:35:00Z</dcterms:modified>
</cp:coreProperties>
</file>