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40" w:rsidRPr="006D1339" w:rsidRDefault="006577A9" w:rsidP="00E10B40">
      <w:pPr>
        <w:jc w:val="center"/>
        <w:rPr>
          <w:rFonts w:ascii="Times New Roman" w:hAnsi="Times New Roman" w:cs="Times New Roman"/>
          <w:sz w:val="24"/>
          <w:szCs w:val="20"/>
        </w:rPr>
      </w:pPr>
      <w:r w:rsidRPr="006D1339">
        <w:rPr>
          <w:rFonts w:ascii="Times New Roman" w:hAnsi="Times New Roman" w:cs="Times New Roman"/>
          <w:sz w:val="24"/>
          <w:szCs w:val="20"/>
        </w:rPr>
        <w:t>САНКТ-ПЕТЕРБУРГСКИЙ ГОСУДАРСТВЕННЫЙ УНИВЕРСИТЕТ</w:t>
      </w:r>
    </w:p>
    <w:p w:rsidR="00E10B40" w:rsidRDefault="00E10B40" w:rsidP="00E10B40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E10B40" w:rsidRDefault="00E10B40" w:rsidP="00E10B40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E10B40" w:rsidRPr="007B431C" w:rsidRDefault="00E10B40" w:rsidP="00E10B40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7B431C" w:rsidRPr="006D1339" w:rsidRDefault="007B431C" w:rsidP="006D1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339">
        <w:rPr>
          <w:rFonts w:ascii="Times New Roman" w:hAnsi="Times New Roman" w:cs="Times New Roman"/>
          <w:sz w:val="28"/>
          <w:szCs w:val="28"/>
        </w:rPr>
        <w:t>СОРОКИН Александр Валерьевич</w:t>
      </w:r>
    </w:p>
    <w:p w:rsidR="006D1339" w:rsidRPr="006577A9" w:rsidRDefault="006D1339" w:rsidP="006D1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31C" w:rsidRPr="006D1339" w:rsidRDefault="007B431C" w:rsidP="006D133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D1339">
        <w:rPr>
          <w:rFonts w:ascii="Times New Roman" w:hAnsi="Times New Roman" w:cs="Times New Roman"/>
          <w:bCs/>
          <w:sz w:val="24"/>
          <w:szCs w:val="28"/>
        </w:rPr>
        <w:t>Выпускная квалификационная работа</w:t>
      </w:r>
    </w:p>
    <w:p w:rsidR="006577A9" w:rsidRPr="006577A9" w:rsidRDefault="006577A9" w:rsidP="006D13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B40" w:rsidRPr="006D1339" w:rsidRDefault="006577A9" w:rsidP="006D1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D1339">
        <w:rPr>
          <w:rFonts w:ascii="Times New Roman" w:hAnsi="Times New Roman" w:cs="Times New Roman"/>
          <w:b/>
          <w:sz w:val="24"/>
          <w:szCs w:val="20"/>
        </w:rPr>
        <w:t>СИЛОВЫЕ И НЕСИЛОВЫЕ МЕТОДЫ В СОВРЕМЕННЫХ МЕЖДУНАРОДНЫХ ОТНОШЕНИЯХ</w:t>
      </w:r>
    </w:p>
    <w:p w:rsidR="006577A9" w:rsidRPr="006D1339" w:rsidRDefault="006577A9" w:rsidP="006D1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577A9" w:rsidRPr="006D1339" w:rsidRDefault="006577A9" w:rsidP="006D1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6D1339">
        <w:rPr>
          <w:rFonts w:ascii="Times New Roman" w:hAnsi="Times New Roman" w:cs="Times New Roman"/>
          <w:b/>
          <w:sz w:val="24"/>
          <w:szCs w:val="20"/>
          <w:lang w:val="en-US"/>
        </w:rPr>
        <w:t>POWER AND NON-POWER METHODS IN MODERN INTERNATIONAL RELATIONS</w:t>
      </w:r>
    </w:p>
    <w:p w:rsidR="00E10B40" w:rsidRPr="006577A9" w:rsidRDefault="00E10B40" w:rsidP="006D1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0"/>
          <w:lang w:val="en-US"/>
        </w:rPr>
      </w:pPr>
    </w:p>
    <w:p w:rsidR="006577A9" w:rsidRPr="00AB08CA" w:rsidRDefault="006577A9" w:rsidP="006D1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0"/>
          <w:lang w:val="en-US"/>
        </w:rPr>
      </w:pPr>
    </w:p>
    <w:p w:rsidR="007B431C" w:rsidRPr="006D1339" w:rsidRDefault="007B431C" w:rsidP="006D1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0"/>
        </w:rPr>
      </w:pPr>
      <w:r w:rsidRPr="006D1339">
        <w:rPr>
          <w:rFonts w:ascii="Times New Roman" w:hAnsi="Times New Roman" w:cs="Times New Roman"/>
          <w:sz w:val="24"/>
          <w:szCs w:val="20"/>
        </w:rPr>
        <w:t xml:space="preserve">Направление </w:t>
      </w:r>
      <w:r w:rsidRPr="006D1339">
        <w:rPr>
          <w:rFonts w:ascii="Times New Roman" w:hAnsi="Times New Roman" w:cs="Times New Roman"/>
          <w:i/>
          <w:iCs/>
          <w:sz w:val="24"/>
          <w:szCs w:val="20"/>
        </w:rPr>
        <w:t xml:space="preserve">41.04.05 </w:t>
      </w:r>
      <w:r w:rsidR="006577A9" w:rsidRPr="006D1339">
        <w:rPr>
          <w:rFonts w:ascii="Times New Roman" w:hAnsi="Times New Roman" w:cs="Times New Roman"/>
          <w:i/>
          <w:iCs/>
          <w:sz w:val="24"/>
          <w:szCs w:val="20"/>
        </w:rPr>
        <w:t xml:space="preserve">- </w:t>
      </w:r>
      <w:r w:rsidRPr="006D1339">
        <w:rPr>
          <w:rFonts w:ascii="Times New Roman" w:hAnsi="Times New Roman" w:cs="Times New Roman"/>
          <w:i/>
          <w:iCs/>
          <w:sz w:val="24"/>
          <w:szCs w:val="20"/>
        </w:rPr>
        <w:t>«Международные отношения»</w:t>
      </w:r>
    </w:p>
    <w:p w:rsidR="007B431C" w:rsidRPr="006D1339" w:rsidRDefault="007B431C" w:rsidP="006D1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0"/>
        </w:rPr>
      </w:pPr>
      <w:r w:rsidRPr="006D1339">
        <w:rPr>
          <w:rFonts w:ascii="Times New Roman" w:hAnsi="Times New Roman" w:cs="Times New Roman"/>
          <w:sz w:val="24"/>
          <w:szCs w:val="20"/>
        </w:rPr>
        <w:t>Основная образовательная программа</w:t>
      </w:r>
      <w:r w:rsidR="006577A9" w:rsidRPr="006D1339">
        <w:rPr>
          <w:rFonts w:ascii="Times New Roman" w:hAnsi="Times New Roman" w:cs="Times New Roman"/>
          <w:sz w:val="24"/>
          <w:szCs w:val="20"/>
        </w:rPr>
        <w:t xml:space="preserve"> магистратуры</w:t>
      </w:r>
      <w:r w:rsidRPr="006D1339">
        <w:rPr>
          <w:rFonts w:ascii="Times New Roman" w:hAnsi="Times New Roman" w:cs="Times New Roman"/>
          <w:sz w:val="24"/>
          <w:szCs w:val="20"/>
        </w:rPr>
        <w:t xml:space="preserve"> </w:t>
      </w:r>
      <w:r w:rsidRPr="006D1339">
        <w:rPr>
          <w:rFonts w:ascii="Times New Roman" w:hAnsi="Times New Roman" w:cs="Times New Roman"/>
          <w:i/>
          <w:iCs/>
          <w:sz w:val="24"/>
          <w:szCs w:val="20"/>
        </w:rPr>
        <w:t>ВМ.5567. «Теория международных отношений и</w:t>
      </w:r>
      <w:r w:rsidR="006577A9" w:rsidRPr="006D1339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Pr="006D1339">
        <w:rPr>
          <w:rFonts w:ascii="Times New Roman" w:hAnsi="Times New Roman" w:cs="Times New Roman"/>
          <w:i/>
          <w:iCs/>
          <w:sz w:val="24"/>
          <w:szCs w:val="20"/>
        </w:rPr>
        <w:t>внешнеполитический анализ»</w:t>
      </w:r>
    </w:p>
    <w:p w:rsidR="00E10B40" w:rsidRDefault="00E10B40" w:rsidP="007B431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0"/>
        </w:rPr>
      </w:pPr>
    </w:p>
    <w:p w:rsidR="00E10B40" w:rsidRDefault="00E10B40" w:rsidP="007B431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0"/>
        </w:rPr>
      </w:pPr>
    </w:p>
    <w:p w:rsidR="00E10B40" w:rsidRDefault="00E10B40" w:rsidP="007B431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0"/>
        </w:rPr>
      </w:pPr>
    </w:p>
    <w:p w:rsidR="00E10B40" w:rsidRDefault="00E10B40" w:rsidP="007B431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0"/>
        </w:rPr>
      </w:pPr>
    </w:p>
    <w:p w:rsidR="00E10B40" w:rsidRDefault="00E10B40" w:rsidP="007B431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0"/>
        </w:rPr>
      </w:pPr>
    </w:p>
    <w:p w:rsidR="00E10B40" w:rsidRDefault="00E10B40" w:rsidP="006D133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0"/>
        </w:rPr>
      </w:pPr>
    </w:p>
    <w:p w:rsidR="007B431C" w:rsidRPr="006577A9" w:rsidRDefault="007B431C" w:rsidP="006D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7A9">
        <w:rPr>
          <w:rFonts w:ascii="Times New Roman" w:hAnsi="Times New Roman" w:cs="Times New Roman"/>
          <w:sz w:val="24"/>
          <w:szCs w:val="24"/>
        </w:rPr>
        <w:t xml:space="preserve"> Научный руководитель:</w:t>
      </w:r>
    </w:p>
    <w:p w:rsidR="007B431C" w:rsidRPr="006577A9" w:rsidRDefault="006577A9" w:rsidP="006D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77A9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6577A9">
        <w:rPr>
          <w:rFonts w:ascii="Times New Roman" w:hAnsi="Times New Roman" w:cs="Times New Roman"/>
          <w:sz w:val="24"/>
          <w:szCs w:val="24"/>
        </w:rPr>
        <w:t>., профессор</w:t>
      </w:r>
    </w:p>
    <w:p w:rsidR="006577A9" w:rsidRPr="006577A9" w:rsidRDefault="006577A9" w:rsidP="006D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7A9">
        <w:rPr>
          <w:rFonts w:ascii="Times New Roman" w:hAnsi="Times New Roman" w:cs="Times New Roman"/>
          <w:sz w:val="24"/>
          <w:szCs w:val="24"/>
        </w:rPr>
        <w:t>КОНЫШЕВ В.Н.</w:t>
      </w:r>
    </w:p>
    <w:p w:rsidR="00E10B40" w:rsidRDefault="00E10B40" w:rsidP="006D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339" w:rsidRDefault="006D1339" w:rsidP="006D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8CA" w:rsidRPr="006577A9" w:rsidRDefault="00AB08CA" w:rsidP="006D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7A9" w:rsidRPr="006577A9" w:rsidRDefault="007B431C" w:rsidP="006D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7A9">
        <w:rPr>
          <w:rFonts w:ascii="Times New Roman" w:hAnsi="Times New Roman" w:cs="Times New Roman"/>
          <w:sz w:val="24"/>
          <w:szCs w:val="24"/>
        </w:rPr>
        <w:t xml:space="preserve">Рецензент: </w:t>
      </w:r>
    </w:p>
    <w:p w:rsidR="006577A9" w:rsidRPr="006577A9" w:rsidRDefault="006D1339" w:rsidP="006D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6577A9" w:rsidRPr="006577A9">
        <w:rPr>
          <w:rFonts w:ascii="Times New Roman" w:hAnsi="Times New Roman" w:cs="Times New Roman"/>
          <w:sz w:val="24"/>
          <w:szCs w:val="24"/>
        </w:rPr>
        <w:t>.п.н</w:t>
      </w:r>
      <w:proofErr w:type="spellEnd"/>
      <w:r w:rsidR="006577A9" w:rsidRPr="006577A9">
        <w:rPr>
          <w:rFonts w:ascii="Times New Roman" w:hAnsi="Times New Roman" w:cs="Times New Roman"/>
          <w:sz w:val="24"/>
          <w:szCs w:val="24"/>
        </w:rPr>
        <w:t>., профессор</w:t>
      </w:r>
    </w:p>
    <w:p w:rsidR="006577A9" w:rsidRPr="006577A9" w:rsidRDefault="006577A9" w:rsidP="006D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7A9">
        <w:rPr>
          <w:rFonts w:ascii="Times New Roman" w:hAnsi="Times New Roman" w:cs="Times New Roman"/>
          <w:sz w:val="24"/>
          <w:szCs w:val="24"/>
        </w:rPr>
        <w:t>ГРАЧЕВ С.И.</w:t>
      </w:r>
    </w:p>
    <w:p w:rsidR="007B431C" w:rsidRPr="00E10B40" w:rsidRDefault="007B431C" w:rsidP="007B431C">
      <w:pPr>
        <w:jc w:val="right"/>
        <w:rPr>
          <w:rFonts w:ascii="Times New Roman" w:eastAsia="Times New Roman" w:hAnsi="Times New Roman" w:cs="Times New Roman"/>
          <w:b/>
          <w:sz w:val="40"/>
        </w:rPr>
      </w:pPr>
    </w:p>
    <w:p w:rsidR="00E10B40" w:rsidRDefault="00E10B40" w:rsidP="00E10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0"/>
        </w:rPr>
      </w:pPr>
    </w:p>
    <w:p w:rsidR="006D1339" w:rsidRDefault="006D1339" w:rsidP="00E10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0"/>
        </w:rPr>
      </w:pPr>
    </w:p>
    <w:p w:rsidR="006D1339" w:rsidRDefault="006D1339" w:rsidP="00E10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0"/>
        </w:rPr>
      </w:pPr>
    </w:p>
    <w:p w:rsidR="006D1339" w:rsidRDefault="006D1339" w:rsidP="00E10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0"/>
        </w:rPr>
      </w:pPr>
    </w:p>
    <w:p w:rsidR="00E10B40" w:rsidRDefault="00E10B40" w:rsidP="006D13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</w:p>
    <w:p w:rsidR="007B431C" w:rsidRPr="00BE274C" w:rsidRDefault="007B431C" w:rsidP="00BE27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0"/>
        </w:rPr>
      </w:pPr>
      <w:r w:rsidRPr="00BE274C">
        <w:rPr>
          <w:rFonts w:ascii="TimesNewRomanPSMT" w:hAnsi="TimesNewRomanPSMT" w:cs="TimesNewRomanPSMT"/>
          <w:szCs w:val="20"/>
        </w:rPr>
        <w:t>Санкт-Петербург</w:t>
      </w:r>
    </w:p>
    <w:p w:rsidR="00A64C72" w:rsidRPr="00BE274C" w:rsidRDefault="007B431C" w:rsidP="00BE274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E274C">
        <w:rPr>
          <w:rFonts w:ascii="TimesNewRomanPSMT" w:hAnsi="TimesNewRomanPSMT" w:cs="TimesNewRomanPSMT"/>
          <w:szCs w:val="20"/>
        </w:rPr>
        <w:t>2019</w:t>
      </w:r>
      <w:r w:rsidRPr="00BE274C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A64C72" w:rsidRPr="005D70FD" w:rsidRDefault="00A64C72" w:rsidP="00BE27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817853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33457" w:rsidRPr="00794135" w:rsidRDefault="00733457" w:rsidP="00733457">
          <w:pPr>
            <w:pStyle w:val="ae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794135">
            <w:rPr>
              <w:rFonts w:ascii="Times New Roman" w:hAnsi="Times New Roman" w:cs="Times New Roman"/>
              <w:b/>
              <w:color w:val="auto"/>
              <w:sz w:val="24"/>
            </w:rPr>
            <w:t>Оглавление</w:t>
          </w:r>
        </w:p>
        <w:p w:rsidR="00733457" w:rsidRPr="000F683B" w:rsidRDefault="00733457" w:rsidP="00733457">
          <w:pPr>
            <w:rPr>
              <w:lang w:eastAsia="ru-RU"/>
            </w:rPr>
          </w:pPr>
        </w:p>
        <w:p w:rsidR="000F683B" w:rsidRPr="000F683B" w:rsidRDefault="0073345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0F683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F683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F683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137289" w:history="1">
            <w:r w:rsidR="000F683B" w:rsidRPr="000F683B">
              <w:rPr>
                <w:rStyle w:val="ab"/>
                <w:rFonts w:ascii="Times New Roman" w:hAnsi="Times New Roman" w:cs="Times New Roman"/>
                <w:b/>
                <w:noProof/>
                <w:sz w:val="24"/>
              </w:rPr>
              <w:t>Введение</w:t>
            </w:r>
            <w:r w:rsidR="000F683B"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F683B"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F683B"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_Toc10137289 \h </w:instrText>
            </w:r>
            <w:r w:rsidR="000F683B"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F683B"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F683B"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0F683B"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0137290" w:history="1">
            <w:r w:rsidRPr="000F683B">
              <w:rPr>
                <w:rStyle w:val="ab"/>
                <w:rFonts w:ascii="Times New Roman" w:hAnsi="Times New Roman" w:cs="Times New Roman"/>
                <w:b/>
                <w:noProof/>
                <w:sz w:val="24"/>
              </w:rPr>
              <w:t>Глава 1. Дискуссии о силовых и несиловых методах в теории международных отношений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_Toc10137290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0F683B">
            <w:rPr>
              <w:rStyle w:val="ab"/>
              <w:rFonts w:ascii="Times New Roman" w:hAnsi="Times New Roman" w:cs="Times New Roman"/>
              <w:noProof/>
              <w:sz w:val="24"/>
            </w:rPr>
            <w:fldChar w:fldCharType="begin"/>
          </w:r>
          <w:r w:rsidRPr="000F683B">
            <w:rPr>
              <w:rStyle w:val="ab"/>
              <w:rFonts w:ascii="Times New Roman" w:hAnsi="Times New Roman" w:cs="Times New Roman"/>
              <w:noProof/>
              <w:sz w:val="24"/>
            </w:rPr>
            <w:instrText xml:space="preserve"> </w:instrText>
          </w:r>
          <w:r w:rsidRPr="000F683B">
            <w:rPr>
              <w:rFonts w:ascii="Times New Roman" w:hAnsi="Times New Roman" w:cs="Times New Roman"/>
              <w:noProof/>
              <w:sz w:val="24"/>
            </w:rPr>
            <w:instrText>HYPERLINK \l "_Toc10137291"</w:instrText>
          </w:r>
          <w:r w:rsidRPr="000F683B">
            <w:rPr>
              <w:rStyle w:val="ab"/>
              <w:rFonts w:ascii="Times New Roman" w:hAnsi="Times New Roman" w:cs="Times New Roman"/>
              <w:noProof/>
              <w:sz w:val="24"/>
            </w:rPr>
            <w:instrText xml:space="preserve"> </w:instrText>
          </w:r>
          <w:r w:rsidRPr="000F683B">
            <w:rPr>
              <w:rStyle w:val="ab"/>
              <w:rFonts w:ascii="Times New Roman" w:hAnsi="Times New Roman" w:cs="Times New Roman"/>
              <w:noProof/>
              <w:sz w:val="24"/>
            </w:rPr>
          </w:r>
          <w:r w:rsidRPr="000F683B">
            <w:rPr>
              <w:rStyle w:val="ab"/>
              <w:rFonts w:ascii="Times New Roman" w:hAnsi="Times New Roman" w:cs="Times New Roman"/>
              <w:noProof/>
              <w:sz w:val="24"/>
            </w:rPr>
            <w:fldChar w:fldCharType="separate"/>
          </w:r>
          <w:r w:rsidRPr="000F683B">
            <w:rPr>
              <w:rStyle w:val="ab"/>
              <w:rFonts w:ascii="Times New Roman" w:eastAsia="Times New Roman" w:hAnsi="Times New Roman" w:cs="Times New Roman"/>
              <w:noProof/>
              <w:sz w:val="24"/>
            </w:rPr>
            <w:t>1.1</w:t>
          </w:r>
          <w:r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  <w:t xml:space="preserve"> </w:t>
          </w:r>
          <w:bookmarkStart w:id="0" w:name="_GoBack"/>
          <w:bookmarkEnd w:id="0"/>
          <w:r w:rsidRPr="000F683B">
            <w:rPr>
              <w:rStyle w:val="ab"/>
              <w:rFonts w:ascii="Times New Roman" w:eastAsia="Times New Roman" w:hAnsi="Times New Roman" w:cs="Times New Roman"/>
              <w:noProof/>
              <w:sz w:val="24"/>
            </w:rPr>
            <w:t>Природа силы в различных парадигмах науки международных отношений</w:t>
          </w:r>
          <w:r w:rsidRPr="000F683B">
            <w:rPr>
              <w:rFonts w:ascii="Times New Roman" w:hAnsi="Times New Roman" w:cs="Times New Roman"/>
              <w:noProof/>
              <w:webHidden/>
              <w:sz w:val="24"/>
            </w:rPr>
            <w:tab/>
          </w:r>
          <w:r w:rsidRPr="000F683B">
            <w:rPr>
              <w:rFonts w:ascii="Times New Roman" w:hAnsi="Times New Roman" w:cs="Times New Roman"/>
              <w:noProof/>
              <w:webHidden/>
              <w:sz w:val="24"/>
            </w:rPr>
            <w:fldChar w:fldCharType="begin"/>
          </w:r>
          <w:r w:rsidRPr="000F683B">
            <w:rPr>
              <w:rFonts w:ascii="Times New Roman" w:hAnsi="Times New Roman" w:cs="Times New Roman"/>
              <w:noProof/>
              <w:webHidden/>
              <w:sz w:val="24"/>
            </w:rPr>
            <w:instrText xml:space="preserve"> PAGEREF _Toc10137291 \h </w:instrText>
          </w:r>
          <w:r w:rsidRPr="000F683B">
            <w:rPr>
              <w:rFonts w:ascii="Times New Roman" w:hAnsi="Times New Roman" w:cs="Times New Roman"/>
              <w:noProof/>
              <w:webHidden/>
              <w:sz w:val="24"/>
            </w:rPr>
          </w:r>
          <w:r w:rsidRPr="000F683B">
            <w:rPr>
              <w:rFonts w:ascii="Times New Roman" w:hAnsi="Times New Roman" w:cs="Times New Roman"/>
              <w:noProof/>
              <w:webHidden/>
              <w:sz w:val="24"/>
            </w:rPr>
            <w:fldChar w:fldCharType="separate"/>
          </w:r>
          <w:r w:rsidRPr="000F683B">
            <w:rPr>
              <w:rFonts w:ascii="Times New Roman" w:hAnsi="Times New Roman" w:cs="Times New Roman"/>
              <w:noProof/>
              <w:webHidden/>
              <w:sz w:val="24"/>
            </w:rPr>
            <w:t>7</w:t>
          </w:r>
          <w:r w:rsidRPr="000F683B">
            <w:rPr>
              <w:rFonts w:ascii="Times New Roman" w:hAnsi="Times New Roman" w:cs="Times New Roman"/>
              <w:noProof/>
              <w:webHidden/>
              <w:sz w:val="24"/>
            </w:rPr>
            <w:fldChar w:fldCharType="end"/>
          </w:r>
          <w:r w:rsidRPr="000F683B">
            <w:rPr>
              <w:rStyle w:val="ab"/>
              <w:rFonts w:ascii="Times New Roman" w:hAnsi="Times New Roman" w:cs="Times New Roman"/>
              <w:noProof/>
              <w:sz w:val="24"/>
            </w:rPr>
            <w:fldChar w:fldCharType="end"/>
          </w:r>
        </w:p>
        <w:p w:rsidR="000F683B" w:rsidRPr="000F683B" w:rsidRDefault="000F683B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0137292" w:history="1">
            <w:r w:rsidRPr="000F683B">
              <w:rPr>
                <w:rStyle w:val="ab"/>
                <w:rFonts w:ascii="Times New Roman" w:hAnsi="Times New Roman" w:cs="Times New Roman"/>
                <w:noProof/>
                <w:sz w:val="24"/>
              </w:rPr>
              <w:t>1.2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t xml:space="preserve"> </w:t>
            </w:r>
            <w:r w:rsidRPr="000F683B">
              <w:rPr>
                <w:rStyle w:val="ab"/>
                <w:rFonts w:ascii="Times New Roman" w:eastAsia="Times New Roman" w:hAnsi="Times New Roman" w:cs="Times New Roman"/>
                <w:noProof/>
                <w:sz w:val="24"/>
              </w:rPr>
              <w:t>Классификация несиловых методов в политике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_Toc10137292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0137293" w:history="1">
            <w:r w:rsidRPr="000F683B">
              <w:rPr>
                <w:rStyle w:val="ab"/>
                <w:rFonts w:ascii="Times New Roman" w:hAnsi="Times New Roman" w:cs="Times New Roman"/>
                <w:noProof/>
                <w:sz w:val="24"/>
              </w:rPr>
              <w:t>1.3</w:t>
            </w:r>
            <w:r w:rsidRPr="000F683B">
              <w:rPr>
                <w:rStyle w:val="ab"/>
                <w:rFonts w:ascii="Times New Roman" w:eastAsia="Times New Roman" w:hAnsi="Times New Roman" w:cs="Times New Roman"/>
                <w:noProof/>
                <w:sz w:val="24"/>
              </w:rPr>
              <w:t xml:space="preserve"> Проблема соотношения силовых и несиловых методов в политике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_Toc10137293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0137294" w:history="1">
            <w:r w:rsidRPr="000F683B">
              <w:rPr>
                <w:rStyle w:val="ab"/>
                <w:rFonts w:ascii="Times New Roman" w:hAnsi="Times New Roman" w:cs="Times New Roman"/>
                <w:b/>
                <w:noProof/>
                <w:sz w:val="24"/>
              </w:rPr>
              <w:t>Глава 2. Силовые и несиловые методы как инструмент политики государств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_Toc10137294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0137295" w:history="1">
            <w:r w:rsidRPr="000F683B">
              <w:rPr>
                <w:rStyle w:val="ab"/>
                <w:rFonts w:ascii="Times New Roman" w:eastAsia="Times New Roman" w:hAnsi="Times New Roman" w:cs="Times New Roman"/>
                <w:noProof/>
                <w:sz w:val="24"/>
              </w:rPr>
              <w:t>2.1 Доктринальные аспекты силовых и не силовых методов в политике государств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_Toc10137295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0137296" w:history="1">
            <w:r w:rsidRPr="000F683B">
              <w:rPr>
                <w:rStyle w:val="ab"/>
                <w:rFonts w:ascii="Times New Roman" w:eastAsia="Times New Roman" w:hAnsi="Times New Roman" w:cs="Times New Roman"/>
                <w:noProof/>
                <w:sz w:val="24"/>
              </w:rPr>
              <w:t>2.2 Правовые аспекты силовых и несиловых методов в политике государств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_Toc10137296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0137297" w:history="1">
            <w:r w:rsidRPr="000F683B">
              <w:rPr>
                <w:rStyle w:val="ab"/>
                <w:rFonts w:ascii="Times New Roman" w:hAnsi="Times New Roman" w:cs="Times New Roman"/>
                <w:b/>
                <w:noProof/>
                <w:sz w:val="24"/>
              </w:rPr>
              <w:t>Глава 3. Применение силовых и несиловых методов на примере современных международных конфликтов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_Toc10137297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37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0137298" w:history="1">
            <w:r w:rsidRPr="000F683B">
              <w:rPr>
                <w:rStyle w:val="ab"/>
                <w:rFonts w:ascii="Times New Roman" w:eastAsia="Times New Roman" w:hAnsi="Times New Roman" w:cs="Times New Roman"/>
                <w:noProof/>
                <w:sz w:val="24"/>
              </w:rPr>
              <w:t>3.1 Использование государствами силовых методов в современных конфликтах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_Toc10137298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37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0137299" w:history="1">
            <w:r w:rsidRPr="000F683B">
              <w:rPr>
                <w:rStyle w:val="ab"/>
                <w:rFonts w:ascii="Times New Roman" w:eastAsia="Times New Roman" w:hAnsi="Times New Roman" w:cs="Times New Roman"/>
                <w:noProof/>
                <w:sz w:val="24"/>
              </w:rPr>
              <w:t>3.2 Информационное противоборство как несиловой метод в современных конфликтах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_Toc10137299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41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0137300" w:history="1">
            <w:r w:rsidRPr="000F683B">
              <w:rPr>
                <w:rStyle w:val="ab"/>
                <w:rFonts w:ascii="Times New Roman" w:hAnsi="Times New Roman" w:cs="Times New Roman"/>
                <w:b/>
                <w:noProof/>
                <w:sz w:val="24"/>
              </w:rPr>
              <w:t>Заключение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_Toc10137300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46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F683B" w:rsidRPr="000F683B" w:rsidRDefault="000F683B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137301" w:history="1">
            <w:r w:rsidRPr="000F683B">
              <w:rPr>
                <w:rStyle w:val="ab"/>
                <w:rFonts w:ascii="Times New Roman" w:hAnsi="Times New Roman" w:cs="Times New Roman"/>
                <w:b/>
                <w:noProof/>
                <w:sz w:val="24"/>
              </w:rPr>
              <w:t>Эмпирическая база исследования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_Toc10137301 \h </w:instrTex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t>48</w:t>
            </w:r>
            <w:r w:rsidRPr="000F683B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33457" w:rsidRPr="00794135" w:rsidRDefault="00733457">
          <w:r w:rsidRPr="000F683B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733457" w:rsidRDefault="007334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2501EA" w:rsidRDefault="00E10B40" w:rsidP="00733457">
      <w:pPr>
        <w:pStyle w:val="1"/>
        <w:jc w:val="center"/>
        <w:rPr>
          <w:sz w:val="24"/>
          <w:szCs w:val="24"/>
        </w:rPr>
      </w:pPr>
      <w:bookmarkStart w:id="1" w:name="_Toc10137289"/>
      <w:r w:rsidRPr="00794135">
        <w:rPr>
          <w:sz w:val="24"/>
          <w:szCs w:val="24"/>
        </w:rPr>
        <w:lastRenderedPageBreak/>
        <w:t>Введение</w:t>
      </w:r>
      <w:bookmarkEnd w:id="1"/>
    </w:p>
    <w:p w:rsidR="00794135" w:rsidRPr="00794135" w:rsidRDefault="00794135" w:rsidP="00733457">
      <w:pPr>
        <w:pStyle w:val="1"/>
        <w:jc w:val="center"/>
        <w:rPr>
          <w:sz w:val="24"/>
          <w:szCs w:val="24"/>
        </w:rPr>
      </w:pPr>
    </w:p>
    <w:p w:rsidR="00E917F8" w:rsidRPr="00794135" w:rsidRDefault="00E10B40" w:rsidP="0071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темы </w:t>
      </w:r>
      <w:r w:rsidR="007A3A70" w:rsidRPr="00794135">
        <w:rPr>
          <w:rFonts w:ascii="Times New Roman" w:eastAsia="Times New Roman" w:hAnsi="Times New Roman" w:cs="Times New Roman"/>
          <w:b/>
          <w:sz w:val="24"/>
          <w:szCs w:val="24"/>
        </w:rPr>
        <w:t>исследования</w:t>
      </w: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Являясь одной из древнейших категорий, используемых человеком, сила, так или иначе, рассматривается всеми существующими концепциями политической мысли в теории международных отношений.</w:t>
      </w:r>
    </w:p>
    <w:p w:rsidR="00E917F8" w:rsidRPr="00794135" w:rsidRDefault="00E917F8" w:rsidP="0071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Широкое использование концепции силы в международной политике связано с тем, что на международной арене не существовало и не существует высшего органа политического управления, решающего правомерны ли действия акторов на международной арене, гарантирующего их мирные взаимоотношения и регулирующего использование силы.</w:t>
      </w:r>
    </w:p>
    <w:p w:rsidR="00E917F8" w:rsidRPr="00794135" w:rsidRDefault="005D70FD" w:rsidP="00715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единого для всех государств высшего органа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управления, </w:t>
      </w:r>
      <w:r>
        <w:rPr>
          <w:rFonts w:ascii="Times New Roman" w:hAnsi="Times New Roman" w:cs="Times New Roman"/>
          <w:sz w:val="24"/>
          <w:szCs w:val="24"/>
        </w:rPr>
        <w:t>занимающегося интерпретацией правил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поведения</w:t>
      </w:r>
      <w:r>
        <w:rPr>
          <w:rFonts w:ascii="Times New Roman" w:hAnsi="Times New Roman" w:cs="Times New Roman"/>
          <w:sz w:val="24"/>
          <w:szCs w:val="24"/>
        </w:rPr>
        <w:t xml:space="preserve"> на международной арене, имеющим силу оценивать и изменять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международных отношений, </w:t>
      </w:r>
      <w:r>
        <w:rPr>
          <w:rFonts w:ascii="Times New Roman" w:hAnsi="Times New Roman" w:cs="Times New Roman"/>
          <w:sz w:val="24"/>
          <w:szCs w:val="24"/>
        </w:rPr>
        <w:t xml:space="preserve">позволяет каждому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актору</w:t>
      </w:r>
      <w:proofErr w:type="spellEnd"/>
      <w:r w:rsidR="00E917F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внешней политики проводить деятельность по увеличению своего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силово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вместе с этим борясь с увеличением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влияния</w:t>
      </w:r>
      <w:r>
        <w:rPr>
          <w:rFonts w:ascii="Times New Roman" w:hAnsi="Times New Roman" w:cs="Times New Roman"/>
          <w:sz w:val="24"/>
          <w:szCs w:val="24"/>
        </w:rPr>
        <w:t xml:space="preserve"> других государств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E62" w:rsidRPr="00794135" w:rsidRDefault="00667E62" w:rsidP="00715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Значение понятие силы как основного внешнеполитического ресурса любого государства в теории и практике мировой политики сложно переоценить. К ана</w:t>
      </w:r>
      <w:r w:rsidR="006F2357">
        <w:rPr>
          <w:rFonts w:ascii="Times New Roman" w:hAnsi="Times New Roman" w:cs="Times New Roman"/>
          <w:sz w:val="24"/>
          <w:szCs w:val="24"/>
        </w:rPr>
        <w:t>лизу данной категории в определе</w:t>
      </w:r>
      <w:r w:rsidRPr="00794135">
        <w:rPr>
          <w:rFonts w:ascii="Times New Roman" w:hAnsi="Times New Roman" w:cs="Times New Roman"/>
          <w:sz w:val="24"/>
          <w:szCs w:val="24"/>
        </w:rPr>
        <w:t xml:space="preserve">нные исторические периоды обращались представители разных школ, от реалистов до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транснационалистов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.</w:t>
      </w:r>
    </w:p>
    <w:p w:rsidR="00667E62" w:rsidRPr="00794135" w:rsidRDefault="00C6646D" w:rsidP="00715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На теоретическо-концептуальном уровне п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роблема соотношения </w:t>
      </w:r>
      <w:r w:rsidR="00667E62" w:rsidRPr="00794135">
        <w:rPr>
          <w:rFonts w:ascii="Times New Roman" w:hAnsi="Times New Roman" w:cs="Times New Roman"/>
          <w:sz w:val="24"/>
          <w:szCs w:val="24"/>
        </w:rPr>
        <w:t xml:space="preserve">силовых и </w:t>
      </w:r>
      <w:proofErr w:type="spellStart"/>
      <w:r w:rsidR="00667E62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667E62" w:rsidRPr="00794135">
        <w:rPr>
          <w:rFonts w:ascii="Times New Roman" w:hAnsi="Times New Roman" w:cs="Times New Roman"/>
          <w:sz w:val="24"/>
          <w:szCs w:val="24"/>
        </w:rPr>
        <w:t xml:space="preserve"> методов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67E62" w:rsidRPr="00794135">
        <w:rPr>
          <w:rFonts w:ascii="Times New Roman" w:hAnsi="Times New Roman" w:cs="Times New Roman"/>
          <w:sz w:val="24"/>
          <w:szCs w:val="24"/>
        </w:rPr>
        <w:t xml:space="preserve">в </w:t>
      </w:r>
      <w:r w:rsidR="00E917F8" w:rsidRPr="00794135">
        <w:rPr>
          <w:rFonts w:ascii="Times New Roman" w:hAnsi="Times New Roman" w:cs="Times New Roman"/>
          <w:sz w:val="24"/>
          <w:szCs w:val="24"/>
        </w:rPr>
        <w:t>международных отношениях</w:t>
      </w:r>
      <w:r w:rsidR="00704D33" w:rsidRPr="00794135">
        <w:rPr>
          <w:rFonts w:ascii="Times New Roman" w:hAnsi="Times New Roman" w:cs="Times New Roman"/>
          <w:sz w:val="24"/>
          <w:szCs w:val="24"/>
        </w:rPr>
        <w:t xml:space="preserve"> состоит в отсутствии ясности границ применения и ответа государством на те или иные виды воздействия,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вопрос использования </w:t>
      </w:r>
      <w:r w:rsidR="00667E62" w:rsidRPr="00794135">
        <w:rPr>
          <w:rFonts w:ascii="Times New Roman" w:hAnsi="Times New Roman" w:cs="Times New Roman"/>
          <w:sz w:val="24"/>
          <w:szCs w:val="24"/>
        </w:rPr>
        <w:t>различных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67E62" w:rsidRPr="00794135">
        <w:rPr>
          <w:rFonts w:ascii="Times New Roman" w:hAnsi="Times New Roman" w:cs="Times New Roman"/>
          <w:sz w:val="24"/>
          <w:szCs w:val="24"/>
        </w:rPr>
        <w:t>инструментов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67E62" w:rsidRPr="00794135">
        <w:rPr>
          <w:rFonts w:ascii="Times New Roman" w:hAnsi="Times New Roman" w:cs="Times New Roman"/>
          <w:sz w:val="24"/>
          <w:szCs w:val="24"/>
        </w:rPr>
        <w:t xml:space="preserve">национальной и 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международной безопасности </w:t>
      </w:r>
      <w:r w:rsidR="00667E62" w:rsidRPr="00794135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704D33" w:rsidRPr="00794135">
        <w:rPr>
          <w:rFonts w:ascii="Times New Roman" w:hAnsi="Times New Roman" w:cs="Times New Roman"/>
          <w:sz w:val="24"/>
          <w:szCs w:val="24"/>
        </w:rPr>
        <w:t>применения методов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силы</w:t>
      </w:r>
      <w:r w:rsidR="00704D33" w:rsidRPr="00794135">
        <w:rPr>
          <w:rFonts w:ascii="Times New Roman" w:hAnsi="Times New Roman" w:cs="Times New Roman"/>
          <w:sz w:val="24"/>
          <w:szCs w:val="24"/>
        </w:rPr>
        <w:t xml:space="preserve"> не находит единой трактовки в рамках теоретических, доктринальных и практических моделях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E62" w:rsidRPr="00794135" w:rsidRDefault="00704D33" w:rsidP="00715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Анализ</w:t>
      </w:r>
      <w:r w:rsidR="00667E62" w:rsidRPr="00794135">
        <w:rPr>
          <w:rFonts w:ascii="Times New Roman" w:hAnsi="Times New Roman" w:cs="Times New Roman"/>
          <w:sz w:val="24"/>
          <w:szCs w:val="24"/>
        </w:rPr>
        <w:t xml:space="preserve"> п</w:t>
      </w:r>
      <w:r w:rsidRPr="00794135">
        <w:rPr>
          <w:rFonts w:ascii="Times New Roman" w:hAnsi="Times New Roman" w:cs="Times New Roman"/>
          <w:sz w:val="24"/>
          <w:szCs w:val="24"/>
        </w:rPr>
        <w:t>равовых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и доктринальных</w:t>
      </w:r>
      <w:r w:rsidR="00667E6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аспектов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67E62" w:rsidRPr="00794135">
        <w:rPr>
          <w:rFonts w:ascii="Times New Roman" w:hAnsi="Times New Roman" w:cs="Times New Roman"/>
          <w:sz w:val="24"/>
          <w:szCs w:val="24"/>
        </w:rPr>
        <w:t xml:space="preserve">применения силовых и </w:t>
      </w:r>
      <w:proofErr w:type="spellStart"/>
      <w:r w:rsidR="00667E62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667E62" w:rsidRPr="00794135">
        <w:rPr>
          <w:rFonts w:ascii="Times New Roman" w:hAnsi="Times New Roman" w:cs="Times New Roman"/>
          <w:sz w:val="24"/>
          <w:szCs w:val="24"/>
        </w:rPr>
        <w:t xml:space="preserve"> методов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в </w:t>
      </w:r>
      <w:r w:rsidR="00667E62" w:rsidRPr="00794135">
        <w:rPr>
          <w:rFonts w:ascii="Times New Roman" w:hAnsi="Times New Roman" w:cs="Times New Roman"/>
          <w:sz w:val="24"/>
          <w:szCs w:val="24"/>
        </w:rPr>
        <w:t>рамках международных конфликтов различного уровня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, осуществляемое в рамках </w:t>
      </w:r>
      <w:r w:rsidR="00667E62" w:rsidRPr="00794135">
        <w:rPr>
          <w:rFonts w:ascii="Times New Roman" w:hAnsi="Times New Roman" w:cs="Times New Roman"/>
          <w:sz w:val="24"/>
          <w:szCs w:val="24"/>
        </w:rPr>
        <w:t>действия ООН, НАТО или отдельных стран</w:t>
      </w:r>
      <w:r w:rsidRPr="00794135">
        <w:rPr>
          <w:rFonts w:ascii="Times New Roman" w:hAnsi="Times New Roman" w:cs="Times New Roman"/>
          <w:sz w:val="24"/>
          <w:szCs w:val="24"/>
        </w:rPr>
        <w:t>, позволит оценить их практические основания на уровне</w:t>
      </w:r>
      <w:r w:rsidR="00C6646D" w:rsidRPr="00794135">
        <w:rPr>
          <w:rFonts w:ascii="Times New Roman" w:hAnsi="Times New Roman" w:cs="Times New Roman"/>
          <w:sz w:val="24"/>
          <w:szCs w:val="24"/>
        </w:rPr>
        <w:t xml:space="preserve"> международного права и законодательства отдельных государств.</w:t>
      </w:r>
    </w:p>
    <w:p w:rsidR="00E917F8" w:rsidRPr="00794135" w:rsidRDefault="00C6646D" w:rsidP="00715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На практическом уровне существует проблема </w:t>
      </w:r>
      <w:r w:rsidR="00E917F8" w:rsidRPr="00794135">
        <w:rPr>
          <w:rFonts w:ascii="Times New Roman" w:hAnsi="Times New Roman" w:cs="Times New Roman"/>
          <w:sz w:val="24"/>
          <w:szCs w:val="24"/>
        </w:rPr>
        <w:t>анализ</w:t>
      </w:r>
      <w:r w:rsidRPr="00794135">
        <w:rPr>
          <w:rFonts w:ascii="Times New Roman" w:hAnsi="Times New Roman" w:cs="Times New Roman"/>
          <w:sz w:val="24"/>
          <w:szCs w:val="24"/>
        </w:rPr>
        <w:t>а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67E62" w:rsidRPr="00794135">
        <w:rPr>
          <w:rFonts w:ascii="Times New Roman" w:hAnsi="Times New Roman" w:cs="Times New Roman"/>
          <w:sz w:val="24"/>
          <w:szCs w:val="24"/>
        </w:rPr>
        <w:t xml:space="preserve">применения силовых и </w:t>
      </w:r>
      <w:proofErr w:type="spellStart"/>
      <w:r w:rsidR="00667E62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667E62" w:rsidRPr="00794135">
        <w:rPr>
          <w:rFonts w:ascii="Times New Roman" w:hAnsi="Times New Roman" w:cs="Times New Roman"/>
          <w:sz w:val="24"/>
          <w:szCs w:val="24"/>
        </w:rPr>
        <w:t xml:space="preserve"> методов в современных конфликтах различными 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государствами и </w:t>
      </w:r>
      <w:r w:rsidR="00667E62" w:rsidRPr="00794135">
        <w:rPr>
          <w:rFonts w:ascii="Times New Roman" w:hAnsi="Times New Roman" w:cs="Times New Roman"/>
          <w:sz w:val="24"/>
          <w:szCs w:val="24"/>
        </w:rPr>
        <w:t>союзами государств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667E62" w:rsidRPr="00794135">
        <w:rPr>
          <w:rFonts w:ascii="Times New Roman" w:hAnsi="Times New Roman" w:cs="Times New Roman"/>
          <w:sz w:val="24"/>
          <w:szCs w:val="24"/>
        </w:rPr>
        <w:t>так как использование таких методов оказывает большое влияние на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67E62" w:rsidRPr="00794135">
        <w:rPr>
          <w:rFonts w:ascii="Times New Roman" w:hAnsi="Times New Roman" w:cs="Times New Roman"/>
          <w:sz w:val="24"/>
          <w:szCs w:val="24"/>
        </w:rPr>
        <w:t>укрепление</w:t>
      </w:r>
      <w:r w:rsidR="00E917F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67E62" w:rsidRPr="00794135">
        <w:rPr>
          <w:rFonts w:ascii="Times New Roman" w:hAnsi="Times New Roman" w:cs="Times New Roman"/>
          <w:sz w:val="24"/>
          <w:szCs w:val="24"/>
        </w:rPr>
        <w:t xml:space="preserve">и устойчивость </w:t>
      </w:r>
      <w:r w:rsidR="00E917F8" w:rsidRPr="00794135">
        <w:rPr>
          <w:rFonts w:ascii="Times New Roman" w:hAnsi="Times New Roman" w:cs="Times New Roman"/>
          <w:sz w:val="24"/>
          <w:szCs w:val="24"/>
        </w:rPr>
        <w:t>безопасности</w:t>
      </w:r>
      <w:r w:rsidR="00667E62" w:rsidRPr="00794135">
        <w:rPr>
          <w:rFonts w:ascii="Times New Roman" w:hAnsi="Times New Roman" w:cs="Times New Roman"/>
          <w:sz w:val="24"/>
          <w:szCs w:val="24"/>
        </w:rPr>
        <w:t xml:space="preserve"> всех государств на международной арене</w:t>
      </w:r>
      <w:r w:rsidR="00E917F8" w:rsidRPr="00794135">
        <w:rPr>
          <w:rFonts w:ascii="Times New Roman" w:hAnsi="Times New Roman" w:cs="Times New Roman"/>
          <w:sz w:val="24"/>
          <w:szCs w:val="24"/>
        </w:rPr>
        <w:t>.</w:t>
      </w:r>
    </w:p>
    <w:p w:rsidR="00870D19" w:rsidRPr="00794135" w:rsidRDefault="00870D19" w:rsidP="00715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Новизна</w:t>
      </w:r>
      <w:r w:rsidR="00E917F8" w:rsidRPr="00794135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исследования.</w:t>
      </w:r>
      <w:r w:rsidR="00E917F8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E62" w:rsidRPr="0079413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17F8" w:rsidRPr="00794135">
        <w:rPr>
          <w:rFonts w:ascii="Times New Roman" w:eastAsia="Times New Roman" w:hAnsi="Times New Roman" w:cs="Times New Roman"/>
          <w:sz w:val="24"/>
          <w:szCs w:val="24"/>
        </w:rPr>
        <w:t>роведено исследование</w:t>
      </w:r>
      <w:r w:rsidR="00667E62" w:rsidRPr="00794135">
        <w:rPr>
          <w:rFonts w:ascii="Times New Roman" w:eastAsia="Times New Roman" w:hAnsi="Times New Roman" w:cs="Times New Roman"/>
          <w:sz w:val="24"/>
          <w:szCs w:val="24"/>
        </w:rPr>
        <w:t xml:space="preserve"> теоритических,</w:t>
      </w:r>
      <w:r w:rsidR="00E917F8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E62" w:rsidRPr="00794135">
        <w:rPr>
          <w:rFonts w:ascii="Times New Roman" w:eastAsia="Times New Roman" w:hAnsi="Times New Roman" w:cs="Times New Roman"/>
          <w:sz w:val="24"/>
          <w:szCs w:val="24"/>
        </w:rPr>
        <w:t xml:space="preserve">доктринальных и </w:t>
      </w:r>
      <w:r w:rsidR="00E917F8" w:rsidRPr="00794135">
        <w:rPr>
          <w:rFonts w:ascii="Times New Roman" w:eastAsia="Times New Roman" w:hAnsi="Times New Roman" w:cs="Times New Roman"/>
          <w:sz w:val="24"/>
          <w:szCs w:val="24"/>
        </w:rPr>
        <w:t>международно-правовых аспектов применения</w:t>
      </w:r>
      <w:r w:rsidR="00667E62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силовых и</w:t>
      </w:r>
      <w:r w:rsidR="00E917F8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7E62" w:rsidRPr="00794135">
        <w:rPr>
          <w:rFonts w:ascii="Times New Roman" w:eastAsia="Times New Roman" w:hAnsi="Times New Roman" w:cs="Times New Roman"/>
          <w:sz w:val="24"/>
          <w:szCs w:val="24"/>
        </w:rPr>
        <w:t>несиловых</w:t>
      </w:r>
      <w:proofErr w:type="spellEnd"/>
      <w:r w:rsidR="00667E62"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методов в международной политике</w:t>
      </w:r>
      <w:r w:rsidR="00E917F8"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5B87" w:rsidRPr="00794135">
        <w:rPr>
          <w:rFonts w:ascii="Times New Roman" w:eastAsia="Times New Roman" w:hAnsi="Times New Roman" w:cs="Times New Roman"/>
          <w:sz w:val="24"/>
          <w:szCs w:val="24"/>
        </w:rPr>
        <w:t>в рамках их соотношений в теории, международных и национальных документах и использования на практике</w:t>
      </w:r>
      <w:r w:rsidR="00E917F8" w:rsidRPr="00794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5B87" w:rsidRPr="00794135" w:rsidRDefault="00745B87" w:rsidP="00715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>Объектом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ВКР выступает </w:t>
      </w:r>
      <w:r w:rsidR="00C6646D" w:rsidRPr="00794135">
        <w:rPr>
          <w:rFonts w:ascii="Times New Roman" w:eastAsia="Times New Roman" w:hAnsi="Times New Roman" w:cs="Times New Roman"/>
          <w:sz w:val="24"/>
          <w:szCs w:val="24"/>
        </w:rPr>
        <w:t>применение акторами международных отношений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силовых и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методов </w:t>
      </w:r>
      <w:r w:rsidR="00C6646D" w:rsidRPr="00794135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5B87" w:rsidRPr="00794135" w:rsidRDefault="00745B87" w:rsidP="00715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>Предметом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работы являются теоретические, доктринальные и правовые аспекты связанные с </w:t>
      </w:r>
      <w:r w:rsidR="00C6646D" w:rsidRPr="00794135">
        <w:rPr>
          <w:rFonts w:ascii="Times New Roman" w:eastAsia="Times New Roman" w:hAnsi="Times New Roman" w:cs="Times New Roman"/>
          <w:sz w:val="24"/>
          <w:szCs w:val="24"/>
        </w:rPr>
        <w:t>практикой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силовых и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методов в современных</w:t>
      </w:r>
      <w:r w:rsidR="00C6646D"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международных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46D" w:rsidRPr="00794135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D19" w:rsidRPr="00794135" w:rsidRDefault="00745B87" w:rsidP="00715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выпускной работы – рассмотреть соотношение силовых и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методов в современных международных отношениях. </w:t>
      </w:r>
    </w:p>
    <w:p w:rsidR="00870D19" w:rsidRPr="00794135" w:rsidRDefault="00745B87" w:rsidP="00715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Указанная цель определяет необходимость решения следующих</w:t>
      </w: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задач:</w:t>
      </w:r>
    </w:p>
    <w:p w:rsidR="00745B87" w:rsidRPr="00794135" w:rsidRDefault="00745B87" w:rsidP="00715669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Рассмотреть теоретические взгляды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и дискуссии о силовых и </w:t>
      </w:r>
      <w:proofErr w:type="spellStart"/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>несиловых</w:t>
      </w:r>
      <w:proofErr w:type="spellEnd"/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методах в теории международных отношений.</w:t>
      </w:r>
    </w:p>
    <w:p w:rsidR="0019020A" w:rsidRPr="00794135" w:rsidRDefault="0019020A" w:rsidP="00715669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Установить проблемы классификации и соотношения силовых и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методов в политике.</w:t>
      </w:r>
    </w:p>
    <w:p w:rsidR="0019020A" w:rsidRPr="00794135" w:rsidRDefault="0019020A" w:rsidP="00715669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Исследовать доктринальные и правовые аспекты силовых и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методов в политике государств.</w:t>
      </w:r>
    </w:p>
    <w:p w:rsidR="0019020A" w:rsidRPr="00794135" w:rsidRDefault="0019020A" w:rsidP="00715669">
      <w:pPr>
        <w:pStyle w:val="a3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особенности применения силовых и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методов на примере современных международных конфликтов. </w:t>
      </w:r>
    </w:p>
    <w:p w:rsidR="0019020A" w:rsidRPr="00794135" w:rsidRDefault="00870D19" w:rsidP="00715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>Обзор источников.</w:t>
      </w:r>
      <w:r w:rsidR="007A3A7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>ВКР основывается на теоретических положениях и выводах российских и зарубежных авторов, а также на результатах анализа различных международных и национальных актов и международной политики.</w:t>
      </w:r>
    </w:p>
    <w:p w:rsidR="0019020A" w:rsidRPr="00794135" w:rsidRDefault="00CD48A3" w:rsidP="00CD4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Для изучения концепций</w:t>
      </w:r>
      <w:r w:rsidR="001F555C" w:rsidRPr="00794135">
        <w:rPr>
          <w:rFonts w:ascii="Times New Roman" w:eastAsia="Times New Roman" w:hAnsi="Times New Roman" w:cs="Times New Roman"/>
          <w:sz w:val="24"/>
          <w:szCs w:val="24"/>
        </w:rPr>
        <w:t xml:space="preserve"> теории международных отношений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использовались труды зарубежных уч</w:t>
      </w:r>
      <w:r w:rsidR="006F235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>ных: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в рамках теории реализма работы</w:t>
      </w:r>
      <w:r w:rsidR="0071566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Ганса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Моргентау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Генри Киссинджера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, взгляды основоположника неореализма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Кеннета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Уолтца</w:t>
      </w:r>
      <w:proofErr w:type="spellEnd"/>
      <w:r w:rsidR="00715669"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идеи классического реализма в рамках сочинений Джона Локка и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Иммануила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Канта, неолиберальные взгляды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Роберта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Кеохейна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создатель идеи «мягкой силы»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Джозеф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Най</w:t>
      </w:r>
      <w:proofErr w:type="spellEnd"/>
      <w:r w:rsidR="00715669" w:rsidRPr="007941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проблем глобализации в рамках силы в международных отношений в работах</w:t>
      </w:r>
      <w:r w:rsidR="007156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Джеймса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Розенау</w:t>
      </w:r>
      <w:proofErr w:type="spellEnd"/>
      <w:r w:rsidR="00715669" w:rsidRPr="007941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а также теоритические взгляды на природу и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силы в международных отношениях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 работах</w:t>
      </w:r>
      <w:r w:rsidR="006344FE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Б. Рассела</w:t>
      </w:r>
      <w:r w:rsidR="00715669" w:rsidRPr="007941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 Дж</w:t>
      </w:r>
      <w:r w:rsidR="00715669"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Стоссинджера</w:t>
      </w:r>
      <w:proofErr w:type="spellEnd"/>
      <w:r w:rsidR="00715669"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Пучалы</w:t>
      </w:r>
      <w:proofErr w:type="spellEnd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, и К.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Норра</w:t>
      </w:r>
      <w:proofErr w:type="spellEnd"/>
      <w:r w:rsidR="00715669"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также роль силы в работах социальных конструктивистов Марты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Финнемор</w:t>
      </w:r>
      <w:proofErr w:type="spellEnd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, Александра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Вендта</w:t>
      </w:r>
      <w:proofErr w:type="spellEnd"/>
      <w:r w:rsidR="007156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изучение феминистских подходов к силе в международных отношениях в работах К. </w:t>
      </w:r>
      <w:proofErr w:type="spellStart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>Сильвестера</w:t>
      </w:r>
      <w:proofErr w:type="spellEnd"/>
      <w:r w:rsidR="006344FE" w:rsidRPr="00794135">
        <w:rPr>
          <w:rFonts w:ascii="Times New Roman" w:eastAsia="Times New Roman" w:hAnsi="Times New Roman" w:cs="Times New Roman"/>
          <w:sz w:val="24"/>
          <w:szCs w:val="24"/>
        </w:rPr>
        <w:t xml:space="preserve"> и Дж. Скотта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9AF" w:rsidRPr="00794135" w:rsidRDefault="00EE39AF" w:rsidP="00EE3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Для анализа силовых и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составляющих международной политики изучены международные правовые документы:</w:t>
      </w:r>
    </w:p>
    <w:p w:rsidR="004B3D8D" w:rsidRPr="00794135" w:rsidRDefault="00645D3A" w:rsidP="004B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Основополагающие документы Организации Объединенных Наций и конвенции, относящиеся к запрету применения силы:</w:t>
      </w:r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9AF" w:rsidRPr="00794135">
        <w:rPr>
          <w:rFonts w:ascii="Times New Roman" w:eastAsia="Times New Roman" w:hAnsi="Times New Roman" w:cs="Times New Roman"/>
          <w:sz w:val="24"/>
          <w:szCs w:val="24"/>
        </w:rPr>
        <w:t>Устав ООН, Венская конвенция о праве международных договоров, Гаагская Конвенция об ограничении в применении силы при взыскании по договорным долговым обязательствам, 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Наций, Декларация об усилении эффективности принципа отказа от угрозы силой или ее применения в международных отношен</w:t>
      </w:r>
      <w:r w:rsidR="00090443" w:rsidRPr="00794135">
        <w:rPr>
          <w:rFonts w:ascii="Times New Roman" w:eastAsia="Times New Roman" w:hAnsi="Times New Roman" w:cs="Times New Roman"/>
          <w:sz w:val="24"/>
          <w:szCs w:val="24"/>
        </w:rPr>
        <w:t>иях.</w:t>
      </w:r>
    </w:p>
    <w:p w:rsidR="00224125" w:rsidRPr="00794135" w:rsidRDefault="004B3D8D" w:rsidP="0064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Документы и резолюции, связанные с предотвращением и урегулированием военных конфликтов: </w:t>
      </w:r>
      <w:r w:rsidR="00090443" w:rsidRPr="00794135">
        <w:rPr>
          <w:rFonts w:ascii="Times New Roman" w:eastAsia="Times New Roman" w:hAnsi="Times New Roman" w:cs="Times New Roman"/>
          <w:sz w:val="24"/>
          <w:szCs w:val="24"/>
        </w:rPr>
        <w:t>Определение агрессии ООН</w:t>
      </w:r>
      <w:r w:rsidR="00EE39AF" w:rsidRPr="00794135">
        <w:rPr>
          <w:rFonts w:ascii="Times New Roman" w:eastAsia="Times New Roman" w:hAnsi="Times New Roman" w:cs="Times New Roman"/>
          <w:sz w:val="24"/>
          <w:szCs w:val="24"/>
        </w:rPr>
        <w:t>, Резолюция № 2249 Совета Безопасности ООН 2015 г., Резолюция Генеральной Ассамблеи ООН № 3314 (XXIX) и другие документы.</w:t>
      </w:r>
    </w:p>
    <w:p w:rsidR="004B3D8D" w:rsidRPr="00794135" w:rsidRDefault="004B3D8D" w:rsidP="004B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стратегические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доктрины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Североатлантического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НАТО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): </w:t>
      </w:r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NATO Strategy documents 1949-1969, Strategic Concept For the </w:t>
      </w:r>
      <w:proofErr w:type="spellStart"/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Defence</w:t>
      </w:r>
      <w:proofErr w:type="spellEnd"/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Security of The Members of the North Atlantic Treaty </w:t>
      </w:r>
      <w:proofErr w:type="spellStart"/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Alliance's Strategic Concept NATO, </w:t>
      </w:r>
    </w:p>
    <w:p w:rsidR="004B3D8D" w:rsidRPr="00794135" w:rsidRDefault="004B3D8D" w:rsidP="004B3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НАТО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противоборством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Allied Joint Doctrine For Psychological Operations (AJP-3.10.1), Allied Command Operations And Allied Command Transformation Public Affairs Handbook, NATO Cyber </w:t>
      </w:r>
      <w:proofErr w:type="spellStart"/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Defence</w:t>
      </w:r>
      <w:proofErr w:type="spellEnd"/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4125"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4125" w:rsidRPr="00794135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доктринальные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НАТО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альянса</w:t>
      </w:r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B3D8D" w:rsidRPr="00794135" w:rsidRDefault="004B3D8D" w:rsidP="004B3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Доктринальные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4125" w:rsidRPr="00794135">
        <w:rPr>
          <w:rFonts w:ascii="Times New Roman" w:eastAsia="Times New Roman" w:hAnsi="Times New Roman" w:cs="Times New Roman"/>
          <w:sz w:val="24"/>
          <w:szCs w:val="24"/>
        </w:rPr>
        <w:t>Соединенных</w:t>
      </w:r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4125" w:rsidRPr="00794135">
        <w:rPr>
          <w:rFonts w:ascii="Times New Roman" w:eastAsia="Times New Roman" w:hAnsi="Times New Roman" w:cs="Times New Roman"/>
          <w:sz w:val="24"/>
          <w:szCs w:val="24"/>
        </w:rPr>
        <w:t>Штатов</w:t>
      </w:r>
      <w:r w:rsidR="0022412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Америки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American National Security Strategy 2002, The National Security Strategy of the United States of America 2002,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National Security Strategy 2015, National Security Strategy 2017,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</w:rPr>
        <w:t>Доктрины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</w:rPr>
        <w:t>Буша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</w:rPr>
        <w:t>Обамы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</w:rPr>
        <w:t>Трампа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B3D8D" w:rsidRPr="00794135" w:rsidRDefault="004B3D8D" w:rsidP="004B3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оборонные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военные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The National Defense Strategy of The United States of America 2005, The National Military Strategy of the</w:t>
      </w:r>
      <w:r w:rsidR="00794135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United States of America 2015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National Defense Strategy of The United States of America 2018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доктринальные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США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официальных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B3D8D" w:rsidRPr="00794135" w:rsidRDefault="00645D3A" w:rsidP="004B3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Внешнеполитические концепции, отражающие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систему взглядов на содержание и основные направления внешнеполитической деятельности </w:t>
      </w:r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Концепция внешней политики Российской Федерации 2000 года, Концепция внешней политики Российской Федерации 2008 года, Концепция внешней политики Российской Федерации 2013 года, Концепция внешней политики Российской Федерации 2016 года.</w:t>
      </w:r>
    </w:p>
    <w:p w:rsidR="00645D3A" w:rsidRPr="00794135" w:rsidRDefault="004B3D8D" w:rsidP="004B3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налитические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F555C" w:rsidRPr="00794135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="001F555C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1F555C" w:rsidRPr="00794135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>аналитических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>мозговых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="0019020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 w:rsidR="00E54A1B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</w:rPr>
        <w:t>изучающие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</w:rPr>
        <w:t>мягкую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645D3A"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»: Global Ranking of Soft Power 2018, UNESCO Institute for Statistics, Center for Strategic and International Studies, Commission on Smart Power, American Councils for International Education, Council on International Educational Exchange.</w:t>
      </w:r>
    </w:p>
    <w:p w:rsidR="00645D3A" w:rsidRPr="00794135" w:rsidRDefault="00645D3A" w:rsidP="0064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Мозговые центры, изучающие международные конфликты и их последствия: 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United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States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Agency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Development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 on Foreign Relations, Human Rights Watch, Center for International Security and Cooperation. </w:t>
      </w:r>
    </w:p>
    <w:p w:rsidR="00870D19" w:rsidRPr="00794135" w:rsidRDefault="00645D3A" w:rsidP="00645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Центры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The European Centre Of Excellence For Countering Hybrid Threats, International Centre for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Defence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Studies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3247C" w:rsidRPr="00794135" w:rsidRDefault="00C3247C" w:rsidP="000A3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Также учитываются работы таких российских исследователей </w:t>
      </w:r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 xml:space="preserve">в области мягкой силы –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Алексеева Т.А.</w:t>
      </w:r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306C">
        <w:rPr>
          <w:rFonts w:ascii="Times New Roman" w:eastAsia="Times New Roman" w:hAnsi="Times New Roman" w:cs="Times New Roman"/>
          <w:sz w:val="24"/>
          <w:szCs w:val="24"/>
        </w:rPr>
        <w:t xml:space="preserve"> Паршина П.Б.,</w:t>
      </w:r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 xml:space="preserve"> доктринальных основ НАТО – </w:t>
      </w:r>
      <w:proofErr w:type="spellStart"/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>Печуров</w:t>
      </w:r>
      <w:proofErr w:type="spellEnd"/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С.Л</w:t>
      </w:r>
      <w:proofErr w:type="gramStart"/>
      <w:r w:rsidR="000A3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 xml:space="preserve"> изучения</w:t>
      </w:r>
      <w:proofErr w:type="gramEnd"/>
      <w:r w:rsidR="000A306C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международных конфликтов – Фельдмана Д.М.,</w:t>
      </w:r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 xml:space="preserve"> проблем современных </w:t>
      </w:r>
      <w:proofErr w:type="spellStart"/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>несиловых</w:t>
      </w:r>
      <w:proofErr w:type="spellEnd"/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методов в рамках информационного противоборства в работах: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Галушкин</w:t>
      </w:r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>Кунакова</w:t>
      </w:r>
      <w:proofErr w:type="spellEnd"/>
      <w:r w:rsidR="004B3D8D" w:rsidRPr="00794135">
        <w:rPr>
          <w:rFonts w:ascii="Times New Roman" w:eastAsia="Times New Roman" w:hAnsi="Times New Roman" w:cs="Times New Roman"/>
          <w:sz w:val="24"/>
          <w:szCs w:val="24"/>
        </w:rPr>
        <w:t xml:space="preserve"> Л. Н., Швеца</w:t>
      </w:r>
      <w:r w:rsidR="000A306C">
        <w:rPr>
          <w:rFonts w:ascii="Times New Roman" w:eastAsia="Times New Roman" w:hAnsi="Times New Roman" w:cs="Times New Roman"/>
          <w:sz w:val="24"/>
          <w:szCs w:val="24"/>
        </w:rPr>
        <w:t xml:space="preserve"> Д.А и другие.</w:t>
      </w:r>
    </w:p>
    <w:p w:rsidR="00662DD6" w:rsidRPr="00794135" w:rsidRDefault="00662DD6" w:rsidP="004B3D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анализ научной литературы отечественных и зарубежных ученых теории международных отношений, занимавшихся вопросом силы в международных отношениях. Анализ и обобщение материала внешнеполитических доктрин различных государств в области применения силы, анализ международного права в области силовой составляющей международных отношений и санкций за применение силовых методов, структурный и исторический анализ современных конфликтов и использования в них силовых и </w:t>
      </w:r>
      <w:proofErr w:type="spellStart"/>
      <w:r w:rsidRPr="00794135">
        <w:rPr>
          <w:rFonts w:ascii="Times New Roman" w:hAnsi="Times New Roman" w:cs="Times New Roman"/>
          <w:color w:val="000000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методов воздействия.</w:t>
      </w:r>
    </w:p>
    <w:p w:rsidR="00E10B40" w:rsidRPr="00794135" w:rsidRDefault="00870D19" w:rsidP="00C55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="00C55618" w:rsidRPr="0079413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работы. </w:t>
      </w:r>
      <w:r w:rsidR="00C55618" w:rsidRPr="00794135">
        <w:rPr>
          <w:rFonts w:ascii="Times New Roman" w:eastAsia="Times New Roman" w:hAnsi="Times New Roman" w:cs="Times New Roman"/>
          <w:sz w:val="24"/>
          <w:szCs w:val="24"/>
        </w:rPr>
        <w:t xml:space="preserve">ВКР состоит из </w:t>
      </w:r>
      <w:r w:rsidR="00C55618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введения, трех глав, заключения и списка эмпирической базы исследования. В 1 главе рассматриваются теоретические дискуссии о силовых и </w:t>
      </w:r>
      <w:proofErr w:type="spellStart"/>
      <w:r w:rsidR="00C55618" w:rsidRPr="00794135">
        <w:rPr>
          <w:rFonts w:ascii="Times New Roman" w:hAnsi="Times New Roman" w:cs="Times New Roman"/>
          <w:color w:val="000000"/>
          <w:sz w:val="24"/>
          <w:szCs w:val="24"/>
        </w:rPr>
        <w:t>несиловых</w:t>
      </w:r>
      <w:proofErr w:type="spellEnd"/>
      <w:r w:rsidR="00C55618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методах, во 2 главе доктринальные и </w:t>
      </w:r>
      <w:proofErr w:type="spellStart"/>
      <w:r w:rsidR="00C55618" w:rsidRPr="00794135">
        <w:rPr>
          <w:rFonts w:ascii="Times New Roman" w:hAnsi="Times New Roman" w:cs="Times New Roman"/>
          <w:color w:val="000000"/>
          <w:sz w:val="24"/>
          <w:szCs w:val="24"/>
        </w:rPr>
        <w:t>правовыве</w:t>
      </w:r>
      <w:proofErr w:type="spellEnd"/>
      <w:r w:rsidR="00C55618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аспекты данных методов, в 3 главе рассматриваются применение силовых и </w:t>
      </w:r>
      <w:proofErr w:type="spellStart"/>
      <w:r w:rsidR="00C55618" w:rsidRPr="00794135">
        <w:rPr>
          <w:rFonts w:ascii="Times New Roman" w:hAnsi="Times New Roman" w:cs="Times New Roman"/>
          <w:color w:val="000000"/>
          <w:sz w:val="24"/>
          <w:szCs w:val="24"/>
        </w:rPr>
        <w:t>несиловых</w:t>
      </w:r>
      <w:proofErr w:type="spellEnd"/>
      <w:r w:rsidR="00C55618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методов в современных конфликтах.</w:t>
      </w:r>
    </w:p>
    <w:p w:rsidR="00742080" w:rsidRPr="00794135" w:rsidRDefault="00742080" w:rsidP="00E10B40">
      <w:pPr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F5991" w:rsidRPr="00794135" w:rsidRDefault="006F5A15" w:rsidP="00794135">
      <w:pPr>
        <w:pStyle w:val="1"/>
        <w:jc w:val="center"/>
        <w:rPr>
          <w:b w:val="0"/>
          <w:sz w:val="24"/>
          <w:szCs w:val="24"/>
        </w:rPr>
      </w:pPr>
      <w:bookmarkStart w:id="2" w:name="_Toc10137290"/>
      <w:r w:rsidRPr="00794135">
        <w:rPr>
          <w:sz w:val="24"/>
          <w:szCs w:val="24"/>
        </w:rPr>
        <w:lastRenderedPageBreak/>
        <w:t>Г</w:t>
      </w:r>
      <w:r w:rsidR="007F5991" w:rsidRPr="00794135">
        <w:rPr>
          <w:sz w:val="24"/>
          <w:szCs w:val="24"/>
        </w:rPr>
        <w:t>лава</w:t>
      </w:r>
      <w:r w:rsidRPr="00794135">
        <w:rPr>
          <w:sz w:val="24"/>
          <w:szCs w:val="24"/>
        </w:rPr>
        <w:t xml:space="preserve"> 1</w:t>
      </w:r>
      <w:r w:rsidR="007F5991" w:rsidRPr="00794135">
        <w:rPr>
          <w:sz w:val="24"/>
          <w:szCs w:val="24"/>
        </w:rPr>
        <w:t xml:space="preserve">. </w:t>
      </w:r>
      <w:r w:rsidR="00CB4F20" w:rsidRPr="00794135">
        <w:rPr>
          <w:sz w:val="24"/>
          <w:szCs w:val="24"/>
        </w:rPr>
        <w:t>Дискуссии о</w:t>
      </w:r>
      <w:r w:rsidR="0019020A" w:rsidRPr="00794135">
        <w:rPr>
          <w:sz w:val="24"/>
          <w:szCs w:val="24"/>
        </w:rPr>
        <w:t xml:space="preserve"> силовых и </w:t>
      </w:r>
      <w:proofErr w:type="spellStart"/>
      <w:r w:rsidR="0019020A" w:rsidRPr="00794135">
        <w:rPr>
          <w:sz w:val="24"/>
          <w:szCs w:val="24"/>
        </w:rPr>
        <w:t>несиловых</w:t>
      </w:r>
      <w:proofErr w:type="spellEnd"/>
      <w:r w:rsidR="0019020A" w:rsidRPr="00794135">
        <w:rPr>
          <w:sz w:val="24"/>
          <w:szCs w:val="24"/>
        </w:rPr>
        <w:t xml:space="preserve"> методах в </w:t>
      </w:r>
      <w:r w:rsidR="00CB4F20" w:rsidRPr="00794135">
        <w:rPr>
          <w:sz w:val="24"/>
          <w:szCs w:val="24"/>
        </w:rPr>
        <w:t>теории международных отношений</w:t>
      </w:r>
      <w:bookmarkEnd w:id="2"/>
    </w:p>
    <w:p w:rsidR="00A901E6" w:rsidRPr="00794135" w:rsidRDefault="00CB4F20" w:rsidP="00794135">
      <w:pPr>
        <w:pStyle w:val="a3"/>
        <w:numPr>
          <w:ilvl w:val="1"/>
          <w:numId w:val="5"/>
        </w:numPr>
        <w:spacing w:after="0"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0137291"/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>Природа</w:t>
      </w:r>
      <w:r w:rsidR="002501EA" w:rsidRPr="00794135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силы в различных парадигмах науки международн</w:t>
      </w:r>
      <w:r w:rsidR="00AD7390" w:rsidRPr="00794135">
        <w:rPr>
          <w:rFonts w:ascii="Times New Roman" w:eastAsia="Times New Roman" w:hAnsi="Times New Roman" w:cs="Times New Roman"/>
          <w:b/>
          <w:sz w:val="24"/>
          <w:szCs w:val="24"/>
        </w:rPr>
        <w:t>ых отношений</w:t>
      </w:r>
      <w:bookmarkEnd w:id="3"/>
    </w:p>
    <w:p w:rsidR="00354E99" w:rsidRPr="00794135" w:rsidRDefault="00354E99" w:rsidP="00354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E62" w:rsidRPr="00794135" w:rsidRDefault="00667E62" w:rsidP="00667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Понятие силы определяет способность субъекта международных отношений влиять на поведение другого субъекта или объекта посредством использования различных методов и инструментов. На протяжении значительной части истории сила приравнивалась к военной мощи государства, что определялось высокой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конфронтационностью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международной среды.</w:t>
      </w:r>
    </w:p>
    <w:p w:rsidR="00F4642A" w:rsidRPr="00794135" w:rsidRDefault="00CB4F20" w:rsidP="007C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теории международных отношений принято два основных обозначения силы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>представляемые двумя терминами на английском языке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4642A" w:rsidRPr="0079413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»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как способность государства преобразовывать мощь в политическое влияние и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4642A" w:rsidRPr="00794135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» как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военная сила государства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</w:p>
    <w:p w:rsidR="00201440" w:rsidRPr="00794135" w:rsidRDefault="00CB4F20" w:rsidP="00CB4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русском же языке, английский термин «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794135">
        <w:rPr>
          <w:rFonts w:ascii="Times New Roman" w:hAnsi="Times New Roman" w:cs="Times New Roman"/>
          <w:sz w:val="24"/>
          <w:szCs w:val="24"/>
        </w:rPr>
        <w:t>» может переводиться и как сила и как мощь. Тогда как термин «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Pr="00794135">
        <w:rPr>
          <w:rFonts w:ascii="Times New Roman" w:hAnsi="Times New Roman" w:cs="Times New Roman"/>
          <w:sz w:val="24"/>
          <w:szCs w:val="24"/>
        </w:rPr>
        <w:t>» нес</w:t>
      </w:r>
      <w:r w:rsidR="006F2357">
        <w:rPr>
          <w:rFonts w:ascii="Times New Roman" w:hAnsi="Times New Roman" w:cs="Times New Roman"/>
          <w:sz w:val="24"/>
          <w:szCs w:val="24"/>
        </w:rPr>
        <w:t>е</w:t>
      </w:r>
      <w:r w:rsidRPr="00794135">
        <w:rPr>
          <w:rFonts w:ascii="Times New Roman" w:hAnsi="Times New Roman" w:cs="Times New Roman"/>
          <w:sz w:val="24"/>
          <w:szCs w:val="24"/>
        </w:rPr>
        <w:t xml:space="preserve">т в переводе непосредственную военную коннотацию, такое понимание силы </w:t>
      </w:r>
      <w:r w:rsidR="00201440" w:rsidRPr="00794135">
        <w:rPr>
          <w:rFonts w:ascii="Times New Roman" w:hAnsi="Times New Roman" w:cs="Times New Roman"/>
          <w:sz w:val="24"/>
          <w:szCs w:val="24"/>
        </w:rPr>
        <w:t>интерпрети</w:t>
      </w:r>
      <w:r w:rsidR="00F4642A" w:rsidRPr="00794135">
        <w:rPr>
          <w:rFonts w:ascii="Times New Roman" w:hAnsi="Times New Roman" w:cs="Times New Roman"/>
          <w:sz w:val="24"/>
          <w:szCs w:val="24"/>
        </w:rPr>
        <w:t>руется с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точки зрения наличия 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использования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военной мощи государства </w:t>
      </w:r>
      <w:r w:rsidRPr="00794135">
        <w:rPr>
          <w:rFonts w:ascii="Times New Roman" w:hAnsi="Times New Roman" w:cs="Times New Roman"/>
          <w:sz w:val="24"/>
          <w:szCs w:val="24"/>
        </w:rPr>
        <w:t>на мировой арене</w:t>
      </w:r>
      <w:r w:rsidR="00F4642A" w:rsidRPr="00794135">
        <w:rPr>
          <w:rFonts w:ascii="Times New Roman" w:hAnsi="Times New Roman" w:cs="Times New Roman"/>
          <w:sz w:val="24"/>
          <w:szCs w:val="24"/>
        </w:rPr>
        <w:t>.</w:t>
      </w:r>
    </w:p>
    <w:p w:rsidR="007C0B43" w:rsidRPr="00794135" w:rsidRDefault="0015154D" w:rsidP="002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Основополагающим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элемен</w:t>
      </w:r>
      <w:r w:rsidRPr="00794135">
        <w:rPr>
          <w:rFonts w:ascii="Times New Roman" w:hAnsi="Times New Roman" w:cs="Times New Roman"/>
          <w:sz w:val="24"/>
          <w:szCs w:val="24"/>
        </w:rPr>
        <w:t>том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201440" w:rsidRPr="00794135">
        <w:rPr>
          <w:rFonts w:ascii="Times New Roman" w:hAnsi="Times New Roman" w:cs="Times New Roman"/>
          <w:sz w:val="24"/>
          <w:szCs w:val="24"/>
        </w:rPr>
        <w:t>международных отношений си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ла рассматривалась </w:t>
      </w:r>
      <w:r w:rsidRPr="00794135">
        <w:rPr>
          <w:rFonts w:ascii="Times New Roman" w:hAnsi="Times New Roman" w:cs="Times New Roman"/>
          <w:sz w:val="24"/>
          <w:szCs w:val="24"/>
        </w:rPr>
        <w:t>с самого зарождения политической науке, ещ</w:t>
      </w:r>
      <w:r w:rsidR="006F2357">
        <w:rPr>
          <w:rFonts w:ascii="Times New Roman" w:hAnsi="Times New Roman" w:cs="Times New Roman"/>
          <w:sz w:val="24"/>
          <w:szCs w:val="24"/>
        </w:rPr>
        <w:t>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201440" w:rsidRPr="00794135">
        <w:rPr>
          <w:rFonts w:ascii="Times New Roman" w:hAnsi="Times New Roman" w:cs="Times New Roman"/>
          <w:sz w:val="24"/>
          <w:szCs w:val="24"/>
        </w:rPr>
        <w:t>древ</w:t>
      </w:r>
      <w:r w:rsidRPr="00794135">
        <w:rPr>
          <w:rFonts w:ascii="Times New Roman" w:hAnsi="Times New Roman" w:cs="Times New Roman"/>
          <w:sz w:val="24"/>
          <w:szCs w:val="24"/>
        </w:rPr>
        <w:t>негреческого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историк</w:t>
      </w:r>
      <w:r w:rsidRPr="00794135">
        <w:rPr>
          <w:rFonts w:ascii="Times New Roman" w:hAnsi="Times New Roman" w:cs="Times New Roman"/>
          <w:sz w:val="24"/>
          <w:szCs w:val="24"/>
        </w:rPr>
        <w:t>а Фукидид и итальянского философа,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и дипломат</w:t>
      </w:r>
      <w:r w:rsidRPr="00794135">
        <w:rPr>
          <w:rFonts w:ascii="Times New Roman" w:hAnsi="Times New Roman" w:cs="Times New Roman"/>
          <w:sz w:val="24"/>
          <w:szCs w:val="24"/>
        </w:rPr>
        <w:t>а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эпохи Возрождения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42A" w:rsidRPr="00794135">
        <w:rPr>
          <w:rFonts w:ascii="Times New Roman" w:hAnsi="Times New Roman" w:cs="Times New Roman"/>
          <w:sz w:val="24"/>
          <w:szCs w:val="24"/>
        </w:rPr>
        <w:t>Никколо</w:t>
      </w:r>
      <w:proofErr w:type="spellEnd"/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Макиавелли. </w:t>
      </w:r>
    </w:p>
    <w:p w:rsidR="007C0B43" w:rsidRPr="00794135" w:rsidRDefault="0015154D" w:rsidP="002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</w:t>
      </w:r>
      <w:r w:rsidR="00F4642A" w:rsidRPr="00794135">
        <w:rPr>
          <w:rFonts w:ascii="Times New Roman" w:hAnsi="Times New Roman" w:cs="Times New Roman"/>
          <w:sz w:val="24"/>
          <w:szCs w:val="24"/>
        </w:rPr>
        <w:t>с</w:t>
      </w:r>
      <w:r w:rsidRPr="00794135">
        <w:rPr>
          <w:rFonts w:ascii="Times New Roman" w:hAnsi="Times New Roman" w:cs="Times New Roman"/>
          <w:sz w:val="24"/>
          <w:szCs w:val="24"/>
        </w:rPr>
        <w:t>нователи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201440" w:rsidRPr="00794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реалистического </w:t>
      </w:r>
      <w:r w:rsidR="00F4642A" w:rsidRPr="00794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подхода </w:t>
      </w:r>
      <w:r w:rsidR="00201440" w:rsidRPr="00794135">
        <w:rPr>
          <w:rFonts w:ascii="Times New Roman" w:hAnsi="Times New Roman" w:cs="Times New Roman"/>
          <w:sz w:val="24"/>
          <w:szCs w:val="24"/>
        </w:rPr>
        <w:t>теории международных от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ношений Ганс </w:t>
      </w:r>
      <w:proofErr w:type="spellStart"/>
      <w:r w:rsidR="007C0B43" w:rsidRPr="00794135">
        <w:rPr>
          <w:rFonts w:ascii="Times New Roman" w:hAnsi="Times New Roman" w:cs="Times New Roman"/>
          <w:sz w:val="24"/>
          <w:szCs w:val="24"/>
        </w:rPr>
        <w:t>Моргентау</w:t>
      </w:r>
      <w:proofErr w:type="spellEnd"/>
      <w:r w:rsidR="007C0B43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и Алан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Тейлору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считали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>ч</w:t>
      </w:r>
      <w:r w:rsidR="00F4642A" w:rsidRPr="00794135">
        <w:rPr>
          <w:rFonts w:ascii="Times New Roman" w:hAnsi="Times New Roman" w:cs="Times New Roman"/>
          <w:sz w:val="24"/>
          <w:szCs w:val="24"/>
        </w:rPr>
        <w:t>то сила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представляет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со</w:t>
      </w:r>
      <w:r w:rsidR="00F4642A" w:rsidRPr="00794135">
        <w:rPr>
          <w:rFonts w:ascii="Times New Roman" w:hAnsi="Times New Roman" w:cs="Times New Roman"/>
          <w:sz w:val="24"/>
          <w:szCs w:val="24"/>
        </w:rPr>
        <w:t>бой борьбу между национальными государствами за лидерство и безопасность.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Реализацию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такого баланса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возможно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достижения баланса сил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4642A" w:rsidRPr="00794135">
        <w:rPr>
          <w:rFonts w:ascii="Times New Roman" w:hAnsi="Times New Roman" w:cs="Times New Roman"/>
          <w:sz w:val="24"/>
          <w:szCs w:val="24"/>
        </w:rPr>
        <w:t>которого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42A" w:rsidRPr="00794135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международных отношений </w:t>
      </w:r>
      <w:r w:rsidRPr="00794135">
        <w:rPr>
          <w:rFonts w:ascii="Times New Roman" w:hAnsi="Times New Roman" w:cs="Times New Roman"/>
          <w:sz w:val="24"/>
          <w:szCs w:val="24"/>
        </w:rPr>
        <w:t xml:space="preserve">действуют 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с позиции силы. </w:t>
      </w:r>
    </w:p>
    <w:p w:rsidR="006432E1" w:rsidRPr="00794135" w:rsidRDefault="00054908" w:rsidP="00054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мнению, </w:t>
      </w:r>
      <w:r w:rsidR="006432E1" w:rsidRPr="00794135">
        <w:rPr>
          <w:rFonts w:ascii="Times New Roman" w:hAnsi="Times New Roman" w:cs="Times New Roman"/>
          <w:sz w:val="24"/>
          <w:szCs w:val="24"/>
        </w:rPr>
        <w:t>Ганс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Моргентау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«сила – </w:t>
      </w:r>
      <w:r w:rsidR="006432E1" w:rsidRPr="00794135">
        <w:rPr>
          <w:rFonts w:ascii="Times New Roman" w:hAnsi="Times New Roman" w:cs="Times New Roman"/>
          <w:sz w:val="24"/>
          <w:szCs w:val="24"/>
        </w:rPr>
        <w:t>власть над умами и действиями людей».</w:t>
      </w:r>
      <w:r w:rsidR="00BF3A63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</w:p>
    <w:p w:rsidR="007C0B43" w:rsidRPr="00794135" w:rsidRDefault="0015154D" w:rsidP="002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</w:t>
      </w:r>
      <w:r w:rsidR="00F4642A" w:rsidRPr="00794135">
        <w:rPr>
          <w:rFonts w:ascii="Times New Roman" w:hAnsi="Times New Roman" w:cs="Times New Roman"/>
          <w:sz w:val="24"/>
          <w:szCs w:val="24"/>
        </w:rPr>
        <w:t>иловое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7C0B43" w:rsidRPr="00794135">
        <w:rPr>
          <w:rFonts w:ascii="Times New Roman" w:hAnsi="Times New Roman" w:cs="Times New Roman"/>
          <w:sz w:val="24"/>
          <w:szCs w:val="24"/>
        </w:rPr>
        <w:t>противоборство государств</w:t>
      </w:r>
      <w:r w:rsidR="00F4642A" w:rsidRPr="00794135">
        <w:rPr>
          <w:rFonts w:ascii="Times New Roman" w:hAnsi="Times New Roman" w:cs="Times New Roman"/>
          <w:sz w:val="24"/>
          <w:szCs w:val="24"/>
        </w:rPr>
        <w:t>,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с позиции реалистов, естественное состояние международных отношений, в которых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государства рассчитывают исключительно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на себя.</w:t>
      </w:r>
    </w:p>
    <w:p w:rsidR="007C0B43" w:rsidRPr="00794135" w:rsidRDefault="007C0B43" w:rsidP="002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Со вре</w:t>
      </w:r>
      <w:r w:rsidR="00F4642A" w:rsidRPr="00794135">
        <w:rPr>
          <w:rFonts w:ascii="Times New Roman" w:hAnsi="Times New Roman" w:cs="Times New Roman"/>
          <w:sz w:val="24"/>
          <w:szCs w:val="24"/>
        </w:rPr>
        <w:t>менем сторонники относительной теории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силы, противопоставлявшие себя последователями теории реализма и неореализма,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подвергли эту концепцию критике, что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оказал</w:t>
      </w:r>
      <w:r w:rsidRPr="00794135">
        <w:rPr>
          <w:rFonts w:ascii="Times New Roman" w:hAnsi="Times New Roman" w:cs="Times New Roman"/>
          <w:sz w:val="24"/>
          <w:szCs w:val="24"/>
        </w:rPr>
        <w:t>о существенное влияние на разра</w:t>
      </w:r>
      <w:r w:rsidR="00F4642A" w:rsidRPr="00794135">
        <w:rPr>
          <w:rFonts w:ascii="Times New Roman" w:hAnsi="Times New Roman" w:cs="Times New Roman"/>
          <w:sz w:val="24"/>
          <w:szCs w:val="24"/>
        </w:rPr>
        <w:t>ботку</w:t>
      </w:r>
      <w:r w:rsidRPr="00794135">
        <w:rPr>
          <w:rFonts w:ascii="Times New Roman" w:hAnsi="Times New Roman" w:cs="Times New Roman"/>
          <w:sz w:val="24"/>
          <w:szCs w:val="24"/>
        </w:rPr>
        <w:t xml:space="preserve"> множества других доктрин, суще</w:t>
      </w:r>
      <w:r w:rsidR="00F4642A" w:rsidRPr="00794135">
        <w:rPr>
          <w:rFonts w:ascii="Times New Roman" w:hAnsi="Times New Roman" w:cs="Times New Roman"/>
          <w:sz w:val="24"/>
          <w:szCs w:val="24"/>
        </w:rPr>
        <w:t>ствующих в современной науке.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2E1" w:rsidRPr="00794135" w:rsidRDefault="00F4642A" w:rsidP="0064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Так</w:t>
      </w:r>
      <w:r w:rsidR="007C0B43" w:rsidRPr="00794135">
        <w:rPr>
          <w:rFonts w:ascii="Times New Roman" w:hAnsi="Times New Roman" w:cs="Times New Roman"/>
          <w:sz w:val="24"/>
          <w:szCs w:val="24"/>
        </w:rPr>
        <w:t>им образом, последователями реа</w:t>
      </w:r>
      <w:r w:rsidRPr="00794135">
        <w:rPr>
          <w:rFonts w:ascii="Times New Roman" w:hAnsi="Times New Roman" w:cs="Times New Roman"/>
          <w:sz w:val="24"/>
          <w:szCs w:val="24"/>
        </w:rPr>
        <w:t>лизма сила воспринималась, прежде всего,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как 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инструмент достижения </w:t>
      </w:r>
      <w:r w:rsidRPr="00794135">
        <w:rPr>
          <w:rFonts w:ascii="Times New Roman" w:hAnsi="Times New Roman" w:cs="Times New Roman"/>
          <w:sz w:val="24"/>
          <w:szCs w:val="24"/>
        </w:rPr>
        <w:t>интересов</w:t>
      </w:r>
      <w:r w:rsidR="0015154D" w:rsidRPr="00794135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Pr="00794135">
        <w:rPr>
          <w:rFonts w:ascii="Times New Roman" w:hAnsi="Times New Roman" w:cs="Times New Roman"/>
          <w:sz w:val="24"/>
          <w:szCs w:val="24"/>
        </w:rPr>
        <w:t>, выживания и борьбы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 другими </w:t>
      </w:r>
      <w:r w:rsidR="0015154D" w:rsidRPr="00794135">
        <w:rPr>
          <w:rFonts w:ascii="Times New Roman" w:hAnsi="Times New Roman" w:cs="Times New Roman"/>
          <w:sz w:val="24"/>
          <w:szCs w:val="24"/>
        </w:rPr>
        <w:t>странами</w:t>
      </w:r>
      <w:r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="0015154D" w:rsidRPr="00794135">
        <w:rPr>
          <w:rFonts w:ascii="Times New Roman" w:hAnsi="Times New Roman" w:cs="Times New Roman"/>
          <w:sz w:val="24"/>
          <w:szCs w:val="24"/>
        </w:rPr>
        <w:t>Ганс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lastRenderedPageBreak/>
        <w:t>Моргентау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5154D" w:rsidRPr="00794135">
        <w:rPr>
          <w:rFonts w:ascii="Times New Roman" w:hAnsi="Times New Roman" w:cs="Times New Roman"/>
          <w:sz w:val="24"/>
          <w:szCs w:val="24"/>
        </w:rPr>
        <w:t>представляет международные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7C0B43" w:rsidRPr="00794135">
        <w:rPr>
          <w:rFonts w:ascii="Times New Roman" w:hAnsi="Times New Roman" w:cs="Times New Roman"/>
          <w:sz w:val="24"/>
          <w:szCs w:val="24"/>
        </w:rPr>
        <w:t>я</w:t>
      </w:r>
      <w:r w:rsidR="0015154D" w:rsidRPr="00794135">
        <w:rPr>
          <w:rFonts w:ascii="Times New Roman" w:hAnsi="Times New Roman" w:cs="Times New Roman"/>
          <w:sz w:val="24"/>
          <w:szCs w:val="24"/>
        </w:rPr>
        <w:t xml:space="preserve"> как арену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острого противоборства государств</w:t>
      </w:r>
      <w:r w:rsidRPr="00794135">
        <w:rPr>
          <w:rFonts w:ascii="Times New Roman" w:hAnsi="Times New Roman" w:cs="Times New Roman"/>
          <w:sz w:val="24"/>
          <w:szCs w:val="24"/>
        </w:rPr>
        <w:t>,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целью которых было увеличение своей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5154D" w:rsidRPr="00794135">
        <w:rPr>
          <w:rFonts w:ascii="Times New Roman" w:hAnsi="Times New Roman" w:cs="Times New Roman"/>
          <w:sz w:val="24"/>
          <w:szCs w:val="24"/>
        </w:rPr>
        <w:t>при уменьшении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влияния других</w:t>
      </w:r>
      <w:r w:rsidR="0015154D" w:rsidRPr="00794135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14CE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</w:p>
    <w:p w:rsidR="0015154D" w:rsidRPr="00794135" w:rsidRDefault="00F4642A" w:rsidP="002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Генри Киссинджер</w:t>
      </w:r>
      <w:r w:rsidR="0015154D" w:rsidRPr="00794135">
        <w:rPr>
          <w:rFonts w:ascii="Times New Roman" w:hAnsi="Times New Roman" w:cs="Times New Roman"/>
          <w:sz w:val="24"/>
          <w:szCs w:val="24"/>
        </w:rPr>
        <w:t>, другой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5154D" w:rsidRPr="00794135">
        <w:rPr>
          <w:rFonts w:ascii="Times New Roman" w:hAnsi="Times New Roman" w:cs="Times New Roman"/>
          <w:sz w:val="24"/>
          <w:szCs w:val="24"/>
        </w:rPr>
        <w:t>авторитетный представитель</w:t>
      </w:r>
      <w:r w:rsidRPr="00794135">
        <w:rPr>
          <w:rFonts w:ascii="Times New Roman" w:hAnsi="Times New Roman" w:cs="Times New Roman"/>
          <w:sz w:val="24"/>
          <w:szCs w:val="24"/>
        </w:rPr>
        <w:t xml:space="preserve"> реализма,</w:t>
      </w:r>
      <w:r w:rsidR="0015154D" w:rsidRPr="00794135">
        <w:rPr>
          <w:rFonts w:ascii="Times New Roman" w:hAnsi="Times New Roman" w:cs="Times New Roman"/>
          <w:sz w:val="24"/>
          <w:szCs w:val="24"/>
        </w:rPr>
        <w:t xml:space="preserve"> изучая </w:t>
      </w:r>
    </w:p>
    <w:p w:rsidR="007C0B43" w:rsidRPr="00794135" w:rsidRDefault="0015154D" w:rsidP="00E46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теорию </w:t>
      </w:r>
      <w:r w:rsidR="007C0B43" w:rsidRPr="00794135">
        <w:rPr>
          <w:rFonts w:ascii="Times New Roman" w:hAnsi="Times New Roman" w:cs="Times New Roman"/>
          <w:sz w:val="24"/>
          <w:szCs w:val="24"/>
        </w:rPr>
        <w:t>евро</w:t>
      </w:r>
      <w:r w:rsidRPr="00794135">
        <w:rPr>
          <w:rFonts w:ascii="Times New Roman" w:hAnsi="Times New Roman" w:cs="Times New Roman"/>
          <w:sz w:val="24"/>
          <w:szCs w:val="24"/>
        </w:rPr>
        <w:t>пейского равновесия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первой четверти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7C0B43" w:rsidRPr="00794135">
        <w:rPr>
          <w:rFonts w:ascii="Times New Roman" w:hAnsi="Times New Roman" w:cs="Times New Roman"/>
          <w:sz w:val="24"/>
          <w:szCs w:val="24"/>
        </w:rPr>
        <w:t>XIX века утверж</w:t>
      </w:r>
      <w:r w:rsidR="00F4642A" w:rsidRPr="00794135">
        <w:rPr>
          <w:rFonts w:ascii="Times New Roman" w:hAnsi="Times New Roman" w:cs="Times New Roman"/>
          <w:sz w:val="24"/>
          <w:szCs w:val="24"/>
        </w:rPr>
        <w:t>дал, что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мир</w:t>
      </w:r>
      <w:r w:rsidRPr="00794135">
        <w:rPr>
          <w:rFonts w:ascii="Times New Roman" w:hAnsi="Times New Roman" w:cs="Times New Roman"/>
          <w:sz w:val="24"/>
          <w:szCs w:val="24"/>
        </w:rPr>
        <w:t>ное состояние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невозможно обеспечить без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равновесия, а справедливость без самоограничения. </w:t>
      </w:r>
      <w:r w:rsidR="00EA38C6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</w:p>
    <w:p w:rsidR="006432E1" w:rsidRPr="00794135" w:rsidRDefault="006432E1" w:rsidP="0064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Киссинджер да</w:t>
      </w:r>
      <w:r w:rsidR="006F2357">
        <w:rPr>
          <w:rFonts w:ascii="Times New Roman" w:hAnsi="Times New Roman" w:cs="Times New Roman"/>
          <w:sz w:val="24"/>
          <w:szCs w:val="24"/>
        </w:rPr>
        <w:t>е</w:t>
      </w:r>
      <w:r w:rsidRPr="00794135">
        <w:rPr>
          <w:rFonts w:ascii="Times New Roman" w:hAnsi="Times New Roman" w:cs="Times New Roman"/>
          <w:sz w:val="24"/>
          <w:szCs w:val="24"/>
        </w:rPr>
        <w:t>т краткое определение силы в международных отношениях: «сила есть влияние».</w:t>
      </w:r>
      <w:r w:rsidR="00F414CE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:rsidR="00231D28" w:rsidRPr="00794135" w:rsidRDefault="00C55AB4" w:rsidP="00C5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Представитель и основоположник </w:t>
      </w:r>
      <w:r w:rsidRPr="00794135">
        <w:rPr>
          <w:rFonts w:ascii="Times New Roman" w:hAnsi="Times New Roman" w:cs="Times New Roman"/>
          <w:b/>
          <w:i/>
          <w:sz w:val="24"/>
          <w:szCs w:val="24"/>
        </w:rPr>
        <w:t>неореализма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Кеннет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Уолтц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, в своей теории </w:t>
      </w:r>
      <w:r w:rsidR="00231D28" w:rsidRPr="00794135">
        <w:rPr>
          <w:rFonts w:ascii="Times New Roman" w:hAnsi="Times New Roman" w:cs="Times New Roman"/>
          <w:sz w:val="24"/>
          <w:szCs w:val="24"/>
        </w:rPr>
        <w:t>принимал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231D28" w:rsidRPr="00794135">
        <w:rPr>
          <w:rFonts w:ascii="Times New Roman" w:hAnsi="Times New Roman" w:cs="Times New Roman"/>
          <w:sz w:val="24"/>
          <w:szCs w:val="24"/>
        </w:rPr>
        <w:t>идеи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реализма об анархи</w:t>
      </w:r>
      <w:r w:rsidR="00231D28" w:rsidRPr="00794135">
        <w:rPr>
          <w:rFonts w:ascii="Times New Roman" w:hAnsi="Times New Roman" w:cs="Times New Roman"/>
          <w:sz w:val="24"/>
          <w:szCs w:val="24"/>
        </w:rPr>
        <w:t>и в</w:t>
      </w:r>
      <w:r w:rsidRPr="00794135">
        <w:rPr>
          <w:rFonts w:ascii="Times New Roman" w:hAnsi="Times New Roman" w:cs="Times New Roman"/>
          <w:sz w:val="24"/>
          <w:szCs w:val="24"/>
        </w:rPr>
        <w:t xml:space="preserve"> международных отношений, </w:t>
      </w:r>
      <w:r w:rsidR="00231D28" w:rsidRPr="00794135">
        <w:rPr>
          <w:rFonts w:ascii="Times New Roman" w:hAnsi="Times New Roman" w:cs="Times New Roman"/>
          <w:sz w:val="24"/>
          <w:szCs w:val="24"/>
        </w:rPr>
        <w:t>балансе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сил и интересов, </w:t>
      </w:r>
      <w:r w:rsidR="00231D28" w:rsidRPr="00794135">
        <w:rPr>
          <w:rFonts w:ascii="Times New Roman" w:hAnsi="Times New Roman" w:cs="Times New Roman"/>
          <w:sz w:val="24"/>
          <w:szCs w:val="24"/>
        </w:rPr>
        <w:t>но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231D28" w:rsidRPr="00794135">
        <w:rPr>
          <w:rFonts w:ascii="Times New Roman" w:hAnsi="Times New Roman" w:cs="Times New Roman"/>
          <w:sz w:val="24"/>
          <w:szCs w:val="24"/>
        </w:rPr>
        <w:t>и вносил в международные отношения идею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системности </w:t>
      </w:r>
      <w:r w:rsidR="00231D28" w:rsidRPr="00794135">
        <w:rPr>
          <w:rFonts w:ascii="Times New Roman" w:hAnsi="Times New Roman" w:cs="Times New Roman"/>
          <w:sz w:val="24"/>
          <w:szCs w:val="24"/>
        </w:rPr>
        <w:t xml:space="preserve">и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структурной аналитики. </w:t>
      </w:r>
      <w:r w:rsidR="003E0236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5"/>
      </w:r>
    </w:p>
    <w:p w:rsidR="00231D28" w:rsidRPr="00794135" w:rsidRDefault="00231D28" w:rsidP="00C5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остояние и </w:t>
      </w:r>
      <w:r w:rsidRPr="00794135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="00C55AB4" w:rsidRPr="00794135">
        <w:rPr>
          <w:rFonts w:ascii="Times New Roman" w:hAnsi="Times New Roman" w:cs="Times New Roman"/>
          <w:sz w:val="24"/>
          <w:szCs w:val="24"/>
        </w:rPr>
        <w:t>развитие международной системы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определяются различными структурами</w:t>
      </w:r>
      <w:r w:rsidR="00C55AB4" w:rsidRPr="00794135">
        <w:rPr>
          <w:rFonts w:ascii="Times New Roman" w:hAnsi="Times New Roman" w:cs="Times New Roman"/>
          <w:sz w:val="24"/>
          <w:szCs w:val="24"/>
        </w:rPr>
        <w:t>,</w:t>
      </w:r>
      <w:r w:rsidRPr="00794135">
        <w:rPr>
          <w:rFonts w:ascii="Times New Roman" w:hAnsi="Times New Roman" w:cs="Times New Roman"/>
          <w:sz w:val="24"/>
          <w:szCs w:val="24"/>
        </w:rPr>
        <w:t xml:space="preserve"> которые различаются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по </w:t>
      </w:r>
      <w:r w:rsidRPr="00794135">
        <w:rPr>
          <w:rFonts w:ascii="Times New Roman" w:hAnsi="Times New Roman" w:cs="Times New Roman"/>
          <w:sz w:val="24"/>
          <w:szCs w:val="24"/>
        </w:rPr>
        <w:t>силе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>функциям и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организованности. </w:t>
      </w:r>
    </w:p>
    <w:p w:rsidR="00231D28" w:rsidRPr="00794135" w:rsidRDefault="00231D28" w:rsidP="00313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Для </w:t>
      </w:r>
      <w:r w:rsidR="003131D8" w:rsidRPr="00794135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Уолтца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, тем не менее, важнейшей структурной характеристикой международной системы остается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</w:t>
      </w:r>
      <w:r w:rsidR="00C55AB4" w:rsidRPr="00794135">
        <w:rPr>
          <w:rFonts w:ascii="Times New Roman" w:hAnsi="Times New Roman" w:cs="Times New Roman"/>
          <w:sz w:val="24"/>
          <w:szCs w:val="24"/>
        </w:rPr>
        <w:t>ил</w:t>
      </w:r>
      <w:r w:rsidRPr="00794135">
        <w:rPr>
          <w:rFonts w:ascii="Times New Roman" w:hAnsi="Times New Roman" w:cs="Times New Roman"/>
          <w:sz w:val="24"/>
          <w:szCs w:val="24"/>
        </w:rPr>
        <w:t>а, но она существует не только в виде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военной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силы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3131D8" w:rsidRPr="00794135">
        <w:rPr>
          <w:rFonts w:ascii="Times New Roman" w:hAnsi="Times New Roman" w:cs="Times New Roman"/>
          <w:sz w:val="24"/>
          <w:szCs w:val="24"/>
        </w:rPr>
        <w:t>но включает в себя экономические, информационно-коммуникативные, научные, и другие составляющие.</w:t>
      </w:r>
    </w:p>
    <w:p w:rsidR="00231D28" w:rsidRPr="00794135" w:rsidRDefault="003131D8" w:rsidP="00C5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Международная структура имеет ограничения, которые тре</w:t>
      </w:r>
      <w:r w:rsidR="00C55AB4" w:rsidRPr="00794135">
        <w:rPr>
          <w:rFonts w:ascii="Times New Roman" w:hAnsi="Times New Roman" w:cs="Times New Roman"/>
          <w:sz w:val="24"/>
          <w:szCs w:val="24"/>
        </w:rPr>
        <w:t>буют от государства ст</w:t>
      </w:r>
      <w:r w:rsidRPr="00794135">
        <w:rPr>
          <w:rFonts w:ascii="Times New Roman" w:hAnsi="Times New Roman" w:cs="Times New Roman"/>
          <w:sz w:val="24"/>
          <w:szCs w:val="24"/>
        </w:rPr>
        <w:t>ремиться увеличить свою силу, как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путем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собственных усилий, </w:t>
      </w:r>
      <w:r w:rsidRPr="00794135">
        <w:rPr>
          <w:rFonts w:ascii="Times New Roman" w:hAnsi="Times New Roman" w:cs="Times New Roman"/>
          <w:sz w:val="24"/>
          <w:szCs w:val="24"/>
        </w:rPr>
        <w:t xml:space="preserve">так и 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794135">
        <w:rPr>
          <w:rFonts w:ascii="Times New Roman" w:hAnsi="Times New Roman" w:cs="Times New Roman"/>
          <w:sz w:val="24"/>
          <w:szCs w:val="24"/>
        </w:rPr>
        <w:t>создания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союз</w:t>
      </w:r>
      <w:r w:rsidRPr="00794135">
        <w:rPr>
          <w:rFonts w:ascii="Times New Roman" w:hAnsi="Times New Roman" w:cs="Times New Roman"/>
          <w:sz w:val="24"/>
          <w:szCs w:val="24"/>
        </w:rPr>
        <w:t>ов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с другими государств</w:t>
      </w:r>
      <w:r w:rsidRPr="00794135">
        <w:rPr>
          <w:rFonts w:ascii="Times New Roman" w:hAnsi="Times New Roman" w:cs="Times New Roman"/>
          <w:sz w:val="24"/>
          <w:szCs w:val="24"/>
        </w:rPr>
        <w:t>ами, а также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уменьшением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сил</w:t>
      </w:r>
      <w:r w:rsidRPr="00794135">
        <w:rPr>
          <w:rFonts w:ascii="Times New Roman" w:hAnsi="Times New Roman" w:cs="Times New Roman"/>
          <w:sz w:val="24"/>
          <w:szCs w:val="24"/>
        </w:rPr>
        <w:t>овых возможностей других государств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AB4" w:rsidRPr="00794135" w:rsidRDefault="003131D8" w:rsidP="00C55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данной теории сила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продолжает выступать как ключевая </w:t>
      </w:r>
      <w:r w:rsidRPr="00794135">
        <w:rPr>
          <w:rFonts w:ascii="Times New Roman" w:hAnsi="Times New Roman" w:cs="Times New Roman"/>
          <w:sz w:val="24"/>
          <w:szCs w:val="24"/>
        </w:rPr>
        <w:t>категория и ее непрямое использование оказывает большее влияние</w:t>
      </w:r>
      <w:r w:rsidR="00C55AB4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на систему, чем различные военные конфликты.  </w:t>
      </w:r>
    </w:p>
    <w:p w:rsidR="00231D28" w:rsidRPr="00794135" w:rsidRDefault="00231D28" w:rsidP="00231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Великие державы сильны не просто потому, что у них есть ядерное оружие, но также потому, что их огромные ресурсы позволяют им генерировать и поддерживать </w:t>
      </w:r>
      <w:r w:rsidR="003131D8" w:rsidRPr="00794135">
        <w:rPr>
          <w:rFonts w:ascii="Times New Roman" w:hAnsi="Times New Roman" w:cs="Times New Roman"/>
          <w:sz w:val="24"/>
          <w:szCs w:val="24"/>
        </w:rPr>
        <w:t>силу разных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131D8" w:rsidRPr="00794135">
        <w:rPr>
          <w:rFonts w:ascii="Times New Roman" w:hAnsi="Times New Roman" w:cs="Times New Roman"/>
          <w:sz w:val="24"/>
          <w:szCs w:val="24"/>
        </w:rPr>
        <w:t>видов, военную и другие,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на страте</w:t>
      </w:r>
      <w:r w:rsidR="003131D8" w:rsidRPr="00794135">
        <w:rPr>
          <w:rFonts w:ascii="Times New Roman" w:hAnsi="Times New Roman" w:cs="Times New Roman"/>
          <w:sz w:val="24"/>
          <w:szCs w:val="24"/>
        </w:rPr>
        <w:t>гическом и тактическом уровнях.</w:t>
      </w:r>
      <w:r w:rsidR="003131D8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6"/>
      </w:r>
    </w:p>
    <w:p w:rsidR="003D44F7" w:rsidRPr="00794135" w:rsidRDefault="003D44F7" w:rsidP="003D4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b/>
          <w:sz w:val="24"/>
          <w:szCs w:val="24"/>
        </w:rPr>
        <w:t>Классический либерализм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выступая одним из старейших политических учений, с развитой идейной традицией восходящей к трудам Джона Локка, Адама Смита,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Иммануила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Канта и других.</w:t>
      </w:r>
    </w:p>
    <w:p w:rsidR="003D44F7" w:rsidRPr="00794135" w:rsidRDefault="003D44F7" w:rsidP="003D4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Идеология классического либерализма, построенная на идеи недопустимости чрезмерного сосредоточения власти в одних руках, свободным обменом информацией и товарами, правом частной собственности и юридическим равноправием, существовала как целостная модель организации общественной жизни на определенных принципах. Внешнеполитическая </w:t>
      </w:r>
      <w:r w:rsidRPr="00794135">
        <w:rPr>
          <w:rFonts w:ascii="Times New Roman" w:hAnsi="Times New Roman" w:cs="Times New Roman"/>
          <w:sz w:val="24"/>
          <w:szCs w:val="24"/>
        </w:rPr>
        <w:lastRenderedPageBreak/>
        <w:t>проблематика в классическом либерализме лишь один из аспектов, а внешняя политика государства прямое продолжение внутренней.</w:t>
      </w:r>
    </w:p>
    <w:p w:rsidR="003D44F7" w:rsidRPr="00794135" w:rsidRDefault="004B77D9" w:rsidP="003D4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Так по взглядам классического либерализма м</w:t>
      </w:r>
      <w:r w:rsidR="003D44F7" w:rsidRPr="00794135">
        <w:rPr>
          <w:rFonts w:ascii="Times New Roman" w:hAnsi="Times New Roman" w:cs="Times New Roman"/>
          <w:sz w:val="24"/>
          <w:szCs w:val="24"/>
        </w:rPr>
        <w:t xml:space="preserve">еждународные отношения не </w:t>
      </w:r>
      <w:r w:rsidRPr="00794135">
        <w:rPr>
          <w:rFonts w:ascii="Times New Roman" w:hAnsi="Times New Roman" w:cs="Times New Roman"/>
          <w:sz w:val="24"/>
          <w:szCs w:val="24"/>
        </w:rPr>
        <w:t>анархичны, тесная взаимосвязь всех государств делает невозможным появления односторонних</w:t>
      </w:r>
      <w:r w:rsidR="003D44F7" w:rsidRPr="00794135">
        <w:rPr>
          <w:rFonts w:ascii="Times New Roman" w:hAnsi="Times New Roman" w:cs="Times New Roman"/>
          <w:sz w:val="24"/>
          <w:szCs w:val="24"/>
        </w:rPr>
        <w:t xml:space="preserve"> преимуществ</w:t>
      </w:r>
      <w:r w:rsidRPr="00794135">
        <w:rPr>
          <w:rFonts w:ascii="Times New Roman" w:hAnsi="Times New Roman" w:cs="Times New Roman"/>
          <w:sz w:val="24"/>
          <w:szCs w:val="24"/>
        </w:rPr>
        <w:t>, так как они несут отрицательные</w:t>
      </w:r>
      <w:r w:rsidR="003D44F7" w:rsidRPr="00794135">
        <w:rPr>
          <w:rFonts w:ascii="Times New Roman" w:hAnsi="Times New Roman" w:cs="Times New Roman"/>
          <w:sz w:val="24"/>
          <w:szCs w:val="24"/>
        </w:rPr>
        <w:t xml:space="preserve"> последствия для </w:t>
      </w:r>
      <w:r w:rsidRPr="00794135">
        <w:rPr>
          <w:rFonts w:ascii="Times New Roman" w:hAnsi="Times New Roman" w:cs="Times New Roman"/>
          <w:sz w:val="24"/>
          <w:szCs w:val="24"/>
        </w:rPr>
        <w:t>всей системы</w:t>
      </w:r>
      <w:r w:rsidR="003D44F7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4F7" w:rsidRPr="00794135" w:rsidRDefault="004B77D9" w:rsidP="003D4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Тем не менее, классический либерализм соглашается, что сила в</w:t>
      </w:r>
      <w:r w:rsidR="003D44F7" w:rsidRPr="00794135">
        <w:rPr>
          <w:rFonts w:ascii="Times New Roman" w:hAnsi="Times New Roman" w:cs="Times New Roman"/>
          <w:sz w:val="24"/>
          <w:szCs w:val="24"/>
        </w:rPr>
        <w:t xml:space="preserve">ажный инструмент внешней политики государства, но </w:t>
      </w:r>
      <w:r w:rsidRPr="00794135">
        <w:rPr>
          <w:rFonts w:ascii="Times New Roman" w:hAnsi="Times New Roman" w:cs="Times New Roman"/>
          <w:sz w:val="24"/>
          <w:szCs w:val="24"/>
        </w:rPr>
        <w:t>использование, прежде всего военной силы, возможно при окончании всех</w:t>
      </w:r>
      <w:r w:rsidR="003D44F7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4F7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3D44F7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методов</w:t>
      </w:r>
      <w:r w:rsidR="003D44F7" w:rsidRPr="00794135">
        <w:rPr>
          <w:rFonts w:ascii="Times New Roman" w:hAnsi="Times New Roman" w:cs="Times New Roman"/>
          <w:sz w:val="24"/>
          <w:szCs w:val="24"/>
        </w:rPr>
        <w:t xml:space="preserve"> защиты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3D44F7" w:rsidRPr="00794135">
        <w:rPr>
          <w:rFonts w:ascii="Times New Roman" w:hAnsi="Times New Roman" w:cs="Times New Roman"/>
          <w:sz w:val="24"/>
          <w:szCs w:val="24"/>
        </w:rPr>
        <w:t>интересов.</w:t>
      </w:r>
      <w:r w:rsidR="008B3EBA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"/>
      </w:r>
      <w:r w:rsidRPr="00794135">
        <w:rPr>
          <w:rFonts w:ascii="Times New Roman" w:hAnsi="Times New Roman" w:cs="Times New Roman"/>
          <w:sz w:val="24"/>
          <w:szCs w:val="24"/>
        </w:rPr>
        <w:t xml:space="preserve"> Упор на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несиловой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составляющей во взаимоотношениях между государствами послужило дальнейшим развитием либеральной теории.</w:t>
      </w:r>
    </w:p>
    <w:p w:rsidR="00A1545C" w:rsidRPr="00794135" w:rsidRDefault="00A1545C" w:rsidP="003D4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C0B43" w:rsidRPr="00794135">
        <w:rPr>
          <w:rFonts w:ascii="Times New Roman" w:hAnsi="Times New Roman" w:cs="Times New Roman"/>
          <w:sz w:val="24"/>
          <w:szCs w:val="24"/>
        </w:rPr>
        <w:t>глобализации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во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второй полови</w:t>
      </w:r>
      <w:r w:rsidRPr="00794135">
        <w:rPr>
          <w:rFonts w:ascii="Times New Roman" w:hAnsi="Times New Roman" w:cs="Times New Roman"/>
          <w:sz w:val="24"/>
          <w:szCs w:val="24"/>
        </w:rPr>
        <w:t>не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XX </w:t>
      </w:r>
      <w:r w:rsidR="007C0B43" w:rsidRPr="00794135">
        <w:rPr>
          <w:rFonts w:ascii="Times New Roman" w:hAnsi="Times New Roman" w:cs="Times New Roman"/>
          <w:sz w:val="24"/>
          <w:szCs w:val="24"/>
        </w:rPr>
        <w:t>в</w:t>
      </w:r>
      <w:r w:rsidRPr="00794135">
        <w:rPr>
          <w:rFonts w:ascii="Times New Roman" w:hAnsi="Times New Roman" w:cs="Times New Roman"/>
          <w:sz w:val="24"/>
          <w:szCs w:val="24"/>
        </w:rPr>
        <w:t>ека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вынудили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специалистов </w:t>
      </w:r>
      <w:r w:rsidRPr="00794135">
        <w:rPr>
          <w:rFonts w:ascii="Times New Roman" w:hAnsi="Times New Roman" w:cs="Times New Roman"/>
          <w:sz w:val="24"/>
          <w:szCs w:val="24"/>
        </w:rPr>
        <w:t xml:space="preserve">заново пересмотреть и </w:t>
      </w:r>
      <w:r w:rsidR="007C0B43" w:rsidRPr="00794135">
        <w:rPr>
          <w:rFonts w:ascii="Times New Roman" w:hAnsi="Times New Roman" w:cs="Times New Roman"/>
          <w:sz w:val="24"/>
          <w:szCs w:val="24"/>
        </w:rPr>
        <w:t>сформу</w:t>
      </w:r>
      <w:r w:rsidR="00F4642A" w:rsidRPr="00794135">
        <w:rPr>
          <w:rFonts w:ascii="Times New Roman" w:hAnsi="Times New Roman" w:cs="Times New Roman"/>
          <w:sz w:val="24"/>
          <w:szCs w:val="24"/>
        </w:rPr>
        <w:t>лировать новые подходы к пониманию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феномена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силы. </w:t>
      </w:r>
    </w:p>
    <w:p w:rsidR="00A1545C" w:rsidRPr="00794135" w:rsidRDefault="00F414CE" w:rsidP="00A15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международн</w:t>
      </w:r>
      <w:r w:rsidR="004B77D9" w:rsidRPr="00794135">
        <w:rPr>
          <w:rFonts w:ascii="Times New Roman" w:hAnsi="Times New Roman" w:cs="Times New Roman"/>
          <w:sz w:val="24"/>
          <w:szCs w:val="24"/>
        </w:rPr>
        <w:t>о</w:t>
      </w:r>
      <w:r w:rsidR="00A1545C" w:rsidRPr="00794135">
        <w:rPr>
          <w:rFonts w:ascii="Times New Roman" w:hAnsi="Times New Roman" w:cs="Times New Roman"/>
          <w:sz w:val="24"/>
          <w:szCs w:val="24"/>
        </w:rPr>
        <w:t>й политике возрастала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значи</w:t>
      </w:r>
      <w:r w:rsidR="00F4642A" w:rsidRPr="00794135">
        <w:rPr>
          <w:rFonts w:ascii="Times New Roman" w:hAnsi="Times New Roman" w:cs="Times New Roman"/>
          <w:sz w:val="24"/>
          <w:szCs w:val="24"/>
        </w:rPr>
        <w:t>мость международных и неправительственных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7C0B43" w:rsidRPr="00794135">
        <w:rPr>
          <w:rFonts w:ascii="Times New Roman" w:hAnsi="Times New Roman" w:cs="Times New Roman"/>
          <w:sz w:val="24"/>
          <w:szCs w:val="24"/>
        </w:rPr>
        <w:t>организаций, а также транснацио</w:t>
      </w:r>
      <w:r w:rsidR="00F4642A" w:rsidRPr="00794135">
        <w:rPr>
          <w:rFonts w:ascii="Times New Roman" w:hAnsi="Times New Roman" w:cs="Times New Roman"/>
          <w:sz w:val="24"/>
          <w:szCs w:val="24"/>
        </w:rPr>
        <w:t>нальных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компаний, что привело к возрож</w:t>
      </w:r>
      <w:r w:rsidR="00F4642A" w:rsidRPr="00794135">
        <w:rPr>
          <w:rFonts w:ascii="Times New Roman" w:hAnsi="Times New Roman" w:cs="Times New Roman"/>
          <w:sz w:val="24"/>
          <w:szCs w:val="24"/>
        </w:rPr>
        <w:t>дению в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научных кругах интереса к либе</w:t>
      </w:r>
      <w:r w:rsidR="00F4642A" w:rsidRPr="00794135">
        <w:rPr>
          <w:rFonts w:ascii="Times New Roman" w:hAnsi="Times New Roman" w:cs="Times New Roman"/>
          <w:sz w:val="24"/>
          <w:szCs w:val="24"/>
        </w:rPr>
        <w:t>ральным идеям и новому их прочтению –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C6532" w:rsidRPr="00794135">
        <w:rPr>
          <w:rFonts w:ascii="Times New Roman" w:hAnsi="Times New Roman" w:cs="Times New Roman"/>
          <w:sz w:val="24"/>
          <w:szCs w:val="24"/>
        </w:rPr>
        <w:t>развитию идей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неолиберализма</w:t>
      </w:r>
      <w:r w:rsidR="00F4642A" w:rsidRPr="00794135">
        <w:rPr>
          <w:rFonts w:ascii="Times New Roman" w:hAnsi="Times New Roman" w:cs="Times New Roman"/>
          <w:sz w:val="24"/>
          <w:szCs w:val="24"/>
        </w:rPr>
        <w:t>.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B3F" w:rsidRPr="00794135" w:rsidRDefault="00FF6B3F" w:rsidP="00FF6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Теоретики неолиберализма Роберт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Кеохейн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и Джозеф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соглашались с идеей естественных прав Джона Локка и представлениями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Иммануила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Канта о гражданском обществе, как и с другими положениями представителей классического либерализма.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8"/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9"/>
      </w:r>
      <w:r w:rsidRPr="00794135">
        <w:rPr>
          <w:rFonts w:ascii="Times New Roman" w:hAnsi="Times New Roman" w:cs="Times New Roman"/>
          <w:sz w:val="24"/>
          <w:szCs w:val="24"/>
        </w:rPr>
        <w:t xml:space="preserve"> Тем не менее, они внесли и новое в теорию либерализма, ставшее базовым основаниям нового неолиберального течения. 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0"/>
      </w:r>
    </w:p>
    <w:p w:rsidR="007C0B43" w:rsidRPr="00794135" w:rsidRDefault="00CA7245" w:rsidP="00CA7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Одним из таких основания является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п</w:t>
      </w:r>
      <w:r w:rsidR="007C0B43" w:rsidRPr="00794135">
        <w:rPr>
          <w:rFonts w:ascii="Times New Roman" w:hAnsi="Times New Roman" w:cs="Times New Roman"/>
          <w:sz w:val="24"/>
          <w:szCs w:val="24"/>
        </w:rPr>
        <w:t>раво мирового сообщества исполь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зовать силу 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для принуждения к </w:t>
      </w:r>
      <w:r w:rsidR="00F4642A" w:rsidRPr="00794135">
        <w:rPr>
          <w:rFonts w:ascii="Times New Roman" w:hAnsi="Times New Roman" w:cs="Times New Roman"/>
          <w:sz w:val="24"/>
          <w:szCs w:val="24"/>
        </w:rPr>
        <w:t>демократии и убежд</w:t>
      </w:r>
      <w:r w:rsidR="006F2357">
        <w:rPr>
          <w:rFonts w:ascii="Times New Roman" w:hAnsi="Times New Roman" w:cs="Times New Roman"/>
          <w:sz w:val="24"/>
          <w:szCs w:val="24"/>
        </w:rPr>
        <w:t>е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нность, </w:t>
      </w:r>
      <w:r w:rsidRPr="00794135">
        <w:rPr>
          <w:rFonts w:ascii="Times New Roman" w:hAnsi="Times New Roman" w:cs="Times New Roman"/>
          <w:sz w:val="24"/>
          <w:szCs w:val="24"/>
        </w:rPr>
        <w:t>в смене основных акторов международной среды с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национальных государств </w:t>
      </w:r>
      <w:r w:rsidRPr="00794135">
        <w:rPr>
          <w:rFonts w:ascii="Times New Roman" w:hAnsi="Times New Roman" w:cs="Times New Roman"/>
          <w:sz w:val="24"/>
          <w:szCs w:val="24"/>
        </w:rPr>
        <w:t>на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транснациональные системы </w:t>
      </w:r>
      <w:r w:rsidR="007C0B43" w:rsidRPr="00794135">
        <w:rPr>
          <w:rFonts w:ascii="Times New Roman" w:hAnsi="Times New Roman" w:cs="Times New Roman"/>
          <w:sz w:val="24"/>
          <w:szCs w:val="24"/>
        </w:rPr>
        <w:t>институтов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 сетевых организаций</w:t>
      </w:r>
      <w:r w:rsidR="00F4642A" w:rsidRPr="00794135">
        <w:rPr>
          <w:rFonts w:ascii="Times New Roman" w:hAnsi="Times New Roman" w:cs="Times New Roman"/>
          <w:sz w:val="24"/>
          <w:szCs w:val="24"/>
        </w:rPr>
        <w:t>.</w:t>
      </w:r>
      <w:r w:rsidR="00F414CE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1"/>
      </w:r>
    </w:p>
    <w:p w:rsidR="007C0B43" w:rsidRPr="00794135" w:rsidRDefault="00CA7245" w:rsidP="002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Из этого положения вытекают и другие идеи: отмирание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суверенитета, принцип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свободной торговли, глобал</w:t>
      </w:r>
      <w:r w:rsidRPr="00794135">
        <w:rPr>
          <w:rFonts w:ascii="Times New Roman" w:hAnsi="Times New Roman" w:cs="Times New Roman"/>
          <w:sz w:val="24"/>
          <w:szCs w:val="24"/>
        </w:rPr>
        <w:t>ьное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гражданское общество и 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принцип нового </w:t>
      </w:r>
      <w:proofErr w:type="spellStart"/>
      <w:r w:rsidR="007C0B43" w:rsidRPr="00794135">
        <w:rPr>
          <w:rFonts w:ascii="Times New Roman" w:hAnsi="Times New Roman" w:cs="Times New Roman"/>
          <w:sz w:val="24"/>
          <w:szCs w:val="24"/>
        </w:rPr>
        <w:t>интервенционализ</w:t>
      </w:r>
      <w:r w:rsidR="00F4642A" w:rsidRPr="0079413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F4642A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2E1" w:rsidRPr="00794135" w:rsidRDefault="006432E1" w:rsidP="002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</w:rPr>
        <w:lastRenderedPageBreak/>
        <w:t>Неолибералы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Роберт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Кеохейн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и Джон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определяют силу</w:t>
      </w:r>
      <w:r w:rsidR="00AD24CE">
        <w:rPr>
          <w:rFonts w:ascii="Times New Roman" w:hAnsi="Times New Roman" w:cs="Times New Roman"/>
          <w:sz w:val="24"/>
          <w:szCs w:val="24"/>
        </w:rPr>
        <w:t>: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D24CE">
        <w:rPr>
          <w:rFonts w:ascii="Times New Roman" w:hAnsi="Times New Roman" w:cs="Times New Roman"/>
          <w:sz w:val="24"/>
          <w:szCs w:val="24"/>
        </w:rPr>
        <w:t>«</w:t>
      </w:r>
      <w:r w:rsidRPr="00794135">
        <w:rPr>
          <w:rFonts w:ascii="Times New Roman" w:hAnsi="Times New Roman" w:cs="Times New Roman"/>
          <w:sz w:val="24"/>
          <w:szCs w:val="24"/>
        </w:rPr>
        <w:t xml:space="preserve">как способность </w:t>
      </w:r>
      <w:r w:rsidR="008B3EBA" w:rsidRPr="00794135">
        <w:rPr>
          <w:rFonts w:ascii="Times New Roman" w:hAnsi="Times New Roman" w:cs="Times New Roman"/>
          <w:sz w:val="24"/>
          <w:szCs w:val="24"/>
        </w:rPr>
        <w:t>с</w:t>
      </w:r>
      <w:r w:rsidRPr="00794135">
        <w:rPr>
          <w:rFonts w:ascii="Times New Roman" w:hAnsi="Times New Roman" w:cs="Times New Roman"/>
          <w:sz w:val="24"/>
          <w:szCs w:val="24"/>
        </w:rPr>
        <w:t xml:space="preserve">убъекта заставить других </w:t>
      </w:r>
      <w:r w:rsidR="00AD24CE">
        <w:rPr>
          <w:rFonts w:ascii="Times New Roman" w:hAnsi="Times New Roman" w:cs="Times New Roman"/>
          <w:sz w:val="24"/>
          <w:szCs w:val="24"/>
        </w:rPr>
        <w:t xml:space="preserve">предпринимать то, что они </w:t>
      </w:r>
      <w:r w:rsidRPr="00794135">
        <w:rPr>
          <w:rFonts w:ascii="Times New Roman" w:hAnsi="Times New Roman" w:cs="Times New Roman"/>
          <w:sz w:val="24"/>
          <w:szCs w:val="24"/>
        </w:rPr>
        <w:t>предпринимать бы не ст</w:t>
      </w:r>
      <w:r w:rsidR="004E4646">
        <w:rPr>
          <w:rFonts w:ascii="Times New Roman" w:hAnsi="Times New Roman" w:cs="Times New Roman"/>
          <w:sz w:val="24"/>
          <w:szCs w:val="24"/>
        </w:rPr>
        <w:t xml:space="preserve">али, при этом по приемлемой </w:t>
      </w:r>
      <w:r w:rsidRPr="00794135">
        <w:rPr>
          <w:rFonts w:ascii="Times New Roman" w:hAnsi="Times New Roman" w:cs="Times New Roman"/>
          <w:sz w:val="24"/>
          <w:szCs w:val="24"/>
        </w:rPr>
        <w:t>цене</w:t>
      </w:r>
      <w:r w:rsidR="004E4646">
        <w:rPr>
          <w:rFonts w:ascii="Times New Roman" w:hAnsi="Times New Roman" w:cs="Times New Roman"/>
          <w:sz w:val="24"/>
          <w:szCs w:val="24"/>
        </w:rPr>
        <w:t>»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r w:rsidR="00F414CE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2"/>
      </w:r>
    </w:p>
    <w:p w:rsidR="007C0B43" w:rsidRPr="00794135" w:rsidRDefault="00CA7245" w:rsidP="00CA7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Д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F4642A" w:rsidRPr="00794135">
        <w:rPr>
          <w:rFonts w:ascii="Times New Roman" w:hAnsi="Times New Roman" w:cs="Times New Roman"/>
          <w:sz w:val="24"/>
          <w:szCs w:val="24"/>
        </w:rPr>
        <w:t>неолибералов</w:t>
      </w:r>
      <w:proofErr w:type="spellEnd"/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7C0B43" w:rsidRPr="00794135">
        <w:rPr>
          <w:rFonts w:ascii="Times New Roman" w:hAnsi="Times New Roman" w:cs="Times New Roman"/>
          <w:sz w:val="24"/>
          <w:szCs w:val="24"/>
        </w:rPr>
        <w:t>важен фактор экономи</w:t>
      </w:r>
      <w:r w:rsidR="00F4642A" w:rsidRPr="00794135">
        <w:rPr>
          <w:rFonts w:ascii="Times New Roman" w:hAnsi="Times New Roman" w:cs="Times New Roman"/>
          <w:sz w:val="24"/>
          <w:szCs w:val="24"/>
        </w:rPr>
        <w:t>ческой взаимозависимости,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о которой говорил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42A" w:rsidRPr="00794135">
        <w:rPr>
          <w:rFonts w:ascii="Times New Roman" w:hAnsi="Times New Roman" w:cs="Times New Roman"/>
          <w:sz w:val="24"/>
          <w:szCs w:val="24"/>
        </w:rPr>
        <w:t>Энджелл</w:t>
      </w:r>
      <w:proofErr w:type="spellEnd"/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в </w:t>
      </w:r>
      <w:r w:rsidR="00EA38C6" w:rsidRPr="00794135">
        <w:rPr>
          <w:rFonts w:ascii="Times New Roman" w:hAnsi="Times New Roman" w:cs="Times New Roman"/>
          <w:sz w:val="24"/>
          <w:szCs w:val="24"/>
        </w:rPr>
        <w:t>своей работе «Великое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EA38C6" w:rsidRPr="00794135">
        <w:rPr>
          <w:rFonts w:ascii="Times New Roman" w:hAnsi="Times New Roman" w:cs="Times New Roman"/>
          <w:sz w:val="24"/>
          <w:szCs w:val="24"/>
        </w:rPr>
        <w:t>заблуждение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», изданной в </w:t>
      </w:r>
      <w:r w:rsidRPr="00794135">
        <w:rPr>
          <w:rFonts w:ascii="Times New Roman" w:hAnsi="Times New Roman" w:cs="Times New Roman"/>
          <w:sz w:val="24"/>
          <w:szCs w:val="24"/>
        </w:rPr>
        <w:t xml:space="preserve">1910 году, главный тезис которой заключался в том, что использование военной силы не приведет государство к процветанию, которого можно добиться только с помощью экономических связей. </w:t>
      </w:r>
      <w:r w:rsidR="00EA38C6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3"/>
      </w:r>
    </w:p>
    <w:p w:rsidR="007C0B43" w:rsidRPr="00794135" w:rsidRDefault="00F4642A" w:rsidP="002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Ведущие представители неолиберализма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</w:t>
      </w:r>
      <w:r w:rsidR="00EA38C6" w:rsidRPr="00794135">
        <w:rPr>
          <w:rFonts w:ascii="Times New Roman" w:hAnsi="Times New Roman" w:cs="Times New Roman"/>
          <w:sz w:val="24"/>
          <w:szCs w:val="24"/>
        </w:rPr>
        <w:t>е</w:t>
      </w:r>
      <w:r w:rsidRPr="00794135">
        <w:rPr>
          <w:rFonts w:ascii="Times New Roman" w:hAnsi="Times New Roman" w:cs="Times New Roman"/>
          <w:sz w:val="24"/>
          <w:szCs w:val="24"/>
        </w:rPr>
        <w:t>охей</w:t>
      </w:r>
      <w:r w:rsidR="007C0B43" w:rsidRPr="0079413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и Дж. </w:t>
      </w:r>
      <w:proofErr w:type="spellStart"/>
      <w:r w:rsidR="007C0B43" w:rsidRPr="00794135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для описания сложив</w:t>
      </w:r>
      <w:r w:rsidRPr="00794135">
        <w:rPr>
          <w:rFonts w:ascii="Times New Roman" w:hAnsi="Times New Roman" w:cs="Times New Roman"/>
          <w:sz w:val="24"/>
          <w:szCs w:val="24"/>
        </w:rPr>
        <w:t>шейся в</w:t>
      </w:r>
      <w:r w:rsidR="007C0B43" w:rsidRPr="00794135">
        <w:rPr>
          <w:rFonts w:ascii="Times New Roman" w:hAnsi="Times New Roman" w:cs="Times New Roman"/>
          <w:sz w:val="24"/>
          <w:szCs w:val="24"/>
        </w:rPr>
        <w:t>о второй половине XX века между</w:t>
      </w:r>
      <w:r w:rsidRPr="00794135">
        <w:rPr>
          <w:rFonts w:ascii="Times New Roman" w:hAnsi="Times New Roman" w:cs="Times New Roman"/>
          <w:sz w:val="24"/>
          <w:szCs w:val="24"/>
        </w:rPr>
        <w:t>народн</w:t>
      </w:r>
      <w:r w:rsidR="007C0B43" w:rsidRPr="00794135">
        <w:rPr>
          <w:rFonts w:ascii="Times New Roman" w:hAnsi="Times New Roman" w:cs="Times New Roman"/>
          <w:sz w:val="24"/>
          <w:szCs w:val="24"/>
        </w:rPr>
        <w:t>о-политической картины предложи</w:t>
      </w:r>
      <w:r w:rsidRPr="00794135">
        <w:rPr>
          <w:rFonts w:ascii="Times New Roman" w:hAnsi="Times New Roman" w:cs="Times New Roman"/>
          <w:sz w:val="24"/>
          <w:szCs w:val="24"/>
        </w:rPr>
        <w:t>ли кон</w:t>
      </w:r>
      <w:r w:rsidR="007C0B43" w:rsidRPr="00794135">
        <w:rPr>
          <w:rFonts w:ascii="Times New Roman" w:hAnsi="Times New Roman" w:cs="Times New Roman"/>
          <w:sz w:val="24"/>
          <w:szCs w:val="24"/>
        </w:rPr>
        <w:t>цепцию комплексной взаимозависи</w:t>
      </w:r>
      <w:r w:rsidRPr="00794135">
        <w:rPr>
          <w:rFonts w:ascii="Times New Roman" w:hAnsi="Times New Roman" w:cs="Times New Roman"/>
          <w:sz w:val="24"/>
          <w:szCs w:val="24"/>
        </w:rPr>
        <w:t xml:space="preserve">мости. </w:t>
      </w:r>
      <w:r w:rsidR="00EA38C6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4"/>
      </w:r>
    </w:p>
    <w:p w:rsidR="007C0B43" w:rsidRDefault="00582376" w:rsidP="002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Авторы указывали на растущую интенсивность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транснациональных связей и </w:t>
      </w:r>
      <w:r w:rsidRPr="00794135">
        <w:rPr>
          <w:rFonts w:ascii="Times New Roman" w:hAnsi="Times New Roman" w:cs="Times New Roman"/>
          <w:sz w:val="24"/>
          <w:szCs w:val="24"/>
        </w:rPr>
        <w:t>развитие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взаим</w:t>
      </w:r>
      <w:r w:rsidRPr="00794135">
        <w:rPr>
          <w:rFonts w:ascii="Times New Roman" w:hAnsi="Times New Roman" w:cs="Times New Roman"/>
          <w:sz w:val="24"/>
          <w:szCs w:val="24"/>
        </w:rPr>
        <w:t>н</w:t>
      </w:r>
      <w:r w:rsidR="00F4642A" w:rsidRPr="00794135">
        <w:rPr>
          <w:rFonts w:ascii="Times New Roman" w:hAnsi="Times New Roman" w:cs="Times New Roman"/>
          <w:sz w:val="24"/>
          <w:szCs w:val="24"/>
        </w:rPr>
        <w:t>о</w:t>
      </w:r>
      <w:r w:rsidRPr="00794135">
        <w:rPr>
          <w:rFonts w:ascii="Times New Roman" w:hAnsi="Times New Roman" w:cs="Times New Roman"/>
          <w:sz w:val="24"/>
          <w:szCs w:val="24"/>
        </w:rPr>
        <w:t xml:space="preserve">й 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зависимости между </w:t>
      </w:r>
      <w:r w:rsidRPr="00794135">
        <w:rPr>
          <w:rFonts w:ascii="Times New Roman" w:hAnsi="Times New Roman" w:cs="Times New Roman"/>
          <w:sz w:val="24"/>
          <w:szCs w:val="24"/>
        </w:rPr>
        <w:t>акторами</w:t>
      </w:r>
      <w:r w:rsidR="00F4642A" w:rsidRPr="00794135">
        <w:rPr>
          <w:rFonts w:ascii="Times New Roman" w:hAnsi="Times New Roman" w:cs="Times New Roman"/>
          <w:sz w:val="24"/>
          <w:szCs w:val="24"/>
        </w:rPr>
        <w:t>.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Развитие этих процессов нивелировало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значи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мость 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794135">
        <w:rPr>
          <w:rFonts w:ascii="Times New Roman" w:hAnsi="Times New Roman" w:cs="Times New Roman"/>
          <w:sz w:val="24"/>
          <w:szCs w:val="24"/>
        </w:rPr>
        <w:t>силы для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ба</w:t>
      </w:r>
      <w:r w:rsidR="00F4642A" w:rsidRPr="00794135">
        <w:rPr>
          <w:rFonts w:ascii="Times New Roman" w:hAnsi="Times New Roman" w:cs="Times New Roman"/>
          <w:sz w:val="24"/>
          <w:szCs w:val="24"/>
        </w:rPr>
        <w:t>ланс</w:t>
      </w:r>
      <w:r w:rsidRPr="00794135">
        <w:rPr>
          <w:rFonts w:ascii="Times New Roman" w:hAnsi="Times New Roman" w:cs="Times New Roman"/>
          <w:sz w:val="24"/>
          <w:szCs w:val="24"/>
        </w:rPr>
        <w:t>а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интересов </w:t>
      </w:r>
      <w:r w:rsidRPr="00794135">
        <w:rPr>
          <w:rFonts w:ascii="Times New Roman" w:hAnsi="Times New Roman" w:cs="Times New Roman"/>
          <w:sz w:val="24"/>
          <w:szCs w:val="24"/>
        </w:rPr>
        <w:t>в</w:t>
      </w:r>
      <w:r w:rsidR="007C0B43" w:rsidRPr="00794135">
        <w:rPr>
          <w:rFonts w:ascii="Times New Roman" w:hAnsi="Times New Roman" w:cs="Times New Roman"/>
          <w:sz w:val="24"/>
          <w:szCs w:val="24"/>
        </w:rPr>
        <w:t xml:space="preserve"> меж</w:t>
      </w:r>
      <w:r w:rsidR="00F4642A" w:rsidRPr="00794135">
        <w:rPr>
          <w:rFonts w:ascii="Times New Roman" w:hAnsi="Times New Roman" w:cs="Times New Roman"/>
          <w:sz w:val="24"/>
          <w:szCs w:val="24"/>
        </w:rPr>
        <w:t>дунаро</w:t>
      </w:r>
      <w:r w:rsidRPr="00794135">
        <w:rPr>
          <w:rFonts w:ascii="Times New Roman" w:hAnsi="Times New Roman" w:cs="Times New Roman"/>
          <w:sz w:val="24"/>
          <w:szCs w:val="24"/>
        </w:rPr>
        <w:t>дных отношений</w:t>
      </w:r>
      <w:r w:rsidR="00F4642A" w:rsidRPr="00794135">
        <w:rPr>
          <w:rFonts w:ascii="Times New Roman" w:hAnsi="Times New Roman" w:cs="Times New Roman"/>
          <w:sz w:val="24"/>
          <w:szCs w:val="24"/>
        </w:rPr>
        <w:t>.</w:t>
      </w:r>
    </w:p>
    <w:p w:rsidR="004A44A3" w:rsidRPr="00794135" w:rsidRDefault="004A44A3" w:rsidP="004A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Американский специалист Джозеф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предложил учитывать при формировании внешнеполитического курса имеющиеся в инструментарии мягкой силы ресурсы. Он указывал на то, что позитивный имидж, используемый одними государствами к другим, в новых исторических условиях может быть более эффективным инструментом воздействия, нежели жёсткая сила, связанная с использованием военной мощи и принуждения. 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5"/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4A3" w:rsidRPr="00794135" w:rsidRDefault="004A44A3" w:rsidP="004A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этом смысле мягкая сила выражается в «способности добиваться желаемого на основе добровольного участия союзников, а не с помощью принуждения и подачек».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6"/>
      </w:r>
    </w:p>
    <w:p w:rsidR="007C0B43" w:rsidRPr="00794135" w:rsidRDefault="00F4642A" w:rsidP="0020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</w:t>
      </w:r>
      <w:r w:rsidR="00EA38C6" w:rsidRPr="00794135">
        <w:rPr>
          <w:rFonts w:ascii="Times New Roman" w:hAnsi="Times New Roman" w:cs="Times New Roman"/>
          <w:sz w:val="24"/>
          <w:szCs w:val="24"/>
        </w:rPr>
        <w:t>е</w:t>
      </w:r>
      <w:r w:rsidRPr="00794135">
        <w:rPr>
          <w:rFonts w:ascii="Times New Roman" w:hAnsi="Times New Roman" w:cs="Times New Roman"/>
          <w:sz w:val="24"/>
          <w:szCs w:val="24"/>
        </w:rPr>
        <w:t>охейн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, анализируя взгляды Г.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Моргентау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,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утверж</w:t>
      </w:r>
      <w:r w:rsidR="007C0B43" w:rsidRPr="00794135">
        <w:rPr>
          <w:rFonts w:ascii="Times New Roman" w:hAnsi="Times New Roman" w:cs="Times New Roman"/>
          <w:sz w:val="24"/>
          <w:szCs w:val="24"/>
        </w:rPr>
        <w:t>дал, что представления последне</w:t>
      </w:r>
      <w:r w:rsidRPr="00794135">
        <w:rPr>
          <w:rFonts w:ascii="Times New Roman" w:hAnsi="Times New Roman" w:cs="Times New Roman"/>
          <w:sz w:val="24"/>
          <w:szCs w:val="24"/>
        </w:rPr>
        <w:t>го о международных отношениях как борьбе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за власть не выглядят убедительными ввиду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отсутст</w:t>
      </w:r>
      <w:r w:rsidR="007C0B43" w:rsidRPr="00794135">
        <w:rPr>
          <w:rFonts w:ascii="Times New Roman" w:hAnsi="Times New Roman" w:cs="Times New Roman"/>
          <w:sz w:val="24"/>
          <w:szCs w:val="24"/>
        </w:rPr>
        <w:t>вия ч</w:t>
      </w:r>
      <w:r w:rsidR="006F2357">
        <w:rPr>
          <w:rFonts w:ascii="Times New Roman" w:hAnsi="Times New Roman" w:cs="Times New Roman"/>
          <w:sz w:val="24"/>
          <w:szCs w:val="24"/>
        </w:rPr>
        <w:t>е</w:t>
      </w:r>
      <w:r w:rsidR="007C0B43" w:rsidRPr="00794135">
        <w:rPr>
          <w:rFonts w:ascii="Times New Roman" w:hAnsi="Times New Roman" w:cs="Times New Roman"/>
          <w:sz w:val="24"/>
          <w:szCs w:val="24"/>
        </w:rPr>
        <w:t>ткости разграничения поня</w:t>
      </w:r>
      <w:r w:rsidRPr="00794135">
        <w:rPr>
          <w:rFonts w:ascii="Times New Roman" w:hAnsi="Times New Roman" w:cs="Times New Roman"/>
          <w:sz w:val="24"/>
          <w:szCs w:val="24"/>
        </w:rPr>
        <w:t>тий – он «не разделял власть как ресурс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7C0B43" w:rsidRPr="00794135">
        <w:rPr>
          <w:rFonts w:ascii="Times New Roman" w:hAnsi="Times New Roman" w:cs="Times New Roman"/>
          <w:sz w:val="24"/>
          <w:szCs w:val="24"/>
        </w:rPr>
        <w:t>и власть как воз</w:t>
      </w:r>
      <w:r w:rsidRPr="00794135">
        <w:rPr>
          <w:rFonts w:ascii="Times New Roman" w:hAnsi="Times New Roman" w:cs="Times New Roman"/>
          <w:sz w:val="24"/>
          <w:szCs w:val="24"/>
        </w:rPr>
        <w:t>можность влиять на поведение других»</w:t>
      </w:r>
      <w:r w:rsidR="007C0B43" w:rsidRPr="00794135">
        <w:rPr>
          <w:rFonts w:ascii="Times New Roman" w:hAnsi="Times New Roman" w:cs="Times New Roman"/>
          <w:sz w:val="24"/>
          <w:szCs w:val="24"/>
        </w:rPr>
        <w:t>.</w:t>
      </w:r>
      <w:r w:rsidR="00EA38C6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7"/>
      </w:r>
    </w:p>
    <w:p w:rsidR="007C0B43" w:rsidRPr="00794135" w:rsidRDefault="00F4642A" w:rsidP="007C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По мнению Р.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</w:t>
      </w:r>
      <w:r w:rsidR="00EA38C6" w:rsidRPr="00794135">
        <w:rPr>
          <w:rFonts w:ascii="Times New Roman" w:hAnsi="Times New Roman" w:cs="Times New Roman"/>
          <w:sz w:val="24"/>
          <w:szCs w:val="24"/>
        </w:rPr>
        <w:t>е</w:t>
      </w:r>
      <w:r w:rsidRPr="00794135">
        <w:rPr>
          <w:rFonts w:ascii="Times New Roman" w:hAnsi="Times New Roman" w:cs="Times New Roman"/>
          <w:sz w:val="24"/>
          <w:szCs w:val="24"/>
        </w:rPr>
        <w:t>охейна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,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если отталкиваться от второго определения,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вста</w:t>
      </w:r>
      <w:r w:rsidR="006F2357">
        <w:rPr>
          <w:rFonts w:ascii="Times New Roman" w:hAnsi="Times New Roman" w:cs="Times New Roman"/>
          <w:sz w:val="24"/>
          <w:szCs w:val="24"/>
        </w:rPr>
        <w:t>е</w:t>
      </w:r>
      <w:r w:rsidRPr="00794135">
        <w:rPr>
          <w:rFonts w:ascii="Times New Roman" w:hAnsi="Times New Roman" w:cs="Times New Roman"/>
          <w:sz w:val="24"/>
          <w:szCs w:val="24"/>
        </w:rPr>
        <w:t>т вопрос о том, «чем обусловлено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7C0B43" w:rsidRPr="00794135">
        <w:rPr>
          <w:rFonts w:ascii="Times New Roman" w:hAnsi="Times New Roman" w:cs="Times New Roman"/>
          <w:sz w:val="24"/>
          <w:szCs w:val="24"/>
        </w:rPr>
        <w:t>по</w:t>
      </w:r>
      <w:r w:rsidRPr="00794135">
        <w:rPr>
          <w:rFonts w:ascii="Times New Roman" w:hAnsi="Times New Roman" w:cs="Times New Roman"/>
          <w:sz w:val="24"/>
          <w:szCs w:val="24"/>
        </w:rPr>
        <w:t>ведение людей – большим ко</w:t>
      </w:r>
      <w:r w:rsidR="007C0B43" w:rsidRPr="00794135">
        <w:rPr>
          <w:rFonts w:ascii="Times New Roman" w:hAnsi="Times New Roman" w:cs="Times New Roman"/>
          <w:sz w:val="24"/>
          <w:szCs w:val="24"/>
        </w:rPr>
        <w:t>личеством тан</w:t>
      </w:r>
      <w:r w:rsidRPr="00794135">
        <w:rPr>
          <w:rFonts w:ascii="Times New Roman" w:hAnsi="Times New Roman" w:cs="Times New Roman"/>
          <w:sz w:val="24"/>
          <w:szCs w:val="24"/>
        </w:rPr>
        <w:t xml:space="preserve">ков, </w:t>
      </w:r>
      <w:r w:rsidR="007C0B43" w:rsidRPr="00794135">
        <w:rPr>
          <w:rFonts w:ascii="Times New Roman" w:hAnsi="Times New Roman" w:cs="Times New Roman"/>
          <w:sz w:val="24"/>
          <w:szCs w:val="24"/>
        </w:rPr>
        <w:t>большей экономической производи</w:t>
      </w:r>
      <w:r w:rsidRPr="00794135">
        <w:rPr>
          <w:rFonts w:ascii="Times New Roman" w:hAnsi="Times New Roman" w:cs="Times New Roman"/>
          <w:sz w:val="24"/>
          <w:szCs w:val="24"/>
        </w:rPr>
        <w:t>тельность</w:t>
      </w:r>
      <w:r w:rsidR="007C0B43" w:rsidRPr="00794135">
        <w:rPr>
          <w:rFonts w:ascii="Times New Roman" w:hAnsi="Times New Roman" w:cs="Times New Roman"/>
          <w:sz w:val="24"/>
          <w:szCs w:val="24"/>
        </w:rPr>
        <w:t>ю или более привлекательной идеологией».</w:t>
      </w:r>
      <w:r w:rsidR="007C0B43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8"/>
      </w:r>
    </w:p>
    <w:p w:rsidR="00EA38C6" w:rsidRPr="00794135" w:rsidRDefault="001C6532" w:rsidP="007C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Изучая проблемы </w:t>
      </w:r>
      <w:r w:rsidRPr="00794135">
        <w:rPr>
          <w:rFonts w:ascii="Times New Roman" w:hAnsi="Times New Roman" w:cs="Times New Roman"/>
          <w:b/>
          <w:sz w:val="24"/>
          <w:szCs w:val="24"/>
        </w:rPr>
        <w:t>глобализации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Дж</w:t>
      </w:r>
      <w:r w:rsidR="00582376" w:rsidRPr="00794135">
        <w:rPr>
          <w:rFonts w:ascii="Times New Roman" w:hAnsi="Times New Roman" w:cs="Times New Roman"/>
          <w:sz w:val="24"/>
          <w:szCs w:val="24"/>
        </w:rPr>
        <w:t xml:space="preserve">еймс </w:t>
      </w:r>
      <w:proofErr w:type="spellStart"/>
      <w:r w:rsidR="00582376" w:rsidRPr="00794135">
        <w:rPr>
          <w:rFonts w:ascii="Times New Roman" w:hAnsi="Times New Roman" w:cs="Times New Roman"/>
          <w:sz w:val="24"/>
          <w:szCs w:val="24"/>
        </w:rPr>
        <w:t>Розенау</w:t>
      </w:r>
      <w:proofErr w:type="spellEnd"/>
      <w:r w:rsidR="00582376" w:rsidRPr="00794135">
        <w:rPr>
          <w:rFonts w:ascii="Times New Roman" w:hAnsi="Times New Roman" w:cs="Times New Roman"/>
          <w:sz w:val="24"/>
          <w:szCs w:val="24"/>
        </w:rPr>
        <w:t xml:space="preserve"> считал, </w:t>
      </w:r>
      <w:r w:rsidR="00F4642A" w:rsidRPr="00794135">
        <w:rPr>
          <w:rFonts w:ascii="Times New Roman" w:hAnsi="Times New Roman" w:cs="Times New Roman"/>
          <w:sz w:val="24"/>
          <w:szCs w:val="24"/>
        </w:rPr>
        <w:t>что национальные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государ</w:t>
      </w:r>
      <w:r w:rsidR="00EA38C6" w:rsidRPr="00794135">
        <w:rPr>
          <w:rFonts w:ascii="Times New Roman" w:hAnsi="Times New Roman" w:cs="Times New Roman"/>
          <w:sz w:val="24"/>
          <w:szCs w:val="24"/>
        </w:rPr>
        <w:t>ства более не занимают централь</w:t>
      </w:r>
      <w:r w:rsidR="00582376" w:rsidRPr="00794135">
        <w:rPr>
          <w:rFonts w:ascii="Times New Roman" w:hAnsi="Times New Roman" w:cs="Times New Roman"/>
          <w:sz w:val="24"/>
          <w:szCs w:val="24"/>
        </w:rPr>
        <w:t>ное место на международной арене</w:t>
      </w:r>
      <w:r w:rsidR="00F4642A" w:rsidRPr="00794135">
        <w:rPr>
          <w:rFonts w:ascii="Times New Roman" w:hAnsi="Times New Roman" w:cs="Times New Roman"/>
          <w:sz w:val="24"/>
          <w:szCs w:val="24"/>
        </w:rPr>
        <w:t>,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>уступая ведущую роль в н</w:t>
      </w:r>
      <w:r w:rsidR="006F2357">
        <w:rPr>
          <w:rFonts w:ascii="Times New Roman" w:hAnsi="Times New Roman" w:cs="Times New Roman"/>
          <w:sz w:val="24"/>
          <w:szCs w:val="24"/>
        </w:rPr>
        <w:t>е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м </w:t>
      </w:r>
      <w:r w:rsidR="00582376" w:rsidRPr="00794135">
        <w:rPr>
          <w:rFonts w:ascii="Times New Roman" w:hAnsi="Times New Roman" w:cs="Times New Roman"/>
          <w:sz w:val="24"/>
          <w:szCs w:val="24"/>
        </w:rPr>
        <w:t xml:space="preserve">различным </w:t>
      </w:r>
      <w:r w:rsidR="00F4642A" w:rsidRPr="00794135">
        <w:rPr>
          <w:rFonts w:ascii="Times New Roman" w:hAnsi="Times New Roman" w:cs="Times New Roman"/>
          <w:sz w:val="24"/>
          <w:szCs w:val="24"/>
        </w:rPr>
        <w:t>негосударственным игрокам</w:t>
      </w:r>
      <w:r w:rsidR="00582376" w:rsidRPr="00794135">
        <w:rPr>
          <w:rFonts w:ascii="Times New Roman" w:hAnsi="Times New Roman" w:cs="Times New Roman"/>
          <w:sz w:val="24"/>
          <w:szCs w:val="24"/>
        </w:rPr>
        <w:t>.</w:t>
      </w:r>
      <w:r w:rsidR="00EA38C6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9"/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8C6" w:rsidRPr="00794135" w:rsidRDefault="00582376" w:rsidP="007C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Характерные для реализма пр</w:t>
      </w:r>
      <w:r w:rsidR="00F4642A" w:rsidRPr="00794135">
        <w:rPr>
          <w:rFonts w:ascii="Times New Roman" w:hAnsi="Times New Roman" w:cs="Times New Roman"/>
          <w:sz w:val="24"/>
          <w:szCs w:val="24"/>
        </w:rPr>
        <w:t>едставления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о </w:t>
      </w:r>
      <w:r w:rsidRPr="00794135">
        <w:rPr>
          <w:rFonts w:ascii="Times New Roman" w:hAnsi="Times New Roman" w:cs="Times New Roman"/>
          <w:sz w:val="24"/>
          <w:szCs w:val="24"/>
        </w:rPr>
        <w:t>балансе сил, сфокусированном</w:t>
      </w:r>
      <w:r w:rsidR="00F4642A" w:rsidRPr="00794135">
        <w:rPr>
          <w:rFonts w:ascii="Times New Roman" w:hAnsi="Times New Roman" w:cs="Times New Roman"/>
          <w:sz w:val="24"/>
          <w:szCs w:val="24"/>
        </w:rPr>
        <w:t xml:space="preserve"> на </w:t>
      </w:r>
      <w:r w:rsidR="00EA38C6" w:rsidRPr="00794135">
        <w:rPr>
          <w:rFonts w:ascii="Times New Roman" w:hAnsi="Times New Roman" w:cs="Times New Roman"/>
          <w:sz w:val="24"/>
          <w:szCs w:val="24"/>
        </w:rPr>
        <w:t>государствах, не учитыва</w:t>
      </w:r>
      <w:r w:rsidRPr="00794135">
        <w:rPr>
          <w:rFonts w:ascii="Times New Roman" w:hAnsi="Times New Roman" w:cs="Times New Roman"/>
          <w:sz w:val="24"/>
          <w:szCs w:val="24"/>
        </w:rPr>
        <w:t>ли</w:t>
      </w:r>
      <w:r w:rsidR="00EA38C6" w:rsidRPr="00794135">
        <w:rPr>
          <w:rFonts w:ascii="Times New Roman" w:hAnsi="Times New Roman" w:cs="Times New Roman"/>
          <w:sz w:val="24"/>
          <w:szCs w:val="24"/>
        </w:rPr>
        <w:t xml:space="preserve"> расту</w:t>
      </w:r>
      <w:r w:rsidR="00F4642A" w:rsidRPr="00794135">
        <w:rPr>
          <w:rFonts w:ascii="Times New Roman" w:hAnsi="Times New Roman" w:cs="Times New Roman"/>
          <w:sz w:val="24"/>
          <w:szCs w:val="24"/>
        </w:rPr>
        <w:t>щее влияние транснациональных связей.</w:t>
      </w:r>
    </w:p>
    <w:p w:rsidR="00EA38C6" w:rsidRPr="00794135" w:rsidRDefault="00F4642A" w:rsidP="007C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Постулируя необходимость обеспечения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свободы человека, его прав, формирования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гражданского общества, общих ценностей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и дем</w:t>
      </w:r>
      <w:r w:rsidR="00EA38C6" w:rsidRPr="00794135">
        <w:rPr>
          <w:rFonts w:ascii="Times New Roman" w:hAnsi="Times New Roman" w:cs="Times New Roman"/>
          <w:sz w:val="24"/>
          <w:szCs w:val="24"/>
        </w:rPr>
        <w:t>ократизации международных инсти</w:t>
      </w:r>
      <w:r w:rsidRPr="00794135">
        <w:rPr>
          <w:rFonts w:ascii="Times New Roman" w:hAnsi="Times New Roman" w:cs="Times New Roman"/>
          <w:sz w:val="24"/>
          <w:szCs w:val="24"/>
        </w:rPr>
        <w:t>тутов, представители либерал</w:t>
      </w:r>
      <w:r w:rsidR="00EA38C6" w:rsidRPr="00794135">
        <w:rPr>
          <w:rFonts w:ascii="Times New Roman" w:hAnsi="Times New Roman" w:cs="Times New Roman"/>
          <w:sz w:val="24"/>
          <w:szCs w:val="24"/>
        </w:rPr>
        <w:t>изма и нео</w:t>
      </w:r>
      <w:r w:rsidRPr="00794135">
        <w:rPr>
          <w:rFonts w:ascii="Times New Roman" w:hAnsi="Times New Roman" w:cs="Times New Roman"/>
          <w:sz w:val="24"/>
          <w:szCs w:val="24"/>
        </w:rPr>
        <w:t>либерализма не исключали применения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силы, но в другом формате, чем реалисты.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8C6" w:rsidRPr="00794135" w:rsidRDefault="00F4642A" w:rsidP="007C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Новые явления информационной эпохи</w:t>
      </w:r>
      <w:r w:rsidR="00201440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82376" w:rsidRPr="00794135">
        <w:rPr>
          <w:rFonts w:ascii="Times New Roman" w:hAnsi="Times New Roman" w:cs="Times New Roman"/>
          <w:sz w:val="24"/>
          <w:szCs w:val="24"/>
        </w:rPr>
        <w:t>1990-</w:t>
      </w:r>
      <w:r w:rsidR="00EA38C6" w:rsidRPr="00794135">
        <w:rPr>
          <w:rFonts w:ascii="Times New Roman" w:hAnsi="Times New Roman" w:cs="Times New Roman"/>
          <w:sz w:val="24"/>
          <w:szCs w:val="24"/>
        </w:rPr>
        <w:t>х годов, вписанные в транснацио</w:t>
      </w:r>
      <w:r w:rsidRPr="00794135">
        <w:rPr>
          <w:rFonts w:ascii="Times New Roman" w:hAnsi="Times New Roman" w:cs="Times New Roman"/>
          <w:sz w:val="24"/>
          <w:szCs w:val="24"/>
        </w:rPr>
        <w:t>нальную</w:t>
      </w:r>
      <w:r w:rsidR="00EA38C6" w:rsidRPr="00794135">
        <w:rPr>
          <w:rFonts w:ascii="Times New Roman" w:hAnsi="Times New Roman" w:cs="Times New Roman"/>
          <w:sz w:val="24"/>
          <w:szCs w:val="24"/>
        </w:rPr>
        <w:t xml:space="preserve"> парадигму, сформировали предпо</w:t>
      </w:r>
      <w:r w:rsidRPr="00794135">
        <w:rPr>
          <w:rFonts w:ascii="Times New Roman" w:hAnsi="Times New Roman" w:cs="Times New Roman"/>
          <w:sz w:val="24"/>
          <w:szCs w:val="24"/>
        </w:rPr>
        <w:t xml:space="preserve">сылки для появления </w:t>
      </w:r>
      <w:r w:rsidR="00582376" w:rsidRPr="00794135">
        <w:rPr>
          <w:rFonts w:ascii="Times New Roman" w:hAnsi="Times New Roman" w:cs="Times New Roman"/>
          <w:bCs/>
          <w:iCs/>
          <w:sz w:val="24"/>
          <w:szCs w:val="24"/>
        </w:rPr>
        <w:t xml:space="preserve">концепции </w:t>
      </w:r>
      <w:r w:rsidRPr="00794135">
        <w:rPr>
          <w:rFonts w:ascii="Times New Roman" w:hAnsi="Times New Roman" w:cs="Times New Roman"/>
          <w:bCs/>
          <w:iCs/>
          <w:sz w:val="24"/>
          <w:szCs w:val="24"/>
        </w:rPr>
        <w:t>мягкой</w:t>
      </w:r>
      <w:r w:rsidR="00201440" w:rsidRPr="007941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38C6" w:rsidRPr="00794135">
        <w:rPr>
          <w:rFonts w:ascii="Times New Roman" w:hAnsi="Times New Roman" w:cs="Times New Roman"/>
          <w:bCs/>
          <w:iCs/>
          <w:sz w:val="24"/>
          <w:szCs w:val="24"/>
        </w:rPr>
        <w:t>силы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2E1" w:rsidRPr="00794135" w:rsidRDefault="00850D1E" w:rsidP="0064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Б. Рассел</w:t>
      </w:r>
      <w:r w:rsidR="004A44A3">
        <w:rPr>
          <w:rFonts w:ascii="Times New Roman" w:hAnsi="Times New Roman" w:cs="Times New Roman"/>
          <w:sz w:val="24"/>
          <w:szCs w:val="24"/>
        </w:rPr>
        <w:t xml:space="preserve"> считал, что: «с</w:t>
      </w:r>
      <w:r w:rsidR="006432E1" w:rsidRPr="00794135">
        <w:rPr>
          <w:rFonts w:ascii="Times New Roman" w:hAnsi="Times New Roman" w:cs="Times New Roman"/>
          <w:sz w:val="24"/>
          <w:szCs w:val="24"/>
        </w:rPr>
        <w:t xml:space="preserve">ила </w:t>
      </w:r>
      <w:r w:rsidR="004A44A3">
        <w:rPr>
          <w:rFonts w:ascii="Times New Roman" w:hAnsi="Times New Roman" w:cs="Times New Roman"/>
          <w:sz w:val="24"/>
          <w:szCs w:val="24"/>
        </w:rPr>
        <w:t>определяется</w:t>
      </w:r>
      <w:r w:rsidR="006432E1" w:rsidRPr="00794135">
        <w:rPr>
          <w:rFonts w:ascii="Times New Roman" w:hAnsi="Times New Roman" w:cs="Times New Roman"/>
          <w:sz w:val="24"/>
          <w:szCs w:val="24"/>
        </w:rPr>
        <w:t xml:space="preserve"> как способ </w:t>
      </w:r>
      <w:r w:rsidR="004A44A3">
        <w:rPr>
          <w:rFonts w:ascii="Times New Roman" w:hAnsi="Times New Roman" w:cs="Times New Roman"/>
          <w:sz w:val="24"/>
          <w:szCs w:val="24"/>
        </w:rPr>
        <w:t>достижения</w:t>
      </w:r>
      <w:r w:rsidR="006432E1" w:rsidRPr="00794135">
        <w:rPr>
          <w:rFonts w:ascii="Times New Roman" w:hAnsi="Times New Roman" w:cs="Times New Roman"/>
          <w:sz w:val="24"/>
          <w:szCs w:val="24"/>
        </w:rPr>
        <w:t xml:space="preserve"> желаемых результатов</w:t>
      </w:r>
      <w:r w:rsidR="004A44A3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6432E1" w:rsidRPr="00794135">
        <w:rPr>
          <w:rFonts w:ascii="Times New Roman" w:hAnsi="Times New Roman" w:cs="Times New Roman"/>
          <w:sz w:val="24"/>
          <w:szCs w:val="24"/>
        </w:rPr>
        <w:t xml:space="preserve">». 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0"/>
      </w:r>
    </w:p>
    <w:p w:rsidR="006432E1" w:rsidRPr="00794135" w:rsidRDefault="006432E1" w:rsidP="0064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Стоссинджер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: «Сила в международных отношениях есть возможность государства использовать свои реальные или потенциальные ресурсы таким образом, чтобы воздействовать на образ жизни и поведение других государств». </w:t>
      </w:r>
      <w:r w:rsidR="00850D1E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1"/>
      </w:r>
    </w:p>
    <w:p w:rsidR="006432E1" w:rsidRPr="00794135" w:rsidRDefault="006432E1" w:rsidP="0064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Пучала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, профессор Нью-Йоркского университета: «сила — это способность действовать, и подобная способность обусловлена количеством и качеством ресурсов, выделяемых для достижения определенных политических целей во внешнем мире, что в свою очередь определяется состоянием национальной экономики».</w:t>
      </w:r>
      <w:r w:rsidR="00850D1E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2"/>
      </w:r>
    </w:p>
    <w:p w:rsidR="006432E1" w:rsidRPr="00794135" w:rsidRDefault="006432E1" w:rsidP="0064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Клаус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Норр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: «Сила во внешнем мире может рассматриваться как обладание способностями, которые позволяют субъекту выступать с достоверными угрозами. Но она может трактоваться и как фактическая реализация воздействия на поведение стороны, которой угрожают. В первом случае сила — это качество, которым обладают сильные государства и которое можно аккумулировать; здесь сила - это возможность. Во втором случае сила — это результат, это уже оказанное воздействие. Она проявляется во взаимодействии, в столкновении. При первом подходе сила — это нечто такое, что государство может надеяться использовать в разнообразных будущих ситуациях. Во втором случае она возникает и формируется только в усло</w:t>
      </w:r>
      <w:r w:rsidRPr="00794135">
        <w:rPr>
          <w:rFonts w:ascii="Times New Roman" w:hAnsi="Times New Roman" w:cs="Times New Roman"/>
          <w:sz w:val="24"/>
          <w:szCs w:val="24"/>
        </w:rPr>
        <w:lastRenderedPageBreak/>
        <w:t>виях конкретной ситуации. Сегодня большинство теоретиков понимают под силой реализованное воздействие, в то время как неспециалисты сводят ее к тем возможностям, которые позволяют выступать с угрозами».</w:t>
      </w:r>
      <w:r w:rsidR="00850D1E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3"/>
      </w:r>
    </w:p>
    <w:p w:rsidR="00850D1E" w:rsidRPr="00794135" w:rsidRDefault="00850D1E" w:rsidP="00850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Особый подход в изучении силы в международных отношений у представителей </w:t>
      </w:r>
      <w:r w:rsidRPr="00794135">
        <w:rPr>
          <w:rFonts w:ascii="Times New Roman" w:hAnsi="Times New Roman" w:cs="Times New Roman"/>
          <w:b/>
          <w:i/>
          <w:sz w:val="24"/>
          <w:szCs w:val="24"/>
        </w:rPr>
        <w:t>социального конструктивизма.</w:t>
      </w:r>
    </w:p>
    <w:p w:rsidR="00850D1E" w:rsidRPr="00794135" w:rsidRDefault="00850D1E" w:rsidP="00850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Так, например, Марта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Финнемор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 различных работах отмечает особую роль норм, конструктивизм, отмечающий влияние на международные отношения не только национальных государств, но и иных акторов, отмечает и существование силовых факторов влияния норм на международную политику. Международные нормы, продвигаемые международными организациями, могут оказывать решающее влияние на руководящие принципы национальных государств, подталкивая государства к принятию этих норм в своей национальной политике. Влияние таких норм и их продвижение не могут быть объяснены чисто национальными интересами в максимизации власти их необходимо объяснить конструктивистским анализом, подчеркивающим центральную роль норм в международном обществе.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4"/>
      </w:r>
    </w:p>
    <w:p w:rsidR="00850D1E" w:rsidRPr="00794135" w:rsidRDefault="00850D1E" w:rsidP="00850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Тот факт, что мы живем в международном обществе, означает, то, что мы хотим, и, в некотором смысле, то, кем мы являемся, определяется социальными нормами, правилами, пониманием и отношениями, которые мы имеем с другими. Эти социальные реалии так же влиятельны, как и материальные реалии в определении поведения. Действительно, именно они наделяют материальные реальности смыслом и целью, в политическом плане именно эти социальные реалии дают нам цели, для которых можно использовать силу.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5"/>
      </w:r>
    </w:p>
    <w:p w:rsidR="008B3EBA" w:rsidRPr="00794135" w:rsidRDefault="008B3EBA" w:rsidP="008B3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Конструктивизм утверждает, что необходимы как материальная, так и дискурсивная сила. Сила социальных практик заключается в их способности воспроизводить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интерсубъективные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значения, которые представляют собой как структуры, так 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. Значения действий членов определённой группы, а также действия других групп, фиксируются на практике. Социальные практики постоянно воспроизводят различные группы, включая и международное сообщество, а также множество групп, сформированных своей идентичностью, содержащихся в них.</w:t>
      </w:r>
    </w:p>
    <w:p w:rsidR="008B3EBA" w:rsidRPr="00794135" w:rsidRDefault="008B3EBA" w:rsidP="008B3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теоретическом подходе, которого придерживаются конструктивисты, идеи всегда имеют значение, а исходной предпосылкой является то, что материальный мир неопределенен и интерпретируется в более широком контексте значения, таким образом, идеи определяют значение материальной силы.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6"/>
      </w:r>
    </w:p>
    <w:p w:rsidR="008B3EBA" w:rsidRPr="00794135" w:rsidRDefault="008B3EBA" w:rsidP="008B3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Проблема соотношения силовых и неких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воздействий в русле конструктивистской теории, в таком случае, практически исчезает, как и конкретные силовые воздействия теряют свой реалистический материальный смысл и получают своё применение только непосредственно в определённой дискурсивной ситуации. Соответственно вся сила в международных отношениях становится тем, чем представлен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несиловой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фактор.  </w:t>
      </w:r>
    </w:p>
    <w:p w:rsidR="00850D1E" w:rsidRPr="00794135" w:rsidRDefault="00850D1E" w:rsidP="00850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Различая понятия власти, интереса и идей Александр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Вендт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подчёркивал, что утверждение не в том, что идеи важнее власти и интереса или что они независимы от власти и интереса, а утверждение скорее заключается в том, что власть и интерес имеют эффекты, которые они оказывают в силу идей, которые их составляют, власть и интерес предполагают наличие идеи.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7"/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532" w:rsidRPr="00794135" w:rsidRDefault="00850D1E" w:rsidP="001C6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Вендт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также отмечает, что конструктивизм не просто добавление роли идей к существующим теориям международных отношений. Сила и власть в материальном смысле и государственный интерес в основном формируются идеями и социальным взаимодействием, следовательно, государства в анархической системе могут обладать военными и другими возможностями, которые могут рассматриваться как потенциально угрожающие другим государствам, но гонки вооружений не являются неизбежными результатами такого состояния. Социальное взаимодействие между государствами также может привести к более доброжелательной и дружественной обстановке на мировой арене.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8"/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29"/>
      </w:r>
    </w:p>
    <w:p w:rsidR="00F079B7" w:rsidRPr="00794135" w:rsidRDefault="00F079B7" w:rsidP="001C6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794135">
        <w:rPr>
          <w:rFonts w:ascii="Times New Roman" w:hAnsi="Times New Roman" w:cs="Times New Roman"/>
          <w:b/>
          <w:i/>
          <w:sz w:val="24"/>
          <w:szCs w:val="24"/>
        </w:rPr>
        <w:t>постмодернистских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направлений теории международных отношений отдельно можно выделить </w:t>
      </w:r>
      <w:r w:rsidRPr="00794135">
        <w:rPr>
          <w:rFonts w:ascii="Times New Roman" w:hAnsi="Times New Roman" w:cs="Times New Roman"/>
          <w:b/>
          <w:i/>
          <w:sz w:val="24"/>
          <w:szCs w:val="24"/>
        </w:rPr>
        <w:t>феминистские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исследования, которые</w:t>
      </w:r>
      <w:r w:rsidR="001C653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имеют свой взгляд на </w:t>
      </w:r>
      <w:r w:rsidR="001C6532" w:rsidRPr="00794135">
        <w:rPr>
          <w:rFonts w:ascii="Times New Roman" w:hAnsi="Times New Roman" w:cs="Times New Roman"/>
          <w:sz w:val="24"/>
          <w:szCs w:val="24"/>
        </w:rPr>
        <w:t>вопросы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применения силы,</w:t>
      </w:r>
      <w:r w:rsidR="001C653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обеспечения безопасности государства и</w:t>
      </w:r>
      <w:r w:rsidR="001C6532" w:rsidRPr="00794135">
        <w:rPr>
          <w:rFonts w:ascii="Times New Roman" w:hAnsi="Times New Roman" w:cs="Times New Roman"/>
          <w:sz w:val="24"/>
          <w:szCs w:val="24"/>
        </w:rPr>
        <w:t xml:space="preserve"> войны и мира </w:t>
      </w:r>
      <w:r w:rsidRPr="00794135">
        <w:rPr>
          <w:rFonts w:ascii="Times New Roman" w:hAnsi="Times New Roman" w:cs="Times New Roman"/>
          <w:sz w:val="24"/>
          <w:szCs w:val="24"/>
        </w:rPr>
        <w:t>в целом.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0"/>
      </w:r>
    </w:p>
    <w:p w:rsidR="00F079B7" w:rsidRPr="00794135" w:rsidRDefault="00F079B7" w:rsidP="00F07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Феминистские исследователи связывают </w:t>
      </w:r>
      <w:r w:rsidR="001C6532" w:rsidRPr="00794135">
        <w:rPr>
          <w:rFonts w:ascii="Times New Roman" w:hAnsi="Times New Roman" w:cs="Times New Roman"/>
          <w:sz w:val="24"/>
          <w:szCs w:val="24"/>
        </w:rPr>
        <w:t>признание легитимности войн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 мужским началом и проводят параллели между</w:t>
      </w:r>
      <w:r w:rsidR="001C6532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532" w:rsidRPr="00794135">
        <w:rPr>
          <w:rFonts w:ascii="Times New Roman" w:hAnsi="Times New Roman" w:cs="Times New Roman"/>
          <w:sz w:val="24"/>
          <w:szCs w:val="24"/>
        </w:rPr>
        <w:t>маскулинност</w:t>
      </w:r>
      <w:r w:rsidRPr="00794135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и силой государств, а действия </w:t>
      </w:r>
      <w:r w:rsidR="001C6532" w:rsidRPr="00794135">
        <w:rPr>
          <w:rFonts w:ascii="Times New Roman" w:hAnsi="Times New Roman" w:cs="Times New Roman"/>
          <w:sz w:val="24"/>
          <w:szCs w:val="24"/>
        </w:rPr>
        <w:t xml:space="preserve">государств на международной арене </w:t>
      </w:r>
      <w:r w:rsidRPr="00794135">
        <w:rPr>
          <w:rFonts w:ascii="Times New Roman" w:hAnsi="Times New Roman" w:cs="Times New Roman"/>
          <w:sz w:val="24"/>
          <w:szCs w:val="24"/>
        </w:rPr>
        <w:t>выражается в виде мужской агрессивности и ориентации</w:t>
      </w:r>
      <w:r w:rsidR="001C6532" w:rsidRPr="00794135">
        <w:rPr>
          <w:rFonts w:ascii="Times New Roman" w:hAnsi="Times New Roman" w:cs="Times New Roman"/>
          <w:sz w:val="24"/>
          <w:szCs w:val="24"/>
        </w:rPr>
        <w:t xml:space="preserve"> на </w:t>
      </w:r>
      <w:r w:rsidRPr="00794135">
        <w:rPr>
          <w:rFonts w:ascii="Times New Roman" w:hAnsi="Times New Roman" w:cs="Times New Roman"/>
          <w:sz w:val="24"/>
          <w:szCs w:val="24"/>
        </w:rPr>
        <w:t>конфликт.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1"/>
      </w:r>
      <w:r w:rsidR="001C6532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C8D" w:rsidRPr="00794135" w:rsidRDefault="007F2328" w:rsidP="001C6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Таким образом, все что в международных отношениях связано с использованием силовых методов является мужским образом политического поведения</w:t>
      </w:r>
      <w:r w:rsidR="001C653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и оказывает влияния на международные процессы в мире.</w:t>
      </w:r>
      <w:r w:rsidR="00D83C8D" w:rsidRPr="0079413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45E9F" w:rsidRPr="00794135" w:rsidRDefault="002501EA" w:rsidP="00E567AC">
      <w:pPr>
        <w:pStyle w:val="a3"/>
        <w:numPr>
          <w:ilvl w:val="1"/>
          <w:numId w:val="2"/>
        </w:numPr>
        <w:spacing w:after="0" w:line="360" w:lineRule="auto"/>
        <w:ind w:left="0" w:firstLine="709"/>
        <w:contextualSpacing w:val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Toc10137292"/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Классификация </w:t>
      </w:r>
      <w:proofErr w:type="spellStart"/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>несиловых</w:t>
      </w:r>
      <w:proofErr w:type="spellEnd"/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методов в политике</w:t>
      </w:r>
      <w:bookmarkEnd w:id="4"/>
    </w:p>
    <w:p w:rsidR="00A901E6" w:rsidRPr="00794135" w:rsidRDefault="00A901E6" w:rsidP="00A901E6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1EA" w:rsidRPr="00794135" w:rsidRDefault="00810CBC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Теоретики международных отношений и дипломатической службы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разделают </w:t>
      </w:r>
      <w:r w:rsidR="002501EA" w:rsidRPr="00794135"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z w:val="24"/>
          <w:szCs w:val="24"/>
        </w:rPr>
        <w:t xml:space="preserve"> односторонности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силовых </w:t>
      </w:r>
      <w:r>
        <w:rPr>
          <w:rFonts w:ascii="Times New Roman" w:hAnsi="Times New Roman" w:cs="Times New Roman"/>
          <w:sz w:val="24"/>
          <w:szCs w:val="24"/>
        </w:rPr>
        <w:t>методов международной политики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как инструмента </w:t>
      </w:r>
      <w:r>
        <w:rPr>
          <w:rFonts w:ascii="Times New Roman" w:hAnsi="Times New Roman" w:cs="Times New Roman"/>
          <w:sz w:val="24"/>
          <w:szCs w:val="24"/>
        </w:rPr>
        <w:t>урегулирования различных конфликтов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вместе с тем, увеличивается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уверенность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в необходимости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sz w:val="24"/>
          <w:szCs w:val="24"/>
        </w:rPr>
        <w:t xml:space="preserve"> предотвращения и урегулирования конфликтов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1EA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10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ненасильственных методов</w:t>
      </w:r>
      <w:r w:rsidR="002501EA" w:rsidRPr="00794135">
        <w:rPr>
          <w:rFonts w:ascii="Times New Roman" w:hAnsi="Times New Roman" w:cs="Times New Roman"/>
          <w:sz w:val="24"/>
          <w:szCs w:val="24"/>
        </w:rPr>
        <w:t>.</w:t>
      </w:r>
    </w:p>
    <w:p w:rsidR="00407769" w:rsidRPr="00794135" w:rsidRDefault="00F476E8" w:rsidP="00F47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Альтернативой </w:t>
      </w:r>
      <w:r w:rsidR="00407769" w:rsidRPr="00794135">
        <w:rPr>
          <w:rFonts w:ascii="Times New Roman" w:hAnsi="Times New Roman" w:cs="Times New Roman"/>
          <w:sz w:val="24"/>
          <w:szCs w:val="24"/>
        </w:rPr>
        <w:t>силовым методам в международных отношений являю</w:t>
      </w:r>
      <w:r w:rsidRPr="00794135">
        <w:rPr>
          <w:rFonts w:ascii="Times New Roman" w:hAnsi="Times New Roman" w:cs="Times New Roman"/>
          <w:sz w:val="24"/>
          <w:szCs w:val="24"/>
        </w:rPr>
        <w:t>тся</w:t>
      </w:r>
      <w:r w:rsidR="00407769" w:rsidRPr="00794135">
        <w:rPr>
          <w:rFonts w:ascii="Times New Roman" w:hAnsi="Times New Roman" w:cs="Times New Roman"/>
          <w:sz w:val="24"/>
          <w:szCs w:val="24"/>
        </w:rPr>
        <w:t xml:space="preserve"> методы </w:t>
      </w:r>
      <w:proofErr w:type="spellStart"/>
      <w:r w:rsidR="00407769" w:rsidRPr="00794135">
        <w:rPr>
          <w:rFonts w:ascii="Times New Roman" w:hAnsi="Times New Roman" w:cs="Times New Roman"/>
          <w:sz w:val="24"/>
          <w:szCs w:val="24"/>
        </w:rPr>
        <w:t>несиловые</w:t>
      </w:r>
      <w:proofErr w:type="spellEnd"/>
      <w:r w:rsidR="00407769" w:rsidRPr="00794135">
        <w:rPr>
          <w:rFonts w:ascii="Times New Roman" w:hAnsi="Times New Roman" w:cs="Times New Roman"/>
          <w:sz w:val="24"/>
          <w:szCs w:val="24"/>
        </w:rPr>
        <w:t>, одним из которых можно назвать мягкую силу</w:t>
      </w:r>
      <w:r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6E8" w:rsidRPr="00794135" w:rsidRDefault="00407769" w:rsidP="00F47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Мягкая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сила </w:t>
      </w:r>
      <w:r w:rsidRPr="00794135">
        <w:rPr>
          <w:rFonts w:ascii="Times New Roman" w:hAnsi="Times New Roman" w:cs="Times New Roman"/>
          <w:sz w:val="24"/>
          <w:szCs w:val="24"/>
        </w:rPr>
        <w:t>предполагает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подход к международным отношениям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 использованием убеждения</w:t>
      </w:r>
      <w:r w:rsidR="00F476E8" w:rsidRPr="00794135">
        <w:rPr>
          <w:rFonts w:ascii="Times New Roman" w:hAnsi="Times New Roman" w:cs="Times New Roman"/>
          <w:sz w:val="24"/>
          <w:szCs w:val="24"/>
        </w:rPr>
        <w:t>,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наибольшее развитие в она получила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с использованием культурного влияния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на другие государства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6E8" w:rsidRPr="00794135" w:rsidRDefault="00407769" w:rsidP="002F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Теория мягкой силы с</w:t>
      </w:r>
      <w:r w:rsidR="00F476E8" w:rsidRPr="00794135">
        <w:rPr>
          <w:rFonts w:ascii="Times New Roman" w:hAnsi="Times New Roman" w:cs="Times New Roman"/>
          <w:sz w:val="24"/>
          <w:szCs w:val="24"/>
        </w:rPr>
        <w:t>вое разв</w:t>
      </w:r>
      <w:r w:rsidRPr="00794135">
        <w:rPr>
          <w:rFonts w:ascii="Times New Roman" w:hAnsi="Times New Roman" w:cs="Times New Roman"/>
          <w:sz w:val="24"/>
          <w:szCs w:val="24"/>
        </w:rPr>
        <w:t xml:space="preserve">итие получила в США, где 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была разработана американским политологом Джозефом </w:t>
      </w:r>
      <w:proofErr w:type="spellStart"/>
      <w:r w:rsidR="00F476E8" w:rsidRPr="00794135">
        <w:rPr>
          <w:rFonts w:ascii="Times New Roman" w:hAnsi="Times New Roman" w:cs="Times New Roman"/>
          <w:sz w:val="24"/>
          <w:szCs w:val="24"/>
        </w:rPr>
        <w:t>Найем</w:t>
      </w:r>
      <w:proofErr w:type="spellEnd"/>
      <w:r w:rsidR="00F476E8" w:rsidRPr="00794135">
        <w:rPr>
          <w:rFonts w:ascii="Times New Roman" w:hAnsi="Times New Roman" w:cs="Times New Roman"/>
          <w:sz w:val="24"/>
          <w:szCs w:val="24"/>
        </w:rPr>
        <w:t xml:space="preserve">. В своей </w:t>
      </w:r>
      <w:r w:rsidRPr="00794135">
        <w:rPr>
          <w:rFonts w:ascii="Times New Roman" w:hAnsi="Times New Roman" w:cs="Times New Roman"/>
          <w:sz w:val="24"/>
          <w:szCs w:val="24"/>
        </w:rPr>
        <w:t xml:space="preserve">работе он описал как с помощью </w:t>
      </w:r>
      <w:r w:rsidR="00F476E8" w:rsidRPr="00794135">
        <w:rPr>
          <w:rFonts w:ascii="Times New Roman" w:hAnsi="Times New Roman" w:cs="Times New Roman"/>
          <w:sz w:val="24"/>
          <w:szCs w:val="24"/>
        </w:rPr>
        <w:t>мягкой силы США смогут достичь желаемых ре</w:t>
      </w:r>
      <w:r w:rsidR="002F6D62" w:rsidRPr="00794135">
        <w:rPr>
          <w:rFonts w:ascii="Times New Roman" w:hAnsi="Times New Roman" w:cs="Times New Roman"/>
          <w:sz w:val="24"/>
          <w:szCs w:val="24"/>
        </w:rPr>
        <w:t xml:space="preserve">зультатов во внешней политике. </w:t>
      </w:r>
      <w:proofErr w:type="spellStart"/>
      <w:r w:rsidR="00F476E8" w:rsidRPr="00794135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="00F476E8" w:rsidRPr="00794135">
        <w:rPr>
          <w:rFonts w:ascii="Times New Roman" w:hAnsi="Times New Roman" w:cs="Times New Roman"/>
          <w:sz w:val="24"/>
          <w:szCs w:val="24"/>
        </w:rPr>
        <w:t xml:space="preserve"> выделил три основные составля</w:t>
      </w:r>
      <w:r w:rsidRPr="00794135">
        <w:rPr>
          <w:rFonts w:ascii="Times New Roman" w:hAnsi="Times New Roman" w:cs="Times New Roman"/>
          <w:sz w:val="24"/>
          <w:szCs w:val="24"/>
        </w:rPr>
        <w:t>ющие в концепции мягкой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силы: культуру, политическую идеологию и дипломатию. </w:t>
      </w:r>
      <w:r w:rsidR="002F6D6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2"/>
      </w:r>
    </w:p>
    <w:p w:rsidR="00F476E8" w:rsidRPr="00794135" w:rsidRDefault="00F476E8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века концепция </w:t>
      </w:r>
      <w:r w:rsidR="001B7D99" w:rsidRPr="00794135">
        <w:rPr>
          <w:rFonts w:ascii="Times New Roman" w:hAnsi="Times New Roman" w:cs="Times New Roman"/>
          <w:sz w:val="24"/>
          <w:szCs w:val="24"/>
        </w:rPr>
        <w:t>мягкой сил</w:t>
      </w:r>
      <w:r w:rsidRPr="00794135">
        <w:rPr>
          <w:rFonts w:ascii="Times New Roman" w:hAnsi="Times New Roman" w:cs="Times New Roman"/>
          <w:sz w:val="24"/>
          <w:szCs w:val="24"/>
        </w:rPr>
        <w:t xml:space="preserve">ы </w:t>
      </w:r>
      <w:r w:rsidR="001B7D99" w:rsidRPr="00794135">
        <w:rPr>
          <w:rFonts w:ascii="Times New Roman" w:hAnsi="Times New Roman" w:cs="Times New Roman"/>
          <w:sz w:val="24"/>
          <w:szCs w:val="24"/>
        </w:rPr>
        <w:t>продолжила пользоваться</w:t>
      </w:r>
      <w:r w:rsidR="00407769" w:rsidRPr="00794135">
        <w:rPr>
          <w:rFonts w:ascii="Times New Roman" w:hAnsi="Times New Roman" w:cs="Times New Roman"/>
          <w:sz w:val="24"/>
          <w:szCs w:val="24"/>
        </w:rPr>
        <w:t xml:space="preserve"> заметной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популярностью,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07769" w:rsidRPr="00794135">
        <w:rPr>
          <w:rFonts w:ascii="Times New Roman" w:hAnsi="Times New Roman" w:cs="Times New Roman"/>
          <w:sz w:val="24"/>
          <w:szCs w:val="24"/>
        </w:rPr>
        <w:t>пользуясь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407769" w:rsidRPr="00794135">
        <w:rPr>
          <w:rFonts w:ascii="Times New Roman" w:hAnsi="Times New Roman" w:cs="Times New Roman"/>
          <w:sz w:val="24"/>
          <w:szCs w:val="24"/>
        </w:rPr>
        <w:t>м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научных </w:t>
      </w:r>
      <w:r w:rsidR="001B7D99" w:rsidRPr="00794135">
        <w:rPr>
          <w:rFonts w:ascii="Times New Roman" w:hAnsi="Times New Roman" w:cs="Times New Roman"/>
          <w:sz w:val="24"/>
          <w:szCs w:val="24"/>
        </w:rPr>
        <w:t>кругов, представителей гражданского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обществ</w:t>
      </w:r>
      <w:r w:rsidR="00407769" w:rsidRPr="00794135">
        <w:rPr>
          <w:rFonts w:ascii="Times New Roman" w:hAnsi="Times New Roman" w:cs="Times New Roman"/>
          <w:sz w:val="24"/>
          <w:szCs w:val="24"/>
        </w:rPr>
        <w:t xml:space="preserve">а </w:t>
      </w:r>
      <w:r w:rsidRPr="00794135">
        <w:rPr>
          <w:rFonts w:ascii="Times New Roman" w:hAnsi="Times New Roman" w:cs="Times New Roman"/>
          <w:sz w:val="24"/>
          <w:szCs w:val="24"/>
        </w:rPr>
        <w:t>и государ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ственных деятелей. </w:t>
      </w:r>
    </w:p>
    <w:p w:rsidR="00407769" w:rsidRPr="00794135" w:rsidRDefault="001B7D99" w:rsidP="002F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Существенный вклад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07769" w:rsidRPr="00794135">
        <w:rPr>
          <w:rFonts w:ascii="Times New Roman" w:hAnsi="Times New Roman" w:cs="Times New Roman"/>
          <w:sz w:val="24"/>
          <w:szCs w:val="24"/>
        </w:rPr>
        <w:t xml:space="preserve">в системный и структурный анализ, а также </w:t>
      </w:r>
      <w:r w:rsidRPr="00794135">
        <w:rPr>
          <w:rFonts w:ascii="Times New Roman" w:hAnsi="Times New Roman" w:cs="Times New Roman"/>
          <w:sz w:val="24"/>
          <w:szCs w:val="24"/>
        </w:rPr>
        <w:t>более глубокое осмысление термина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мягкая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07769" w:rsidRPr="00794135">
        <w:rPr>
          <w:rFonts w:ascii="Times New Roman" w:hAnsi="Times New Roman" w:cs="Times New Roman"/>
          <w:sz w:val="24"/>
          <w:szCs w:val="24"/>
        </w:rPr>
        <w:t>сила,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07769" w:rsidRPr="00794135">
        <w:rPr>
          <w:rFonts w:ascii="Times New Roman" w:hAnsi="Times New Roman" w:cs="Times New Roman"/>
          <w:sz w:val="24"/>
          <w:szCs w:val="24"/>
        </w:rPr>
        <w:t xml:space="preserve">внёс американский исследователь Джулио </w:t>
      </w:r>
      <w:proofErr w:type="spellStart"/>
      <w:r w:rsidR="00407769" w:rsidRPr="00794135">
        <w:rPr>
          <w:rFonts w:ascii="Times New Roman" w:hAnsi="Times New Roman" w:cs="Times New Roman"/>
          <w:sz w:val="24"/>
          <w:szCs w:val="24"/>
        </w:rPr>
        <w:t>Галларотти</w:t>
      </w:r>
      <w:proofErr w:type="spellEnd"/>
      <w:r w:rsidR="00407769" w:rsidRPr="00794135">
        <w:rPr>
          <w:rFonts w:ascii="Times New Roman" w:hAnsi="Times New Roman" w:cs="Times New Roman"/>
          <w:sz w:val="24"/>
          <w:szCs w:val="24"/>
        </w:rPr>
        <w:t>.</w:t>
      </w:r>
      <w:r w:rsidR="00073F4C" w:rsidRPr="00794135">
        <w:rPr>
          <w:rFonts w:ascii="Times New Roman" w:hAnsi="Times New Roman" w:cs="Times New Roman"/>
          <w:sz w:val="24"/>
          <w:szCs w:val="24"/>
        </w:rPr>
        <w:t xml:space="preserve"> Автор считал, что традиционные представления о силе в международных отношениях мало подходят для объяснения и понимания современной мировой системы. </w:t>
      </w:r>
      <w:r w:rsidR="00073F4C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3"/>
      </w:r>
    </w:p>
    <w:p w:rsidR="00407769" w:rsidRPr="00794135" w:rsidRDefault="00073F4C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Галларотти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выделил внутренние и внешние источники мягкой силы и</w:t>
      </w:r>
      <w:r w:rsidR="00407769" w:rsidRPr="00794135">
        <w:rPr>
          <w:rFonts w:ascii="Times New Roman" w:hAnsi="Times New Roman" w:cs="Times New Roman"/>
          <w:sz w:val="24"/>
          <w:szCs w:val="24"/>
        </w:rPr>
        <w:t xml:space="preserve"> занимался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407769" w:rsidRPr="00794135">
        <w:rPr>
          <w:rFonts w:ascii="Times New Roman" w:hAnsi="Times New Roman" w:cs="Times New Roman"/>
          <w:sz w:val="24"/>
          <w:szCs w:val="24"/>
        </w:rPr>
        <w:t>ом спорных аспектов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в оценке и применении концепции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99" w:rsidRPr="0079413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407769" w:rsidRPr="00794135">
        <w:rPr>
          <w:rFonts w:ascii="Times New Roman" w:hAnsi="Times New Roman" w:cs="Times New Roman"/>
          <w:sz w:val="24"/>
          <w:szCs w:val="24"/>
        </w:rPr>
        <w:t xml:space="preserve"> и выделил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три направления, кото</w:t>
      </w:r>
      <w:r w:rsidR="001B7D99" w:rsidRPr="00794135">
        <w:rPr>
          <w:rFonts w:ascii="Times New Roman" w:hAnsi="Times New Roman" w:cs="Times New Roman"/>
          <w:sz w:val="24"/>
          <w:szCs w:val="24"/>
        </w:rPr>
        <w:t>рые ещё следует доработать: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си</w:t>
      </w:r>
      <w:r w:rsidR="00407769" w:rsidRPr="00794135">
        <w:rPr>
          <w:rFonts w:ascii="Times New Roman" w:hAnsi="Times New Roman" w:cs="Times New Roman"/>
          <w:sz w:val="24"/>
          <w:szCs w:val="24"/>
        </w:rPr>
        <w:t xml:space="preserve">стематизация методов использования </w:t>
      </w:r>
      <w:r w:rsidR="001B7D99" w:rsidRPr="00794135">
        <w:rPr>
          <w:rFonts w:ascii="Times New Roman" w:hAnsi="Times New Roman" w:cs="Times New Roman"/>
          <w:sz w:val="24"/>
          <w:szCs w:val="24"/>
        </w:rPr>
        <w:t>мя</w:t>
      </w:r>
      <w:r w:rsidR="00407769" w:rsidRPr="00794135">
        <w:rPr>
          <w:rFonts w:ascii="Times New Roman" w:hAnsi="Times New Roman" w:cs="Times New Roman"/>
          <w:sz w:val="24"/>
          <w:szCs w:val="24"/>
        </w:rPr>
        <w:t xml:space="preserve">гкой силы, </w:t>
      </w:r>
      <w:r w:rsidR="001B7D99" w:rsidRPr="00794135">
        <w:rPr>
          <w:rFonts w:ascii="Times New Roman" w:hAnsi="Times New Roman" w:cs="Times New Roman"/>
          <w:sz w:val="24"/>
          <w:szCs w:val="24"/>
        </w:rPr>
        <w:t>об</w:t>
      </w:r>
      <w:r w:rsidR="00407769" w:rsidRPr="00794135">
        <w:rPr>
          <w:rFonts w:ascii="Times New Roman" w:hAnsi="Times New Roman" w:cs="Times New Roman"/>
          <w:sz w:val="24"/>
          <w:szCs w:val="24"/>
        </w:rPr>
        <w:t xml:space="preserve">ъяснение причин повышения значимости мягкой силы в мировой политике, а также </w:t>
      </w:r>
      <w:r w:rsidR="001B7D99" w:rsidRPr="00794135">
        <w:rPr>
          <w:rFonts w:ascii="Times New Roman" w:hAnsi="Times New Roman" w:cs="Times New Roman"/>
          <w:sz w:val="24"/>
          <w:szCs w:val="24"/>
        </w:rPr>
        <w:t>п</w:t>
      </w:r>
      <w:r w:rsidR="00407769" w:rsidRPr="00794135">
        <w:rPr>
          <w:rFonts w:ascii="Times New Roman" w:hAnsi="Times New Roman" w:cs="Times New Roman"/>
          <w:sz w:val="24"/>
          <w:szCs w:val="24"/>
        </w:rPr>
        <w:t>редоставление некоторых рекомендаций по использованию мягкой силы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ли</w:t>
      </w:r>
      <w:r w:rsidR="00407769" w:rsidRPr="00794135">
        <w:rPr>
          <w:rFonts w:ascii="Times New Roman" w:hAnsi="Times New Roman" w:cs="Times New Roman"/>
          <w:sz w:val="24"/>
          <w:szCs w:val="24"/>
        </w:rPr>
        <w:t>цам, принимающим внешнеполитиче</w:t>
      </w:r>
      <w:r w:rsidR="001B7D99" w:rsidRPr="00794135">
        <w:rPr>
          <w:rFonts w:ascii="Times New Roman" w:hAnsi="Times New Roman" w:cs="Times New Roman"/>
          <w:sz w:val="24"/>
          <w:szCs w:val="24"/>
        </w:rPr>
        <w:t>ские решения.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07769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4"/>
      </w:r>
    </w:p>
    <w:p w:rsidR="00073F4C" w:rsidRPr="00794135" w:rsidRDefault="00073F4C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Современная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концепц</w:t>
      </w:r>
      <w:r w:rsidRPr="00794135">
        <w:rPr>
          <w:rFonts w:ascii="Times New Roman" w:hAnsi="Times New Roman" w:cs="Times New Roman"/>
          <w:sz w:val="24"/>
          <w:szCs w:val="24"/>
        </w:rPr>
        <w:t>ия мягкой силы широко распространена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не только в работах запад</w:t>
      </w:r>
      <w:r w:rsidR="001B7D99" w:rsidRPr="00794135">
        <w:rPr>
          <w:rFonts w:ascii="Times New Roman" w:hAnsi="Times New Roman" w:cs="Times New Roman"/>
          <w:sz w:val="24"/>
          <w:szCs w:val="24"/>
        </w:rPr>
        <w:t>ных теоре</w:t>
      </w:r>
      <w:r w:rsidRPr="00794135">
        <w:rPr>
          <w:rFonts w:ascii="Times New Roman" w:hAnsi="Times New Roman" w:cs="Times New Roman"/>
          <w:sz w:val="24"/>
          <w:szCs w:val="24"/>
        </w:rPr>
        <w:t>тиков, но и в трудах российских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учёных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</w:p>
    <w:p w:rsidR="00957AA1" w:rsidRPr="00794135" w:rsidRDefault="00957AA1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B7D99" w:rsidRPr="00794135">
        <w:rPr>
          <w:rFonts w:ascii="Times New Roman" w:hAnsi="Times New Roman" w:cs="Times New Roman"/>
          <w:sz w:val="24"/>
          <w:szCs w:val="24"/>
        </w:rPr>
        <w:t>онимани</w:t>
      </w:r>
      <w:r w:rsidRPr="00794135">
        <w:rPr>
          <w:rFonts w:ascii="Times New Roman" w:hAnsi="Times New Roman" w:cs="Times New Roman"/>
          <w:sz w:val="24"/>
          <w:szCs w:val="24"/>
        </w:rPr>
        <w:t>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мягкой силы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связано с</w:t>
      </w:r>
      <w:r w:rsidR="00073F4C" w:rsidRPr="00794135">
        <w:rPr>
          <w:rFonts w:ascii="Times New Roman" w:hAnsi="Times New Roman" w:cs="Times New Roman"/>
          <w:sz w:val="24"/>
          <w:szCs w:val="24"/>
        </w:rPr>
        <w:t xml:space="preserve"> необ</w:t>
      </w:r>
      <w:r w:rsidR="001B7D99" w:rsidRPr="00794135">
        <w:rPr>
          <w:rFonts w:ascii="Times New Roman" w:hAnsi="Times New Roman" w:cs="Times New Roman"/>
          <w:sz w:val="24"/>
          <w:szCs w:val="24"/>
        </w:rPr>
        <w:t>ходимост</w:t>
      </w:r>
      <w:r w:rsidRPr="00794135">
        <w:rPr>
          <w:rFonts w:ascii="Times New Roman" w:hAnsi="Times New Roman" w:cs="Times New Roman"/>
          <w:sz w:val="24"/>
          <w:szCs w:val="24"/>
        </w:rPr>
        <w:t>ью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разделения </w:t>
      </w:r>
      <w:r w:rsidRPr="00794135">
        <w:rPr>
          <w:rFonts w:ascii="Times New Roman" w:hAnsi="Times New Roman" w:cs="Times New Roman"/>
          <w:sz w:val="24"/>
          <w:szCs w:val="24"/>
        </w:rPr>
        <w:t xml:space="preserve">её </w:t>
      </w:r>
      <w:r w:rsidR="001B7D99" w:rsidRPr="00794135">
        <w:rPr>
          <w:rFonts w:ascii="Times New Roman" w:hAnsi="Times New Roman" w:cs="Times New Roman"/>
          <w:sz w:val="24"/>
          <w:szCs w:val="24"/>
        </w:rPr>
        <w:t>двух</w:t>
      </w:r>
      <w:r w:rsidRPr="00794135">
        <w:rPr>
          <w:rFonts w:ascii="Times New Roman" w:hAnsi="Times New Roman" w:cs="Times New Roman"/>
          <w:sz w:val="24"/>
          <w:szCs w:val="24"/>
        </w:rPr>
        <w:t xml:space="preserve"> трактовок. </w:t>
      </w:r>
    </w:p>
    <w:p w:rsidR="00957AA1" w:rsidRPr="00794135" w:rsidRDefault="00957AA1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1B7D99" w:rsidRPr="00794135">
        <w:rPr>
          <w:rFonts w:ascii="Times New Roman" w:hAnsi="Times New Roman" w:cs="Times New Roman"/>
          <w:sz w:val="24"/>
          <w:szCs w:val="24"/>
        </w:rPr>
        <w:t>техн</w:t>
      </w:r>
      <w:r w:rsidR="00073F4C" w:rsidRPr="00794135">
        <w:rPr>
          <w:rFonts w:ascii="Times New Roman" w:hAnsi="Times New Roman" w:cs="Times New Roman"/>
          <w:sz w:val="24"/>
          <w:szCs w:val="24"/>
        </w:rPr>
        <w:t xml:space="preserve">ологической, </w:t>
      </w:r>
      <w:r w:rsidRPr="00794135">
        <w:rPr>
          <w:rFonts w:ascii="Times New Roman" w:hAnsi="Times New Roman" w:cs="Times New Roman"/>
          <w:sz w:val="24"/>
          <w:szCs w:val="24"/>
        </w:rPr>
        <w:t xml:space="preserve">где такой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несиловой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 </w:t>
      </w:r>
      <w:r w:rsidR="00073F4C" w:rsidRPr="00794135">
        <w:rPr>
          <w:rFonts w:ascii="Times New Roman" w:hAnsi="Times New Roman" w:cs="Times New Roman"/>
          <w:sz w:val="24"/>
          <w:szCs w:val="24"/>
        </w:rPr>
        <w:t>пред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ставляется как инструмент </w:t>
      </w:r>
      <w:r w:rsidRPr="00794135">
        <w:rPr>
          <w:rFonts w:ascii="Times New Roman" w:hAnsi="Times New Roman" w:cs="Times New Roman"/>
          <w:sz w:val="24"/>
          <w:szCs w:val="24"/>
        </w:rPr>
        <w:t>миро</w:t>
      </w:r>
      <w:r w:rsidR="001B7D99" w:rsidRPr="00794135">
        <w:rPr>
          <w:rFonts w:ascii="Times New Roman" w:hAnsi="Times New Roman" w:cs="Times New Roman"/>
          <w:sz w:val="24"/>
          <w:szCs w:val="24"/>
        </w:rPr>
        <w:t>в</w:t>
      </w:r>
      <w:r w:rsidRPr="00794135">
        <w:rPr>
          <w:rFonts w:ascii="Times New Roman" w:hAnsi="Times New Roman" w:cs="Times New Roman"/>
          <w:sz w:val="24"/>
          <w:szCs w:val="24"/>
        </w:rPr>
        <w:t xml:space="preserve">ой политики, использующейся для сокращения возможного </w:t>
      </w:r>
      <w:r w:rsidR="001B7D99" w:rsidRPr="00794135">
        <w:rPr>
          <w:rFonts w:ascii="Times New Roman" w:hAnsi="Times New Roman" w:cs="Times New Roman"/>
          <w:sz w:val="24"/>
          <w:szCs w:val="24"/>
        </w:rPr>
        <w:t>ущерба объекту применения силы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по сравнению </w:t>
      </w:r>
      <w:r w:rsidRPr="00794135">
        <w:rPr>
          <w:rFonts w:ascii="Times New Roman" w:hAnsi="Times New Roman" w:cs="Times New Roman"/>
          <w:sz w:val="24"/>
          <w:szCs w:val="24"/>
        </w:rPr>
        <w:t>силовыми методами.</w:t>
      </w:r>
    </w:p>
    <w:p w:rsidR="00957AA1" w:rsidRPr="00794135" w:rsidRDefault="00957AA1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Во-вторых, ресурсная трактовка,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 рамках которой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мягкая сила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определяет потенциал </w:t>
      </w:r>
      <w:r w:rsidR="001B7D99" w:rsidRPr="00794135">
        <w:rPr>
          <w:rFonts w:ascii="Times New Roman" w:hAnsi="Times New Roman" w:cs="Times New Roman"/>
          <w:sz w:val="24"/>
          <w:szCs w:val="24"/>
        </w:rPr>
        <w:t>дейст</w:t>
      </w:r>
      <w:r w:rsidRPr="00794135">
        <w:rPr>
          <w:rFonts w:ascii="Times New Roman" w:hAnsi="Times New Roman" w:cs="Times New Roman"/>
          <w:sz w:val="24"/>
          <w:szCs w:val="24"/>
        </w:rPr>
        <w:t>вия субъекта международных отно</w:t>
      </w:r>
      <w:r w:rsidR="001B7D99" w:rsidRPr="00794135">
        <w:rPr>
          <w:rFonts w:ascii="Times New Roman" w:hAnsi="Times New Roman" w:cs="Times New Roman"/>
          <w:sz w:val="24"/>
          <w:szCs w:val="24"/>
        </w:rPr>
        <w:t>шений, обусловленный ег</w:t>
      </w:r>
      <w:r w:rsidRPr="00794135">
        <w:rPr>
          <w:rFonts w:ascii="Times New Roman" w:hAnsi="Times New Roman" w:cs="Times New Roman"/>
          <w:sz w:val="24"/>
          <w:szCs w:val="24"/>
        </w:rPr>
        <w:t>о притягательно</w:t>
      </w:r>
      <w:r w:rsidR="001B7D99" w:rsidRPr="00794135">
        <w:rPr>
          <w:rFonts w:ascii="Times New Roman" w:hAnsi="Times New Roman" w:cs="Times New Roman"/>
          <w:sz w:val="24"/>
          <w:szCs w:val="24"/>
        </w:rPr>
        <w:t>стью и стремлением приобщиться к его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D0470" w:rsidRPr="00794135">
        <w:rPr>
          <w:rFonts w:ascii="Times New Roman" w:hAnsi="Times New Roman" w:cs="Times New Roman"/>
          <w:sz w:val="24"/>
          <w:szCs w:val="24"/>
        </w:rPr>
        <w:t>ценностям.</w:t>
      </w:r>
      <w:r w:rsidR="00FD0470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5"/>
      </w:r>
    </w:p>
    <w:p w:rsidR="00FD0470" w:rsidRPr="00794135" w:rsidRDefault="00FD0470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Существуют и различные риски, возникающие при использовании государством 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мягкой силы. </w:t>
      </w:r>
    </w:p>
    <w:p w:rsidR="00FD0470" w:rsidRPr="00794135" w:rsidRDefault="00FD0470" w:rsidP="00BD0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Так государства, обладающие </w:t>
      </w:r>
      <w:r w:rsidR="001B7D99" w:rsidRPr="00794135">
        <w:rPr>
          <w:rFonts w:ascii="Times New Roman" w:hAnsi="Times New Roman" w:cs="Times New Roman"/>
          <w:sz w:val="24"/>
          <w:szCs w:val="24"/>
        </w:rPr>
        <w:t>репутаци</w:t>
      </w:r>
      <w:r w:rsidRPr="00794135">
        <w:rPr>
          <w:rFonts w:ascii="Times New Roman" w:hAnsi="Times New Roman" w:cs="Times New Roman"/>
          <w:sz w:val="24"/>
          <w:szCs w:val="24"/>
        </w:rPr>
        <w:t xml:space="preserve">ей </w:t>
      </w:r>
      <w:r w:rsidR="001B7D99" w:rsidRPr="00794135">
        <w:rPr>
          <w:rFonts w:ascii="Times New Roman" w:hAnsi="Times New Roman" w:cs="Times New Roman"/>
          <w:sz w:val="24"/>
          <w:szCs w:val="24"/>
        </w:rPr>
        <w:t>социального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государства и страны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доброжелательным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отношением к беженцам и иностранцам может привезти к неуправляемому потоку такой миграции в условиях различных локальных конфликтов по всему миру.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 Мягкая сила может вызывать ложное чувство безопасности у руководства государства, может приводить к чрезмерной самоуверенности, которая в конечном счёте вредна для внутренней и внешней стабильности страны.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6"/>
      </w:r>
    </w:p>
    <w:p w:rsidR="00BD080A" w:rsidRPr="00794135" w:rsidRDefault="00D845EA" w:rsidP="00BD0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Важная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 xml:space="preserve">а, связанная с безопасностью и мирным сосуществованием </w:t>
      </w:r>
      <w:r w:rsidR="00BD080A" w:rsidRPr="00794135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 состоит в </w:t>
      </w:r>
      <w:r>
        <w:rPr>
          <w:rFonts w:ascii="Times New Roman" w:hAnsi="Times New Roman" w:cs="Times New Roman"/>
          <w:sz w:val="24"/>
          <w:szCs w:val="24"/>
        </w:rPr>
        <w:t>поиске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 теории и создании </w:t>
      </w:r>
      <w:r>
        <w:rPr>
          <w:rFonts w:ascii="Times New Roman" w:hAnsi="Times New Roman" w:cs="Times New Roman"/>
          <w:sz w:val="24"/>
          <w:szCs w:val="24"/>
        </w:rPr>
        <w:t>практического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 механизма </w:t>
      </w:r>
      <w:r w:rsidR="00356560">
        <w:rPr>
          <w:rFonts w:ascii="Times New Roman" w:hAnsi="Times New Roman" w:cs="Times New Roman"/>
          <w:sz w:val="24"/>
          <w:szCs w:val="24"/>
        </w:rPr>
        <w:t>использования существующих методов политики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356560">
        <w:rPr>
          <w:rFonts w:ascii="Times New Roman" w:hAnsi="Times New Roman" w:cs="Times New Roman"/>
          <w:sz w:val="24"/>
          <w:szCs w:val="24"/>
        </w:rPr>
        <w:t>при первенстве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 методов</w:t>
      </w:r>
      <w:r w:rsidR="00356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60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BD080A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356560">
        <w:rPr>
          <w:rFonts w:ascii="Times New Roman" w:hAnsi="Times New Roman" w:cs="Times New Roman"/>
          <w:sz w:val="24"/>
          <w:szCs w:val="24"/>
        </w:rPr>
        <w:t>для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56560">
        <w:rPr>
          <w:rFonts w:ascii="Times New Roman" w:hAnsi="Times New Roman" w:cs="Times New Roman"/>
          <w:sz w:val="24"/>
          <w:szCs w:val="24"/>
        </w:rPr>
        <w:t>урегулирования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56560">
        <w:rPr>
          <w:rFonts w:ascii="Times New Roman" w:hAnsi="Times New Roman" w:cs="Times New Roman"/>
          <w:sz w:val="24"/>
          <w:szCs w:val="24"/>
        </w:rPr>
        <w:t>различных конфликтов на разных стадиях их протекания</w:t>
      </w:r>
      <w:r w:rsidR="00BD080A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1EA" w:rsidRPr="00794135" w:rsidRDefault="00356560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конфликты и технологии их урегулирования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опыт </w:t>
      </w:r>
      <w:r>
        <w:rPr>
          <w:rFonts w:ascii="Times New Roman" w:hAnsi="Times New Roman" w:cs="Times New Roman"/>
          <w:sz w:val="24"/>
          <w:szCs w:val="24"/>
        </w:rPr>
        <w:t>указывают на наличие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только не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военных, </w:t>
      </w:r>
      <w:r>
        <w:rPr>
          <w:rFonts w:ascii="Times New Roman" w:hAnsi="Times New Roman" w:cs="Times New Roman"/>
          <w:sz w:val="24"/>
          <w:szCs w:val="24"/>
        </w:rPr>
        <w:t>но и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1EA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hAnsi="Times New Roman" w:cs="Times New Roman"/>
          <w:sz w:val="24"/>
          <w:szCs w:val="24"/>
        </w:rPr>
        <w:t>тодов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применение которых возможно для урегулирования современных конфликтов.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501EA" w:rsidRPr="00794135">
        <w:rPr>
          <w:rFonts w:ascii="Times New Roman" w:hAnsi="Times New Roman" w:cs="Times New Roman"/>
          <w:sz w:val="24"/>
          <w:szCs w:val="24"/>
        </w:rPr>
        <w:t>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этих методов зависит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не только </w:t>
      </w:r>
      <w:r>
        <w:rPr>
          <w:rFonts w:ascii="Times New Roman" w:hAnsi="Times New Roman" w:cs="Times New Roman"/>
          <w:sz w:val="24"/>
          <w:szCs w:val="24"/>
        </w:rPr>
        <w:t>от вида конфликта, но и от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этапах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2501EA" w:rsidRPr="00794135">
        <w:rPr>
          <w:rFonts w:ascii="Times New Roman" w:hAnsi="Times New Roman" w:cs="Times New Roman"/>
          <w:sz w:val="24"/>
          <w:szCs w:val="24"/>
        </w:rPr>
        <w:t>развития.</w:t>
      </w:r>
    </w:p>
    <w:p w:rsidR="002501EA" w:rsidRPr="00794135" w:rsidRDefault="00356560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Вопреки созданию различных международных организаций</w:t>
      </w:r>
      <w:r w:rsidR="002501EA" w:rsidRPr="007941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целью которых является преодоление всех возможных военных конфликтов,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военные действия в различных проявлениях,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несменяемым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свойством международных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отношений,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количество локальных</w:t>
      </w:r>
      <w:r>
        <w:rPr>
          <w:rFonts w:ascii="Times New Roman" w:hAnsi="Times New Roman" w:cs="Times New Roman"/>
          <w:sz w:val="24"/>
          <w:szCs w:val="24"/>
        </w:rPr>
        <w:t xml:space="preserve"> и крупных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конфликтов</w:t>
      </w:r>
      <w:r>
        <w:rPr>
          <w:rFonts w:ascii="Times New Roman" w:hAnsi="Times New Roman" w:cs="Times New Roman"/>
          <w:sz w:val="24"/>
          <w:szCs w:val="24"/>
        </w:rPr>
        <w:t xml:space="preserve"> увеличивается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1EA" w:rsidRPr="00794135" w:rsidRDefault="00356560" w:rsidP="0025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политика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подтверждает тот факт, что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силовые методы и военная остается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одним из основных </w:t>
      </w:r>
      <w:r>
        <w:rPr>
          <w:rFonts w:ascii="Times New Roman" w:hAnsi="Times New Roman" w:cs="Times New Roman"/>
          <w:sz w:val="24"/>
          <w:szCs w:val="24"/>
        </w:rPr>
        <w:t>методов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урегулирования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противоречий</w:t>
      </w:r>
      <w:r>
        <w:rPr>
          <w:rFonts w:ascii="Times New Roman" w:hAnsi="Times New Roman" w:cs="Times New Roman"/>
          <w:sz w:val="24"/>
          <w:szCs w:val="24"/>
        </w:rPr>
        <w:t xml:space="preserve"> в глобальном формате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="0064115A">
        <w:rPr>
          <w:rFonts w:ascii="Times New Roman" w:hAnsi="Times New Roman" w:cs="Times New Roman"/>
          <w:sz w:val="24"/>
          <w:szCs w:val="24"/>
        </w:rPr>
        <w:t xml:space="preserve">При этом, существующий потенциал силовых методов 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в </w:t>
      </w:r>
      <w:r w:rsidR="0064115A">
        <w:rPr>
          <w:rFonts w:ascii="Times New Roman" w:hAnsi="Times New Roman" w:cs="Times New Roman"/>
          <w:sz w:val="24"/>
          <w:szCs w:val="24"/>
        </w:rPr>
        <w:t>рамках урегулирования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конфликтов</w:t>
      </w:r>
      <w:r w:rsidR="0064115A">
        <w:rPr>
          <w:rFonts w:ascii="Times New Roman" w:hAnsi="Times New Roman" w:cs="Times New Roman"/>
          <w:sz w:val="24"/>
          <w:szCs w:val="24"/>
        </w:rPr>
        <w:t xml:space="preserve"> конечен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64115A">
        <w:rPr>
          <w:rFonts w:ascii="Times New Roman" w:hAnsi="Times New Roman" w:cs="Times New Roman"/>
          <w:sz w:val="24"/>
          <w:szCs w:val="24"/>
        </w:rPr>
        <w:t>поэтому необходимо глубокое исследование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природы </w:t>
      </w:r>
      <w:r w:rsidR="0064115A">
        <w:rPr>
          <w:rFonts w:ascii="Times New Roman" w:hAnsi="Times New Roman" w:cs="Times New Roman"/>
          <w:sz w:val="24"/>
          <w:szCs w:val="24"/>
        </w:rPr>
        <w:t xml:space="preserve">силы, используемой в </w:t>
      </w:r>
      <w:r w:rsidR="002501EA" w:rsidRPr="00794135">
        <w:rPr>
          <w:rFonts w:ascii="Times New Roman" w:hAnsi="Times New Roman" w:cs="Times New Roman"/>
          <w:sz w:val="24"/>
          <w:szCs w:val="24"/>
        </w:rPr>
        <w:t>конфликт</w:t>
      </w:r>
      <w:r w:rsidR="0064115A">
        <w:rPr>
          <w:rFonts w:ascii="Times New Roman" w:hAnsi="Times New Roman" w:cs="Times New Roman"/>
          <w:sz w:val="24"/>
          <w:szCs w:val="24"/>
        </w:rPr>
        <w:t>ах,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и </w:t>
      </w:r>
      <w:r w:rsidR="002501EA"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разработки </w:t>
      </w:r>
      <w:r w:rsidR="0064115A">
        <w:rPr>
          <w:rFonts w:ascii="Times New Roman" w:hAnsi="Times New Roman" w:cs="Times New Roman"/>
          <w:sz w:val="24"/>
          <w:szCs w:val="24"/>
        </w:rPr>
        <w:t>вариантов их урегулирования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с </w:t>
      </w:r>
      <w:r w:rsidR="0064115A">
        <w:rPr>
          <w:rFonts w:ascii="Times New Roman" w:hAnsi="Times New Roman" w:cs="Times New Roman"/>
          <w:sz w:val="24"/>
          <w:szCs w:val="24"/>
        </w:rPr>
        <w:t>совокупным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4115A">
        <w:rPr>
          <w:rFonts w:ascii="Times New Roman" w:hAnsi="Times New Roman" w:cs="Times New Roman"/>
          <w:sz w:val="24"/>
          <w:szCs w:val="24"/>
        </w:rPr>
        <w:t>применением</w:t>
      </w:r>
      <w:r w:rsidR="002501EA" w:rsidRPr="00794135">
        <w:rPr>
          <w:rFonts w:ascii="Times New Roman" w:hAnsi="Times New Roman" w:cs="Times New Roman"/>
          <w:sz w:val="24"/>
          <w:szCs w:val="24"/>
        </w:rPr>
        <w:t xml:space="preserve"> всех возможных </w:t>
      </w:r>
      <w:r w:rsidR="0064115A">
        <w:rPr>
          <w:rFonts w:ascii="Times New Roman" w:hAnsi="Times New Roman" w:cs="Times New Roman"/>
          <w:sz w:val="24"/>
          <w:szCs w:val="24"/>
        </w:rPr>
        <w:t>методов политики</w:t>
      </w:r>
      <w:r w:rsidR="002501EA" w:rsidRPr="00794135">
        <w:rPr>
          <w:rFonts w:ascii="Times New Roman" w:hAnsi="Times New Roman" w:cs="Times New Roman"/>
          <w:sz w:val="24"/>
          <w:szCs w:val="24"/>
        </w:rPr>
        <w:t>.</w:t>
      </w:r>
    </w:p>
    <w:p w:rsidR="001B7D99" w:rsidRPr="00794135" w:rsidRDefault="00121689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 арсенале государств на международной арене в противовес силовых методов в виде жесткой военной силы на сегодняшний момент есть спектр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видов влияния, основный из них это – экономическая сила.</w:t>
      </w:r>
    </w:p>
    <w:p w:rsidR="00121689" w:rsidRPr="00794135" w:rsidRDefault="00121689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Нехтерлейн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, например, утверждал, что державы сейчас склонны предпочитать наращивать экономическую мощь как главный способ внешнеполитического влияния, а не использовать военную силу.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7"/>
      </w:r>
    </w:p>
    <w:p w:rsidR="00121689" w:rsidRPr="00794135" w:rsidRDefault="00121689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Формирование экономической привязки экономически слабых государств путём внешней торговли, инвестиций и экономическом присутствии в других странах позволяет влиять не только на внешнюю, но и внутреннею политику государства.</w:t>
      </w:r>
    </w:p>
    <w:p w:rsidR="00121689" w:rsidRPr="00794135" w:rsidRDefault="00121689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Достижение своих национальных целей через торговлю и экономическое взаимодействие становится сегодня эффективней и одобряется международным сообществом больше, чем империализм и агрессия.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8"/>
      </w:r>
    </w:p>
    <w:p w:rsidR="005E4F07" w:rsidRPr="00794135" w:rsidRDefault="005E4F07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Существуют широкие вариации такого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несилового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воздействия, связанного с экономикой.</w:t>
      </w:r>
    </w:p>
    <w:p w:rsidR="005E4F07" w:rsidRPr="00794135" w:rsidRDefault="005E4F07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По количеству участников, с одной стороны, оно может заключаться в воздействии на международные организации (Международный валютный фонд, Мировой банк), а может происходить и по инициативе одного государства и его союзников.</w:t>
      </w:r>
    </w:p>
    <w:p w:rsidR="005E4F07" w:rsidRPr="00794135" w:rsidRDefault="005E4F07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По виду воздействия подобная сила может использоваться в виде санкций, эмбарго на поставку товаров, распределении квот на импорт и экспорт, уменьшение или отказ от инвестиций и производства, а может, наоборот, создать благоприятный режим торговли, инвестиций в экономику, предоставление кредитов и так далее.</w:t>
      </w:r>
    </w:p>
    <w:p w:rsidR="00CD3355" w:rsidRPr="00794135" w:rsidRDefault="005E4F07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Рассматривая силовое влияние экономического воздействия нельзя определить однозначные политические последствия участия одного государства в экономике другого.</w:t>
      </w:r>
    </w:p>
    <w:p w:rsidR="005E4F07" w:rsidRPr="00794135" w:rsidRDefault="00CD3355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Если с экономической точки зрения такие взаимоотношения благоприятны для одного или обоих государств, то с политической стороны вопроса возникают широкие варианты принуждения, политических и экономических требований.</w:t>
      </w:r>
    </w:p>
    <w:p w:rsidR="00CD3355" w:rsidRPr="00794135" w:rsidRDefault="00CD3355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Понятие экономической силы можно более узко пред</w:t>
      </w:r>
      <w:r w:rsidR="00D64F70" w:rsidRPr="00794135">
        <w:rPr>
          <w:rFonts w:ascii="Times New Roman" w:hAnsi="Times New Roman" w:cs="Times New Roman"/>
          <w:sz w:val="24"/>
          <w:szCs w:val="24"/>
        </w:rPr>
        <w:t>ставить в виде силы финансовой 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коммерческой. Так страны, не обладающие военной мощью, могут сконцентрироваться на развитии одной из видов такого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несилового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воздействия, также, чтобы такая сила стала основным</w:t>
      </w:r>
      <w:r w:rsidR="00D64F70" w:rsidRPr="00794135">
        <w:rPr>
          <w:rFonts w:ascii="Times New Roman" w:hAnsi="Times New Roman" w:cs="Times New Roman"/>
          <w:sz w:val="24"/>
          <w:szCs w:val="24"/>
        </w:rPr>
        <w:t xml:space="preserve"> источником международного влияния.</w:t>
      </w:r>
    </w:p>
    <w:p w:rsidR="00D64F70" w:rsidRPr="00794135" w:rsidRDefault="00D64F70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Отдельно можно выделить научно-технический аспект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несилового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взаимодействия государств. В современном мире это одна из основных отраслей, прямо влияющая на развитие не только экономической мощи, но и способность обеспечивать национальные интересы государства. Развитые страны тратят большую часть своего ВВП на развитие и поддержание высокого уровня научно-технического состояния своего государства.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39"/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0"/>
      </w:r>
    </w:p>
    <w:p w:rsidR="00D64F70" w:rsidRPr="00794135" w:rsidRDefault="00D64F70" w:rsidP="004A14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Приоритет развития высоких технологий носит </w:t>
      </w:r>
      <w:r w:rsidR="00AA4BB4" w:rsidRPr="00794135">
        <w:rPr>
          <w:rFonts w:ascii="Times New Roman" w:hAnsi="Times New Roman" w:cs="Times New Roman"/>
          <w:sz w:val="24"/>
          <w:szCs w:val="24"/>
        </w:rPr>
        <w:t>долговременный характер,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 </w:t>
      </w:r>
      <w:r w:rsidR="00AA4BB4" w:rsidRPr="00794135">
        <w:rPr>
          <w:rFonts w:ascii="Times New Roman" w:hAnsi="Times New Roman" w:cs="Times New Roman"/>
          <w:sz w:val="24"/>
          <w:szCs w:val="24"/>
        </w:rPr>
        <w:t>страна,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A4BB4" w:rsidRPr="00794135">
        <w:rPr>
          <w:rFonts w:ascii="Times New Roman" w:hAnsi="Times New Roman" w:cs="Times New Roman"/>
          <w:sz w:val="24"/>
          <w:szCs w:val="24"/>
        </w:rPr>
        <w:t xml:space="preserve">вырвавшаяся вперёд в этом направлении, имеет дополнительное влияние в международных отношениях. </w:t>
      </w:r>
    </w:p>
    <w:p w:rsidR="00FD5759" w:rsidRPr="00794135" w:rsidRDefault="00FD5759" w:rsidP="00FD5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Отдельные исследователи выделяют социальную силу государства как способность страны воспринимать исходящее извне, как происходящее на международной арене соотносится с социальными ожиданиями других государств.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1"/>
      </w:r>
    </w:p>
    <w:p w:rsidR="00FD5759" w:rsidRPr="00794135" w:rsidRDefault="00FD5759" w:rsidP="00FD5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Одним из методов в рамках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несилового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воздействия можно назвать идеологическую силу. </w:t>
      </w:r>
    </w:p>
    <w:p w:rsidR="00FD5759" w:rsidRPr="00794135" w:rsidRDefault="00FD5759" w:rsidP="00FD5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Такое воздействие в полной мере проявило себя в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веке, названным «веком идеологий», и на современном этапе практически полностью утратило свою силу.</w:t>
      </w:r>
    </w:p>
    <w:p w:rsidR="00FD5759" w:rsidRPr="00794135" w:rsidRDefault="00FD5759" w:rsidP="00FD5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Основным примером применения такой силы будет холодная война, в которой идеологическое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несиловое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противостояние подменило противостояние с использованием военной силы. </w:t>
      </w:r>
    </w:p>
    <w:p w:rsidR="001B7D99" w:rsidRPr="00794135" w:rsidRDefault="00936A7F" w:rsidP="0093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Идеологическая сила вы</w:t>
      </w:r>
      <w:r w:rsidR="00FD5759" w:rsidRPr="00794135">
        <w:rPr>
          <w:rFonts w:ascii="Times New Roman" w:hAnsi="Times New Roman" w:cs="Times New Roman"/>
          <w:sz w:val="24"/>
          <w:szCs w:val="24"/>
        </w:rPr>
        <w:t xml:space="preserve">ражала </w:t>
      </w:r>
      <w:r>
        <w:rPr>
          <w:rFonts w:ascii="Times New Roman" w:hAnsi="Times New Roman" w:cs="Times New Roman"/>
          <w:sz w:val="24"/>
          <w:szCs w:val="24"/>
        </w:rPr>
        <w:t>уровень одобрения</w:t>
      </w:r>
      <w:r w:rsidR="00FD575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преобладающих</w:t>
      </w:r>
      <w:r w:rsidR="00FD5759" w:rsidRPr="00794135">
        <w:rPr>
          <w:rFonts w:ascii="Times New Roman" w:hAnsi="Times New Roman" w:cs="Times New Roman"/>
          <w:sz w:val="24"/>
          <w:szCs w:val="24"/>
        </w:rPr>
        <w:t xml:space="preserve"> в обществе </w:t>
      </w:r>
      <w:r w:rsidRPr="00794135">
        <w:rPr>
          <w:rFonts w:ascii="Times New Roman" w:hAnsi="Times New Roman" w:cs="Times New Roman"/>
          <w:sz w:val="24"/>
          <w:szCs w:val="24"/>
        </w:rPr>
        <w:t>ценностей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>норм</w:t>
      </w:r>
      <w:r w:rsidR="00FD5759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убеждений и</w:t>
      </w:r>
      <w:r w:rsidR="00FD575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FD5759" w:rsidRPr="00794135">
        <w:rPr>
          <w:rFonts w:ascii="Times New Roman" w:hAnsi="Times New Roman" w:cs="Times New Roman"/>
          <w:sz w:val="24"/>
          <w:szCs w:val="24"/>
        </w:rPr>
        <w:t xml:space="preserve">национальных </w:t>
      </w:r>
      <w:r>
        <w:rPr>
          <w:rFonts w:ascii="Times New Roman" w:hAnsi="Times New Roman" w:cs="Times New Roman"/>
          <w:sz w:val="24"/>
          <w:szCs w:val="24"/>
        </w:rPr>
        <w:t xml:space="preserve">устремлений. </w:t>
      </w:r>
      <w:r w:rsidR="00FD5759" w:rsidRPr="00794135">
        <w:rPr>
          <w:rFonts w:ascii="Times New Roman" w:hAnsi="Times New Roman" w:cs="Times New Roman"/>
          <w:sz w:val="24"/>
          <w:szCs w:val="24"/>
        </w:rPr>
        <w:t xml:space="preserve">Существовавшие ранее </w:t>
      </w:r>
      <w:r>
        <w:rPr>
          <w:rFonts w:ascii="Times New Roman" w:hAnsi="Times New Roman" w:cs="Times New Roman"/>
          <w:sz w:val="24"/>
          <w:szCs w:val="24"/>
        </w:rPr>
        <w:t>политические режимы</w:t>
      </w:r>
      <w:r w:rsidR="00FD5759" w:rsidRPr="00794135">
        <w:rPr>
          <w:rFonts w:ascii="Times New Roman" w:hAnsi="Times New Roman" w:cs="Times New Roman"/>
          <w:sz w:val="24"/>
          <w:szCs w:val="24"/>
        </w:rPr>
        <w:t xml:space="preserve"> использовали идеологическую силу и пропаганду в своей внутренней и внешней политике, создавая нужный им облик государства, часто далекий от реального.</w:t>
      </w:r>
    </w:p>
    <w:p w:rsidR="00FD5759" w:rsidRPr="00794135" w:rsidRDefault="00FD5759" w:rsidP="00FD5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Однако идеологическое противоборство не смогло бесследно исчезнуть</w:t>
      </w:r>
      <w:r w:rsidR="00AD3F7B" w:rsidRPr="00794135">
        <w:rPr>
          <w:rFonts w:ascii="Times New Roman" w:hAnsi="Times New Roman" w:cs="Times New Roman"/>
          <w:sz w:val="24"/>
          <w:szCs w:val="24"/>
        </w:rPr>
        <w:t xml:space="preserve"> из международных отношений, так как не исчезли и международные конфликты, противоборство идеологическими средствами предстало в современном мире в виде информационного противоборства с использованием информационной силы государства. </w:t>
      </w:r>
    </w:p>
    <w:p w:rsidR="00AD3F7B" w:rsidRPr="00794135" w:rsidRDefault="00AD3F7B" w:rsidP="00FD5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Широкое развитие средств массовой информации, сети Интернет, широкого доступа почти всего населения земли к открытым информационным источникам послужило развитием и появлением информационной войны, как основного вида противоборства с использованием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методов на сегодняшний день.</w:t>
      </w:r>
    </w:p>
    <w:p w:rsidR="00AD3F7B" w:rsidRPr="00794135" w:rsidRDefault="00AD3F7B" w:rsidP="00FD5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 w:rsidR="00936A7F">
        <w:rPr>
          <w:rFonts w:ascii="Times New Roman" w:hAnsi="Times New Roman" w:cs="Times New Roman"/>
          <w:sz w:val="24"/>
          <w:szCs w:val="24"/>
        </w:rPr>
        <w:t xml:space="preserve"> в современном мире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36A7F">
        <w:rPr>
          <w:rFonts w:ascii="Times New Roman" w:hAnsi="Times New Roman" w:cs="Times New Roman"/>
          <w:sz w:val="24"/>
          <w:szCs w:val="24"/>
        </w:rPr>
        <w:t xml:space="preserve">является важным, а часто определяющим фактором в вопросах </w:t>
      </w:r>
      <w:r w:rsidRPr="00794135">
        <w:rPr>
          <w:rFonts w:ascii="Times New Roman" w:hAnsi="Times New Roman" w:cs="Times New Roman"/>
          <w:sz w:val="24"/>
          <w:szCs w:val="24"/>
        </w:rPr>
        <w:t>принятия</w:t>
      </w:r>
      <w:r w:rsidR="00936A7F">
        <w:rPr>
          <w:rFonts w:ascii="Times New Roman" w:hAnsi="Times New Roman" w:cs="Times New Roman"/>
          <w:sz w:val="24"/>
          <w:szCs w:val="24"/>
        </w:rPr>
        <w:t xml:space="preserve"> внешнеполитических</w:t>
      </w:r>
      <w:r w:rsidRPr="00794135">
        <w:rPr>
          <w:rFonts w:ascii="Times New Roman" w:hAnsi="Times New Roman" w:cs="Times New Roman"/>
          <w:sz w:val="24"/>
          <w:szCs w:val="24"/>
        </w:rPr>
        <w:t xml:space="preserve"> решений на </w:t>
      </w:r>
      <w:r w:rsidR="00936A7F">
        <w:rPr>
          <w:rFonts w:ascii="Times New Roman" w:hAnsi="Times New Roman" w:cs="Times New Roman"/>
          <w:sz w:val="24"/>
          <w:szCs w:val="24"/>
        </w:rPr>
        <w:t>разных уровнях и дальнейших действий на международной арене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</w:p>
    <w:p w:rsidR="00AD3F7B" w:rsidRPr="00794135" w:rsidRDefault="00AD3F7B" w:rsidP="00AD3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Информационная война в мирное время проводится в форме информационного противоборства во всех сферах общественной жизни: в экономике, политике, в социальных отношениях, в сфере духовной жизни и особенно в идеологии. </w:t>
      </w:r>
      <w:r w:rsidR="005A48E9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2"/>
      </w:r>
    </w:p>
    <w:p w:rsidR="00AD3F7B" w:rsidRPr="00794135" w:rsidRDefault="00AD3F7B" w:rsidP="00AD3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Конечной целью информационного противоборства является завоевание и удержание информационного превосходства в области сбора, обработки, распространения информации, а также противодействия такой же деятельности со стороны других государств.</w:t>
      </w:r>
      <w:r w:rsidR="005A48E9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3"/>
      </w:r>
    </w:p>
    <w:p w:rsidR="00AD3F7B" w:rsidRPr="00794135" w:rsidRDefault="00AD3F7B" w:rsidP="00AD3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Во многих государствах на сегодняшний момент уже приняты доктрины в которых основным средством ведения информационной войны являются информационные и психологические операции.</w:t>
      </w:r>
      <w:r w:rsidR="005A48E9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4"/>
      </w:r>
    </w:p>
    <w:p w:rsidR="001C4903" w:rsidRPr="00794135" w:rsidRDefault="001C4903" w:rsidP="001C4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Одной из основ построения информационной силы служат стратегические коммуникации, представляющие собой различные</w:t>
      </w:r>
      <w:r w:rsidR="00AD3F7B" w:rsidRPr="0079413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794135">
        <w:rPr>
          <w:rFonts w:ascii="Times New Roman" w:hAnsi="Times New Roman" w:cs="Times New Roman"/>
          <w:sz w:val="24"/>
          <w:szCs w:val="24"/>
        </w:rPr>
        <w:t>а</w:t>
      </w:r>
      <w:r w:rsidR="00AD3F7B" w:rsidRPr="00794135">
        <w:rPr>
          <w:rFonts w:ascii="Times New Roman" w:hAnsi="Times New Roman" w:cs="Times New Roman"/>
          <w:sz w:val="24"/>
          <w:szCs w:val="24"/>
        </w:rPr>
        <w:t xml:space="preserve"> воздействия на информацию и информационные системы,</w:t>
      </w:r>
      <w:r w:rsidRPr="00794135">
        <w:rPr>
          <w:rFonts w:ascii="Times New Roman" w:hAnsi="Times New Roman" w:cs="Times New Roman"/>
          <w:sz w:val="24"/>
          <w:szCs w:val="24"/>
        </w:rPr>
        <w:t xml:space="preserve"> такие как международные и общественные связи</w:t>
      </w:r>
      <w:r w:rsidR="00AD3F7B" w:rsidRPr="00794135">
        <w:rPr>
          <w:rFonts w:ascii="Times New Roman" w:hAnsi="Times New Roman" w:cs="Times New Roman"/>
          <w:sz w:val="24"/>
          <w:szCs w:val="24"/>
        </w:rPr>
        <w:t>, агитаци</w:t>
      </w:r>
      <w:r w:rsidRPr="00794135">
        <w:rPr>
          <w:rFonts w:ascii="Times New Roman" w:hAnsi="Times New Roman" w:cs="Times New Roman"/>
          <w:sz w:val="24"/>
          <w:szCs w:val="24"/>
        </w:rPr>
        <w:t>я</w:t>
      </w:r>
      <w:r w:rsidR="00AD3F7B" w:rsidRPr="00794135">
        <w:rPr>
          <w:rFonts w:ascii="Times New Roman" w:hAnsi="Times New Roman" w:cs="Times New Roman"/>
          <w:sz w:val="24"/>
          <w:szCs w:val="24"/>
        </w:rPr>
        <w:t>, пропаган</w:t>
      </w:r>
      <w:r w:rsidRPr="00794135">
        <w:rPr>
          <w:rFonts w:ascii="Times New Roman" w:hAnsi="Times New Roman" w:cs="Times New Roman"/>
          <w:sz w:val="24"/>
          <w:szCs w:val="24"/>
        </w:rPr>
        <w:t>да, общественная дипломатию</w:t>
      </w:r>
      <w:r w:rsidR="00AD3F7B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F7B" w:rsidRPr="00794135" w:rsidRDefault="001C4903" w:rsidP="00AD3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</w:t>
      </w:r>
      <w:r w:rsidR="00AD3F7B" w:rsidRPr="00794135">
        <w:rPr>
          <w:rFonts w:ascii="Times New Roman" w:hAnsi="Times New Roman" w:cs="Times New Roman"/>
          <w:sz w:val="24"/>
          <w:szCs w:val="24"/>
        </w:rPr>
        <w:t xml:space="preserve"> эпоху </w:t>
      </w:r>
      <w:r w:rsidRPr="00794135">
        <w:rPr>
          <w:rFonts w:ascii="Times New Roman" w:hAnsi="Times New Roman" w:cs="Times New Roman"/>
          <w:sz w:val="24"/>
          <w:szCs w:val="24"/>
        </w:rPr>
        <w:t xml:space="preserve">широкой взаимосвязи </w:t>
      </w:r>
      <w:r w:rsidR="00AD3F7B" w:rsidRPr="00794135">
        <w:rPr>
          <w:rFonts w:ascii="Times New Roman" w:hAnsi="Times New Roman" w:cs="Times New Roman"/>
          <w:sz w:val="24"/>
          <w:szCs w:val="24"/>
        </w:rPr>
        <w:t xml:space="preserve">международных общественных отношений, размах и степень </w:t>
      </w:r>
      <w:r w:rsidRPr="00794135">
        <w:rPr>
          <w:rFonts w:ascii="Times New Roman" w:hAnsi="Times New Roman" w:cs="Times New Roman"/>
          <w:sz w:val="24"/>
          <w:szCs w:val="24"/>
        </w:rPr>
        <w:t xml:space="preserve">влияния информационной силы </w:t>
      </w:r>
      <w:r w:rsidR="00AD3F7B" w:rsidRPr="00794135">
        <w:rPr>
          <w:rFonts w:ascii="Times New Roman" w:hAnsi="Times New Roman" w:cs="Times New Roman"/>
          <w:sz w:val="24"/>
          <w:szCs w:val="24"/>
        </w:rPr>
        <w:t xml:space="preserve">на состояние международной и национальной </w:t>
      </w:r>
      <w:r w:rsidRPr="00794135">
        <w:rPr>
          <w:rFonts w:ascii="Times New Roman" w:hAnsi="Times New Roman" w:cs="Times New Roman"/>
          <w:sz w:val="24"/>
          <w:szCs w:val="24"/>
        </w:rPr>
        <w:t>безопасности будут возрастать, п</w:t>
      </w:r>
      <w:r w:rsidR="00AD3F7B" w:rsidRPr="00794135">
        <w:rPr>
          <w:rFonts w:ascii="Times New Roman" w:hAnsi="Times New Roman" w:cs="Times New Roman"/>
          <w:sz w:val="24"/>
          <w:szCs w:val="24"/>
        </w:rPr>
        <w:t>ри этом исключительно военного решения эта проблема не имеет.</w:t>
      </w:r>
    </w:p>
    <w:p w:rsidR="00D83C8D" w:rsidRPr="00794135" w:rsidRDefault="00D83C8D">
      <w:pPr>
        <w:rPr>
          <w:rFonts w:ascii="Times New Roman" w:hAnsi="Times New Roman" w:cs="Times New Roman"/>
          <w:b/>
          <w:sz w:val="24"/>
          <w:szCs w:val="24"/>
        </w:rPr>
      </w:pPr>
      <w:r w:rsidRPr="0079413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33E43" w:rsidRPr="00794135" w:rsidRDefault="004A1407" w:rsidP="0073345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5" w:name="_Toc10137293"/>
      <w:r w:rsidRPr="0079413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Проблема соотношения силовых и </w:t>
      </w:r>
      <w:proofErr w:type="spellStart"/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несиловых</w:t>
      </w:r>
      <w:proofErr w:type="spellEnd"/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методов в политике</w:t>
      </w:r>
      <w:bookmarkEnd w:id="5"/>
    </w:p>
    <w:p w:rsidR="001B7D99" w:rsidRPr="00794135" w:rsidRDefault="001B7D99" w:rsidP="004A140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05B0" w:rsidRPr="00794135" w:rsidRDefault="001B7D99" w:rsidP="00F96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Ко</w:t>
      </w:r>
      <w:r w:rsidR="00F965FD" w:rsidRPr="00794135">
        <w:rPr>
          <w:rFonts w:ascii="Times New Roman" w:hAnsi="Times New Roman" w:cs="Times New Roman"/>
          <w:sz w:val="24"/>
          <w:szCs w:val="24"/>
        </w:rPr>
        <w:t>нцептуализированные</w:t>
      </w:r>
      <w:proofErr w:type="spellEnd"/>
      <w:r w:rsidR="00F965FD" w:rsidRPr="00794135">
        <w:rPr>
          <w:rFonts w:ascii="Times New Roman" w:hAnsi="Times New Roman" w:cs="Times New Roman"/>
          <w:sz w:val="24"/>
          <w:szCs w:val="24"/>
        </w:rPr>
        <w:t xml:space="preserve"> ин</w:t>
      </w:r>
      <w:r w:rsidR="00BF05B0" w:rsidRPr="00794135">
        <w:rPr>
          <w:rFonts w:ascii="Times New Roman" w:hAnsi="Times New Roman" w:cs="Times New Roman"/>
          <w:sz w:val="24"/>
          <w:szCs w:val="24"/>
        </w:rPr>
        <w:t xml:space="preserve">струменты 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силовых и </w:t>
      </w:r>
      <w:proofErr w:type="spellStart"/>
      <w:r w:rsidR="00D34CEF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D34CEF" w:rsidRPr="00794135">
        <w:rPr>
          <w:rFonts w:ascii="Times New Roman" w:hAnsi="Times New Roman" w:cs="Times New Roman"/>
          <w:sz w:val="24"/>
          <w:szCs w:val="24"/>
        </w:rPr>
        <w:t xml:space="preserve"> методов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политики отражают практики, которые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страны демонстрировали в более ранние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периоды истории. </w:t>
      </w:r>
    </w:p>
    <w:p w:rsidR="00BF05B0" w:rsidRPr="00794135" w:rsidRDefault="001B7D99" w:rsidP="00F96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 воздействии на умы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писал ещё древнекитайский стратег Сунь-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: «Лучше завоёвывать сердца людей,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ч</w:t>
      </w:r>
      <w:r w:rsidR="00BF05B0" w:rsidRPr="00794135">
        <w:rPr>
          <w:rFonts w:ascii="Times New Roman" w:hAnsi="Times New Roman" w:cs="Times New Roman"/>
          <w:sz w:val="24"/>
          <w:szCs w:val="24"/>
        </w:rPr>
        <w:t>ем города, в которых они живут»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r w:rsidR="00BF05B0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5"/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523" w:rsidRDefault="001B7D99" w:rsidP="00D34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то же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время Дж</w:t>
      </w:r>
      <w:r w:rsidR="002F6D62" w:rsidRPr="00794135">
        <w:rPr>
          <w:rFonts w:ascii="Times New Roman" w:hAnsi="Times New Roman" w:cs="Times New Roman"/>
          <w:sz w:val="24"/>
          <w:szCs w:val="24"/>
        </w:rPr>
        <w:t>озеф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отмечает, что «овладение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сердцами и умами всегда было актуально,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но ещё важнее стало с наступлением гл</w:t>
      </w:r>
      <w:r w:rsidR="009D797F" w:rsidRPr="00794135">
        <w:rPr>
          <w:rFonts w:ascii="Times New Roman" w:hAnsi="Times New Roman" w:cs="Times New Roman"/>
          <w:sz w:val="24"/>
          <w:szCs w:val="24"/>
        </w:rPr>
        <w:t>обаль</w:t>
      </w:r>
      <w:r w:rsidR="00BF05B0" w:rsidRPr="00794135">
        <w:rPr>
          <w:rFonts w:ascii="Times New Roman" w:hAnsi="Times New Roman" w:cs="Times New Roman"/>
          <w:sz w:val="24"/>
          <w:szCs w:val="24"/>
        </w:rPr>
        <w:t>ного информационного века».</w:t>
      </w:r>
      <w:r w:rsidR="00BF05B0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6"/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B0" w:rsidRPr="00794135" w:rsidRDefault="001B7D99" w:rsidP="00D34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некоторых ситуациях, по его мнению,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подобная привлекательность может быть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обусловлена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и ресурсами </w:t>
      </w:r>
      <w:r w:rsidR="00D34CEF" w:rsidRPr="00794135">
        <w:rPr>
          <w:rFonts w:ascii="Times New Roman" w:hAnsi="Times New Roman" w:cs="Times New Roman"/>
          <w:sz w:val="24"/>
          <w:szCs w:val="24"/>
        </w:rPr>
        <w:t>жёсткой силы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(знач</w:t>
      </w:r>
      <w:r w:rsidR="00BF05B0" w:rsidRPr="00794135">
        <w:rPr>
          <w:rFonts w:ascii="Times New Roman" w:hAnsi="Times New Roman" w:cs="Times New Roman"/>
          <w:sz w:val="24"/>
          <w:szCs w:val="24"/>
        </w:rPr>
        <w:t>ительный военный потенциал стра</w:t>
      </w:r>
      <w:r w:rsidRPr="00794135">
        <w:rPr>
          <w:rFonts w:ascii="Times New Roman" w:hAnsi="Times New Roman" w:cs="Times New Roman"/>
          <w:sz w:val="24"/>
          <w:szCs w:val="24"/>
        </w:rPr>
        <w:t xml:space="preserve">ны). </w:t>
      </w:r>
    </w:p>
    <w:p w:rsidR="00BF05B0" w:rsidRPr="00794135" w:rsidRDefault="001B7D99" w:rsidP="00BF0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Вместе с тем они могут приниматься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международным сообществом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лишь при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наличии </w:t>
      </w:r>
      <w:proofErr w:type="spellStart"/>
      <w:r w:rsidR="00D34CEF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D34CEF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инструментов влияния.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34CEF" w:rsidRPr="00794135">
        <w:rPr>
          <w:rFonts w:ascii="Times New Roman" w:hAnsi="Times New Roman" w:cs="Times New Roman"/>
          <w:sz w:val="24"/>
          <w:szCs w:val="24"/>
        </w:rPr>
        <w:t>Существуют</w:t>
      </w:r>
      <w:r w:rsidR="00BF05B0" w:rsidRPr="00794135">
        <w:rPr>
          <w:rFonts w:ascii="Times New Roman" w:hAnsi="Times New Roman" w:cs="Times New Roman"/>
          <w:sz w:val="24"/>
          <w:szCs w:val="24"/>
        </w:rPr>
        <w:t xml:space="preserve"> государства, не имею</w:t>
      </w:r>
      <w:r w:rsidRPr="00794135">
        <w:rPr>
          <w:rFonts w:ascii="Times New Roman" w:hAnsi="Times New Roman" w:cs="Times New Roman"/>
          <w:sz w:val="24"/>
          <w:szCs w:val="24"/>
        </w:rPr>
        <w:t>щего н</w:t>
      </w:r>
      <w:r w:rsidR="00BF05B0" w:rsidRPr="00794135">
        <w:rPr>
          <w:rFonts w:ascii="Times New Roman" w:hAnsi="Times New Roman" w:cs="Times New Roman"/>
          <w:sz w:val="24"/>
          <w:szCs w:val="24"/>
        </w:rPr>
        <w:t>икаких вооружений, но обладающе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го, тем не менее, огромным </w:t>
      </w:r>
      <w:proofErr w:type="spellStart"/>
      <w:r w:rsidR="00D34CEF" w:rsidRPr="00794135">
        <w:rPr>
          <w:rFonts w:ascii="Times New Roman" w:hAnsi="Times New Roman" w:cs="Times New Roman"/>
          <w:sz w:val="24"/>
          <w:szCs w:val="24"/>
        </w:rPr>
        <w:t>несиловым</w:t>
      </w:r>
      <w:proofErr w:type="spellEnd"/>
      <w:r w:rsidR="00D34CEF" w:rsidRPr="00794135">
        <w:rPr>
          <w:rFonts w:ascii="Times New Roman" w:hAnsi="Times New Roman" w:cs="Times New Roman"/>
          <w:sz w:val="24"/>
          <w:szCs w:val="24"/>
        </w:rPr>
        <w:t xml:space="preserve"> потенциалом мягкой силы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BF05B0" w:rsidRPr="00794135">
        <w:rPr>
          <w:rFonts w:ascii="Times New Roman" w:hAnsi="Times New Roman" w:cs="Times New Roman"/>
          <w:sz w:val="24"/>
          <w:szCs w:val="24"/>
        </w:rPr>
        <w:t>Ватикан</w:t>
      </w:r>
      <w:r w:rsidR="00D34CEF" w:rsidRPr="00794135">
        <w:rPr>
          <w:rFonts w:ascii="Times New Roman" w:hAnsi="Times New Roman" w:cs="Times New Roman"/>
          <w:sz w:val="24"/>
          <w:szCs w:val="24"/>
        </w:rPr>
        <w:t>)</w:t>
      </w:r>
      <w:r w:rsidR="00BF05B0" w:rsidRPr="00794135">
        <w:rPr>
          <w:rFonts w:ascii="Times New Roman" w:hAnsi="Times New Roman" w:cs="Times New Roman"/>
          <w:sz w:val="24"/>
          <w:szCs w:val="24"/>
        </w:rPr>
        <w:t>.</w:t>
      </w:r>
    </w:p>
    <w:p w:rsidR="00BF05B0" w:rsidRPr="00794135" w:rsidRDefault="00D34CEF" w:rsidP="00F96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Н</w:t>
      </w:r>
      <w:r w:rsidR="001B7D99" w:rsidRPr="00794135">
        <w:rPr>
          <w:rFonts w:ascii="Times New Roman" w:hAnsi="Times New Roman" w:cs="Times New Roman"/>
          <w:sz w:val="24"/>
          <w:szCs w:val="24"/>
        </w:rPr>
        <w:t>екоторые западные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исследова</w:t>
      </w:r>
      <w:r w:rsidR="00BF05B0" w:rsidRPr="00794135">
        <w:rPr>
          <w:rFonts w:ascii="Times New Roman" w:hAnsi="Times New Roman" w:cs="Times New Roman"/>
          <w:sz w:val="24"/>
          <w:szCs w:val="24"/>
        </w:rPr>
        <w:t xml:space="preserve">тели отмечали, что успех </w:t>
      </w:r>
      <w:r w:rsidRPr="00794135">
        <w:rPr>
          <w:rFonts w:ascii="Times New Roman" w:hAnsi="Times New Roman" w:cs="Times New Roman"/>
          <w:sz w:val="24"/>
          <w:szCs w:val="24"/>
        </w:rPr>
        <w:t xml:space="preserve">политики, например, США, </w:t>
      </w:r>
      <w:r w:rsidR="001B7D99" w:rsidRPr="00794135">
        <w:rPr>
          <w:rFonts w:ascii="Times New Roman" w:hAnsi="Times New Roman" w:cs="Times New Roman"/>
          <w:sz w:val="24"/>
          <w:szCs w:val="24"/>
        </w:rPr>
        <w:t>обеспечен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только тогда, </w:t>
      </w:r>
      <w:r w:rsidR="001B7D99" w:rsidRPr="00794135">
        <w:rPr>
          <w:rFonts w:ascii="Times New Roman" w:hAnsi="Times New Roman" w:cs="Times New Roman"/>
          <w:sz w:val="24"/>
          <w:szCs w:val="24"/>
        </w:rPr>
        <w:t>когда за спиной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американ</w:t>
      </w:r>
      <w:r w:rsidR="00BF05B0" w:rsidRPr="00794135">
        <w:rPr>
          <w:rFonts w:ascii="Times New Roman" w:hAnsi="Times New Roman" w:cs="Times New Roman"/>
          <w:sz w:val="24"/>
          <w:szCs w:val="24"/>
        </w:rPr>
        <w:t>ской дипломатии есть тень воору</w:t>
      </w:r>
      <w:r w:rsidRPr="00794135">
        <w:rPr>
          <w:rFonts w:ascii="Times New Roman" w:hAnsi="Times New Roman" w:cs="Times New Roman"/>
          <w:sz w:val="24"/>
          <w:szCs w:val="24"/>
        </w:rPr>
        <w:t>жённых сил США и НАТО</w:t>
      </w:r>
      <w:r w:rsidR="00BF05B0" w:rsidRPr="00794135">
        <w:rPr>
          <w:rFonts w:ascii="Times New Roman" w:hAnsi="Times New Roman" w:cs="Times New Roman"/>
          <w:sz w:val="24"/>
          <w:szCs w:val="24"/>
        </w:rPr>
        <w:t>.</w:t>
      </w:r>
      <w:r w:rsidR="00BF05B0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7"/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CBC" w:rsidRPr="00794135" w:rsidRDefault="001B7D99" w:rsidP="00D34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 этой связи Н.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Фергюсон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связывает </w:t>
      </w:r>
      <w:proofErr w:type="spellStart"/>
      <w:r w:rsidR="00D34CEF" w:rsidRPr="00794135">
        <w:rPr>
          <w:rFonts w:ascii="Times New Roman" w:hAnsi="Times New Roman" w:cs="Times New Roman"/>
          <w:sz w:val="24"/>
          <w:szCs w:val="24"/>
        </w:rPr>
        <w:t>несиловое</w:t>
      </w:r>
      <w:proofErr w:type="spellEnd"/>
      <w:r w:rsidR="00D34CEF" w:rsidRPr="00794135">
        <w:rPr>
          <w:rFonts w:ascii="Times New Roman" w:hAnsi="Times New Roman" w:cs="Times New Roman"/>
          <w:sz w:val="24"/>
          <w:szCs w:val="24"/>
        </w:rPr>
        <w:t xml:space="preserve"> воздействие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 импери</w:t>
      </w:r>
      <w:r w:rsidR="00A76CBC" w:rsidRPr="00794135">
        <w:rPr>
          <w:rFonts w:ascii="Times New Roman" w:hAnsi="Times New Roman" w:cs="Times New Roman"/>
          <w:sz w:val="24"/>
          <w:szCs w:val="24"/>
        </w:rPr>
        <w:t>ализмом, двигателем которого мо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жет быть только </w:t>
      </w:r>
      <w:r w:rsidRPr="00794135">
        <w:rPr>
          <w:rFonts w:ascii="Times New Roman" w:hAnsi="Times New Roman" w:cs="Times New Roman"/>
          <w:sz w:val="24"/>
          <w:szCs w:val="24"/>
        </w:rPr>
        <w:t>жёсткая сила. Согласно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ег</w:t>
      </w:r>
      <w:r w:rsidR="002F6D62" w:rsidRPr="00794135">
        <w:rPr>
          <w:rFonts w:ascii="Times New Roman" w:hAnsi="Times New Roman" w:cs="Times New Roman"/>
          <w:sz w:val="24"/>
          <w:szCs w:val="24"/>
        </w:rPr>
        <w:t xml:space="preserve">о мнению, значение концепции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преувеличено, а методы, описанные им в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качест</w:t>
      </w:r>
      <w:r w:rsidR="00A76CBC" w:rsidRPr="00794135">
        <w:rPr>
          <w:rFonts w:ascii="Times New Roman" w:hAnsi="Times New Roman" w:cs="Times New Roman"/>
          <w:sz w:val="24"/>
          <w:szCs w:val="24"/>
        </w:rPr>
        <w:t>ве набора нетрадиционных инстру</w:t>
      </w:r>
      <w:r w:rsidRPr="00794135">
        <w:rPr>
          <w:rFonts w:ascii="Times New Roman" w:hAnsi="Times New Roman" w:cs="Times New Roman"/>
          <w:sz w:val="24"/>
          <w:szCs w:val="24"/>
        </w:rPr>
        <w:t>ментов</w:t>
      </w:r>
      <w:r w:rsidR="00A76CBC" w:rsidRPr="00794135">
        <w:rPr>
          <w:rFonts w:ascii="Times New Roman" w:hAnsi="Times New Roman" w:cs="Times New Roman"/>
          <w:sz w:val="24"/>
          <w:szCs w:val="24"/>
        </w:rPr>
        <w:t>, не дают необходимого ре</w:t>
      </w:r>
      <w:r w:rsidRPr="00794135">
        <w:rPr>
          <w:rFonts w:ascii="Times New Roman" w:hAnsi="Times New Roman" w:cs="Times New Roman"/>
          <w:sz w:val="24"/>
          <w:szCs w:val="24"/>
        </w:rPr>
        <w:t>зультата на практике и весьма ограниченны.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34CEF" w:rsidRPr="00794135">
        <w:rPr>
          <w:rFonts w:ascii="Times New Roman" w:hAnsi="Times New Roman" w:cs="Times New Roman"/>
          <w:sz w:val="24"/>
          <w:szCs w:val="24"/>
        </w:rPr>
        <w:t>Мягкая сила</w:t>
      </w:r>
      <w:r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Фергюсон</w:t>
      </w:r>
      <w:r w:rsidR="00D34CEF" w:rsidRPr="0079413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, это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всего лишь «бархатная перчатка, скрывающая железную руку».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76CBC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8"/>
      </w:r>
    </w:p>
    <w:p w:rsidR="00A76CBC" w:rsidRPr="00794135" w:rsidRDefault="001B7D99" w:rsidP="00A7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Напротив, нидерландский специалист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 области международных отношений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Мелиссен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выделил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мягку</w:t>
      </w:r>
      <w:r w:rsidR="00D34CEF" w:rsidRPr="00794135">
        <w:rPr>
          <w:rFonts w:ascii="Times New Roman" w:hAnsi="Times New Roman" w:cs="Times New Roman"/>
          <w:sz w:val="24"/>
          <w:szCs w:val="24"/>
        </w:rPr>
        <w:t>ю силу</w:t>
      </w:r>
      <w:r w:rsidR="00A76CBC" w:rsidRPr="00794135">
        <w:rPr>
          <w:rFonts w:ascii="Times New Roman" w:hAnsi="Times New Roman" w:cs="Times New Roman"/>
          <w:sz w:val="24"/>
          <w:szCs w:val="24"/>
        </w:rPr>
        <w:t xml:space="preserve"> в качестве ключевого ин</w:t>
      </w:r>
      <w:r w:rsidRPr="00794135">
        <w:rPr>
          <w:rFonts w:ascii="Times New Roman" w:hAnsi="Times New Roman" w:cs="Times New Roman"/>
          <w:sz w:val="24"/>
          <w:szCs w:val="24"/>
        </w:rPr>
        <w:t>струмента государства и подчеркнул, что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 дипл</w:t>
      </w:r>
      <w:r w:rsidR="00A76CBC" w:rsidRPr="00794135">
        <w:rPr>
          <w:rFonts w:ascii="Times New Roman" w:hAnsi="Times New Roman" w:cs="Times New Roman"/>
          <w:sz w:val="24"/>
          <w:szCs w:val="24"/>
        </w:rPr>
        <w:t>оматической практике она исполь</w:t>
      </w:r>
      <w:r w:rsidRPr="00794135">
        <w:rPr>
          <w:rFonts w:ascii="Times New Roman" w:hAnsi="Times New Roman" w:cs="Times New Roman"/>
          <w:sz w:val="24"/>
          <w:szCs w:val="24"/>
        </w:rPr>
        <w:t xml:space="preserve">зуется давно. </w:t>
      </w:r>
      <w:r w:rsidR="00A76CBC" w:rsidRPr="00794135">
        <w:rPr>
          <w:rFonts w:ascii="Times New Roman" w:hAnsi="Times New Roman" w:cs="Times New Roman"/>
          <w:sz w:val="24"/>
          <w:szCs w:val="24"/>
        </w:rPr>
        <w:t>Это утверждение он подкре</w:t>
      </w:r>
      <w:r w:rsidRPr="00794135">
        <w:rPr>
          <w:rFonts w:ascii="Times New Roman" w:hAnsi="Times New Roman" w:cs="Times New Roman"/>
          <w:sz w:val="24"/>
          <w:szCs w:val="24"/>
        </w:rPr>
        <w:t>плял тем, что США, СССР и некоторые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европейские державы много инвестировали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в свое взаимоотношение с миром </w:t>
      </w:r>
      <w:r w:rsidRPr="00794135">
        <w:rPr>
          <w:rFonts w:ascii="Times New Roman" w:hAnsi="Times New Roman" w:cs="Times New Roman"/>
          <w:sz w:val="24"/>
          <w:szCs w:val="24"/>
        </w:rPr>
        <w:t>уже во времена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34CEF" w:rsidRPr="00794135">
        <w:rPr>
          <w:rFonts w:ascii="Times New Roman" w:hAnsi="Times New Roman" w:cs="Times New Roman"/>
          <w:sz w:val="24"/>
          <w:szCs w:val="24"/>
        </w:rPr>
        <w:t>холодной войны.</w:t>
      </w:r>
      <w:r w:rsidR="00A76CBC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49"/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CBC" w:rsidRPr="00794135" w:rsidRDefault="001B7D99" w:rsidP="00A7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Появление новых норм международного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права заставляет по-другому смотреть на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то, как и</w:t>
      </w:r>
      <w:r w:rsidR="00A76CBC" w:rsidRPr="00794135">
        <w:rPr>
          <w:rFonts w:ascii="Times New Roman" w:hAnsi="Times New Roman" w:cs="Times New Roman"/>
          <w:sz w:val="24"/>
          <w:szCs w:val="24"/>
        </w:rPr>
        <w:t xml:space="preserve"> при каких обстоятельствах субъ</w:t>
      </w:r>
      <w:r w:rsidRPr="00794135">
        <w:rPr>
          <w:rFonts w:ascii="Times New Roman" w:hAnsi="Times New Roman" w:cs="Times New Roman"/>
          <w:sz w:val="24"/>
          <w:szCs w:val="24"/>
        </w:rPr>
        <w:t>екты мировой политики могут применять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силу в отношении других акторов. </w:t>
      </w:r>
    </w:p>
    <w:p w:rsidR="00A76CBC" w:rsidRPr="00794135" w:rsidRDefault="00A76CBC" w:rsidP="00A7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>В зависимости от конкретной внеш</w:t>
      </w:r>
      <w:r w:rsidR="001B7D99" w:rsidRPr="00794135">
        <w:rPr>
          <w:rFonts w:ascii="Times New Roman" w:hAnsi="Times New Roman" w:cs="Times New Roman"/>
          <w:sz w:val="24"/>
          <w:szCs w:val="24"/>
        </w:rPr>
        <w:t>неполитической задачи, природа силы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в нынешних условиях остаётся неизменной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по своей сути категорией, меняющей лишь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форму своего проявления. </w:t>
      </w:r>
    </w:p>
    <w:p w:rsidR="00A76CBC" w:rsidRPr="00794135" w:rsidRDefault="00A76CBC" w:rsidP="00A7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Один из примеров этого, </w:t>
      </w:r>
      <w:r w:rsidR="001B7D99" w:rsidRPr="00794135">
        <w:rPr>
          <w:rFonts w:ascii="Times New Roman" w:hAnsi="Times New Roman" w:cs="Times New Roman"/>
          <w:sz w:val="24"/>
          <w:szCs w:val="24"/>
        </w:rPr>
        <w:t>концепция «</w:t>
      </w:r>
      <w:r w:rsidR="00D34CEF" w:rsidRPr="00794135">
        <w:rPr>
          <w:rFonts w:ascii="Times New Roman" w:hAnsi="Times New Roman" w:cs="Times New Roman"/>
          <w:iCs/>
          <w:sz w:val="24"/>
          <w:szCs w:val="24"/>
        </w:rPr>
        <w:t>О</w:t>
      </w:r>
      <w:r w:rsidRPr="00794135">
        <w:rPr>
          <w:rFonts w:ascii="Times New Roman" w:hAnsi="Times New Roman" w:cs="Times New Roman"/>
          <w:iCs/>
          <w:sz w:val="24"/>
          <w:szCs w:val="24"/>
        </w:rPr>
        <w:t>бязан</w:t>
      </w:r>
      <w:r w:rsidR="001B7D99" w:rsidRPr="00794135">
        <w:rPr>
          <w:rFonts w:ascii="Times New Roman" w:hAnsi="Times New Roman" w:cs="Times New Roman"/>
          <w:iCs/>
          <w:sz w:val="24"/>
          <w:szCs w:val="24"/>
        </w:rPr>
        <w:t>ность защищать</w:t>
      </w:r>
      <w:r w:rsidRPr="00794135">
        <w:rPr>
          <w:rFonts w:ascii="Times New Roman" w:hAnsi="Times New Roman" w:cs="Times New Roman"/>
          <w:sz w:val="24"/>
          <w:szCs w:val="24"/>
        </w:rPr>
        <w:t xml:space="preserve">» </w:t>
      </w:r>
      <w:r w:rsidRPr="00794135">
        <w:rPr>
          <w:rFonts w:ascii="Times New Roman" w:hAnsi="Times New Roman" w:cs="Times New Roman"/>
          <w:sz w:val="24"/>
          <w:szCs w:val="24"/>
        </w:rPr>
        <w:br/>
      </w:r>
      <w:r w:rsidR="001B7D99" w:rsidRPr="00794135">
        <w:rPr>
          <w:rFonts w:ascii="Times New Roman" w:hAnsi="Times New Roman" w:cs="Times New Roman"/>
          <w:sz w:val="24"/>
          <w:szCs w:val="24"/>
        </w:rPr>
        <w:t>(</w:t>
      </w:r>
      <w:r w:rsidR="002F6D62" w:rsidRPr="007941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B7D99" w:rsidRPr="00794135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99" w:rsidRPr="007941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99" w:rsidRPr="00794135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2F6D62" w:rsidRPr="00794135">
        <w:rPr>
          <w:rFonts w:ascii="Times New Roman" w:hAnsi="Times New Roman" w:cs="Times New Roman"/>
          <w:sz w:val="24"/>
          <w:szCs w:val="24"/>
        </w:rPr>
        <w:t>»</w:t>
      </w:r>
      <w:r w:rsidR="001B7D99" w:rsidRPr="00794135">
        <w:rPr>
          <w:rFonts w:ascii="Times New Roman" w:hAnsi="Times New Roman" w:cs="Times New Roman"/>
          <w:sz w:val="24"/>
          <w:szCs w:val="24"/>
        </w:rPr>
        <w:t>), принятая на Всемирном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саммите ОО</w:t>
      </w:r>
      <w:r w:rsidRPr="00794135">
        <w:rPr>
          <w:rFonts w:ascii="Times New Roman" w:hAnsi="Times New Roman" w:cs="Times New Roman"/>
          <w:sz w:val="24"/>
          <w:szCs w:val="24"/>
        </w:rPr>
        <w:t xml:space="preserve">Н в 2005 </w:t>
      </w:r>
      <w:r w:rsidR="00D34CEF" w:rsidRPr="00794135">
        <w:rPr>
          <w:rFonts w:ascii="Times New Roman" w:hAnsi="Times New Roman" w:cs="Times New Roman"/>
          <w:sz w:val="24"/>
          <w:szCs w:val="24"/>
        </w:rPr>
        <w:t>году,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 закрепившая пра</w:t>
      </w:r>
      <w:r w:rsidR="001B7D99" w:rsidRPr="00794135">
        <w:rPr>
          <w:rFonts w:ascii="Times New Roman" w:hAnsi="Times New Roman" w:cs="Times New Roman"/>
          <w:sz w:val="24"/>
          <w:szCs w:val="24"/>
        </w:rPr>
        <w:t>во меж</w:t>
      </w:r>
      <w:r w:rsidRPr="00794135">
        <w:rPr>
          <w:rFonts w:ascii="Times New Roman" w:hAnsi="Times New Roman" w:cs="Times New Roman"/>
          <w:sz w:val="24"/>
          <w:szCs w:val="24"/>
        </w:rPr>
        <w:t>дународного сообщества на вмеша</w:t>
      </w:r>
      <w:r w:rsidR="001B7D99" w:rsidRPr="00794135">
        <w:rPr>
          <w:rFonts w:ascii="Times New Roman" w:hAnsi="Times New Roman" w:cs="Times New Roman"/>
          <w:sz w:val="24"/>
          <w:szCs w:val="24"/>
        </w:rPr>
        <w:t>тельство в дела другого государства для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«защиты населения от геноцида, военных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престу</w:t>
      </w:r>
      <w:r w:rsidRPr="00794135">
        <w:rPr>
          <w:rFonts w:ascii="Times New Roman" w:hAnsi="Times New Roman" w:cs="Times New Roman"/>
          <w:sz w:val="24"/>
          <w:szCs w:val="24"/>
        </w:rPr>
        <w:t>плений, пре</w:t>
      </w:r>
      <w:r w:rsidR="001B7D99" w:rsidRPr="00794135">
        <w:rPr>
          <w:rFonts w:ascii="Times New Roman" w:hAnsi="Times New Roman" w:cs="Times New Roman"/>
          <w:sz w:val="24"/>
          <w:szCs w:val="24"/>
        </w:rPr>
        <w:t>ступлений против человечности</w:t>
      </w:r>
      <w:r w:rsidR="00380F66">
        <w:rPr>
          <w:rFonts w:ascii="Times New Roman" w:hAnsi="Times New Roman" w:cs="Times New Roman"/>
          <w:sz w:val="24"/>
          <w:szCs w:val="24"/>
        </w:rPr>
        <w:t xml:space="preserve"> и этнических чисток</w:t>
      </w:r>
      <w:r w:rsidR="001B7D99" w:rsidRPr="00794135">
        <w:rPr>
          <w:rFonts w:ascii="Times New Roman" w:hAnsi="Times New Roman" w:cs="Times New Roman"/>
          <w:sz w:val="24"/>
          <w:szCs w:val="24"/>
        </w:rPr>
        <w:t>», если её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не способно обеспечить само </w:t>
      </w:r>
      <w:r w:rsidRPr="00794135">
        <w:rPr>
          <w:rFonts w:ascii="Times New Roman" w:hAnsi="Times New Roman" w:cs="Times New Roman"/>
          <w:sz w:val="24"/>
          <w:szCs w:val="24"/>
        </w:rPr>
        <w:t>государство</w:t>
      </w:r>
      <w:r w:rsidR="001B7D99" w:rsidRPr="00794135">
        <w:rPr>
          <w:rFonts w:ascii="Times New Roman" w:hAnsi="Times New Roman" w:cs="Times New Roman"/>
          <w:sz w:val="24"/>
          <w:szCs w:val="24"/>
        </w:rPr>
        <w:t>.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50"/>
      </w:r>
    </w:p>
    <w:p w:rsidR="00A76CBC" w:rsidRPr="00794135" w:rsidRDefault="001B7D99" w:rsidP="00A7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данн</w:t>
      </w:r>
      <w:r w:rsidR="00A76CBC" w:rsidRPr="00794135">
        <w:rPr>
          <w:rFonts w:ascii="Times New Roman" w:hAnsi="Times New Roman" w:cs="Times New Roman"/>
          <w:sz w:val="24"/>
          <w:szCs w:val="24"/>
        </w:rPr>
        <w:t>ом случае применение силы в офи</w:t>
      </w:r>
      <w:r w:rsidRPr="00794135">
        <w:rPr>
          <w:rFonts w:ascii="Times New Roman" w:hAnsi="Times New Roman" w:cs="Times New Roman"/>
          <w:sz w:val="24"/>
          <w:szCs w:val="24"/>
        </w:rPr>
        <w:t>циальных</w:t>
      </w:r>
      <w:r w:rsidR="00A76CBC" w:rsidRPr="00794135">
        <w:rPr>
          <w:rFonts w:ascii="Times New Roman" w:hAnsi="Times New Roman" w:cs="Times New Roman"/>
          <w:sz w:val="24"/>
          <w:szCs w:val="24"/>
        </w:rPr>
        <w:t xml:space="preserve"> документах трактуется не в реа</w:t>
      </w:r>
      <w:r w:rsidRPr="00794135">
        <w:rPr>
          <w:rFonts w:ascii="Times New Roman" w:hAnsi="Times New Roman" w:cs="Times New Roman"/>
          <w:sz w:val="24"/>
          <w:szCs w:val="24"/>
        </w:rPr>
        <w:t>листиче</w:t>
      </w:r>
      <w:r w:rsidR="00A76CBC" w:rsidRPr="00794135">
        <w:rPr>
          <w:rFonts w:ascii="Times New Roman" w:hAnsi="Times New Roman" w:cs="Times New Roman"/>
          <w:sz w:val="24"/>
          <w:szCs w:val="24"/>
        </w:rPr>
        <w:t>ском понимании, а как сила в по</w:t>
      </w:r>
      <w:r w:rsidRPr="00794135">
        <w:rPr>
          <w:rFonts w:ascii="Times New Roman" w:hAnsi="Times New Roman" w:cs="Times New Roman"/>
          <w:sz w:val="24"/>
          <w:szCs w:val="24"/>
        </w:rPr>
        <w:t>ниман</w:t>
      </w:r>
      <w:r w:rsidR="00A76CBC" w:rsidRPr="00794135">
        <w:rPr>
          <w:rFonts w:ascii="Times New Roman" w:hAnsi="Times New Roman" w:cs="Times New Roman"/>
          <w:sz w:val="24"/>
          <w:szCs w:val="24"/>
        </w:rPr>
        <w:t>ии приверженцев либерализма, ис</w:t>
      </w:r>
      <w:r w:rsidRPr="00794135">
        <w:rPr>
          <w:rFonts w:ascii="Times New Roman" w:hAnsi="Times New Roman" w:cs="Times New Roman"/>
          <w:sz w:val="24"/>
          <w:szCs w:val="24"/>
        </w:rPr>
        <w:t>пользуемая для защиты прав человека вне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зависимости от страны проживания.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CEF" w:rsidRPr="00794135" w:rsidRDefault="001B7D99" w:rsidP="00A7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Существуют и обратные примеры того,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как тр</w:t>
      </w:r>
      <w:r w:rsidR="00A76CBC" w:rsidRPr="00794135">
        <w:rPr>
          <w:rFonts w:ascii="Times New Roman" w:hAnsi="Times New Roman" w:cs="Times New Roman"/>
          <w:sz w:val="24"/>
          <w:szCs w:val="24"/>
        </w:rPr>
        <w:t>ади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ционные источники </w:t>
      </w:r>
      <w:r w:rsidR="00A76CBC" w:rsidRPr="00794135">
        <w:rPr>
          <w:rFonts w:ascii="Times New Roman" w:hAnsi="Times New Roman" w:cs="Times New Roman"/>
          <w:sz w:val="24"/>
          <w:szCs w:val="24"/>
        </w:rPr>
        <w:t>мягкой си</w:t>
      </w:r>
      <w:r w:rsidR="00D34CEF" w:rsidRPr="00794135">
        <w:rPr>
          <w:rFonts w:ascii="Times New Roman" w:hAnsi="Times New Roman" w:cs="Times New Roman"/>
          <w:sz w:val="24"/>
          <w:szCs w:val="24"/>
        </w:rPr>
        <w:t>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начинают восприниматься в качестве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инструмента принуждения. </w:t>
      </w:r>
    </w:p>
    <w:p w:rsidR="00A76CBC" w:rsidRPr="00794135" w:rsidRDefault="001B7D99" w:rsidP="00A7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Например,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2F6D62" w:rsidRPr="00794135">
        <w:rPr>
          <w:rFonts w:ascii="Times New Roman" w:hAnsi="Times New Roman" w:cs="Times New Roman"/>
          <w:sz w:val="24"/>
          <w:szCs w:val="24"/>
        </w:rPr>
        <w:t>«Г</w:t>
      </w:r>
      <w:r w:rsidR="00957674" w:rsidRPr="00794135">
        <w:rPr>
          <w:rFonts w:ascii="Times New Roman" w:hAnsi="Times New Roman" w:cs="Times New Roman"/>
          <w:sz w:val="24"/>
          <w:szCs w:val="24"/>
        </w:rPr>
        <w:t xml:space="preserve">лобальный 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957674" w:rsidRPr="00794135">
        <w:rPr>
          <w:rFonts w:ascii="Times New Roman" w:hAnsi="Times New Roman" w:cs="Times New Roman"/>
          <w:sz w:val="24"/>
          <w:szCs w:val="24"/>
        </w:rPr>
        <w:t>мягкой силы</w:t>
      </w:r>
      <w:r w:rsidR="002F6D62" w:rsidRPr="00794135">
        <w:rPr>
          <w:rFonts w:ascii="Times New Roman" w:hAnsi="Times New Roman" w:cs="Times New Roman"/>
          <w:sz w:val="24"/>
          <w:szCs w:val="24"/>
        </w:rPr>
        <w:t>»</w:t>
      </w:r>
      <w:r w:rsidR="00957674" w:rsidRPr="00794135">
        <w:rPr>
          <w:rFonts w:ascii="Times New Roman" w:hAnsi="Times New Roman" w:cs="Times New Roman"/>
          <w:sz w:val="24"/>
          <w:szCs w:val="24"/>
        </w:rPr>
        <w:t xml:space="preserve"> (</w:t>
      </w:r>
      <w:r w:rsidR="002F6D62" w:rsidRPr="00794135">
        <w:rPr>
          <w:rFonts w:ascii="Times New Roman" w:hAnsi="Times New Roman" w:cs="Times New Roman"/>
          <w:sz w:val="24"/>
          <w:szCs w:val="24"/>
        </w:rPr>
        <w:t>«</w:t>
      </w:r>
      <w:r w:rsidR="002F6D62" w:rsidRPr="0079413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F6D6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57674" w:rsidRPr="00794135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957674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57674" w:rsidRPr="00794135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957674" w:rsidRPr="00794135">
        <w:rPr>
          <w:rFonts w:ascii="Times New Roman" w:hAnsi="Times New Roman" w:cs="Times New Roman"/>
          <w:sz w:val="24"/>
          <w:szCs w:val="24"/>
        </w:rPr>
        <w:t xml:space="preserve"> 30</w:t>
      </w:r>
      <w:r w:rsidR="002F6D62" w:rsidRPr="00794135">
        <w:rPr>
          <w:rFonts w:ascii="Times New Roman" w:hAnsi="Times New Roman" w:cs="Times New Roman"/>
          <w:sz w:val="24"/>
          <w:szCs w:val="24"/>
        </w:rPr>
        <w:t>»</w:t>
      </w:r>
      <w:r w:rsidR="00957674" w:rsidRPr="00794135">
        <w:rPr>
          <w:rFonts w:ascii="Times New Roman" w:hAnsi="Times New Roman" w:cs="Times New Roman"/>
          <w:sz w:val="24"/>
          <w:szCs w:val="24"/>
        </w:rPr>
        <w:t>)</w:t>
      </w:r>
      <w:r w:rsidR="00EB521D" w:rsidRPr="00794135">
        <w:rPr>
          <w:rFonts w:ascii="Times New Roman" w:hAnsi="Times New Roman" w:cs="Times New Roman"/>
          <w:sz w:val="24"/>
          <w:szCs w:val="24"/>
        </w:rPr>
        <w:t>, вы</w:t>
      </w:r>
      <w:r w:rsidRPr="00794135">
        <w:rPr>
          <w:rFonts w:ascii="Times New Roman" w:hAnsi="Times New Roman" w:cs="Times New Roman"/>
          <w:sz w:val="24"/>
          <w:szCs w:val="24"/>
        </w:rPr>
        <w:t xml:space="preserve">деляет </w:t>
      </w:r>
      <w:r w:rsidRPr="00794135">
        <w:rPr>
          <w:rFonts w:ascii="Times New Roman" w:hAnsi="Times New Roman" w:cs="Times New Roman"/>
          <w:iCs/>
          <w:sz w:val="24"/>
          <w:szCs w:val="24"/>
        </w:rPr>
        <w:t>экономическую и инвестиционную</w:t>
      </w:r>
      <w:r w:rsidR="00F476E8" w:rsidRPr="007941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iCs/>
          <w:sz w:val="24"/>
          <w:szCs w:val="24"/>
        </w:rPr>
        <w:t>привлекательность</w:t>
      </w:r>
      <w:r w:rsidRPr="007941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6CBC" w:rsidRPr="00794135">
        <w:rPr>
          <w:rFonts w:ascii="Times New Roman" w:hAnsi="Times New Roman" w:cs="Times New Roman"/>
          <w:sz w:val="24"/>
          <w:szCs w:val="24"/>
        </w:rPr>
        <w:t>в качест</w:t>
      </w:r>
      <w:r w:rsidR="00957674" w:rsidRPr="00794135">
        <w:rPr>
          <w:rFonts w:ascii="Times New Roman" w:hAnsi="Times New Roman" w:cs="Times New Roman"/>
          <w:sz w:val="24"/>
          <w:szCs w:val="24"/>
        </w:rPr>
        <w:t xml:space="preserve">ве одной из шести составляющих </w:t>
      </w:r>
      <w:r w:rsidR="00A76CBC" w:rsidRPr="00794135">
        <w:rPr>
          <w:rFonts w:ascii="Times New Roman" w:hAnsi="Times New Roman" w:cs="Times New Roman"/>
          <w:sz w:val="24"/>
          <w:szCs w:val="24"/>
        </w:rPr>
        <w:t>мягкой силы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="00A76CBC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51"/>
      </w:r>
    </w:p>
    <w:p w:rsidR="00EB521D" w:rsidRPr="00794135" w:rsidRDefault="00957674" w:rsidP="00A7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</w:t>
      </w:r>
      <w:r w:rsidR="001B7D99" w:rsidRPr="00794135">
        <w:rPr>
          <w:rFonts w:ascii="Times New Roman" w:hAnsi="Times New Roman" w:cs="Times New Roman"/>
          <w:sz w:val="24"/>
          <w:szCs w:val="24"/>
        </w:rPr>
        <w:t>роблему для классификации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предс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тавляет </w:t>
      </w:r>
      <w:r w:rsidRPr="00794135">
        <w:rPr>
          <w:rFonts w:ascii="Times New Roman" w:hAnsi="Times New Roman" w:cs="Times New Roman"/>
          <w:sz w:val="24"/>
          <w:szCs w:val="24"/>
        </w:rPr>
        <w:t>современное информационное противоборство или война в киберпространстве, т.е.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воздей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ствие отдельных групп </w:t>
      </w:r>
      <w:r w:rsidRPr="00794135">
        <w:rPr>
          <w:rFonts w:ascii="Times New Roman" w:hAnsi="Times New Roman" w:cs="Times New Roman"/>
          <w:sz w:val="24"/>
          <w:szCs w:val="24"/>
        </w:rPr>
        <w:t xml:space="preserve">или 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лиц на </w:t>
      </w:r>
      <w:r w:rsidRPr="00794135">
        <w:rPr>
          <w:rFonts w:ascii="Times New Roman" w:hAnsi="Times New Roman" w:cs="Times New Roman"/>
          <w:sz w:val="24"/>
          <w:szCs w:val="24"/>
        </w:rPr>
        <w:t xml:space="preserve">коммуникации частных компаний и </w:t>
      </w:r>
      <w:r w:rsidR="00EB521D" w:rsidRPr="00794135">
        <w:rPr>
          <w:rFonts w:ascii="Times New Roman" w:hAnsi="Times New Roman" w:cs="Times New Roman"/>
          <w:sz w:val="24"/>
          <w:szCs w:val="24"/>
        </w:rPr>
        <w:t>ве</w:t>
      </w:r>
      <w:r w:rsidR="001B7D99" w:rsidRPr="00794135">
        <w:rPr>
          <w:rFonts w:ascii="Times New Roman" w:hAnsi="Times New Roman" w:cs="Times New Roman"/>
          <w:sz w:val="24"/>
          <w:szCs w:val="24"/>
        </w:rPr>
        <w:t>домств</w:t>
      </w:r>
      <w:r w:rsidRPr="00794135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1B7D99" w:rsidRPr="00794135">
        <w:rPr>
          <w:rFonts w:ascii="Times New Roman" w:hAnsi="Times New Roman" w:cs="Times New Roman"/>
          <w:sz w:val="24"/>
          <w:szCs w:val="24"/>
        </w:rPr>
        <w:t>,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целью которых </w:t>
      </w:r>
      <w:r w:rsidRPr="00794135">
        <w:rPr>
          <w:rFonts w:ascii="Times New Roman" w:hAnsi="Times New Roman" w:cs="Times New Roman"/>
          <w:sz w:val="24"/>
          <w:szCs w:val="24"/>
        </w:rPr>
        <w:t>является различные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электронные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794135">
        <w:rPr>
          <w:rFonts w:ascii="Times New Roman" w:hAnsi="Times New Roman" w:cs="Times New Roman"/>
          <w:sz w:val="24"/>
          <w:szCs w:val="24"/>
        </w:rPr>
        <w:t>ы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CEF" w:rsidRPr="00794135" w:rsidRDefault="001B7D99" w:rsidP="00A7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К какому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57674" w:rsidRPr="00794135">
        <w:rPr>
          <w:rFonts w:ascii="Times New Roman" w:hAnsi="Times New Roman" w:cs="Times New Roman"/>
          <w:sz w:val="24"/>
          <w:szCs w:val="24"/>
        </w:rPr>
        <w:t>методу применения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</w:t>
      </w:r>
      <w:r w:rsidR="00957674" w:rsidRPr="00794135">
        <w:rPr>
          <w:rFonts w:ascii="Times New Roman" w:hAnsi="Times New Roman" w:cs="Times New Roman"/>
          <w:sz w:val="24"/>
          <w:szCs w:val="24"/>
        </w:rPr>
        <w:t xml:space="preserve">илы относить </w:t>
      </w:r>
      <w:r w:rsidR="00EB521D" w:rsidRPr="00794135">
        <w:rPr>
          <w:rFonts w:ascii="Times New Roman" w:hAnsi="Times New Roman" w:cs="Times New Roman"/>
          <w:sz w:val="24"/>
          <w:szCs w:val="24"/>
        </w:rPr>
        <w:t>подобно</w:t>
      </w:r>
      <w:r w:rsidR="00957674" w:rsidRPr="00794135">
        <w:rPr>
          <w:rFonts w:ascii="Times New Roman" w:hAnsi="Times New Roman" w:cs="Times New Roman"/>
          <w:sz w:val="24"/>
          <w:szCs w:val="24"/>
        </w:rPr>
        <w:t>е воздействие</w:t>
      </w:r>
      <w:r w:rsidRPr="00794135">
        <w:rPr>
          <w:rFonts w:ascii="Times New Roman" w:hAnsi="Times New Roman" w:cs="Times New Roman"/>
          <w:sz w:val="24"/>
          <w:szCs w:val="24"/>
        </w:rPr>
        <w:t>, у которого нет явных</w:t>
      </w:r>
      <w:r w:rsidR="00957674" w:rsidRPr="00794135">
        <w:rPr>
          <w:rFonts w:ascii="Times New Roman" w:hAnsi="Times New Roman" w:cs="Times New Roman"/>
          <w:sz w:val="24"/>
          <w:szCs w:val="24"/>
        </w:rPr>
        <w:t xml:space="preserve"> силовых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признаков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57674" w:rsidRPr="00794135">
        <w:rPr>
          <w:rFonts w:ascii="Times New Roman" w:hAnsi="Times New Roman" w:cs="Times New Roman"/>
          <w:sz w:val="24"/>
          <w:szCs w:val="24"/>
        </w:rPr>
        <w:t>остается открытым вопросом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21D" w:rsidRPr="00794135" w:rsidRDefault="001B7D99" w:rsidP="0095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Таким образом, предложенное</w:t>
      </w:r>
      <w:r w:rsidR="00957674" w:rsidRPr="00794135">
        <w:rPr>
          <w:rFonts w:ascii="Times New Roman" w:hAnsi="Times New Roman" w:cs="Times New Roman"/>
          <w:sz w:val="24"/>
          <w:szCs w:val="24"/>
        </w:rPr>
        <w:t>, в том числе, Джозефом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Наем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разделен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ие </w:t>
      </w:r>
      <w:r w:rsidR="00957674" w:rsidRPr="00794135">
        <w:rPr>
          <w:rFonts w:ascii="Times New Roman" w:hAnsi="Times New Roman" w:cs="Times New Roman"/>
          <w:sz w:val="24"/>
          <w:szCs w:val="24"/>
        </w:rPr>
        <w:t>силы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се</w:t>
      </w:r>
      <w:r w:rsidRPr="00794135">
        <w:rPr>
          <w:rFonts w:ascii="Times New Roman" w:hAnsi="Times New Roman" w:cs="Times New Roman"/>
          <w:sz w:val="24"/>
          <w:szCs w:val="24"/>
        </w:rPr>
        <w:t>годня не работ</w:t>
      </w:r>
      <w:r w:rsidR="00957674" w:rsidRPr="00794135">
        <w:rPr>
          <w:rFonts w:ascii="Times New Roman" w:hAnsi="Times New Roman" w:cs="Times New Roman"/>
          <w:sz w:val="24"/>
          <w:szCs w:val="24"/>
        </w:rPr>
        <w:t>ает, так как г</w:t>
      </w:r>
      <w:r w:rsidRPr="00794135">
        <w:rPr>
          <w:rFonts w:ascii="Times New Roman" w:hAnsi="Times New Roman" w:cs="Times New Roman"/>
          <w:sz w:val="24"/>
          <w:szCs w:val="24"/>
        </w:rPr>
        <w:t xml:space="preserve">раницы между </w:t>
      </w:r>
      <w:r w:rsidR="00957674" w:rsidRPr="00794135">
        <w:rPr>
          <w:rFonts w:ascii="Times New Roman" w:hAnsi="Times New Roman" w:cs="Times New Roman"/>
          <w:sz w:val="24"/>
          <w:szCs w:val="24"/>
        </w:rPr>
        <w:t xml:space="preserve">силовыми и </w:t>
      </w:r>
      <w:proofErr w:type="spellStart"/>
      <w:r w:rsidR="00957674" w:rsidRPr="00794135">
        <w:rPr>
          <w:rFonts w:ascii="Times New Roman" w:hAnsi="Times New Roman" w:cs="Times New Roman"/>
          <w:sz w:val="24"/>
          <w:szCs w:val="24"/>
        </w:rPr>
        <w:t>несиловыми</w:t>
      </w:r>
      <w:proofErr w:type="spellEnd"/>
      <w:r w:rsidR="00957674" w:rsidRPr="00794135">
        <w:rPr>
          <w:rFonts w:ascii="Times New Roman" w:hAnsi="Times New Roman" w:cs="Times New Roman"/>
          <w:sz w:val="24"/>
          <w:szCs w:val="24"/>
        </w:rPr>
        <w:t xml:space="preserve"> методами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57674" w:rsidRPr="00794135">
        <w:rPr>
          <w:rFonts w:ascii="Times New Roman" w:hAnsi="Times New Roman" w:cs="Times New Roman"/>
          <w:sz w:val="24"/>
          <w:szCs w:val="24"/>
        </w:rPr>
        <w:t>неявны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настолько, что отде</w:t>
      </w:r>
      <w:r w:rsidRPr="00794135">
        <w:rPr>
          <w:rFonts w:ascii="Times New Roman" w:hAnsi="Times New Roman" w:cs="Times New Roman"/>
          <w:sz w:val="24"/>
          <w:szCs w:val="24"/>
        </w:rPr>
        <w:t>лить од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но от другого представляется </w:t>
      </w:r>
      <w:r w:rsidR="00957674" w:rsidRPr="00794135">
        <w:rPr>
          <w:rFonts w:ascii="Times New Roman" w:hAnsi="Times New Roman" w:cs="Times New Roman"/>
          <w:sz w:val="24"/>
          <w:szCs w:val="24"/>
        </w:rPr>
        <w:t>сложной</w:t>
      </w:r>
      <w:r w:rsidRPr="00794135">
        <w:rPr>
          <w:rFonts w:ascii="Times New Roman" w:hAnsi="Times New Roman" w:cs="Times New Roman"/>
          <w:sz w:val="24"/>
          <w:szCs w:val="24"/>
        </w:rPr>
        <w:t xml:space="preserve"> задачей. </w:t>
      </w:r>
    </w:p>
    <w:p w:rsidR="00EB521D" w:rsidRPr="00794135" w:rsidRDefault="001B7D99" w:rsidP="00EB5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Анализ содержательных аспектов </w:t>
      </w:r>
      <w:r w:rsidR="00957674" w:rsidRPr="00794135">
        <w:rPr>
          <w:rFonts w:ascii="Times New Roman" w:hAnsi="Times New Roman" w:cs="Times New Roman"/>
          <w:sz w:val="24"/>
          <w:szCs w:val="24"/>
        </w:rPr>
        <w:t>представителей различных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57674" w:rsidRPr="00794135">
        <w:rPr>
          <w:rFonts w:ascii="Times New Roman" w:hAnsi="Times New Roman" w:cs="Times New Roman"/>
          <w:sz w:val="24"/>
          <w:szCs w:val="24"/>
        </w:rPr>
        <w:t>теоретических парадигм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позволяет сделать вывод о том,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что</w:t>
      </w:r>
      <w:r w:rsidR="00957674" w:rsidRPr="00794135">
        <w:rPr>
          <w:rFonts w:ascii="Times New Roman" w:hAnsi="Times New Roman" w:cs="Times New Roman"/>
          <w:sz w:val="24"/>
          <w:szCs w:val="24"/>
        </w:rPr>
        <w:t xml:space="preserve"> разграничение силовых и </w:t>
      </w:r>
      <w:proofErr w:type="spellStart"/>
      <w:r w:rsidR="00957674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957674" w:rsidRPr="00794135">
        <w:rPr>
          <w:rFonts w:ascii="Times New Roman" w:hAnsi="Times New Roman" w:cs="Times New Roman"/>
          <w:sz w:val="24"/>
          <w:szCs w:val="24"/>
        </w:rPr>
        <w:t xml:space="preserve"> проявлений, как 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от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ношение к понятию </w:t>
      </w:r>
      <w:r w:rsidR="00EB521D" w:rsidRPr="00794135">
        <w:rPr>
          <w:rFonts w:ascii="Times New Roman" w:hAnsi="Times New Roman" w:cs="Times New Roman"/>
          <w:sz w:val="24"/>
          <w:szCs w:val="24"/>
        </w:rPr>
        <w:t>сил</w:t>
      </w:r>
      <w:r w:rsidR="00D34CEF" w:rsidRPr="00794135">
        <w:rPr>
          <w:rFonts w:ascii="Times New Roman" w:hAnsi="Times New Roman" w:cs="Times New Roman"/>
          <w:sz w:val="24"/>
          <w:szCs w:val="24"/>
        </w:rPr>
        <w:t>а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во мно</w:t>
      </w:r>
      <w:r w:rsidRPr="00794135">
        <w:rPr>
          <w:rFonts w:ascii="Times New Roman" w:hAnsi="Times New Roman" w:cs="Times New Roman"/>
          <w:sz w:val="24"/>
          <w:szCs w:val="24"/>
        </w:rPr>
        <w:t xml:space="preserve">гом 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связано с </w:t>
      </w:r>
      <w:r w:rsidR="00957674" w:rsidRPr="00794135">
        <w:rPr>
          <w:rFonts w:ascii="Times New Roman" w:hAnsi="Times New Roman" w:cs="Times New Roman"/>
          <w:sz w:val="24"/>
          <w:szCs w:val="24"/>
        </w:rPr>
        <w:t>установками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междуна</w:t>
      </w:r>
      <w:r w:rsidRPr="00794135"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EB521D" w:rsidRPr="00794135">
        <w:rPr>
          <w:rFonts w:ascii="Times New Roman" w:hAnsi="Times New Roman" w:cs="Times New Roman"/>
          <w:sz w:val="24"/>
          <w:szCs w:val="24"/>
        </w:rPr>
        <w:t>среды</w:t>
      </w:r>
      <w:r w:rsidR="00957674" w:rsidRPr="00794135">
        <w:rPr>
          <w:rFonts w:ascii="Times New Roman" w:hAnsi="Times New Roman" w:cs="Times New Roman"/>
          <w:sz w:val="24"/>
          <w:szCs w:val="24"/>
        </w:rPr>
        <w:t xml:space="preserve"> в конкретный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57674" w:rsidRPr="00794135">
        <w:rPr>
          <w:rFonts w:ascii="Times New Roman" w:hAnsi="Times New Roman" w:cs="Times New Roman"/>
          <w:sz w:val="24"/>
          <w:szCs w:val="24"/>
        </w:rPr>
        <w:t>исторический период</w:t>
      </w:r>
      <w:r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21D" w:rsidRPr="00794135" w:rsidRDefault="00957674" w:rsidP="00957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</w:t>
      </w:r>
      <w:r w:rsidR="00EB521D" w:rsidRPr="00794135">
        <w:rPr>
          <w:rFonts w:ascii="Times New Roman" w:hAnsi="Times New Roman" w:cs="Times New Roman"/>
          <w:sz w:val="24"/>
          <w:szCs w:val="24"/>
        </w:rPr>
        <w:t>сложняет</w:t>
      </w:r>
      <w:r w:rsidRPr="00794135">
        <w:rPr>
          <w:rFonts w:ascii="Times New Roman" w:hAnsi="Times New Roman" w:cs="Times New Roman"/>
          <w:sz w:val="24"/>
          <w:szCs w:val="24"/>
        </w:rPr>
        <w:t xml:space="preserve"> задачу и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отсутствие еди</w:t>
      </w:r>
      <w:r w:rsidR="001B7D99" w:rsidRPr="00794135">
        <w:rPr>
          <w:rFonts w:ascii="Times New Roman" w:hAnsi="Times New Roman" w:cs="Times New Roman"/>
          <w:sz w:val="24"/>
          <w:szCs w:val="24"/>
        </w:rPr>
        <w:t>ной</w:t>
      </w:r>
      <w:r w:rsidRPr="00794135">
        <w:rPr>
          <w:rFonts w:ascii="Times New Roman" w:hAnsi="Times New Roman" w:cs="Times New Roman"/>
          <w:sz w:val="24"/>
          <w:szCs w:val="24"/>
        </w:rPr>
        <w:t xml:space="preserve"> теоритической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па</w:t>
      </w:r>
      <w:r w:rsidR="00EB521D" w:rsidRPr="00794135">
        <w:rPr>
          <w:rFonts w:ascii="Times New Roman" w:hAnsi="Times New Roman" w:cs="Times New Roman"/>
          <w:sz w:val="24"/>
          <w:szCs w:val="24"/>
        </w:rPr>
        <w:t>радигмы,</w:t>
      </w:r>
      <w:r w:rsidRPr="00794135">
        <w:rPr>
          <w:rFonts w:ascii="Times New Roman" w:hAnsi="Times New Roman" w:cs="Times New Roman"/>
          <w:sz w:val="24"/>
          <w:szCs w:val="24"/>
        </w:rPr>
        <w:t xml:space="preserve"> что выражается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в разнообра</w:t>
      </w:r>
      <w:r w:rsidR="001B7D99" w:rsidRPr="00794135">
        <w:rPr>
          <w:rFonts w:ascii="Times New Roman" w:hAnsi="Times New Roman" w:cs="Times New Roman"/>
          <w:sz w:val="24"/>
          <w:szCs w:val="24"/>
        </w:rPr>
        <w:t>зии подходов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концепций </w:t>
      </w:r>
      <w:r w:rsidR="001B7D99" w:rsidRPr="00794135">
        <w:rPr>
          <w:rFonts w:ascii="Times New Roman" w:hAnsi="Times New Roman" w:cs="Times New Roman"/>
          <w:sz w:val="24"/>
          <w:szCs w:val="24"/>
        </w:rPr>
        <w:t>к определению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794135">
        <w:rPr>
          <w:rFonts w:ascii="Times New Roman" w:hAnsi="Times New Roman" w:cs="Times New Roman"/>
          <w:sz w:val="24"/>
          <w:szCs w:val="24"/>
        </w:rPr>
        <w:t>международных отношений</w:t>
      </w:r>
      <w:r w:rsidR="001B7D99" w:rsidRPr="00794135">
        <w:rPr>
          <w:rFonts w:ascii="Times New Roman" w:hAnsi="Times New Roman" w:cs="Times New Roman"/>
          <w:sz w:val="24"/>
          <w:szCs w:val="24"/>
        </w:rPr>
        <w:t>.</w:t>
      </w:r>
    </w:p>
    <w:p w:rsidR="00EB521D" w:rsidRPr="00794135" w:rsidRDefault="00D34CEF" w:rsidP="00EB5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B521D" w:rsidRPr="00794135">
        <w:rPr>
          <w:rFonts w:ascii="Times New Roman" w:hAnsi="Times New Roman" w:cs="Times New Roman"/>
          <w:sz w:val="24"/>
          <w:szCs w:val="24"/>
        </w:rPr>
        <w:t>ледует от</w:t>
      </w:r>
      <w:r w:rsidR="001B7D99" w:rsidRPr="00794135">
        <w:rPr>
          <w:rFonts w:ascii="Times New Roman" w:hAnsi="Times New Roman" w:cs="Times New Roman"/>
          <w:sz w:val="24"/>
          <w:szCs w:val="24"/>
        </w:rPr>
        <w:t>метить, ч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то </w:t>
      </w:r>
      <w:r w:rsidRPr="00794135">
        <w:rPr>
          <w:rFonts w:ascii="Times New Roman" w:hAnsi="Times New Roman" w:cs="Times New Roman"/>
          <w:sz w:val="24"/>
          <w:szCs w:val="24"/>
        </w:rPr>
        <w:t>силов</w:t>
      </w:r>
      <w:r w:rsidR="00852268" w:rsidRPr="00794135">
        <w:rPr>
          <w:rFonts w:ascii="Times New Roman" w:hAnsi="Times New Roman" w:cs="Times New Roman"/>
          <w:sz w:val="24"/>
          <w:szCs w:val="24"/>
        </w:rPr>
        <w:t xml:space="preserve">ые и </w:t>
      </w:r>
      <w:proofErr w:type="spellStart"/>
      <w:r w:rsidR="00852268" w:rsidRPr="00794135">
        <w:rPr>
          <w:rFonts w:ascii="Times New Roman" w:hAnsi="Times New Roman" w:cs="Times New Roman"/>
          <w:sz w:val="24"/>
          <w:szCs w:val="24"/>
        </w:rPr>
        <w:t>несиловые</w:t>
      </w:r>
      <w:proofErr w:type="spellEnd"/>
      <w:r w:rsidR="00EB521D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852268" w:rsidRPr="00794135">
        <w:rPr>
          <w:rFonts w:ascii="Times New Roman" w:hAnsi="Times New Roman" w:cs="Times New Roman"/>
          <w:sz w:val="24"/>
          <w:szCs w:val="24"/>
        </w:rPr>
        <w:t>методы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EB521D" w:rsidRPr="00794135">
        <w:rPr>
          <w:rFonts w:ascii="Times New Roman" w:hAnsi="Times New Roman" w:cs="Times New Roman"/>
          <w:sz w:val="24"/>
          <w:szCs w:val="24"/>
        </w:rPr>
        <w:t>выступают сложно-структурирован</w:t>
      </w:r>
      <w:r w:rsidR="00852268" w:rsidRPr="00794135">
        <w:rPr>
          <w:rFonts w:ascii="Times New Roman" w:hAnsi="Times New Roman" w:cs="Times New Roman"/>
          <w:sz w:val="24"/>
          <w:szCs w:val="24"/>
        </w:rPr>
        <w:t xml:space="preserve">ными формами воздействия и включают в себя </w:t>
      </w:r>
      <w:r w:rsidR="001B7D99" w:rsidRPr="00794135">
        <w:rPr>
          <w:rFonts w:ascii="Times New Roman" w:hAnsi="Times New Roman" w:cs="Times New Roman"/>
          <w:sz w:val="24"/>
          <w:szCs w:val="24"/>
        </w:rPr>
        <w:t>различны</w:t>
      </w:r>
      <w:r w:rsidR="00852268" w:rsidRPr="00794135">
        <w:rPr>
          <w:rFonts w:ascii="Times New Roman" w:hAnsi="Times New Roman" w:cs="Times New Roman"/>
          <w:sz w:val="24"/>
          <w:szCs w:val="24"/>
        </w:rPr>
        <w:t>е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52268" w:rsidRPr="00794135">
        <w:rPr>
          <w:rFonts w:ascii="Times New Roman" w:hAnsi="Times New Roman" w:cs="Times New Roman"/>
          <w:sz w:val="24"/>
          <w:szCs w:val="24"/>
        </w:rPr>
        <w:t>а, ресурсы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и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технолог</w:t>
      </w:r>
      <w:r w:rsidR="00852268" w:rsidRPr="00794135">
        <w:rPr>
          <w:rFonts w:ascii="Times New Roman" w:hAnsi="Times New Roman" w:cs="Times New Roman"/>
          <w:sz w:val="24"/>
          <w:szCs w:val="24"/>
        </w:rPr>
        <w:t>ии в рамках различных теорий</w:t>
      </w:r>
      <w:r w:rsidR="005C3AD9" w:rsidRPr="00794135">
        <w:rPr>
          <w:rFonts w:ascii="Times New Roman" w:hAnsi="Times New Roman" w:cs="Times New Roman"/>
          <w:sz w:val="24"/>
          <w:szCs w:val="24"/>
        </w:rPr>
        <w:t>, н</w:t>
      </w:r>
      <w:r w:rsidR="00EB521D" w:rsidRPr="00794135">
        <w:rPr>
          <w:rFonts w:ascii="Times New Roman" w:hAnsi="Times New Roman" w:cs="Times New Roman"/>
          <w:sz w:val="24"/>
          <w:szCs w:val="24"/>
        </w:rPr>
        <w:t>а практике</w:t>
      </w:r>
      <w:r w:rsidR="00852268" w:rsidRPr="00794135">
        <w:rPr>
          <w:rFonts w:ascii="Times New Roman" w:hAnsi="Times New Roman" w:cs="Times New Roman"/>
          <w:sz w:val="24"/>
          <w:szCs w:val="24"/>
        </w:rPr>
        <w:t xml:space="preserve"> же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они допол</w:t>
      </w:r>
      <w:r w:rsidR="00852268" w:rsidRPr="00794135">
        <w:rPr>
          <w:rFonts w:ascii="Times New Roman" w:hAnsi="Times New Roman" w:cs="Times New Roman"/>
          <w:sz w:val="24"/>
          <w:szCs w:val="24"/>
        </w:rPr>
        <w:t>няют друг друга или существуют как следствия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друг друга. </w:t>
      </w:r>
    </w:p>
    <w:p w:rsidR="00EB521D" w:rsidRPr="00794135" w:rsidRDefault="00EB521D" w:rsidP="00EB5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Вместе с тем</w:t>
      </w:r>
      <w:r w:rsidR="00852268" w:rsidRPr="00794135">
        <w:rPr>
          <w:rFonts w:ascii="Times New Roman" w:hAnsi="Times New Roman" w:cs="Times New Roman"/>
          <w:sz w:val="24"/>
          <w:szCs w:val="24"/>
        </w:rPr>
        <w:t>,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 нынешних усло</w:t>
      </w:r>
      <w:r w:rsidR="001B7D99" w:rsidRPr="00794135">
        <w:rPr>
          <w:rFonts w:ascii="Times New Roman" w:hAnsi="Times New Roman" w:cs="Times New Roman"/>
          <w:sz w:val="24"/>
          <w:szCs w:val="24"/>
        </w:rPr>
        <w:t>виях</w:t>
      </w:r>
      <w:r w:rsidR="00852268" w:rsidRPr="00794135">
        <w:rPr>
          <w:rFonts w:ascii="Times New Roman" w:hAnsi="Times New Roman" w:cs="Times New Roman"/>
          <w:sz w:val="24"/>
          <w:szCs w:val="24"/>
        </w:rPr>
        <w:t>,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с целью сохранения </w:t>
      </w:r>
      <w:r w:rsidR="00852268" w:rsidRPr="00794135">
        <w:rPr>
          <w:rFonts w:ascii="Times New Roman" w:hAnsi="Times New Roman" w:cs="Times New Roman"/>
          <w:sz w:val="24"/>
          <w:szCs w:val="24"/>
        </w:rPr>
        <w:t>стабильности и безопасности государств как единой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политической единицы</w:t>
      </w:r>
      <w:r w:rsidR="00852268" w:rsidRPr="00794135">
        <w:rPr>
          <w:rFonts w:ascii="Times New Roman" w:hAnsi="Times New Roman" w:cs="Times New Roman"/>
          <w:sz w:val="24"/>
          <w:szCs w:val="24"/>
        </w:rPr>
        <w:t>,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не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>в</w:t>
      </w:r>
      <w:r w:rsidR="00852268" w:rsidRPr="00794135">
        <w:rPr>
          <w:rFonts w:ascii="Times New Roman" w:hAnsi="Times New Roman" w:cs="Times New Roman"/>
          <w:sz w:val="24"/>
          <w:szCs w:val="24"/>
        </w:rPr>
        <w:t>озможно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852268" w:rsidRPr="00794135">
        <w:rPr>
          <w:rFonts w:ascii="Times New Roman" w:hAnsi="Times New Roman" w:cs="Times New Roman"/>
          <w:sz w:val="24"/>
          <w:szCs w:val="24"/>
        </w:rPr>
        <w:t>использование только одного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852268" w:rsidRPr="00794135">
        <w:rPr>
          <w:rFonts w:ascii="Times New Roman" w:hAnsi="Times New Roman" w:cs="Times New Roman"/>
          <w:sz w:val="24"/>
          <w:szCs w:val="24"/>
        </w:rPr>
        <w:t xml:space="preserve">вида воздействия, силового или </w:t>
      </w:r>
      <w:proofErr w:type="spellStart"/>
      <w:r w:rsidR="00852268" w:rsidRPr="00794135">
        <w:rPr>
          <w:rFonts w:ascii="Times New Roman" w:hAnsi="Times New Roman" w:cs="Times New Roman"/>
          <w:sz w:val="24"/>
          <w:szCs w:val="24"/>
        </w:rPr>
        <w:t>несилового</w:t>
      </w:r>
      <w:proofErr w:type="spellEnd"/>
      <w:r w:rsidR="001B7D99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21D" w:rsidRPr="00794135" w:rsidRDefault="00852268" w:rsidP="00EB5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</w:t>
      </w:r>
      <w:r w:rsidR="00EB521D" w:rsidRPr="00794135">
        <w:rPr>
          <w:rFonts w:ascii="Times New Roman" w:hAnsi="Times New Roman" w:cs="Times New Roman"/>
          <w:sz w:val="24"/>
          <w:szCs w:val="24"/>
        </w:rPr>
        <w:t>редства</w:t>
      </w:r>
      <w:r w:rsidRPr="00794135">
        <w:rPr>
          <w:rFonts w:ascii="Times New Roman" w:hAnsi="Times New Roman" w:cs="Times New Roman"/>
          <w:sz w:val="24"/>
          <w:szCs w:val="24"/>
        </w:rPr>
        <w:t>, вкладываемые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в развитие </w:t>
      </w:r>
      <w:proofErr w:type="spellStart"/>
      <w:r w:rsidR="005C3AD9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5C3AD9" w:rsidRPr="00794135">
        <w:rPr>
          <w:rFonts w:ascii="Times New Roman" w:hAnsi="Times New Roman" w:cs="Times New Roman"/>
          <w:sz w:val="24"/>
          <w:szCs w:val="24"/>
        </w:rPr>
        <w:t xml:space="preserve"> методов</w:t>
      </w:r>
      <w:r w:rsidRPr="00794135">
        <w:rPr>
          <w:rFonts w:ascii="Times New Roman" w:hAnsi="Times New Roman" w:cs="Times New Roman"/>
          <w:sz w:val="24"/>
          <w:szCs w:val="24"/>
        </w:rPr>
        <w:t>,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не </w:t>
      </w:r>
      <w:r w:rsidRPr="00794135">
        <w:rPr>
          <w:rFonts w:ascii="Times New Roman" w:hAnsi="Times New Roman" w:cs="Times New Roman"/>
          <w:sz w:val="24"/>
          <w:szCs w:val="24"/>
        </w:rPr>
        <w:t>всегда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приносят </w:t>
      </w:r>
      <w:r w:rsidRPr="00794135">
        <w:rPr>
          <w:rFonts w:ascii="Times New Roman" w:hAnsi="Times New Roman" w:cs="Times New Roman"/>
          <w:sz w:val="24"/>
          <w:szCs w:val="24"/>
        </w:rPr>
        <w:t>прямо пропорциональные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результаты</w:t>
      </w:r>
      <w:r w:rsidR="005C3AD9" w:rsidRPr="00794135">
        <w:rPr>
          <w:rFonts w:ascii="Times New Roman" w:hAnsi="Times New Roman" w:cs="Times New Roman"/>
          <w:sz w:val="24"/>
          <w:szCs w:val="24"/>
        </w:rPr>
        <w:t>, а и</w:t>
      </w:r>
      <w:r w:rsidR="001B7D99" w:rsidRPr="00794135">
        <w:rPr>
          <w:rFonts w:ascii="Times New Roman" w:hAnsi="Times New Roman" w:cs="Times New Roman"/>
          <w:sz w:val="24"/>
          <w:szCs w:val="24"/>
        </w:rPr>
        <w:t>спользование</w:t>
      </w:r>
      <w:r w:rsidRPr="00794135">
        <w:rPr>
          <w:rFonts w:ascii="Times New Roman" w:hAnsi="Times New Roman" w:cs="Times New Roman"/>
          <w:sz w:val="24"/>
          <w:szCs w:val="24"/>
        </w:rPr>
        <w:t xml:space="preserve">, в рамках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методов,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C3AD9" w:rsidRPr="00794135">
        <w:rPr>
          <w:rFonts w:ascii="Times New Roman" w:hAnsi="Times New Roman" w:cs="Times New Roman"/>
          <w:sz w:val="24"/>
          <w:szCs w:val="24"/>
        </w:rPr>
        <w:t>мягкой силы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эффективно там,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где есть </w:t>
      </w:r>
      <w:r w:rsidRPr="00794135">
        <w:rPr>
          <w:rFonts w:ascii="Times New Roman" w:hAnsi="Times New Roman" w:cs="Times New Roman"/>
          <w:sz w:val="24"/>
          <w:szCs w:val="24"/>
        </w:rPr>
        <w:t>необходимая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аудитория для её принятия</w:t>
      </w:r>
      <w:r w:rsidR="00F476E8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EB521D" w:rsidRPr="00794135">
        <w:rPr>
          <w:rFonts w:ascii="Times New Roman" w:hAnsi="Times New Roman" w:cs="Times New Roman"/>
          <w:sz w:val="24"/>
          <w:szCs w:val="24"/>
        </w:rPr>
        <w:t>на культурной, идеологиче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ской, </w:t>
      </w:r>
      <w:r w:rsidRPr="00794135">
        <w:rPr>
          <w:rFonts w:ascii="Times New Roman" w:hAnsi="Times New Roman" w:cs="Times New Roman"/>
          <w:sz w:val="24"/>
          <w:szCs w:val="24"/>
        </w:rPr>
        <w:t>этнической, религиозной и других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794135">
        <w:rPr>
          <w:rFonts w:ascii="Times New Roman" w:hAnsi="Times New Roman" w:cs="Times New Roman"/>
          <w:sz w:val="24"/>
          <w:szCs w:val="24"/>
        </w:rPr>
        <w:t>ах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D99" w:rsidRPr="00794135" w:rsidRDefault="00AE3CF0" w:rsidP="00EB5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Р</w:t>
      </w:r>
      <w:r w:rsidR="00504F11" w:rsidRPr="00794135">
        <w:rPr>
          <w:rFonts w:ascii="Times New Roman" w:hAnsi="Times New Roman" w:cs="Times New Roman"/>
          <w:sz w:val="24"/>
          <w:szCs w:val="24"/>
        </w:rPr>
        <w:t xml:space="preserve">ассматривая соотношение силовых и </w:t>
      </w:r>
      <w:proofErr w:type="spellStart"/>
      <w:r w:rsidR="00504F11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504F11" w:rsidRPr="00794135">
        <w:rPr>
          <w:rFonts w:ascii="Times New Roman" w:hAnsi="Times New Roman" w:cs="Times New Roman"/>
          <w:sz w:val="24"/>
          <w:szCs w:val="24"/>
        </w:rPr>
        <w:t xml:space="preserve"> методов в истории международных отношений, можно обратиться к разграничению, принятому у некоторых теоретиков, на силу</w:t>
      </w:r>
      <w:r w:rsidR="005C3AD9" w:rsidRPr="00794135">
        <w:rPr>
          <w:rFonts w:ascii="Times New Roman" w:hAnsi="Times New Roman" w:cs="Times New Roman"/>
          <w:sz w:val="24"/>
          <w:szCs w:val="24"/>
        </w:rPr>
        <w:t xml:space="preserve"> и</w:t>
      </w:r>
      <w:r w:rsidR="00504F11" w:rsidRPr="00794135">
        <w:rPr>
          <w:rFonts w:ascii="Times New Roman" w:hAnsi="Times New Roman" w:cs="Times New Roman"/>
          <w:sz w:val="24"/>
          <w:szCs w:val="24"/>
        </w:rPr>
        <w:t xml:space="preserve"> нормы</w:t>
      </w:r>
      <w:r w:rsidR="001B7D99" w:rsidRPr="00794135">
        <w:rPr>
          <w:rFonts w:ascii="Times New Roman" w:hAnsi="Times New Roman" w:cs="Times New Roman"/>
          <w:sz w:val="24"/>
          <w:szCs w:val="24"/>
        </w:rPr>
        <w:t>.</w:t>
      </w:r>
    </w:p>
    <w:p w:rsidR="00EB521D" w:rsidRPr="00794135" w:rsidRDefault="00504F11" w:rsidP="00EB5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Так, например, исследователь Райс считает, что </w:t>
      </w:r>
      <w:r w:rsidR="00947804">
        <w:rPr>
          <w:rFonts w:ascii="Times New Roman" w:hAnsi="Times New Roman" w:cs="Times New Roman"/>
          <w:sz w:val="24"/>
          <w:szCs w:val="24"/>
        </w:rPr>
        <w:t>«</w:t>
      </w:r>
      <w:r w:rsidRPr="00794135">
        <w:rPr>
          <w:rFonts w:ascii="Times New Roman" w:hAnsi="Times New Roman" w:cs="Times New Roman"/>
          <w:sz w:val="24"/>
          <w:szCs w:val="24"/>
        </w:rPr>
        <w:t>в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международных отношен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иях </w:t>
      </w:r>
      <w:r w:rsidR="00947804">
        <w:rPr>
          <w:rFonts w:ascii="Times New Roman" w:hAnsi="Times New Roman" w:cs="Times New Roman"/>
          <w:sz w:val="24"/>
          <w:szCs w:val="24"/>
        </w:rPr>
        <w:t>действует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47804">
        <w:rPr>
          <w:rFonts w:ascii="Times New Roman" w:hAnsi="Times New Roman" w:cs="Times New Roman"/>
          <w:sz w:val="24"/>
          <w:szCs w:val="24"/>
        </w:rPr>
        <w:t>установка</w:t>
      </w:r>
      <w:r w:rsidR="00D34CEF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47804">
        <w:rPr>
          <w:rFonts w:ascii="Times New Roman" w:hAnsi="Times New Roman" w:cs="Times New Roman"/>
          <w:sz w:val="24"/>
          <w:szCs w:val="24"/>
        </w:rPr>
        <w:t>различать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47804" w:rsidRPr="00794135">
        <w:rPr>
          <w:rFonts w:ascii="Times New Roman" w:hAnsi="Times New Roman" w:cs="Times New Roman"/>
          <w:sz w:val="24"/>
          <w:szCs w:val="24"/>
        </w:rPr>
        <w:t>дипломатию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947804">
        <w:rPr>
          <w:rFonts w:ascii="Times New Roman" w:hAnsi="Times New Roman" w:cs="Times New Roman"/>
          <w:sz w:val="24"/>
          <w:szCs w:val="24"/>
        </w:rPr>
        <w:t>основанной на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947804">
        <w:rPr>
          <w:rFonts w:ascii="Times New Roman" w:hAnsi="Times New Roman" w:cs="Times New Roman"/>
          <w:sz w:val="24"/>
          <w:szCs w:val="24"/>
        </w:rPr>
        <w:t>ах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силы, и принципиальной внешней политикой,</w:t>
      </w:r>
      <w:r w:rsidR="00EB521D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47804">
        <w:rPr>
          <w:rFonts w:ascii="Times New Roman" w:hAnsi="Times New Roman" w:cs="Times New Roman"/>
          <w:sz w:val="24"/>
          <w:szCs w:val="24"/>
        </w:rPr>
        <w:t>ос</w:t>
      </w:r>
      <w:r w:rsidR="00947804" w:rsidRPr="00794135">
        <w:rPr>
          <w:rFonts w:ascii="Times New Roman" w:hAnsi="Times New Roman" w:cs="Times New Roman"/>
          <w:sz w:val="24"/>
          <w:szCs w:val="24"/>
        </w:rPr>
        <w:t>н</w:t>
      </w:r>
      <w:r w:rsidR="00947804">
        <w:rPr>
          <w:rFonts w:ascii="Times New Roman" w:hAnsi="Times New Roman" w:cs="Times New Roman"/>
          <w:sz w:val="24"/>
          <w:szCs w:val="24"/>
        </w:rPr>
        <w:t>ованной н</w:t>
      </w:r>
      <w:r w:rsidR="001B7D99" w:rsidRPr="00794135">
        <w:rPr>
          <w:rFonts w:ascii="Times New Roman" w:hAnsi="Times New Roman" w:cs="Times New Roman"/>
          <w:sz w:val="24"/>
          <w:szCs w:val="24"/>
        </w:rPr>
        <w:t>а ценностях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 нормах</w:t>
      </w:r>
      <w:r w:rsidR="00947804">
        <w:rPr>
          <w:rFonts w:ascii="Times New Roman" w:hAnsi="Times New Roman" w:cs="Times New Roman"/>
          <w:sz w:val="24"/>
          <w:szCs w:val="24"/>
        </w:rPr>
        <w:t>»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="00EB521D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52"/>
      </w:r>
    </w:p>
    <w:p w:rsidR="00EB521D" w:rsidRPr="00794135" w:rsidRDefault="00504F11" w:rsidP="00EB5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Такое разграничение, однако, не решает проблему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многогранн</w:t>
      </w:r>
      <w:r w:rsidRPr="00794135">
        <w:rPr>
          <w:rFonts w:ascii="Times New Roman" w:hAnsi="Times New Roman" w:cs="Times New Roman"/>
          <w:sz w:val="24"/>
          <w:szCs w:val="24"/>
        </w:rPr>
        <w:t>ости силы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1B7D99" w:rsidRPr="00794135">
        <w:rPr>
          <w:rFonts w:ascii="Times New Roman" w:hAnsi="Times New Roman" w:cs="Times New Roman"/>
          <w:sz w:val="24"/>
          <w:szCs w:val="24"/>
        </w:rPr>
        <w:t>нормативн</w:t>
      </w:r>
      <w:r w:rsidRPr="00794135">
        <w:rPr>
          <w:rFonts w:ascii="Times New Roman" w:hAnsi="Times New Roman" w:cs="Times New Roman"/>
          <w:sz w:val="24"/>
          <w:szCs w:val="24"/>
        </w:rPr>
        <w:t xml:space="preserve">ая составляющая международных отношений не 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исключает силу. </w:t>
      </w:r>
      <w:r w:rsidRPr="00794135">
        <w:rPr>
          <w:rFonts w:ascii="Times New Roman" w:hAnsi="Times New Roman" w:cs="Times New Roman"/>
          <w:sz w:val="24"/>
          <w:szCs w:val="24"/>
        </w:rPr>
        <w:t>А историческое р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авновесие сил опиралось не только на мощь государств, но и </w:t>
      </w:r>
      <w:r w:rsidRPr="00794135">
        <w:rPr>
          <w:rFonts w:ascii="Times New Roman" w:hAnsi="Times New Roman" w:cs="Times New Roman"/>
          <w:sz w:val="24"/>
          <w:szCs w:val="24"/>
        </w:rPr>
        <w:t xml:space="preserve">негласный </w:t>
      </w:r>
      <w:r w:rsidR="001B7D99" w:rsidRPr="00794135">
        <w:rPr>
          <w:rFonts w:ascii="Times New Roman" w:hAnsi="Times New Roman" w:cs="Times New Roman"/>
          <w:sz w:val="24"/>
          <w:szCs w:val="24"/>
        </w:rPr>
        <w:t>кодекс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норм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1B7D99" w:rsidRPr="00794135" w:rsidRDefault="00EB521D" w:rsidP="00504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иловые акции, предпринимаемые на </w:t>
      </w:r>
      <w:r w:rsidR="00504F11" w:rsidRPr="00794135">
        <w:rPr>
          <w:rFonts w:ascii="Times New Roman" w:hAnsi="Times New Roman" w:cs="Times New Roman"/>
          <w:sz w:val="24"/>
          <w:szCs w:val="24"/>
        </w:rPr>
        <w:t>международной арене зачастую мотивируются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04F11" w:rsidRPr="00794135">
        <w:rPr>
          <w:rFonts w:ascii="Times New Roman" w:hAnsi="Times New Roman" w:cs="Times New Roman"/>
          <w:sz w:val="24"/>
          <w:szCs w:val="24"/>
        </w:rPr>
        <w:t>нравственными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04F11" w:rsidRPr="00794135">
        <w:rPr>
          <w:rFonts w:ascii="Times New Roman" w:hAnsi="Times New Roman" w:cs="Times New Roman"/>
          <w:sz w:val="24"/>
          <w:szCs w:val="24"/>
        </w:rPr>
        <w:t>или нормативными соображениями, которые служат лишь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прикрытием для испо</w:t>
      </w:r>
      <w:r w:rsidR="00504F11" w:rsidRPr="00794135">
        <w:rPr>
          <w:rFonts w:ascii="Times New Roman" w:hAnsi="Times New Roman" w:cs="Times New Roman"/>
          <w:sz w:val="24"/>
          <w:szCs w:val="24"/>
        </w:rPr>
        <w:t>льзования</w:t>
      </w:r>
      <w:r w:rsidR="001B7D9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04F11" w:rsidRPr="00794135">
        <w:rPr>
          <w:rFonts w:ascii="Times New Roman" w:hAnsi="Times New Roman" w:cs="Times New Roman"/>
          <w:sz w:val="24"/>
          <w:szCs w:val="24"/>
        </w:rPr>
        <w:t>силовых методов</w:t>
      </w:r>
      <w:r w:rsidR="001B7D99" w:rsidRPr="00794135">
        <w:rPr>
          <w:rFonts w:ascii="Times New Roman" w:hAnsi="Times New Roman" w:cs="Times New Roman"/>
          <w:sz w:val="24"/>
          <w:szCs w:val="24"/>
        </w:rPr>
        <w:t>.</w:t>
      </w:r>
    </w:p>
    <w:p w:rsidR="00EC2271" w:rsidRPr="00794135" w:rsidRDefault="002F6D62" w:rsidP="00EC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b/>
          <w:sz w:val="24"/>
          <w:szCs w:val="24"/>
        </w:rPr>
        <w:t>Выводы.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Таким образом, важнее прослеживать функциональное соотношение силовых и </w:t>
      </w:r>
      <w:proofErr w:type="spellStart"/>
      <w:r w:rsidR="00EC2271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EC2271" w:rsidRPr="00794135">
        <w:rPr>
          <w:rFonts w:ascii="Times New Roman" w:hAnsi="Times New Roman" w:cs="Times New Roman"/>
          <w:sz w:val="24"/>
          <w:szCs w:val="24"/>
        </w:rPr>
        <w:t xml:space="preserve"> методов в процессах международных отношений, и выделять те факторы, которые определяют их реальное содержание в рамках конкретных временных и территориальных аспектов. </w:t>
      </w:r>
    </w:p>
    <w:p w:rsidR="00EC2271" w:rsidRPr="00794135" w:rsidRDefault="008A2DE0" w:rsidP="008A2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EC2271" w:rsidRPr="00794135">
        <w:rPr>
          <w:rFonts w:ascii="Times New Roman" w:hAnsi="Times New Roman" w:cs="Times New Roman"/>
          <w:sz w:val="24"/>
          <w:szCs w:val="24"/>
        </w:rPr>
        <w:t>есилово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C2271" w:rsidRPr="00794135">
        <w:rPr>
          <w:rFonts w:ascii="Times New Roman" w:hAnsi="Times New Roman" w:cs="Times New Roman"/>
          <w:sz w:val="24"/>
          <w:szCs w:val="24"/>
        </w:rPr>
        <w:t xml:space="preserve"> воздействие не </w:t>
      </w:r>
      <w:r>
        <w:rPr>
          <w:rFonts w:ascii="Times New Roman" w:hAnsi="Times New Roman" w:cs="Times New Roman"/>
          <w:sz w:val="24"/>
          <w:szCs w:val="24"/>
        </w:rPr>
        <w:t>способен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занять место силового,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и полностью его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8A2DE0">
        <w:rPr>
          <w:rFonts w:ascii="Times New Roman" w:hAnsi="Times New Roman" w:cs="Times New Roman"/>
          <w:sz w:val="24"/>
          <w:szCs w:val="24"/>
        </w:rPr>
        <w:t>аннулировать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для применения данного метода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конфликтных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обс</w:t>
      </w:r>
      <w:r>
        <w:rPr>
          <w:rFonts w:ascii="Times New Roman" w:hAnsi="Times New Roman" w:cs="Times New Roman"/>
          <w:sz w:val="24"/>
          <w:szCs w:val="24"/>
        </w:rPr>
        <w:t>тоятельствах все равно необходима сила, особенно по отношению к нарушителям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международных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нор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271" w:rsidRPr="00794135" w:rsidRDefault="007E0FF1" w:rsidP="007E0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Внутренне и внешнеполитические процессы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зачастую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 потребность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применения силовых методов, тем не менее, это 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требует</w:t>
      </w:r>
      <w:r w:rsidRPr="007E0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постоянного присутствия международного регулятора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, но в </w:t>
      </w:r>
      <w:r>
        <w:rPr>
          <w:rFonts w:ascii="Times New Roman" w:hAnsi="Times New Roman" w:cs="Times New Roman"/>
          <w:sz w:val="24"/>
          <w:szCs w:val="24"/>
        </w:rPr>
        <w:t>состоянии конфликта практически невозможно урегулирование без санкций третьей стороны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271" w:rsidRPr="00794135" w:rsidRDefault="00D52049" w:rsidP="00EC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Силовые методы и использование военной силы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привезти к военному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конфликт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, но,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являться и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результативным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методом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сдер</w:t>
      </w:r>
      <w:r>
        <w:rPr>
          <w:rFonts w:ascii="Times New Roman" w:hAnsi="Times New Roman" w:cs="Times New Roman"/>
          <w:sz w:val="24"/>
          <w:szCs w:val="24"/>
        </w:rPr>
        <w:t>живания и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предупреждения </w:t>
      </w:r>
      <w:r>
        <w:rPr>
          <w:rFonts w:ascii="Times New Roman" w:hAnsi="Times New Roman" w:cs="Times New Roman"/>
          <w:sz w:val="24"/>
          <w:szCs w:val="24"/>
        </w:rPr>
        <w:t xml:space="preserve">различного вида 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насилия и </w:t>
      </w:r>
      <w:r>
        <w:rPr>
          <w:rFonts w:ascii="Times New Roman" w:hAnsi="Times New Roman" w:cs="Times New Roman"/>
          <w:sz w:val="24"/>
          <w:szCs w:val="24"/>
        </w:rPr>
        <w:t>агрессии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международных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 отношениях.</w:t>
      </w:r>
    </w:p>
    <w:p w:rsidR="00EC2271" w:rsidRPr="00794135" w:rsidRDefault="00EC2271" w:rsidP="00EC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Современное состояние политической системы характеризуется наличием большого количества конфликтов, разной степени остроты протекания и масштаба, </w:t>
      </w:r>
      <w:r w:rsidR="00866925" w:rsidRPr="00794135">
        <w:rPr>
          <w:rFonts w:ascii="Times New Roman" w:hAnsi="Times New Roman" w:cs="Times New Roman"/>
          <w:sz w:val="24"/>
          <w:szCs w:val="24"/>
        </w:rPr>
        <w:t>м</w:t>
      </w:r>
      <w:r w:rsidRPr="00794135">
        <w:rPr>
          <w:rFonts w:ascii="Times New Roman" w:hAnsi="Times New Roman" w:cs="Times New Roman"/>
          <w:sz w:val="24"/>
          <w:szCs w:val="24"/>
        </w:rPr>
        <w:t>ониторинг латентных и исторически долговременных конфликтов, которые долгое время пребывают в скрытой стадии, а под воздействием внешних факторов способны на быструю эскалацию и переход в стадию непосредственного столкновения (цветные революции), позволяет эффективнее применять меры по их локализации и урегулированию в рамках взаимодействия государственных институтов по обеспечению национальной безопасности.</w:t>
      </w:r>
    </w:p>
    <w:p w:rsidR="00EC2271" w:rsidRPr="00794135" w:rsidRDefault="00EC2271" w:rsidP="00EC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Эффективность применения политических технологий в государстве заключается в возможности оперативно реагировать на возникающие в обществе конфликтные ситуации путем исследования и наблюдения за политическими, социальными, экономическими, этническими, религиозными составляющими обстановки страны. </w:t>
      </w:r>
    </w:p>
    <w:p w:rsidR="00EC2271" w:rsidRPr="00794135" w:rsidRDefault="00EC2271" w:rsidP="00EC2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Уровень таких исследований дает государству защиту от попыток дестабилизации системы извне, так как условиях тесного взаимодействия международной системы и глобализации возникают широкие возможности для появления дестабилизирующих элементов, а политическая система постоянно подвергается угрозам и вызовам как внешнего, так и внутреннего характера, но любые внешне и внутренне политические решения зависят от знания о реальном положении дел внутри страны.</w:t>
      </w:r>
    </w:p>
    <w:p w:rsidR="00EC2271" w:rsidRPr="00794135" w:rsidRDefault="00EC2271" w:rsidP="00EC2271">
      <w:pPr>
        <w:pStyle w:val="Default"/>
        <w:spacing w:line="360" w:lineRule="auto"/>
        <w:ind w:firstLine="709"/>
        <w:jc w:val="both"/>
      </w:pPr>
      <w:r w:rsidRPr="00794135">
        <w:t xml:space="preserve">Если таких знаний у политической элиты недостаточно, политическая система слаба изнутри, и её структурные элементы не имеют эффективного взаимодействия между собой, а </w:t>
      </w:r>
      <w:proofErr w:type="spellStart"/>
      <w:r w:rsidRPr="00794135">
        <w:t>несиловые</w:t>
      </w:r>
      <w:proofErr w:type="spellEnd"/>
      <w:r w:rsidRPr="00794135">
        <w:t xml:space="preserve"> методы в политических технологиях используются мало или не используются совсем, а политика предполагает использование лишь силовых методов воздействия лишь при достижении конфликтом высшей стадии развития, то в таком государстве, угроза внешнего деструктивного воздействия и его влияние постоянно возрастает. </w:t>
      </w:r>
    </w:p>
    <w:p w:rsidR="00EC2271" w:rsidRPr="00794135" w:rsidRDefault="00EC2271" w:rsidP="00EC2271">
      <w:pPr>
        <w:pStyle w:val="Default"/>
        <w:spacing w:line="360" w:lineRule="auto"/>
        <w:ind w:firstLine="709"/>
        <w:jc w:val="both"/>
        <w:rPr>
          <w:color w:val="auto"/>
        </w:rPr>
      </w:pPr>
      <w:r w:rsidRPr="00794135">
        <w:rPr>
          <w:color w:val="auto"/>
        </w:rPr>
        <w:t>Переориентация с внутренних проблем на проблемы внешней политики даже при наличии внешнеполитических успехов, будет иметь различные внутренние последствия, которые имеют свойства трансформироваться в конфликтную среду и протестную активность.</w:t>
      </w:r>
    </w:p>
    <w:p w:rsidR="00EC2271" w:rsidRPr="00794135" w:rsidRDefault="00EC2271" w:rsidP="00EC2271">
      <w:pPr>
        <w:pStyle w:val="Default"/>
        <w:spacing w:line="360" w:lineRule="auto"/>
        <w:ind w:firstLine="709"/>
        <w:jc w:val="both"/>
        <w:rPr>
          <w:color w:val="auto"/>
        </w:rPr>
      </w:pPr>
      <w:r w:rsidRPr="00794135">
        <w:rPr>
          <w:color w:val="auto"/>
        </w:rPr>
        <w:t xml:space="preserve"> Основой взаимодействия политической элиты и населения, применения политических технологий и методов в их силовых и </w:t>
      </w:r>
      <w:proofErr w:type="spellStart"/>
      <w:r w:rsidRPr="00794135">
        <w:rPr>
          <w:color w:val="auto"/>
        </w:rPr>
        <w:t>несиловых</w:t>
      </w:r>
      <w:proofErr w:type="spellEnd"/>
      <w:r w:rsidRPr="00794135">
        <w:rPr>
          <w:color w:val="auto"/>
        </w:rPr>
        <w:t xml:space="preserve"> проявлениях, должно являться их грамотное </w:t>
      </w:r>
      <w:r w:rsidRPr="00794135">
        <w:rPr>
          <w:color w:val="auto"/>
        </w:rPr>
        <w:lastRenderedPageBreak/>
        <w:t xml:space="preserve">взаимодействие и опора на превентивный характер </w:t>
      </w:r>
      <w:proofErr w:type="spellStart"/>
      <w:r w:rsidRPr="00794135">
        <w:rPr>
          <w:color w:val="auto"/>
        </w:rPr>
        <w:t>несиловых</w:t>
      </w:r>
      <w:proofErr w:type="spellEnd"/>
      <w:r w:rsidRPr="00794135">
        <w:rPr>
          <w:color w:val="auto"/>
        </w:rPr>
        <w:t xml:space="preserve"> методов и различных видов мониторинга, как одной из основной составляющей этих методов. </w:t>
      </w:r>
    </w:p>
    <w:p w:rsidR="00EC2271" w:rsidRPr="00794135" w:rsidRDefault="00EC2271" w:rsidP="00EC2271">
      <w:pPr>
        <w:pStyle w:val="Default"/>
        <w:spacing w:line="360" w:lineRule="auto"/>
        <w:ind w:firstLine="709"/>
        <w:jc w:val="both"/>
        <w:rPr>
          <w:color w:val="auto"/>
        </w:rPr>
      </w:pPr>
      <w:r w:rsidRPr="00794135">
        <w:rPr>
          <w:color w:val="auto"/>
        </w:rPr>
        <w:t xml:space="preserve">Всё это позволяет выстроить грамотную политику, способную выдержать внутренне и внешнеполитические вызовы, стабильности и национальной безопасности государства. </w:t>
      </w:r>
    </w:p>
    <w:p w:rsidR="00505034" w:rsidRPr="00794135" w:rsidRDefault="00505034" w:rsidP="00505034">
      <w:pPr>
        <w:pStyle w:val="Default"/>
        <w:spacing w:line="360" w:lineRule="auto"/>
        <w:ind w:firstLine="709"/>
        <w:jc w:val="center"/>
        <w:rPr>
          <w:b/>
          <w:color w:val="auto"/>
        </w:rPr>
      </w:pPr>
    </w:p>
    <w:p w:rsidR="004A1407" w:rsidRPr="00794135" w:rsidRDefault="004A140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501EA" w:rsidRPr="00794135" w:rsidRDefault="006F5A15" w:rsidP="00733457">
      <w:pPr>
        <w:pStyle w:val="1"/>
        <w:jc w:val="center"/>
        <w:rPr>
          <w:sz w:val="24"/>
          <w:szCs w:val="24"/>
        </w:rPr>
      </w:pPr>
      <w:bookmarkStart w:id="6" w:name="_Toc10137294"/>
      <w:r w:rsidRPr="00794135">
        <w:rPr>
          <w:sz w:val="24"/>
          <w:szCs w:val="24"/>
        </w:rPr>
        <w:lastRenderedPageBreak/>
        <w:t>Г</w:t>
      </w:r>
      <w:r w:rsidR="002501EA" w:rsidRPr="00794135">
        <w:rPr>
          <w:sz w:val="24"/>
          <w:szCs w:val="24"/>
        </w:rPr>
        <w:t>лава</w:t>
      </w:r>
      <w:r w:rsidRPr="00794135">
        <w:rPr>
          <w:sz w:val="24"/>
          <w:szCs w:val="24"/>
        </w:rPr>
        <w:t xml:space="preserve"> 2</w:t>
      </w:r>
      <w:r w:rsidR="002501EA" w:rsidRPr="00794135">
        <w:rPr>
          <w:sz w:val="24"/>
          <w:szCs w:val="24"/>
        </w:rPr>
        <w:t xml:space="preserve">. Силовые и </w:t>
      </w:r>
      <w:proofErr w:type="spellStart"/>
      <w:r w:rsidR="002501EA" w:rsidRPr="00794135">
        <w:rPr>
          <w:sz w:val="24"/>
          <w:szCs w:val="24"/>
        </w:rPr>
        <w:t>несиловые</w:t>
      </w:r>
      <w:proofErr w:type="spellEnd"/>
      <w:r w:rsidR="002501EA" w:rsidRPr="00794135">
        <w:rPr>
          <w:sz w:val="24"/>
          <w:szCs w:val="24"/>
        </w:rPr>
        <w:t xml:space="preserve"> методы как инструмент политики государств</w:t>
      </w:r>
      <w:bookmarkEnd w:id="6"/>
    </w:p>
    <w:p w:rsidR="002501EA" w:rsidRPr="00794135" w:rsidRDefault="002501EA" w:rsidP="0073345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7" w:name="_Toc10137295"/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2.1 Доктринальные аспекты силовых и не силовых методов в политике государств</w:t>
      </w:r>
      <w:bookmarkEnd w:id="7"/>
    </w:p>
    <w:p w:rsidR="002F6D62" w:rsidRPr="00794135" w:rsidRDefault="002F6D62" w:rsidP="002F6D62">
      <w:pPr>
        <w:rPr>
          <w:rFonts w:ascii="Times New Roman" w:hAnsi="Times New Roman" w:cs="Times New Roman"/>
          <w:sz w:val="24"/>
          <w:szCs w:val="24"/>
        </w:rPr>
      </w:pPr>
    </w:p>
    <w:p w:rsidR="00037A4A" w:rsidRPr="00794135" w:rsidRDefault="00037A4A" w:rsidP="00037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Единого документа, содержащего все положения </w:t>
      </w:r>
      <w:r w:rsidR="004345B8" w:rsidRPr="00794135">
        <w:rPr>
          <w:rFonts w:ascii="Times New Roman" w:eastAsia="Times New Roman" w:hAnsi="Times New Roman" w:cs="Times New Roman"/>
          <w:sz w:val="24"/>
          <w:szCs w:val="24"/>
        </w:rPr>
        <w:t>внешнеполитических доктрин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какого-либо государства не суще</w:t>
      </w:r>
      <w:r w:rsidR="004345B8" w:rsidRPr="00794135">
        <w:rPr>
          <w:rFonts w:ascii="Times New Roman" w:eastAsia="Times New Roman" w:hAnsi="Times New Roman" w:cs="Times New Roman"/>
          <w:sz w:val="24"/>
          <w:szCs w:val="24"/>
        </w:rPr>
        <w:t xml:space="preserve">ствует, </w:t>
      </w:r>
      <w:r w:rsidR="00AA6B55" w:rsidRPr="00794135">
        <w:rPr>
          <w:rFonts w:ascii="Times New Roman" w:eastAsia="Times New Roman" w:hAnsi="Times New Roman" w:cs="Times New Roman"/>
          <w:sz w:val="24"/>
          <w:szCs w:val="24"/>
        </w:rPr>
        <w:t>сам термин доктрина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, особенно в США, применяют преимущественно на уровне видов вооруженных сил и даже их компонентов либо для обозначения одного из направлений реализуемой военной политики, прибавляя к этому термину фамилию соответствующего политического деятеля, например, «доктрина Монро», «доктрина Трумэна». </w:t>
      </w:r>
      <w:r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53"/>
      </w:r>
    </w:p>
    <w:p w:rsidR="00037A4A" w:rsidRPr="00794135" w:rsidRDefault="006061E1" w:rsidP="00606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ля отражения официальных взглядов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отдельных г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осударств 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коалиций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государств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свою внешнюю и внутреннюю политику, а также вооруженные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сил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разрабатывается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и обновляется ряд документов, в совокупности сод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ержащие положения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е для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доктрин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A4A" w:rsidRPr="00794135" w:rsidRDefault="006061E1" w:rsidP="00606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реди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различных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>нормативных актов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>воззрения различных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стран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 xml:space="preserve"> на внешнюю политику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выделить 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 xml:space="preserve">их общий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политически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>й курс,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военные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стратеги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США, а также 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доктрин 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военно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63D05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союза</w:t>
      </w:r>
      <w:r w:rsidR="006054B8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D63D05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Североатлантического договора –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НАТО. </w:t>
      </w:r>
    </w:p>
    <w:p w:rsidR="00037A4A" w:rsidRPr="00794135" w:rsidRDefault="006061E1" w:rsidP="00606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ринципиально они имеют общую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структуру,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и направленность, что обуславливается лидирующим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Соедине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нных Штатов в альянсе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В настоящее время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сложилась система, в которой требования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американских документов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внешней и внутренней политики по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обеспечению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езопасности и применению вооруженных сил </w:t>
      </w:r>
      <w:r w:rsidR="00EF6152">
        <w:rPr>
          <w:rFonts w:ascii="Times New Roman" w:eastAsia="Times New Roman" w:hAnsi="Times New Roman" w:cs="Times New Roman"/>
          <w:sz w:val="24"/>
          <w:szCs w:val="24"/>
        </w:rPr>
        <w:t>отражают общие стандарты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НАТО</w:t>
      </w:r>
      <w:r w:rsidR="00EF6152">
        <w:rPr>
          <w:rFonts w:ascii="Times New Roman" w:eastAsia="Times New Roman" w:hAnsi="Times New Roman" w:cs="Times New Roman"/>
          <w:sz w:val="24"/>
          <w:szCs w:val="24"/>
        </w:rPr>
        <w:t xml:space="preserve"> и наоборот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A4A" w:rsidRPr="00794135" w:rsidRDefault="00EF6152" w:rsidP="00C26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061E1" w:rsidRPr="00794135">
        <w:rPr>
          <w:rFonts w:ascii="Times New Roman" w:eastAsia="Times New Roman" w:hAnsi="Times New Roman" w:cs="Times New Roman"/>
          <w:sz w:val="24"/>
          <w:szCs w:val="24"/>
        </w:rPr>
        <w:t xml:space="preserve">азличные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политические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1E1" w:rsidRPr="00794135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военные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аспекты </w:t>
      </w:r>
      <w:r w:rsidR="006061E1" w:rsidRPr="00794135">
        <w:rPr>
          <w:rFonts w:ascii="Times New Roman" w:eastAsia="Times New Roman" w:hAnsi="Times New Roman" w:cs="Times New Roman"/>
          <w:sz w:val="24"/>
          <w:szCs w:val="24"/>
        </w:rPr>
        <w:t xml:space="preserve">общей внешнеполитической доктрины </w:t>
      </w:r>
      <w:r w:rsidR="00C26CA8" w:rsidRPr="00794135">
        <w:rPr>
          <w:rFonts w:ascii="Times New Roman" w:eastAsia="Times New Roman" w:hAnsi="Times New Roman" w:cs="Times New Roman"/>
          <w:sz w:val="24"/>
          <w:szCs w:val="24"/>
        </w:rPr>
        <w:t>определяется Президентом США в Стратеги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6CA8"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национа</w:t>
      </w:r>
      <w:r>
        <w:rPr>
          <w:rFonts w:ascii="Times New Roman" w:eastAsia="Times New Roman" w:hAnsi="Times New Roman" w:cs="Times New Roman"/>
          <w:sz w:val="24"/>
          <w:szCs w:val="24"/>
        </w:rPr>
        <w:t>льной безопасности США</w:t>
      </w:r>
      <w:r w:rsidR="006061E1" w:rsidRPr="007941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6CA8" w:rsidRPr="0079413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6061E1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0F5" w:rsidRPr="00794135">
        <w:rPr>
          <w:rFonts w:ascii="Times New Roman" w:eastAsia="Times New Roman" w:hAnsi="Times New Roman" w:cs="Times New Roman"/>
          <w:sz w:val="24"/>
          <w:szCs w:val="24"/>
        </w:rPr>
        <w:t>вопросы военной политики</w:t>
      </w:r>
      <w:r w:rsidR="006061E1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 Стратегии национальной обороны, а </w:t>
      </w:r>
      <w:r w:rsidR="000A10F5" w:rsidRPr="00794135">
        <w:rPr>
          <w:rFonts w:ascii="Times New Roman" w:eastAsia="Times New Roman" w:hAnsi="Times New Roman" w:cs="Times New Roman"/>
          <w:sz w:val="24"/>
          <w:szCs w:val="24"/>
        </w:rPr>
        <w:t xml:space="preserve">общие </w:t>
      </w:r>
      <w:r w:rsidR="006061E1" w:rsidRPr="00794135">
        <w:rPr>
          <w:rFonts w:ascii="Times New Roman" w:eastAsia="Times New Roman" w:hAnsi="Times New Roman" w:cs="Times New Roman"/>
          <w:sz w:val="24"/>
          <w:szCs w:val="24"/>
        </w:rPr>
        <w:t>стратегические</w:t>
      </w:r>
      <w:r w:rsidR="000A10F5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военные направления</w:t>
      </w:r>
      <w:r w:rsidR="006061E1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 Национальной военной стратегии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A4A"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54"/>
      </w:r>
    </w:p>
    <w:p w:rsidR="00037A4A" w:rsidRPr="00794135" w:rsidRDefault="00D71A59" w:rsidP="00037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Отправной точкой внешнеполитических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взглядов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США</w:t>
      </w:r>
      <w:r>
        <w:rPr>
          <w:rFonts w:ascii="Times New Roman" w:eastAsia="Times New Roman" w:hAnsi="Times New Roman" w:cs="Times New Roman"/>
          <w:sz w:val="24"/>
          <w:szCs w:val="24"/>
        </w:rPr>
        <w:t>, является постулат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о том, что</w:t>
      </w:r>
      <w:r>
        <w:rPr>
          <w:rFonts w:ascii="Times New Roman" w:eastAsia="Times New Roman" w:hAnsi="Times New Roman" w:cs="Times New Roman"/>
          <w:sz w:val="24"/>
          <w:szCs w:val="24"/>
        </w:rPr>
        <w:t>бы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удержать состояние США как сверхдержавы при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глобальном лидерстве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право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единолично формировать условия международной 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, в максим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альной степени способствующие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реализации собственных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интересов в различных регионах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мира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7A4A" w:rsidRPr="00794135" w:rsidRDefault="00927ADB" w:rsidP="00037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Определяя основные направления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военной политики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Вашингтон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устанавливает основные угрозы национальной безопасности, такие как: международные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террористически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оружи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масс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ового поражения, нелегальное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оружия,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контрол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миграци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насе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ления, распространение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наркотрафика</w:t>
      </w:r>
      <w:proofErr w:type="spellEnd"/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и ухудшение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состояния. </w:t>
      </w:r>
    </w:p>
    <w:p w:rsidR="00037A4A" w:rsidRPr="00794135" w:rsidRDefault="002567B4" w:rsidP="00AA6B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таки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х условиях </w:t>
      </w:r>
      <w:r>
        <w:rPr>
          <w:rFonts w:ascii="Times New Roman" w:eastAsia="Times New Roman" w:hAnsi="Times New Roman" w:cs="Times New Roman"/>
          <w:sz w:val="24"/>
          <w:szCs w:val="24"/>
        </w:rPr>
        <w:t>доктринальные взгляды США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сосредоточены на удержании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мирового лидерства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путем использования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силовых методов ведения политики и вооруженных сил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20B" w:rsidRPr="00794135" w:rsidRDefault="00037A4A" w:rsidP="009D75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доктринальных документов и практики их применения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американским военно-политическим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руководств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позволяет сделать вывод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США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 xml:space="preserve"> главным образом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готовят 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свои вооруженные силы не 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предотвращения крупномасштабных военных агрессий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>к борьбе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со «стран</w:t>
      </w:r>
      <w:r w:rsidR="00927ADB" w:rsidRPr="00794135">
        <w:rPr>
          <w:rFonts w:ascii="Times New Roman" w:eastAsia="Times New Roman" w:hAnsi="Times New Roman" w:cs="Times New Roman"/>
          <w:sz w:val="24"/>
          <w:szCs w:val="24"/>
        </w:rPr>
        <w:t xml:space="preserve">ами-изгоями»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на их территории. </w:t>
      </w:r>
    </w:p>
    <w:p w:rsidR="00037A4A" w:rsidRPr="00794135" w:rsidRDefault="00927ADB" w:rsidP="009D75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1620B" w:rsidRPr="00794135">
        <w:rPr>
          <w:rFonts w:ascii="Times New Roman" w:eastAsia="Times New Roman" w:hAnsi="Times New Roman" w:cs="Times New Roman"/>
          <w:sz w:val="24"/>
          <w:szCs w:val="24"/>
        </w:rPr>
        <w:t>соответствии со Стратегиями национальной безопасности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20B" w:rsidRPr="00794135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периоды, к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странам,</w:t>
      </w:r>
      <w:r w:rsidR="00D1620B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считающимися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наиболее вероятными противниками, американское руководство причисляет </w:t>
      </w:r>
      <w:r w:rsidR="00D1620B" w:rsidRPr="00794135">
        <w:rPr>
          <w:rFonts w:ascii="Times New Roman" w:eastAsia="Times New Roman" w:hAnsi="Times New Roman" w:cs="Times New Roman"/>
          <w:sz w:val="24"/>
          <w:szCs w:val="24"/>
        </w:rPr>
        <w:t>крупный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список государств </w:t>
      </w:r>
      <w:r w:rsidR="00D1620B" w:rsidRPr="0079413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размытым</w:t>
      </w:r>
      <w:r w:rsidR="00D1620B"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критериям</w:t>
      </w:r>
      <w:r w:rsidR="00D1620B"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7A4A"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55"/>
      </w:r>
      <w:r w:rsidR="009D752B"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56"/>
      </w:r>
    </w:p>
    <w:p w:rsidR="00037A4A" w:rsidRPr="00794135" w:rsidRDefault="00D1620B" w:rsidP="00037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До 2000-х годов а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мериканские п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олитические лидеры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формально демонстрировали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национальной безопасности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превентивных войн, п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оэтому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в периодически обновляемой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тегии национальной безопасности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нельзя было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проследить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характер использования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превент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ивной войны</w:t>
      </w:r>
      <w:r w:rsidR="00BF0BB6"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BB6" w:rsidRPr="007941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последних обновлениях доктрин</w:t>
      </w:r>
      <w:r w:rsidR="00BF0BB6" w:rsidRPr="00794135">
        <w:rPr>
          <w:rFonts w:ascii="Times New Roman" w:eastAsia="Times New Roman" w:hAnsi="Times New Roman" w:cs="Times New Roman"/>
          <w:sz w:val="24"/>
          <w:szCs w:val="24"/>
        </w:rPr>
        <w:t xml:space="preserve"> она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основой политики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военно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й безопасности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США,</w:t>
      </w:r>
      <w:r w:rsidR="00BF0BB6"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но свое развитие она получила ранее в «Доктрине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Буша». </w:t>
      </w:r>
    </w:p>
    <w:p w:rsidR="00BF0BB6" w:rsidRPr="00794135" w:rsidRDefault="00037A4A" w:rsidP="00C26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Джордж Буш сформулировал </w:t>
      </w:r>
      <w:r w:rsidR="00A625E0">
        <w:rPr>
          <w:rFonts w:ascii="Times New Roman" w:eastAsia="Times New Roman" w:hAnsi="Times New Roman" w:cs="Times New Roman"/>
          <w:sz w:val="24"/>
          <w:szCs w:val="24"/>
        </w:rPr>
        <w:t>трехстороннюю стратегию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следующим образом: «</w:t>
      </w:r>
      <w:r w:rsidR="00A625E0" w:rsidRPr="00A625E0">
        <w:rPr>
          <w:rFonts w:ascii="Times New Roman" w:eastAsia="Times New Roman" w:hAnsi="Times New Roman" w:cs="Times New Roman"/>
          <w:sz w:val="24"/>
          <w:szCs w:val="24"/>
        </w:rPr>
        <w:t>Мы будем защищать мир, сражаясь с террористами и тиранами. Мы будем сохранять мир, строя хорошие отношения между великими державами. Мы продлим мир, поощряя свободные и открытые общества на всех континентах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9D752B"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57"/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7A4A" w:rsidRPr="00794135" w:rsidRDefault="00BF0BB6" w:rsidP="00BF0B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Во внешней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полит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ике государства такие взгляды были официально оформлены с выходом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Стратеги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 национальной безопасности США в сентябре 2002 года, в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заявлено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: «Соединенные Штаты</w:t>
      </w:r>
      <w:r w:rsidR="00A625E0" w:rsidRPr="00A625E0">
        <w:t xml:space="preserve"> </w:t>
      </w:r>
      <w:r w:rsidR="00A625E0" w:rsidRPr="00A625E0">
        <w:rPr>
          <w:rFonts w:ascii="Times New Roman" w:eastAsia="Times New Roman" w:hAnsi="Times New Roman" w:cs="Times New Roman"/>
          <w:sz w:val="24"/>
          <w:szCs w:val="24"/>
        </w:rPr>
        <w:t xml:space="preserve">должны быть готовы остановить </w:t>
      </w:r>
      <w:r w:rsidR="00A625E0">
        <w:rPr>
          <w:rFonts w:ascii="Times New Roman" w:eastAsia="Times New Roman" w:hAnsi="Times New Roman" w:cs="Times New Roman"/>
          <w:sz w:val="24"/>
          <w:szCs w:val="24"/>
        </w:rPr>
        <w:t>своих противников</w:t>
      </w:r>
      <w:r w:rsidR="00A625E0" w:rsidRPr="00A625E0">
        <w:rPr>
          <w:rFonts w:ascii="Times New Roman" w:eastAsia="Times New Roman" w:hAnsi="Times New Roman" w:cs="Times New Roman"/>
          <w:sz w:val="24"/>
          <w:szCs w:val="24"/>
        </w:rPr>
        <w:t xml:space="preserve">, прежде чем они смогут угрожать или использовать оружие массового уничтожения против Соединенных Штатов и </w:t>
      </w:r>
      <w:r w:rsidR="00A625E0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A625E0" w:rsidRPr="00A625E0">
        <w:rPr>
          <w:rFonts w:ascii="Times New Roman" w:eastAsia="Times New Roman" w:hAnsi="Times New Roman" w:cs="Times New Roman"/>
          <w:sz w:val="24"/>
          <w:szCs w:val="24"/>
        </w:rPr>
        <w:t>союзников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9D752B"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58"/>
      </w:r>
    </w:p>
    <w:p w:rsidR="009D752B" w:rsidRPr="00794135" w:rsidRDefault="001A5825" w:rsidP="009D75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lastRenderedPageBreak/>
        <w:t>План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практически</w:t>
      </w:r>
      <w:r w:rsidR="00BF0BB6" w:rsidRPr="0079413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процедур, предусмотренных в</w:t>
      </w:r>
      <w:r w:rsidR="00BF0BB6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доктрине</w:t>
      </w:r>
      <w:r w:rsidR="00BF0BB6" w:rsidRPr="00794135">
        <w:rPr>
          <w:rFonts w:ascii="Times New Roman" w:eastAsia="Times New Roman" w:hAnsi="Times New Roman" w:cs="Times New Roman"/>
          <w:sz w:val="24"/>
          <w:szCs w:val="24"/>
        </w:rPr>
        <w:t xml:space="preserve"> Буша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тем не менее, гораздо шире, чем просто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сдерживание угрозы.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Первоначально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й целью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политики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стало изменение военно-политической обстановки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в пользу национальной безопасности США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различных, политически важных, регионах мира,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Ближний Восток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1B0A" w:rsidRPr="00794135" w:rsidRDefault="00DD3066" w:rsidP="00171B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ктрина о превентивной войны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служит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сразу двум целям американской 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литики, направленной на сохранение однополярного мироустройства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Сначала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она 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создавала условия для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обоснования применения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силовых 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по свержению угрожающих, 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согласно представлениям Соединенных Штатов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, политических режимов. 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В дальнейшем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она бы ра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сширила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исходные рамки, определяющие параметры 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применения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силы для 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>обороны государств</w:t>
      </w:r>
      <w:r w:rsidR="00DF5B8E" w:rsidRPr="007941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1B0A" w:rsidRPr="00794135" w:rsidRDefault="00DF5B8E" w:rsidP="00171B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В доктринах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США о превентивной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войне смены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режим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может рассматриваться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как стратегическая цель гуманитарн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интервенций,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включая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в себя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использование силовых методов против государства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в одностороннем порядке,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операция «Союзная сила» 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Югославии в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1999 г</w:t>
      </w:r>
      <w:r w:rsidR="00DD3066" w:rsidRPr="00794135">
        <w:rPr>
          <w:rFonts w:ascii="Times New Roman" w:hAnsi="Times New Roman" w:cs="Times New Roman"/>
          <w:color w:val="000000"/>
          <w:sz w:val="24"/>
          <w:szCs w:val="24"/>
        </w:rPr>
        <w:t>оду</w:t>
      </w:r>
      <w:r w:rsidR="00171B0A" w:rsidRPr="007941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066" w:rsidRPr="00794135" w:rsidRDefault="00DF5B8E" w:rsidP="00DD30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Таким образом, д</w:t>
      </w:r>
      <w:r w:rsidR="00DD3066" w:rsidRPr="00794135">
        <w:rPr>
          <w:rFonts w:ascii="Times New Roman" w:hAnsi="Times New Roman" w:cs="Times New Roman"/>
          <w:color w:val="000000"/>
          <w:sz w:val="24"/>
          <w:szCs w:val="24"/>
        </w:rPr>
        <w:t>октрин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D3066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США о превентивной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войне находятся в противоречии</w:t>
      </w:r>
      <w:r w:rsidR="00DD3066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 законодательством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страны</w:t>
      </w:r>
      <w:r w:rsidR="00DD3066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и меж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дународными договорами</w:t>
      </w:r>
      <w:r w:rsidR="00DD3066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различного</w:t>
      </w:r>
      <w:r w:rsidR="00DD3066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характера.</w:t>
      </w:r>
    </w:p>
    <w:p w:rsidR="00E66714" w:rsidRPr="00794135" w:rsidRDefault="00E66714" w:rsidP="00E66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Доктрина Буша 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>была расширенно представлена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в двух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других документах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, непосредственно касающихся вооруженных сил: «Стратегия национальной обороны США» и «Национальная военная стратегия США».</w:t>
      </w:r>
      <w:r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59"/>
      </w:r>
    </w:p>
    <w:p w:rsidR="00037A4A" w:rsidRPr="00794135" w:rsidRDefault="00037A4A" w:rsidP="00171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Стратегия национальной обороны США </w:t>
      </w:r>
      <w:r w:rsidR="00D834CC">
        <w:rPr>
          <w:rFonts w:ascii="Times New Roman" w:eastAsia="Times New Roman" w:hAnsi="Times New Roman" w:cs="Times New Roman"/>
          <w:sz w:val="24"/>
          <w:szCs w:val="24"/>
        </w:rPr>
        <w:t>издается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>министерством обороны США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как составная часть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одного из закрытых документов «Указание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стратегическому планированию», в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открытом варианте 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>этот документ появился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весной 2005 года. </w:t>
      </w:r>
      <w:r w:rsidR="00D834CC">
        <w:rPr>
          <w:rFonts w:ascii="Times New Roman" w:eastAsia="Times New Roman" w:hAnsi="Times New Roman" w:cs="Times New Roman"/>
          <w:sz w:val="24"/>
          <w:szCs w:val="24"/>
        </w:rPr>
        <w:t>В документе учитывается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4C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военных 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конфликтов в Афганистане и Ираке </w:t>
      </w:r>
      <w:r w:rsidR="00D834C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реализации военной политики США</w:t>
      </w:r>
      <w:r w:rsidR="00D834CC">
        <w:rPr>
          <w:rFonts w:ascii="Times New Roman" w:eastAsia="Times New Roman" w:hAnsi="Times New Roman" w:cs="Times New Roman"/>
          <w:sz w:val="24"/>
          <w:szCs w:val="24"/>
        </w:rPr>
        <w:t xml:space="preserve"> в начале 2000-х годов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752B"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60"/>
      </w:r>
    </w:p>
    <w:p w:rsidR="009C1169" w:rsidRPr="00794135" w:rsidRDefault="007D6683" w:rsidP="009D75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Последующие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>атегии</w:t>
      </w:r>
      <w:r w:rsidR="00DD3066"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национальной обороны США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классифицируют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угроз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национальной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международной обстановкой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оправдывают 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>силовых методов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Соединенны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ми Штатами в мире. </w:t>
      </w:r>
    </w:p>
    <w:p w:rsidR="00037A4A" w:rsidRPr="00794135" w:rsidRDefault="009C1169" w:rsidP="009D75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Однако, к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числу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традиционных угроз с использованием силы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прибавились и различные другие составляющие, такие как асимметричные и катастрофические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подрывные угрозы,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которые обусловлены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способностью государств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потенциально оспорить доминирующие положение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США в военной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. К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="007D6683">
        <w:rPr>
          <w:rFonts w:ascii="Times New Roman" w:eastAsia="Times New Roman" w:hAnsi="Times New Roman" w:cs="Times New Roman"/>
          <w:sz w:val="24"/>
          <w:szCs w:val="24"/>
        </w:rPr>
        <w:t xml:space="preserve"> государствам США причисляют Китай и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Россию</w:t>
      </w:r>
      <w:r w:rsidR="009D752B"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752B"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61"/>
      </w:r>
    </w:p>
    <w:p w:rsidR="009C1169" w:rsidRPr="00794135" w:rsidRDefault="007D6683" w:rsidP="009D75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Национальная военная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стратеги</w:t>
      </w:r>
      <w:r>
        <w:rPr>
          <w:rFonts w:ascii="Times New Roman" w:eastAsia="Times New Roman" w:hAnsi="Times New Roman" w:cs="Times New Roman"/>
          <w:sz w:val="24"/>
          <w:szCs w:val="24"/>
        </w:rPr>
        <w:t>я США определяе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способы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>приспособлени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к современным вызовам 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>и использование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 связи с этим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принципов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планирования 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>и проведения военных операций, в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ней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конкретизируются 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основные положения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9C1169"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национальной безопасности и обороны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7A4A" w:rsidRPr="00794135" w:rsidRDefault="00274FE8" w:rsidP="009D75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Изменения в этих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связаны с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тем, что в начале XXI века военные аналитики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обнаружили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несоответствие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существующи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ми возможностями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вооруженных сил США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обеспечени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страны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будущими 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>целям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государства.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Так д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ля того чтобы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быть способным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решать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задачи,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необходимо расширение методов ведения войны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боевы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возможност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ей,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упор делается на развитие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не только силовых методов, но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несилового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с использованием информационного противоборства,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кибервойны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37A4A" w:rsidRPr="00794135">
        <w:rPr>
          <w:rFonts w:ascii="Times New Roman" w:eastAsia="Times New Roman" w:hAnsi="Times New Roman" w:cs="Times New Roman"/>
          <w:sz w:val="24"/>
          <w:szCs w:val="24"/>
        </w:rPr>
        <w:t xml:space="preserve"> интеграц</w:t>
      </w:r>
      <w:r w:rsidR="009D752B"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752B"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62"/>
      </w:r>
    </w:p>
    <w:p w:rsidR="009D752B" w:rsidRPr="00794135" w:rsidRDefault="00037A4A" w:rsidP="00037A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В целом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63D5">
        <w:rPr>
          <w:rFonts w:ascii="Times New Roman" w:eastAsia="Times New Roman" w:hAnsi="Times New Roman" w:cs="Times New Roman"/>
          <w:sz w:val="24"/>
          <w:szCs w:val="24"/>
        </w:rPr>
        <w:t xml:space="preserve"> основными документами, содержащими доктринальные аспекты применения силы США, являются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 xml:space="preserve">тегии национальной безопасности,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 xml:space="preserve">ратегии национальной обороны,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Нац</w:t>
      </w:r>
      <w:r w:rsidR="008363D5">
        <w:rPr>
          <w:rFonts w:ascii="Times New Roman" w:eastAsia="Times New Roman" w:hAnsi="Times New Roman" w:cs="Times New Roman"/>
          <w:sz w:val="24"/>
          <w:szCs w:val="24"/>
        </w:rPr>
        <w:t>иональные военные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стратегии, </w:t>
      </w:r>
      <w:r w:rsidR="008363D5">
        <w:rPr>
          <w:rFonts w:ascii="Times New Roman" w:eastAsia="Times New Roman" w:hAnsi="Times New Roman" w:cs="Times New Roman"/>
          <w:sz w:val="24"/>
          <w:szCs w:val="24"/>
        </w:rPr>
        <w:t>Всесторонний обзор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состояния и перспект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 xml:space="preserve">ив развития вооруженных сил США, </w:t>
      </w:r>
      <w:r w:rsidR="008363D5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состояния и 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>перспектив развития ядерных сил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3D5">
        <w:rPr>
          <w:rFonts w:ascii="Times New Roman" w:eastAsia="Times New Roman" w:hAnsi="Times New Roman" w:cs="Times New Roman"/>
          <w:sz w:val="24"/>
          <w:szCs w:val="24"/>
        </w:rPr>
        <w:t>а также другие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3D5">
        <w:rPr>
          <w:rFonts w:ascii="Times New Roman" w:eastAsia="Times New Roman" w:hAnsi="Times New Roman" w:cs="Times New Roman"/>
          <w:sz w:val="24"/>
          <w:szCs w:val="24"/>
        </w:rPr>
        <w:t>концепции и целый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ряд документов</w:t>
      </w:r>
      <w:r w:rsidR="008363D5">
        <w:rPr>
          <w:rFonts w:ascii="Times New Roman" w:eastAsia="Times New Roman" w:hAnsi="Times New Roman" w:cs="Times New Roman"/>
          <w:sz w:val="24"/>
          <w:szCs w:val="24"/>
        </w:rPr>
        <w:t xml:space="preserve"> иного рода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>с расчетом на использование новых моделей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>с ориентацией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на противодействие противнику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 xml:space="preserve"> силой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>но и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на весь спектр возможных угроз будущего</w:t>
      </w:r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 xml:space="preserve">, что включает и методы </w:t>
      </w:r>
      <w:proofErr w:type="spellStart"/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>несилового</w:t>
      </w:r>
      <w:proofErr w:type="spellEnd"/>
      <w:r w:rsidR="00274FE8"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воздействия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714" w:rsidRPr="00794135" w:rsidRDefault="00E66714" w:rsidP="008B6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Доктрина Обамы направила мощь США на сдерживание роста и влияния Китая в Юго-Восточной Азии, а также на противодействие евразийскому интеграционному процессу.</w:t>
      </w:r>
      <w:r w:rsidR="008B6D49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Основой применения силы и американских войск в мире названа прямая и непосредственная угроза США, при этом армия не должна вторгаться туда, где она будет испытывать трудности.</w:t>
      </w:r>
    </w:p>
    <w:p w:rsidR="00E66714" w:rsidRPr="00794135" w:rsidRDefault="00E66714" w:rsidP="00E66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Основой данной доктрины является изменения вектора применения силовых методов на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несиловые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, т. е., США должны управлять действиями других, без непосредственного использования своих войск, однако при угрозах стабильности, там, где воевать невыгодно, а другие государства использовать свои вооруженные силы не собираются, силовое воздействие необходимо. </w:t>
      </w:r>
    </w:p>
    <w:p w:rsidR="00E66714" w:rsidRPr="00794135" w:rsidRDefault="00E66714" w:rsidP="00E66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По факту доктрина Обамы состоит в том, чтобы самим не действовать, но убеждать остальной мир, что Америка по-прежнему рулит и её указания необходимо выполнять, например, убедить Европу проводить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санкционную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политику против России и других стран, не смотря на убытки.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63"/>
      </w:r>
    </w:p>
    <w:p w:rsidR="008B6D49" w:rsidRPr="00794135" w:rsidRDefault="008B6D49" w:rsidP="008B6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Дальнейший пересмотр соотношения силовых 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методов политики можно проследить по доктрине следующего Президента США – Дональда Трампа</w:t>
      </w:r>
    </w:p>
    <w:p w:rsidR="008B6D49" w:rsidRPr="00794135" w:rsidRDefault="008B6D49" w:rsidP="008B6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>Основой его доктрины является упор на национальный суверенитет США, чтобы свести воедино внешнюю и внутреннюю политику страны.</w:t>
      </w:r>
    </w:p>
    <w:p w:rsidR="008B6D49" w:rsidRPr="00794135" w:rsidRDefault="008B6D49" w:rsidP="008B6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Понимание того, что либеральный интернационализм миновал рубеж падения эффективности, а глобализм 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транснационализм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перекладывают свои крупные затраты на авторитетные и предоставляют гигантские преимущества растущим державам, стремящимся оспорить влияние и лидерство США, заложено в данной доктрине.</w:t>
      </w:r>
    </w:p>
    <w:p w:rsidR="008B6D49" w:rsidRPr="00794135" w:rsidRDefault="008B6D49" w:rsidP="008B6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Последовательность ради национальных интересов США и обдуманное использование вооруженных сил США заложен в доктрине, как самый надежный способ защитить свои интересы.</w:t>
      </w:r>
    </w:p>
    <w:p w:rsidR="008B6D49" w:rsidRPr="00794135" w:rsidRDefault="008B6D49" w:rsidP="008B6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Основополагающий принцип Доктрины Трампа заключается в том, что однородный мир не в интересах США, он ведет к ослаблению государств, сила которых необходима для защиты общих интересов.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64"/>
      </w:r>
    </w:p>
    <w:p w:rsidR="00B80631" w:rsidRPr="00794135" w:rsidRDefault="00B80631" w:rsidP="00B8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развитием устойчивости национальной безопасности в связи с новыми угрозами в современном мире, в политике США прослеживается сдвиг в сторону проработки вопросов коалиционных действий в военных конфликтах. </w:t>
      </w:r>
    </w:p>
    <w:p w:rsidR="00B80631" w:rsidRPr="00794135" w:rsidRDefault="000E3759" w:rsidP="00B8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Неформально возглавляя</w:t>
      </w:r>
      <w:r w:rsidR="00B80631" w:rsidRPr="00794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759">
        <w:rPr>
          <w:rFonts w:ascii="Times New Roman" w:eastAsia="Times New Roman" w:hAnsi="Times New Roman" w:cs="Times New Roman"/>
          <w:sz w:val="24"/>
          <w:szCs w:val="24"/>
        </w:rPr>
        <w:t>Североатлантический Альянс</w:t>
      </w:r>
      <w:r>
        <w:rPr>
          <w:rFonts w:ascii="Times New Roman" w:eastAsia="Times New Roman" w:hAnsi="Times New Roman" w:cs="Times New Roman"/>
          <w:sz w:val="24"/>
          <w:szCs w:val="24"/>
        </w:rPr>
        <w:t>, США используют его силовой арсенал для решения. В том числе, собственных задач</w:t>
      </w:r>
      <w:r w:rsidR="00B80631" w:rsidRPr="00794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0631" w:rsidRPr="00794135" w:rsidRDefault="00B80631" w:rsidP="00B8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Развитие доктринальных взглядов НАТО на характер будущих войн и систему безопасности можно проследить на примере эволюции стратегической концепции альянса. </w:t>
      </w:r>
    </w:p>
    <w:p w:rsidR="00B80631" w:rsidRPr="00794135" w:rsidRDefault="000E3759" w:rsidP="000E37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80631" w:rsidRPr="00794135">
        <w:rPr>
          <w:rFonts w:ascii="Times New Roman" w:eastAsia="Times New Roman" w:hAnsi="Times New Roman" w:cs="Times New Roman"/>
          <w:sz w:val="24"/>
          <w:szCs w:val="24"/>
        </w:rPr>
        <w:t xml:space="preserve">тратегические цели НАТО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определены в документе «</w:t>
      </w:r>
      <w:r w:rsidRPr="000E3759">
        <w:rPr>
          <w:rFonts w:ascii="Times New Roman" w:eastAsia="Times New Roman" w:hAnsi="Times New Roman" w:cs="Times New Roman"/>
          <w:sz w:val="24"/>
          <w:szCs w:val="24"/>
        </w:rPr>
        <w:t>Стратегическая концепция защиты и безопасности членов Организации Североатлантического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», которые заключаются в: «предотвращении кризисов</w:t>
      </w:r>
      <w:r w:rsidR="00A22D25">
        <w:rPr>
          <w:rFonts w:ascii="Times New Roman" w:eastAsia="Times New Roman" w:hAnsi="Times New Roman" w:cs="Times New Roman"/>
          <w:sz w:val="24"/>
          <w:szCs w:val="24"/>
        </w:rPr>
        <w:t>, управлении</w:t>
      </w:r>
      <w:r w:rsidRPr="000E3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конфликтами и стабилизации </w:t>
      </w:r>
      <w:r w:rsidRPr="000E3759">
        <w:rPr>
          <w:rFonts w:ascii="Times New Roman" w:eastAsia="Times New Roman" w:hAnsi="Times New Roman" w:cs="Times New Roman"/>
          <w:sz w:val="24"/>
          <w:szCs w:val="24"/>
        </w:rPr>
        <w:t>постконфликтны</w:t>
      </w:r>
      <w:r>
        <w:rPr>
          <w:rFonts w:ascii="Times New Roman" w:eastAsia="Times New Roman" w:hAnsi="Times New Roman" w:cs="Times New Roman"/>
          <w:sz w:val="24"/>
          <w:szCs w:val="24"/>
        </w:rPr>
        <w:t>х ситуаций,</w:t>
      </w:r>
      <w:r w:rsidRPr="000E3759">
        <w:t xml:space="preserve"> </w:t>
      </w:r>
      <w:r w:rsidR="00A22D2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 w:rsidR="00A22D25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мира без ядерного оружия</w:t>
      </w:r>
      <w:r>
        <w:t xml:space="preserve">, </w:t>
      </w:r>
      <w:r w:rsidRPr="000E3759">
        <w:rPr>
          <w:rFonts w:ascii="Times New Roman" w:eastAsia="Times New Roman" w:hAnsi="Times New Roman" w:cs="Times New Roman"/>
          <w:sz w:val="24"/>
          <w:szCs w:val="24"/>
        </w:rPr>
        <w:t>расширени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3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НАТО, </w:t>
      </w:r>
      <w:r w:rsidRPr="000E3759">
        <w:rPr>
          <w:rFonts w:ascii="Times New Roman" w:eastAsia="Times New Roman" w:hAnsi="Times New Roman" w:cs="Times New Roman"/>
          <w:sz w:val="24"/>
          <w:szCs w:val="24"/>
        </w:rPr>
        <w:t>достижению единой, свободной и мирной Европы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80631"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0631"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65"/>
      </w:r>
    </w:p>
    <w:p w:rsidR="00B80631" w:rsidRPr="00794135" w:rsidRDefault="005E3203" w:rsidP="005E3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80631" w:rsidRPr="00794135">
        <w:rPr>
          <w:rFonts w:ascii="Times New Roman" w:eastAsia="Times New Roman" w:hAnsi="Times New Roman" w:cs="Times New Roman"/>
          <w:sz w:val="24"/>
          <w:szCs w:val="24"/>
        </w:rPr>
        <w:t>сновные политические принципы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альянса заключаются в существовании </w:t>
      </w:r>
      <w:r w:rsidR="00B80631" w:rsidRPr="00794135">
        <w:rPr>
          <w:rFonts w:ascii="Times New Roman" w:eastAsia="Times New Roman" w:hAnsi="Times New Roman" w:cs="Times New Roman"/>
          <w:sz w:val="24"/>
          <w:szCs w:val="24"/>
        </w:rPr>
        <w:t>Объединенных вооруженных сил (ОВС) блока.</w:t>
      </w:r>
      <w:r w:rsidR="00B80631"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6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Проведении</w:t>
      </w:r>
      <w:r w:rsidR="00B80631" w:rsidRPr="00794135">
        <w:rPr>
          <w:rFonts w:ascii="Times New Roman" w:eastAsia="Times New Roman" w:hAnsi="Times New Roman" w:cs="Times New Roman"/>
          <w:sz w:val="24"/>
          <w:szCs w:val="24"/>
        </w:rPr>
        <w:t xml:space="preserve"> курса на снижение международной напряженности,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сотрудничества с использованием </w:t>
      </w:r>
      <w:r w:rsidR="00B80631" w:rsidRPr="0079413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 п</w:t>
      </w:r>
      <w:r w:rsidRPr="005E3203">
        <w:rPr>
          <w:rFonts w:ascii="Times New Roman" w:eastAsia="Times New Roman" w:hAnsi="Times New Roman" w:cs="Times New Roman"/>
          <w:sz w:val="24"/>
          <w:szCs w:val="24"/>
        </w:rPr>
        <w:t>артн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203">
        <w:rPr>
          <w:rFonts w:ascii="Times New Roman" w:eastAsia="Times New Roman" w:hAnsi="Times New Roman" w:cs="Times New Roman"/>
          <w:sz w:val="24"/>
          <w:szCs w:val="24"/>
        </w:rPr>
        <w:t>рство во имя мира</w:t>
      </w:r>
      <w:r w:rsidR="00B80631" w:rsidRPr="007941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0631" w:rsidRPr="00794135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67"/>
      </w:r>
    </w:p>
    <w:p w:rsidR="00B80631" w:rsidRPr="00794135" w:rsidRDefault="00B80631" w:rsidP="00B8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Концепции, созданные в конце </w:t>
      </w:r>
      <w:r w:rsidRPr="00794135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века, </w:t>
      </w:r>
      <w:r w:rsidR="005E3203">
        <w:rPr>
          <w:rFonts w:ascii="Times New Roman" w:eastAsia="Times New Roman" w:hAnsi="Times New Roman" w:cs="Times New Roman"/>
          <w:sz w:val="24"/>
          <w:szCs w:val="24"/>
        </w:rPr>
        <w:t xml:space="preserve">заключаются в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E3203">
        <w:rPr>
          <w:rFonts w:ascii="Times New Roman" w:eastAsia="Times New Roman" w:hAnsi="Times New Roman" w:cs="Times New Roman"/>
          <w:sz w:val="24"/>
          <w:szCs w:val="24"/>
        </w:rPr>
        <w:t xml:space="preserve">оследовательном расширении глобальных 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5E3203">
        <w:rPr>
          <w:rFonts w:ascii="Times New Roman" w:eastAsia="Times New Roman" w:hAnsi="Times New Roman" w:cs="Times New Roman"/>
          <w:sz w:val="24"/>
          <w:szCs w:val="24"/>
        </w:rPr>
        <w:t xml:space="preserve"> альянса</w:t>
      </w:r>
      <w:r w:rsidRPr="00794135">
        <w:rPr>
          <w:rFonts w:ascii="Times New Roman" w:eastAsia="Times New Roman" w:hAnsi="Times New Roman" w:cs="Times New Roman"/>
          <w:sz w:val="24"/>
          <w:szCs w:val="24"/>
        </w:rPr>
        <w:t>, так вопрос расширения НАТО в концепции 1991 года еще не затрагивался, а в концепции 1999 года уже подчеркивалось, что альянс является организацией, открытой для новых участников, если присоединение государства к альянсу отвечает политическим и стратегическим интересам стран-участниц.</w:t>
      </w:r>
    </w:p>
    <w:p w:rsidR="00B80631" w:rsidRPr="00794135" w:rsidRDefault="00B80631" w:rsidP="00B8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>Вопросы военного строительства, включая специфику использования вооруженных сил членов альянса, отражаются в других документах НАТО, в том числе в уставах, наставлениях и инструкциях.</w:t>
      </w:r>
    </w:p>
    <w:p w:rsidR="000226A5" w:rsidRPr="00794135" w:rsidRDefault="000226A5" w:rsidP="00171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Во внешнеполитических доктринах государств прослеживается и </w:t>
      </w:r>
      <w:proofErr w:type="spellStart"/>
      <w:r w:rsidRPr="00794135">
        <w:rPr>
          <w:rFonts w:ascii="Times New Roman" w:eastAsia="Times New Roman" w:hAnsi="Times New Roman" w:cs="Times New Roman"/>
          <w:sz w:val="24"/>
          <w:szCs w:val="24"/>
        </w:rPr>
        <w:t>несиловые</w:t>
      </w:r>
      <w:proofErr w:type="spellEnd"/>
      <w:r w:rsidRPr="00794135">
        <w:rPr>
          <w:rFonts w:ascii="Times New Roman" w:eastAsia="Times New Roman" w:hAnsi="Times New Roman" w:cs="Times New Roman"/>
          <w:sz w:val="24"/>
          <w:szCs w:val="24"/>
        </w:rPr>
        <w:t xml:space="preserve"> аспекты, в основном такое выражение можно проследить за счет использования в доктринах мягкой силы.</w:t>
      </w:r>
    </w:p>
    <w:p w:rsidR="000226A5" w:rsidRPr="00794135" w:rsidRDefault="00967DD5" w:rsidP="0002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Так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США с </w:t>
      </w:r>
      <w:r w:rsidRPr="00794135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века осознали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важную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роль </w:t>
      </w:r>
      <w:r w:rsidRPr="00794135">
        <w:rPr>
          <w:rFonts w:ascii="Times New Roman" w:hAnsi="Times New Roman" w:cs="Times New Roman"/>
          <w:sz w:val="24"/>
          <w:szCs w:val="24"/>
        </w:rPr>
        <w:t>использования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мягкой силы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5E3203">
        <w:rPr>
          <w:rFonts w:ascii="Times New Roman" w:hAnsi="Times New Roman" w:cs="Times New Roman"/>
          <w:sz w:val="24"/>
          <w:szCs w:val="24"/>
        </w:rPr>
        <w:t>кроме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того, </w:t>
      </w:r>
      <w:r w:rsidR="005E3203">
        <w:rPr>
          <w:rFonts w:ascii="Times New Roman" w:hAnsi="Times New Roman" w:cs="Times New Roman"/>
          <w:sz w:val="24"/>
          <w:szCs w:val="24"/>
        </w:rPr>
        <w:t>игнорируя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E3203" w:rsidRPr="005E3203">
        <w:rPr>
          <w:rFonts w:ascii="Times New Roman" w:hAnsi="Times New Roman" w:cs="Times New Roman"/>
          <w:sz w:val="24"/>
          <w:szCs w:val="24"/>
        </w:rPr>
        <w:t xml:space="preserve">предостережение </w:t>
      </w:r>
      <w:r w:rsidR="007B2C12" w:rsidRPr="00794135">
        <w:rPr>
          <w:rFonts w:ascii="Times New Roman" w:hAnsi="Times New Roman" w:cs="Times New Roman"/>
          <w:sz w:val="24"/>
          <w:szCs w:val="24"/>
        </w:rPr>
        <w:t xml:space="preserve">Джозефа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об опасности </w:t>
      </w:r>
      <w:r w:rsidRPr="00794135">
        <w:rPr>
          <w:rFonts w:ascii="Times New Roman" w:hAnsi="Times New Roman" w:cs="Times New Roman"/>
          <w:sz w:val="24"/>
          <w:szCs w:val="24"/>
        </w:rPr>
        <w:t>применения силовых методов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в новой </w:t>
      </w:r>
      <w:r w:rsidRPr="00794135">
        <w:rPr>
          <w:rFonts w:ascii="Times New Roman" w:hAnsi="Times New Roman" w:cs="Times New Roman"/>
          <w:sz w:val="24"/>
          <w:szCs w:val="24"/>
        </w:rPr>
        <w:t>период развития международных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отношений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>США продолжили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отдавать предпочтение именно </w:t>
      </w:r>
      <w:r w:rsidRPr="00794135">
        <w:rPr>
          <w:rFonts w:ascii="Times New Roman" w:hAnsi="Times New Roman" w:cs="Times New Roman"/>
          <w:sz w:val="24"/>
          <w:szCs w:val="24"/>
        </w:rPr>
        <w:t>силовой составляющей во внешней политике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6A5" w:rsidRPr="00794135" w:rsidRDefault="000226A5" w:rsidP="0002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Ситуация </w:t>
      </w:r>
      <w:r w:rsidR="00967DD5" w:rsidRPr="00794135">
        <w:rPr>
          <w:rFonts w:ascii="Times New Roman" w:hAnsi="Times New Roman" w:cs="Times New Roman"/>
          <w:sz w:val="24"/>
          <w:szCs w:val="24"/>
        </w:rPr>
        <w:t>стала изменяться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после террористических актов 11 сентября 2001 г</w:t>
      </w:r>
      <w:r w:rsidR="00967DD5" w:rsidRPr="00794135">
        <w:rPr>
          <w:rFonts w:ascii="Times New Roman" w:hAnsi="Times New Roman" w:cs="Times New Roman"/>
          <w:sz w:val="24"/>
          <w:szCs w:val="24"/>
        </w:rPr>
        <w:t>ода и объявления войны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террориз</w:t>
      </w:r>
      <w:r w:rsidR="00967DD5" w:rsidRPr="00794135">
        <w:rPr>
          <w:rFonts w:ascii="Times New Roman" w:hAnsi="Times New Roman" w:cs="Times New Roman"/>
          <w:sz w:val="24"/>
          <w:szCs w:val="24"/>
        </w:rPr>
        <w:t>му</w:t>
      </w:r>
      <w:r w:rsidRPr="00794135">
        <w:rPr>
          <w:rFonts w:ascii="Times New Roman" w:hAnsi="Times New Roman" w:cs="Times New Roman"/>
          <w:sz w:val="24"/>
          <w:szCs w:val="24"/>
        </w:rPr>
        <w:t>, а также военных операций в Афганистане и Ираке</w:t>
      </w:r>
      <w:r w:rsidR="00967DD5" w:rsidRPr="00794135">
        <w:rPr>
          <w:rFonts w:ascii="Times New Roman" w:hAnsi="Times New Roman" w:cs="Times New Roman"/>
          <w:sz w:val="24"/>
          <w:szCs w:val="24"/>
        </w:rPr>
        <w:t>,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67DD5" w:rsidRPr="00794135">
        <w:rPr>
          <w:rFonts w:ascii="Times New Roman" w:hAnsi="Times New Roman" w:cs="Times New Roman"/>
          <w:sz w:val="24"/>
          <w:szCs w:val="24"/>
        </w:rPr>
        <w:t>при этом</w:t>
      </w:r>
      <w:r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967DD5" w:rsidRPr="00794135">
        <w:rPr>
          <w:rFonts w:ascii="Times New Roman" w:hAnsi="Times New Roman" w:cs="Times New Roman"/>
          <w:sz w:val="24"/>
          <w:szCs w:val="24"/>
        </w:rPr>
        <w:t>США признали мягкую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сил</w:t>
      </w:r>
      <w:r w:rsidR="00967DD5" w:rsidRPr="00794135">
        <w:rPr>
          <w:rFonts w:ascii="Times New Roman" w:hAnsi="Times New Roman" w:cs="Times New Roman"/>
          <w:sz w:val="24"/>
          <w:szCs w:val="24"/>
        </w:rPr>
        <w:t>у как основу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политики страны</w:t>
      </w:r>
      <w:r w:rsidR="00967DD5" w:rsidRPr="00794135">
        <w:rPr>
          <w:rFonts w:ascii="Times New Roman" w:hAnsi="Times New Roman" w:cs="Times New Roman"/>
          <w:sz w:val="24"/>
          <w:szCs w:val="24"/>
        </w:rPr>
        <w:t xml:space="preserve"> на международной арене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</w:p>
    <w:p w:rsidR="000226A5" w:rsidRPr="00794135" w:rsidRDefault="00007C73" w:rsidP="00022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онцепция мягкой силы </w:t>
      </w:r>
      <w:r>
        <w:rPr>
          <w:rFonts w:ascii="Times New Roman" w:hAnsi="Times New Roman" w:cs="Times New Roman"/>
          <w:sz w:val="24"/>
          <w:szCs w:val="24"/>
        </w:rPr>
        <w:t>развивалась и при президенте Бараке Обаме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. США все более </w:t>
      </w:r>
      <w:r w:rsidR="00967DD5" w:rsidRPr="00794135">
        <w:rPr>
          <w:rFonts w:ascii="Times New Roman" w:hAnsi="Times New Roman" w:cs="Times New Roman"/>
          <w:sz w:val="24"/>
          <w:szCs w:val="24"/>
        </w:rPr>
        <w:t xml:space="preserve">удаляются от </w:t>
      </w:r>
      <w:r w:rsidR="009B4263">
        <w:rPr>
          <w:rFonts w:ascii="Times New Roman" w:hAnsi="Times New Roman" w:cs="Times New Roman"/>
          <w:sz w:val="24"/>
          <w:szCs w:val="24"/>
        </w:rPr>
        <w:t>позиции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67DD5" w:rsidRPr="00794135">
        <w:rPr>
          <w:rFonts w:ascii="Times New Roman" w:hAnsi="Times New Roman" w:cs="Times New Roman"/>
          <w:sz w:val="24"/>
          <w:szCs w:val="24"/>
        </w:rPr>
        <w:t>использования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силовых мето</w:t>
      </w:r>
      <w:r w:rsidR="00967DD5" w:rsidRPr="00794135">
        <w:rPr>
          <w:rFonts w:ascii="Times New Roman" w:hAnsi="Times New Roman" w:cs="Times New Roman"/>
          <w:sz w:val="24"/>
          <w:szCs w:val="24"/>
        </w:rPr>
        <w:t xml:space="preserve">дов </w:t>
      </w:r>
      <w:r w:rsidR="009B4263">
        <w:rPr>
          <w:rFonts w:ascii="Times New Roman" w:hAnsi="Times New Roman" w:cs="Times New Roman"/>
          <w:sz w:val="24"/>
          <w:szCs w:val="24"/>
        </w:rPr>
        <w:t>урегулирования</w:t>
      </w:r>
      <w:r w:rsidR="00967DD5" w:rsidRPr="00794135">
        <w:rPr>
          <w:rFonts w:ascii="Times New Roman" w:hAnsi="Times New Roman" w:cs="Times New Roman"/>
          <w:sz w:val="24"/>
          <w:szCs w:val="24"/>
        </w:rPr>
        <w:t xml:space="preserve"> конфликтов, избегая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участия в</w:t>
      </w:r>
      <w:r w:rsidR="00967DD5" w:rsidRPr="00794135">
        <w:rPr>
          <w:rFonts w:ascii="Times New Roman" w:hAnsi="Times New Roman" w:cs="Times New Roman"/>
          <w:sz w:val="24"/>
          <w:szCs w:val="24"/>
        </w:rPr>
        <w:t xml:space="preserve"> крупных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военных операциях, </w:t>
      </w:r>
      <w:r w:rsidR="00967DD5" w:rsidRPr="00794135">
        <w:rPr>
          <w:rFonts w:ascii="Times New Roman" w:hAnsi="Times New Roman" w:cs="Times New Roman"/>
          <w:sz w:val="24"/>
          <w:szCs w:val="24"/>
        </w:rPr>
        <w:t>отрицательно влияющих на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междуна</w:t>
      </w:r>
      <w:r w:rsidR="00967DD5" w:rsidRPr="00794135">
        <w:rPr>
          <w:rFonts w:ascii="Times New Roman" w:hAnsi="Times New Roman" w:cs="Times New Roman"/>
          <w:sz w:val="24"/>
          <w:szCs w:val="24"/>
        </w:rPr>
        <w:t>родный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967DD5" w:rsidRPr="00794135">
        <w:rPr>
          <w:rFonts w:ascii="Times New Roman" w:hAnsi="Times New Roman" w:cs="Times New Roman"/>
          <w:sz w:val="24"/>
          <w:szCs w:val="24"/>
        </w:rPr>
        <w:t>итет</w:t>
      </w:r>
      <w:r w:rsidR="000226A5" w:rsidRPr="00794135">
        <w:rPr>
          <w:rFonts w:ascii="Times New Roman" w:hAnsi="Times New Roman" w:cs="Times New Roman"/>
          <w:sz w:val="24"/>
          <w:szCs w:val="24"/>
        </w:rPr>
        <w:t xml:space="preserve">, и делают акцент на дипломатических средствах. </w:t>
      </w:r>
    </w:p>
    <w:p w:rsidR="000226A5" w:rsidRPr="00794135" w:rsidRDefault="000226A5" w:rsidP="003E5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67DD5" w:rsidRPr="00794135">
        <w:rPr>
          <w:rFonts w:ascii="Times New Roman" w:hAnsi="Times New Roman" w:cs="Times New Roman"/>
          <w:sz w:val="24"/>
          <w:szCs w:val="24"/>
        </w:rPr>
        <w:t xml:space="preserve">во время президентства Обамы мягкая сила </w:t>
      </w:r>
      <w:r w:rsidRPr="00794135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="00967DD5" w:rsidRPr="00794135">
        <w:rPr>
          <w:rFonts w:ascii="Times New Roman" w:hAnsi="Times New Roman" w:cs="Times New Roman"/>
          <w:sz w:val="24"/>
          <w:szCs w:val="24"/>
        </w:rPr>
        <w:t>развитие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на</w:t>
      </w:r>
      <w:r w:rsidR="00967DD5" w:rsidRPr="00794135">
        <w:rPr>
          <w:rFonts w:ascii="Times New Roman" w:hAnsi="Times New Roman" w:cs="Times New Roman"/>
          <w:sz w:val="24"/>
          <w:szCs w:val="24"/>
        </w:rPr>
        <w:t xml:space="preserve"> высоком уровне, но с</w:t>
      </w:r>
      <w:r w:rsidR="003E5ED8" w:rsidRPr="00794135">
        <w:rPr>
          <w:rFonts w:ascii="Times New Roman" w:hAnsi="Times New Roman" w:cs="Times New Roman"/>
          <w:sz w:val="24"/>
          <w:szCs w:val="24"/>
        </w:rPr>
        <w:t xml:space="preserve"> другой стороны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отсутствие </w:t>
      </w:r>
      <w:r w:rsidR="003E5ED8" w:rsidRPr="00794135">
        <w:rPr>
          <w:rFonts w:ascii="Times New Roman" w:hAnsi="Times New Roman" w:cs="Times New Roman"/>
          <w:sz w:val="24"/>
          <w:szCs w:val="24"/>
        </w:rPr>
        <w:t>заявлений о использовании мягкой силы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E5ED8" w:rsidRPr="00794135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794135">
        <w:rPr>
          <w:rFonts w:ascii="Times New Roman" w:hAnsi="Times New Roman" w:cs="Times New Roman"/>
          <w:sz w:val="24"/>
          <w:szCs w:val="24"/>
        </w:rPr>
        <w:t xml:space="preserve">не </w:t>
      </w:r>
      <w:r w:rsidR="009B4263">
        <w:rPr>
          <w:rFonts w:ascii="Times New Roman" w:hAnsi="Times New Roman" w:cs="Times New Roman"/>
          <w:sz w:val="24"/>
          <w:szCs w:val="24"/>
        </w:rPr>
        <w:t>указывало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E5ED8" w:rsidRPr="00794135">
        <w:rPr>
          <w:rFonts w:ascii="Times New Roman" w:hAnsi="Times New Roman" w:cs="Times New Roman"/>
          <w:sz w:val="24"/>
          <w:szCs w:val="24"/>
        </w:rPr>
        <w:t>ее номинального</w:t>
      </w:r>
      <w:r w:rsidRPr="00794135">
        <w:rPr>
          <w:rFonts w:ascii="Times New Roman" w:hAnsi="Times New Roman" w:cs="Times New Roman"/>
          <w:sz w:val="24"/>
          <w:szCs w:val="24"/>
        </w:rPr>
        <w:t xml:space="preserve"> отсут</w:t>
      </w:r>
      <w:r w:rsidR="009B4263">
        <w:rPr>
          <w:rFonts w:ascii="Times New Roman" w:hAnsi="Times New Roman" w:cs="Times New Roman"/>
          <w:sz w:val="24"/>
          <w:szCs w:val="24"/>
        </w:rPr>
        <w:t>ствия во внешней политике</w:t>
      </w:r>
      <w:r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="003E5ED8" w:rsidRPr="00794135">
        <w:rPr>
          <w:rFonts w:ascii="Times New Roman" w:hAnsi="Times New Roman" w:cs="Times New Roman"/>
          <w:sz w:val="24"/>
          <w:szCs w:val="24"/>
        </w:rPr>
        <w:t>П</w:t>
      </w:r>
      <w:r w:rsidRPr="00794135">
        <w:rPr>
          <w:rFonts w:ascii="Times New Roman" w:hAnsi="Times New Roman" w:cs="Times New Roman"/>
          <w:sz w:val="24"/>
          <w:szCs w:val="24"/>
        </w:rPr>
        <w:t xml:space="preserve">оявление </w:t>
      </w:r>
      <w:r w:rsidR="003E5ED8" w:rsidRPr="00794135">
        <w:rPr>
          <w:rFonts w:ascii="Times New Roman" w:hAnsi="Times New Roman" w:cs="Times New Roman"/>
          <w:sz w:val="24"/>
          <w:szCs w:val="24"/>
        </w:rPr>
        <w:t>понятия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мягкая сила и акцентирование </w:t>
      </w:r>
      <w:r w:rsidR="003E5ED8" w:rsidRPr="00794135">
        <w:rPr>
          <w:rFonts w:ascii="Times New Roman" w:hAnsi="Times New Roman" w:cs="Times New Roman"/>
          <w:sz w:val="24"/>
          <w:szCs w:val="24"/>
        </w:rPr>
        <w:t>на ней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E5ED8" w:rsidRPr="00794135">
        <w:rPr>
          <w:rFonts w:ascii="Times New Roman" w:hAnsi="Times New Roman" w:cs="Times New Roman"/>
          <w:sz w:val="24"/>
          <w:szCs w:val="24"/>
        </w:rPr>
        <w:t>в официальном дискурсе, свидетельствует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не </w:t>
      </w:r>
      <w:r w:rsidR="003E5ED8" w:rsidRPr="00794135">
        <w:rPr>
          <w:rFonts w:ascii="Times New Roman" w:hAnsi="Times New Roman" w:cs="Times New Roman"/>
          <w:sz w:val="24"/>
          <w:szCs w:val="24"/>
        </w:rPr>
        <w:t>только о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3E5ED8" w:rsidRPr="00794135">
        <w:rPr>
          <w:rFonts w:ascii="Times New Roman" w:hAnsi="Times New Roman" w:cs="Times New Roman"/>
          <w:sz w:val="24"/>
          <w:szCs w:val="24"/>
        </w:rPr>
        <w:t>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применения, </w:t>
      </w:r>
      <w:r w:rsidR="003E5ED8" w:rsidRPr="00794135">
        <w:rPr>
          <w:rFonts w:ascii="Times New Roman" w:hAnsi="Times New Roman" w:cs="Times New Roman"/>
          <w:sz w:val="24"/>
          <w:szCs w:val="24"/>
        </w:rPr>
        <w:t>а и более эффективном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E5ED8" w:rsidRPr="00794135">
        <w:rPr>
          <w:rFonts w:ascii="Times New Roman" w:hAnsi="Times New Roman" w:cs="Times New Roman"/>
          <w:sz w:val="24"/>
          <w:szCs w:val="24"/>
        </w:rPr>
        <w:t>использовании</w:t>
      </w:r>
      <w:r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B6D" w:rsidRPr="00794135" w:rsidRDefault="000226A5" w:rsidP="003E5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E5ED8" w:rsidRPr="00794135">
        <w:rPr>
          <w:rFonts w:ascii="Times New Roman" w:hAnsi="Times New Roman" w:cs="Times New Roman"/>
          <w:sz w:val="24"/>
          <w:szCs w:val="24"/>
        </w:rPr>
        <w:t xml:space="preserve">мягкая сила продвигается с использованием различных правительственных агентств, например – </w:t>
      </w:r>
      <w:r w:rsidRPr="00794135">
        <w:rPr>
          <w:rFonts w:ascii="Times New Roman" w:hAnsi="Times New Roman" w:cs="Times New Roman"/>
          <w:sz w:val="24"/>
          <w:szCs w:val="24"/>
        </w:rPr>
        <w:t>Агентств</w:t>
      </w:r>
      <w:r w:rsidR="003E5ED8" w:rsidRPr="00794135">
        <w:rPr>
          <w:rFonts w:ascii="Times New Roman" w:hAnsi="Times New Roman" w:cs="Times New Roman"/>
          <w:sz w:val="24"/>
          <w:szCs w:val="24"/>
        </w:rPr>
        <w:t xml:space="preserve">а </w:t>
      </w:r>
      <w:r w:rsidRPr="00794135">
        <w:rPr>
          <w:rFonts w:ascii="Times New Roman" w:hAnsi="Times New Roman" w:cs="Times New Roman"/>
          <w:sz w:val="24"/>
          <w:szCs w:val="24"/>
        </w:rPr>
        <w:t>по международному развитию</w:t>
      </w:r>
      <w:r w:rsidR="003E5ED8" w:rsidRPr="00794135">
        <w:rPr>
          <w:rFonts w:ascii="Times New Roman" w:hAnsi="Times New Roman" w:cs="Times New Roman"/>
          <w:sz w:val="24"/>
          <w:szCs w:val="24"/>
        </w:rPr>
        <w:t>, которое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E5ED8" w:rsidRPr="00794135">
        <w:rPr>
          <w:rFonts w:ascii="Times New Roman" w:hAnsi="Times New Roman" w:cs="Times New Roman"/>
          <w:sz w:val="24"/>
          <w:szCs w:val="24"/>
        </w:rPr>
        <w:t>занимается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3E5ED8" w:rsidRPr="00794135">
        <w:rPr>
          <w:rFonts w:ascii="Times New Roman" w:hAnsi="Times New Roman" w:cs="Times New Roman"/>
          <w:sz w:val="24"/>
          <w:szCs w:val="24"/>
        </w:rPr>
        <w:t>ю различным странам</w:t>
      </w:r>
      <w:r w:rsidRPr="00794135">
        <w:rPr>
          <w:rFonts w:ascii="Times New Roman" w:hAnsi="Times New Roman" w:cs="Times New Roman"/>
          <w:sz w:val="24"/>
          <w:szCs w:val="24"/>
        </w:rPr>
        <w:t>,</w:t>
      </w:r>
      <w:r w:rsidR="003E5ED8" w:rsidRPr="00794135">
        <w:rPr>
          <w:rFonts w:ascii="Times New Roman" w:hAnsi="Times New Roman" w:cs="Times New Roman"/>
          <w:sz w:val="24"/>
          <w:szCs w:val="24"/>
        </w:rPr>
        <w:t xml:space="preserve"> но не связанной с военным сектором, при </w:t>
      </w:r>
      <w:r w:rsidRPr="00794135">
        <w:rPr>
          <w:rFonts w:ascii="Times New Roman" w:hAnsi="Times New Roman" w:cs="Times New Roman"/>
          <w:sz w:val="24"/>
          <w:szCs w:val="24"/>
        </w:rPr>
        <w:t>ф</w:t>
      </w:r>
      <w:r w:rsidR="00822B6D" w:rsidRPr="00794135">
        <w:rPr>
          <w:rFonts w:ascii="Times New Roman" w:hAnsi="Times New Roman" w:cs="Times New Roman"/>
          <w:sz w:val="24"/>
          <w:szCs w:val="24"/>
        </w:rPr>
        <w:t>ормально</w:t>
      </w:r>
      <w:r w:rsidR="003E5ED8" w:rsidRPr="00794135">
        <w:rPr>
          <w:rFonts w:ascii="Times New Roman" w:hAnsi="Times New Roman" w:cs="Times New Roman"/>
          <w:sz w:val="24"/>
          <w:szCs w:val="24"/>
        </w:rPr>
        <w:t>й независимости это агентство имеет связь с Государственным департаментом США</w:t>
      </w:r>
      <w:r w:rsidR="00822B6D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Pr="00794135">
        <w:rPr>
          <w:rFonts w:ascii="Times New Roman" w:hAnsi="Times New Roman" w:cs="Times New Roman"/>
          <w:sz w:val="24"/>
          <w:szCs w:val="24"/>
        </w:rPr>
        <w:t>Ключевыми целями</w:t>
      </w:r>
      <w:r w:rsidR="00822B6D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E5ED8" w:rsidRPr="00794135">
        <w:rPr>
          <w:rFonts w:ascii="Times New Roman" w:hAnsi="Times New Roman" w:cs="Times New Roman"/>
          <w:sz w:val="24"/>
          <w:szCs w:val="24"/>
        </w:rPr>
        <w:t>таких агентства</w:t>
      </w:r>
      <w:r w:rsidR="00822B6D" w:rsidRPr="00794135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="003E5ED8" w:rsidRPr="00794135">
        <w:rPr>
          <w:rFonts w:ascii="Times New Roman" w:hAnsi="Times New Roman" w:cs="Times New Roman"/>
          <w:sz w:val="24"/>
          <w:szCs w:val="24"/>
        </w:rPr>
        <w:t>помощь</w:t>
      </w:r>
      <w:r w:rsidRPr="00794135">
        <w:rPr>
          <w:rFonts w:ascii="Times New Roman" w:hAnsi="Times New Roman" w:cs="Times New Roman"/>
          <w:sz w:val="24"/>
          <w:szCs w:val="24"/>
        </w:rPr>
        <w:t xml:space="preserve"> экономическому </w:t>
      </w:r>
      <w:r w:rsidR="003E5ED8" w:rsidRPr="00794135">
        <w:rPr>
          <w:rFonts w:ascii="Times New Roman" w:hAnsi="Times New Roman" w:cs="Times New Roman"/>
          <w:sz w:val="24"/>
          <w:szCs w:val="24"/>
        </w:rPr>
        <w:t>развитию</w:t>
      </w:r>
      <w:r w:rsidRPr="00794135">
        <w:rPr>
          <w:rFonts w:ascii="Times New Roman" w:hAnsi="Times New Roman" w:cs="Times New Roman"/>
          <w:sz w:val="24"/>
          <w:szCs w:val="24"/>
        </w:rPr>
        <w:t xml:space="preserve">, укрепление демократии, защита прав человека, </w:t>
      </w:r>
      <w:r w:rsidR="003E5ED8" w:rsidRPr="00794135">
        <w:rPr>
          <w:rFonts w:ascii="Times New Roman" w:hAnsi="Times New Roman" w:cs="Times New Roman"/>
          <w:sz w:val="24"/>
          <w:szCs w:val="24"/>
        </w:rPr>
        <w:t>экологические вопросы</w:t>
      </w:r>
      <w:r w:rsidRPr="00794135">
        <w:rPr>
          <w:rFonts w:ascii="Times New Roman" w:hAnsi="Times New Roman" w:cs="Times New Roman"/>
          <w:sz w:val="24"/>
          <w:szCs w:val="24"/>
        </w:rPr>
        <w:t>,</w:t>
      </w:r>
      <w:r w:rsidR="003E5ED8" w:rsidRPr="00794135">
        <w:rPr>
          <w:rFonts w:ascii="Times New Roman" w:hAnsi="Times New Roman" w:cs="Times New Roman"/>
          <w:sz w:val="24"/>
          <w:szCs w:val="24"/>
        </w:rPr>
        <w:t xml:space="preserve"> гуманитарная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пом</w:t>
      </w:r>
      <w:r w:rsidR="003E5ED8" w:rsidRPr="00794135">
        <w:rPr>
          <w:rFonts w:ascii="Times New Roman" w:hAnsi="Times New Roman" w:cs="Times New Roman"/>
          <w:sz w:val="24"/>
          <w:szCs w:val="24"/>
        </w:rPr>
        <w:t xml:space="preserve">ощь </w:t>
      </w:r>
      <w:r w:rsidRPr="00794135">
        <w:rPr>
          <w:rFonts w:ascii="Times New Roman" w:hAnsi="Times New Roman" w:cs="Times New Roman"/>
          <w:sz w:val="24"/>
          <w:szCs w:val="24"/>
        </w:rPr>
        <w:t xml:space="preserve">в случае катастроф и т.д. </w:t>
      </w:r>
      <w:r w:rsidR="00822B6D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68"/>
      </w:r>
    </w:p>
    <w:p w:rsidR="002056E7" w:rsidRPr="00794135" w:rsidRDefault="00822B6D" w:rsidP="008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</w:rPr>
        <w:lastRenderedPageBreak/>
        <w:t>Несиловая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составляющая</w:t>
      </w:r>
      <w:r w:rsidR="00AD196A" w:rsidRPr="00794135">
        <w:rPr>
          <w:rFonts w:ascii="Times New Roman" w:hAnsi="Times New Roman" w:cs="Times New Roman"/>
          <w:sz w:val="24"/>
          <w:szCs w:val="24"/>
        </w:rPr>
        <w:t xml:space="preserve"> в доктринах США, НАТО прослеживается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 развитии</w:t>
      </w:r>
      <w:r w:rsidR="00AD196A" w:rsidRPr="00794135">
        <w:rPr>
          <w:rFonts w:ascii="Times New Roman" w:hAnsi="Times New Roman" w:cs="Times New Roman"/>
          <w:sz w:val="24"/>
          <w:szCs w:val="24"/>
        </w:rPr>
        <w:t xml:space="preserve"> концепции мягкой силы, в умную силу.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D196A" w:rsidRPr="00794135">
        <w:rPr>
          <w:rFonts w:ascii="Times New Roman" w:hAnsi="Times New Roman" w:cs="Times New Roman"/>
          <w:sz w:val="24"/>
          <w:szCs w:val="24"/>
        </w:rPr>
        <w:t>Вводя термин умная сила</w:t>
      </w:r>
      <w:r w:rsidR="00F320CB" w:rsidRPr="00794135">
        <w:rPr>
          <w:rFonts w:ascii="Times New Roman" w:hAnsi="Times New Roman" w:cs="Times New Roman"/>
          <w:sz w:val="24"/>
          <w:szCs w:val="24"/>
        </w:rPr>
        <w:t>,</w:t>
      </w:r>
      <w:r w:rsidR="003B29D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320CB" w:rsidRPr="00794135">
        <w:rPr>
          <w:rFonts w:ascii="Times New Roman" w:hAnsi="Times New Roman" w:cs="Times New Roman"/>
          <w:sz w:val="24"/>
          <w:szCs w:val="24"/>
        </w:rPr>
        <w:t>Дж</w:t>
      </w:r>
      <w:r w:rsidR="002A215C" w:rsidRPr="00794135">
        <w:rPr>
          <w:rFonts w:ascii="Times New Roman" w:hAnsi="Times New Roman" w:cs="Times New Roman"/>
          <w:sz w:val="24"/>
          <w:szCs w:val="24"/>
        </w:rPr>
        <w:t>озеф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CB" w:rsidRPr="00794135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="002056E7" w:rsidRPr="00794135">
        <w:rPr>
          <w:rFonts w:ascii="Times New Roman" w:hAnsi="Times New Roman" w:cs="Times New Roman"/>
          <w:sz w:val="24"/>
          <w:szCs w:val="24"/>
        </w:rPr>
        <w:t xml:space="preserve"> изна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чально акцентировал </w:t>
      </w:r>
      <w:r w:rsidR="00AD196A" w:rsidRPr="00794135">
        <w:rPr>
          <w:rFonts w:ascii="Times New Roman" w:hAnsi="Times New Roman" w:cs="Times New Roman"/>
          <w:sz w:val="24"/>
          <w:szCs w:val="24"/>
        </w:rPr>
        <w:t>внимание на неэффективности</w:t>
      </w:r>
      <w:r w:rsidR="003B29D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D196A" w:rsidRPr="00794135">
        <w:rPr>
          <w:rFonts w:ascii="Times New Roman" w:hAnsi="Times New Roman" w:cs="Times New Roman"/>
          <w:sz w:val="24"/>
          <w:szCs w:val="24"/>
        </w:rPr>
        <w:t xml:space="preserve">только лишь </w:t>
      </w:r>
      <w:r w:rsidR="002056E7" w:rsidRPr="00794135">
        <w:rPr>
          <w:rFonts w:ascii="Times New Roman" w:hAnsi="Times New Roman" w:cs="Times New Roman"/>
          <w:sz w:val="24"/>
          <w:szCs w:val="24"/>
        </w:rPr>
        <w:t xml:space="preserve">мягкой </w:t>
      </w:r>
      <w:r w:rsidR="00AD196A" w:rsidRPr="00794135">
        <w:rPr>
          <w:rFonts w:ascii="Times New Roman" w:hAnsi="Times New Roman" w:cs="Times New Roman"/>
          <w:sz w:val="24"/>
          <w:szCs w:val="24"/>
        </w:rPr>
        <w:t>силы</w:t>
      </w:r>
      <w:r w:rsidR="002056E7" w:rsidRPr="00794135">
        <w:rPr>
          <w:rFonts w:ascii="Times New Roman" w:hAnsi="Times New Roman" w:cs="Times New Roman"/>
          <w:sz w:val="24"/>
          <w:szCs w:val="24"/>
        </w:rPr>
        <w:t xml:space="preserve"> для противо</w:t>
      </w:r>
      <w:r w:rsidR="00F320CB" w:rsidRPr="00794135">
        <w:rPr>
          <w:rFonts w:ascii="Times New Roman" w:hAnsi="Times New Roman" w:cs="Times New Roman"/>
          <w:sz w:val="24"/>
          <w:szCs w:val="24"/>
        </w:rPr>
        <w:t>стояни</w:t>
      </w:r>
      <w:r w:rsidR="00725B31" w:rsidRPr="00794135">
        <w:rPr>
          <w:rFonts w:ascii="Times New Roman" w:hAnsi="Times New Roman" w:cs="Times New Roman"/>
          <w:sz w:val="24"/>
          <w:szCs w:val="24"/>
        </w:rPr>
        <w:t xml:space="preserve">я вызовам и угрозам начала </w:t>
      </w:r>
      <w:r w:rsidR="00AD196A" w:rsidRPr="0079413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D196A" w:rsidRPr="00794135">
        <w:rPr>
          <w:rFonts w:ascii="Times New Roman" w:hAnsi="Times New Roman" w:cs="Times New Roman"/>
          <w:sz w:val="24"/>
          <w:szCs w:val="24"/>
        </w:rPr>
        <w:t xml:space="preserve"> века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6E7" w:rsidRPr="00794135" w:rsidRDefault="002A215C" w:rsidP="00F32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Так в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20</w:t>
      </w:r>
      <w:r w:rsidRPr="00794135">
        <w:rPr>
          <w:rFonts w:ascii="Times New Roman" w:hAnsi="Times New Roman" w:cs="Times New Roman"/>
          <w:sz w:val="24"/>
          <w:szCs w:val="24"/>
        </w:rPr>
        <w:t xml:space="preserve">06 году </w:t>
      </w:r>
      <w:r w:rsidR="00F320CB" w:rsidRPr="00794135">
        <w:rPr>
          <w:rFonts w:ascii="Times New Roman" w:hAnsi="Times New Roman" w:cs="Times New Roman"/>
          <w:sz w:val="24"/>
          <w:szCs w:val="24"/>
        </w:rPr>
        <w:t>Центр</w:t>
      </w:r>
      <w:r w:rsidRPr="00794135">
        <w:rPr>
          <w:rFonts w:ascii="Times New Roman" w:hAnsi="Times New Roman" w:cs="Times New Roman"/>
          <w:sz w:val="24"/>
          <w:szCs w:val="24"/>
        </w:rPr>
        <w:t>ом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стратегических</w:t>
      </w:r>
      <w:r w:rsidR="003B29D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и международных исследований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E5ED8" w:rsidRPr="00794135">
        <w:rPr>
          <w:rFonts w:ascii="Times New Roman" w:hAnsi="Times New Roman" w:cs="Times New Roman"/>
          <w:sz w:val="24"/>
          <w:szCs w:val="24"/>
        </w:rPr>
        <w:t xml:space="preserve">США </w:t>
      </w:r>
      <w:r w:rsidR="00F320CB" w:rsidRPr="00794135">
        <w:rPr>
          <w:rFonts w:ascii="Times New Roman" w:hAnsi="Times New Roman" w:cs="Times New Roman"/>
          <w:sz w:val="24"/>
          <w:szCs w:val="24"/>
        </w:rPr>
        <w:t>была</w:t>
      </w:r>
      <w:r w:rsidR="003B29D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320CB" w:rsidRPr="00794135">
        <w:rPr>
          <w:rFonts w:ascii="Times New Roman" w:hAnsi="Times New Roman" w:cs="Times New Roman"/>
          <w:sz w:val="24"/>
          <w:szCs w:val="24"/>
        </w:rPr>
        <w:t>создан</w:t>
      </w:r>
      <w:r w:rsidRPr="00794135">
        <w:rPr>
          <w:rFonts w:ascii="Times New Roman" w:hAnsi="Times New Roman" w:cs="Times New Roman"/>
          <w:sz w:val="24"/>
          <w:szCs w:val="24"/>
        </w:rPr>
        <w:t xml:space="preserve">а комиссия по </w:t>
      </w:r>
      <w:r w:rsidR="002056E7" w:rsidRPr="00794135">
        <w:rPr>
          <w:rFonts w:ascii="Times New Roman" w:hAnsi="Times New Roman" w:cs="Times New Roman"/>
          <w:sz w:val="24"/>
          <w:szCs w:val="24"/>
        </w:rPr>
        <w:t>ум</w:t>
      </w:r>
      <w:r w:rsidRPr="00794135">
        <w:rPr>
          <w:rFonts w:ascii="Times New Roman" w:hAnsi="Times New Roman" w:cs="Times New Roman"/>
          <w:sz w:val="24"/>
          <w:szCs w:val="24"/>
        </w:rPr>
        <w:t>ной силе</w:t>
      </w:r>
      <w:r w:rsidR="00F320CB" w:rsidRPr="00794135">
        <w:rPr>
          <w:rFonts w:ascii="Times New Roman" w:hAnsi="Times New Roman" w:cs="Times New Roman"/>
          <w:sz w:val="24"/>
          <w:szCs w:val="24"/>
        </w:rPr>
        <w:t>,</w:t>
      </w:r>
      <w:r w:rsidR="003E5ED8" w:rsidRPr="00794135">
        <w:rPr>
          <w:rFonts w:ascii="Times New Roman" w:hAnsi="Times New Roman" w:cs="Times New Roman"/>
          <w:sz w:val="24"/>
          <w:szCs w:val="24"/>
        </w:rPr>
        <w:t xml:space="preserve"> во главе с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Ричард</w:t>
      </w:r>
      <w:r w:rsidR="00C7036B" w:rsidRPr="00794135">
        <w:rPr>
          <w:rFonts w:ascii="Times New Roman" w:hAnsi="Times New Roman" w:cs="Times New Roman"/>
          <w:sz w:val="24"/>
          <w:szCs w:val="24"/>
        </w:rPr>
        <w:t>ом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CB" w:rsidRPr="00794135">
        <w:rPr>
          <w:rFonts w:ascii="Times New Roman" w:hAnsi="Times New Roman" w:cs="Times New Roman"/>
          <w:sz w:val="24"/>
          <w:szCs w:val="24"/>
        </w:rPr>
        <w:t>Армитидж</w:t>
      </w:r>
      <w:r w:rsidR="00C7036B" w:rsidRPr="00794135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C7036B" w:rsidRPr="00794135">
        <w:rPr>
          <w:rFonts w:ascii="Times New Roman" w:hAnsi="Times New Roman" w:cs="Times New Roman"/>
          <w:sz w:val="24"/>
          <w:szCs w:val="24"/>
        </w:rPr>
        <w:t xml:space="preserve">, бывшим заместителем госсекретаря </w:t>
      </w:r>
      <w:r w:rsidR="00F320CB" w:rsidRPr="00794135">
        <w:rPr>
          <w:rFonts w:ascii="Times New Roman" w:hAnsi="Times New Roman" w:cs="Times New Roman"/>
          <w:sz w:val="24"/>
          <w:szCs w:val="24"/>
        </w:rPr>
        <w:t>и</w:t>
      </w:r>
      <w:r w:rsidR="00C7036B" w:rsidRPr="00794135">
        <w:rPr>
          <w:rFonts w:ascii="Times New Roman" w:hAnsi="Times New Roman" w:cs="Times New Roman"/>
          <w:sz w:val="24"/>
          <w:szCs w:val="24"/>
        </w:rPr>
        <w:t xml:space="preserve"> ученым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Дж</w:t>
      </w:r>
      <w:r w:rsidRPr="00794135">
        <w:rPr>
          <w:rFonts w:ascii="Times New Roman" w:hAnsi="Times New Roman" w:cs="Times New Roman"/>
          <w:sz w:val="24"/>
          <w:szCs w:val="24"/>
        </w:rPr>
        <w:t>озеф</w:t>
      </w:r>
      <w:r w:rsidR="00C7036B" w:rsidRPr="00794135">
        <w:rPr>
          <w:rFonts w:ascii="Times New Roman" w:hAnsi="Times New Roman" w:cs="Times New Roman"/>
          <w:sz w:val="24"/>
          <w:szCs w:val="24"/>
        </w:rPr>
        <w:t>ом Наем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69"/>
      </w:r>
    </w:p>
    <w:p w:rsidR="00743157" w:rsidRPr="00794135" w:rsidRDefault="00C7036B" w:rsidP="008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Согласно о</w:t>
      </w:r>
      <w:r w:rsidR="00F320CB" w:rsidRPr="00794135">
        <w:rPr>
          <w:rFonts w:ascii="Times New Roman" w:hAnsi="Times New Roman" w:cs="Times New Roman"/>
          <w:sz w:val="24"/>
          <w:szCs w:val="24"/>
        </w:rPr>
        <w:t>тчет</w:t>
      </w:r>
      <w:r w:rsidRPr="00794135">
        <w:rPr>
          <w:rFonts w:ascii="Times New Roman" w:hAnsi="Times New Roman" w:cs="Times New Roman"/>
          <w:sz w:val="24"/>
          <w:szCs w:val="24"/>
        </w:rPr>
        <w:t>у комиссии</w:t>
      </w:r>
      <w:r w:rsidR="003B29D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за</w:t>
      </w:r>
      <w:r w:rsidR="002A215C" w:rsidRPr="00794135">
        <w:rPr>
          <w:rFonts w:ascii="Times New Roman" w:hAnsi="Times New Roman" w:cs="Times New Roman"/>
          <w:sz w:val="24"/>
          <w:szCs w:val="24"/>
        </w:rPr>
        <w:t xml:space="preserve"> 2009</w:t>
      </w:r>
      <w:r w:rsidRPr="00794135">
        <w:rPr>
          <w:rFonts w:ascii="Times New Roman" w:hAnsi="Times New Roman" w:cs="Times New Roman"/>
          <w:sz w:val="24"/>
          <w:szCs w:val="24"/>
        </w:rPr>
        <w:t xml:space="preserve"> год</w:t>
      </w:r>
      <w:r w:rsidR="00F320CB" w:rsidRPr="00794135">
        <w:rPr>
          <w:rFonts w:ascii="Times New Roman" w:hAnsi="Times New Roman" w:cs="Times New Roman"/>
          <w:sz w:val="24"/>
          <w:szCs w:val="24"/>
        </w:rPr>
        <w:t>,</w:t>
      </w:r>
      <w:r w:rsidR="003B29D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F320CB" w:rsidRPr="00794135">
        <w:rPr>
          <w:rFonts w:ascii="Times New Roman" w:hAnsi="Times New Roman" w:cs="Times New Roman"/>
          <w:sz w:val="24"/>
          <w:szCs w:val="24"/>
        </w:rPr>
        <w:t>сод</w:t>
      </w:r>
      <w:r w:rsidR="002056E7" w:rsidRPr="00794135">
        <w:rPr>
          <w:rFonts w:ascii="Times New Roman" w:hAnsi="Times New Roman" w:cs="Times New Roman"/>
          <w:sz w:val="24"/>
          <w:szCs w:val="24"/>
        </w:rPr>
        <w:t xml:space="preserve">ержал </w:t>
      </w:r>
      <w:r w:rsidRPr="00794135">
        <w:rPr>
          <w:rFonts w:ascii="Times New Roman" w:hAnsi="Times New Roman" w:cs="Times New Roman"/>
          <w:sz w:val="24"/>
          <w:szCs w:val="24"/>
        </w:rPr>
        <w:t>рекомендации</w:t>
      </w:r>
      <w:r w:rsidR="002056E7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2056E7" w:rsidRPr="00794135">
        <w:rPr>
          <w:rFonts w:ascii="Times New Roman" w:hAnsi="Times New Roman" w:cs="Times New Roman"/>
          <w:sz w:val="24"/>
          <w:szCs w:val="24"/>
        </w:rPr>
        <w:t>реали</w:t>
      </w:r>
      <w:r w:rsidRPr="00794135">
        <w:rPr>
          <w:rFonts w:ascii="Times New Roman" w:hAnsi="Times New Roman" w:cs="Times New Roman"/>
          <w:sz w:val="24"/>
          <w:szCs w:val="24"/>
        </w:rPr>
        <w:t>зации</w:t>
      </w:r>
      <w:r w:rsidR="002A215C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данной стратегии, 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США </w:t>
      </w:r>
      <w:r w:rsidRPr="00794135">
        <w:rPr>
          <w:rFonts w:ascii="Times New Roman" w:hAnsi="Times New Roman" w:cs="Times New Roman"/>
          <w:sz w:val="24"/>
          <w:szCs w:val="24"/>
        </w:rPr>
        <w:t>необходимо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сосредоточиться на</w:t>
      </w:r>
      <w:r w:rsidR="003B29D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следующих</w:t>
      </w:r>
      <w:r w:rsidR="002056E7" w:rsidRPr="00794135">
        <w:rPr>
          <w:rFonts w:ascii="Times New Roman" w:hAnsi="Times New Roman" w:cs="Times New Roman"/>
          <w:sz w:val="24"/>
          <w:szCs w:val="24"/>
        </w:rPr>
        <w:t xml:space="preserve"> сферах</w:t>
      </w:r>
      <w:r w:rsidR="002A215C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политики</w:t>
      </w:r>
      <w:r w:rsidR="002056E7" w:rsidRPr="00794135">
        <w:rPr>
          <w:rFonts w:ascii="Times New Roman" w:hAnsi="Times New Roman" w:cs="Times New Roman"/>
          <w:sz w:val="24"/>
          <w:szCs w:val="24"/>
        </w:rPr>
        <w:t>: альян</w:t>
      </w:r>
      <w:r w:rsidR="002A215C" w:rsidRPr="00794135">
        <w:rPr>
          <w:rFonts w:ascii="Times New Roman" w:hAnsi="Times New Roman" w:cs="Times New Roman"/>
          <w:sz w:val="24"/>
          <w:szCs w:val="24"/>
        </w:rPr>
        <w:t>сы</w:t>
      </w:r>
      <w:r w:rsidR="002056E7" w:rsidRPr="00794135">
        <w:rPr>
          <w:rFonts w:ascii="Times New Roman" w:hAnsi="Times New Roman" w:cs="Times New Roman"/>
          <w:sz w:val="24"/>
          <w:szCs w:val="24"/>
        </w:rPr>
        <w:t>,</w:t>
      </w:r>
      <w:r w:rsidR="002A215C" w:rsidRPr="00794135">
        <w:rPr>
          <w:rFonts w:ascii="Times New Roman" w:hAnsi="Times New Roman" w:cs="Times New Roman"/>
          <w:sz w:val="24"/>
          <w:szCs w:val="24"/>
        </w:rPr>
        <w:t xml:space="preserve"> институты,</w:t>
      </w:r>
      <w:r w:rsidR="002056E7" w:rsidRPr="00794135">
        <w:rPr>
          <w:rFonts w:ascii="Times New Roman" w:hAnsi="Times New Roman" w:cs="Times New Roman"/>
          <w:sz w:val="24"/>
          <w:szCs w:val="24"/>
        </w:rPr>
        <w:t xml:space="preserve"> глобальное развитие, пуб</w:t>
      </w:r>
      <w:r w:rsidR="00F320CB" w:rsidRPr="00794135">
        <w:rPr>
          <w:rFonts w:ascii="Times New Roman" w:hAnsi="Times New Roman" w:cs="Times New Roman"/>
          <w:sz w:val="24"/>
          <w:szCs w:val="24"/>
        </w:rPr>
        <w:t>личная</w:t>
      </w:r>
      <w:r w:rsidR="002056E7" w:rsidRPr="00794135">
        <w:rPr>
          <w:rFonts w:ascii="Times New Roman" w:hAnsi="Times New Roman" w:cs="Times New Roman"/>
          <w:sz w:val="24"/>
          <w:szCs w:val="24"/>
        </w:rPr>
        <w:t xml:space="preserve"> дипломатия, экономическая инте</w:t>
      </w:r>
      <w:r w:rsidR="002A215C" w:rsidRPr="00794135">
        <w:rPr>
          <w:rFonts w:ascii="Times New Roman" w:hAnsi="Times New Roman" w:cs="Times New Roman"/>
          <w:sz w:val="24"/>
          <w:szCs w:val="24"/>
        </w:rPr>
        <w:t>грация, технологии и инновации</w:t>
      </w:r>
      <w:r w:rsidR="00F320CB" w:rsidRPr="00794135">
        <w:rPr>
          <w:rFonts w:ascii="Times New Roman" w:hAnsi="Times New Roman" w:cs="Times New Roman"/>
          <w:sz w:val="24"/>
          <w:szCs w:val="24"/>
        </w:rPr>
        <w:t>.</w:t>
      </w:r>
      <w:r w:rsidR="002A215C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0"/>
      </w:r>
      <w:r w:rsidR="003B29DA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320CB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20CB" w:rsidRPr="00794135" w:rsidRDefault="00057F75" w:rsidP="00057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Отдельно нужно рассмотреть о</w:t>
      </w:r>
      <w:r w:rsidR="00F320CB" w:rsidRPr="00794135">
        <w:rPr>
          <w:rFonts w:ascii="Times New Roman" w:hAnsi="Times New Roman" w:cs="Times New Roman"/>
          <w:sz w:val="24"/>
          <w:szCs w:val="24"/>
        </w:rPr>
        <w:t>соб</w:t>
      </w:r>
      <w:r w:rsidRPr="00794135">
        <w:rPr>
          <w:rFonts w:ascii="Times New Roman" w:hAnsi="Times New Roman" w:cs="Times New Roman"/>
          <w:sz w:val="24"/>
          <w:szCs w:val="24"/>
        </w:rPr>
        <w:t>енности</w:t>
      </w:r>
      <w:r w:rsidR="00822B6D" w:rsidRPr="00794135">
        <w:rPr>
          <w:rFonts w:ascii="Times New Roman" w:hAnsi="Times New Roman" w:cs="Times New Roman"/>
          <w:sz w:val="24"/>
          <w:szCs w:val="24"/>
        </w:rPr>
        <w:t xml:space="preserve"> российской мягкой силы</w:t>
      </w:r>
      <w:r w:rsidRPr="00794135">
        <w:rPr>
          <w:rFonts w:ascii="Times New Roman" w:hAnsi="Times New Roman" w:cs="Times New Roman"/>
          <w:sz w:val="24"/>
          <w:szCs w:val="24"/>
        </w:rPr>
        <w:t>, которая заключается в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рас</w:t>
      </w:r>
      <w:r w:rsidR="00F320CB" w:rsidRPr="00794135">
        <w:rPr>
          <w:rFonts w:ascii="Times New Roman" w:hAnsi="Times New Roman" w:cs="Times New Roman"/>
          <w:sz w:val="24"/>
          <w:szCs w:val="24"/>
        </w:rPr>
        <w:softHyphen/>
        <w:t>ширени</w:t>
      </w:r>
      <w:r w:rsidRPr="00794135">
        <w:rPr>
          <w:rFonts w:ascii="Times New Roman" w:hAnsi="Times New Roman" w:cs="Times New Roman"/>
          <w:sz w:val="24"/>
          <w:szCs w:val="24"/>
        </w:rPr>
        <w:t>и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ареала ее использования в </w:t>
      </w:r>
      <w:r w:rsidRPr="00794135">
        <w:rPr>
          <w:rFonts w:ascii="Times New Roman" w:hAnsi="Times New Roman" w:cs="Times New Roman"/>
          <w:sz w:val="24"/>
          <w:szCs w:val="24"/>
        </w:rPr>
        <w:t xml:space="preserve">различных международных </w:t>
      </w:r>
      <w:r w:rsidR="00F320CB" w:rsidRPr="00794135">
        <w:rPr>
          <w:rFonts w:ascii="Times New Roman" w:hAnsi="Times New Roman" w:cs="Times New Roman"/>
          <w:sz w:val="24"/>
          <w:szCs w:val="24"/>
        </w:rPr>
        <w:t>организаци</w:t>
      </w:r>
      <w:r w:rsidR="00F320CB" w:rsidRPr="00794135">
        <w:rPr>
          <w:rFonts w:ascii="Times New Roman" w:hAnsi="Times New Roman" w:cs="Times New Roman"/>
          <w:sz w:val="24"/>
          <w:szCs w:val="24"/>
        </w:rPr>
        <w:softHyphen/>
        <w:t xml:space="preserve">ях и </w:t>
      </w:r>
      <w:r w:rsidRPr="00794135">
        <w:rPr>
          <w:rFonts w:ascii="Times New Roman" w:hAnsi="Times New Roman" w:cs="Times New Roman"/>
          <w:sz w:val="24"/>
          <w:szCs w:val="24"/>
        </w:rPr>
        <w:t>союзах, стратеги</w:t>
      </w:r>
      <w:r w:rsidRPr="00794135">
        <w:rPr>
          <w:rFonts w:ascii="Times New Roman" w:hAnsi="Times New Roman" w:cs="Times New Roman"/>
          <w:sz w:val="24"/>
          <w:szCs w:val="24"/>
        </w:rPr>
        <w:softHyphen/>
        <w:t>чески значимых для страны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Pr="00794135">
        <w:rPr>
          <w:rFonts w:ascii="Times New Roman" w:hAnsi="Times New Roman" w:cs="Times New Roman"/>
          <w:sz w:val="24"/>
          <w:szCs w:val="24"/>
        </w:rPr>
        <w:t xml:space="preserve">Так </w:t>
      </w:r>
      <w:r w:rsidR="00F320CB" w:rsidRPr="00794135">
        <w:rPr>
          <w:rFonts w:ascii="Times New Roman" w:hAnsi="Times New Roman" w:cs="Times New Roman"/>
          <w:sz w:val="24"/>
          <w:szCs w:val="24"/>
        </w:rPr>
        <w:t>Р</w:t>
      </w:r>
      <w:r w:rsidRPr="00794135">
        <w:rPr>
          <w:rFonts w:ascii="Times New Roman" w:hAnsi="Times New Roman" w:cs="Times New Roman"/>
          <w:sz w:val="24"/>
          <w:szCs w:val="24"/>
        </w:rPr>
        <w:t>Ф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стремится </w:t>
      </w:r>
      <w:r w:rsidRPr="00794135">
        <w:rPr>
          <w:rFonts w:ascii="Times New Roman" w:hAnsi="Times New Roman" w:cs="Times New Roman"/>
          <w:sz w:val="24"/>
          <w:szCs w:val="24"/>
        </w:rPr>
        <w:t>улучшать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к</w:t>
      </w:r>
      <w:r w:rsidRPr="00794135">
        <w:rPr>
          <w:rFonts w:ascii="Times New Roman" w:hAnsi="Times New Roman" w:cs="Times New Roman"/>
          <w:sz w:val="24"/>
          <w:szCs w:val="24"/>
        </w:rPr>
        <w:t>онтакты в сферах культуры, науки и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образования, в </w:t>
      </w:r>
      <w:r w:rsidR="00822B6D" w:rsidRPr="00794135">
        <w:rPr>
          <w:rFonts w:ascii="Times New Roman" w:hAnsi="Times New Roman" w:cs="Times New Roman"/>
          <w:sz w:val="24"/>
          <w:szCs w:val="24"/>
        </w:rPr>
        <w:t xml:space="preserve">рамках БРИКС, </w:t>
      </w:r>
      <w:r w:rsidRPr="00794135">
        <w:rPr>
          <w:rFonts w:ascii="Times New Roman" w:hAnsi="Times New Roman" w:cs="Times New Roman"/>
          <w:sz w:val="24"/>
          <w:szCs w:val="24"/>
        </w:rPr>
        <w:t>Шанхайской организации сотрудничества</w:t>
      </w:r>
      <w:r w:rsidR="00822B6D" w:rsidRPr="00794135">
        <w:rPr>
          <w:rFonts w:ascii="Times New Roman" w:hAnsi="Times New Roman" w:cs="Times New Roman"/>
          <w:sz w:val="24"/>
          <w:szCs w:val="24"/>
        </w:rPr>
        <w:t xml:space="preserve"> и Евразийского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Со</w:t>
      </w:r>
      <w:r w:rsidR="00F320CB" w:rsidRPr="00794135">
        <w:rPr>
          <w:rFonts w:ascii="Times New Roman" w:hAnsi="Times New Roman" w:cs="Times New Roman"/>
          <w:sz w:val="24"/>
          <w:szCs w:val="24"/>
        </w:rPr>
        <w:softHyphen/>
        <w:t>юз</w:t>
      </w:r>
      <w:r w:rsidR="00822B6D" w:rsidRPr="00794135">
        <w:rPr>
          <w:rFonts w:ascii="Times New Roman" w:hAnsi="Times New Roman" w:cs="Times New Roman"/>
          <w:sz w:val="24"/>
          <w:szCs w:val="24"/>
        </w:rPr>
        <w:t>а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="00822B6D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1"/>
      </w:r>
    </w:p>
    <w:p w:rsidR="00F320CB" w:rsidRPr="00794135" w:rsidRDefault="00057F75" w:rsidP="0074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Отдельно можно рассмотреть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пример БРИКС, </w:t>
      </w:r>
      <w:r w:rsidRPr="00794135">
        <w:rPr>
          <w:rFonts w:ascii="Times New Roman" w:hAnsi="Times New Roman" w:cs="Times New Roman"/>
          <w:sz w:val="24"/>
          <w:szCs w:val="24"/>
        </w:rPr>
        <w:t>благодаря своим участникам в территориальном и культурном плане, данная группа имеет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потенц</w:t>
      </w:r>
      <w:r w:rsidR="00745D11" w:rsidRPr="00794135">
        <w:rPr>
          <w:rFonts w:ascii="Times New Roman" w:hAnsi="Times New Roman" w:cs="Times New Roman"/>
          <w:sz w:val="24"/>
          <w:szCs w:val="24"/>
        </w:rPr>
        <w:t xml:space="preserve">иал и </w:t>
      </w:r>
      <w:r w:rsidRPr="00794135">
        <w:rPr>
          <w:rFonts w:ascii="Times New Roman" w:hAnsi="Times New Roman" w:cs="Times New Roman"/>
          <w:sz w:val="24"/>
          <w:szCs w:val="24"/>
        </w:rPr>
        <w:t>возможности использовать мягкую</w:t>
      </w:r>
      <w:r w:rsidR="00745D11" w:rsidRPr="00794135">
        <w:rPr>
          <w:rFonts w:ascii="Times New Roman" w:hAnsi="Times New Roman" w:cs="Times New Roman"/>
          <w:sz w:val="24"/>
          <w:szCs w:val="24"/>
        </w:rPr>
        <w:t xml:space="preserve"> сил</w:t>
      </w:r>
      <w:r w:rsidRPr="00794135">
        <w:rPr>
          <w:rFonts w:ascii="Times New Roman" w:hAnsi="Times New Roman" w:cs="Times New Roman"/>
          <w:sz w:val="24"/>
          <w:szCs w:val="24"/>
        </w:rPr>
        <w:t>у. «Ф</w:t>
      </w:r>
      <w:r w:rsidR="00F320CB" w:rsidRPr="00794135">
        <w:rPr>
          <w:rFonts w:ascii="Times New Roman" w:hAnsi="Times New Roman" w:cs="Times New Roman"/>
          <w:sz w:val="24"/>
          <w:szCs w:val="24"/>
        </w:rPr>
        <w:t>ормировани</w:t>
      </w:r>
      <w:r w:rsidRPr="0079413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полицентрично</w:t>
      </w:r>
      <w:r w:rsidR="00F320CB" w:rsidRPr="0079413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F320CB" w:rsidRPr="00794135">
        <w:rPr>
          <w:rFonts w:ascii="Times New Roman" w:hAnsi="Times New Roman" w:cs="Times New Roman"/>
          <w:sz w:val="24"/>
          <w:szCs w:val="24"/>
        </w:rPr>
        <w:t>системы и усиления экономической взаимозависи</w:t>
      </w:r>
      <w:r w:rsidR="00F320CB" w:rsidRPr="00794135">
        <w:rPr>
          <w:rFonts w:ascii="Times New Roman" w:hAnsi="Times New Roman" w:cs="Times New Roman"/>
          <w:sz w:val="24"/>
          <w:szCs w:val="24"/>
        </w:rPr>
        <w:softHyphen/>
        <w:t>мости государств</w:t>
      </w:r>
      <w:r w:rsidRPr="00794135">
        <w:rPr>
          <w:rFonts w:ascii="Times New Roman" w:hAnsi="Times New Roman" w:cs="Times New Roman"/>
          <w:sz w:val="24"/>
          <w:szCs w:val="24"/>
        </w:rPr>
        <w:t>»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, подчеркивается в Концепции участия </w:t>
      </w:r>
      <w:r w:rsidR="00745D11" w:rsidRPr="00794135">
        <w:rPr>
          <w:rFonts w:ascii="Times New Roman" w:hAnsi="Times New Roman" w:cs="Times New Roman"/>
          <w:sz w:val="24"/>
          <w:szCs w:val="24"/>
        </w:rPr>
        <w:t>РФ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в БРИКС, </w:t>
      </w:r>
      <w:r w:rsidR="00400C28" w:rsidRPr="00794135">
        <w:rPr>
          <w:rFonts w:ascii="Times New Roman" w:hAnsi="Times New Roman" w:cs="Times New Roman"/>
          <w:sz w:val="24"/>
          <w:szCs w:val="24"/>
        </w:rPr>
        <w:t>«</w:t>
      </w:r>
      <w:r w:rsidR="00F320CB" w:rsidRPr="00794135">
        <w:rPr>
          <w:rFonts w:ascii="Times New Roman" w:hAnsi="Times New Roman" w:cs="Times New Roman"/>
          <w:sz w:val="24"/>
          <w:szCs w:val="24"/>
        </w:rPr>
        <w:t>все боле</w:t>
      </w:r>
      <w:r w:rsidR="00400C28" w:rsidRPr="00794135">
        <w:rPr>
          <w:rFonts w:ascii="Times New Roman" w:hAnsi="Times New Roman" w:cs="Times New Roman"/>
          <w:sz w:val="24"/>
          <w:szCs w:val="24"/>
        </w:rPr>
        <w:t>е широкое применение нахо</w:t>
      </w:r>
      <w:r w:rsidR="00400C28" w:rsidRPr="00794135">
        <w:rPr>
          <w:rFonts w:ascii="Times New Roman" w:hAnsi="Times New Roman" w:cs="Times New Roman"/>
          <w:sz w:val="24"/>
          <w:szCs w:val="24"/>
        </w:rPr>
        <w:softHyphen/>
        <w:t>дят вне</w:t>
      </w:r>
      <w:r w:rsidR="00745D1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институциональные структуры </w:t>
      </w:r>
      <w:r w:rsidR="00794135" w:rsidRPr="00794135">
        <w:rPr>
          <w:rFonts w:ascii="Times New Roman" w:hAnsi="Times New Roman" w:cs="Times New Roman"/>
          <w:sz w:val="24"/>
          <w:szCs w:val="24"/>
        </w:rPr>
        <w:t>глобального управления,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и сетевая дипломатия</w:t>
      </w:r>
      <w:r w:rsidR="00400C28" w:rsidRPr="00794135">
        <w:rPr>
          <w:rFonts w:ascii="Times New Roman" w:hAnsi="Times New Roman" w:cs="Times New Roman"/>
          <w:sz w:val="24"/>
          <w:szCs w:val="24"/>
        </w:rPr>
        <w:t>»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="00745D11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2"/>
      </w:r>
    </w:p>
    <w:p w:rsidR="00745D11" w:rsidRPr="00794135" w:rsidRDefault="00745D11" w:rsidP="005223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 Концепции внешней политики Российской Федерации </w:t>
      </w:r>
      <w:r w:rsidR="00F320CB" w:rsidRPr="00794135">
        <w:rPr>
          <w:rFonts w:ascii="Times New Roman" w:hAnsi="Times New Roman" w:cs="Times New Roman"/>
          <w:sz w:val="24"/>
          <w:szCs w:val="24"/>
        </w:rPr>
        <w:t>2000</w:t>
      </w:r>
      <w:r w:rsidRPr="0079413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0C28" w:rsidRPr="00794135">
        <w:rPr>
          <w:rFonts w:ascii="Times New Roman" w:hAnsi="Times New Roman" w:cs="Times New Roman"/>
          <w:sz w:val="24"/>
          <w:szCs w:val="24"/>
        </w:rPr>
        <w:t>основной упор делался на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320CB" w:rsidRPr="00794135">
        <w:rPr>
          <w:rFonts w:ascii="Times New Roman" w:hAnsi="Times New Roman" w:cs="Times New Roman"/>
          <w:sz w:val="24"/>
          <w:szCs w:val="24"/>
        </w:rPr>
        <w:t>задач</w:t>
      </w:r>
      <w:r w:rsidR="00400C28" w:rsidRPr="00794135">
        <w:rPr>
          <w:rFonts w:ascii="Times New Roman" w:hAnsi="Times New Roman" w:cs="Times New Roman"/>
          <w:sz w:val="24"/>
          <w:szCs w:val="24"/>
        </w:rPr>
        <w:t>и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фор</w:t>
      </w:r>
      <w:r w:rsidR="00F320CB" w:rsidRPr="00794135">
        <w:rPr>
          <w:rFonts w:ascii="Times New Roman" w:hAnsi="Times New Roman" w:cs="Times New Roman"/>
          <w:sz w:val="24"/>
          <w:szCs w:val="24"/>
        </w:rPr>
        <w:softHyphen/>
        <w:t xml:space="preserve">мирования за рубежом </w:t>
      </w:r>
      <w:r w:rsidR="00F320CB" w:rsidRPr="00794135">
        <w:rPr>
          <w:rFonts w:ascii="Times New Roman" w:hAnsi="Times New Roman" w:cs="Times New Roman"/>
          <w:iCs/>
          <w:sz w:val="24"/>
          <w:szCs w:val="24"/>
        </w:rPr>
        <w:t>позитивного</w:t>
      </w:r>
      <w:r w:rsidR="00F320CB" w:rsidRPr="007941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20CB" w:rsidRPr="00794135">
        <w:rPr>
          <w:rFonts w:ascii="Times New Roman" w:hAnsi="Times New Roman" w:cs="Times New Roman"/>
          <w:sz w:val="24"/>
          <w:szCs w:val="24"/>
        </w:rPr>
        <w:t>восприятия России, дру</w:t>
      </w:r>
      <w:r w:rsidR="00F320CB" w:rsidRPr="00794135">
        <w:rPr>
          <w:rFonts w:ascii="Times New Roman" w:hAnsi="Times New Roman" w:cs="Times New Roman"/>
          <w:sz w:val="24"/>
          <w:szCs w:val="24"/>
        </w:rPr>
        <w:softHyphen/>
        <w:t>жественного отношения к ней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 </w:t>
      </w:r>
      <w:r w:rsidR="00F320CB" w:rsidRPr="00794135">
        <w:rPr>
          <w:rFonts w:ascii="Times New Roman" w:hAnsi="Times New Roman" w:cs="Times New Roman"/>
          <w:sz w:val="24"/>
          <w:szCs w:val="24"/>
        </w:rPr>
        <w:t>продвижен</w:t>
      </w:r>
      <w:r w:rsidRPr="00794135">
        <w:rPr>
          <w:rFonts w:ascii="Times New Roman" w:hAnsi="Times New Roman" w:cs="Times New Roman"/>
          <w:sz w:val="24"/>
          <w:szCs w:val="24"/>
        </w:rPr>
        <w:t>ия ее привлека</w:t>
      </w:r>
      <w:r w:rsidRPr="00794135">
        <w:rPr>
          <w:rFonts w:ascii="Times New Roman" w:hAnsi="Times New Roman" w:cs="Times New Roman"/>
          <w:sz w:val="24"/>
          <w:szCs w:val="24"/>
        </w:rPr>
        <w:softHyphen/>
        <w:t>тельного образа.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3"/>
      </w:r>
    </w:p>
    <w:p w:rsidR="00745D11" w:rsidRPr="00794135" w:rsidRDefault="00745D11" w:rsidP="005223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>Концепц</w:t>
      </w:r>
      <w:r w:rsidR="00FB38F6" w:rsidRPr="00794135">
        <w:rPr>
          <w:rFonts w:ascii="Times New Roman" w:hAnsi="Times New Roman" w:cs="Times New Roman"/>
          <w:sz w:val="24"/>
          <w:szCs w:val="24"/>
        </w:rPr>
        <w:t>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внешней политики Российской Федерации </w:t>
      </w:r>
      <w:r w:rsidR="00F320CB" w:rsidRPr="00794135">
        <w:rPr>
          <w:rFonts w:ascii="Times New Roman" w:hAnsi="Times New Roman" w:cs="Times New Roman"/>
          <w:sz w:val="24"/>
          <w:szCs w:val="24"/>
        </w:rPr>
        <w:t>2008</w:t>
      </w:r>
      <w:r w:rsidRPr="0079413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0C28" w:rsidRPr="00794135">
        <w:rPr>
          <w:rFonts w:ascii="Times New Roman" w:hAnsi="Times New Roman" w:cs="Times New Roman"/>
          <w:sz w:val="24"/>
          <w:szCs w:val="24"/>
        </w:rPr>
        <w:t>делает упор: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00C28" w:rsidRPr="00794135">
        <w:rPr>
          <w:rFonts w:ascii="Times New Roman" w:hAnsi="Times New Roman" w:cs="Times New Roman"/>
          <w:sz w:val="24"/>
          <w:szCs w:val="24"/>
        </w:rPr>
        <w:t>«</w:t>
      </w:r>
      <w:r w:rsidRPr="00794135">
        <w:rPr>
          <w:rFonts w:ascii="Times New Roman" w:hAnsi="Times New Roman" w:cs="Times New Roman"/>
          <w:sz w:val="24"/>
          <w:szCs w:val="24"/>
        </w:rPr>
        <w:t xml:space="preserve">на </w:t>
      </w:r>
      <w:r w:rsidR="00F320CB" w:rsidRPr="00794135">
        <w:rPr>
          <w:rFonts w:ascii="Times New Roman" w:hAnsi="Times New Roman" w:cs="Times New Roman"/>
          <w:sz w:val="24"/>
          <w:szCs w:val="24"/>
        </w:rPr>
        <w:t>содей</w:t>
      </w:r>
      <w:r w:rsidR="00F320CB" w:rsidRPr="00794135">
        <w:rPr>
          <w:rFonts w:ascii="Times New Roman" w:hAnsi="Times New Roman" w:cs="Times New Roman"/>
          <w:sz w:val="24"/>
          <w:szCs w:val="24"/>
        </w:rPr>
        <w:softHyphen/>
        <w:t xml:space="preserve">ствие </w:t>
      </w:r>
      <w:r w:rsidR="00F320CB" w:rsidRPr="00794135">
        <w:rPr>
          <w:rFonts w:ascii="Times New Roman" w:hAnsi="Times New Roman" w:cs="Times New Roman"/>
          <w:iCs/>
          <w:sz w:val="24"/>
          <w:szCs w:val="24"/>
        </w:rPr>
        <w:t>объективному</w:t>
      </w:r>
      <w:r w:rsidR="00F320CB" w:rsidRPr="007941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20CB" w:rsidRPr="00794135">
        <w:rPr>
          <w:rFonts w:ascii="Times New Roman" w:hAnsi="Times New Roman" w:cs="Times New Roman"/>
          <w:sz w:val="24"/>
          <w:szCs w:val="24"/>
        </w:rPr>
        <w:t>восприятию Российской Федерации в мире как демократического государства с социально ориентирован</w:t>
      </w:r>
      <w:r w:rsidR="00F320CB" w:rsidRPr="00794135">
        <w:rPr>
          <w:rFonts w:ascii="Times New Roman" w:hAnsi="Times New Roman" w:cs="Times New Roman"/>
          <w:sz w:val="24"/>
          <w:szCs w:val="24"/>
        </w:rPr>
        <w:softHyphen/>
        <w:t>ной экономической и</w:t>
      </w:r>
      <w:r w:rsidR="00FB38F6" w:rsidRPr="00794135">
        <w:rPr>
          <w:rFonts w:ascii="Times New Roman" w:hAnsi="Times New Roman" w:cs="Times New Roman"/>
          <w:sz w:val="24"/>
          <w:szCs w:val="24"/>
        </w:rPr>
        <w:t xml:space="preserve"> независимой внешней политикой</w:t>
      </w:r>
      <w:r w:rsidR="00400C28" w:rsidRPr="00794135">
        <w:rPr>
          <w:rFonts w:ascii="Times New Roman" w:hAnsi="Times New Roman" w:cs="Times New Roman"/>
          <w:sz w:val="24"/>
          <w:szCs w:val="24"/>
        </w:rPr>
        <w:t>»</w:t>
      </w:r>
      <w:r w:rsidR="00FB38F6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4"/>
      </w:r>
    </w:p>
    <w:p w:rsidR="00FB38F6" w:rsidRPr="00794135" w:rsidRDefault="00FB38F6" w:rsidP="00FB3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Концепция внешней политики Российской Федерации 2013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, которая подчеркивает необходимость </w:t>
      </w:r>
      <w:r w:rsidR="00400C28" w:rsidRPr="00794135">
        <w:rPr>
          <w:rFonts w:ascii="Times New Roman" w:hAnsi="Times New Roman" w:cs="Times New Roman"/>
          <w:sz w:val="24"/>
          <w:szCs w:val="24"/>
        </w:rPr>
        <w:t>развития, ранее заявленного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00C28" w:rsidRPr="00794135">
        <w:rPr>
          <w:rFonts w:ascii="Times New Roman" w:hAnsi="Times New Roman" w:cs="Times New Roman"/>
          <w:sz w:val="24"/>
          <w:szCs w:val="24"/>
        </w:rPr>
        <w:t>«</w:t>
      </w:r>
      <w:r w:rsidR="00820009">
        <w:rPr>
          <w:rFonts w:ascii="Times New Roman" w:hAnsi="Times New Roman" w:cs="Times New Roman"/>
          <w:sz w:val="24"/>
          <w:szCs w:val="24"/>
        </w:rPr>
        <w:t>п</w:t>
      </w:r>
      <w:r w:rsidR="00820009" w:rsidRPr="00820009">
        <w:rPr>
          <w:rFonts w:ascii="Times New Roman" w:hAnsi="Times New Roman" w:cs="Times New Roman"/>
          <w:sz w:val="24"/>
          <w:szCs w:val="24"/>
        </w:rPr>
        <w:t>оложительного образа России, соответствующего авторитету ее культуры, образования, науки, спорта, уровню развития гражданского общества, а также участия в программах помощи развивающимся странам, формировать инструменты воздействия на ее восприятие в мире, совершенствовать систему применения "мягкой силы", искать оптимальные формы деятельности на этом направлении, учитывающие как международный опыт, так и национальную специфику и опирающиеся на механизмы взаимодействия с гражданским обществом и экспертами</w:t>
      </w:r>
      <w:r w:rsidR="00400C28" w:rsidRPr="00794135">
        <w:rPr>
          <w:rFonts w:ascii="Times New Roman" w:hAnsi="Times New Roman" w:cs="Times New Roman"/>
          <w:sz w:val="24"/>
          <w:szCs w:val="24"/>
        </w:rPr>
        <w:t>»</w:t>
      </w:r>
      <w:r w:rsidR="00F320CB"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5"/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8F6" w:rsidRPr="00794135" w:rsidRDefault="00FB38F6" w:rsidP="00FB3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Мягкая сила рассматривается в Концепции </w:t>
      </w:r>
      <w:r w:rsidR="00F320CB" w:rsidRPr="00794135">
        <w:rPr>
          <w:rFonts w:ascii="Times New Roman" w:hAnsi="Times New Roman" w:cs="Times New Roman"/>
          <w:sz w:val="24"/>
          <w:szCs w:val="24"/>
        </w:rPr>
        <w:t>2013</w:t>
      </w:r>
      <w:r w:rsidRPr="007941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как </w:t>
      </w:r>
      <w:r w:rsidR="00400C28" w:rsidRPr="00794135">
        <w:rPr>
          <w:rFonts w:ascii="Times New Roman" w:hAnsi="Times New Roman" w:cs="Times New Roman"/>
          <w:sz w:val="24"/>
          <w:szCs w:val="24"/>
        </w:rPr>
        <w:t>набор политических инструментов для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решения внешнеполитиче</w:t>
      </w:r>
      <w:r w:rsidR="00F320CB" w:rsidRPr="00794135">
        <w:rPr>
          <w:rFonts w:ascii="Times New Roman" w:hAnsi="Times New Roman" w:cs="Times New Roman"/>
          <w:sz w:val="24"/>
          <w:szCs w:val="24"/>
        </w:rPr>
        <w:softHyphen/>
        <w:t>ских за</w:t>
      </w:r>
      <w:r w:rsidR="00400C28" w:rsidRPr="00794135">
        <w:rPr>
          <w:rFonts w:ascii="Times New Roman" w:hAnsi="Times New Roman" w:cs="Times New Roman"/>
          <w:sz w:val="24"/>
          <w:szCs w:val="24"/>
        </w:rPr>
        <w:t xml:space="preserve">дач при участии 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гражданского общества, </w:t>
      </w:r>
      <w:r w:rsidR="00400C28" w:rsidRPr="0079413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320CB" w:rsidRPr="00794135">
        <w:rPr>
          <w:rFonts w:ascii="Times New Roman" w:hAnsi="Times New Roman" w:cs="Times New Roman"/>
          <w:sz w:val="24"/>
          <w:szCs w:val="24"/>
        </w:rPr>
        <w:t>информационно-коммуникационны</w:t>
      </w:r>
      <w:r w:rsidR="00400C28" w:rsidRPr="00794135">
        <w:rPr>
          <w:rFonts w:ascii="Times New Roman" w:hAnsi="Times New Roman" w:cs="Times New Roman"/>
          <w:sz w:val="24"/>
          <w:szCs w:val="24"/>
        </w:rPr>
        <w:t>х</w:t>
      </w:r>
      <w:r w:rsidR="00F320CB" w:rsidRPr="00794135">
        <w:rPr>
          <w:rFonts w:ascii="Times New Roman" w:hAnsi="Times New Roman" w:cs="Times New Roman"/>
          <w:sz w:val="24"/>
          <w:szCs w:val="24"/>
        </w:rPr>
        <w:t>, гуманитарны</w:t>
      </w:r>
      <w:r w:rsidR="00400C28" w:rsidRPr="00794135">
        <w:rPr>
          <w:rFonts w:ascii="Times New Roman" w:hAnsi="Times New Roman" w:cs="Times New Roman"/>
          <w:sz w:val="24"/>
          <w:szCs w:val="24"/>
        </w:rPr>
        <w:t>х и других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00C28" w:rsidRPr="00794135">
        <w:rPr>
          <w:rFonts w:ascii="Times New Roman" w:hAnsi="Times New Roman" w:cs="Times New Roman"/>
          <w:sz w:val="24"/>
          <w:szCs w:val="24"/>
        </w:rPr>
        <w:t>методов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и техноло</w:t>
      </w:r>
      <w:r w:rsidR="00F320CB" w:rsidRPr="00794135">
        <w:rPr>
          <w:rFonts w:ascii="Times New Roman" w:hAnsi="Times New Roman" w:cs="Times New Roman"/>
          <w:sz w:val="24"/>
          <w:szCs w:val="24"/>
        </w:rPr>
        <w:softHyphen/>
        <w:t>ги</w:t>
      </w:r>
      <w:r w:rsidR="00400C28" w:rsidRPr="00794135">
        <w:rPr>
          <w:rFonts w:ascii="Times New Roman" w:hAnsi="Times New Roman" w:cs="Times New Roman"/>
          <w:sz w:val="24"/>
          <w:szCs w:val="24"/>
        </w:rPr>
        <w:t>й, альтернативных классической дипломатии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8F6" w:rsidRPr="00794135" w:rsidRDefault="00FB38F6" w:rsidP="00794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Концепция внешней политики Российской Федерации 2016 года подчеркивает</w:t>
      </w:r>
      <w:r w:rsidR="00400C28" w:rsidRPr="00794135">
        <w:rPr>
          <w:rFonts w:ascii="Times New Roman" w:hAnsi="Times New Roman" w:cs="Times New Roman"/>
          <w:sz w:val="24"/>
          <w:szCs w:val="24"/>
        </w:rPr>
        <w:t>: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00C28" w:rsidRPr="00794135">
        <w:rPr>
          <w:rFonts w:ascii="Times New Roman" w:hAnsi="Times New Roman" w:cs="Times New Roman"/>
          <w:sz w:val="24"/>
          <w:szCs w:val="24"/>
        </w:rPr>
        <w:t>«</w:t>
      </w:r>
      <w:r w:rsidRPr="00794135">
        <w:rPr>
          <w:rFonts w:ascii="Times New Roman" w:hAnsi="Times New Roman" w:cs="Times New Roman"/>
          <w:sz w:val="24"/>
          <w:szCs w:val="24"/>
        </w:rPr>
        <w:t>формирование ценностных основ совместных действий с опорой на общий духовно-нравственный потенциал основных мировых религий, стремление к миру и справедливости, достоинство, свобода, ответственность, честность, милосердие и трудолюбие</w:t>
      </w:r>
      <w:r w:rsidR="00400C28" w:rsidRPr="00794135">
        <w:rPr>
          <w:rFonts w:ascii="Times New Roman" w:hAnsi="Times New Roman" w:cs="Times New Roman"/>
          <w:sz w:val="24"/>
          <w:szCs w:val="24"/>
        </w:rPr>
        <w:t>»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</w:p>
    <w:p w:rsidR="00FB38F6" w:rsidRPr="00794135" w:rsidRDefault="00FB38F6" w:rsidP="00FB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Основа действий РФ на мировой арене основывается на механизмах межгосударственного диалога и сотрудничества, что способствует формированию</w:t>
      </w:r>
      <w:r w:rsidR="00AC11C1">
        <w:rPr>
          <w:rFonts w:ascii="Times New Roman" w:hAnsi="Times New Roman" w:cs="Times New Roman"/>
          <w:sz w:val="24"/>
          <w:szCs w:val="24"/>
        </w:rPr>
        <w:t>: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C11C1">
        <w:rPr>
          <w:rFonts w:ascii="Times New Roman" w:hAnsi="Times New Roman" w:cs="Times New Roman"/>
          <w:sz w:val="24"/>
          <w:szCs w:val="24"/>
        </w:rPr>
        <w:t>«</w:t>
      </w:r>
      <w:r w:rsidR="00AC11C1" w:rsidRPr="00AC11C1">
        <w:rPr>
          <w:rFonts w:ascii="Times New Roman" w:hAnsi="Times New Roman" w:cs="Times New Roman"/>
          <w:sz w:val="24"/>
          <w:szCs w:val="24"/>
        </w:rPr>
        <w:t>позитивной, сбалансированной и объединительной международной повестки дня</w:t>
      </w:r>
      <w:r w:rsidR="00AC11C1">
        <w:rPr>
          <w:rFonts w:ascii="Times New Roman" w:hAnsi="Times New Roman" w:cs="Times New Roman"/>
          <w:sz w:val="24"/>
          <w:szCs w:val="24"/>
        </w:rPr>
        <w:t>»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6"/>
      </w:r>
    </w:p>
    <w:p w:rsidR="00FD6B77" w:rsidRPr="00794135" w:rsidRDefault="00FB38F6" w:rsidP="00FD6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Таким образом</w:t>
      </w:r>
      <w:r w:rsidR="008E1CA1" w:rsidRPr="00794135">
        <w:rPr>
          <w:rFonts w:ascii="Times New Roman" w:hAnsi="Times New Roman" w:cs="Times New Roman"/>
          <w:sz w:val="24"/>
          <w:szCs w:val="24"/>
        </w:rPr>
        <w:t>,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320CB" w:rsidRPr="00794135">
        <w:rPr>
          <w:rFonts w:ascii="Times New Roman" w:hAnsi="Times New Roman" w:cs="Times New Roman"/>
          <w:sz w:val="24"/>
          <w:szCs w:val="24"/>
        </w:rPr>
        <w:t>эффективно</w:t>
      </w:r>
      <w:r w:rsidR="00735678">
        <w:rPr>
          <w:rFonts w:ascii="Times New Roman" w:hAnsi="Times New Roman" w:cs="Times New Roman"/>
          <w:sz w:val="24"/>
          <w:szCs w:val="24"/>
        </w:rPr>
        <w:t>сть</w:t>
      </w:r>
      <w:r w:rsidR="00735678" w:rsidRPr="00735678">
        <w:rPr>
          <w:rFonts w:ascii="Times New Roman" w:hAnsi="Times New Roman" w:cs="Times New Roman"/>
          <w:sz w:val="24"/>
          <w:szCs w:val="24"/>
        </w:rPr>
        <w:t xml:space="preserve"> </w:t>
      </w:r>
      <w:r w:rsidR="00735678">
        <w:rPr>
          <w:rFonts w:ascii="Times New Roman" w:hAnsi="Times New Roman" w:cs="Times New Roman"/>
          <w:sz w:val="24"/>
          <w:szCs w:val="24"/>
        </w:rPr>
        <w:t>мягкой силы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735678">
        <w:rPr>
          <w:rFonts w:ascii="Times New Roman" w:hAnsi="Times New Roman" w:cs="Times New Roman"/>
          <w:sz w:val="24"/>
          <w:szCs w:val="24"/>
        </w:rPr>
        <w:t>зависит и от уровня развития и мощи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735678">
        <w:rPr>
          <w:rFonts w:ascii="Times New Roman" w:hAnsi="Times New Roman" w:cs="Times New Roman"/>
          <w:sz w:val="24"/>
          <w:szCs w:val="24"/>
        </w:rPr>
        <w:t>государства, п</w:t>
      </w:r>
      <w:r w:rsidR="00AC11C1">
        <w:rPr>
          <w:rFonts w:ascii="Times New Roman" w:hAnsi="Times New Roman" w:cs="Times New Roman"/>
          <w:sz w:val="24"/>
          <w:szCs w:val="24"/>
        </w:rPr>
        <w:t>оэтому столь важна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AC11C1">
        <w:rPr>
          <w:rFonts w:ascii="Times New Roman" w:hAnsi="Times New Roman" w:cs="Times New Roman"/>
          <w:sz w:val="24"/>
          <w:szCs w:val="24"/>
        </w:rPr>
        <w:t>улучшения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C11C1">
        <w:rPr>
          <w:rFonts w:ascii="Times New Roman" w:hAnsi="Times New Roman" w:cs="Times New Roman"/>
          <w:sz w:val="24"/>
          <w:szCs w:val="24"/>
        </w:rPr>
        <w:t>методов использования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мягкой силы, </w:t>
      </w:r>
      <w:r w:rsidR="00AC11C1">
        <w:rPr>
          <w:rFonts w:ascii="Times New Roman" w:hAnsi="Times New Roman" w:cs="Times New Roman"/>
          <w:sz w:val="24"/>
          <w:szCs w:val="24"/>
        </w:rPr>
        <w:t>поиск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C11C1">
        <w:rPr>
          <w:rFonts w:ascii="Times New Roman" w:hAnsi="Times New Roman" w:cs="Times New Roman"/>
          <w:sz w:val="24"/>
          <w:szCs w:val="24"/>
        </w:rPr>
        <w:t>наилучших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C11C1">
        <w:rPr>
          <w:rFonts w:ascii="Times New Roman" w:hAnsi="Times New Roman" w:cs="Times New Roman"/>
          <w:sz w:val="24"/>
          <w:szCs w:val="24"/>
        </w:rPr>
        <w:t>видов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C11C1">
        <w:rPr>
          <w:rFonts w:ascii="Times New Roman" w:hAnsi="Times New Roman" w:cs="Times New Roman"/>
          <w:sz w:val="24"/>
          <w:szCs w:val="24"/>
        </w:rPr>
        <w:t>работы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C11C1">
        <w:rPr>
          <w:rFonts w:ascii="Times New Roman" w:hAnsi="Times New Roman" w:cs="Times New Roman"/>
          <w:sz w:val="24"/>
          <w:szCs w:val="24"/>
        </w:rPr>
        <w:t>в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этом </w:t>
      </w:r>
      <w:r w:rsidR="00AC11C1">
        <w:rPr>
          <w:rFonts w:ascii="Times New Roman" w:hAnsi="Times New Roman" w:cs="Times New Roman"/>
          <w:sz w:val="24"/>
          <w:szCs w:val="24"/>
        </w:rPr>
        <w:t>ключе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AC11C1">
        <w:rPr>
          <w:rFonts w:ascii="Times New Roman" w:hAnsi="Times New Roman" w:cs="Times New Roman"/>
          <w:sz w:val="24"/>
          <w:szCs w:val="24"/>
        </w:rPr>
        <w:t>при учете международной практики</w:t>
      </w:r>
      <w:r w:rsidR="00F320CB" w:rsidRPr="00794135">
        <w:rPr>
          <w:rFonts w:ascii="Times New Roman" w:hAnsi="Times New Roman" w:cs="Times New Roman"/>
          <w:sz w:val="24"/>
          <w:szCs w:val="24"/>
        </w:rPr>
        <w:t xml:space="preserve"> и </w:t>
      </w:r>
      <w:r w:rsidR="00AC11C1">
        <w:rPr>
          <w:rFonts w:ascii="Times New Roman" w:hAnsi="Times New Roman" w:cs="Times New Roman"/>
          <w:sz w:val="24"/>
          <w:szCs w:val="24"/>
        </w:rPr>
        <w:t xml:space="preserve">особенности отдельных </w:t>
      </w:r>
      <w:r w:rsidR="005267CF">
        <w:rPr>
          <w:rFonts w:ascii="Times New Roman" w:hAnsi="Times New Roman" w:cs="Times New Roman"/>
          <w:sz w:val="24"/>
          <w:szCs w:val="24"/>
        </w:rPr>
        <w:t>государств</w:t>
      </w:r>
      <w:r w:rsidR="00F320CB" w:rsidRPr="00794135">
        <w:rPr>
          <w:rFonts w:ascii="Times New Roman" w:hAnsi="Times New Roman" w:cs="Times New Roman"/>
          <w:sz w:val="24"/>
          <w:szCs w:val="24"/>
        </w:rPr>
        <w:t>.</w:t>
      </w:r>
    </w:p>
    <w:p w:rsidR="00FD6B77" w:rsidRPr="00794135" w:rsidRDefault="00FD6B77" w:rsidP="00FD6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0CB" w:rsidRPr="00794135" w:rsidRDefault="00F320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0CB" w:rsidRPr="00794135" w:rsidRDefault="00F320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1EA" w:rsidRPr="00794135" w:rsidRDefault="002501EA" w:rsidP="0073345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8" w:name="_Toc10137296"/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2.</w:t>
      </w:r>
      <w:r w:rsidR="004E4BC6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 Правовые аспекты силовых и </w:t>
      </w:r>
      <w:proofErr w:type="spellStart"/>
      <w:r w:rsidR="004E4BC6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не</w:t>
      </w:r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силовых</w:t>
      </w:r>
      <w:proofErr w:type="spellEnd"/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методов в политике государств</w:t>
      </w:r>
      <w:bookmarkEnd w:id="8"/>
    </w:p>
    <w:p w:rsidR="004E4BC6" w:rsidRPr="00794135" w:rsidRDefault="004E4BC6" w:rsidP="004E4BC6">
      <w:pPr>
        <w:rPr>
          <w:rFonts w:ascii="Times New Roman" w:hAnsi="Times New Roman" w:cs="Times New Roman"/>
          <w:sz w:val="24"/>
          <w:szCs w:val="24"/>
        </w:rPr>
      </w:pPr>
    </w:p>
    <w:p w:rsidR="00775E1E" w:rsidRPr="00794135" w:rsidRDefault="004E4BC6" w:rsidP="00AA6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Заложенные в международном праве, </w:t>
      </w:r>
      <w:r w:rsidR="00AA6B55" w:rsidRPr="00794135">
        <w:rPr>
          <w:rFonts w:ascii="Times New Roman" w:hAnsi="Times New Roman" w:cs="Times New Roman"/>
          <w:sz w:val="24"/>
          <w:szCs w:val="24"/>
        </w:rPr>
        <w:t>принцип</w:t>
      </w:r>
      <w:r w:rsidRPr="00794135">
        <w:rPr>
          <w:rFonts w:ascii="Times New Roman" w:hAnsi="Times New Roman" w:cs="Times New Roman"/>
          <w:sz w:val="24"/>
          <w:szCs w:val="24"/>
        </w:rPr>
        <w:t>ы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непримен</w:t>
      </w:r>
      <w:r w:rsidRPr="00794135">
        <w:rPr>
          <w:rFonts w:ascii="Times New Roman" w:hAnsi="Times New Roman" w:cs="Times New Roman"/>
          <w:sz w:val="24"/>
          <w:szCs w:val="24"/>
        </w:rPr>
        <w:t>ения силы или угрозы силой являю</w:t>
      </w:r>
      <w:r w:rsidR="00AA6B55" w:rsidRPr="00794135">
        <w:rPr>
          <w:rFonts w:ascii="Times New Roman" w:hAnsi="Times New Roman" w:cs="Times New Roman"/>
          <w:sz w:val="24"/>
          <w:szCs w:val="24"/>
        </w:rPr>
        <w:t>т</w:t>
      </w:r>
      <w:r w:rsidR="00775E1E" w:rsidRPr="00794135">
        <w:rPr>
          <w:rFonts w:ascii="Times New Roman" w:hAnsi="Times New Roman" w:cs="Times New Roman"/>
          <w:sz w:val="24"/>
          <w:szCs w:val="24"/>
        </w:rPr>
        <w:t>ся общепринятым</w:t>
      </w:r>
      <w:r w:rsidRPr="00794135">
        <w:rPr>
          <w:rFonts w:ascii="Times New Roman" w:hAnsi="Times New Roman" w:cs="Times New Roman"/>
          <w:sz w:val="24"/>
          <w:szCs w:val="24"/>
        </w:rPr>
        <w:t>и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A6B55" w:rsidRPr="00794135">
        <w:rPr>
          <w:rFonts w:ascii="Times New Roman" w:hAnsi="Times New Roman" w:cs="Times New Roman"/>
          <w:sz w:val="24"/>
          <w:szCs w:val="24"/>
        </w:rPr>
        <w:t>и обяза</w:t>
      </w:r>
      <w:r w:rsidR="00775E1E" w:rsidRPr="00794135">
        <w:rPr>
          <w:rFonts w:ascii="Times New Roman" w:hAnsi="Times New Roman" w:cs="Times New Roman"/>
          <w:sz w:val="24"/>
          <w:szCs w:val="24"/>
        </w:rPr>
        <w:t>тельным</w:t>
      </w:r>
      <w:r w:rsidRPr="00794135">
        <w:rPr>
          <w:rFonts w:ascii="Times New Roman" w:hAnsi="Times New Roman" w:cs="Times New Roman"/>
          <w:sz w:val="24"/>
          <w:szCs w:val="24"/>
        </w:rPr>
        <w:t>и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для </w:t>
      </w:r>
      <w:r w:rsidRPr="00794135">
        <w:rPr>
          <w:rFonts w:ascii="Times New Roman" w:hAnsi="Times New Roman" w:cs="Times New Roman"/>
          <w:sz w:val="24"/>
          <w:szCs w:val="24"/>
        </w:rPr>
        <w:t>всех государств</w:t>
      </w:r>
      <w:r w:rsidR="00775E1E" w:rsidRPr="00794135">
        <w:rPr>
          <w:rFonts w:ascii="Times New Roman" w:hAnsi="Times New Roman" w:cs="Times New Roman"/>
          <w:sz w:val="24"/>
          <w:szCs w:val="24"/>
        </w:rPr>
        <w:t>.</w:t>
      </w:r>
    </w:p>
    <w:p w:rsidR="00775E1E" w:rsidRPr="00794135" w:rsidRDefault="00C65227" w:rsidP="00AA6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</w:t>
      </w:r>
      <w:r w:rsidR="00775E1E" w:rsidRPr="00794135">
        <w:rPr>
          <w:rFonts w:ascii="Times New Roman" w:hAnsi="Times New Roman" w:cs="Times New Roman"/>
          <w:sz w:val="24"/>
          <w:szCs w:val="24"/>
        </w:rPr>
        <w:t>ринцип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неприменения силы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од</w:t>
      </w:r>
      <w:r w:rsidRPr="00794135">
        <w:rPr>
          <w:rFonts w:ascii="Times New Roman" w:hAnsi="Times New Roman" w:cs="Times New Roman"/>
          <w:sz w:val="24"/>
          <w:szCs w:val="24"/>
        </w:rPr>
        <w:t>ин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из ос</w:t>
      </w:r>
      <w:r w:rsidRPr="00794135">
        <w:rPr>
          <w:rFonts w:ascii="Times New Roman" w:hAnsi="Times New Roman" w:cs="Times New Roman"/>
          <w:sz w:val="24"/>
          <w:szCs w:val="24"/>
        </w:rPr>
        <w:t>новных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международных норм</w:t>
      </w:r>
      <w:r w:rsidR="004E4BC6" w:rsidRPr="00794135">
        <w:rPr>
          <w:rFonts w:ascii="Times New Roman" w:hAnsi="Times New Roman" w:cs="Times New Roman"/>
          <w:sz w:val="24"/>
          <w:szCs w:val="24"/>
        </w:rPr>
        <w:t>,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так как существование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комплекса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основополагающих принципов является </w:t>
      </w:r>
      <w:r w:rsidRPr="00794135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AA6B55" w:rsidRPr="00794135">
        <w:rPr>
          <w:rFonts w:ascii="Times New Roman" w:hAnsi="Times New Roman" w:cs="Times New Roman"/>
          <w:sz w:val="24"/>
          <w:szCs w:val="24"/>
        </w:rPr>
        <w:t>важн</w:t>
      </w:r>
      <w:r w:rsidRPr="00794135">
        <w:rPr>
          <w:rFonts w:ascii="Times New Roman" w:hAnsi="Times New Roman" w:cs="Times New Roman"/>
          <w:sz w:val="24"/>
          <w:szCs w:val="24"/>
        </w:rPr>
        <w:t>ейших особенностей</w:t>
      </w:r>
      <w:r w:rsidR="004E4BC6" w:rsidRPr="00794135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го права. </w:t>
      </w:r>
      <w:r w:rsidRPr="00794135">
        <w:rPr>
          <w:rFonts w:ascii="Times New Roman" w:hAnsi="Times New Roman" w:cs="Times New Roman"/>
          <w:sz w:val="24"/>
          <w:szCs w:val="24"/>
        </w:rPr>
        <w:t>Такие принципы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появились</w:t>
      </w:r>
      <w:r w:rsidR="004E4BC6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поступательно</w:t>
      </w:r>
      <w:r w:rsidR="004E4BC6" w:rsidRPr="00794135">
        <w:rPr>
          <w:rFonts w:ascii="Times New Roman" w:hAnsi="Times New Roman" w:cs="Times New Roman"/>
          <w:sz w:val="24"/>
          <w:szCs w:val="24"/>
        </w:rPr>
        <w:t xml:space="preserve"> как обобщен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ные нормы, отражающие </w:t>
      </w:r>
      <w:r w:rsidRPr="00794135">
        <w:rPr>
          <w:rFonts w:ascii="Times New Roman" w:hAnsi="Times New Roman" w:cs="Times New Roman"/>
          <w:sz w:val="24"/>
          <w:szCs w:val="24"/>
        </w:rPr>
        <w:t>особые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черты, а также как </w:t>
      </w:r>
      <w:r w:rsidRPr="00794135">
        <w:rPr>
          <w:rFonts w:ascii="Times New Roman" w:hAnsi="Times New Roman" w:cs="Times New Roman"/>
          <w:sz w:val="24"/>
          <w:szCs w:val="24"/>
        </w:rPr>
        <w:t>основное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содержание международного пр</w:t>
      </w:r>
      <w:r w:rsidRPr="00794135">
        <w:rPr>
          <w:rFonts w:ascii="Times New Roman" w:hAnsi="Times New Roman" w:cs="Times New Roman"/>
          <w:sz w:val="24"/>
          <w:szCs w:val="24"/>
        </w:rPr>
        <w:t>ава, являющиеся носителями высшей юридической силы в международной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среде.</w:t>
      </w:r>
    </w:p>
    <w:p w:rsidR="00AA6B55" w:rsidRPr="00794135" w:rsidRDefault="00C65227" w:rsidP="0077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в </w:t>
      </w:r>
      <w:r w:rsidR="00775E1E" w:rsidRPr="00794135">
        <w:rPr>
          <w:rFonts w:ascii="Times New Roman" w:hAnsi="Times New Roman" w:cs="Times New Roman"/>
          <w:sz w:val="24"/>
          <w:szCs w:val="24"/>
        </w:rPr>
        <w:t>международном праве принципа за</w:t>
      </w:r>
      <w:r w:rsidR="0004573B" w:rsidRPr="00794135">
        <w:rPr>
          <w:rFonts w:ascii="Times New Roman" w:hAnsi="Times New Roman" w:cs="Times New Roman"/>
          <w:sz w:val="24"/>
          <w:szCs w:val="24"/>
        </w:rPr>
        <w:t>прета ведения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04573B" w:rsidRPr="00794135">
        <w:rPr>
          <w:rFonts w:ascii="Times New Roman" w:hAnsi="Times New Roman" w:cs="Times New Roman"/>
          <w:sz w:val="24"/>
          <w:szCs w:val="24"/>
        </w:rPr>
        <w:t>войн на завоевание, а позднее, и принципа не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применения силы, внесло </w:t>
      </w:r>
      <w:r w:rsidR="0004573B" w:rsidRPr="00794135">
        <w:rPr>
          <w:rFonts w:ascii="Times New Roman" w:hAnsi="Times New Roman" w:cs="Times New Roman"/>
          <w:sz w:val="24"/>
          <w:szCs w:val="24"/>
        </w:rPr>
        <w:t>важные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изменения в институт правовой ответственности</w:t>
      </w:r>
      <w:r w:rsidR="0004573B" w:rsidRPr="00794135">
        <w:rPr>
          <w:rFonts w:ascii="Times New Roman" w:hAnsi="Times New Roman" w:cs="Times New Roman"/>
          <w:sz w:val="24"/>
          <w:szCs w:val="24"/>
        </w:rPr>
        <w:t xml:space="preserve"> в международных отношениях. Государство-агрессор</w:t>
      </w:r>
      <w:r w:rsidR="00AA6B55" w:rsidRPr="00794135">
        <w:rPr>
          <w:rFonts w:ascii="Times New Roman" w:hAnsi="Times New Roman" w:cs="Times New Roman"/>
          <w:sz w:val="24"/>
          <w:szCs w:val="24"/>
        </w:rPr>
        <w:t>,</w:t>
      </w:r>
      <w:r w:rsidR="0004573B" w:rsidRPr="00794135">
        <w:rPr>
          <w:rFonts w:ascii="Times New Roman" w:hAnsi="Times New Roman" w:cs="Times New Roman"/>
          <w:sz w:val="24"/>
          <w:szCs w:val="24"/>
        </w:rPr>
        <w:t xml:space="preserve"> согласно международному праву,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04573B" w:rsidRPr="00794135">
        <w:rPr>
          <w:rFonts w:ascii="Times New Roman" w:hAnsi="Times New Roman" w:cs="Times New Roman"/>
          <w:sz w:val="24"/>
          <w:szCs w:val="24"/>
        </w:rPr>
        <w:t>должно нес</w:t>
      </w:r>
      <w:r w:rsidR="00AA6B55" w:rsidRPr="00794135">
        <w:rPr>
          <w:rFonts w:ascii="Times New Roman" w:hAnsi="Times New Roman" w:cs="Times New Roman"/>
          <w:sz w:val="24"/>
          <w:szCs w:val="24"/>
        </w:rPr>
        <w:t>т</w:t>
      </w:r>
      <w:r w:rsidR="0004573B" w:rsidRPr="00794135">
        <w:rPr>
          <w:rFonts w:ascii="Times New Roman" w:hAnsi="Times New Roman" w:cs="Times New Roman"/>
          <w:sz w:val="24"/>
          <w:szCs w:val="24"/>
        </w:rPr>
        <w:t>и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ответственность не только </w:t>
      </w:r>
      <w:r w:rsidR="0004573B" w:rsidRPr="00794135">
        <w:rPr>
          <w:rFonts w:ascii="Times New Roman" w:hAnsi="Times New Roman" w:cs="Times New Roman"/>
          <w:sz w:val="24"/>
          <w:szCs w:val="24"/>
        </w:rPr>
        <w:t xml:space="preserve">перед государством, пострадавшим от </w:t>
      </w:r>
      <w:r w:rsidR="00AA6B55" w:rsidRPr="00794135">
        <w:rPr>
          <w:rFonts w:ascii="Times New Roman" w:hAnsi="Times New Roman" w:cs="Times New Roman"/>
          <w:sz w:val="24"/>
          <w:szCs w:val="24"/>
        </w:rPr>
        <w:t>агрессии, но и перед международным сообщ</w:t>
      </w:r>
      <w:r w:rsidR="0004573B" w:rsidRPr="00794135">
        <w:rPr>
          <w:rFonts w:ascii="Times New Roman" w:hAnsi="Times New Roman" w:cs="Times New Roman"/>
          <w:sz w:val="24"/>
          <w:szCs w:val="24"/>
        </w:rPr>
        <w:t>еством, в рамках этого, угрозы мирного сосуществования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04573B" w:rsidRPr="00794135">
        <w:rPr>
          <w:rFonts w:ascii="Times New Roman" w:hAnsi="Times New Roman" w:cs="Times New Roman"/>
          <w:sz w:val="24"/>
          <w:szCs w:val="24"/>
        </w:rPr>
        <w:t xml:space="preserve">трактоваться 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как </w:t>
      </w:r>
      <w:r w:rsidR="0004573B" w:rsidRPr="00794135">
        <w:rPr>
          <w:rFonts w:ascii="Times New Roman" w:hAnsi="Times New Roman" w:cs="Times New Roman"/>
          <w:sz w:val="24"/>
          <w:szCs w:val="24"/>
        </w:rPr>
        <w:t>покушение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на права всех государств.</w:t>
      </w:r>
    </w:p>
    <w:p w:rsidR="00AA6B55" w:rsidRPr="00794135" w:rsidRDefault="00120601" w:rsidP="004D7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Принцип неприменения силы впервые появился в рамках Устава ООН, принятом в 1945 году. </w:t>
      </w:r>
      <w:r w:rsidR="00AA6B55" w:rsidRPr="00794135">
        <w:rPr>
          <w:rFonts w:ascii="Times New Roman" w:hAnsi="Times New Roman" w:cs="Times New Roman"/>
          <w:sz w:val="24"/>
          <w:szCs w:val="24"/>
        </w:rPr>
        <w:t>В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D74D7">
        <w:rPr>
          <w:rFonts w:ascii="Times New Roman" w:hAnsi="Times New Roman" w:cs="Times New Roman"/>
          <w:sz w:val="24"/>
          <w:szCs w:val="24"/>
        </w:rPr>
        <w:t>«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Декларации о принципах международного права, </w:t>
      </w:r>
      <w:r w:rsidR="00775E1E" w:rsidRPr="00794135">
        <w:rPr>
          <w:rFonts w:ascii="Times New Roman" w:hAnsi="Times New Roman" w:cs="Times New Roman"/>
          <w:sz w:val="24"/>
          <w:szCs w:val="24"/>
        </w:rPr>
        <w:t>касающихся дружественных отноше</w:t>
      </w:r>
      <w:r w:rsidR="00AA6B55" w:rsidRPr="00794135">
        <w:rPr>
          <w:rFonts w:ascii="Times New Roman" w:hAnsi="Times New Roman" w:cs="Times New Roman"/>
          <w:sz w:val="24"/>
          <w:szCs w:val="24"/>
        </w:rPr>
        <w:t>ний и сотрудничества между государствами в соответствии с Уставом Организации Объ</w:t>
      </w:r>
      <w:r w:rsidR="00775E1E" w:rsidRPr="00794135">
        <w:rPr>
          <w:rFonts w:ascii="Times New Roman" w:hAnsi="Times New Roman" w:cs="Times New Roman"/>
          <w:sz w:val="24"/>
          <w:szCs w:val="24"/>
        </w:rPr>
        <w:t>единенных Наций</w:t>
      </w:r>
      <w:r w:rsidR="0004573B" w:rsidRPr="00794135">
        <w:rPr>
          <w:rFonts w:ascii="Times New Roman" w:hAnsi="Times New Roman" w:cs="Times New Roman"/>
          <w:sz w:val="24"/>
          <w:szCs w:val="24"/>
        </w:rPr>
        <w:t>»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4D74D7">
        <w:rPr>
          <w:rFonts w:ascii="Times New Roman" w:hAnsi="Times New Roman" w:cs="Times New Roman"/>
          <w:sz w:val="24"/>
          <w:szCs w:val="24"/>
        </w:rPr>
        <w:t xml:space="preserve">выделены </w:t>
      </w:r>
      <w:r w:rsidR="0004573B" w:rsidRPr="0079413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принципы: </w:t>
      </w:r>
      <w:r w:rsidR="0004573B" w:rsidRPr="00794135">
        <w:rPr>
          <w:rFonts w:ascii="Times New Roman" w:hAnsi="Times New Roman" w:cs="Times New Roman"/>
          <w:sz w:val="24"/>
          <w:szCs w:val="24"/>
        </w:rPr>
        <w:t>«</w:t>
      </w:r>
      <w:r w:rsidR="004D74D7">
        <w:rPr>
          <w:rFonts w:ascii="Times New Roman" w:hAnsi="Times New Roman" w:cs="Times New Roman"/>
          <w:sz w:val="24"/>
          <w:szCs w:val="24"/>
        </w:rPr>
        <w:t>воздержива</w:t>
      </w:r>
      <w:r w:rsidR="004D74D7" w:rsidRPr="004D74D7">
        <w:rPr>
          <w:rFonts w:ascii="Times New Roman" w:hAnsi="Times New Roman" w:cs="Times New Roman"/>
          <w:sz w:val="24"/>
          <w:szCs w:val="24"/>
        </w:rPr>
        <w:t>т</w:t>
      </w:r>
      <w:r w:rsidR="004D74D7">
        <w:rPr>
          <w:rFonts w:ascii="Times New Roman" w:hAnsi="Times New Roman" w:cs="Times New Roman"/>
          <w:sz w:val="24"/>
          <w:szCs w:val="24"/>
        </w:rPr>
        <w:t>ь</w:t>
      </w:r>
      <w:r w:rsidR="004D74D7" w:rsidRPr="004D74D7">
        <w:rPr>
          <w:rFonts w:ascii="Times New Roman" w:hAnsi="Times New Roman" w:cs="Times New Roman"/>
          <w:sz w:val="24"/>
          <w:szCs w:val="24"/>
        </w:rPr>
        <w:t xml:space="preserve">ся в своих международных отношениях от </w:t>
      </w:r>
      <w:r w:rsidR="004D74D7">
        <w:rPr>
          <w:rFonts w:ascii="Times New Roman" w:hAnsi="Times New Roman" w:cs="Times New Roman"/>
          <w:sz w:val="24"/>
          <w:szCs w:val="24"/>
        </w:rPr>
        <w:t xml:space="preserve">угрозы силой или ее применения, </w:t>
      </w:r>
      <w:r w:rsidR="004D74D7" w:rsidRPr="004D74D7">
        <w:rPr>
          <w:rFonts w:ascii="Times New Roman" w:hAnsi="Times New Roman" w:cs="Times New Roman"/>
          <w:sz w:val="24"/>
          <w:szCs w:val="24"/>
        </w:rPr>
        <w:t>разрешат</w:t>
      </w:r>
      <w:r w:rsidR="004D74D7">
        <w:rPr>
          <w:rFonts w:ascii="Times New Roman" w:hAnsi="Times New Roman" w:cs="Times New Roman"/>
          <w:sz w:val="24"/>
          <w:szCs w:val="24"/>
        </w:rPr>
        <w:t xml:space="preserve">ь </w:t>
      </w:r>
      <w:r w:rsidR="004D74D7" w:rsidRPr="004D74D7">
        <w:rPr>
          <w:rFonts w:ascii="Times New Roman" w:hAnsi="Times New Roman" w:cs="Times New Roman"/>
          <w:sz w:val="24"/>
          <w:szCs w:val="24"/>
        </w:rPr>
        <w:t>свои междунар</w:t>
      </w:r>
      <w:r w:rsidR="004D74D7">
        <w:rPr>
          <w:rFonts w:ascii="Times New Roman" w:hAnsi="Times New Roman" w:cs="Times New Roman"/>
          <w:sz w:val="24"/>
          <w:szCs w:val="24"/>
        </w:rPr>
        <w:t xml:space="preserve">одные споры мирными средствами, </w:t>
      </w:r>
      <w:r w:rsidR="004D74D7" w:rsidRPr="004D74D7">
        <w:rPr>
          <w:rFonts w:ascii="Times New Roman" w:hAnsi="Times New Roman" w:cs="Times New Roman"/>
          <w:sz w:val="24"/>
          <w:szCs w:val="24"/>
        </w:rPr>
        <w:t>не вмешиваться в дела, входящие во внут</w:t>
      </w:r>
      <w:r w:rsidR="004D74D7">
        <w:rPr>
          <w:rFonts w:ascii="Times New Roman" w:hAnsi="Times New Roman" w:cs="Times New Roman"/>
          <w:sz w:val="24"/>
          <w:szCs w:val="24"/>
        </w:rPr>
        <w:t xml:space="preserve">реннюю компетенцию государства, </w:t>
      </w:r>
      <w:r w:rsidR="004D74D7" w:rsidRPr="004D74D7">
        <w:rPr>
          <w:rFonts w:ascii="Times New Roman" w:hAnsi="Times New Roman" w:cs="Times New Roman"/>
          <w:sz w:val="24"/>
          <w:szCs w:val="24"/>
        </w:rPr>
        <w:t>обязанности государс</w:t>
      </w:r>
      <w:r w:rsidR="004D74D7">
        <w:rPr>
          <w:rFonts w:ascii="Times New Roman" w:hAnsi="Times New Roman" w:cs="Times New Roman"/>
          <w:sz w:val="24"/>
          <w:szCs w:val="24"/>
        </w:rPr>
        <w:t xml:space="preserve">тв сотрудничать друг с другом, равноправие и самоопределение народов, суверенное равенство государств и </w:t>
      </w:r>
      <w:r w:rsidR="004D74D7" w:rsidRPr="004D74D7">
        <w:rPr>
          <w:rFonts w:ascii="Times New Roman" w:hAnsi="Times New Roman" w:cs="Times New Roman"/>
          <w:sz w:val="24"/>
          <w:szCs w:val="24"/>
        </w:rPr>
        <w:t>добросовестно</w:t>
      </w:r>
      <w:r w:rsidR="004D74D7">
        <w:rPr>
          <w:rFonts w:ascii="Times New Roman" w:hAnsi="Times New Roman" w:cs="Times New Roman"/>
          <w:sz w:val="24"/>
          <w:szCs w:val="24"/>
        </w:rPr>
        <w:t>е выполнение обязательств ООН</w:t>
      </w:r>
      <w:r w:rsidR="0004573B" w:rsidRPr="00794135">
        <w:rPr>
          <w:rFonts w:ascii="Times New Roman" w:hAnsi="Times New Roman" w:cs="Times New Roman"/>
          <w:sz w:val="24"/>
          <w:szCs w:val="24"/>
        </w:rPr>
        <w:t>»</w:t>
      </w:r>
      <w:r w:rsidR="00AA6B55" w:rsidRPr="00794135">
        <w:rPr>
          <w:rFonts w:ascii="Times New Roman" w:hAnsi="Times New Roman" w:cs="Times New Roman"/>
          <w:sz w:val="24"/>
          <w:szCs w:val="24"/>
        </w:rPr>
        <w:t>.</w:t>
      </w:r>
      <w:r w:rsidR="00775E1E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7"/>
      </w:r>
    </w:p>
    <w:p w:rsidR="00775E1E" w:rsidRPr="00794135" w:rsidRDefault="0004573B" w:rsidP="00AA6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Уставе и документах ООН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прямо или косвенно </w:t>
      </w:r>
      <w:r w:rsidR="00AA6B55" w:rsidRPr="00794135">
        <w:rPr>
          <w:rFonts w:ascii="Times New Roman" w:hAnsi="Times New Roman" w:cs="Times New Roman"/>
          <w:sz w:val="24"/>
          <w:szCs w:val="24"/>
        </w:rPr>
        <w:t>закреплены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все основные принципы международного права</w:t>
      </w:r>
      <w:r w:rsidR="00AA6B55"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 «Заключительном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акт</w:t>
      </w:r>
      <w:r w:rsidRPr="00794135">
        <w:rPr>
          <w:rFonts w:ascii="Times New Roman" w:hAnsi="Times New Roman" w:cs="Times New Roman"/>
          <w:sz w:val="24"/>
          <w:szCs w:val="24"/>
        </w:rPr>
        <w:t>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Совещания по безопасн</w:t>
      </w:r>
      <w:r w:rsidR="00775E1E" w:rsidRPr="00794135">
        <w:rPr>
          <w:rFonts w:ascii="Times New Roman" w:hAnsi="Times New Roman" w:cs="Times New Roman"/>
          <w:sz w:val="24"/>
          <w:szCs w:val="24"/>
        </w:rPr>
        <w:t>ости и сотрудничеству в Европе</w:t>
      </w:r>
      <w:r w:rsidRPr="00794135">
        <w:rPr>
          <w:rFonts w:ascii="Times New Roman" w:hAnsi="Times New Roman" w:cs="Times New Roman"/>
          <w:sz w:val="24"/>
          <w:szCs w:val="24"/>
        </w:rPr>
        <w:t>»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1975 года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вышеназванный список был дополнен еще </w:t>
      </w:r>
      <w:r w:rsidR="00775E1E" w:rsidRPr="00794135">
        <w:rPr>
          <w:rFonts w:ascii="Times New Roman" w:hAnsi="Times New Roman" w:cs="Times New Roman"/>
          <w:sz w:val="24"/>
          <w:szCs w:val="24"/>
        </w:rPr>
        <w:t>тремя прин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ципами: нерушимость границ, территориальная целостность, уважение прав человека. </w:t>
      </w:r>
      <w:r w:rsidR="00775E1E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8"/>
      </w:r>
    </w:p>
    <w:p w:rsidR="00AA6B55" w:rsidRPr="00794135" w:rsidRDefault="00AA6B55" w:rsidP="0077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Последние два</w:t>
      </w:r>
      <w:r w:rsidR="0004573B" w:rsidRPr="00794135">
        <w:rPr>
          <w:rFonts w:ascii="Times New Roman" w:hAnsi="Times New Roman" w:cs="Times New Roman"/>
          <w:sz w:val="24"/>
          <w:szCs w:val="24"/>
        </w:rPr>
        <w:t xml:space="preserve"> принципа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не были </w:t>
      </w:r>
      <w:r w:rsidR="0004573B" w:rsidRPr="00794135"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Pr="00794135">
        <w:rPr>
          <w:rFonts w:ascii="Times New Roman" w:hAnsi="Times New Roman" w:cs="Times New Roman"/>
          <w:sz w:val="24"/>
          <w:szCs w:val="24"/>
        </w:rPr>
        <w:t>выделены в Д</w:t>
      </w:r>
      <w:r w:rsidR="00775E1E" w:rsidRPr="00794135">
        <w:rPr>
          <w:rFonts w:ascii="Times New Roman" w:hAnsi="Times New Roman" w:cs="Times New Roman"/>
          <w:sz w:val="24"/>
          <w:szCs w:val="24"/>
        </w:rPr>
        <w:t>екларации</w:t>
      </w:r>
      <w:r w:rsidR="0004573B" w:rsidRPr="00794135">
        <w:rPr>
          <w:rFonts w:ascii="Times New Roman" w:hAnsi="Times New Roman" w:cs="Times New Roman"/>
          <w:sz w:val="24"/>
          <w:szCs w:val="24"/>
        </w:rPr>
        <w:t xml:space="preserve"> о принципах международного права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, но </w:t>
      </w:r>
      <w:r w:rsidR="0004573B" w:rsidRPr="00794135">
        <w:rPr>
          <w:rFonts w:ascii="Times New Roman" w:hAnsi="Times New Roman" w:cs="Times New Roman"/>
          <w:sz w:val="24"/>
          <w:szCs w:val="24"/>
        </w:rPr>
        <w:t>находили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отра</w:t>
      </w:r>
      <w:r w:rsidR="0004573B" w:rsidRPr="00794135">
        <w:rPr>
          <w:rFonts w:ascii="Times New Roman" w:hAnsi="Times New Roman" w:cs="Times New Roman"/>
          <w:sz w:val="24"/>
          <w:szCs w:val="24"/>
        </w:rPr>
        <w:t>жение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 содержании других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принципов. </w:t>
      </w:r>
      <w:r w:rsidR="0004573B" w:rsidRPr="00794135">
        <w:rPr>
          <w:rFonts w:ascii="Times New Roman" w:hAnsi="Times New Roman" w:cs="Times New Roman"/>
          <w:sz w:val="24"/>
          <w:szCs w:val="24"/>
        </w:rPr>
        <w:t>Таким образом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04573B" w:rsidRPr="00794135">
        <w:rPr>
          <w:rFonts w:ascii="Times New Roman" w:hAnsi="Times New Roman" w:cs="Times New Roman"/>
          <w:sz w:val="24"/>
          <w:szCs w:val="24"/>
        </w:rPr>
        <w:t xml:space="preserve">на данный момент в ООН </w:t>
      </w:r>
      <w:r w:rsidRPr="00794135">
        <w:rPr>
          <w:rFonts w:ascii="Times New Roman" w:hAnsi="Times New Roman" w:cs="Times New Roman"/>
          <w:sz w:val="24"/>
          <w:szCs w:val="24"/>
        </w:rPr>
        <w:t>насчитывается десять</w:t>
      </w:r>
      <w:r w:rsidR="0004573B" w:rsidRPr="00794135">
        <w:rPr>
          <w:rFonts w:ascii="Times New Roman" w:hAnsi="Times New Roman" w:cs="Times New Roman"/>
          <w:sz w:val="24"/>
          <w:szCs w:val="24"/>
        </w:rPr>
        <w:t xml:space="preserve"> основных принципов международного права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</w:p>
    <w:p w:rsidR="00B65E9F" w:rsidRPr="00794135" w:rsidRDefault="00AA6B55" w:rsidP="00B65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>Эти основ</w:t>
      </w:r>
      <w:r w:rsidR="0004573B" w:rsidRPr="00794135">
        <w:rPr>
          <w:rFonts w:ascii="Times New Roman" w:hAnsi="Times New Roman" w:cs="Times New Roman"/>
          <w:sz w:val="24"/>
          <w:szCs w:val="24"/>
        </w:rPr>
        <w:t>ные принципы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B65E9F" w:rsidRPr="00794135">
        <w:rPr>
          <w:rFonts w:ascii="Times New Roman" w:hAnsi="Times New Roman" w:cs="Times New Roman"/>
          <w:sz w:val="24"/>
          <w:szCs w:val="24"/>
        </w:rPr>
        <w:t>необходимо</w:t>
      </w:r>
      <w:r w:rsidRPr="00794135">
        <w:rPr>
          <w:rFonts w:ascii="Times New Roman" w:hAnsi="Times New Roman" w:cs="Times New Roman"/>
          <w:sz w:val="24"/>
          <w:szCs w:val="24"/>
        </w:rPr>
        <w:t xml:space="preserve"> тра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ктовать </w:t>
      </w:r>
      <w:r w:rsidR="00B65E9F" w:rsidRPr="00794135">
        <w:rPr>
          <w:rFonts w:ascii="Times New Roman" w:hAnsi="Times New Roman" w:cs="Times New Roman"/>
          <w:sz w:val="24"/>
          <w:szCs w:val="24"/>
        </w:rPr>
        <w:t>без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отрыв</w:t>
      </w:r>
      <w:r w:rsidR="00B65E9F" w:rsidRPr="00794135">
        <w:rPr>
          <w:rFonts w:ascii="Times New Roman" w:hAnsi="Times New Roman" w:cs="Times New Roman"/>
          <w:sz w:val="24"/>
          <w:szCs w:val="24"/>
        </w:rPr>
        <w:t>а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друг от друга, </w:t>
      </w:r>
      <w:r w:rsidR="00B65E9F" w:rsidRPr="00794135">
        <w:rPr>
          <w:rFonts w:ascii="Times New Roman" w:hAnsi="Times New Roman" w:cs="Times New Roman"/>
          <w:sz w:val="24"/>
          <w:szCs w:val="24"/>
        </w:rPr>
        <w:t xml:space="preserve">а, </w:t>
      </w:r>
      <w:r w:rsidR="00775E1E" w:rsidRPr="00794135">
        <w:rPr>
          <w:rFonts w:ascii="Times New Roman" w:hAnsi="Times New Roman" w:cs="Times New Roman"/>
          <w:sz w:val="24"/>
          <w:szCs w:val="24"/>
        </w:rPr>
        <w:t>тем более</w:t>
      </w:r>
      <w:r w:rsidR="00B65E9F" w:rsidRPr="00794135">
        <w:rPr>
          <w:rFonts w:ascii="Times New Roman" w:hAnsi="Times New Roman" w:cs="Times New Roman"/>
          <w:sz w:val="24"/>
          <w:szCs w:val="24"/>
        </w:rPr>
        <w:t>,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противопостав</w:t>
      </w:r>
      <w:r w:rsidRPr="00794135">
        <w:rPr>
          <w:rFonts w:ascii="Times New Roman" w:hAnsi="Times New Roman" w:cs="Times New Roman"/>
          <w:sz w:val="24"/>
          <w:szCs w:val="24"/>
        </w:rPr>
        <w:t xml:space="preserve">лять </w:t>
      </w:r>
      <w:r w:rsidR="00B65E9F" w:rsidRPr="00794135">
        <w:rPr>
          <w:rFonts w:ascii="Times New Roman" w:hAnsi="Times New Roman" w:cs="Times New Roman"/>
          <w:sz w:val="24"/>
          <w:szCs w:val="24"/>
        </w:rPr>
        <w:t>их друг-другу, так как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B65E9F" w:rsidRPr="00794135">
        <w:rPr>
          <w:rFonts w:ascii="Times New Roman" w:hAnsi="Times New Roman" w:cs="Times New Roman"/>
          <w:sz w:val="24"/>
          <w:szCs w:val="24"/>
        </w:rPr>
        <w:t>б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ез этого невозможно </w:t>
      </w:r>
      <w:r w:rsidR="00B65E9F" w:rsidRPr="00794135">
        <w:rPr>
          <w:rFonts w:ascii="Times New Roman" w:hAnsi="Times New Roman" w:cs="Times New Roman"/>
          <w:sz w:val="24"/>
          <w:szCs w:val="24"/>
        </w:rPr>
        <w:t xml:space="preserve">их действие в современном международном праве, </w:t>
      </w:r>
      <w:r w:rsidRPr="00794135">
        <w:rPr>
          <w:rFonts w:ascii="Times New Roman" w:hAnsi="Times New Roman" w:cs="Times New Roman"/>
          <w:sz w:val="24"/>
          <w:szCs w:val="24"/>
        </w:rPr>
        <w:t>объединяю</w:t>
      </w:r>
      <w:r w:rsidR="00B65E9F" w:rsidRPr="00794135">
        <w:rPr>
          <w:rFonts w:ascii="Times New Roman" w:hAnsi="Times New Roman" w:cs="Times New Roman"/>
          <w:sz w:val="24"/>
          <w:szCs w:val="24"/>
        </w:rPr>
        <w:t>щее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всю систему 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в единое целое. </w:t>
      </w:r>
    </w:p>
    <w:p w:rsidR="00AA6B55" w:rsidRPr="00794135" w:rsidRDefault="00B65E9F" w:rsidP="00B65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</w:t>
      </w:r>
      <w:r w:rsidR="00775E1E" w:rsidRPr="00794135">
        <w:rPr>
          <w:rFonts w:ascii="Times New Roman" w:hAnsi="Times New Roman" w:cs="Times New Roman"/>
          <w:sz w:val="24"/>
          <w:szCs w:val="24"/>
        </w:rPr>
        <w:t>рин</w:t>
      </w:r>
      <w:r w:rsidR="00AA6B55" w:rsidRPr="00794135">
        <w:rPr>
          <w:rFonts w:ascii="Times New Roman" w:hAnsi="Times New Roman" w:cs="Times New Roman"/>
          <w:sz w:val="24"/>
          <w:szCs w:val="24"/>
        </w:rPr>
        <w:t>цип неприменения силы или угрозы силой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794135">
        <w:rPr>
          <w:rFonts w:ascii="Times New Roman" w:hAnsi="Times New Roman" w:cs="Times New Roman"/>
          <w:sz w:val="24"/>
          <w:szCs w:val="24"/>
        </w:rPr>
        <w:t>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ООН</w:t>
      </w:r>
      <w:r w:rsidRPr="00794135">
        <w:rPr>
          <w:rFonts w:ascii="Times New Roman" w:hAnsi="Times New Roman" w:cs="Times New Roman"/>
          <w:sz w:val="24"/>
          <w:szCs w:val="24"/>
        </w:rPr>
        <w:t>,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среди основных принципов международного права, расположен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на перво</w:t>
      </w:r>
      <w:r w:rsidRPr="00794135">
        <w:rPr>
          <w:rFonts w:ascii="Times New Roman" w:hAnsi="Times New Roman" w:cs="Times New Roman"/>
          <w:sz w:val="24"/>
          <w:szCs w:val="24"/>
        </w:rPr>
        <w:t>м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месте,</w:t>
      </w:r>
      <w:r w:rsidRPr="00794135">
        <w:rPr>
          <w:rFonts w:ascii="Times New Roman" w:hAnsi="Times New Roman" w:cs="Times New Roman"/>
          <w:sz w:val="24"/>
          <w:szCs w:val="24"/>
        </w:rPr>
        <w:t xml:space="preserve"> так как он является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основным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фактором в обеспече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нии безопасности </w:t>
      </w:r>
      <w:r w:rsidRPr="00794135">
        <w:rPr>
          <w:rFonts w:ascii="Times New Roman" w:hAnsi="Times New Roman" w:cs="Times New Roman"/>
          <w:sz w:val="24"/>
          <w:szCs w:val="24"/>
        </w:rPr>
        <w:t>и мирного сосуществования всех государств</w:t>
      </w:r>
      <w:r w:rsidR="00AA6B55"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Венская к</w:t>
      </w:r>
      <w:r w:rsidR="00AA6B55" w:rsidRPr="00794135">
        <w:rPr>
          <w:rFonts w:ascii="Times New Roman" w:hAnsi="Times New Roman" w:cs="Times New Roman"/>
          <w:sz w:val="24"/>
          <w:szCs w:val="24"/>
        </w:rPr>
        <w:t>онвенци</w:t>
      </w:r>
      <w:r w:rsidRPr="00794135">
        <w:rPr>
          <w:rFonts w:ascii="Times New Roman" w:hAnsi="Times New Roman" w:cs="Times New Roman"/>
          <w:sz w:val="24"/>
          <w:szCs w:val="24"/>
        </w:rPr>
        <w:t>я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о праве международных договоров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775E1E" w:rsidRPr="00794135">
        <w:rPr>
          <w:rFonts w:ascii="Times New Roman" w:hAnsi="Times New Roman" w:cs="Times New Roman"/>
          <w:sz w:val="24"/>
          <w:szCs w:val="24"/>
        </w:rPr>
        <w:t>дого</w:t>
      </w:r>
      <w:r w:rsidRPr="00794135">
        <w:rPr>
          <w:rFonts w:ascii="Times New Roman" w:hAnsi="Times New Roman" w:cs="Times New Roman"/>
          <w:sz w:val="24"/>
          <w:szCs w:val="24"/>
        </w:rPr>
        <w:t>вор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>заключенный в результате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угрозы применения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силы, ничтожным</w:t>
      </w:r>
      <w:r w:rsidR="00AA6B55" w:rsidRPr="00794135">
        <w:rPr>
          <w:rFonts w:ascii="Times New Roman" w:hAnsi="Times New Roman" w:cs="Times New Roman"/>
          <w:sz w:val="24"/>
          <w:szCs w:val="24"/>
        </w:rPr>
        <w:t>.</w:t>
      </w:r>
      <w:r w:rsidR="00775E1E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79"/>
      </w:r>
    </w:p>
    <w:p w:rsidR="00775E1E" w:rsidRDefault="005737C0" w:rsidP="00AA6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из ведущих</w:t>
      </w:r>
      <w:r w:rsidRPr="005737C0">
        <w:rPr>
          <w:rFonts w:ascii="Times New Roman" w:hAnsi="Times New Roman" w:cs="Times New Roman"/>
          <w:sz w:val="24"/>
          <w:szCs w:val="24"/>
        </w:rPr>
        <w:t xml:space="preserve"> принципов международного права</w:t>
      </w:r>
      <w:r>
        <w:rPr>
          <w:rFonts w:ascii="Times New Roman" w:hAnsi="Times New Roman" w:cs="Times New Roman"/>
          <w:sz w:val="24"/>
          <w:szCs w:val="24"/>
        </w:rPr>
        <w:t xml:space="preserve"> является п</w:t>
      </w:r>
      <w:r w:rsidR="00AA6B55" w:rsidRPr="005737C0">
        <w:rPr>
          <w:rFonts w:ascii="Times New Roman" w:hAnsi="Times New Roman" w:cs="Times New Roman"/>
          <w:sz w:val="24"/>
          <w:szCs w:val="24"/>
        </w:rPr>
        <w:t xml:space="preserve">рименение силы </w:t>
      </w:r>
      <w:r>
        <w:rPr>
          <w:rFonts w:ascii="Times New Roman" w:hAnsi="Times New Roman" w:cs="Times New Roman"/>
          <w:sz w:val="24"/>
          <w:szCs w:val="24"/>
        </w:rPr>
        <w:t>государством</w:t>
      </w:r>
      <w:r w:rsidR="00AA6B55" w:rsidRPr="005737C0">
        <w:rPr>
          <w:rFonts w:ascii="Times New Roman" w:hAnsi="Times New Roman" w:cs="Times New Roman"/>
          <w:sz w:val="24"/>
          <w:szCs w:val="24"/>
        </w:rPr>
        <w:t xml:space="preserve"> в</w:t>
      </w:r>
      <w:r w:rsidRPr="005737C0">
        <w:rPr>
          <w:rFonts w:ascii="Times New Roman" w:hAnsi="Times New Roman" w:cs="Times New Roman"/>
          <w:sz w:val="24"/>
          <w:szCs w:val="24"/>
        </w:rPr>
        <w:t xml:space="preserve"> рамах полноты его власти и </w:t>
      </w:r>
      <w:r w:rsidR="00AA6B55" w:rsidRPr="005737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уверенного равенства государств</w:t>
      </w:r>
      <w:r w:rsidR="00AA6B55" w:rsidRPr="005737C0">
        <w:rPr>
          <w:rFonts w:ascii="Times New Roman" w:hAnsi="Times New Roman" w:cs="Times New Roman"/>
          <w:sz w:val="24"/>
          <w:szCs w:val="24"/>
        </w:rPr>
        <w:t>.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B55" w:rsidRPr="00794135" w:rsidRDefault="00120601" w:rsidP="0077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международной среде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 xml:space="preserve">ввиду </w:t>
      </w:r>
      <w:r w:rsidR="00AA6B55" w:rsidRPr="00794135">
        <w:rPr>
          <w:rFonts w:ascii="Times New Roman" w:hAnsi="Times New Roman" w:cs="Times New Roman"/>
          <w:sz w:val="24"/>
          <w:szCs w:val="24"/>
        </w:rPr>
        <w:t>отсутстви</w:t>
      </w:r>
      <w:r w:rsidRPr="00794135">
        <w:rPr>
          <w:rFonts w:ascii="Times New Roman" w:hAnsi="Times New Roman" w:cs="Times New Roman"/>
          <w:sz w:val="24"/>
          <w:szCs w:val="24"/>
        </w:rPr>
        <w:t>я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надгосударственной власти</w:t>
      </w:r>
      <w:r w:rsidRPr="00794135">
        <w:rPr>
          <w:rFonts w:ascii="Times New Roman" w:hAnsi="Times New Roman" w:cs="Times New Roman"/>
          <w:sz w:val="24"/>
          <w:szCs w:val="24"/>
        </w:rPr>
        <w:t>,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силовые методы находя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тся в распоряжении </w:t>
      </w:r>
      <w:r w:rsidRPr="00794135">
        <w:rPr>
          <w:rFonts w:ascii="Times New Roman" w:hAnsi="Times New Roman" w:cs="Times New Roman"/>
          <w:sz w:val="24"/>
          <w:szCs w:val="24"/>
        </w:rPr>
        <w:t>самих акторов, а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м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еждународное право, </w:t>
      </w:r>
      <w:r w:rsidRPr="00794135">
        <w:rPr>
          <w:rFonts w:ascii="Times New Roman" w:hAnsi="Times New Roman" w:cs="Times New Roman"/>
          <w:sz w:val="24"/>
          <w:szCs w:val="24"/>
        </w:rPr>
        <w:t xml:space="preserve">лишь </w:t>
      </w:r>
      <w:r w:rsidR="00775E1E" w:rsidRPr="00794135">
        <w:rPr>
          <w:rFonts w:ascii="Times New Roman" w:hAnsi="Times New Roman" w:cs="Times New Roman"/>
          <w:sz w:val="24"/>
          <w:szCs w:val="24"/>
        </w:rPr>
        <w:t>вы</w:t>
      </w:r>
      <w:r w:rsidR="00AA6B55" w:rsidRPr="00794135">
        <w:rPr>
          <w:rFonts w:ascii="Times New Roman" w:hAnsi="Times New Roman" w:cs="Times New Roman"/>
          <w:sz w:val="24"/>
          <w:szCs w:val="24"/>
        </w:rPr>
        <w:t>полняет с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табилизирующую </w:t>
      </w:r>
      <w:r w:rsidRPr="00794135">
        <w:rPr>
          <w:rFonts w:ascii="Times New Roman" w:hAnsi="Times New Roman" w:cs="Times New Roman"/>
          <w:sz w:val="24"/>
          <w:szCs w:val="24"/>
        </w:rPr>
        <w:t>функцию</w:t>
      </w:r>
      <w:r w:rsidR="00775E1E" w:rsidRPr="00794135">
        <w:rPr>
          <w:rFonts w:ascii="Times New Roman" w:hAnsi="Times New Roman" w:cs="Times New Roman"/>
          <w:sz w:val="24"/>
          <w:szCs w:val="24"/>
        </w:rPr>
        <w:t>.</w:t>
      </w:r>
    </w:p>
    <w:p w:rsidR="00AA6B55" w:rsidRPr="00794135" w:rsidRDefault="00775E1E" w:rsidP="0077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Так Устав ООН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определяет, что </w:t>
      </w:r>
      <w:r w:rsidR="00120601" w:rsidRPr="00794135">
        <w:rPr>
          <w:rFonts w:ascii="Times New Roman" w:hAnsi="Times New Roman" w:cs="Times New Roman"/>
          <w:sz w:val="24"/>
          <w:szCs w:val="24"/>
        </w:rPr>
        <w:t>«</w:t>
      </w:r>
      <w:r w:rsidRPr="00794135">
        <w:rPr>
          <w:rFonts w:ascii="Times New Roman" w:hAnsi="Times New Roman" w:cs="Times New Roman"/>
          <w:sz w:val="24"/>
          <w:szCs w:val="24"/>
        </w:rPr>
        <w:t>в</w:t>
      </w:r>
      <w:r w:rsidR="00AA6B55" w:rsidRPr="00794135">
        <w:rPr>
          <w:rFonts w:ascii="Times New Roman" w:hAnsi="Times New Roman" w:cs="Times New Roman"/>
          <w:sz w:val="24"/>
          <w:szCs w:val="24"/>
        </w:rPr>
        <w:t>се члены Организации Объединенных Наций воздерживаются в их международных отношениях от угрозы силой или ее применения как против территориальной неприко</w:t>
      </w:r>
      <w:r w:rsidR="00120601" w:rsidRPr="00794135">
        <w:rPr>
          <w:rFonts w:ascii="Times New Roman" w:hAnsi="Times New Roman" w:cs="Times New Roman"/>
          <w:sz w:val="24"/>
          <w:szCs w:val="24"/>
        </w:rPr>
        <w:t>сновенности или политической не</w:t>
      </w:r>
      <w:r w:rsidR="00AA6B55" w:rsidRPr="00794135">
        <w:rPr>
          <w:rFonts w:ascii="Times New Roman" w:hAnsi="Times New Roman" w:cs="Times New Roman"/>
          <w:sz w:val="24"/>
          <w:szCs w:val="24"/>
        </w:rPr>
        <w:t>зависимости любого государс</w:t>
      </w:r>
      <w:r w:rsidRPr="00794135">
        <w:rPr>
          <w:rFonts w:ascii="Times New Roman" w:hAnsi="Times New Roman" w:cs="Times New Roman"/>
          <w:sz w:val="24"/>
          <w:szCs w:val="24"/>
        </w:rPr>
        <w:t>тва, так и каким-либо другим об</w:t>
      </w:r>
      <w:r w:rsidR="00AA6B55" w:rsidRPr="00794135">
        <w:rPr>
          <w:rFonts w:ascii="Times New Roman" w:hAnsi="Times New Roman" w:cs="Times New Roman"/>
          <w:sz w:val="24"/>
          <w:szCs w:val="24"/>
        </w:rPr>
        <w:t>разом, несовместимым с Целями Объединенных Наций</w:t>
      </w:r>
      <w:r w:rsidR="00120601" w:rsidRPr="00794135">
        <w:rPr>
          <w:rFonts w:ascii="Times New Roman" w:hAnsi="Times New Roman" w:cs="Times New Roman"/>
          <w:sz w:val="24"/>
          <w:szCs w:val="24"/>
        </w:rPr>
        <w:t>»</w:t>
      </w:r>
      <w:r w:rsidR="00AA6B55"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80"/>
      </w:r>
    </w:p>
    <w:p w:rsidR="00AA6B55" w:rsidRPr="00794135" w:rsidRDefault="00120601" w:rsidP="0077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Со времени закрепления этих принципов, о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дной из основных задач </w:t>
      </w:r>
      <w:r w:rsidRPr="00794135">
        <w:rPr>
          <w:rFonts w:ascii="Times New Roman" w:hAnsi="Times New Roman" w:cs="Times New Roman"/>
          <w:sz w:val="24"/>
          <w:szCs w:val="24"/>
        </w:rPr>
        <w:t>международного права,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является контроль за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применением силовых методов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в международных отношениях</w:t>
      </w:r>
      <w:r w:rsidR="00992C19" w:rsidRPr="00794135">
        <w:rPr>
          <w:rFonts w:ascii="Times New Roman" w:hAnsi="Times New Roman" w:cs="Times New Roman"/>
          <w:sz w:val="24"/>
          <w:szCs w:val="24"/>
        </w:rPr>
        <w:t xml:space="preserve"> и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92C19" w:rsidRPr="00794135">
        <w:rPr>
          <w:rFonts w:ascii="Times New Roman" w:hAnsi="Times New Roman" w:cs="Times New Roman"/>
          <w:sz w:val="24"/>
          <w:szCs w:val="24"/>
        </w:rPr>
        <w:t>сокращение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92C19" w:rsidRPr="00794135">
        <w:rPr>
          <w:rFonts w:ascii="Times New Roman" w:hAnsi="Times New Roman" w:cs="Times New Roman"/>
          <w:sz w:val="24"/>
          <w:szCs w:val="24"/>
        </w:rPr>
        <w:t>военных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конфликтов между госу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дарствами, путем </w:t>
      </w:r>
      <w:r w:rsidR="00992C19" w:rsidRPr="00794135">
        <w:rPr>
          <w:rFonts w:ascii="Times New Roman" w:hAnsi="Times New Roman" w:cs="Times New Roman"/>
          <w:sz w:val="24"/>
          <w:szCs w:val="24"/>
        </w:rPr>
        <w:t>перехода от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конфронтац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ии к </w:t>
      </w:r>
      <w:r w:rsidR="00992C19" w:rsidRPr="00794135">
        <w:rPr>
          <w:rFonts w:ascii="Times New Roman" w:hAnsi="Times New Roman" w:cs="Times New Roman"/>
          <w:sz w:val="24"/>
          <w:szCs w:val="24"/>
        </w:rPr>
        <w:t>урегулированию конфликтов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и </w:t>
      </w:r>
      <w:r w:rsidR="00992C19" w:rsidRPr="00794135">
        <w:rPr>
          <w:rFonts w:ascii="Times New Roman" w:hAnsi="Times New Roman" w:cs="Times New Roman"/>
          <w:sz w:val="24"/>
          <w:szCs w:val="24"/>
        </w:rPr>
        <w:t>дальнейшего сотрудничества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92C19" w:rsidRPr="00794135">
        <w:rPr>
          <w:rFonts w:ascii="Times New Roman" w:hAnsi="Times New Roman" w:cs="Times New Roman"/>
          <w:sz w:val="24"/>
          <w:szCs w:val="24"/>
        </w:rPr>
        <w:t>с укреплением международной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AA6B55" w:rsidRPr="00794135" w:rsidRDefault="00992C19" w:rsidP="0057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Устав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ООН не провод</w:t>
      </w:r>
      <w:r w:rsidRPr="00794135">
        <w:rPr>
          <w:rFonts w:ascii="Times New Roman" w:hAnsi="Times New Roman" w:cs="Times New Roman"/>
          <w:sz w:val="24"/>
          <w:szCs w:val="24"/>
        </w:rPr>
        <w:t>ит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различий между ситуациями угрозы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миру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AA6B55" w:rsidRPr="00794135">
        <w:rPr>
          <w:rFonts w:ascii="Times New Roman" w:hAnsi="Times New Roman" w:cs="Times New Roman"/>
          <w:sz w:val="24"/>
          <w:szCs w:val="24"/>
        </w:rPr>
        <w:t>нарушени</w:t>
      </w:r>
      <w:r w:rsidR="00775E1E" w:rsidRPr="00794135">
        <w:rPr>
          <w:rFonts w:ascii="Times New Roman" w:hAnsi="Times New Roman" w:cs="Times New Roman"/>
          <w:sz w:val="24"/>
          <w:szCs w:val="24"/>
        </w:rPr>
        <w:t>я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мира</w:t>
      </w:r>
      <w:r w:rsidR="00775E1E" w:rsidRPr="00794135">
        <w:rPr>
          <w:rFonts w:ascii="Times New Roman" w:hAnsi="Times New Roman" w:cs="Times New Roman"/>
          <w:sz w:val="24"/>
          <w:szCs w:val="24"/>
        </w:rPr>
        <w:t xml:space="preserve"> и актами агрессии</w:t>
      </w:r>
      <w:r w:rsidR="005737C0">
        <w:rPr>
          <w:rFonts w:ascii="Times New Roman" w:hAnsi="Times New Roman" w:cs="Times New Roman"/>
          <w:sz w:val="24"/>
          <w:szCs w:val="24"/>
        </w:rPr>
        <w:t xml:space="preserve"> и </w:t>
      </w:r>
      <w:r w:rsidR="005737C0" w:rsidRPr="00794135">
        <w:rPr>
          <w:rFonts w:ascii="Times New Roman" w:hAnsi="Times New Roman" w:cs="Times New Roman"/>
          <w:sz w:val="24"/>
          <w:szCs w:val="24"/>
        </w:rPr>
        <w:t>вводит запрет на применение силовых воздействий в международных отношениях, за исключением двух случаев: применение силы в результате самообороны или в соответствии с решением Совета Безопасности</w:t>
      </w:r>
      <w:r w:rsidR="00AA6B55" w:rsidRPr="00794135">
        <w:rPr>
          <w:rFonts w:ascii="Times New Roman" w:hAnsi="Times New Roman" w:cs="Times New Roman"/>
          <w:sz w:val="24"/>
          <w:szCs w:val="24"/>
        </w:rPr>
        <w:t>.</w:t>
      </w:r>
      <w:r w:rsidR="005737C0">
        <w:rPr>
          <w:rFonts w:ascii="Times New Roman" w:hAnsi="Times New Roman" w:cs="Times New Roman"/>
          <w:sz w:val="24"/>
          <w:szCs w:val="24"/>
        </w:rPr>
        <w:t xml:space="preserve"> </w:t>
      </w:r>
      <w:r w:rsidR="00EC7156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81"/>
      </w:r>
    </w:p>
    <w:p w:rsidR="00AA6B55" w:rsidRPr="00794135" w:rsidRDefault="00E35461" w:rsidP="00E3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Применение силовых методов в виде неправомерного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использования вооруженных сил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государства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против суверенитета, территориальной неприкосновенности или </w:t>
      </w:r>
      <w:r w:rsidRPr="00794135">
        <w:rPr>
          <w:rFonts w:ascii="Times New Roman" w:hAnsi="Times New Roman" w:cs="Times New Roman"/>
          <w:sz w:val="24"/>
          <w:szCs w:val="24"/>
        </w:rPr>
        <w:t>независимости другого государства. Согласно ООН является –</w:t>
      </w:r>
      <w:r w:rsidR="00EC7156" w:rsidRPr="00794135">
        <w:rPr>
          <w:rFonts w:ascii="Times New Roman" w:hAnsi="Times New Roman" w:cs="Times New Roman"/>
          <w:sz w:val="24"/>
          <w:szCs w:val="24"/>
        </w:rPr>
        <w:t>международной агрессией.</w:t>
      </w:r>
      <w:r w:rsidRPr="00794135">
        <w:rPr>
          <w:rFonts w:ascii="Times New Roman" w:hAnsi="Times New Roman" w:cs="Times New Roman"/>
          <w:sz w:val="24"/>
          <w:szCs w:val="24"/>
        </w:rPr>
        <w:t xml:space="preserve"> Агрессивная война </w:t>
      </w:r>
      <w:r w:rsidRPr="00794135">
        <w:rPr>
          <w:rFonts w:ascii="Times New Roman" w:hAnsi="Times New Roman" w:cs="Times New Roman"/>
          <w:sz w:val="24"/>
          <w:szCs w:val="24"/>
        </w:rPr>
        <w:lastRenderedPageBreak/>
        <w:t>интерпретируется как</w:t>
      </w:r>
      <w:r w:rsidR="00EC7156" w:rsidRPr="00794135">
        <w:rPr>
          <w:rFonts w:ascii="Times New Roman" w:hAnsi="Times New Roman" w:cs="Times New Roman"/>
          <w:sz w:val="24"/>
          <w:szCs w:val="24"/>
        </w:rPr>
        <w:t xml:space="preserve"> преступление против</w:t>
      </w:r>
      <w:r w:rsidRPr="00794135">
        <w:rPr>
          <w:rFonts w:ascii="Times New Roman" w:hAnsi="Times New Roman" w:cs="Times New Roman"/>
          <w:sz w:val="24"/>
          <w:szCs w:val="24"/>
        </w:rPr>
        <w:t xml:space="preserve"> мира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и в</w:t>
      </w:r>
      <w:r w:rsidR="00EC7156" w:rsidRPr="00794135">
        <w:rPr>
          <w:rFonts w:ascii="Times New Roman" w:hAnsi="Times New Roman" w:cs="Times New Roman"/>
          <w:sz w:val="24"/>
          <w:szCs w:val="24"/>
        </w:rPr>
        <w:t>лечет за собой международную от</w:t>
      </w:r>
      <w:r w:rsidR="00AA6B55" w:rsidRPr="00794135">
        <w:rPr>
          <w:rFonts w:ascii="Times New Roman" w:hAnsi="Times New Roman" w:cs="Times New Roman"/>
          <w:sz w:val="24"/>
          <w:szCs w:val="24"/>
        </w:rPr>
        <w:t>ветственн</w:t>
      </w:r>
      <w:r w:rsidR="00EC7156" w:rsidRPr="00794135">
        <w:rPr>
          <w:rFonts w:ascii="Times New Roman" w:hAnsi="Times New Roman" w:cs="Times New Roman"/>
          <w:sz w:val="24"/>
          <w:szCs w:val="24"/>
        </w:rPr>
        <w:t>ость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согласно Конвенции ООН» Определение агрессии»</w:t>
      </w:r>
      <w:r w:rsidR="00EC7156" w:rsidRPr="00794135">
        <w:rPr>
          <w:rFonts w:ascii="Times New Roman" w:hAnsi="Times New Roman" w:cs="Times New Roman"/>
          <w:sz w:val="24"/>
          <w:szCs w:val="24"/>
        </w:rPr>
        <w:t>.</w:t>
      </w:r>
      <w:r w:rsidR="00EC7156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82"/>
      </w:r>
    </w:p>
    <w:p w:rsidR="00AA6B55" w:rsidRPr="00794135" w:rsidRDefault="00EC7156" w:rsidP="00AA6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 соответствии с этим документом: </w:t>
      </w:r>
      <w:r w:rsidR="00E35461" w:rsidRPr="00794135">
        <w:rPr>
          <w:rFonts w:ascii="Times New Roman" w:hAnsi="Times New Roman" w:cs="Times New Roman"/>
          <w:sz w:val="24"/>
          <w:szCs w:val="24"/>
        </w:rPr>
        <w:t>«</w:t>
      </w:r>
      <w:r w:rsidRPr="00794135">
        <w:rPr>
          <w:rFonts w:ascii="Times New Roman" w:hAnsi="Times New Roman" w:cs="Times New Roman"/>
          <w:sz w:val="24"/>
          <w:szCs w:val="24"/>
        </w:rPr>
        <w:t>агрессией является применение вооруженной силы государством против суверенитета, территориальной неприкосновенности или политической независимости другого государства, или каким-либо другим образом, несовместимым с Уставом Организации Объединенных Наций</w:t>
      </w:r>
      <w:r w:rsidR="00E35461" w:rsidRPr="00794135">
        <w:rPr>
          <w:rFonts w:ascii="Times New Roman" w:hAnsi="Times New Roman" w:cs="Times New Roman"/>
          <w:sz w:val="24"/>
          <w:szCs w:val="24"/>
        </w:rPr>
        <w:t>»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83"/>
      </w:r>
    </w:p>
    <w:p w:rsidR="00EC7156" w:rsidRPr="00794135" w:rsidRDefault="00AA6B55" w:rsidP="00DE7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Принцип неприменения силы, ставящий силовые методы ве</w:t>
      </w:r>
      <w:r w:rsidR="00DE725B" w:rsidRPr="00794135">
        <w:rPr>
          <w:rFonts w:ascii="Times New Roman" w:hAnsi="Times New Roman" w:cs="Times New Roman"/>
          <w:sz w:val="24"/>
          <w:szCs w:val="24"/>
        </w:rPr>
        <w:t>дения внешней политики вне правовых рамок</w:t>
      </w:r>
      <w:r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EC7156" w:rsidRPr="00794135">
        <w:rPr>
          <w:rFonts w:ascii="Times New Roman" w:hAnsi="Times New Roman" w:cs="Times New Roman"/>
          <w:sz w:val="24"/>
          <w:szCs w:val="24"/>
        </w:rPr>
        <w:t>стал формироваться лишь в XX веке.</w:t>
      </w:r>
      <w:r w:rsidR="00DE725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EC7156" w:rsidRPr="00794135">
        <w:rPr>
          <w:rFonts w:ascii="Times New Roman" w:hAnsi="Times New Roman" w:cs="Times New Roman"/>
          <w:sz w:val="24"/>
          <w:szCs w:val="24"/>
        </w:rPr>
        <w:t>Историческ</w:t>
      </w:r>
      <w:r w:rsidR="00DE725B" w:rsidRPr="00794135">
        <w:rPr>
          <w:rFonts w:ascii="Times New Roman" w:hAnsi="Times New Roman" w:cs="Times New Roman"/>
          <w:sz w:val="24"/>
          <w:szCs w:val="24"/>
        </w:rPr>
        <w:t>ую</w:t>
      </w:r>
      <w:r w:rsidR="00EC7156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роль в эволюции </w:t>
      </w:r>
      <w:r w:rsidR="00DE725B" w:rsidRPr="00794135">
        <w:rPr>
          <w:rFonts w:ascii="Times New Roman" w:hAnsi="Times New Roman" w:cs="Times New Roman"/>
          <w:sz w:val="24"/>
          <w:szCs w:val="24"/>
        </w:rPr>
        <w:t xml:space="preserve">данного принципа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сыграли, проходившие в </w:t>
      </w:r>
      <w:r w:rsidR="00DE725B" w:rsidRPr="00794135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DE725B" w:rsidRPr="0079413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E725B" w:rsidRPr="00794135">
        <w:rPr>
          <w:rFonts w:ascii="Times New Roman" w:hAnsi="Times New Roman" w:cs="Times New Roman"/>
          <w:sz w:val="24"/>
          <w:szCs w:val="24"/>
        </w:rPr>
        <w:t xml:space="preserve"> века </w:t>
      </w:r>
      <w:r w:rsidR="00EC7156" w:rsidRPr="00794135">
        <w:rPr>
          <w:rFonts w:ascii="Times New Roman" w:hAnsi="Times New Roman" w:cs="Times New Roman"/>
          <w:sz w:val="24"/>
          <w:szCs w:val="24"/>
        </w:rPr>
        <w:t>Гаагские мирные конференции на которых было принято 13 конвенций, в которых содержались</w:t>
      </w:r>
      <w:r w:rsidR="00DE725B" w:rsidRPr="00794135">
        <w:rPr>
          <w:rFonts w:ascii="Times New Roman" w:hAnsi="Times New Roman" w:cs="Times New Roman"/>
          <w:sz w:val="24"/>
          <w:szCs w:val="24"/>
        </w:rPr>
        <w:t xml:space="preserve"> основания сегодняшних</w:t>
      </w:r>
      <w:r w:rsidR="00EC7156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E725B" w:rsidRPr="00794135">
        <w:rPr>
          <w:rFonts w:ascii="Times New Roman" w:hAnsi="Times New Roman" w:cs="Times New Roman"/>
          <w:sz w:val="24"/>
          <w:szCs w:val="24"/>
        </w:rPr>
        <w:t>норм</w:t>
      </w:r>
      <w:r w:rsidR="00EC7156" w:rsidRPr="00794135">
        <w:rPr>
          <w:rFonts w:ascii="Times New Roman" w:hAnsi="Times New Roman" w:cs="Times New Roman"/>
          <w:sz w:val="24"/>
          <w:szCs w:val="24"/>
        </w:rPr>
        <w:t xml:space="preserve"> о </w:t>
      </w:r>
      <w:r w:rsidR="00DE725B" w:rsidRPr="00794135">
        <w:rPr>
          <w:rFonts w:ascii="Times New Roman" w:hAnsi="Times New Roman" w:cs="Times New Roman"/>
          <w:sz w:val="24"/>
          <w:szCs w:val="24"/>
        </w:rPr>
        <w:t>ограничении</w:t>
      </w:r>
      <w:r w:rsidR="00EC7156" w:rsidRPr="00794135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="00DE725B" w:rsidRPr="00794135">
        <w:rPr>
          <w:rFonts w:ascii="Times New Roman" w:hAnsi="Times New Roman" w:cs="Times New Roman"/>
          <w:sz w:val="24"/>
          <w:szCs w:val="24"/>
        </w:rPr>
        <w:t xml:space="preserve"> силовых методов</w:t>
      </w:r>
      <w:r w:rsidR="00EC7156" w:rsidRPr="00794135">
        <w:rPr>
          <w:rFonts w:ascii="Times New Roman" w:hAnsi="Times New Roman" w:cs="Times New Roman"/>
          <w:sz w:val="24"/>
          <w:szCs w:val="24"/>
        </w:rPr>
        <w:t>.</w:t>
      </w:r>
      <w:r w:rsidR="00EC7156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84"/>
      </w:r>
    </w:p>
    <w:p w:rsidR="00AA6B55" w:rsidRPr="00794135" w:rsidRDefault="00DE725B" w:rsidP="00DE7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Исторически первым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з</w:t>
      </w:r>
      <w:r w:rsidR="0097722F" w:rsidRPr="00794135">
        <w:rPr>
          <w:rFonts w:ascii="Times New Roman" w:hAnsi="Times New Roman" w:cs="Times New Roman"/>
          <w:sz w:val="24"/>
          <w:szCs w:val="24"/>
        </w:rPr>
        <w:t xml:space="preserve">аконом, </w:t>
      </w:r>
      <w:r w:rsidR="00950A78">
        <w:rPr>
          <w:rFonts w:ascii="Times New Roman" w:hAnsi="Times New Roman" w:cs="Times New Roman"/>
          <w:sz w:val="24"/>
          <w:szCs w:val="24"/>
        </w:rPr>
        <w:t>определившим агрессию как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преступление, был Декрет о мир</w:t>
      </w:r>
      <w:r w:rsidR="00950A78">
        <w:rPr>
          <w:rFonts w:ascii="Times New Roman" w:hAnsi="Times New Roman" w:cs="Times New Roman"/>
          <w:sz w:val="24"/>
          <w:szCs w:val="24"/>
        </w:rPr>
        <w:t>е, первый декрет Советской власти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r w:rsidR="0097722F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85"/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A6B55" w:rsidRPr="00794135">
        <w:rPr>
          <w:rFonts w:ascii="Times New Roman" w:hAnsi="Times New Roman" w:cs="Times New Roman"/>
          <w:sz w:val="24"/>
          <w:szCs w:val="24"/>
        </w:rPr>
        <w:t>Однако положения</w:t>
      </w:r>
      <w:r w:rsidR="0097722F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данного нормативного акта</w:t>
      </w:r>
      <w:r w:rsidR="0097722F" w:rsidRPr="00794135">
        <w:rPr>
          <w:rFonts w:ascii="Times New Roman" w:hAnsi="Times New Roman" w:cs="Times New Roman"/>
          <w:sz w:val="24"/>
          <w:szCs w:val="24"/>
        </w:rPr>
        <w:t xml:space="preserve"> не являлись международ</w:t>
      </w:r>
      <w:r w:rsidRPr="00794135">
        <w:rPr>
          <w:rFonts w:ascii="Times New Roman" w:hAnsi="Times New Roman" w:cs="Times New Roman"/>
          <w:sz w:val="24"/>
          <w:szCs w:val="24"/>
        </w:rPr>
        <w:t>ной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нормой для </w:t>
      </w:r>
      <w:r w:rsidRPr="00794135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950A78">
        <w:rPr>
          <w:rFonts w:ascii="Times New Roman" w:hAnsi="Times New Roman" w:cs="Times New Roman"/>
          <w:sz w:val="24"/>
          <w:szCs w:val="24"/>
        </w:rPr>
        <w:t xml:space="preserve">международной реакции на </w:t>
      </w:r>
      <w:r w:rsidR="00AA6B55" w:rsidRPr="00794135">
        <w:rPr>
          <w:rFonts w:ascii="Times New Roman" w:hAnsi="Times New Roman" w:cs="Times New Roman"/>
          <w:sz w:val="24"/>
          <w:szCs w:val="24"/>
        </w:rPr>
        <w:t>агресс</w:t>
      </w:r>
      <w:r w:rsidR="00950A78">
        <w:rPr>
          <w:rFonts w:ascii="Times New Roman" w:hAnsi="Times New Roman" w:cs="Times New Roman"/>
          <w:sz w:val="24"/>
          <w:szCs w:val="24"/>
        </w:rPr>
        <w:t xml:space="preserve">ивные действия, так как носил правовой характер </w:t>
      </w:r>
      <w:r w:rsidRPr="00794135">
        <w:rPr>
          <w:rFonts w:ascii="Times New Roman" w:hAnsi="Times New Roman" w:cs="Times New Roman"/>
          <w:sz w:val="24"/>
          <w:szCs w:val="24"/>
        </w:rPr>
        <w:t xml:space="preserve">отдельной </w:t>
      </w:r>
      <w:r w:rsidR="00AA6B55" w:rsidRPr="00794135">
        <w:rPr>
          <w:rFonts w:ascii="Times New Roman" w:hAnsi="Times New Roman" w:cs="Times New Roman"/>
          <w:sz w:val="24"/>
          <w:szCs w:val="24"/>
        </w:rPr>
        <w:t>страны.</w:t>
      </w:r>
    </w:p>
    <w:p w:rsidR="0097722F" w:rsidRPr="00794135" w:rsidRDefault="00AA6B55" w:rsidP="0097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  </w:t>
      </w:r>
      <w:r w:rsidR="00DE725B" w:rsidRPr="00794135">
        <w:rPr>
          <w:rFonts w:ascii="Times New Roman" w:hAnsi="Times New Roman" w:cs="Times New Roman"/>
          <w:sz w:val="24"/>
          <w:szCs w:val="24"/>
        </w:rPr>
        <w:t xml:space="preserve">Следующим событием, связанным с законодательным закреплением неприменения силы, </w:t>
      </w:r>
      <w:r w:rsidR="0097722F" w:rsidRPr="00794135">
        <w:rPr>
          <w:rFonts w:ascii="Times New Roman" w:hAnsi="Times New Roman" w:cs="Times New Roman"/>
          <w:sz w:val="24"/>
          <w:szCs w:val="24"/>
        </w:rPr>
        <w:t>стало при</w:t>
      </w:r>
      <w:r w:rsidRPr="00794135">
        <w:rPr>
          <w:rFonts w:ascii="Times New Roman" w:hAnsi="Times New Roman" w:cs="Times New Roman"/>
          <w:sz w:val="24"/>
          <w:szCs w:val="24"/>
        </w:rPr>
        <w:t xml:space="preserve">нятие </w:t>
      </w:r>
      <w:r w:rsidR="00DE725B" w:rsidRPr="00794135">
        <w:rPr>
          <w:rFonts w:ascii="Times New Roman" w:hAnsi="Times New Roman" w:cs="Times New Roman"/>
          <w:sz w:val="24"/>
          <w:szCs w:val="24"/>
        </w:rPr>
        <w:t>в</w:t>
      </w:r>
      <w:r w:rsidRPr="00794135">
        <w:rPr>
          <w:rFonts w:ascii="Times New Roman" w:hAnsi="Times New Roman" w:cs="Times New Roman"/>
          <w:sz w:val="24"/>
          <w:szCs w:val="24"/>
        </w:rPr>
        <w:t xml:space="preserve"> 1928 г</w:t>
      </w:r>
      <w:r w:rsidR="0097722F" w:rsidRPr="00794135">
        <w:rPr>
          <w:rFonts w:ascii="Times New Roman" w:hAnsi="Times New Roman" w:cs="Times New Roman"/>
          <w:sz w:val="24"/>
          <w:szCs w:val="24"/>
        </w:rPr>
        <w:t>од</w:t>
      </w:r>
      <w:r w:rsidR="00DE725B" w:rsidRPr="00794135">
        <w:rPr>
          <w:rFonts w:ascii="Times New Roman" w:hAnsi="Times New Roman" w:cs="Times New Roman"/>
          <w:sz w:val="24"/>
          <w:szCs w:val="24"/>
        </w:rPr>
        <w:t>у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E725B" w:rsidRPr="00794135">
        <w:rPr>
          <w:rFonts w:ascii="Times New Roman" w:hAnsi="Times New Roman" w:cs="Times New Roman"/>
          <w:sz w:val="24"/>
          <w:szCs w:val="24"/>
        </w:rPr>
        <w:t>«Д</w:t>
      </w:r>
      <w:r w:rsidRPr="00794135">
        <w:rPr>
          <w:rFonts w:ascii="Times New Roman" w:hAnsi="Times New Roman" w:cs="Times New Roman"/>
          <w:sz w:val="24"/>
          <w:szCs w:val="24"/>
        </w:rPr>
        <w:t>оговора об отказе от войны как орудия национальной политики</w:t>
      </w:r>
      <w:r w:rsidR="00DE725B" w:rsidRPr="00794135">
        <w:rPr>
          <w:rFonts w:ascii="Times New Roman" w:hAnsi="Times New Roman" w:cs="Times New Roman"/>
          <w:sz w:val="24"/>
          <w:szCs w:val="24"/>
        </w:rPr>
        <w:t>», з</w:t>
      </w:r>
      <w:r w:rsidRPr="00794135">
        <w:rPr>
          <w:rFonts w:ascii="Times New Roman" w:hAnsi="Times New Roman" w:cs="Times New Roman"/>
          <w:sz w:val="24"/>
          <w:szCs w:val="24"/>
        </w:rPr>
        <w:t>аключение</w:t>
      </w:r>
      <w:r w:rsidR="00DE725B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CF7677">
        <w:rPr>
          <w:rFonts w:ascii="Times New Roman" w:hAnsi="Times New Roman" w:cs="Times New Roman"/>
          <w:sz w:val="24"/>
          <w:szCs w:val="24"/>
        </w:rPr>
        <w:t>которого стало</w:t>
      </w:r>
      <w:r w:rsidR="00DE725B" w:rsidRPr="00794135">
        <w:rPr>
          <w:rFonts w:ascii="Times New Roman" w:hAnsi="Times New Roman" w:cs="Times New Roman"/>
          <w:sz w:val="24"/>
          <w:szCs w:val="24"/>
        </w:rPr>
        <w:t xml:space="preserve"> первым</w:t>
      </w:r>
      <w:r w:rsidRPr="00794135">
        <w:rPr>
          <w:rFonts w:ascii="Times New Roman" w:hAnsi="Times New Roman" w:cs="Times New Roman"/>
          <w:sz w:val="24"/>
          <w:szCs w:val="24"/>
        </w:rPr>
        <w:t xml:space="preserve"> шаг</w:t>
      </w:r>
      <w:r w:rsidR="00DE725B" w:rsidRPr="00794135">
        <w:rPr>
          <w:rFonts w:ascii="Times New Roman" w:hAnsi="Times New Roman" w:cs="Times New Roman"/>
          <w:sz w:val="24"/>
          <w:szCs w:val="24"/>
        </w:rPr>
        <w:t>ом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создания системы коллективной безопасности в</w:t>
      </w:r>
      <w:r w:rsidR="00DE725B" w:rsidRPr="00794135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794135">
        <w:rPr>
          <w:rFonts w:ascii="Times New Roman" w:hAnsi="Times New Roman" w:cs="Times New Roman"/>
          <w:sz w:val="24"/>
          <w:szCs w:val="24"/>
        </w:rPr>
        <w:t xml:space="preserve"> Европе.</w:t>
      </w:r>
      <w:r w:rsidR="0097722F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86"/>
      </w:r>
    </w:p>
    <w:p w:rsidR="0097722F" w:rsidRPr="00794135" w:rsidRDefault="001052A6" w:rsidP="00105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Одним из важных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794135">
        <w:rPr>
          <w:rFonts w:ascii="Times New Roman" w:hAnsi="Times New Roman" w:cs="Times New Roman"/>
          <w:sz w:val="24"/>
          <w:szCs w:val="24"/>
        </w:rPr>
        <w:t>ов</w:t>
      </w:r>
      <w:r w:rsidR="0097722F" w:rsidRPr="00794135">
        <w:rPr>
          <w:rFonts w:ascii="Times New Roman" w:hAnsi="Times New Roman" w:cs="Times New Roman"/>
          <w:sz w:val="24"/>
          <w:szCs w:val="24"/>
        </w:rPr>
        <w:t xml:space="preserve"> развития принципа непримене</w:t>
      </w:r>
      <w:r w:rsidR="00AA6B55" w:rsidRPr="00794135">
        <w:rPr>
          <w:rFonts w:ascii="Times New Roman" w:hAnsi="Times New Roman" w:cs="Times New Roman"/>
          <w:sz w:val="24"/>
          <w:szCs w:val="24"/>
        </w:rPr>
        <w:t>ния сил</w:t>
      </w:r>
      <w:r w:rsidRPr="00794135">
        <w:rPr>
          <w:rFonts w:ascii="Times New Roman" w:hAnsi="Times New Roman" w:cs="Times New Roman"/>
          <w:sz w:val="24"/>
          <w:szCs w:val="24"/>
        </w:rPr>
        <w:t>овых методов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97722F" w:rsidRPr="00794135">
        <w:rPr>
          <w:rFonts w:ascii="Times New Roman" w:hAnsi="Times New Roman" w:cs="Times New Roman"/>
          <w:sz w:val="24"/>
          <w:szCs w:val="24"/>
        </w:rPr>
        <w:t>стала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«</w:t>
      </w:r>
      <w:r w:rsidR="00AA6B55" w:rsidRPr="00794135">
        <w:rPr>
          <w:rFonts w:ascii="Times New Roman" w:hAnsi="Times New Roman" w:cs="Times New Roman"/>
          <w:sz w:val="24"/>
          <w:szCs w:val="24"/>
        </w:rPr>
        <w:t>Декларация об усилении эффективности принципа от</w:t>
      </w:r>
      <w:r w:rsidR="0097722F" w:rsidRPr="00794135">
        <w:rPr>
          <w:rFonts w:ascii="Times New Roman" w:hAnsi="Times New Roman" w:cs="Times New Roman"/>
          <w:sz w:val="24"/>
          <w:szCs w:val="24"/>
        </w:rPr>
        <w:t>каза от угрозы силой или ее при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менения в </w:t>
      </w:r>
      <w:r w:rsidR="0097722F" w:rsidRPr="00794135">
        <w:rPr>
          <w:rFonts w:ascii="Times New Roman" w:hAnsi="Times New Roman" w:cs="Times New Roman"/>
          <w:sz w:val="24"/>
          <w:szCs w:val="24"/>
        </w:rPr>
        <w:t>международных отношениях</w:t>
      </w:r>
      <w:r w:rsidRPr="00794135">
        <w:rPr>
          <w:rFonts w:ascii="Times New Roman" w:hAnsi="Times New Roman" w:cs="Times New Roman"/>
          <w:sz w:val="24"/>
          <w:szCs w:val="24"/>
        </w:rPr>
        <w:t>»</w:t>
      </w:r>
      <w:r w:rsidR="0097722F" w:rsidRPr="00794135">
        <w:rPr>
          <w:rFonts w:ascii="Times New Roman" w:hAnsi="Times New Roman" w:cs="Times New Roman"/>
          <w:sz w:val="24"/>
          <w:szCs w:val="24"/>
        </w:rPr>
        <w:t xml:space="preserve"> 1987 года</w:t>
      </w:r>
      <w:r w:rsidR="00AA6B55" w:rsidRPr="00794135">
        <w:rPr>
          <w:rFonts w:ascii="Times New Roman" w:hAnsi="Times New Roman" w:cs="Times New Roman"/>
          <w:sz w:val="24"/>
          <w:szCs w:val="24"/>
        </w:rPr>
        <w:t>, в соответствии с которой:</w:t>
      </w:r>
      <w:r w:rsidR="0097722F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«</w:t>
      </w:r>
      <w:r w:rsidR="00CF7677" w:rsidRPr="00CF7677">
        <w:rPr>
          <w:rFonts w:ascii="Times New Roman" w:hAnsi="Times New Roman" w:cs="Times New Roman"/>
          <w:sz w:val="24"/>
          <w:szCs w:val="24"/>
        </w:rPr>
        <w:t>государства в своих международных отношениях воздерживаются от угрозы силой или ее применения как против территориальной неприкосновенности или политической независимости любого государства, так и каким-либо другим образом, несовместимым с целями Объединенных Наций</w:t>
      </w:r>
      <w:r w:rsidRPr="00794135">
        <w:rPr>
          <w:rFonts w:ascii="Times New Roman" w:hAnsi="Times New Roman" w:cs="Times New Roman"/>
          <w:sz w:val="24"/>
          <w:szCs w:val="24"/>
        </w:rPr>
        <w:t>»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="0097722F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87"/>
      </w:r>
    </w:p>
    <w:p w:rsidR="00AA6B55" w:rsidRPr="00794135" w:rsidRDefault="00EC7EE0" w:rsidP="000A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Неприменение силовых методов в международной политике 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Pr="00794135">
        <w:rPr>
          <w:rFonts w:ascii="Times New Roman" w:hAnsi="Times New Roman" w:cs="Times New Roman"/>
          <w:sz w:val="24"/>
          <w:szCs w:val="24"/>
        </w:rPr>
        <w:t>основным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принципом Устава ООН, </w:t>
      </w:r>
      <w:r w:rsidRPr="00794135">
        <w:rPr>
          <w:rFonts w:ascii="Times New Roman" w:hAnsi="Times New Roman" w:cs="Times New Roman"/>
          <w:sz w:val="24"/>
          <w:szCs w:val="24"/>
        </w:rPr>
        <w:t>важной нормой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международного права</w:t>
      </w:r>
      <w:r w:rsidRPr="00794135">
        <w:rPr>
          <w:rFonts w:ascii="Times New Roman" w:hAnsi="Times New Roman" w:cs="Times New Roman"/>
          <w:sz w:val="24"/>
          <w:szCs w:val="24"/>
        </w:rPr>
        <w:t>, которая</w:t>
      </w:r>
      <w:r w:rsidR="00AA6B55" w:rsidRPr="00794135">
        <w:rPr>
          <w:rFonts w:ascii="Times New Roman" w:hAnsi="Times New Roman" w:cs="Times New Roman"/>
          <w:sz w:val="24"/>
          <w:szCs w:val="24"/>
        </w:rPr>
        <w:t xml:space="preserve"> не может быть </w:t>
      </w:r>
      <w:r w:rsidRPr="00794135">
        <w:rPr>
          <w:rFonts w:ascii="Times New Roman" w:hAnsi="Times New Roman" w:cs="Times New Roman"/>
          <w:sz w:val="24"/>
          <w:szCs w:val="24"/>
        </w:rPr>
        <w:t xml:space="preserve">пересмотрена или отменена под угрозой </w:t>
      </w:r>
      <w:r w:rsidR="002220CF">
        <w:rPr>
          <w:rFonts w:ascii="Times New Roman" w:hAnsi="Times New Roman" w:cs="Times New Roman"/>
          <w:sz w:val="24"/>
          <w:szCs w:val="24"/>
        </w:rPr>
        <w:t xml:space="preserve">государств, </w:t>
      </w:r>
      <w:r w:rsidR="000A488F">
        <w:rPr>
          <w:rFonts w:ascii="Times New Roman" w:hAnsi="Times New Roman" w:cs="Times New Roman"/>
          <w:sz w:val="24"/>
          <w:szCs w:val="24"/>
        </w:rPr>
        <w:t>не смотря на их силовой арсенал</w:t>
      </w:r>
      <w:r w:rsidR="00AA6B55" w:rsidRPr="00794135">
        <w:rPr>
          <w:rFonts w:ascii="Times New Roman" w:hAnsi="Times New Roman" w:cs="Times New Roman"/>
          <w:sz w:val="24"/>
          <w:szCs w:val="24"/>
        </w:rPr>
        <w:t>.</w:t>
      </w:r>
    </w:p>
    <w:p w:rsidR="00137A33" w:rsidRPr="00794135" w:rsidRDefault="00EC7EE0" w:rsidP="001A7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Толкование т</w:t>
      </w:r>
      <w:r w:rsidR="00137A33" w:rsidRPr="00794135">
        <w:rPr>
          <w:rFonts w:ascii="Times New Roman" w:hAnsi="Times New Roman" w:cs="Times New Roman"/>
          <w:sz w:val="24"/>
          <w:szCs w:val="24"/>
        </w:rPr>
        <w:t>аки</w:t>
      </w:r>
      <w:r w:rsidRPr="00794135">
        <w:rPr>
          <w:rFonts w:ascii="Times New Roman" w:hAnsi="Times New Roman" w:cs="Times New Roman"/>
          <w:sz w:val="24"/>
          <w:szCs w:val="24"/>
        </w:rPr>
        <w:t>х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о</w:t>
      </w:r>
      <w:r w:rsidRPr="00794135">
        <w:rPr>
          <w:rFonts w:ascii="Times New Roman" w:hAnsi="Times New Roman" w:cs="Times New Roman"/>
          <w:sz w:val="24"/>
          <w:szCs w:val="24"/>
        </w:rPr>
        <w:t>бщие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принципы международного права как принцип суверенного равенства государств, принцип воздержания от применения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силы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в международных отношениях, принцип невмешательства в</w:t>
      </w:r>
      <w:r w:rsidRPr="00794135">
        <w:rPr>
          <w:rFonts w:ascii="Times New Roman" w:hAnsi="Times New Roman" w:cs="Times New Roman"/>
          <w:sz w:val="24"/>
          <w:szCs w:val="24"/>
        </w:rPr>
        <w:t xml:space="preserve">о внутренние дела 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других государств, </w:t>
      </w:r>
      <w:r w:rsidRPr="00794135">
        <w:rPr>
          <w:rFonts w:ascii="Times New Roman" w:hAnsi="Times New Roman" w:cs="Times New Roman"/>
          <w:sz w:val="24"/>
          <w:szCs w:val="24"/>
        </w:rPr>
        <w:t>может нарушаться при попытке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оправдать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силовое воздействие, </w:t>
      </w:r>
      <w:r w:rsidR="00137A33" w:rsidRPr="00794135">
        <w:rPr>
          <w:rFonts w:ascii="Times New Roman" w:hAnsi="Times New Roman" w:cs="Times New Roman"/>
          <w:sz w:val="24"/>
          <w:szCs w:val="24"/>
        </w:rPr>
        <w:t>неправомерное с позиции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международного права, отдельных государств, например,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проблемы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гуманитарной интервенции </w:t>
      </w:r>
      <w:r w:rsidRPr="00794135">
        <w:rPr>
          <w:rFonts w:ascii="Times New Roman" w:hAnsi="Times New Roman" w:cs="Times New Roman"/>
          <w:sz w:val="24"/>
          <w:szCs w:val="24"/>
        </w:rPr>
        <w:t>до сих пор изучаются в</w:t>
      </w:r>
      <w:r w:rsidR="001A7B8A" w:rsidRPr="00794135">
        <w:rPr>
          <w:rFonts w:ascii="Times New Roman" w:hAnsi="Times New Roman" w:cs="Times New Roman"/>
          <w:sz w:val="24"/>
          <w:szCs w:val="24"/>
        </w:rPr>
        <w:t xml:space="preserve"> науке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о международных отношениях</w:t>
      </w:r>
      <w:r w:rsidR="001A7B8A" w:rsidRPr="00794135">
        <w:rPr>
          <w:rFonts w:ascii="Times New Roman" w:hAnsi="Times New Roman" w:cs="Times New Roman"/>
          <w:sz w:val="24"/>
          <w:szCs w:val="24"/>
        </w:rPr>
        <w:t>.</w:t>
      </w:r>
    </w:p>
    <w:p w:rsidR="001A7B8A" w:rsidRPr="00794135" w:rsidRDefault="00EC7EE0" w:rsidP="00EC7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Таким образом, с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ила на протяжении длительного времени остается инструментом международной политики государств, однако международное право ограничивает пределы ее применения в целях обеспечения международного мира и безопасности. </w:t>
      </w:r>
    </w:p>
    <w:p w:rsidR="001A7B8A" w:rsidRPr="00794135" w:rsidRDefault="00EC7EE0" w:rsidP="001A7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  <w:r w:rsidR="00F320CB" w:rsidRPr="00794135">
        <w:rPr>
          <w:rFonts w:ascii="Times New Roman" w:hAnsi="Times New Roman" w:cs="Times New Roman"/>
          <w:sz w:val="24"/>
          <w:szCs w:val="24"/>
        </w:rPr>
        <w:t>П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роблема 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>соотношения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силы 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>до сих пор порождает дискуссии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в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 xml:space="preserve"> рамках теории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международных отношениях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. 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>С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>ил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>овые методы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 xml:space="preserve"> применялись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и продолжа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>ю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т 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>применяться в политике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, 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 xml:space="preserve">однако, 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>вся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 xml:space="preserve"> существующая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система 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>международного права и ООН считает своей целью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>снизить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>уровень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применения силы </w:t>
      </w:r>
      <w:r w:rsidR="001C5827">
        <w:rPr>
          <w:rFonts w:ascii="Times New Roman" w:eastAsia="Literaturnaya-Regular" w:hAnsi="Times New Roman" w:cs="Times New Roman"/>
          <w:sz w:val="24"/>
          <w:szCs w:val="24"/>
        </w:rPr>
        <w:t>во всем мире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. </w:t>
      </w:r>
    </w:p>
    <w:p w:rsidR="001A7B8A" w:rsidRPr="00794135" w:rsidRDefault="007E7F3E" w:rsidP="001A7B8A">
      <w:pPr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>
        <w:rPr>
          <w:rFonts w:ascii="Times New Roman" w:eastAsia="Literaturnaya-Regular" w:hAnsi="Times New Roman" w:cs="Times New Roman"/>
          <w:sz w:val="24"/>
          <w:szCs w:val="24"/>
        </w:rPr>
        <w:t>Проблема применения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силовых методов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iteraturnaya-Regular" w:hAnsi="Times New Roman" w:cs="Times New Roman"/>
          <w:sz w:val="24"/>
          <w:szCs w:val="24"/>
        </w:rPr>
        <w:t>с помощью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миротво</w:t>
      </w:r>
      <w:r>
        <w:rPr>
          <w:rFonts w:ascii="Times New Roman" w:eastAsia="Literaturnaya-Regular" w:hAnsi="Times New Roman" w:cs="Times New Roman"/>
          <w:sz w:val="24"/>
          <w:szCs w:val="24"/>
        </w:rPr>
        <w:t>рческих операции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ООН, </w:t>
      </w:r>
      <w:r>
        <w:rPr>
          <w:rFonts w:ascii="Times New Roman" w:eastAsia="Literaturnaya-Regular" w:hAnsi="Times New Roman" w:cs="Times New Roman"/>
          <w:sz w:val="24"/>
          <w:szCs w:val="24"/>
        </w:rPr>
        <w:t>гуманитарных интервенций и в других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>
        <w:rPr>
          <w:rFonts w:ascii="Times New Roman" w:eastAsia="Literaturnaya-Regular" w:hAnsi="Times New Roman" w:cs="Times New Roman"/>
          <w:sz w:val="24"/>
          <w:szCs w:val="24"/>
        </w:rPr>
        <w:t>конфликтах ставится сегодня особо остро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. </w:t>
      </w:r>
    </w:p>
    <w:p w:rsidR="001A7B8A" w:rsidRPr="00794135" w:rsidRDefault="00F320CB" w:rsidP="001A7B8A">
      <w:pPr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794135">
        <w:rPr>
          <w:rFonts w:ascii="Times New Roman" w:eastAsia="Literaturnaya-Regular" w:hAnsi="Times New Roman" w:cs="Times New Roman"/>
          <w:sz w:val="24"/>
          <w:szCs w:val="24"/>
        </w:rPr>
        <w:t>Проблемы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>границ соотношения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силовых и </w:t>
      </w:r>
      <w:proofErr w:type="spellStart"/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>несиловых</w:t>
      </w:r>
      <w:proofErr w:type="spellEnd"/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>методов воздействия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>не решены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в ме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ждународном праве.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>ООН, являясь основой применения,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международного права,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 xml:space="preserve"> сегодня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не может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>игнорировать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 xml:space="preserve">эти 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>проблем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 xml:space="preserve">ы, ей необходимо 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>б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>олее точно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>определять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>отношение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 xml:space="preserve">всего 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международного сообщества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>к проблеме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7E7F3E">
        <w:rPr>
          <w:rFonts w:ascii="Times New Roman" w:eastAsia="Literaturnaya-Regular" w:hAnsi="Times New Roman" w:cs="Times New Roman"/>
          <w:sz w:val="24"/>
          <w:szCs w:val="24"/>
        </w:rPr>
        <w:t xml:space="preserve">соотношения применения силовых и </w:t>
      </w:r>
      <w:proofErr w:type="spellStart"/>
      <w:r w:rsidR="007E7F3E">
        <w:rPr>
          <w:rFonts w:ascii="Times New Roman" w:eastAsia="Literaturnaya-Regular" w:hAnsi="Times New Roman" w:cs="Times New Roman"/>
          <w:sz w:val="24"/>
          <w:szCs w:val="24"/>
        </w:rPr>
        <w:t>несиловых</w:t>
      </w:r>
      <w:proofErr w:type="spellEnd"/>
      <w:r w:rsidR="007E7F3E">
        <w:rPr>
          <w:rFonts w:ascii="Times New Roman" w:eastAsia="Literaturnaya-Regular" w:hAnsi="Times New Roman" w:cs="Times New Roman"/>
          <w:sz w:val="24"/>
          <w:szCs w:val="24"/>
        </w:rPr>
        <w:t xml:space="preserve"> методов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>.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</w:p>
    <w:p w:rsidR="001A7B8A" w:rsidRPr="00794135" w:rsidRDefault="006A375B" w:rsidP="001A7B8A">
      <w:pPr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>
        <w:rPr>
          <w:rFonts w:ascii="Times New Roman" w:eastAsia="Literaturnaya-Regular" w:hAnsi="Times New Roman" w:cs="Times New Roman"/>
          <w:sz w:val="24"/>
          <w:szCs w:val="24"/>
        </w:rPr>
        <w:t>На данный момент времени,</w:t>
      </w:r>
      <w:r w:rsidRPr="006A375B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>не</w:t>
      </w:r>
      <w:r>
        <w:rPr>
          <w:rFonts w:ascii="Times New Roman" w:eastAsia="Literaturnaya-Regular" w:hAnsi="Times New Roman" w:cs="Times New Roman"/>
          <w:sz w:val="24"/>
          <w:szCs w:val="24"/>
        </w:rPr>
        <w:t>возможен полный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запрет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на 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применение </w:t>
      </w:r>
      <w:r>
        <w:rPr>
          <w:rFonts w:ascii="Times New Roman" w:eastAsia="Literaturnaya-Regular" w:hAnsi="Times New Roman" w:cs="Times New Roman"/>
          <w:sz w:val="24"/>
          <w:szCs w:val="24"/>
        </w:rPr>
        <w:t>силовых методов, обозначенных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в доктринах государств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и </w:t>
      </w:r>
      <w:r>
        <w:rPr>
          <w:rFonts w:ascii="Times New Roman" w:eastAsia="Literaturnaya-Regular" w:hAnsi="Times New Roman" w:cs="Times New Roman"/>
          <w:sz w:val="24"/>
          <w:szCs w:val="24"/>
        </w:rPr>
        <w:t>регулярно используемых</w:t>
      </w:r>
      <w:r w:rsidR="00F320CB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в современных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iteraturnaya-Regular" w:hAnsi="Times New Roman" w:cs="Times New Roman"/>
          <w:sz w:val="24"/>
          <w:szCs w:val="24"/>
        </w:rPr>
        <w:t>коныликтах</w:t>
      </w:r>
      <w:proofErr w:type="spellEnd"/>
      <w:r>
        <w:rPr>
          <w:rFonts w:ascii="Times New Roman" w:eastAsia="Literaturnaya-Regular" w:hAnsi="Times New Roman" w:cs="Times New Roman"/>
          <w:sz w:val="24"/>
          <w:szCs w:val="24"/>
        </w:rPr>
        <w:t xml:space="preserve"> в тех или иных формах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. </w:t>
      </w:r>
    </w:p>
    <w:p w:rsidR="00A7218F" w:rsidRPr="00794135" w:rsidRDefault="002056E7" w:rsidP="001A7B8A">
      <w:pPr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В теории национальной безопасности 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>также можно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выделять силовые и </w:t>
      </w:r>
      <w:proofErr w:type="spellStart"/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>несиловые</w:t>
      </w:r>
      <w:proofErr w:type="spellEnd"/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меры. Долгое время в мире господствовал принцип приоритета силовых мер обеспечения национальной безопасности или угрозы их применения. </w:t>
      </w:r>
    </w:p>
    <w:p w:rsidR="001A7B8A" w:rsidRPr="00794135" w:rsidRDefault="002056E7" w:rsidP="001A7B8A">
      <w:pPr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794135">
        <w:rPr>
          <w:rFonts w:ascii="Times New Roman" w:eastAsia="Literaturnaya-Regular" w:hAnsi="Times New Roman" w:cs="Times New Roman"/>
          <w:sz w:val="24"/>
          <w:szCs w:val="24"/>
        </w:rPr>
        <w:t>Однако в настоящее время по своей результативности силовые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меры уступают место </w:t>
      </w:r>
      <w:proofErr w:type="spellStart"/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>несиловым</w:t>
      </w:r>
      <w:proofErr w:type="spellEnd"/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>гуманитарно-социальным, экономическим; политико-дипломатическим; опоре на международные организации и общественное мнени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>е, профилактическим мерам.</w:t>
      </w:r>
    </w:p>
    <w:p w:rsidR="002056E7" w:rsidRPr="00794135" w:rsidRDefault="002056E7" w:rsidP="001A7B8A">
      <w:pPr>
        <w:spacing w:after="0" w:line="360" w:lineRule="auto"/>
        <w:ind w:firstLine="709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Преимущество применения </w:t>
      </w:r>
      <w:proofErr w:type="spellStart"/>
      <w:r w:rsidRPr="00794135">
        <w:rPr>
          <w:rFonts w:ascii="Times New Roman" w:eastAsia="Literaturnaya-Regular" w:hAnsi="Times New Roman" w:cs="Times New Roman"/>
          <w:sz w:val="24"/>
          <w:szCs w:val="24"/>
        </w:rPr>
        <w:t>несиловых</w:t>
      </w:r>
      <w:proofErr w:type="spellEnd"/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методов 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>понимается как инструмент решения конфликтных ситуаций при обеспече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нии национальной безопасности, так как 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концепция и </w:t>
      </w:r>
      <w:r w:rsidRPr="00794135">
        <w:rPr>
          <w:rFonts w:ascii="Times New Roman" w:eastAsia="Literaturnaya-Regular" w:hAnsi="Times New Roman" w:cs="Times New Roman"/>
          <w:sz w:val="24"/>
          <w:szCs w:val="24"/>
        </w:rPr>
        <w:lastRenderedPageBreak/>
        <w:t>практика силовой политики терпит крах в результате многих обстоятельств, главное из которых состоит в исчерпании возможностей применения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насилия в глоб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>альных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 xml:space="preserve"> конфликт</w:t>
      </w:r>
      <w:r w:rsidR="00A7218F" w:rsidRPr="00794135">
        <w:rPr>
          <w:rFonts w:ascii="Times New Roman" w:eastAsia="Literaturnaya-Regular" w:hAnsi="Times New Roman" w:cs="Times New Roman"/>
          <w:sz w:val="24"/>
          <w:szCs w:val="24"/>
        </w:rPr>
        <w:t>ах</w:t>
      </w:r>
      <w:r w:rsidR="001A7B8A" w:rsidRPr="00794135">
        <w:rPr>
          <w:rFonts w:ascii="Times New Roman" w:eastAsia="Literaturnaya-Regular" w:hAnsi="Times New Roman" w:cs="Times New Roman"/>
          <w:sz w:val="24"/>
          <w:szCs w:val="24"/>
        </w:rPr>
        <w:t>.</w:t>
      </w:r>
    </w:p>
    <w:p w:rsidR="002056E7" w:rsidRPr="00794135" w:rsidRDefault="002056E7">
      <w:pPr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794135">
        <w:rPr>
          <w:rFonts w:ascii="Times New Roman" w:eastAsia="Literaturnaya-Regular" w:hAnsi="Times New Roman" w:cs="Times New Roman"/>
          <w:b/>
          <w:sz w:val="24"/>
          <w:szCs w:val="24"/>
        </w:rPr>
        <w:br w:type="page"/>
      </w:r>
    </w:p>
    <w:p w:rsidR="00852006" w:rsidRPr="00794135" w:rsidRDefault="006F5A15" w:rsidP="00733457">
      <w:pPr>
        <w:pStyle w:val="1"/>
        <w:jc w:val="center"/>
        <w:rPr>
          <w:sz w:val="24"/>
          <w:szCs w:val="24"/>
        </w:rPr>
      </w:pPr>
      <w:bookmarkStart w:id="9" w:name="_Toc10137297"/>
      <w:r w:rsidRPr="00794135">
        <w:rPr>
          <w:sz w:val="24"/>
          <w:szCs w:val="24"/>
        </w:rPr>
        <w:lastRenderedPageBreak/>
        <w:t>Г</w:t>
      </w:r>
      <w:r w:rsidR="00852006" w:rsidRPr="00794135">
        <w:rPr>
          <w:sz w:val="24"/>
          <w:szCs w:val="24"/>
        </w:rPr>
        <w:t>лава</w:t>
      </w:r>
      <w:r w:rsidRPr="00794135">
        <w:rPr>
          <w:sz w:val="24"/>
          <w:szCs w:val="24"/>
        </w:rPr>
        <w:t xml:space="preserve"> 3</w:t>
      </w:r>
      <w:r w:rsidR="00852006" w:rsidRPr="00794135">
        <w:rPr>
          <w:sz w:val="24"/>
          <w:szCs w:val="24"/>
        </w:rPr>
        <w:t xml:space="preserve">. Применение силовых и </w:t>
      </w:r>
      <w:proofErr w:type="spellStart"/>
      <w:r w:rsidR="00852006" w:rsidRPr="00794135">
        <w:rPr>
          <w:sz w:val="24"/>
          <w:szCs w:val="24"/>
        </w:rPr>
        <w:t>несиловых</w:t>
      </w:r>
      <w:proofErr w:type="spellEnd"/>
      <w:r w:rsidR="00852006" w:rsidRPr="00794135">
        <w:rPr>
          <w:sz w:val="24"/>
          <w:szCs w:val="24"/>
        </w:rPr>
        <w:t xml:space="preserve"> методов на примере современных международных конфликтов</w:t>
      </w:r>
      <w:bookmarkEnd w:id="9"/>
    </w:p>
    <w:p w:rsidR="00852006" w:rsidRPr="00794135" w:rsidRDefault="00852006" w:rsidP="0073345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0" w:name="_Toc10137298"/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3.1 </w:t>
      </w:r>
      <w:r w:rsidR="00FC5BD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Использование </w:t>
      </w:r>
      <w:r w:rsidR="00FC5BDA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государств</w:t>
      </w:r>
      <w:r w:rsidR="00FC5BD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ами</w:t>
      </w:r>
      <w:r w:rsidR="00FC5BD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</w:t>
      </w:r>
      <w:r w:rsidR="00E567AC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иловы</w:t>
      </w:r>
      <w:r w:rsidR="00FC5BD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х методов</w:t>
      </w:r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E567AC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</w:t>
      </w:r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современных конфликт</w:t>
      </w:r>
      <w:r w:rsidR="00E567AC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ах</w:t>
      </w:r>
      <w:bookmarkEnd w:id="10"/>
    </w:p>
    <w:p w:rsidR="00AB08CA" w:rsidRPr="00794135" w:rsidRDefault="00AB08CA" w:rsidP="00AB08CA">
      <w:pPr>
        <w:rPr>
          <w:rFonts w:ascii="Times New Roman" w:hAnsi="Times New Roman" w:cs="Times New Roman"/>
          <w:sz w:val="24"/>
          <w:szCs w:val="24"/>
        </w:rPr>
      </w:pPr>
    </w:p>
    <w:p w:rsidR="00071642" w:rsidRPr="00794135" w:rsidRDefault="00137A33" w:rsidP="00137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На</w:t>
      </w:r>
      <w:r w:rsidR="00AB08CA" w:rsidRPr="00794135">
        <w:rPr>
          <w:rFonts w:ascii="Times New Roman" w:hAnsi="Times New Roman" w:cs="Times New Roman"/>
          <w:sz w:val="24"/>
          <w:szCs w:val="24"/>
        </w:rPr>
        <w:t xml:space="preserve"> современные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E725C" w:rsidRPr="00794135">
        <w:rPr>
          <w:rFonts w:ascii="Times New Roman" w:hAnsi="Times New Roman" w:cs="Times New Roman"/>
          <w:sz w:val="24"/>
          <w:szCs w:val="24"/>
        </w:rPr>
        <w:t>международные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1E725C" w:rsidRPr="00794135">
        <w:rPr>
          <w:rFonts w:ascii="Times New Roman" w:hAnsi="Times New Roman" w:cs="Times New Roman"/>
          <w:sz w:val="24"/>
          <w:szCs w:val="24"/>
        </w:rPr>
        <w:t>отношения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071642" w:rsidRPr="00794135">
        <w:rPr>
          <w:rFonts w:ascii="Times New Roman" w:hAnsi="Times New Roman" w:cs="Times New Roman"/>
          <w:sz w:val="24"/>
          <w:szCs w:val="24"/>
        </w:rPr>
        <w:t>широко воздействуют сложившаяся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международная система и </w:t>
      </w:r>
      <w:r w:rsidR="00071642" w:rsidRPr="00794135">
        <w:rPr>
          <w:rFonts w:ascii="Times New Roman" w:hAnsi="Times New Roman" w:cs="Times New Roman"/>
          <w:sz w:val="24"/>
          <w:szCs w:val="24"/>
        </w:rPr>
        <w:t xml:space="preserve">устоявшийся </w:t>
      </w:r>
      <w:r w:rsidRPr="00794135">
        <w:rPr>
          <w:rFonts w:ascii="Times New Roman" w:hAnsi="Times New Roman" w:cs="Times New Roman"/>
          <w:sz w:val="24"/>
          <w:szCs w:val="24"/>
        </w:rPr>
        <w:t xml:space="preserve">мировой порядок, </w:t>
      </w:r>
      <w:r w:rsidR="00071642" w:rsidRPr="00794135">
        <w:rPr>
          <w:rFonts w:ascii="Times New Roman" w:hAnsi="Times New Roman" w:cs="Times New Roman"/>
          <w:sz w:val="24"/>
          <w:szCs w:val="24"/>
        </w:rPr>
        <w:t>изменение контекстуального характера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международных отношений, а также тенденции в </w:t>
      </w:r>
      <w:r w:rsidR="00071642" w:rsidRPr="00794135">
        <w:rPr>
          <w:rFonts w:ascii="Times New Roman" w:hAnsi="Times New Roman" w:cs="Times New Roman"/>
          <w:sz w:val="24"/>
          <w:szCs w:val="24"/>
        </w:rPr>
        <w:t>урегулировании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071642" w:rsidRPr="00794135">
        <w:rPr>
          <w:rFonts w:ascii="Times New Roman" w:hAnsi="Times New Roman" w:cs="Times New Roman"/>
          <w:sz w:val="24"/>
          <w:szCs w:val="24"/>
        </w:rPr>
        <w:t>глобальных проблем 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071642" w:rsidRPr="00794135">
        <w:rPr>
          <w:rFonts w:ascii="Times New Roman" w:hAnsi="Times New Roman" w:cs="Times New Roman"/>
          <w:sz w:val="24"/>
          <w:szCs w:val="24"/>
        </w:rPr>
        <w:t>применения института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дипломатии. </w:t>
      </w:r>
    </w:p>
    <w:p w:rsidR="00137A33" w:rsidRPr="00794135" w:rsidRDefault="00071642" w:rsidP="00137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условиях современного мира изменениям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подвергаются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формы и методы </w:t>
      </w:r>
      <w:r w:rsidRPr="00794135">
        <w:rPr>
          <w:rFonts w:ascii="Times New Roman" w:hAnsi="Times New Roman" w:cs="Times New Roman"/>
          <w:sz w:val="24"/>
          <w:szCs w:val="24"/>
        </w:rPr>
        <w:t>взаимоотношения государств, а о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сновными способами и средствами осуществления целей и интересов государств в международных отношениях становится </w:t>
      </w:r>
      <w:r w:rsidRPr="00794135">
        <w:rPr>
          <w:rFonts w:ascii="Times New Roman" w:hAnsi="Times New Roman" w:cs="Times New Roman"/>
          <w:sz w:val="24"/>
          <w:szCs w:val="24"/>
        </w:rPr>
        <w:t>силовые методы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>а не дипломатические уступки</w:t>
      </w:r>
      <w:r w:rsidR="00137A33" w:rsidRPr="00794135">
        <w:rPr>
          <w:rFonts w:ascii="Times New Roman" w:hAnsi="Times New Roman" w:cs="Times New Roman"/>
          <w:sz w:val="24"/>
          <w:szCs w:val="24"/>
        </w:rPr>
        <w:t>.</w:t>
      </w:r>
    </w:p>
    <w:p w:rsidR="00137A33" w:rsidRPr="00794135" w:rsidRDefault="002A585E" w:rsidP="00367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Демонстрации силы с использованием «</w:t>
      </w:r>
      <w:r w:rsidR="00367C04" w:rsidRPr="00794135">
        <w:rPr>
          <w:rFonts w:ascii="Times New Roman" w:hAnsi="Times New Roman" w:cs="Times New Roman"/>
          <w:sz w:val="24"/>
          <w:szCs w:val="24"/>
        </w:rPr>
        <w:t>дипломати</w:t>
      </w:r>
      <w:r w:rsidRPr="00794135">
        <w:rPr>
          <w:rFonts w:ascii="Times New Roman" w:hAnsi="Times New Roman" w:cs="Times New Roman"/>
          <w:sz w:val="24"/>
          <w:szCs w:val="24"/>
        </w:rPr>
        <w:t>и</w:t>
      </w:r>
      <w:r w:rsidR="000F4781" w:rsidRPr="00794135">
        <w:rPr>
          <w:rFonts w:ascii="Times New Roman" w:hAnsi="Times New Roman" w:cs="Times New Roman"/>
          <w:sz w:val="24"/>
          <w:szCs w:val="24"/>
        </w:rPr>
        <w:t xml:space="preserve"> канонерок</w:t>
      </w:r>
      <w:r w:rsidRPr="00794135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Gunboat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diplomacy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»)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для достижения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своих внешнеполитических целей,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проявила себя в ходе </w:t>
      </w:r>
      <w:r w:rsidR="00367C04" w:rsidRPr="00794135">
        <w:rPr>
          <w:rFonts w:ascii="Times New Roman" w:hAnsi="Times New Roman" w:cs="Times New Roman"/>
          <w:sz w:val="24"/>
          <w:szCs w:val="24"/>
        </w:rPr>
        <w:t>различных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исторических</w:t>
      </w:r>
      <w:r w:rsidR="00367C04" w:rsidRPr="00794135">
        <w:rPr>
          <w:rFonts w:ascii="Times New Roman" w:hAnsi="Times New Roman" w:cs="Times New Roman"/>
          <w:sz w:val="24"/>
          <w:szCs w:val="24"/>
        </w:rPr>
        <w:t xml:space="preserve"> инциде</w:t>
      </w:r>
      <w:r w:rsidRPr="00794135">
        <w:rPr>
          <w:rFonts w:ascii="Times New Roman" w:hAnsi="Times New Roman" w:cs="Times New Roman"/>
          <w:sz w:val="24"/>
          <w:szCs w:val="24"/>
        </w:rPr>
        <w:t>нтов и проявляет себя в наше время</w:t>
      </w:r>
      <w:r w:rsidR="00367C04" w:rsidRPr="00794135">
        <w:rPr>
          <w:rFonts w:ascii="Times New Roman" w:hAnsi="Times New Roman" w:cs="Times New Roman"/>
          <w:sz w:val="24"/>
          <w:szCs w:val="24"/>
        </w:rPr>
        <w:t>.</w:t>
      </w:r>
    </w:p>
    <w:p w:rsidR="00137A33" w:rsidRPr="00794135" w:rsidRDefault="002A585E" w:rsidP="00367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Другой пример угрозы применения силы, нашедший отражение во внешнеполитических</w:t>
      </w:r>
      <w:r w:rsidR="00367C04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доктринах США, построенный на угрозах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использования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ядерного оружия </w:t>
      </w:r>
      <w:r w:rsidRPr="00794135">
        <w:rPr>
          <w:rFonts w:ascii="Times New Roman" w:hAnsi="Times New Roman" w:cs="Times New Roman"/>
          <w:sz w:val="24"/>
          <w:szCs w:val="24"/>
        </w:rPr>
        <w:t>или «а</w:t>
      </w:r>
      <w:r w:rsidR="00137A33" w:rsidRPr="00794135">
        <w:rPr>
          <w:rFonts w:ascii="Times New Roman" w:hAnsi="Times New Roman" w:cs="Times New Roman"/>
          <w:sz w:val="24"/>
          <w:szCs w:val="24"/>
        </w:rPr>
        <w:t>томная дипломатия»</w:t>
      </w:r>
      <w:r w:rsidRPr="00794135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diplomacy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»)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>появившись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после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Второй мировой войны, </w:t>
      </w:r>
      <w:r w:rsidRPr="00794135">
        <w:rPr>
          <w:rFonts w:ascii="Times New Roman" w:hAnsi="Times New Roman" w:cs="Times New Roman"/>
          <w:sz w:val="24"/>
          <w:szCs w:val="24"/>
        </w:rPr>
        <w:t xml:space="preserve">она 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окончательно оформилась </w:t>
      </w:r>
      <w:r w:rsidR="00C367C3" w:rsidRPr="00794135">
        <w:rPr>
          <w:rFonts w:ascii="Times New Roman" w:hAnsi="Times New Roman" w:cs="Times New Roman"/>
          <w:sz w:val="24"/>
          <w:szCs w:val="24"/>
        </w:rPr>
        <w:t>во время монополии США на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оружие</w:t>
      </w:r>
      <w:r w:rsidR="00C367C3" w:rsidRPr="00794135">
        <w:rPr>
          <w:rFonts w:ascii="Times New Roman" w:hAnsi="Times New Roman" w:cs="Times New Roman"/>
          <w:sz w:val="24"/>
          <w:szCs w:val="24"/>
        </w:rPr>
        <w:t xml:space="preserve"> массового поражения и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стала одним из основных рычагов давления на СССР и</w:t>
      </w:r>
      <w:r w:rsidR="00367C04" w:rsidRPr="00794135">
        <w:rPr>
          <w:rFonts w:ascii="Times New Roman" w:hAnsi="Times New Roman" w:cs="Times New Roman"/>
          <w:sz w:val="24"/>
          <w:szCs w:val="24"/>
        </w:rPr>
        <w:t xml:space="preserve"> его союзников в </w:t>
      </w:r>
      <w:r w:rsidR="00C367C3" w:rsidRPr="00794135">
        <w:rPr>
          <w:rFonts w:ascii="Times New Roman" w:hAnsi="Times New Roman" w:cs="Times New Roman"/>
          <w:sz w:val="24"/>
          <w:szCs w:val="24"/>
        </w:rPr>
        <w:t>разных частях мира</w:t>
      </w:r>
      <w:r w:rsidR="00367C04" w:rsidRPr="00794135">
        <w:rPr>
          <w:rFonts w:ascii="Times New Roman" w:hAnsi="Times New Roman" w:cs="Times New Roman"/>
          <w:sz w:val="24"/>
          <w:szCs w:val="24"/>
        </w:rPr>
        <w:t>.</w:t>
      </w:r>
    </w:p>
    <w:p w:rsidR="00F94DB1" w:rsidRPr="00794135" w:rsidRDefault="00F94DB1" w:rsidP="00F9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«Атомная дипломатия», после появления у СССР ядерного оружия, оказалась в состоянии глубокого кризиса, при этом не принесла США успеха и на более раннем этапе ее использования.</w:t>
      </w:r>
    </w:p>
    <w:p w:rsidR="00137A33" w:rsidRPr="00794135" w:rsidRDefault="00F94DB1" w:rsidP="00367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Изучая эту проблему, эксперты и</w:t>
      </w:r>
      <w:r w:rsidR="00AB08CA" w:rsidRPr="00794135">
        <w:rPr>
          <w:rFonts w:ascii="Times New Roman" w:hAnsi="Times New Roman" w:cs="Times New Roman"/>
          <w:sz w:val="24"/>
          <w:szCs w:val="24"/>
        </w:rPr>
        <w:t>нститут</w:t>
      </w:r>
      <w:r w:rsidRPr="00794135">
        <w:rPr>
          <w:rFonts w:ascii="Times New Roman" w:hAnsi="Times New Roman" w:cs="Times New Roman"/>
          <w:sz w:val="24"/>
          <w:szCs w:val="24"/>
        </w:rPr>
        <w:t>а</w:t>
      </w:r>
      <w:r w:rsidR="00AB08CA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8CA" w:rsidRPr="00794135">
        <w:rPr>
          <w:rFonts w:ascii="Times New Roman" w:hAnsi="Times New Roman" w:cs="Times New Roman"/>
          <w:sz w:val="24"/>
          <w:szCs w:val="24"/>
        </w:rPr>
        <w:t>Брукингса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отмечают, что «атомная дипломатия» пока еще учитывается как фактор военной силы: «в течение десятилетий ядерное оружие Америки рассматривалось как способ сдерживания ядерной атаки, но новые документы Пентагона призывают к созданию новых ядерных вооружений, которые могли бы иметь меньшую мощность и вызывать меньше ядерных осадков. Критики опасаются, что это оружие будет проще представить для использования в ядерной войне»</w:t>
      </w:r>
      <w:r w:rsidR="00367C04" w:rsidRPr="00794135">
        <w:rPr>
          <w:rFonts w:ascii="Times New Roman" w:hAnsi="Times New Roman" w:cs="Times New Roman"/>
          <w:sz w:val="24"/>
          <w:szCs w:val="24"/>
        </w:rPr>
        <w:t>.</w:t>
      </w:r>
      <w:r w:rsidR="000F4781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88"/>
      </w:r>
    </w:p>
    <w:p w:rsidR="00D21DD1" w:rsidRPr="00794135" w:rsidRDefault="00F94DB1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Такие пограничные виды силового 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несилового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воздействия, как демонстрации военной силы, учения, маневры, присутствия флота</w:t>
      </w:r>
      <w:r w:rsidR="00137A33" w:rsidRPr="00794135">
        <w:rPr>
          <w:rFonts w:ascii="Times New Roman" w:hAnsi="Times New Roman" w:cs="Times New Roman"/>
          <w:sz w:val="24"/>
          <w:szCs w:val="24"/>
        </w:rPr>
        <w:t>, по</w:t>
      </w:r>
      <w:r w:rsidRPr="00794135">
        <w:rPr>
          <w:rFonts w:ascii="Times New Roman" w:hAnsi="Times New Roman" w:cs="Times New Roman"/>
          <w:sz w:val="24"/>
          <w:szCs w:val="24"/>
        </w:rPr>
        <w:t>леты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стратегической авиации,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испытания и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демонстрации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возможностей новых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видов вооружения, широко применяется во внешней по</w:t>
      </w:r>
      <w:r w:rsidRPr="00794135">
        <w:rPr>
          <w:rFonts w:ascii="Times New Roman" w:hAnsi="Times New Roman" w:cs="Times New Roman"/>
          <w:sz w:val="24"/>
          <w:szCs w:val="24"/>
        </w:rPr>
        <w:lastRenderedPageBreak/>
        <w:t>литике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не только США, но и других стран, такие акции действительно могут выступать методами упреждения</w:t>
      </w:r>
      <w:r w:rsidR="00137A33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сдерживания </w:t>
      </w:r>
      <w:r w:rsidR="00137A33" w:rsidRPr="00794135">
        <w:rPr>
          <w:rFonts w:ascii="Times New Roman" w:hAnsi="Times New Roman" w:cs="Times New Roman"/>
          <w:sz w:val="24"/>
          <w:szCs w:val="24"/>
        </w:rPr>
        <w:t>угрозы</w:t>
      </w:r>
      <w:r w:rsidRPr="00794135">
        <w:rPr>
          <w:rFonts w:ascii="Times New Roman" w:hAnsi="Times New Roman" w:cs="Times New Roman"/>
          <w:sz w:val="24"/>
          <w:szCs w:val="24"/>
        </w:rPr>
        <w:t>, однако</w:t>
      </w:r>
      <w:r w:rsidR="00B9148C" w:rsidRPr="00794135">
        <w:rPr>
          <w:rFonts w:ascii="Times New Roman" w:hAnsi="Times New Roman" w:cs="Times New Roman"/>
          <w:sz w:val="24"/>
          <w:szCs w:val="24"/>
        </w:rPr>
        <w:t>, грань перехода от сдерживания к агрессии может быть очень мала.</w:t>
      </w:r>
    </w:p>
    <w:p w:rsidR="00725B31" w:rsidRPr="00794135" w:rsidRDefault="00B9148C" w:rsidP="00725B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Примером такой тонкой взаимосвязи может быть превентивная война. 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>В 2003 г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оду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США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вторглись в Ирак, чтобы не допустить Ираком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возможность получения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ядерное 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>оружие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Итоги такого конфликта в глобальном плане превосходят возможные интересы одной страны: дестабилизация обстановки в регионе,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конфессиональные конфликты, появление</w:t>
      </w:r>
      <w:r w:rsidR="000F478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новы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террористических</w:t>
      </w:r>
      <w:r w:rsidR="000F478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рганизаций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4781" w:rsidRPr="00794135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89"/>
      </w:r>
    </w:p>
    <w:p w:rsidR="00725B31" w:rsidRPr="00794135" w:rsidRDefault="00D21DD1" w:rsidP="00B83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9148C" w:rsidRPr="00794135">
        <w:rPr>
          <w:rFonts w:ascii="Times New Roman" w:hAnsi="Times New Roman" w:cs="Times New Roman"/>
          <w:color w:val="000000"/>
          <w:sz w:val="24"/>
          <w:szCs w:val="24"/>
        </w:rPr>
        <w:t>ри этом попытки</w:t>
      </w:r>
      <w:r w:rsidR="00367C04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19A" w:rsidRPr="00794135">
        <w:rPr>
          <w:rFonts w:ascii="Times New Roman" w:hAnsi="Times New Roman" w:cs="Times New Roman"/>
          <w:color w:val="000000"/>
          <w:sz w:val="24"/>
          <w:szCs w:val="24"/>
        </w:rPr>
        <w:t>пересмотреть</w:t>
      </w:r>
      <w:r w:rsidR="00B9148C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понятие упреждающей</w:t>
      </w:r>
      <w:r w:rsidR="00367C04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войн</w:t>
      </w:r>
      <w:r w:rsidR="00B9148C" w:rsidRPr="00794135">
        <w:rPr>
          <w:rFonts w:ascii="Times New Roman" w:hAnsi="Times New Roman" w:cs="Times New Roman"/>
          <w:color w:val="000000"/>
          <w:sz w:val="24"/>
          <w:szCs w:val="24"/>
        </w:rPr>
        <w:t>ы на основании практики ее применения в конфликтах</w:t>
      </w:r>
      <w:r w:rsidR="00B8319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лишь стирает грань 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="00B8319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самообороной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и превентив</w:t>
      </w:r>
      <w:r w:rsidR="00367C04" w:rsidRPr="00794135">
        <w:rPr>
          <w:rFonts w:ascii="Times New Roman" w:hAnsi="Times New Roman" w:cs="Times New Roman"/>
          <w:color w:val="000000"/>
          <w:sz w:val="24"/>
          <w:szCs w:val="24"/>
        </w:rPr>
        <w:t>ной войной</w:t>
      </w:r>
      <w:r w:rsidR="00B8319A" w:rsidRPr="00794135">
        <w:rPr>
          <w:rFonts w:ascii="Times New Roman" w:hAnsi="Times New Roman" w:cs="Times New Roman"/>
          <w:color w:val="000000"/>
          <w:sz w:val="24"/>
          <w:szCs w:val="24"/>
        </w:rPr>
        <w:t>, а также расширяет трактовку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19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международного 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>принципа неприменения силы</w:t>
      </w:r>
      <w:r w:rsidR="000F4781" w:rsidRPr="007941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319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Вместе с тем,</w:t>
      </w:r>
      <w:r w:rsidR="00367C04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вопрос о </w:t>
      </w:r>
      <w:r w:rsidR="00B8319A" w:rsidRPr="00794135">
        <w:rPr>
          <w:rFonts w:ascii="Times New Roman" w:hAnsi="Times New Roman" w:cs="Times New Roman"/>
          <w:color w:val="000000"/>
          <w:sz w:val="24"/>
          <w:szCs w:val="24"/>
        </w:rPr>
        <w:t>защите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сил</w:t>
      </w:r>
      <w:r w:rsidR="00B8319A" w:rsidRPr="00794135">
        <w:rPr>
          <w:rFonts w:ascii="Times New Roman" w:hAnsi="Times New Roman" w:cs="Times New Roman"/>
          <w:color w:val="000000"/>
          <w:sz w:val="24"/>
          <w:szCs w:val="24"/>
        </w:rPr>
        <w:t>овыми методами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против</w:t>
      </w:r>
      <w:r w:rsidR="00B8319A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вне государственных акторов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475A">
        <w:rPr>
          <w:rFonts w:ascii="Times New Roman" w:hAnsi="Times New Roman" w:cs="Times New Roman"/>
          <w:color w:val="000000"/>
          <w:sz w:val="24"/>
          <w:szCs w:val="24"/>
        </w:rPr>
        <w:t>и источников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</w:t>
      </w:r>
      <w:r w:rsidR="0089475A">
        <w:rPr>
          <w:rFonts w:ascii="Times New Roman" w:hAnsi="Times New Roman" w:cs="Times New Roman"/>
          <w:color w:val="000000"/>
          <w:sz w:val="24"/>
          <w:szCs w:val="24"/>
        </w:rPr>
        <w:t xml:space="preserve">одного терроризма 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не решен. </w:t>
      </w:r>
    </w:p>
    <w:p w:rsidR="002017C5" w:rsidRPr="00794135" w:rsidRDefault="002879B1" w:rsidP="00D21D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Последние в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оенные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конфликты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в Сирии против международных террористов не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урегулировали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а обострили 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>противоречия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практике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запре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международным правом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>сил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овые методы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негосударственных су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бъектов теряет международную силу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17C5" w:rsidRPr="00794135" w:rsidRDefault="002017C5" w:rsidP="00201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В соответ</w:t>
      </w:r>
      <w:r w:rsidR="0089475A">
        <w:rPr>
          <w:rFonts w:ascii="Times New Roman" w:hAnsi="Times New Roman" w:cs="Times New Roman"/>
          <w:color w:val="000000"/>
          <w:sz w:val="24"/>
          <w:szCs w:val="24"/>
        </w:rPr>
        <w:t>ствии со статьей 51 Устава ООН: «у государств есть право</w:t>
      </w:r>
      <w:r w:rsidR="0089475A" w:rsidRPr="0089475A">
        <w:rPr>
          <w:rFonts w:ascii="Times New Roman" w:hAnsi="Times New Roman" w:cs="Times New Roman"/>
          <w:color w:val="000000"/>
          <w:sz w:val="24"/>
          <w:szCs w:val="24"/>
        </w:rPr>
        <w:t xml:space="preserve"> на индивидуальн</w:t>
      </w:r>
      <w:r w:rsidR="0089475A">
        <w:rPr>
          <w:rFonts w:ascii="Times New Roman" w:hAnsi="Times New Roman" w:cs="Times New Roman"/>
          <w:color w:val="000000"/>
          <w:sz w:val="24"/>
          <w:szCs w:val="24"/>
        </w:rPr>
        <w:t>ую или коллективную самооборону</w:t>
      </w:r>
      <w:r w:rsidR="0089475A" w:rsidRPr="00894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75A">
        <w:rPr>
          <w:rFonts w:ascii="Times New Roman" w:hAnsi="Times New Roman" w:cs="Times New Roman"/>
          <w:color w:val="000000"/>
          <w:sz w:val="24"/>
          <w:szCs w:val="24"/>
        </w:rPr>
        <w:t>при отражении нападения,</w:t>
      </w:r>
      <w:r w:rsidR="0089475A" w:rsidRPr="00894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75A">
        <w:rPr>
          <w:rFonts w:ascii="Times New Roman" w:hAnsi="Times New Roman" w:cs="Times New Roman"/>
          <w:color w:val="000000"/>
          <w:sz w:val="24"/>
          <w:szCs w:val="24"/>
        </w:rPr>
        <w:t>однако такие меры</w:t>
      </w:r>
      <w:r w:rsidR="0089475A" w:rsidRPr="0089475A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немедленно сообщены Совету Безопасности и никоим образом не должны затрагивать полномочий и ответственности Совета Безопасности</w:t>
      </w:r>
      <w:r w:rsidR="0089475A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89475A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90"/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7C04" w:rsidRPr="00794135" w:rsidRDefault="002017C5" w:rsidP="00201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Анализ вторжения США в Афганистан, позволяет заключить, что руководство США пыталось изменить характеристики террористического государства новой концепцией государственности и суверенитета, соответствующей Уставу ООН.</w:t>
      </w:r>
      <w:r w:rsidRPr="00794135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91"/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военно-политическое руководство пересмотрело 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>принцип самооб</w:t>
      </w:r>
      <w:r w:rsidR="00367C04" w:rsidRPr="00794135">
        <w:rPr>
          <w:rFonts w:ascii="Times New Roman" w:hAnsi="Times New Roman" w:cs="Times New Roman"/>
          <w:color w:val="000000"/>
          <w:sz w:val="24"/>
          <w:szCs w:val="24"/>
        </w:rPr>
        <w:t>ороны таким образом, чтобы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возникало временное ограничение</w:t>
      </w:r>
      <w:r w:rsidR="00725B3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по отражению нападения. </w:t>
      </w:r>
    </w:p>
    <w:p w:rsidR="004C24DF" w:rsidRPr="00794135" w:rsidRDefault="00DB7BAF" w:rsidP="004C24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Схожие методы силового и </w:t>
      </w:r>
      <w:proofErr w:type="spellStart"/>
      <w:r w:rsidRPr="00794135">
        <w:rPr>
          <w:rFonts w:ascii="Times New Roman" w:hAnsi="Times New Roman" w:cs="Times New Roman"/>
          <w:color w:val="000000"/>
          <w:sz w:val="24"/>
          <w:szCs w:val="24"/>
        </w:rPr>
        <w:t>несилового</w:t>
      </w:r>
      <w:proofErr w:type="spellEnd"/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воздействия можно проследить и в гуманитарной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интервенци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в Ливии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, которая в итоге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имела такой же дестабилизирующий эффект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для ливийского народа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и соседних территорий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33C12" w:rsidRPr="00794135" w:rsidRDefault="00633C12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действия стран НАТО: США, Франции и Великобритании против Сирийской Арабской Республики 14 апреля 2018 года, с применением главным образом американских ракет большой дальности. 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92"/>
      </w:r>
    </w:p>
    <w:p w:rsidR="00633C12" w:rsidRPr="00794135" w:rsidRDefault="00633C12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Такое применение вооруженных сил в другом государстве и удары по отдельным объектам территории другой страны можно рассматривать как акт агрессии против другого государства, однако, в нынешней мировой системе нет механизмов для того, чтобы рассматривать и давать оценку таким акциям и наказывать нападавших. </w:t>
      </w:r>
    </w:p>
    <w:p w:rsidR="00633C12" w:rsidRPr="00794135" w:rsidRDefault="00633C12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При этом прецеденты по оправданию таких акций, как использование химического оружия и обвинение сирийского правительства в этом использован привели к актам использования силовых методов над сирийским государством. На общемировом уровне такой шаг как переход от угрозы к реальному использованию вооружения не учитывается в полной мере.</w:t>
      </w:r>
    </w:p>
    <w:p w:rsidR="00633C12" w:rsidRPr="00794135" w:rsidRDefault="00633C12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По мнению Соединенных штатов: «борьба за справедливость означает, что теперь США имеют права на любые военные действия в Сирии».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93"/>
      </w:r>
      <w:r w:rsidRPr="00794135">
        <w:rPr>
          <w:rFonts w:ascii="Times New Roman" w:hAnsi="Times New Roman" w:cs="Times New Roman"/>
          <w:sz w:val="24"/>
          <w:szCs w:val="24"/>
        </w:rPr>
        <w:t xml:space="preserve"> При этом использования вооруженных сил носит характер воздушных ударов по территории САР, при этом американские войска не доходят до прямого столкновения с армией страны.</w:t>
      </w:r>
    </w:p>
    <w:p w:rsidR="00633C12" w:rsidRPr="00794135" w:rsidRDefault="00633C12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Вместе с силовым воздействием на территории непосредственного конфликта можно проследить 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несиловые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методы воздействия, например, выход США из соглашения по ядерному оружию с Ираном, союзником Сирии, дает сигнал и ставит в опасность любую другую страну решившей осудить агрессию в отношении Сирии.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94"/>
      </w:r>
    </w:p>
    <w:p w:rsidR="00367C04" w:rsidRPr="00794135" w:rsidRDefault="00DB7BAF" w:rsidP="00367C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Данное прочтение международного права характерно не только для самих США, но 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применения доктрин НАТО странами-участницами альянса, 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>характеризующее истинные цели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военного союза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24DF" w:rsidRPr="00794135" w:rsidRDefault="00DB7BAF" w:rsidP="00367C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24 апреля 2017 года бывший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министр обороны Великобритании Майкл </w:t>
      </w:r>
      <w:proofErr w:type="spellStart"/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>Фэллон</w:t>
      </w:r>
      <w:proofErr w:type="spellEnd"/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заявл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ял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Великобритания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как и США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, имеет также право на превентивный ядерный удар.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Бывший 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>премьер-министр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королевства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Тереза </w:t>
      </w:r>
      <w:proofErr w:type="spellStart"/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>Мэй</w:t>
      </w:r>
      <w:proofErr w:type="spellEnd"/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во время обсуждения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стратегии ядерного сдерживания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заявляла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Великоб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>ритания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готова превентивно применить имеющееся у нее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оружие массового поражения».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4C17" w:rsidRPr="00794135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95"/>
      </w:r>
    </w:p>
    <w:p w:rsidR="004C24DF" w:rsidRPr="00794135" w:rsidRDefault="004C24DF" w:rsidP="00367C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Таким образом, в</w:t>
      </w:r>
      <w:r w:rsidR="00DB7BA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 условиях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вопрос о превентивной самооб</w:t>
      </w:r>
      <w:r w:rsidR="00DB7BAF" w:rsidRPr="00794135">
        <w:rPr>
          <w:rFonts w:ascii="Times New Roman" w:hAnsi="Times New Roman" w:cs="Times New Roman"/>
          <w:color w:val="000000"/>
          <w:sz w:val="24"/>
          <w:szCs w:val="24"/>
        </w:rPr>
        <w:t>ороне приобрел особый характер, на данный момент, т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олько международное право</w:t>
      </w:r>
      <w:r w:rsidR="00367C04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, сохранение и дальнейшее </w:t>
      </w:r>
      <w:r w:rsidR="00367C04" w:rsidRPr="007941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витие международной нормативно-правовой системы в соответствии с Уставом ООН могу</w:t>
      </w:r>
      <w:r w:rsidR="00367C04" w:rsidRPr="00794135">
        <w:rPr>
          <w:rFonts w:ascii="Times New Roman" w:hAnsi="Times New Roman" w:cs="Times New Roman"/>
          <w:color w:val="000000"/>
          <w:sz w:val="24"/>
          <w:szCs w:val="24"/>
        </w:rPr>
        <w:t>т обеспечить мир и безопасность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24DF" w:rsidRPr="00794135" w:rsidRDefault="00DB7BAF" w:rsidP="004C24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В условиях начавшегося в 2014 году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нового резкого противостояния между Западом и Востоком в результате </w:t>
      </w:r>
      <w:r w:rsidR="00D21DD1" w:rsidRPr="00794135">
        <w:rPr>
          <w:rFonts w:ascii="Times New Roman" w:hAnsi="Times New Roman" w:cs="Times New Roman"/>
          <w:color w:val="000000"/>
          <w:sz w:val="24"/>
          <w:szCs w:val="24"/>
        </w:rPr>
        <w:t>революции и последовавших военных конфликтов на Украине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, экономических санкций, военного противостояния в Сирии происходит </w:t>
      </w:r>
      <w:r w:rsidR="00D21DD1" w:rsidRPr="00794135">
        <w:rPr>
          <w:rFonts w:ascii="Times New Roman" w:hAnsi="Times New Roman" w:cs="Times New Roman"/>
          <w:color w:val="000000"/>
          <w:sz w:val="24"/>
          <w:szCs w:val="24"/>
        </w:rPr>
        <w:t>распад,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1DD1" w:rsidRPr="00794135">
        <w:rPr>
          <w:rFonts w:ascii="Times New Roman" w:hAnsi="Times New Roman" w:cs="Times New Roman"/>
          <w:color w:val="000000"/>
          <w:sz w:val="24"/>
          <w:szCs w:val="24"/>
        </w:rPr>
        <w:t>созданной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после учреждения ООН</w:t>
      </w:r>
      <w:r w:rsidR="00D21DD1" w:rsidRPr="007941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C04" w:rsidRPr="00794135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="00D21DD1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международных правовых норм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24DF" w:rsidRPr="00794135" w:rsidRDefault="00D21DD1" w:rsidP="004C24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135">
        <w:rPr>
          <w:rFonts w:ascii="Times New Roman" w:hAnsi="Times New Roman" w:cs="Times New Roman"/>
          <w:color w:val="000000"/>
          <w:sz w:val="24"/>
          <w:szCs w:val="24"/>
        </w:rPr>
        <w:t>Международное право необходимо для естественного функционирования всей международной системы. Возвращение прежнего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 авторитет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а ООН 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 без 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пересмотра 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>реализации принципа не</w:t>
      </w:r>
      <w:r w:rsidRPr="00794135">
        <w:rPr>
          <w:rFonts w:ascii="Times New Roman" w:hAnsi="Times New Roman" w:cs="Times New Roman"/>
          <w:color w:val="000000"/>
          <w:sz w:val="24"/>
          <w:szCs w:val="24"/>
        </w:rPr>
        <w:t>применения силы</w:t>
      </w:r>
      <w:r w:rsidR="004C24DF" w:rsidRPr="007941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5592" w:rsidRPr="00794135" w:rsidRDefault="003F5592" w:rsidP="00E44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Резол</w:t>
      </w:r>
      <w:r w:rsidR="00E44F60">
        <w:rPr>
          <w:rFonts w:ascii="Times New Roman" w:hAnsi="Times New Roman" w:cs="Times New Roman"/>
          <w:sz w:val="24"/>
          <w:szCs w:val="24"/>
        </w:rPr>
        <w:t>юции № 2249 от 20</w:t>
      </w:r>
      <w:r w:rsidR="00D21DD1" w:rsidRPr="00794135">
        <w:rPr>
          <w:rFonts w:ascii="Times New Roman" w:hAnsi="Times New Roman" w:cs="Times New Roman"/>
          <w:sz w:val="24"/>
          <w:szCs w:val="24"/>
        </w:rPr>
        <w:t xml:space="preserve"> ноября 2015 года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Совет Безопасности ООН </w:t>
      </w:r>
      <w:r w:rsidR="00E44F60">
        <w:rPr>
          <w:rFonts w:ascii="Times New Roman" w:hAnsi="Times New Roman" w:cs="Times New Roman"/>
          <w:sz w:val="24"/>
          <w:szCs w:val="24"/>
        </w:rPr>
        <w:t>призвал: «</w:t>
      </w:r>
      <w:r w:rsidR="00E44F60" w:rsidRPr="00E44F60">
        <w:rPr>
          <w:rFonts w:ascii="Times New Roman" w:hAnsi="Times New Roman" w:cs="Times New Roman"/>
          <w:sz w:val="24"/>
          <w:szCs w:val="24"/>
        </w:rPr>
        <w:t>принимать все необходимые меры на контролируемых террористами территориях в Сирии и Ираке, дей</w:t>
      </w:r>
      <w:r w:rsidR="00E44F60">
        <w:rPr>
          <w:rFonts w:ascii="Times New Roman" w:hAnsi="Times New Roman" w:cs="Times New Roman"/>
          <w:sz w:val="24"/>
          <w:szCs w:val="24"/>
        </w:rPr>
        <w:t xml:space="preserve">ствуя при этом в соответствии с </w:t>
      </w:r>
      <w:r w:rsidR="00E44F60" w:rsidRPr="00E44F60">
        <w:rPr>
          <w:rFonts w:ascii="Times New Roman" w:hAnsi="Times New Roman" w:cs="Times New Roman"/>
          <w:sz w:val="24"/>
          <w:szCs w:val="24"/>
        </w:rPr>
        <w:t>международным пр</w:t>
      </w:r>
      <w:r w:rsidR="00E44F60">
        <w:rPr>
          <w:rFonts w:ascii="Times New Roman" w:hAnsi="Times New Roman" w:cs="Times New Roman"/>
          <w:sz w:val="24"/>
          <w:szCs w:val="24"/>
        </w:rPr>
        <w:t xml:space="preserve">авом, удвоить и координировать </w:t>
      </w:r>
      <w:r w:rsidR="00E44F60" w:rsidRPr="00E44F60">
        <w:rPr>
          <w:rFonts w:ascii="Times New Roman" w:hAnsi="Times New Roman" w:cs="Times New Roman"/>
          <w:sz w:val="24"/>
          <w:szCs w:val="24"/>
        </w:rPr>
        <w:t>свои усилия по предупреждению и пресечению террористических актов,</w:t>
      </w:r>
      <w:r w:rsidR="00E44F60">
        <w:rPr>
          <w:rFonts w:ascii="Times New Roman" w:hAnsi="Times New Roman" w:cs="Times New Roman"/>
          <w:sz w:val="24"/>
          <w:szCs w:val="24"/>
        </w:rPr>
        <w:t xml:space="preserve"> </w:t>
      </w:r>
      <w:r w:rsidR="00E44F60" w:rsidRPr="00E44F60">
        <w:rPr>
          <w:rFonts w:ascii="Times New Roman" w:hAnsi="Times New Roman" w:cs="Times New Roman"/>
          <w:sz w:val="24"/>
          <w:szCs w:val="24"/>
        </w:rPr>
        <w:t>активизировать свои</w:t>
      </w:r>
      <w:r w:rsidR="00E44F60">
        <w:rPr>
          <w:rFonts w:ascii="Times New Roman" w:hAnsi="Times New Roman" w:cs="Times New Roman"/>
          <w:sz w:val="24"/>
          <w:szCs w:val="24"/>
        </w:rPr>
        <w:t xml:space="preserve"> </w:t>
      </w:r>
      <w:r w:rsidR="00E44F60" w:rsidRPr="00E44F60">
        <w:rPr>
          <w:rFonts w:ascii="Times New Roman" w:hAnsi="Times New Roman" w:cs="Times New Roman"/>
          <w:sz w:val="24"/>
          <w:szCs w:val="24"/>
        </w:rPr>
        <w:t>усилия по перекрыванию притока иностранны</w:t>
      </w:r>
      <w:r w:rsidR="00E44F60">
        <w:rPr>
          <w:rFonts w:ascii="Times New Roman" w:hAnsi="Times New Roman" w:cs="Times New Roman"/>
          <w:sz w:val="24"/>
          <w:szCs w:val="24"/>
        </w:rPr>
        <w:t xml:space="preserve">х боевиков-террористов в Ирак и </w:t>
      </w:r>
      <w:r w:rsidR="00E44F60" w:rsidRPr="00E44F60">
        <w:rPr>
          <w:rFonts w:ascii="Times New Roman" w:hAnsi="Times New Roman" w:cs="Times New Roman"/>
          <w:sz w:val="24"/>
          <w:szCs w:val="24"/>
        </w:rPr>
        <w:t xml:space="preserve">Сирию и </w:t>
      </w:r>
      <w:proofErr w:type="gramStart"/>
      <w:r w:rsidR="00E44F60" w:rsidRPr="00E44F60">
        <w:rPr>
          <w:rFonts w:ascii="Times New Roman" w:hAnsi="Times New Roman" w:cs="Times New Roman"/>
          <w:sz w:val="24"/>
          <w:szCs w:val="24"/>
        </w:rPr>
        <w:t>предотвращать</w:t>
      </w:r>
      <w:proofErr w:type="gramEnd"/>
      <w:r w:rsidR="00E44F60" w:rsidRPr="00E44F60">
        <w:rPr>
          <w:rFonts w:ascii="Times New Roman" w:hAnsi="Times New Roman" w:cs="Times New Roman"/>
          <w:sz w:val="24"/>
          <w:szCs w:val="24"/>
        </w:rPr>
        <w:t xml:space="preserve"> и пресекать финансирование терроризма</w:t>
      </w:r>
      <w:r w:rsidR="00E44F60">
        <w:rPr>
          <w:rFonts w:ascii="Times New Roman" w:hAnsi="Times New Roman" w:cs="Times New Roman"/>
          <w:sz w:val="24"/>
          <w:szCs w:val="24"/>
        </w:rPr>
        <w:t>»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96"/>
      </w:r>
    </w:p>
    <w:p w:rsidR="004C24DF" w:rsidRPr="00794135" w:rsidRDefault="004C24DF" w:rsidP="004C2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На современном этапе попытки США осуществить </w:t>
      </w:r>
      <w:r w:rsidR="00367C04" w:rsidRPr="00794135">
        <w:rPr>
          <w:rFonts w:ascii="Times New Roman" w:hAnsi="Times New Roman" w:cs="Times New Roman"/>
          <w:sz w:val="24"/>
          <w:szCs w:val="24"/>
        </w:rPr>
        <w:t xml:space="preserve">геополитический раскол Евразии </w:t>
      </w:r>
      <w:r w:rsidRPr="00794135">
        <w:rPr>
          <w:rFonts w:ascii="Times New Roman" w:hAnsi="Times New Roman" w:cs="Times New Roman"/>
          <w:sz w:val="24"/>
          <w:szCs w:val="24"/>
        </w:rPr>
        <w:t>в отношения между объединенной Европой и</w:t>
      </w:r>
      <w:r w:rsidR="00367C04" w:rsidRPr="00794135">
        <w:rPr>
          <w:rFonts w:ascii="Times New Roman" w:hAnsi="Times New Roman" w:cs="Times New Roman"/>
          <w:sz w:val="24"/>
          <w:szCs w:val="24"/>
        </w:rPr>
        <w:t xml:space="preserve"> ЕАЭС.</w:t>
      </w:r>
    </w:p>
    <w:p w:rsidR="004C24DF" w:rsidRPr="00794135" w:rsidRDefault="004C24DF" w:rsidP="004C2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Предлогом для санкций в отношении Росси</w:t>
      </w:r>
      <w:r w:rsidR="00367C04" w:rsidRPr="00794135">
        <w:rPr>
          <w:rFonts w:ascii="Times New Roman" w:hAnsi="Times New Roman" w:cs="Times New Roman"/>
          <w:sz w:val="24"/>
          <w:szCs w:val="24"/>
        </w:rPr>
        <w:t xml:space="preserve">и послужила поддержанная извне </w:t>
      </w:r>
      <w:r w:rsidRPr="00794135">
        <w:rPr>
          <w:rFonts w:ascii="Times New Roman" w:hAnsi="Times New Roman" w:cs="Times New Roman"/>
          <w:sz w:val="24"/>
          <w:szCs w:val="24"/>
        </w:rPr>
        <w:t>гражданская война на Украине в 2014 г. Такая политика обусловлена неизменным стремлением Запада подорвать мощь России, окружить ее территорию плотным кольцом военных</w:t>
      </w:r>
      <w:r w:rsidR="00367C04" w:rsidRPr="00794135">
        <w:rPr>
          <w:rFonts w:ascii="Times New Roman" w:hAnsi="Times New Roman" w:cs="Times New Roman"/>
          <w:sz w:val="24"/>
          <w:szCs w:val="24"/>
        </w:rPr>
        <w:t xml:space="preserve"> баз 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создать систему П</w:t>
      </w:r>
      <w:r w:rsidR="00367C04" w:rsidRPr="00794135">
        <w:rPr>
          <w:rFonts w:ascii="Times New Roman" w:hAnsi="Times New Roman" w:cs="Times New Roman"/>
          <w:sz w:val="24"/>
          <w:szCs w:val="24"/>
        </w:rPr>
        <w:t xml:space="preserve">РО, способную подавить </w:t>
      </w:r>
      <w:r w:rsidRPr="00794135">
        <w:rPr>
          <w:rFonts w:ascii="Times New Roman" w:hAnsi="Times New Roman" w:cs="Times New Roman"/>
          <w:sz w:val="24"/>
          <w:szCs w:val="24"/>
        </w:rPr>
        <w:t xml:space="preserve">ядерную мощь страны и таким образом исключить возможность возмездия. </w:t>
      </w:r>
    </w:p>
    <w:p w:rsidR="003F5592" w:rsidRPr="00794135" w:rsidRDefault="004C24DF" w:rsidP="004C2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Вашингтон также использовал кризис на Украине в целях наращивания военной мощи НАТО в Восточной Европе и государствах Балтии. Обозначенное выше стремление США предотвратить возникновение потенциальных с</w:t>
      </w:r>
      <w:r w:rsidR="00D21DD1" w:rsidRPr="00794135">
        <w:rPr>
          <w:rFonts w:ascii="Times New Roman" w:hAnsi="Times New Roman" w:cs="Times New Roman"/>
          <w:sz w:val="24"/>
          <w:szCs w:val="24"/>
        </w:rPr>
        <w:t>оперников, реализация принципа разделяй и властвуй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и, как следствие, попытки Вашингтона противопоставить и столкнуть центры силы в </w:t>
      </w:r>
      <w:r w:rsidR="00EC2271" w:rsidRPr="00794135">
        <w:rPr>
          <w:rFonts w:ascii="Times New Roman" w:hAnsi="Times New Roman" w:cs="Times New Roman"/>
          <w:sz w:val="24"/>
          <w:szCs w:val="24"/>
        </w:rPr>
        <w:t xml:space="preserve">Евразии прочно утвердились в </w:t>
      </w:r>
      <w:r w:rsidRPr="00794135">
        <w:rPr>
          <w:rFonts w:ascii="Times New Roman" w:hAnsi="Times New Roman" w:cs="Times New Roman"/>
          <w:sz w:val="24"/>
          <w:szCs w:val="24"/>
        </w:rPr>
        <w:t>стратегии США.</w:t>
      </w:r>
      <w:r w:rsidR="00B61109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97"/>
      </w:r>
    </w:p>
    <w:p w:rsidR="003F5592" w:rsidRPr="00794135" w:rsidRDefault="003F5592" w:rsidP="004C2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592" w:rsidRPr="00794135" w:rsidRDefault="003F5592">
      <w:pPr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br w:type="page"/>
      </w:r>
    </w:p>
    <w:p w:rsidR="003F5592" w:rsidRPr="00794135" w:rsidRDefault="009E41E6" w:rsidP="0073345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1" w:name="_Toc10137299"/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3.2 </w:t>
      </w:r>
      <w:r w:rsidR="00E567AC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Информационное противоборство как</w:t>
      </w:r>
      <w:r w:rsidR="00094F97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не</w:t>
      </w:r>
      <w:r w:rsidR="00094F97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силовой</w:t>
      </w:r>
      <w:proofErr w:type="spellEnd"/>
      <w:r w:rsidR="00094F97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метод</w:t>
      </w:r>
      <w:r w:rsidR="003F5592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094F97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</w:t>
      </w:r>
      <w:r w:rsidR="003F5592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современных конфликт</w:t>
      </w:r>
      <w:r w:rsidR="00094F97" w:rsidRPr="007941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ах</w:t>
      </w:r>
      <w:bookmarkEnd w:id="11"/>
    </w:p>
    <w:p w:rsidR="003F5592" w:rsidRPr="00794135" w:rsidRDefault="003F5592" w:rsidP="004C2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592" w:rsidRPr="00794135" w:rsidRDefault="00956440" w:rsidP="003F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Что касается непосредственно сфер реализац</w:t>
      </w:r>
      <w:r w:rsidR="003F5592" w:rsidRPr="00794135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3F5592"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="003F5592" w:rsidRPr="00794135">
        <w:rPr>
          <w:rFonts w:ascii="Times New Roman" w:hAnsi="Times New Roman" w:cs="Times New Roman"/>
          <w:sz w:val="24"/>
          <w:szCs w:val="24"/>
        </w:rPr>
        <w:t xml:space="preserve"> методов различных стран, можно проследить на основании применения мягкой силы США.</w:t>
      </w:r>
    </w:p>
    <w:p w:rsidR="003F5592" w:rsidRPr="00794135" w:rsidRDefault="003F5592" w:rsidP="003F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По ито</w:t>
      </w:r>
      <w:r w:rsidR="00956440" w:rsidRPr="00794135">
        <w:rPr>
          <w:rFonts w:ascii="Times New Roman" w:hAnsi="Times New Roman" w:cs="Times New Roman"/>
          <w:sz w:val="24"/>
          <w:szCs w:val="24"/>
        </w:rPr>
        <w:t>гам внешнеполитического анализа можно обозначи</w:t>
      </w:r>
      <w:r w:rsidRPr="00794135">
        <w:rPr>
          <w:rFonts w:ascii="Times New Roman" w:hAnsi="Times New Roman" w:cs="Times New Roman"/>
          <w:sz w:val="24"/>
          <w:szCs w:val="24"/>
        </w:rPr>
        <w:t>ть ее основные направления</w:t>
      </w:r>
      <w:r w:rsidR="00956440" w:rsidRPr="00794135">
        <w:rPr>
          <w:rFonts w:ascii="Times New Roman" w:hAnsi="Times New Roman" w:cs="Times New Roman"/>
          <w:sz w:val="24"/>
          <w:szCs w:val="24"/>
        </w:rPr>
        <w:t xml:space="preserve">, существовавших на начало 2010-х годов: </w:t>
      </w:r>
    </w:p>
    <w:p w:rsidR="003F5592" w:rsidRPr="00794135" w:rsidRDefault="003F5592" w:rsidP="003F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Культура и продвижение языка, </w:t>
      </w:r>
      <w:r w:rsidR="00956440" w:rsidRPr="00794135">
        <w:rPr>
          <w:rFonts w:ascii="Times New Roman" w:hAnsi="Times New Roman" w:cs="Times New Roman"/>
          <w:sz w:val="24"/>
          <w:szCs w:val="24"/>
        </w:rPr>
        <w:t xml:space="preserve">программы в рамках Американского совета по международному образованию 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(American Councils for International Education, ACIE), </w:t>
      </w:r>
      <w:r w:rsidR="00956440" w:rsidRPr="00794135">
        <w:rPr>
          <w:rFonts w:ascii="Times New Roman" w:hAnsi="Times New Roman" w:cs="Times New Roman"/>
          <w:sz w:val="24"/>
          <w:szCs w:val="24"/>
        </w:rPr>
        <w:t>Совета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440" w:rsidRPr="00794135">
        <w:rPr>
          <w:rFonts w:ascii="Times New Roman" w:hAnsi="Times New Roman" w:cs="Times New Roman"/>
          <w:sz w:val="24"/>
          <w:szCs w:val="24"/>
        </w:rPr>
        <w:t>США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440" w:rsidRPr="00794135">
        <w:rPr>
          <w:rFonts w:ascii="Times New Roman" w:hAnsi="Times New Roman" w:cs="Times New Roman"/>
          <w:sz w:val="24"/>
          <w:szCs w:val="24"/>
        </w:rPr>
        <w:t>по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440" w:rsidRPr="00794135">
        <w:rPr>
          <w:rFonts w:ascii="Times New Roman" w:hAnsi="Times New Roman" w:cs="Times New Roman"/>
          <w:sz w:val="24"/>
          <w:szCs w:val="24"/>
        </w:rPr>
        <w:t>международному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440" w:rsidRPr="00794135">
        <w:rPr>
          <w:rFonts w:ascii="Times New Roman" w:hAnsi="Times New Roman" w:cs="Times New Roman"/>
          <w:sz w:val="24"/>
          <w:szCs w:val="24"/>
        </w:rPr>
        <w:t>развитию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(United States Agency for International Development, USAID) </w:t>
      </w:r>
      <w:r w:rsidR="00956440" w:rsidRPr="00794135">
        <w:rPr>
          <w:rFonts w:ascii="Times New Roman" w:hAnsi="Times New Roman" w:cs="Times New Roman"/>
          <w:sz w:val="24"/>
          <w:szCs w:val="24"/>
        </w:rPr>
        <w:t>и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другие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B75" w:rsidRPr="00794135">
        <w:rPr>
          <w:rStyle w:val="aa"/>
          <w:rFonts w:ascii="Times New Roman" w:hAnsi="Times New Roman" w:cs="Times New Roman"/>
          <w:sz w:val="24"/>
          <w:szCs w:val="24"/>
          <w:lang w:val="en-US"/>
        </w:rPr>
        <w:footnoteReference w:id="98"/>
      </w:r>
      <w:r w:rsidR="00110B75" w:rsidRPr="00794135">
        <w:rPr>
          <w:rStyle w:val="aa"/>
          <w:rFonts w:ascii="Times New Roman" w:hAnsi="Times New Roman" w:cs="Times New Roman"/>
          <w:sz w:val="24"/>
          <w:szCs w:val="24"/>
          <w:lang w:val="en-US"/>
        </w:rPr>
        <w:footnoteReference w:id="99"/>
      </w:r>
    </w:p>
    <w:p w:rsidR="00956440" w:rsidRPr="00794135" w:rsidRDefault="003F5592" w:rsidP="003F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</w:rPr>
        <w:t>Ч</w:t>
      </w:r>
      <w:r w:rsidR="00956440" w:rsidRPr="00794135">
        <w:rPr>
          <w:rFonts w:ascii="Times New Roman" w:hAnsi="Times New Roman" w:cs="Times New Roman"/>
          <w:sz w:val="24"/>
          <w:szCs w:val="24"/>
        </w:rPr>
        <w:t>ерез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440" w:rsidRPr="00794135">
        <w:rPr>
          <w:rFonts w:ascii="Times New Roman" w:hAnsi="Times New Roman" w:cs="Times New Roman"/>
          <w:sz w:val="24"/>
          <w:szCs w:val="24"/>
        </w:rPr>
        <w:t>некоторые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не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правительствен</w:t>
      </w:r>
      <w:r w:rsidR="00956440" w:rsidRPr="00794135">
        <w:rPr>
          <w:rFonts w:ascii="Times New Roman" w:hAnsi="Times New Roman" w:cs="Times New Roman"/>
          <w:sz w:val="24"/>
          <w:szCs w:val="24"/>
        </w:rPr>
        <w:t>ные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440" w:rsidRPr="00794135">
        <w:rPr>
          <w:rFonts w:ascii="Times New Roman" w:hAnsi="Times New Roman" w:cs="Times New Roman"/>
          <w:sz w:val="24"/>
          <w:szCs w:val="24"/>
        </w:rPr>
        <w:t>организации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56440" w:rsidRPr="00794135">
        <w:rPr>
          <w:rFonts w:ascii="Times New Roman" w:hAnsi="Times New Roman" w:cs="Times New Roman"/>
          <w:sz w:val="24"/>
          <w:szCs w:val="24"/>
        </w:rPr>
        <w:t>например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6440" w:rsidRPr="00794135">
        <w:rPr>
          <w:rFonts w:ascii="Times New Roman" w:hAnsi="Times New Roman" w:cs="Times New Roman"/>
          <w:sz w:val="24"/>
          <w:szCs w:val="24"/>
        </w:rPr>
        <w:t>Совет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440" w:rsidRPr="00794135">
        <w:rPr>
          <w:rFonts w:ascii="Times New Roman" w:hAnsi="Times New Roman" w:cs="Times New Roman"/>
          <w:sz w:val="24"/>
          <w:szCs w:val="24"/>
        </w:rPr>
        <w:t>по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440" w:rsidRPr="00794135">
        <w:rPr>
          <w:rFonts w:ascii="Times New Roman" w:hAnsi="Times New Roman" w:cs="Times New Roman"/>
          <w:sz w:val="24"/>
          <w:szCs w:val="24"/>
        </w:rPr>
        <w:t>международным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440" w:rsidRPr="00794135">
        <w:rPr>
          <w:rFonts w:ascii="Times New Roman" w:hAnsi="Times New Roman" w:cs="Times New Roman"/>
          <w:sz w:val="24"/>
          <w:szCs w:val="24"/>
        </w:rPr>
        <w:t>образовательным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440" w:rsidRPr="00794135">
        <w:rPr>
          <w:rFonts w:ascii="Times New Roman" w:hAnsi="Times New Roman" w:cs="Times New Roman"/>
          <w:sz w:val="24"/>
          <w:szCs w:val="24"/>
        </w:rPr>
        <w:t>обменам</w:t>
      </w:r>
      <w:r w:rsidR="0095644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(Council on International Educational Exchange, CIEE)).</w:t>
      </w:r>
      <w:r w:rsidR="00110B75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00"/>
      </w:r>
    </w:p>
    <w:p w:rsidR="003F5592" w:rsidRPr="00794135" w:rsidRDefault="003F5592" w:rsidP="003F5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Сотрудничество в области образования, научно-техническое и инновационное сотрудничество (программы в рамках ACIE, USAID и другие</w:t>
      </w:r>
      <w:r w:rsidR="00110B75" w:rsidRPr="00794135">
        <w:rPr>
          <w:rFonts w:ascii="Times New Roman" w:hAnsi="Times New Roman" w:cs="Times New Roman"/>
          <w:sz w:val="24"/>
          <w:szCs w:val="24"/>
        </w:rPr>
        <w:t>)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</w:p>
    <w:p w:rsidR="00956440" w:rsidRPr="00794135" w:rsidRDefault="00956440" w:rsidP="0095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Здесь важно заметить, что на</w:t>
      </w:r>
      <w:r w:rsidR="003F5592" w:rsidRPr="00794135">
        <w:rPr>
          <w:rFonts w:ascii="Times New Roman" w:hAnsi="Times New Roman" w:cs="Times New Roman"/>
          <w:sz w:val="24"/>
          <w:szCs w:val="24"/>
        </w:rPr>
        <w:t xml:space="preserve"> примере США в рамках политики </w:t>
      </w:r>
      <w:r w:rsidRPr="00794135">
        <w:rPr>
          <w:rFonts w:ascii="Times New Roman" w:hAnsi="Times New Roman" w:cs="Times New Roman"/>
          <w:sz w:val="24"/>
          <w:szCs w:val="24"/>
        </w:rPr>
        <w:t>мягко</w:t>
      </w:r>
      <w:r w:rsidR="003F5592" w:rsidRPr="00794135">
        <w:rPr>
          <w:rFonts w:ascii="Times New Roman" w:hAnsi="Times New Roman" w:cs="Times New Roman"/>
          <w:sz w:val="24"/>
          <w:szCs w:val="24"/>
        </w:rPr>
        <w:t>й силы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данное направление имеет</w:t>
      </w:r>
      <w:r w:rsidR="003F5592" w:rsidRPr="00794135">
        <w:rPr>
          <w:rFonts w:ascii="Times New Roman" w:hAnsi="Times New Roman" w:cs="Times New Roman"/>
          <w:sz w:val="24"/>
          <w:szCs w:val="24"/>
        </w:rPr>
        <w:t xml:space="preserve"> свои отличительные особенности</w:t>
      </w:r>
      <w:r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="003F5592" w:rsidRPr="00794135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США не являются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моноэтничным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и национальным государственным образованием. </w:t>
      </w:r>
    </w:p>
    <w:p w:rsidR="00956440" w:rsidRPr="00794135" w:rsidRDefault="00956440" w:rsidP="0095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Исходя из этого, главный акцент в культурной политике делается не на особенности развития культуры этой страны как таковой (как, например, в случае Великобритании, Франции и иных национальных государств), а непосредственно на идеях свободы, демократии, правах человека и др. </w:t>
      </w:r>
    </w:p>
    <w:p w:rsidR="00956440" w:rsidRPr="00794135" w:rsidRDefault="00956440" w:rsidP="0095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Если оценивать приоритетность указанных направлений в американской политике с точки зрения их доли в бюджете страны, а также бюджетах Государственного департамента и Агентства по международному развитию США, то можно сделать вывод о наибольшей важности программ содействия международному развитию – единственного из направлений, в котором объектная составляющая конкретного государства либо отсутствует вовсе, либо ее значимость приглушена. </w:t>
      </w:r>
    </w:p>
    <w:p w:rsidR="003F5592" w:rsidRPr="00794135" w:rsidRDefault="00956440" w:rsidP="0095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При этом данное направление стоит рассматривать </w:t>
      </w:r>
      <w:r w:rsidR="003F5592" w:rsidRPr="00794135">
        <w:rPr>
          <w:rFonts w:ascii="Times New Roman" w:hAnsi="Times New Roman" w:cs="Times New Roman"/>
          <w:sz w:val="24"/>
          <w:szCs w:val="24"/>
        </w:rPr>
        <w:t>скорее, как проявление пассивной мягкой силы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, поскольку подобные программы не предполагают нацеленность на какие бы то ни было субъекты политического влияния </w:t>
      </w:r>
    </w:p>
    <w:p w:rsidR="00956440" w:rsidRPr="00794135" w:rsidRDefault="003F5592" w:rsidP="0095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56440" w:rsidRPr="00794135">
        <w:rPr>
          <w:rFonts w:ascii="Times New Roman" w:hAnsi="Times New Roman" w:cs="Times New Roman"/>
          <w:sz w:val="24"/>
          <w:szCs w:val="24"/>
        </w:rPr>
        <w:t>полити</w:t>
      </w:r>
      <w:r w:rsidRPr="00794135">
        <w:rPr>
          <w:rFonts w:ascii="Times New Roman" w:hAnsi="Times New Roman" w:cs="Times New Roman"/>
          <w:sz w:val="24"/>
          <w:szCs w:val="24"/>
        </w:rPr>
        <w:t xml:space="preserve">ке применения </w:t>
      </w:r>
      <w:r w:rsidR="00956440" w:rsidRPr="00794135">
        <w:rPr>
          <w:rFonts w:ascii="Times New Roman" w:hAnsi="Times New Roman" w:cs="Times New Roman"/>
          <w:sz w:val="24"/>
          <w:szCs w:val="24"/>
        </w:rPr>
        <w:t>мягкой силы США в начале 2010-х годов отсутствовала устойчивая система приоритетов и планирования. Несмотря на долгосрочное целеполагание американской внешней политики, США пока не смог</w:t>
      </w:r>
      <w:r w:rsidRPr="00794135">
        <w:rPr>
          <w:rFonts w:ascii="Times New Roman" w:hAnsi="Times New Roman" w:cs="Times New Roman"/>
          <w:sz w:val="24"/>
          <w:szCs w:val="24"/>
        </w:rPr>
        <w:t>ли сформировать столь же долго</w:t>
      </w:r>
      <w:r w:rsidR="00956440" w:rsidRPr="00794135">
        <w:rPr>
          <w:rFonts w:ascii="Times New Roman" w:hAnsi="Times New Roman" w:cs="Times New Roman"/>
          <w:sz w:val="24"/>
          <w:szCs w:val="24"/>
        </w:rPr>
        <w:t>срочные и адекватные ме</w:t>
      </w:r>
      <w:r w:rsidRPr="00794135">
        <w:rPr>
          <w:rFonts w:ascii="Times New Roman" w:hAnsi="Times New Roman" w:cs="Times New Roman"/>
          <w:sz w:val="24"/>
          <w:szCs w:val="24"/>
        </w:rPr>
        <w:t>ханизмы применения мягкой силы</w:t>
      </w:r>
      <w:r w:rsidR="00956440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592" w:rsidRPr="00794135" w:rsidRDefault="00956440" w:rsidP="0095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По этой причине рассматриваемые механизмы и программы находятся сейчас в состоянии трансформации, а общая система проец</w:t>
      </w:r>
      <w:r w:rsidR="003F5592" w:rsidRPr="00794135">
        <w:rPr>
          <w:rFonts w:ascii="Times New Roman" w:hAnsi="Times New Roman" w:cs="Times New Roman"/>
          <w:sz w:val="24"/>
          <w:szCs w:val="24"/>
        </w:rPr>
        <w:t>ирования мягкой силы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все еще выстраивается. </w:t>
      </w:r>
    </w:p>
    <w:p w:rsidR="003F5592" w:rsidRPr="00794135" w:rsidRDefault="003F5592" w:rsidP="0095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Анализ основ</w:t>
      </w:r>
      <w:r w:rsidR="00956440" w:rsidRPr="00794135">
        <w:rPr>
          <w:rFonts w:ascii="Times New Roman" w:hAnsi="Times New Roman" w:cs="Times New Roman"/>
          <w:sz w:val="24"/>
          <w:szCs w:val="24"/>
        </w:rPr>
        <w:t>ных направлений не позв</w:t>
      </w:r>
      <w:r w:rsidRPr="00794135">
        <w:rPr>
          <w:rFonts w:ascii="Times New Roman" w:hAnsi="Times New Roman" w:cs="Times New Roman"/>
          <w:sz w:val="24"/>
          <w:szCs w:val="24"/>
        </w:rPr>
        <w:t xml:space="preserve">оляет однозначно определить </w:t>
      </w:r>
      <w:r w:rsidR="00956440" w:rsidRPr="00794135">
        <w:rPr>
          <w:rFonts w:ascii="Times New Roman" w:hAnsi="Times New Roman" w:cs="Times New Roman"/>
          <w:sz w:val="24"/>
          <w:szCs w:val="24"/>
        </w:rPr>
        <w:t>приоритеты США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по странам</w:t>
      </w:r>
      <w:r w:rsidR="00956440" w:rsidRPr="00794135">
        <w:rPr>
          <w:rFonts w:ascii="Times New Roman" w:hAnsi="Times New Roman" w:cs="Times New Roman"/>
          <w:sz w:val="24"/>
          <w:szCs w:val="24"/>
        </w:rPr>
        <w:t xml:space="preserve">, а также приоритетные направления деятельности американцев в отдельных странах. </w:t>
      </w:r>
    </w:p>
    <w:p w:rsidR="00956440" w:rsidRPr="00794135" w:rsidRDefault="003F5592" w:rsidP="0095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Не</w:t>
      </w:r>
      <w:r w:rsidR="00956440" w:rsidRPr="00794135">
        <w:rPr>
          <w:rFonts w:ascii="Times New Roman" w:hAnsi="Times New Roman" w:cs="Times New Roman"/>
          <w:sz w:val="24"/>
          <w:szCs w:val="24"/>
        </w:rPr>
        <w:t>которые шаги в направлении такого анализа авторы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предприняли и рассмотрели осо</w:t>
      </w:r>
      <w:r w:rsidR="00956440" w:rsidRPr="00794135">
        <w:rPr>
          <w:rFonts w:ascii="Times New Roman" w:hAnsi="Times New Roman" w:cs="Times New Roman"/>
          <w:sz w:val="24"/>
          <w:szCs w:val="24"/>
        </w:rPr>
        <w:t>бе</w:t>
      </w:r>
      <w:r w:rsidRPr="00794135">
        <w:rPr>
          <w:rFonts w:ascii="Times New Roman" w:hAnsi="Times New Roman" w:cs="Times New Roman"/>
          <w:sz w:val="24"/>
          <w:szCs w:val="24"/>
        </w:rPr>
        <w:t xml:space="preserve">нности проецирования США своей </w:t>
      </w:r>
      <w:r w:rsidR="00956440" w:rsidRPr="00794135">
        <w:rPr>
          <w:rFonts w:ascii="Times New Roman" w:hAnsi="Times New Roman" w:cs="Times New Roman"/>
          <w:sz w:val="24"/>
          <w:szCs w:val="24"/>
        </w:rPr>
        <w:t>мягкой сил</w:t>
      </w:r>
      <w:r w:rsidRPr="00794135">
        <w:rPr>
          <w:rFonts w:ascii="Times New Roman" w:hAnsi="Times New Roman" w:cs="Times New Roman"/>
          <w:sz w:val="24"/>
          <w:szCs w:val="24"/>
        </w:rPr>
        <w:t>ы</w:t>
      </w:r>
      <w:r w:rsidR="00956440" w:rsidRPr="00794135">
        <w:rPr>
          <w:rFonts w:ascii="Times New Roman" w:hAnsi="Times New Roman" w:cs="Times New Roman"/>
          <w:sz w:val="24"/>
          <w:szCs w:val="24"/>
        </w:rPr>
        <w:t xml:space="preserve"> в отношении десяти стран присутствия. </w:t>
      </w:r>
    </w:p>
    <w:p w:rsidR="00956440" w:rsidRPr="00794135" w:rsidRDefault="00956440" w:rsidP="00956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3F5592" w:rsidRPr="00794135">
        <w:rPr>
          <w:rFonts w:ascii="Times New Roman" w:hAnsi="Times New Roman" w:cs="Times New Roman"/>
          <w:sz w:val="24"/>
          <w:szCs w:val="24"/>
        </w:rPr>
        <w:t>то, что в политике мягкой силы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США в начале 2010-х годов имел</w:t>
      </w:r>
      <w:r w:rsidR="003F5592" w:rsidRPr="00794135">
        <w:rPr>
          <w:rFonts w:ascii="Times New Roman" w:hAnsi="Times New Roman" w:cs="Times New Roman"/>
          <w:sz w:val="24"/>
          <w:szCs w:val="24"/>
        </w:rPr>
        <w:t>и место как универсальная, так и специфиче</w:t>
      </w:r>
      <w:r w:rsidRPr="00794135">
        <w:rPr>
          <w:rFonts w:ascii="Times New Roman" w:hAnsi="Times New Roman" w:cs="Times New Roman"/>
          <w:sz w:val="24"/>
          <w:szCs w:val="24"/>
        </w:rPr>
        <w:t xml:space="preserve">ская составляющие, во всех случаях внешнеполитическая деятельность США имела свои особенности. </w:t>
      </w:r>
    </w:p>
    <w:p w:rsidR="00633C12" w:rsidRPr="00794135" w:rsidRDefault="00956440" w:rsidP="007941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Другое направление политики </w:t>
      </w:r>
      <w:r w:rsidR="00110B75" w:rsidRPr="00794135">
        <w:rPr>
          <w:rFonts w:ascii="Times New Roman" w:hAnsi="Times New Roman" w:cs="Times New Roman"/>
          <w:sz w:val="24"/>
          <w:szCs w:val="24"/>
        </w:rPr>
        <w:t>мягкой силы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3F5592" w:rsidRPr="00794135">
        <w:rPr>
          <w:rFonts w:ascii="Times New Roman" w:hAnsi="Times New Roman" w:cs="Times New Roman"/>
          <w:sz w:val="24"/>
          <w:szCs w:val="24"/>
        </w:rPr>
        <w:t>– поддержка и развитие демокра</w:t>
      </w:r>
      <w:r w:rsidRPr="00794135">
        <w:rPr>
          <w:rFonts w:ascii="Times New Roman" w:hAnsi="Times New Roman" w:cs="Times New Roman"/>
          <w:sz w:val="24"/>
          <w:szCs w:val="24"/>
        </w:rPr>
        <w:t xml:space="preserve">тии – также получило наибольшее распространение на пространстве бывшего СССР. В частности, в этих странах работала программа малых грантов и финансирования местных НПО, не связанных с политическими партиями. </w:t>
      </w:r>
      <w:r w:rsidR="005B790A">
        <w:rPr>
          <w:rStyle w:val="aa"/>
          <w:rFonts w:ascii="Times New Roman" w:hAnsi="Times New Roman" w:cs="Times New Roman"/>
          <w:sz w:val="24"/>
          <w:szCs w:val="24"/>
        </w:rPr>
        <w:footnoteReference w:id="101"/>
      </w:r>
    </w:p>
    <w:p w:rsidR="00633C12" w:rsidRPr="00794135" w:rsidRDefault="00B55BE3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Наилучшее проявление использования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методов в современной политике можно рассмотреть на примере информационного противоборства, в соответствии с доктринами НАТО в военной сфере такое информационно</w:t>
      </w:r>
      <w:r w:rsidR="005A194A" w:rsidRPr="00794135">
        <w:rPr>
          <w:rFonts w:ascii="Times New Roman" w:hAnsi="Times New Roman" w:cs="Times New Roman"/>
          <w:sz w:val="24"/>
          <w:szCs w:val="24"/>
        </w:rPr>
        <w:t>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воздействие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обозначается термином психоло</w:t>
      </w:r>
      <w:r w:rsidRPr="00794135">
        <w:rPr>
          <w:rFonts w:ascii="Times New Roman" w:hAnsi="Times New Roman" w:cs="Times New Roman"/>
          <w:sz w:val="24"/>
          <w:szCs w:val="24"/>
        </w:rPr>
        <w:t>гические операции</w:t>
      </w:r>
      <w:r w:rsidR="00633C12" w:rsidRPr="00794135">
        <w:rPr>
          <w:rFonts w:ascii="Times New Roman" w:hAnsi="Times New Roman" w:cs="Times New Roman"/>
          <w:sz w:val="24"/>
          <w:szCs w:val="24"/>
        </w:rPr>
        <w:t>.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02"/>
      </w:r>
    </w:p>
    <w:p w:rsidR="00633C12" w:rsidRPr="00794135" w:rsidRDefault="00B55BE3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истема взглядов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США 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на </w:t>
      </w:r>
      <w:r w:rsidRPr="00794135">
        <w:rPr>
          <w:rFonts w:ascii="Times New Roman" w:hAnsi="Times New Roman" w:cs="Times New Roman"/>
          <w:sz w:val="24"/>
          <w:szCs w:val="24"/>
        </w:rPr>
        <w:t>информационное противоборство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>использует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наработ</w:t>
      </w:r>
      <w:r w:rsidRPr="00794135">
        <w:rPr>
          <w:rFonts w:ascii="Times New Roman" w:hAnsi="Times New Roman" w:cs="Times New Roman"/>
          <w:sz w:val="24"/>
          <w:szCs w:val="24"/>
        </w:rPr>
        <w:t>ки в этой области других стран</w:t>
      </w:r>
      <w:r w:rsidR="00633C12" w:rsidRPr="00794135">
        <w:rPr>
          <w:rFonts w:ascii="Times New Roman" w:hAnsi="Times New Roman" w:cs="Times New Roman"/>
          <w:sz w:val="24"/>
          <w:szCs w:val="24"/>
        </w:rPr>
        <w:t>,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но при этом и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сама выступает </w:t>
      </w:r>
      <w:r w:rsidRPr="00794135">
        <w:rPr>
          <w:rFonts w:ascii="Times New Roman" w:hAnsi="Times New Roman" w:cs="Times New Roman"/>
          <w:sz w:val="24"/>
          <w:szCs w:val="24"/>
        </w:rPr>
        <w:t>важным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эталоном в данной сфере</w:t>
      </w:r>
      <w:r w:rsidR="005A194A" w:rsidRPr="00794135">
        <w:rPr>
          <w:rFonts w:ascii="Times New Roman" w:hAnsi="Times New Roman" w:cs="Times New Roman"/>
          <w:sz w:val="24"/>
          <w:szCs w:val="24"/>
        </w:rPr>
        <w:t>, так как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A194A" w:rsidRPr="00794135">
        <w:rPr>
          <w:rFonts w:ascii="Times New Roman" w:hAnsi="Times New Roman" w:cs="Times New Roman"/>
          <w:sz w:val="24"/>
          <w:szCs w:val="24"/>
        </w:rPr>
        <w:t>широко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A194A" w:rsidRPr="00794135">
        <w:rPr>
          <w:rFonts w:ascii="Times New Roman" w:hAnsi="Times New Roman" w:cs="Times New Roman"/>
          <w:sz w:val="24"/>
          <w:szCs w:val="24"/>
        </w:rPr>
        <w:t xml:space="preserve">использует </w:t>
      </w:r>
      <w:r w:rsidR="00633C12" w:rsidRPr="00794135">
        <w:rPr>
          <w:rFonts w:ascii="Times New Roman" w:hAnsi="Times New Roman" w:cs="Times New Roman"/>
          <w:sz w:val="24"/>
          <w:szCs w:val="24"/>
        </w:rPr>
        <w:t>приемы организации воздействий в этой области</w:t>
      </w:r>
      <w:r w:rsidR="005A194A" w:rsidRPr="00794135">
        <w:rPr>
          <w:rFonts w:ascii="Times New Roman" w:hAnsi="Times New Roman" w:cs="Times New Roman"/>
          <w:sz w:val="24"/>
          <w:szCs w:val="24"/>
        </w:rPr>
        <w:t xml:space="preserve"> на практике</w:t>
      </w:r>
      <w:r w:rsidR="00633C12" w:rsidRPr="00794135">
        <w:rPr>
          <w:rFonts w:ascii="Times New Roman" w:hAnsi="Times New Roman" w:cs="Times New Roman"/>
          <w:sz w:val="24"/>
          <w:szCs w:val="24"/>
        </w:rPr>
        <w:t>.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03"/>
      </w:r>
    </w:p>
    <w:p w:rsidR="00633C12" w:rsidRPr="00794135" w:rsidRDefault="005A194A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проведении информационного противоборства используются</w:t>
      </w:r>
      <w:r w:rsidR="00B55BE3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33C12" w:rsidRPr="00794135">
        <w:rPr>
          <w:rFonts w:ascii="Times New Roman" w:hAnsi="Times New Roman" w:cs="Times New Roman"/>
          <w:sz w:val="24"/>
          <w:szCs w:val="24"/>
        </w:rPr>
        <w:t>выступления важных должностных лиц и др</w:t>
      </w:r>
      <w:r w:rsidRPr="00794135">
        <w:rPr>
          <w:rFonts w:ascii="Times New Roman" w:hAnsi="Times New Roman" w:cs="Times New Roman"/>
          <w:sz w:val="24"/>
          <w:szCs w:val="24"/>
        </w:rPr>
        <w:t xml:space="preserve">угих популярных личностей в СМИ, которые </w:t>
      </w:r>
      <w:r w:rsidR="00633C12" w:rsidRPr="00794135">
        <w:rPr>
          <w:rFonts w:ascii="Times New Roman" w:hAnsi="Times New Roman" w:cs="Times New Roman"/>
          <w:sz w:val="24"/>
          <w:szCs w:val="24"/>
        </w:rPr>
        <w:t>организуются органами общественной дипломатии и структурами по связям с общественностью.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04"/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05"/>
      </w:r>
    </w:p>
    <w:p w:rsidR="005A194A" w:rsidRPr="00794135" w:rsidRDefault="005A194A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информационного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составляющего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несилового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воздействия предполагает систему </w:t>
      </w:r>
      <w:r w:rsidR="00633C12" w:rsidRPr="00794135">
        <w:rPr>
          <w:rFonts w:ascii="Times New Roman" w:hAnsi="Times New Roman" w:cs="Times New Roman"/>
          <w:sz w:val="24"/>
          <w:szCs w:val="24"/>
        </w:rPr>
        <w:t>распространени</w:t>
      </w:r>
      <w:r w:rsidRPr="00794135">
        <w:rPr>
          <w:rFonts w:ascii="Times New Roman" w:hAnsi="Times New Roman" w:cs="Times New Roman"/>
          <w:sz w:val="24"/>
          <w:szCs w:val="24"/>
        </w:rPr>
        <w:t xml:space="preserve">я и контроля </w:t>
      </w:r>
      <w:r w:rsidR="00633C12" w:rsidRPr="00794135">
        <w:rPr>
          <w:rFonts w:ascii="Times New Roman" w:hAnsi="Times New Roman" w:cs="Times New Roman"/>
          <w:sz w:val="24"/>
          <w:szCs w:val="24"/>
        </w:rPr>
        <w:t>информации</w:t>
      </w:r>
      <w:r w:rsidRPr="00794135">
        <w:rPr>
          <w:rFonts w:ascii="Times New Roman" w:hAnsi="Times New Roman" w:cs="Times New Roman"/>
          <w:sz w:val="24"/>
          <w:szCs w:val="24"/>
        </w:rPr>
        <w:t>, которая существует в рамках США и НАТО в виде различных центров анализа угроз, рабочих групп и т.д.</w:t>
      </w:r>
    </w:p>
    <w:p w:rsidR="00633C12" w:rsidRPr="00794135" w:rsidRDefault="005A194A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2017 году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бывший </w:t>
      </w:r>
      <w:r w:rsidR="00633C12" w:rsidRPr="00794135">
        <w:rPr>
          <w:rFonts w:ascii="Times New Roman" w:hAnsi="Times New Roman" w:cs="Times New Roman"/>
          <w:sz w:val="24"/>
          <w:szCs w:val="24"/>
        </w:rPr>
        <w:t>госсекретарь</w:t>
      </w:r>
      <w:r w:rsidRPr="00794135">
        <w:rPr>
          <w:rFonts w:ascii="Times New Roman" w:hAnsi="Times New Roman" w:cs="Times New Roman"/>
          <w:sz w:val="24"/>
          <w:szCs w:val="24"/>
        </w:rPr>
        <w:t xml:space="preserve"> США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Р</w:t>
      </w:r>
      <w:r w:rsidRPr="00794135">
        <w:rPr>
          <w:rFonts w:ascii="Times New Roman" w:hAnsi="Times New Roman" w:cs="Times New Roman"/>
          <w:sz w:val="24"/>
          <w:szCs w:val="24"/>
        </w:rPr>
        <w:t xml:space="preserve">екс </w:t>
      </w:r>
      <w:proofErr w:type="spellStart"/>
      <w:r w:rsidR="00633C12" w:rsidRPr="00794135">
        <w:rPr>
          <w:rFonts w:ascii="Times New Roman" w:hAnsi="Times New Roman" w:cs="Times New Roman"/>
          <w:sz w:val="24"/>
          <w:szCs w:val="24"/>
        </w:rPr>
        <w:t>Тиллерсон</w:t>
      </w:r>
      <w:proofErr w:type="spellEnd"/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заявил о использовании 60 миллионов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долларов на борьбу с </w:t>
      </w:r>
      <w:r w:rsidRPr="00794135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пропагандой террористических группировок и для противодействия информационному влиянию </w:t>
      </w:r>
      <w:r w:rsidRPr="00794135">
        <w:rPr>
          <w:rFonts w:ascii="Times New Roman" w:hAnsi="Times New Roman" w:cs="Times New Roman"/>
          <w:sz w:val="24"/>
          <w:szCs w:val="24"/>
        </w:rPr>
        <w:t>других государств</w:t>
      </w:r>
      <w:r w:rsidR="00633C12" w:rsidRPr="00794135">
        <w:rPr>
          <w:rFonts w:ascii="Times New Roman" w:hAnsi="Times New Roman" w:cs="Times New Roman"/>
          <w:sz w:val="24"/>
          <w:szCs w:val="24"/>
        </w:rPr>
        <w:t>.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06"/>
      </w:r>
    </w:p>
    <w:p w:rsidR="00633C12" w:rsidRPr="00794135" w:rsidRDefault="005A194A" w:rsidP="005A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И</w:t>
      </w:r>
      <w:r w:rsidR="00633C12" w:rsidRPr="00794135">
        <w:rPr>
          <w:rFonts w:ascii="Times New Roman" w:hAnsi="Times New Roman" w:cs="Times New Roman"/>
          <w:sz w:val="24"/>
          <w:szCs w:val="24"/>
        </w:rPr>
        <w:t>з бюджета США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160 миллионов долларов выделено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на </w:t>
      </w:r>
      <w:r w:rsidRPr="00794135">
        <w:rPr>
          <w:rFonts w:ascii="Times New Roman" w:hAnsi="Times New Roman" w:cs="Times New Roman"/>
          <w:sz w:val="24"/>
          <w:szCs w:val="24"/>
        </w:rPr>
        <w:t>работу «</w:t>
      </w:r>
      <w:r w:rsidR="00633C12" w:rsidRPr="00794135">
        <w:rPr>
          <w:rFonts w:ascii="Times New Roman" w:hAnsi="Times New Roman" w:cs="Times New Roman"/>
          <w:sz w:val="24"/>
          <w:szCs w:val="24"/>
        </w:rPr>
        <w:t>Центра глобального взаимодействия</w:t>
      </w:r>
      <w:r w:rsidRPr="00794135">
        <w:rPr>
          <w:rFonts w:ascii="Times New Roman" w:hAnsi="Times New Roman" w:cs="Times New Roman"/>
          <w:sz w:val="24"/>
          <w:szCs w:val="24"/>
        </w:rPr>
        <w:t>»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(</w:t>
      </w:r>
      <w:r w:rsidRPr="007941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3C12" w:rsidRPr="00794135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12" w:rsidRPr="00794135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12" w:rsidRPr="00794135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»), направленного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на </w:t>
      </w:r>
      <w:r w:rsidRPr="00794135">
        <w:rPr>
          <w:rFonts w:ascii="Times New Roman" w:hAnsi="Times New Roman" w:cs="Times New Roman"/>
          <w:sz w:val="24"/>
          <w:szCs w:val="24"/>
        </w:rPr>
        <w:t>противодействие информационной войны</w:t>
      </w:r>
      <w:r w:rsidR="0001550F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 xml:space="preserve">влияния </w:t>
      </w:r>
      <w:r w:rsidR="0001550F" w:rsidRPr="00794135">
        <w:rPr>
          <w:rFonts w:ascii="Times New Roman" w:hAnsi="Times New Roman" w:cs="Times New Roman"/>
          <w:sz w:val="24"/>
          <w:szCs w:val="24"/>
        </w:rPr>
        <w:t xml:space="preserve">терроризма </w:t>
      </w:r>
      <w:r w:rsidRPr="00794135">
        <w:rPr>
          <w:rFonts w:ascii="Times New Roman" w:hAnsi="Times New Roman" w:cs="Times New Roman"/>
          <w:sz w:val="24"/>
          <w:szCs w:val="24"/>
        </w:rPr>
        <w:t xml:space="preserve">и дезинформации, </w:t>
      </w:r>
      <w:r w:rsidR="0001550F" w:rsidRPr="00794135">
        <w:rPr>
          <w:rFonts w:ascii="Times New Roman" w:hAnsi="Times New Roman" w:cs="Times New Roman"/>
          <w:sz w:val="24"/>
          <w:szCs w:val="24"/>
        </w:rPr>
        <w:t>негативно влияющие на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б</w:t>
      </w:r>
      <w:r w:rsidR="0001550F" w:rsidRPr="00794135">
        <w:rPr>
          <w:rFonts w:ascii="Times New Roman" w:hAnsi="Times New Roman" w:cs="Times New Roman"/>
          <w:sz w:val="24"/>
          <w:szCs w:val="24"/>
        </w:rPr>
        <w:t>езопасность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01550F" w:rsidRPr="00794135">
        <w:rPr>
          <w:rFonts w:ascii="Times New Roman" w:hAnsi="Times New Roman" w:cs="Times New Roman"/>
          <w:sz w:val="24"/>
          <w:szCs w:val="24"/>
        </w:rPr>
        <w:t>США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07"/>
      </w:r>
    </w:p>
    <w:p w:rsidR="00633C12" w:rsidRPr="00794135" w:rsidRDefault="00633C12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Борьба </w:t>
      </w:r>
      <w:r w:rsidR="0001550F" w:rsidRPr="00794135">
        <w:rPr>
          <w:rFonts w:ascii="Times New Roman" w:hAnsi="Times New Roman" w:cs="Times New Roman"/>
          <w:sz w:val="24"/>
          <w:szCs w:val="24"/>
        </w:rPr>
        <w:t>в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01550F" w:rsidRPr="00794135">
        <w:rPr>
          <w:rFonts w:ascii="Times New Roman" w:hAnsi="Times New Roman" w:cs="Times New Roman"/>
          <w:sz w:val="24"/>
          <w:szCs w:val="24"/>
        </w:rPr>
        <w:t>информационной сфере также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01550F" w:rsidRPr="00794135">
        <w:rPr>
          <w:rFonts w:ascii="Times New Roman" w:hAnsi="Times New Roman" w:cs="Times New Roman"/>
          <w:sz w:val="24"/>
          <w:szCs w:val="24"/>
        </w:rPr>
        <w:t xml:space="preserve">ведется посредством </w:t>
      </w:r>
      <w:r w:rsidRPr="00794135">
        <w:rPr>
          <w:rFonts w:ascii="Times New Roman" w:hAnsi="Times New Roman" w:cs="Times New Roman"/>
          <w:sz w:val="24"/>
          <w:szCs w:val="24"/>
        </w:rPr>
        <w:t>выделения грантов журналистам, некоммерческим организациям и частным кампаниям.</w:t>
      </w:r>
    </w:p>
    <w:p w:rsidR="00633C12" w:rsidRPr="00794135" w:rsidRDefault="0001550F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пределах Европейского союза существует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«</w:t>
      </w:r>
      <w:r w:rsidR="00633C12" w:rsidRPr="00794135">
        <w:rPr>
          <w:rFonts w:ascii="Times New Roman" w:hAnsi="Times New Roman" w:cs="Times New Roman"/>
          <w:sz w:val="24"/>
          <w:szCs w:val="24"/>
        </w:rPr>
        <w:t>Европейский центр по борьбе с гибридными угрозами</w:t>
      </w:r>
      <w:r w:rsidRPr="00794135">
        <w:rPr>
          <w:rFonts w:ascii="Times New Roman" w:hAnsi="Times New Roman" w:cs="Times New Roman"/>
          <w:sz w:val="24"/>
          <w:szCs w:val="24"/>
        </w:rPr>
        <w:t xml:space="preserve">», открытый в Хельсинки при участии 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12 европейских стран. </w:t>
      </w:r>
      <w:r w:rsidRPr="00794135">
        <w:rPr>
          <w:rFonts w:ascii="Times New Roman" w:hAnsi="Times New Roman" w:cs="Times New Roman"/>
          <w:sz w:val="24"/>
          <w:szCs w:val="24"/>
        </w:rPr>
        <w:t>Этот ц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ентр является платформой для сотрудничества </w:t>
      </w:r>
      <w:r w:rsidRPr="00794135">
        <w:rPr>
          <w:rFonts w:ascii="Times New Roman" w:hAnsi="Times New Roman" w:cs="Times New Roman"/>
          <w:sz w:val="24"/>
          <w:szCs w:val="24"/>
        </w:rPr>
        <w:t xml:space="preserve">в данной сфере между ЕС и НАТО: «по </w:t>
      </w:r>
      <w:r w:rsidR="00633C12" w:rsidRPr="00794135">
        <w:rPr>
          <w:rFonts w:ascii="Times New Roman" w:hAnsi="Times New Roman" w:cs="Times New Roman"/>
          <w:sz w:val="24"/>
          <w:szCs w:val="24"/>
        </w:rPr>
        <w:t>сбор</w:t>
      </w:r>
      <w:r w:rsidRPr="00794135">
        <w:rPr>
          <w:rFonts w:ascii="Times New Roman" w:hAnsi="Times New Roman" w:cs="Times New Roman"/>
          <w:sz w:val="24"/>
          <w:szCs w:val="24"/>
        </w:rPr>
        <w:t>у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и распространение информации о гибридных угрозах, связанных с информационным влиянием на международном уровне</w:t>
      </w:r>
      <w:r w:rsidRPr="00794135">
        <w:rPr>
          <w:rFonts w:ascii="Times New Roman" w:hAnsi="Times New Roman" w:cs="Times New Roman"/>
          <w:sz w:val="24"/>
          <w:szCs w:val="24"/>
        </w:rPr>
        <w:t>»</w:t>
      </w:r>
      <w:r w:rsidR="00633C12" w:rsidRPr="00794135">
        <w:rPr>
          <w:rFonts w:ascii="Times New Roman" w:hAnsi="Times New Roman" w:cs="Times New Roman"/>
          <w:sz w:val="24"/>
          <w:szCs w:val="24"/>
        </w:rPr>
        <w:t>.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08"/>
      </w:r>
    </w:p>
    <w:p w:rsidR="00633C12" w:rsidRPr="00794135" w:rsidRDefault="0001550F" w:rsidP="00015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методов </w:t>
      </w:r>
      <w:r w:rsidR="00633C12" w:rsidRPr="00794135">
        <w:rPr>
          <w:rFonts w:ascii="Times New Roman" w:hAnsi="Times New Roman" w:cs="Times New Roman"/>
          <w:sz w:val="24"/>
          <w:szCs w:val="24"/>
        </w:rPr>
        <w:t>на международной арене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характеризуется активным наращиванием усилий по созданию системы информационного противоборства, прежде всего ЕС и США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Pr="00794135">
        <w:rPr>
          <w:rFonts w:ascii="Times New Roman" w:hAnsi="Times New Roman" w:cs="Times New Roman"/>
          <w:sz w:val="24"/>
          <w:szCs w:val="24"/>
        </w:rPr>
        <w:t xml:space="preserve">Наращивание </w:t>
      </w:r>
      <w:r w:rsidR="00633C12" w:rsidRPr="00794135">
        <w:rPr>
          <w:rFonts w:ascii="Times New Roman" w:hAnsi="Times New Roman" w:cs="Times New Roman"/>
          <w:sz w:val="24"/>
          <w:szCs w:val="24"/>
        </w:rPr>
        <w:t>потенциала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такого вида воздействий США, НАТО и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ЕС идет сразу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по нескольким направлениям: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реформой действующие и созданием новых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структуры, </w:t>
      </w:r>
      <w:r w:rsidRPr="00794135">
        <w:rPr>
          <w:rFonts w:ascii="Times New Roman" w:hAnsi="Times New Roman" w:cs="Times New Roman"/>
          <w:sz w:val="24"/>
          <w:szCs w:val="24"/>
        </w:rPr>
        <w:t>использованием передовых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технологии современных </w:t>
      </w:r>
      <w:r w:rsidRPr="00794135">
        <w:rPr>
          <w:rFonts w:ascii="Times New Roman" w:hAnsi="Times New Roman" w:cs="Times New Roman"/>
          <w:sz w:val="24"/>
          <w:szCs w:val="24"/>
        </w:rPr>
        <w:t xml:space="preserve">коммуникаций, </w:t>
      </w:r>
      <w:r w:rsidR="00633C12" w:rsidRPr="00794135">
        <w:rPr>
          <w:rFonts w:ascii="Times New Roman" w:hAnsi="Times New Roman" w:cs="Times New Roman"/>
          <w:sz w:val="24"/>
          <w:szCs w:val="24"/>
        </w:rPr>
        <w:t>приоритет</w:t>
      </w:r>
      <w:r w:rsidRPr="00794135">
        <w:rPr>
          <w:rFonts w:ascii="Times New Roman" w:hAnsi="Times New Roman" w:cs="Times New Roman"/>
          <w:sz w:val="24"/>
          <w:szCs w:val="24"/>
        </w:rPr>
        <w:t>ом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увеличения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активности </w:t>
      </w:r>
      <w:r w:rsidRPr="00794135">
        <w:rPr>
          <w:rFonts w:ascii="Times New Roman" w:hAnsi="Times New Roman" w:cs="Times New Roman"/>
          <w:sz w:val="24"/>
          <w:szCs w:val="24"/>
        </w:rPr>
        <w:t xml:space="preserve">информационного </w:t>
      </w:r>
      <w:r w:rsidR="00633C12" w:rsidRPr="00794135">
        <w:rPr>
          <w:rFonts w:ascii="Times New Roman" w:hAnsi="Times New Roman" w:cs="Times New Roman"/>
          <w:sz w:val="24"/>
          <w:szCs w:val="24"/>
        </w:rPr>
        <w:t>присутствия в глобальной сети Интернет.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09"/>
      </w:r>
    </w:p>
    <w:p w:rsidR="00633C12" w:rsidRPr="00794135" w:rsidRDefault="00633C12" w:rsidP="00015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В современных условиях информация превратилась в важный ресурс, определяющий состояние национа</w:t>
      </w:r>
      <w:r w:rsidR="0001550F" w:rsidRPr="00794135">
        <w:rPr>
          <w:rFonts w:ascii="Times New Roman" w:hAnsi="Times New Roman" w:cs="Times New Roman"/>
          <w:sz w:val="24"/>
          <w:szCs w:val="24"/>
        </w:rPr>
        <w:t>льной безопасности государства, р</w:t>
      </w:r>
      <w:r w:rsidRPr="00794135">
        <w:rPr>
          <w:rFonts w:ascii="Times New Roman" w:hAnsi="Times New Roman" w:cs="Times New Roman"/>
          <w:sz w:val="24"/>
          <w:szCs w:val="24"/>
        </w:rPr>
        <w:t xml:space="preserve">азвитые государства, используя свое преимущество в </w:t>
      </w:r>
      <w:r w:rsidR="0001550F" w:rsidRPr="00794135">
        <w:rPr>
          <w:rFonts w:ascii="Times New Roman" w:hAnsi="Times New Roman" w:cs="Times New Roman"/>
          <w:sz w:val="24"/>
          <w:szCs w:val="24"/>
        </w:rPr>
        <w:t xml:space="preserve">создании и использовании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01550F" w:rsidRPr="00794135">
        <w:rPr>
          <w:rFonts w:ascii="Times New Roman" w:hAnsi="Times New Roman" w:cs="Times New Roman"/>
          <w:sz w:val="24"/>
          <w:szCs w:val="24"/>
        </w:rPr>
        <w:t>доступа к информации</w:t>
      </w:r>
      <w:r w:rsidRPr="00794135">
        <w:rPr>
          <w:rFonts w:ascii="Times New Roman" w:hAnsi="Times New Roman" w:cs="Times New Roman"/>
          <w:sz w:val="24"/>
          <w:szCs w:val="24"/>
        </w:rPr>
        <w:t xml:space="preserve">, стремятся к доминированию в </w:t>
      </w:r>
      <w:r w:rsidR="00F65FDB" w:rsidRPr="00794135">
        <w:rPr>
          <w:rFonts w:ascii="Times New Roman" w:hAnsi="Times New Roman" w:cs="Times New Roman"/>
          <w:sz w:val="24"/>
          <w:szCs w:val="24"/>
        </w:rPr>
        <w:t>информационном пространстве, в результате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F65FDB" w:rsidRPr="00794135">
        <w:rPr>
          <w:rFonts w:ascii="Times New Roman" w:hAnsi="Times New Roman" w:cs="Times New Roman"/>
          <w:sz w:val="24"/>
          <w:szCs w:val="24"/>
        </w:rPr>
        <w:t xml:space="preserve"> 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информационные операции, а в ряде случаев и информационные войны. </w:t>
      </w:r>
    </w:p>
    <w:p w:rsidR="00F65FDB" w:rsidRPr="00794135" w:rsidRDefault="00F65FDB" w:rsidP="00F65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>Уже в 2001 году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информационная война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являлась одной из угроз безопасности Соединенных Штатов</w:t>
      </w:r>
      <w:r w:rsidR="00633C12" w:rsidRPr="00794135">
        <w:rPr>
          <w:rFonts w:ascii="Times New Roman" w:hAnsi="Times New Roman" w:cs="Times New Roman"/>
          <w:sz w:val="24"/>
          <w:szCs w:val="24"/>
        </w:rPr>
        <w:t>.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10"/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C12" w:rsidRPr="00794135" w:rsidRDefault="00F65FDB" w:rsidP="00F65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Смещение в использовании силовых 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методов в международной политике проявляется в 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переносе акцента </w:t>
      </w:r>
      <w:r w:rsidRPr="00794135">
        <w:rPr>
          <w:rFonts w:ascii="Times New Roman" w:hAnsi="Times New Roman" w:cs="Times New Roman"/>
          <w:sz w:val="24"/>
          <w:szCs w:val="24"/>
        </w:rPr>
        <w:t>с традиционных форм ведения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вооружен</w:t>
      </w:r>
      <w:r w:rsidRPr="00794135">
        <w:rPr>
          <w:rFonts w:ascii="Times New Roman" w:hAnsi="Times New Roman" w:cs="Times New Roman"/>
          <w:sz w:val="24"/>
          <w:szCs w:val="24"/>
        </w:rPr>
        <w:t>ных конфликтов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в информационную сферу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C12" w:rsidRPr="00794135" w:rsidRDefault="00F65FDB" w:rsidP="00F65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Пражский саммит НАТО в 2002 году принял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решение разработать программу по защ</w:t>
      </w:r>
      <w:r w:rsidRPr="00794135">
        <w:rPr>
          <w:rFonts w:ascii="Times New Roman" w:hAnsi="Times New Roman" w:cs="Times New Roman"/>
          <w:sz w:val="24"/>
          <w:szCs w:val="24"/>
        </w:rPr>
        <w:t>ите от атак в киберпространстве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11"/>
      </w:r>
      <w:r w:rsidRPr="00794135">
        <w:rPr>
          <w:rFonts w:ascii="Times New Roman" w:hAnsi="Times New Roman" w:cs="Times New Roman"/>
          <w:sz w:val="24"/>
          <w:szCs w:val="24"/>
        </w:rPr>
        <w:t>, так как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ущерб от таких акций составляет более 15 миллиардов долларов ежегодно и продолжает быстро расти.</w:t>
      </w:r>
      <w:r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12"/>
      </w:r>
      <w:r w:rsidRPr="00794135">
        <w:rPr>
          <w:rFonts w:ascii="Times New Roman" w:hAnsi="Times New Roman" w:cs="Times New Roman"/>
          <w:sz w:val="24"/>
          <w:szCs w:val="24"/>
        </w:rPr>
        <w:t xml:space="preserve"> По этой причине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была </w:t>
      </w:r>
      <w:r w:rsidR="00633C12" w:rsidRPr="00794135">
        <w:rPr>
          <w:rFonts w:ascii="Times New Roman" w:hAnsi="Times New Roman" w:cs="Times New Roman"/>
          <w:sz w:val="24"/>
          <w:szCs w:val="24"/>
        </w:rPr>
        <w:t>создана специальная служба N</w:t>
      </w:r>
      <w:r w:rsidR="00633C12" w:rsidRPr="00794135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3C12" w:rsidRPr="00794135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12" w:rsidRPr="00794135">
        <w:rPr>
          <w:rFonts w:ascii="Times New Roman" w:hAnsi="Times New Roman" w:cs="Times New Roman"/>
          <w:sz w:val="24"/>
          <w:szCs w:val="24"/>
        </w:rPr>
        <w:t>Incident</w:t>
      </w:r>
      <w:proofErr w:type="spellEnd"/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12" w:rsidRPr="00794135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12" w:rsidRPr="00794135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="00633C12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12" w:rsidRPr="00794135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»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, специалисты которой </w:t>
      </w:r>
      <w:r w:rsidRPr="00794135">
        <w:rPr>
          <w:rFonts w:ascii="Times New Roman" w:hAnsi="Times New Roman" w:cs="Times New Roman"/>
          <w:sz w:val="24"/>
          <w:szCs w:val="24"/>
        </w:rPr>
        <w:t xml:space="preserve">занимаются </w:t>
      </w:r>
      <w:r w:rsidR="00633C12" w:rsidRPr="00794135">
        <w:rPr>
          <w:rFonts w:ascii="Times New Roman" w:hAnsi="Times New Roman" w:cs="Times New Roman"/>
          <w:sz w:val="24"/>
          <w:szCs w:val="24"/>
        </w:rPr>
        <w:t>защит</w:t>
      </w:r>
      <w:r w:rsidRPr="00794135">
        <w:rPr>
          <w:rFonts w:ascii="Times New Roman" w:hAnsi="Times New Roman" w:cs="Times New Roman"/>
          <w:sz w:val="24"/>
          <w:szCs w:val="24"/>
        </w:rPr>
        <w:t>ой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компьютерных сетей. 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13"/>
      </w:r>
      <w:r w:rsidRPr="00794135">
        <w:rPr>
          <w:rFonts w:ascii="Times New Roman" w:hAnsi="Times New Roman" w:cs="Times New Roman"/>
          <w:sz w:val="24"/>
          <w:szCs w:val="24"/>
        </w:rPr>
        <w:t xml:space="preserve"> Борьба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против </w:t>
      </w:r>
      <w:proofErr w:type="spellStart"/>
      <w:r w:rsidR="00633C12" w:rsidRPr="00794135">
        <w:rPr>
          <w:rFonts w:ascii="Times New Roman" w:hAnsi="Times New Roman" w:cs="Times New Roman"/>
          <w:sz w:val="24"/>
          <w:szCs w:val="24"/>
        </w:rPr>
        <w:t>киберпреступности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стала одной из важных задач действий военных структур НАТО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. </w:t>
      </w:r>
      <w:r w:rsidR="00633C12" w:rsidRPr="00794135">
        <w:rPr>
          <w:rStyle w:val="aa"/>
          <w:rFonts w:ascii="Times New Roman" w:hAnsi="Times New Roman" w:cs="Times New Roman"/>
          <w:sz w:val="24"/>
          <w:szCs w:val="24"/>
        </w:rPr>
        <w:footnoteReference w:id="114"/>
      </w:r>
    </w:p>
    <w:p w:rsidR="00F65FDB" w:rsidRPr="00794135" w:rsidRDefault="00F65FDB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Отрицательные эффекты и экономические потери от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кибератак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иногда превосходят урон от боевых действий в военных конфликтах, однако на сегодняшний момент не существует единой тактики действий и международных норм, характеризующий санкции и возможные ответы на такое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несиловое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воздействие.</w:t>
      </w:r>
    </w:p>
    <w:p w:rsidR="00633C12" w:rsidRPr="00794135" w:rsidRDefault="002F6D62" w:rsidP="00F65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b/>
          <w:sz w:val="24"/>
          <w:szCs w:val="24"/>
        </w:rPr>
        <w:t>Выводы.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F65FDB" w:rsidRPr="00794135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="00633C12" w:rsidRPr="00794135">
        <w:rPr>
          <w:rFonts w:ascii="Times New Roman" w:hAnsi="Times New Roman" w:cs="Times New Roman"/>
          <w:sz w:val="24"/>
          <w:szCs w:val="24"/>
        </w:rPr>
        <w:t>технологии за счет своего революционного развития проникали во все сфе</w:t>
      </w:r>
      <w:r w:rsidR="00F65FDB" w:rsidRPr="00794135">
        <w:rPr>
          <w:rFonts w:ascii="Times New Roman" w:hAnsi="Times New Roman" w:cs="Times New Roman"/>
          <w:sz w:val="24"/>
          <w:szCs w:val="24"/>
        </w:rPr>
        <w:t>ры жизнедеятельности человека, что</w:t>
      </w:r>
      <w:r w:rsidR="00633C12" w:rsidRPr="00794135">
        <w:rPr>
          <w:rFonts w:ascii="Times New Roman" w:hAnsi="Times New Roman" w:cs="Times New Roman"/>
          <w:sz w:val="24"/>
          <w:szCs w:val="24"/>
        </w:rPr>
        <w:t xml:space="preserve"> привело к тому, что уровень использования новых информационных возможностей, степень развитости информационных сетей и систем, а также степень их интеграции стали важными показателями развитости государства. </w:t>
      </w:r>
    </w:p>
    <w:p w:rsidR="00633C12" w:rsidRPr="00794135" w:rsidRDefault="00633C12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 этих условиях возникли новые, специфичные именно для информационной эпохи угрозы и, как следствие, новые формы ведения боевых действий. При этом именно информационные технологии обеспечили прорывное развитие средств вооружений и систем управления ими. </w:t>
      </w:r>
    </w:p>
    <w:p w:rsidR="00633C12" w:rsidRPr="00794135" w:rsidRDefault="00633C12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Достижения информационно-технической революции были использованы для создания высокоточного оружия, информационных систем и средств военного назначения, прорывных исследований в военной радиоэлектронике. Именно ее достижения являются той основой, на которой строится вся система вооружения современной армии. </w:t>
      </w:r>
    </w:p>
    <w:p w:rsidR="00633C12" w:rsidRPr="00794135" w:rsidRDefault="00633C12" w:rsidP="00F65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Это, в свою очередь, обусловило и изменение подходов к ведению войны. В условиях тотальной информатизации получила распространение концепция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сетецентрической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войны как стратегического взгляда на ведение войны в новы</w:t>
      </w:r>
      <w:r w:rsidR="00F65FDB" w:rsidRPr="00794135">
        <w:rPr>
          <w:rFonts w:ascii="Times New Roman" w:hAnsi="Times New Roman" w:cs="Times New Roman"/>
          <w:sz w:val="24"/>
          <w:szCs w:val="24"/>
        </w:rPr>
        <w:t>х военно-те</w:t>
      </w:r>
      <w:r w:rsidR="00A6662D" w:rsidRPr="00794135">
        <w:rPr>
          <w:rFonts w:ascii="Times New Roman" w:hAnsi="Times New Roman" w:cs="Times New Roman"/>
          <w:sz w:val="24"/>
          <w:szCs w:val="24"/>
        </w:rPr>
        <w:t xml:space="preserve">хнических условиях, она </w:t>
      </w:r>
      <w:r w:rsidRPr="00794135">
        <w:rPr>
          <w:rFonts w:ascii="Times New Roman" w:hAnsi="Times New Roman" w:cs="Times New Roman"/>
          <w:sz w:val="24"/>
          <w:szCs w:val="24"/>
        </w:rPr>
        <w:t>выводит на новый качественный уровень как новую среду ведения военного противоборства – информационное пространство, так и новый вид вооружения – информационное оружие.</w:t>
      </w:r>
      <w:r w:rsidR="00271E5F">
        <w:rPr>
          <w:rStyle w:val="aa"/>
          <w:rFonts w:ascii="Times New Roman" w:hAnsi="Times New Roman" w:cs="Times New Roman"/>
          <w:sz w:val="24"/>
          <w:szCs w:val="24"/>
        </w:rPr>
        <w:footnoteReference w:id="115"/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C12" w:rsidRPr="00794135" w:rsidRDefault="00633C12" w:rsidP="00633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Анализ тенденций развития информационного противоборства, а также типовых способов их применения на основе </w:t>
      </w:r>
      <w:r w:rsidR="00A6662D" w:rsidRPr="00794135">
        <w:rPr>
          <w:rFonts w:ascii="Times New Roman" w:hAnsi="Times New Roman" w:cs="Times New Roman"/>
          <w:sz w:val="24"/>
          <w:szCs w:val="24"/>
        </w:rPr>
        <w:t>действий США и НАТО</w:t>
      </w:r>
      <w:r w:rsidRPr="00794135">
        <w:rPr>
          <w:rFonts w:ascii="Times New Roman" w:hAnsi="Times New Roman" w:cs="Times New Roman"/>
          <w:sz w:val="24"/>
          <w:szCs w:val="24"/>
        </w:rPr>
        <w:t xml:space="preserve">, позволяет говорить о том, что структуры по предотвращению </w:t>
      </w:r>
      <w:r w:rsidR="00A6662D" w:rsidRPr="00794135">
        <w:rPr>
          <w:rFonts w:ascii="Times New Roman" w:hAnsi="Times New Roman" w:cs="Times New Roman"/>
          <w:sz w:val="24"/>
          <w:szCs w:val="24"/>
        </w:rPr>
        <w:t>информационного воздействия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постоянно обсуждается руководством </w:t>
      </w:r>
      <w:r w:rsidR="00A6662D" w:rsidRPr="00794135">
        <w:rPr>
          <w:rFonts w:ascii="Times New Roman" w:hAnsi="Times New Roman" w:cs="Times New Roman"/>
          <w:sz w:val="24"/>
          <w:szCs w:val="24"/>
        </w:rPr>
        <w:t>стран 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закладываютс</w:t>
      </w:r>
      <w:r w:rsidR="00A6662D" w:rsidRPr="00794135">
        <w:rPr>
          <w:rFonts w:ascii="Times New Roman" w:hAnsi="Times New Roman" w:cs="Times New Roman"/>
          <w:sz w:val="24"/>
          <w:szCs w:val="24"/>
        </w:rPr>
        <w:t xml:space="preserve">я отдельные направления работы </w:t>
      </w:r>
      <w:r w:rsidRPr="00794135">
        <w:rPr>
          <w:rFonts w:ascii="Times New Roman" w:hAnsi="Times New Roman" w:cs="Times New Roman"/>
          <w:sz w:val="24"/>
          <w:szCs w:val="24"/>
        </w:rPr>
        <w:t>по политике кибернетической обороны</w:t>
      </w:r>
      <w:r w:rsidR="00A6662D" w:rsidRPr="00794135">
        <w:rPr>
          <w:rFonts w:ascii="Times New Roman" w:hAnsi="Times New Roman" w:cs="Times New Roman"/>
          <w:sz w:val="24"/>
          <w:szCs w:val="24"/>
        </w:rPr>
        <w:t>, однако результаты этой работы не имеют глобального характера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</w:p>
    <w:p w:rsidR="00633C12" w:rsidRPr="00794135" w:rsidRDefault="00B55BE3" w:rsidP="009564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r w:rsidRPr="00794135">
        <w:rPr>
          <w:rFonts w:ascii="Times New Roman" w:hAnsi="Times New Roman" w:cs="Times New Roman"/>
          <w:color w:val="211D1E"/>
          <w:sz w:val="24"/>
          <w:szCs w:val="24"/>
        </w:rPr>
        <w:t>В современных условиях глобальной взаимозависимости в мире происходит не только увеличение количества транснациональных игроков, но и изменение их типов. Раньше транснациональная активность жестко контролировалась крупными официальными структурами; сегодня свободно структурированные, практически неконтролируемые, сетевые организации приобретают международную значимость и весомость.</w:t>
      </w:r>
    </w:p>
    <w:p w:rsidR="0084638C" w:rsidRPr="00794135" w:rsidRDefault="006723D1" w:rsidP="008463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84638C" w:rsidRPr="00794135">
        <w:rPr>
          <w:rFonts w:ascii="Times New Roman" w:hAnsi="Times New Roman" w:cs="Times New Roman"/>
          <w:sz w:val="24"/>
          <w:szCs w:val="24"/>
        </w:rPr>
        <w:t>современных конфликтов,</w:t>
      </w:r>
      <w:r w:rsidRPr="00794135">
        <w:rPr>
          <w:rFonts w:ascii="Times New Roman" w:hAnsi="Times New Roman" w:cs="Times New Roman"/>
          <w:sz w:val="24"/>
          <w:szCs w:val="24"/>
        </w:rPr>
        <w:t xml:space="preserve"> протекающих в рамках: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сетецентрических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, гибридных, ассиметричных, </w:t>
      </w:r>
      <w:r w:rsidR="0084638C" w:rsidRPr="00794135">
        <w:rPr>
          <w:rFonts w:ascii="Times New Roman" w:hAnsi="Times New Roman" w:cs="Times New Roman"/>
          <w:sz w:val="24"/>
          <w:szCs w:val="24"/>
        </w:rPr>
        <w:t xml:space="preserve">информационных и </w:t>
      </w:r>
      <w:proofErr w:type="spellStart"/>
      <w:r w:rsidR="0084638C" w:rsidRPr="00794135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="0084638C" w:rsidRPr="00794135">
        <w:rPr>
          <w:rFonts w:ascii="Times New Roman" w:hAnsi="Times New Roman" w:cs="Times New Roman"/>
          <w:sz w:val="24"/>
          <w:szCs w:val="24"/>
        </w:rPr>
        <w:t xml:space="preserve"> войн показывает, что даже при наличии на разных уровнях доктринальных и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84638C" w:rsidRPr="00794135">
        <w:rPr>
          <w:rFonts w:ascii="Times New Roman" w:hAnsi="Times New Roman" w:cs="Times New Roman"/>
          <w:sz w:val="24"/>
          <w:szCs w:val="24"/>
        </w:rPr>
        <w:t>правовых</w:t>
      </w:r>
      <w:r w:rsidRPr="00794135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84638C" w:rsidRPr="00794135">
        <w:rPr>
          <w:rFonts w:ascii="Times New Roman" w:hAnsi="Times New Roman" w:cs="Times New Roman"/>
          <w:sz w:val="24"/>
          <w:szCs w:val="24"/>
        </w:rPr>
        <w:t>ов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84638C" w:rsidRPr="00794135">
        <w:rPr>
          <w:rFonts w:ascii="Times New Roman" w:hAnsi="Times New Roman" w:cs="Times New Roman"/>
          <w:sz w:val="24"/>
          <w:szCs w:val="24"/>
        </w:rPr>
        <w:t>данных войн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84638C" w:rsidRPr="00794135">
        <w:rPr>
          <w:rFonts w:ascii="Times New Roman" w:hAnsi="Times New Roman" w:cs="Times New Roman"/>
          <w:sz w:val="24"/>
          <w:szCs w:val="24"/>
        </w:rPr>
        <w:t>к ним невозможно применя</w:t>
      </w:r>
      <w:r w:rsidRPr="00794135">
        <w:rPr>
          <w:rFonts w:ascii="Times New Roman" w:hAnsi="Times New Roman" w:cs="Times New Roman"/>
          <w:sz w:val="24"/>
          <w:szCs w:val="24"/>
        </w:rPr>
        <w:t>ть</w:t>
      </w:r>
      <w:r w:rsidR="0084638C" w:rsidRPr="00794135">
        <w:rPr>
          <w:rFonts w:ascii="Times New Roman" w:hAnsi="Times New Roman" w:cs="Times New Roman"/>
          <w:sz w:val="24"/>
          <w:szCs w:val="24"/>
        </w:rPr>
        <w:t xml:space="preserve"> сложившиеся на современном этапе нормы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международного </w:t>
      </w:r>
      <w:r w:rsidR="0084638C" w:rsidRPr="00794135">
        <w:rPr>
          <w:rFonts w:ascii="Times New Roman" w:hAnsi="Times New Roman" w:cs="Times New Roman"/>
          <w:sz w:val="24"/>
          <w:szCs w:val="24"/>
        </w:rPr>
        <w:t>права.</w:t>
      </w:r>
    </w:p>
    <w:p w:rsidR="0084638C" w:rsidRPr="00794135" w:rsidRDefault="0084638C" w:rsidP="00DD5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Устоявшиеся международные нормы, в которых определяются понятия агрессии</w:t>
      </w:r>
      <w:r w:rsidR="006723D1" w:rsidRPr="00794135">
        <w:rPr>
          <w:rFonts w:ascii="Times New Roman" w:hAnsi="Times New Roman" w:cs="Times New Roman"/>
          <w:sz w:val="24"/>
          <w:szCs w:val="24"/>
        </w:rPr>
        <w:t xml:space="preserve">, </w:t>
      </w:r>
      <w:r w:rsidRPr="00794135">
        <w:rPr>
          <w:rFonts w:ascii="Times New Roman" w:hAnsi="Times New Roman" w:cs="Times New Roman"/>
          <w:sz w:val="24"/>
          <w:szCs w:val="24"/>
        </w:rPr>
        <w:t xml:space="preserve">применения жесткой силы, в рамках силовых 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методах, не имеют возможности дать характеристику и алгоритм реагирования различных государств на такие воздействия.</w:t>
      </w:r>
      <w:r w:rsidR="006723D1"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3D1" w:rsidRPr="00794135" w:rsidRDefault="0084638C" w:rsidP="00672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Так как на данный момент не разработана </w:t>
      </w:r>
      <w:r w:rsidR="006723D1" w:rsidRPr="00794135">
        <w:rPr>
          <w:rFonts w:ascii="Times New Roman" w:hAnsi="Times New Roman" w:cs="Times New Roman"/>
          <w:sz w:val="24"/>
          <w:szCs w:val="24"/>
        </w:rPr>
        <w:t xml:space="preserve">юридически </w:t>
      </w:r>
      <w:r w:rsidRPr="00794135">
        <w:rPr>
          <w:rFonts w:ascii="Times New Roman" w:hAnsi="Times New Roman" w:cs="Times New Roman"/>
          <w:sz w:val="24"/>
          <w:szCs w:val="24"/>
        </w:rPr>
        <w:t>точное определение</w:t>
      </w:r>
      <w:r w:rsidR="006723D1" w:rsidRPr="00794135">
        <w:rPr>
          <w:rFonts w:ascii="Times New Roman" w:hAnsi="Times New Roman" w:cs="Times New Roman"/>
          <w:sz w:val="24"/>
          <w:szCs w:val="24"/>
        </w:rPr>
        <w:t xml:space="preserve"> сущности и форм ведения </w:t>
      </w:r>
      <w:r w:rsidR="00DD596A" w:rsidRPr="00794135">
        <w:rPr>
          <w:rFonts w:ascii="Times New Roman" w:hAnsi="Times New Roman" w:cs="Times New Roman"/>
          <w:sz w:val="24"/>
          <w:szCs w:val="24"/>
        </w:rPr>
        <w:t>таких войн, они</w:t>
      </w:r>
      <w:r w:rsidR="006723D1"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D596A" w:rsidRPr="00794135">
        <w:rPr>
          <w:rFonts w:ascii="Times New Roman" w:hAnsi="Times New Roman" w:cs="Times New Roman"/>
          <w:sz w:val="24"/>
          <w:szCs w:val="24"/>
        </w:rPr>
        <w:t xml:space="preserve">не подпадают под нормы </w:t>
      </w:r>
      <w:r w:rsidR="006723D1" w:rsidRPr="00794135">
        <w:rPr>
          <w:rFonts w:ascii="Times New Roman" w:hAnsi="Times New Roman" w:cs="Times New Roman"/>
          <w:sz w:val="24"/>
          <w:szCs w:val="24"/>
        </w:rPr>
        <w:t xml:space="preserve">существующих международных конвенций </w:t>
      </w:r>
      <w:r w:rsidR="00DD596A" w:rsidRPr="00794135">
        <w:rPr>
          <w:rFonts w:ascii="Times New Roman" w:hAnsi="Times New Roman" w:cs="Times New Roman"/>
          <w:sz w:val="24"/>
          <w:szCs w:val="24"/>
        </w:rPr>
        <w:t>и не появились</w:t>
      </w:r>
      <w:r w:rsidR="006723D1" w:rsidRPr="00794135">
        <w:rPr>
          <w:rFonts w:ascii="Times New Roman" w:hAnsi="Times New Roman" w:cs="Times New Roman"/>
          <w:sz w:val="24"/>
          <w:szCs w:val="24"/>
        </w:rPr>
        <w:t xml:space="preserve"> новы</w:t>
      </w:r>
      <w:r w:rsidR="00DD596A" w:rsidRPr="00794135">
        <w:rPr>
          <w:rFonts w:ascii="Times New Roman" w:hAnsi="Times New Roman" w:cs="Times New Roman"/>
          <w:sz w:val="24"/>
          <w:szCs w:val="24"/>
        </w:rPr>
        <w:t>е международно-правовые документы</w:t>
      </w:r>
      <w:r w:rsidR="006723D1" w:rsidRPr="00794135">
        <w:rPr>
          <w:rFonts w:ascii="Times New Roman" w:hAnsi="Times New Roman" w:cs="Times New Roman"/>
          <w:sz w:val="24"/>
          <w:szCs w:val="24"/>
        </w:rPr>
        <w:t xml:space="preserve"> для противодействия </w:t>
      </w:r>
      <w:r w:rsidR="00DD596A" w:rsidRPr="00794135">
        <w:rPr>
          <w:rFonts w:ascii="Times New Roman" w:hAnsi="Times New Roman" w:cs="Times New Roman"/>
          <w:sz w:val="24"/>
          <w:szCs w:val="24"/>
        </w:rPr>
        <w:t>современным конфликтам с использованием современных видов воздействия, все это создает большие трудности для акторов международных отношений на которых направлены атаки данного типа</w:t>
      </w:r>
      <w:r w:rsidR="006723D1" w:rsidRPr="00794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0E2" w:rsidRPr="00794135" w:rsidRDefault="00B100E2" w:rsidP="00B100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br w:type="page"/>
      </w:r>
    </w:p>
    <w:p w:rsidR="006723D1" w:rsidRPr="00794135" w:rsidRDefault="00B100E2" w:rsidP="00733457">
      <w:pPr>
        <w:pStyle w:val="1"/>
        <w:jc w:val="center"/>
        <w:rPr>
          <w:sz w:val="24"/>
          <w:szCs w:val="24"/>
        </w:rPr>
      </w:pPr>
      <w:bookmarkStart w:id="12" w:name="_Toc10137300"/>
      <w:r w:rsidRPr="00794135">
        <w:rPr>
          <w:sz w:val="24"/>
          <w:szCs w:val="24"/>
        </w:rPr>
        <w:lastRenderedPageBreak/>
        <w:t>Заключение</w:t>
      </w:r>
      <w:bookmarkEnd w:id="12"/>
    </w:p>
    <w:p w:rsidR="00866925" w:rsidRPr="00794135" w:rsidRDefault="00866925" w:rsidP="006A22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925" w:rsidRPr="00794135" w:rsidRDefault="00866925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 условиях современного возрастания каналов и спектра угроз национальной безопасности, силовые 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несиловые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методы воздействия начинают занимать особое место в сохранении политической стабильности.</w:t>
      </w:r>
    </w:p>
    <w:p w:rsidR="00866925" w:rsidRPr="00794135" w:rsidRDefault="00866925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Приоритет отдается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несиловым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методам и инструментам мягкой сил, так как они обладают более высокой эффективностью и являются наименее затратными. При этом, является важным баланс применения методов политики и принципа меры и достаточности в использовании основных средств и ресурсов.</w:t>
      </w:r>
    </w:p>
    <w:p w:rsidR="00866925" w:rsidRPr="00794135" w:rsidRDefault="00866925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Современное состояние политической системы характеризуется наличием большого количества конфликтов, разной степени остроты протекания и масштаба, однако не все конфликты, появляющиеся в обществе, приводят к подрыву существующей политической системы, так же, как и различные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конфликтогены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не содержат в себе непосредственную угрозу безопасности государства. Целями предупредительного воздействия должны выступать те конфликтные ситуации 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конфликтогены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, которые потенциально влияют на стабильность всей или частей системы. </w:t>
      </w:r>
    </w:p>
    <w:p w:rsidR="00866925" w:rsidRPr="00794135" w:rsidRDefault="00866925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Использование силовых методов не заключается в прямом использовании различных силовых структур государства по поддержанию порядка силой, в силовых методах содержится широкое поле действий, подчиненных сохранению политической стабильности в продолжительном периоде и сохранение политической системы.</w:t>
      </w:r>
    </w:p>
    <w:p w:rsidR="00866925" w:rsidRPr="00794135" w:rsidRDefault="00866925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Несиловые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методы же заключаются в широком спектре технологий не только урегулирования, но и прежде всего предотвращения и мониторинга конфликтов.</w:t>
      </w:r>
    </w:p>
    <w:p w:rsidR="00866925" w:rsidRPr="00794135" w:rsidRDefault="00866925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Проблема соотношения силы всегда была и остается одной из самых сложных и дискуссионных в международных отношениях. С одной стороны, очевидно, что силовые методы использовалась и продолжает использоваться для решения самых разных задач, с друг</w:t>
      </w:r>
      <w:r w:rsidR="00D8063B" w:rsidRPr="00794135">
        <w:rPr>
          <w:rFonts w:ascii="Times New Roman" w:hAnsi="Times New Roman" w:cs="Times New Roman"/>
          <w:sz w:val="24"/>
          <w:szCs w:val="24"/>
        </w:rPr>
        <w:t>ой стороны, вся система междуна</w:t>
      </w:r>
      <w:r w:rsidRPr="00794135">
        <w:rPr>
          <w:rFonts w:ascii="Times New Roman" w:hAnsi="Times New Roman" w:cs="Times New Roman"/>
          <w:sz w:val="24"/>
          <w:szCs w:val="24"/>
        </w:rPr>
        <w:t xml:space="preserve">родного права, Организации Объединенных Наций нацелена на то, чтобы процент применения силы был как можно меньше. </w:t>
      </w:r>
    </w:p>
    <w:p w:rsidR="00866925" w:rsidRPr="00794135" w:rsidRDefault="00866925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Применение силовых методов как через миротворчество под эгидой ООН, так и через гуманитарную интервенцию, через вооруженные конфликты, через гражданские войны сегодня приобретает особо острое звучание. </w:t>
      </w:r>
    </w:p>
    <w:p w:rsidR="00866925" w:rsidRPr="00794135" w:rsidRDefault="00866925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Для определения возможного соотношения силовых 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методах в современных международных конфликтах необходимо концептуальное и системное изложение основ современного противоборства, которое строится на иных принципах, чем в сегодняшнем мире. </w:t>
      </w:r>
    </w:p>
    <w:p w:rsidR="006A227C" w:rsidRPr="00794135" w:rsidRDefault="00866925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>Тем не менее, создание только такого глобального проекта недостаточно, даже при детальной разработке проекта, необходимы проработанные механизмы реализации: ресурсы, методы, технологии на общем международном уровне, при общем равенстве стран-участников такого глобального проекта.</w:t>
      </w:r>
    </w:p>
    <w:p w:rsidR="00866925" w:rsidRPr="00794135" w:rsidRDefault="006A227C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В качестве одного из обязательств </w:t>
      </w:r>
      <w:r w:rsidR="00866925" w:rsidRPr="00794135">
        <w:rPr>
          <w:rFonts w:ascii="Times New Roman" w:hAnsi="Times New Roman" w:cs="Times New Roman"/>
          <w:sz w:val="24"/>
          <w:szCs w:val="24"/>
        </w:rPr>
        <w:t>такого проекта</w:t>
      </w:r>
      <w:r w:rsidRPr="00794135">
        <w:rPr>
          <w:rFonts w:ascii="Times New Roman" w:hAnsi="Times New Roman" w:cs="Times New Roman"/>
          <w:sz w:val="24"/>
          <w:szCs w:val="24"/>
        </w:rPr>
        <w:t xml:space="preserve"> необходимо указать обеспечение соблюдения норм права прав че</w:t>
      </w:r>
      <w:r w:rsidR="00866925" w:rsidRPr="00794135">
        <w:rPr>
          <w:rFonts w:ascii="Times New Roman" w:hAnsi="Times New Roman" w:cs="Times New Roman"/>
          <w:sz w:val="24"/>
          <w:szCs w:val="24"/>
        </w:rPr>
        <w:t>ловека в ходе любого военного конфликта.</w:t>
      </w: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866925" w:rsidRPr="00794135">
        <w:rPr>
          <w:rFonts w:ascii="Times New Roman" w:hAnsi="Times New Roman" w:cs="Times New Roman"/>
          <w:sz w:val="24"/>
          <w:szCs w:val="24"/>
        </w:rPr>
        <w:t>Создание такого проекта невозможно без обладания Организацией</w:t>
      </w:r>
      <w:r w:rsidRPr="00794135">
        <w:rPr>
          <w:rFonts w:ascii="Times New Roman" w:hAnsi="Times New Roman" w:cs="Times New Roman"/>
          <w:sz w:val="24"/>
          <w:szCs w:val="24"/>
        </w:rPr>
        <w:t xml:space="preserve"> Объединенных Наций </w:t>
      </w:r>
      <w:r w:rsidR="00866925" w:rsidRPr="00794135">
        <w:rPr>
          <w:rFonts w:ascii="Times New Roman" w:hAnsi="Times New Roman" w:cs="Times New Roman"/>
          <w:sz w:val="24"/>
          <w:szCs w:val="24"/>
        </w:rPr>
        <w:t xml:space="preserve">развитого </w:t>
      </w:r>
      <w:proofErr w:type="spellStart"/>
      <w:r w:rsidR="00866925" w:rsidRPr="00794135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56D14" w:rsidRPr="00794135">
        <w:rPr>
          <w:rFonts w:ascii="Times New Roman" w:hAnsi="Times New Roman" w:cs="Times New Roman"/>
          <w:sz w:val="24"/>
          <w:szCs w:val="24"/>
        </w:rPr>
        <w:t>механизма</w:t>
      </w:r>
      <w:r w:rsidRPr="00794135">
        <w:rPr>
          <w:rFonts w:ascii="Times New Roman" w:hAnsi="Times New Roman" w:cs="Times New Roman"/>
          <w:sz w:val="24"/>
          <w:szCs w:val="24"/>
        </w:rPr>
        <w:t xml:space="preserve">, действующим в защиту международного правопорядка и человека. </w:t>
      </w:r>
    </w:p>
    <w:p w:rsidR="00B100E2" w:rsidRPr="00794135" w:rsidRDefault="006A227C" w:rsidP="008669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Неоспоримыми преимуществами ООН области</w:t>
      </w:r>
      <w:r w:rsidR="00866925" w:rsidRPr="00794135">
        <w:rPr>
          <w:rFonts w:ascii="Times New Roman" w:hAnsi="Times New Roman" w:cs="Times New Roman"/>
          <w:sz w:val="24"/>
          <w:szCs w:val="24"/>
        </w:rPr>
        <w:t xml:space="preserve"> регулирования применения силы</w:t>
      </w:r>
      <w:r w:rsidRPr="00794135">
        <w:rPr>
          <w:rFonts w:ascii="Times New Roman" w:hAnsi="Times New Roman" w:cs="Times New Roman"/>
          <w:sz w:val="24"/>
          <w:szCs w:val="24"/>
        </w:rPr>
        <w:t xml:space="preserve"> является ее легитимность </w:t>
      </w:r>
      <w:r w:rsidR="00866925" w:rsidRPr="00794135">
        <w:rPr>
          <w:rFonts w:ascii="Times New Roman" w:hAnsi="Times New Roman" w:cs="Times New Roman"/>
          <w:sz w:val="24"/>
          <w:szCs w:val="24"/>
        </w:rPr>
        <w:t xml:space="preserve">в рамках работы </w:t>
      </w:r>
      <w:r w:rsidRPr="00794135">
        <w:rPr>
          <w:rFonts w:ascii="Times New Roman" w:hAnsi="Times New Roman" w:cs="Times New Roman"/>
          <w:sz w:val="24"/>
          <w:szCs w:val="24"/>
        </w:rPr>
        <w:t xml:space="preserve">Совета Безопасности </w:t>
      </w:r>
      <w:r w:rsidR="00866925" w:rsidRPr="00794135">
        <w:rPr>
          <w:rFonts w:ascii="Times New Roman" w:hAnsi="Times New Roman" w:cs="Times New Roman"/>
          <w:sz w:val="24"/>
          <w:szCs w:val="24"/>
        </w:rPr>
        <w:t>по поддержанию международного порядка</w:t>
      </w:r>
      <w:r w:rsidRPr="00794135">
        <w:rPr>
          <w:rFonts w:ascii="Times New Roman" w:hAnsi="Times New Roman" w:cs="Times New Roman"/>
          <w:sz w:val="24"/>
          <w:szCs w:val="24"/>
        </w:rPr>
        <w:t>, универсальная компетенция, беспристрастный и коллективный характер деятельности, обширный миротворческий и антикризисный опыт и разнообразный арсенал средств по предотвращению и пресечению угроз международной безопасности.</w:t>
      </w:r>
    </w:p>
    <w:p w:rsidR="00217EC2" w:rsidRPr="00794135" w:rsidRDefault="008D1AE3" w:rsidP="00733457">
      <w:pPr>
        <w:pStyle w:val="1"/>
        <w:jc w:val="center"/>
        <w:rPr>
          <w:sz w:val="24"/>
          <w:szCs w:val="24"/>
        </w:rPr>
      </w:pPr>
      <w:r w:rsidRPr="00794135">
        <w:rPr>
          <w:sz w:val="24"/>
          <w:szCs w:val="24"/>
        </w:rPr>
        <w:br w:type="page"/>
      </w:r>
      <w:bookmarkStart w:id="13" w:name="_Toc10137301"/>
      <w:r w:rsidR="00217EC2" w:rsidRPr="00794135">
        <w:rPr>
          <w:sz w:val="24"/>
          <w:szCs w:val="24"/>
        </w:rPr>
        <w:lastRenderedPageBreak/>
        <w:t>Эмпирическая база исследования</w:t>
      </w:r>
      <w:bookmarkEnd w:id="13"/>
    </w:p>
    <w:p w:rsidR="00217EC2" w:rsidRPr="00794135" w:rsidRDefault="00217EC2" w:rsidP="00217E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B38" w:rsidRPr="00794135" w:rsidRDefault="006B0A16" w:rsidP="008D1A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1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94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AE3" w:rsidRPr="00794135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0B1B38" w:rsidRPr="00794135" w:rsidRDefault="000B1B38" w:rsidP="008D1A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0A16" w:rsidRPr="00794135" w:rsidRDefault="000B1B38" w:rsidP="000B1B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13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B0A16" w:rsidRPr="00794135">
        <w:rPr>
          <w:rFonts w:ascii="Times New Roman" w:hAnsi="Times New Roman" w:cs="Times New Roman"/>
          <w:b/>
          <w:sz w:val="24"/>
          <w:szCs w:val="24"/>
        </w:rPr>
        <w:t>Теоритические концепции</w:t>
      </w:r>
      <w:r w:rsidRPr="00794135">
        <w:rPr>
          <w:rFonts w:ascii="Times New Roman" w:hAnsi="Times New Roman" w:cs="Times New Roman"/>
          <w:b/>
          <w:sz w:val="24"/>
          <w:szCs w:val="24"/>
        </w:rPr>
        <w:t xml:space="preserve"> использования силовых и </w:t>
      </w:r>
      <w:proofErr w:type="spellStart"/>
      <w:r w:rsidRPr="00794135">
        <w:rPr>
          <w:rFonts w:ascii="Times New Roman" w:hAnsi="Times New Roman" w:cs="Times New Roman"/>
          <w:b/>
          <w:sz w:val="24"/>
          <w:szCs w:val="24"/>
        </w:rPr>
        <w:t>несиловых</w:t>
      </w:r>
      <w:proofErr w:type="spellEnd"/>
      <w:r w:rsidRPr="00794135">
        <w:rPr>
          <w:rFonts w:ascii="Times New Roman" w:hAnsi="Times New Roman" w:cs="Times New Roman"/>
          <w:b/>
          <w:sz w:val="24"/>
          <w:szCs w:val="24"/>
        </w:rPr>
        <w:t xml:space="preserve"> методов в международной политике:</w:t>
      </w:r>
    </w:p>
    <w:p w:rsidR="000B1B38" w:rsidRPr="00794135" w:rsidRDefault="000B1B38" w:rsidP="000B1B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1AE3" w:rsidRPr="00794135" w:rsidRDefault="008D1AE3" w:rsidP="008D1AE3">
      <w:pPr>
        <w:pStyle w:val="a3"/>
        <w:numPr>
          <w:ilvl w:val="0"/>
          <w:numId w:val="14"/>
        </w:numPr>
        <w:spacing w:after="0" w:line="36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Кант,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Иммануил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Сочинения в шести томах. М., "Мысль", Т. 6. 1966. С.257-347.</w:t>
      </w:r>
    </w:p>
    <w:p w:rsidR="008D1AE3" w:rsidRPr="00794135" w:rsidRDefault="00A219C5" w:rsidP="008D1AE3">
      <w:pPr>
        <w:pStyle w:val="a3"/>
        <w:numPr>
          <w:ilvl w:val="0"/>
          <w:numId w:val="14"/>
        </w:numPr>
        <w:spacing w:after="0" w:line="36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Локк Дж. Сочинения</w:t>
      </w:r>
      <w:r w:rsidR="008D1AE3" w:rsidRPr="00794135">
        <w:rPr>
          <w:rFonts w:ascii="Times New Roman" w:hAnsi="Times New Roman" w:cs="Times New Roman"/>
          <w:sz w:val="24"/>
          <w:szCs w:val="24"/>
        </w:rPr>
        <w:t>: В 3 т. – Т. 3. – М.: Мысль, 1988. С. 137–405.</w:t>
      </w:r>
    </w:p>
    <w:p w:rsidR="00A219C5" w:rsidRPr="00794135" w:rsidRDefault="008D1AE3" w:rsidP="00A219C5">
      <w:pPr>
        <w:pStyle w:val="a3"/>
        <w:numPr>
          <w:ilvl w:val="0"/>
          <w:numId w:val="14"/>
        </w:numPr>
        <w:spacing w:after="0" w:line="36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Сунь-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Искусство войны. М.: АСТ, 2017.</w:t>
      </w:r>
    </w:p>
    <w:p w:rsidR="008D1AE3" w:rsidRPr="00794135" w:rsidRDefault="008D1AE3" w:rsidP="008D1AE3">
      <w:pPr>
        <w:pStyle w:val="a3"/>
        <w:numPr>
          <w:ilvl w:val="0"/>
          <w:numId w:val="14"/>
        </w:numPr>
        <w:spacing w:after="0" w:line="36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Morgenthau H. Politics among Nations. 4th </w:t>
      </w:r>
      <w:proofErr w:type="gramStart"/>
      <w:r w:rsidRPr="00794135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794135">
        <w:rPr>
          <w:rFonts w:ascii="Times New Roman" w:hAnsi="Times New Roman" w:cs="Times New Roman"/>
          <w:sz w:val="24"/>
          <w:szCs w:val="24"/>
          <w:lang w:val="en-US"/>
        </w:rPr>
        <w:t>. New York, 1967. P. 97.</w:t>
      </w:r>
    </w:p>
    <w:p w:rsidR="008D1AE3" w:rsidRPr="00794135" w:rsidRDefault="008D1AE3" w:rsidP="008D1AE3">
      <w:pPr>
        <w:pStyle w:val="a3"/>
        <w:numPr>
          <w:ilvl w:val="0"/>
          <w:numId w:val="14"/>
        </w:numPr>
        <w:spacing w:after="0" w:line="36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Morgenthau H. Truth and Power: Essays of a Decade, 1960–70.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Praeger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, 1970</w:t>
      </w:r>
    </w:p>
    <w:p w:rsidR="008D1AE3" w:rsidRPr="00794135" w:rsidRDefault="008D1AE3" w:rsidP="008D1AE3">
      <w:pPr>
        <w:pStyle w:val="a3"/>
        <w:numPr>
          <w:ilvl w:val="0"/>
          <w:numId w:val="14"/>
        </w:numPr>
        <w:spacing w:after="0" w:line="36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Kissinger H. Russian and American Interests </w:t>
      </w:r>
      <w:proofErr w:type="gramStart"/>
      <w:r w:rsidRPr="00794135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the Cold War. Washington: Center for Strategic and International Studies, 1994. </w:t>
      </w:r>
    </w:p>
    <w:p w:rsidR="008D1AE3" w:rsidRPr="00794135" w:rsidRDefault="008D1AE3" w:rsidP="008D1AE3">
      <w:pPr>
        <w:pStyle w:val="a3"/>
        <w:numPr>
          <w:ilvl w:val="0"/>
          <w:numId w:val="14"/>
        </w:numPr>
        <w:spacing w:after="0" w:line="36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>Kissinger H. The White House Years. New York: Simon &amp; Schuster Paperbacks, 2001.</w:t>
      </w:r>
    </w:p>
    <w:p w:rsidR="008D1AE3" w:rsidRPr="00794135" w:rsidRDefault="008D1AE3" w:rsidP="008D1AE3">
      <w:pPr>
        <w:pStyle w:val="a8"/>
        <w:numPr>
          <w:ilvl w:val="0"/>
          <w:numId w:val="1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>Waltz K. Realism and International Politics. N.Y., 2008.</w:t>
      </w:r>
    </w:p>
    <w:p w:rsidR="006B0A16" w:rsidRPr="00794135" w:rsidRDefault="008D1AE3" w:rsidP="006B0A16">
      <w:pPr>
        <w:pStyle w:val="a8"/>
        <w:numPr>
          <w:ilvl w:val="0"/>
          <w:numId w:val="1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>Waltz K. Theory of International Politics. N.Y., 1979.</w:t>
      </w:r>
    </w:p>
    <w:p w:rsidR="008D1AE3" w:rsidRPr="00794135" w:rsidRDefault="008D1AE3" w:rsidP="008D1AE3">
      <w:pPr>
        <w:pStyle w:val="a3"/>
        <w:numPr>
          <w:ilvl w:val="0"/>
          <w:numId w:val="14"/>
        </w:numPr>
        <w:spacing w:after="0" w:line="36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Keohane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R. Realism, Neorealism and the Study of World Politics. Neorealism and Its Critics. New York: Columbia University Press. </w:t>
      </w:r>
      <w:r w:rsidRPr="00794135">
        <w:rPr>
          <w:rFonts w:ascii="Times New Roman" w:hAnsi="Times New Roman" w:cs="Times New Roman"/>
          <w:sz w:val="24"/>
          <w:szCs w:val="24"/>
        </w:rPr>
        <w:t>1986.</w:t>
      </w:r>
    </w:p>
    <w:p w:rsidR="008D1AE3" w:rsidRPr="00794135" w:rsidRDefault="008D1AE3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Keohane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R., Nye J. Transnational Relations and World Politics: An Introduction. International Organization. New York: International Organization. Vol. 25. No. 3. 1971.</w:t>
      </w:r>
    </w:p>
    <w:p w:rsidR="008D1AE3" w:rsidRPr="00794135" w:rsidRDefault="008D1AE3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Keohane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R. After Hegemony: Cooperation and Discord in the World Political Economy, 1984.</w:t>
      </w:r>
    </w:p>
    <w:p w:rsidR="008D1AE3" w:rsidRPr="00794135" w:rsidRDefault="008D1AE3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Keohane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R. Neorealism and Its Critics. New York: Columbia University Press, 1986.</w:t>
      </w:r>
    </w:p>
    <w:p w:rsidR="008D1AE3" w:rsidRPr="00794135" w:rsidRDefault="001A54A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Nye J. Bound to Lead: The Changing Nature of American Power. New York: Basic Books. 1990.</w:t>
      </w:r>
    </w:p>
    <w:p w:rsidR="008D1AE3" w:rsidRPr="00794135" w:rsidRDefault="001A54A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Nye J. and </w:t>
      </w:r>
      <w:proofErr w:type="spellStart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Keohane</w:t>
      </w:r>
      <w:proofErr w:type="spellEnd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R. Transnational Relations and World Politics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: A Conclusion International Or</w:t>
      </w:r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ganization, 1971.</w:t>
      </w:r>
    </w:p>
    <w:p w:rsidR="008D1AE3" w:rsidRPr="00794135" w:rsidRDefault="001A54A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Nye J. Soft power: The Means to Success in World Politics. New York: Public Affairs, 2004. </w:t>
      </w:r>
      <w:proofErr w:type="gramStart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208</w:t>
      </w:r>
      <w:proofErr w:type="gramEnd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8D1AE3" w:rsidRPr="00794135" w:rsidRDefault="001A54A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Nye J. Notes for a </w:t>
      </w:r>
      <w:proofErr w:type="gramStart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soft-power</w:t>
      </w:r>
      <w:proofErr w:type="gramEnd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research agenda / Power in World Politics 2007. P.163-164.</w:t>
      </w:r>
    </w:p>
    <w:p w:rsidR="008D1AE3" w:rsidRPr="00794135" w:rsidRDefault="001A54A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Finnemore</w:t>
      </w:r>
      <w:proofErr w:type="spellEnd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M. National Interests in International Society. 1996.</w:t>
      </w:r>
    </w:p>
    <w:p w:rsidR="008D1AE3" w:rsidRPr="00794135" w:rsidRDefault="001A54A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Finnemore</w:t>
      </w:r>
      <w:proofErr w:type="spellEnd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M. Norms, culture, and world politics: insights from </w:t>
      </w:r>
      <w:proofErr w:type="spellStart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sociologys</w:t>
      </w:r>
      <w:proofErr w:type="spellEnd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institutionalism. 1996.</w:t>
      </w:r>
    </w:p>
    <w:p w:rsidR="008D1AE3" w:rsidRPr="00794135" w:rsidRDefault="001A54A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Wendt A. On constitution and causation in international relations 1998.</w:t>
      </w:r>
    </w:p>
    <w:p w:rsidR="008D1AE3" w:rsidRPr="00794135" w:rsidRDefault="001A54A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Wendt A. The agent-structure problem in international relations theory. 1987.</w:t>
      </w:r>
    </w:p>
    <w:p w:rsidR="008D1AE3" w:rsidRPr="00794135" w:rsidRDefault="001A54A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Wendt A. Anarchy is what states make of it: The social construction of power politics. 1992.</w:t>
      </w:r>
    </w:p>
    <w:p w:rsidR="006B0A16" w:rsidRPr="00794135" w:rsidRDefault="001A54AA" w:rsidP="006B0A1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>Rosenau</w:t>
      </w:r>
      <w:proofErr w:type="spellEnd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gramStart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>Along</w:t>
      </w:r>
      <w:proofErr w:type="gramEnd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the Domestic-Foreign Frontier: Exploring Governance in a Turbulent World Front Cover Cambridge University Press, 1997.</w:t>
      </w:r>
    </w:p>
    <w:p w:rsidR="006B0A16" w:rsidRPr="00794135" w:rsidRDefault="001A54AA" w:rsidP="006B0A1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>Russel</w:t>
      </w:r>
      <w:proofErr w:type="spellEnd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B. Power. A New Social Analysis/B. </w:t>
      </w:r>
      <w:proofErr w:type="spellStart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>Russel</w:t>
      </w:r>
      <w:proofErr w:type="spellEnd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B0A16" w:rsidRPr="00794135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="006B0A16" w:rsidRPr="00794135">
        <w:rPr>
          <w:rFonts w:ascii="Times New Roman" w:hAnsi="Times New Roman" w:cs="Times New Roman"/>
          <w:sz w:val="24"/>
          <w:szCs w:val="24"/>
        </w:rPr>
        <w:t>, 1965.</w:t>
      </w:r>
    </w:p>
    <w:p w:rsidR="006B0A16" w:rsidRPr="00794135" w:rsidRDefault="001A54AA" w:rsidP="006B0A1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>Stossinger</w:t>
      </w:r>
      <w:proofErr w:type="spellEnd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J.G. The Might of Nations. World Politics in Our Time. </w:t>
      </w:r>
      <w:proofErr w:type="spellStart"/>
      <w:r w:rsidR="006B0A16" w:rsidRPr="0079413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B0A16"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A16" w:rsidRPr="00794135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="006B0A16" w:rsidRPr="00794135">
        <w:rPr>
          <w:rFonts w:ascii="Times New Roman" w:hAnsi="Times New Roman" w:cs="Times New Roman"/>
          <w:sz w:val="24"/>
          <w:szCs w:val="24"/>
        </w:rPr>
        <w:t>, 1969.</w:t>
      </w:r>
    </w:p>
    <w:p w:rsidR="006B0A16" w:rsidRPr="00794135" w:rsidRDefault="001A54AA" w:rsidP="006B0A1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>Puchala</w:t>
      </w:r>
      <w:proofErr w:type="spellEnd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D. The History of the Future of International Relations // Ethics and International Affairs. 1994. Vol. 8. No </w:t>
      </w:r>
      <w:proofErr w:type="gramStart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>. P. 187.</w:t>
      </w:r>
    </w:p>
    <w:p w:rsidR="006B0A16" w:rsidRPr="00794135" w:rsidRDefault="001A54AA" w:rsidP="006B0A1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A16" w:rsidRPr="00794135">
        <w:rPr>
          <w:rFonts w:ascii="Times New Roman" w:hAnsi="Times New Roman" w:cs="Times New Roman"/>
          <w:sz w:val="24"/>
          <w:szCs w:val="24"/>
          <w:lang w:val="en-US"/>
        </w:rPr>
        <w:t>Knorr K. The Power of Nations. New York, 1975. P. 9.</w:t>
      </w:r>
    </w:p>
    <w:p w:rsidR="00B63CC4" w:rsidRPr="00794135" w:rsidRDefault="001A54AA" w:rsidP="00B63CC4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CC4" w:rsidRPr="00794135">
        <w:rPr>
          <w:rFonts w:ascii="Times New Roman" w:hAnsi="Times New Roman" w:cs="Times New Roman"/>
          <w:sz w:val="24"/>
          <w:szCs w:val="24"/>
          <w:lang w:val="en-US"/>
        </w:rPr>
        <w:t>Sylvester C. Tensions in Feminist Security Studies // Security Dialogue. 2010. №41. P. 607-614.</w:t>
      </w:r>
    </w:p>
    <w:p w:rsidR="00B63CC4" w:rsidRPr="00794135" w:rsidRDefault="001A54AA" w:rsidP="00B63CC4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CC4" w:rsidRPr="00794135">
        <w:rPr>
          <w:rFonts w:ascii="Times New Roman" w:hAnsi="Times New Roman" w:cs="Times New Roman"/>
          <w:sz w:val="24"/>
          <w:szCs w:val="24"/>
          <w:lang w:val="en-US"/>
        </w:rPr>
        <w:t>Scott J. Gender and the Politics of History. N.Y.: Columbia University Press, 1999.</w:t>
      </w:r>
    </w:p>
    <w:p w:rsidR="006B0A16" w:rsidRPr="00794135" w:rsidRDefault="001A54AA" w:rsidP="00B63CC4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Gallarotti</w:t>
      </w:r>
      <w:proofErr w:type="spellEnd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G. The Power Curse: Influence and Illusion in World Politics, Boulder. Lynne </w:t>
      </w:r>
      <w:proofErr w:type="spellStart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Rienner</w:t>
      </w:r>
      <w:proofErr w:type="spellEnd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Press, 2010.  </w:t>
      </w:r>
    </w:p>
    <w:p w:rsidR="00B63CC4" w:rsidRPr="00794135" w:rsidRDefault="001A54AA" w:rsidP="00B63CC4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Gallarotti</w:t>
      </w:r>
      <w:proofErr w:type="spellEnd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G. Soft Power: What it is, Why </w:t>
      </w:r>
      <w:proofErr w:type="gramStart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="008D1AE3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Important, and the Conditions Under Which it Can Be Effectively Used. Journal of Political Power. 2011.</w:t>
      </w:r>
    </w:p>
    <w:p w:rsidR="00B63CC4" w:rsidRPr="00794135" w:rsidRDefault="00B63CC4" w:rsidP="00B63CC4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B0A16" w:rsidRPr="00794135" w:rsidRDefault="000B1B38" w:rsidP="008D1A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8D1AE3" w:rsidRPr="00794135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8D1AE3" w:rsidRPr="0079413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8063B" w:rsidRPr="00794135" w:rsidRDefault="006B0A16" w:rsidP="000B1B38">
      <w:pPr>
        <w:pStyle w:val="a3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</w:rPr>
        <w:t>Международных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организаций</w:t>
      </w:r>
      <w:r w:rsidR="000B1B38" w:rsidRPr="00794135">
        <w:rPr>
          <w:rFonts w:ascii="Times New Roman" w:hAnsi="Times New Roman" w:cs="Times New Roman"/>
          <w:sz w:val="24"/>
          <w:szCs w:val="24"/>
        </w:rPr>
        <w:t>:</w:t>
      </w:r>
    </w:p>
    <w:p w:rsidR="000B1B38" w:rsidRPr="00794135" w:rsidRDefault="000B1B38" w:rsidP="000B1B3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24A11" w:rsidRPr="00794135" w:rsidRDefault="00E24A11" w:rsidP="000B1B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ООН</w:t>
      </w:r>
    </w:p>
    <w:p w:rsidR="000B1B38" w:rsidRPr="00794135" w:rsidRDefault="000B1B38" w:rsidP="000B1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063B" w:rsidRPr="00794135" w:rsidRDefault="00D8063B" w:rsidP="00D8063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 League of Nations Treaty Series Publication of Treaties and International Engagements registered with the Secretariat of the League of Nations. // ООН URL: https://treaties.un.org/doc/Publication/UNTS/LON/Volume%2094/v94.pdf (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>: 20.05.2019).</w:t>
      </w:r>
    </w:p>
    <w:p w:rsidR="00D8063B" w:rsidRPr="00794135" w:rsidRDefault="001A54AA" w:rsidP="00D8063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63B" w:rsidRPr="00794135">
        <w:rPr>
          <w:rFonts w:ascii="Times New Roman" w:hAnsi="Times New Roman" w:cs="Times New Roman"/>
          <w:sz w:val="24"/>
          <w:szCs w:val="24"/>
        </w:rPr>
        <w:t xml:space="preserve">Устав ООН // ООН 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8063B"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8063B" w:rsidRPr="00794135">
        <w:rPr>
          <w:rFonts w:ascii="Times New Roman" w:hAnsi="Times New Roman" w:cs="Times New Roman"/>
          <w:sz w:val="24"/>
          <w:szCs w:val="24"/>
        </w:rPr>
        <w:t>://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8063B" w:rsidRPr="00794135">
        <w:rPr>
          <w:rFonts w:ascii="Times New Roman" w:hAnsi="Times New Roman" w:cs="Times New Roman"/>
          <w:sz w:val="24"/>
          <w:szCs w:val="24"/>
        </w:rPr>
        <w:t>.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D8063B" w:rsidRPr="00794135">
        <w:rPr>
          <w:rFonts w:ascii="Times New Roman" w:hAnsi="Times New Roman" w:cs="Times New Roman"/>
          <w:sz w:val="24"/>
          <w:szCs w:val="24"/>
        </w:rPr>
        <w:t>.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D8063B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8063B" w:rsidRPr="00794135">
        <w:rPr>
          <w:rFonts w:ascii="Times New Roman" w:hAnsi="Times New Roman" w:cs="Times New Roman"/>
          <w:sz w:val="24"/>
          <w:szCs w:val="24"/>
        </w:rPr>
        <w:t>/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charter</w:t>
      </w:r>
      <w:r w:rsidR="00D8063B" w:rsidRPr="00794135">
        <w:rPr>
          <w:rFonts w:ascii="Times New Roman" w:hAnsi="Times New Roman" w:cs="Times New Roman"/>
          <w:sz w:val="24"/>
          <w:szCs w:val="24"/>
        </w:rPr>
        <w:t>-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united</w:t>
      </w:r>
      <w:r w:rsidR="00D8063B" w:rsidRPr="00794135">
        <w:rPr>
          <w:rFonts w:ascii="Times New Roman" w:hAnsi="Times New Roman" w:cs="Times New Roman"/>
          <w:sz w:val="24"/>
          <w:szCs w:val="24"/>
        </w:rPr>
        <w:t>-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nations</w:t>
      </w:r>
      <w:r w:rsidR="00D8063B" w:rsidRPr="00794135">
        <w:rPr>
          <w:rFonts w:ascii="Times New Roman" w:hAnsi="Times New Roman" w:cs="Times New Roman"/>
          <w:sz w:val="24"/>
          <w:szCs w:val="24"/>
        </w:rPr>
        <w:t>/ (дата обращения: 20.05.2019).</w:t>
      </w:r>
    </w:p>
    <w:p w:rsidR="00D8063B" w:rsidRPr="00794135" w:rsidRDefault="001A54AA" w:rsidP="00D8063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8063B" w:rsidRPr="00794135">
        <w:rPr>
          <w:rFonts w:ascii="Times New Roman" w:hAnsi="Times New Roman" w:cs="Times New Roman"/>
          <w:sz w:val="24"/>
          <w:szCs w:val="24"/>
        </w:rPr>
        <w:t xml:space="preserve">Совет Безопасности ООН // ООН 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8063B"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8063B" w:rsidRPr="00794135">
        <w:rPr>
          <w:rFonts w:ascii="Times New Roman" w:hAnsi="Times New Roman" w:cs="Times New Roman"/>
          <w:sz w:val="24"/>
          <w:szCs w:val="24"/>
        </w:rPr>
        <w:t>://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8063B" w:rsidRPr="00794135">
        <w:rPr>
          <w:rFonts w:ascii="Times New Roman" w:hAnsi="Times New Roman" w:cs="Times New Roman"/>
          <w:sz w:val="24"/>
          <w:szCs w:val="24"/>
        </w:rPr>
        <w:t>.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D8063B" w:rsidRPr="00794135">
        <w:rPr>
          <w:rFonts w:ascii="Times New Roman" w:hAnsi="Times New Roman" w:cs="Times New Roman"/>
          <w:sz w:val="24"/>
          <w:szCs w:val="24"/>
        </w:rPr>
        <w:t>.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D8063B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securitycouncil</w:t>
      </w:r>
      <w:proofErr w:type="spellEnd"/>
      <w:r w:rsidR="00D8063B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8063B" w:rsidRPr="00794135">
        <w:rPr>
          <w:rFonts w:ascii="Times New Roman" w:hAnsi="Times New Roman" w:cs="Times New Roman"/>
          <w:sz w:val="24"/>
          <w:szCs w:val="24"/>
        </w:rPr>
        <w:t xml:space="preserve"> (дата обращения: 20.05.2019).</w:t>
      </w:r>
    </w:p>
    <w:p w:rsidR="00530655" w:rsidRPr="00794135" w:rsidRDefault="001A54AA" w:rsidP="00530655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Венская конвенция о праве международных договоров // ООН 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30655" w:rsidRPr="00794135">
        <w:rPr>
          <w:rFonts w:ascii="Times New Roman" w:hAnsi="Times New Roman" w:cs="Times New Roman"/>
          <w:sz w:val="24"/>
          <w:szCs w:val="24"/>
        </w:rPr>
        <w:t>://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decl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conv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conventions</w:t>
      </w:r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530655" w:rsidRPr="00794135">
        <w:rPr>
          <w:rFonts w:ascii="Times New Roman" w:hAnsi="Times New Roman" w:cs="Times New Roman"/>
          <w:sz w:val="24"/>
          <w:szCs w:val="24"/>
        </w:rPr>
        <w:t>_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treaties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shtml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 xml:space="preserve"> (дата обращения: 20.05.2019).</w:t>
      </w:r>
    </w:p>
    <w:p w:rsidR="00530655" w:rsidRPr="00794135" w:rsidRDefault="001A54AA" w:rsidP="00530655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Гаагская Конвенция об ограничении силы в применении силы при взыскании по договорным долговым обязательствам // Международное право 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30655" w:rsidRPr="00794135">
        <w:rPr>
          <w:rFonts w:ascii="Times New Roman" w:hAnsi="Times New Roman" w:cs="Times New Roman"/>
          <w:sz w:val="24"/>
          <w:szCs w:val="24"/>
        </w:rPr>
        <w:t>://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conventions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530655" w:rsidRPr="00794135">
        <w:rPr>
          <w:rFonts w:ascii="Times New Roman" w:hAnsi="Times New Roman" w:cs="Times New Roman"/>
          <w:sz w:val="24"/>
          <w:szCs w:val="24"/>
        </w:rPr>
        <w:t>_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?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530655" w:rsidRPr="00794135">
        <w:rPr>
          <w:rFonts w:ascii="Times New Roman" w:hAnsi="Times New Roman" w:cs="Times New Roman"/>
          <w:sz w:val="24"/>
          <w:szCs w:val="24"/>
        </w:rPr>
        <w:t>=796 (дата обращения: 20.05.2019).</w:t>
      </w:r>
    </w:p>
    <w:p w:rsidR="00530655" w:rsidRPr="00794135" w:rsidRDefault="001A54AA" w:rsidP="00530655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 // ООН 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30655" w:rsidRPr="00794135">
        <w:rPr>
          <w:rFonts w:ascii="Times New Roman" w:hAnsi="Times New Roman" w:cs="Times New Roman"/>
          <w:sz w:val="24"/>
          <w:szCs w:val="24"/>
        </w:rPr>
        <w:t>://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decl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conv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declarations</w:t>
      </w:r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intlaw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_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shtml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 xml:space="preserve"> (дата обращения: 20.05.2019).</w:t>
      </w:r>
    </w:p>
    <w:p w:rsidR="00530655" w:rsidRPr="00794135" w:rsidRDefault="001A54AA" w:rsidP="00530655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Декларация об усилении эффективности принципа отказа от угрозы силой или ее применения в международных отношениях // ООН 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30655" w:rsidRPr="00794135">
        <w:rPr>
          <w:rFonts w:ascii="Times New Roman" w:hAnsi="Times New Roman" w:cs="Times New Roman"/>
          <w:sz w:val="24"/>
          <w:szCs w:val="24"/>
        </w:rPr>
        <w:t>://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decl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conv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declarations</w:t>
      </w:r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useofforce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_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refraining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shtml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 xml:space="preserve"> (дата обращения: 20.05.2019).</w:t>
      </w:r>
    </w:p>
    <w:p w:rsidR="00D8063B" w:rsidRPr="00794135" w:rsidRDefault="00D8063B" w:rsidP="00D8063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The Responsibility to Protect // United Nations Office on Genocide Prevention and the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Responsibil-ity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to Protect URL: https://www.un.org/en/genocideprevention/about-responsibility-to-protect.shtml (</w:t>
      </w:r>
      <w:r w:rsidRPr="00794135">
        <w:rPr>
          <w:rFonts w:ascii="Times New Roman" w:hAnsi="Times New Roman" w:cs="Times New Roman"/>
          <w:sz w:val="24"/>
          <w:szCs w:val="24"/>
        </w:rPr>
        <w:t>дата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: 04.05.2019).</w:t>
      </w:r>
    </w:p>
    <w:p w:rsidR="00530655" w:rsidRPr="00794135" w:rsidRDefault="00530655" w:rsidP="00530655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 xml:space="preserve">Определение агрессии // ООН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4135">
        <w:rPr>
          <w:rFonts w:ascii="Times New Roman" w:hAnsi="Times New Roman" w:cs="Times New Roman"/>
          <w:sz w:val="24"/>
          <w:szCs w:val="24"/>
        </w:rPr>
        <w:t>://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decl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conv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conventions</w:t>
      </w:r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aggression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shtml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(дата обращения: 20.05.2019).</w:t>
      </w:r>
    </w:p>
    <w:p w:rsidR="00530655" w:rsidRPr="00794135" w:rsidRDefault="00530655" w:rsidP="00530655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Резолюция 2249 (2015), принятая Советом Безопасности на его 7565-м заседании 20 ноября 2015 года // ООН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413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undocs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Pr="00794135">
        <w:rPr>
          <w:rFonts w:ascii="Times New Roman" w:hAnsi="Times New Roman" w:cs="Times New Roman"/>
          <w:sz w:val="24"/>
          <w:szCs w:val="24"/>
        </w:rPr>
        <w:t>/2249(2015) (дата обращения: 20.05.2019).</w:t>
      </w:r>
    </w:p>
    <w:p w:rsidR="000B1B38" w:rsidRPr="00794135" w:rsidRDefault="00530655" w:rsidP="000B1B38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 Резолюция Генеральной Ассамблеи ООН 3314 (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XXIX</w:t>
      </w:r>
      <w:r w:rsidRPr="00794135">
        <w:rPr>
          <w:rFonts w:ascii="Times New Roman" w:hAnsi="Times New Roman" w:cs="Times New Roman"/>
          <w:sz w:val="24"/>
          <w:szCs w:val="24"/>
        </w:rPr>
        <w:t xml:space="preserve">) // ООН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9413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undocs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.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Pr="00794135">
        <w:rPr>
          <w:rFonts w:ascii="Times New Roman" w:hAnsi="Times New Roman" w:cs="Times New Roman"/>
          <w:sz w:val="24"/>
          <w:szCs w:val="24"/>
        </w:rPr>
        <w:t>/3314(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XXIX</w:t>
      </w:r>
      <w:r w:rsidRPr="00794135">
        <w:rPr>
          <w:rFonts w:ascii="Times New Roman" w:hAnsi="Times New Roman" w:cs="Times New Roman"/>
          <w:sz w:val="24"/>
          <w:szCs w:val="24"/>
        </w:rPr>
        <w:t>) (дата обращения: 20.05.2019).</w:t>
      </w:r>
    </w:p>
    <w:p w:rsidR="00A15A30" w:rsidRPr="00794135" w:rsidRDefault="00A15A30" w:rsidP="00A15A30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Remarks at an Emergency UN Security Council Briefing on Chemical Weapons Use in Syria // The U.S. Mission to the United Nations URL: https://usun.state.gov/remarks/8371 (</w:t>
      </w:r>
      <w:r w:rsidRPr="00794135">
        <w:rPr>
          <w:rFonts w:ascii="Times New Roman" w:hAnsi="Times New Roman" w:cs="Times New Roman"/>
          <w:sz w:val="24"/>
          <w:szCs w:val="24"/>
        </w:rPr>
        <w:t>дата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: 20.05.2019).</w:t>
      </w:r>
    </w:p>
    <w:p w:rsidR="000B1B38" w:rsidRPr="00794135" w:rsidRDefault="000B1B38" w:rsidP="000B1B38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24A11" w:rsidRPr="00794135" w:rsidRDefault="00E24A11" w:rsidP="000B1B38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НАТО</w:t>
      </w:r>
    </w:p>
    <w:p w:rsidR="000B1B38" w:rsidRPr="00794135" w:rsidRDefault="000B1B38" w:rsidP="000B1B38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E24A11" w:rsidRPr="00794135" w:rsidRDefault="00D8063B" w:rsidP="00E24A1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NATO Strategy documents 1949-1969 // NATO URL: https://www.nato.int/docu/stratdoc/eng/intro.pdf (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: 11.05.2019).</w:t>
      </w:r>
    </w:p>
    <w:p w:rsidR="00E24A11" w:rsidRPr="00794135" w:rsidRDefault="00090443" w:rsidP="00E24A1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Strategic Concept </w:t>
      </w:r>
      <w:proofErr w:type="gram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and Security of The Members of the North Atlantic Treaty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// NATO URL: https://www.nato.int/lisbon2010/strategic-concept-2010-eng.pdf (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: 04.01.2019).</w:t>
      </w:r>
    </w:p>
    <w:p w:rsidR="00E24A11" w:rsidRPr="00794135" w:rsidRDefault="00E24A11" w:rsidP="00E24A1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 Prague Summit Declaration Issued by the Heads of State and Government participating in the meeting of the North Atlantic Council in Prague on 21 November 2002 // NATO URL: https://www.nato.int/docu/pr/2002/p02-127e.htm (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E24A11" w:rsidRPr="00794135" w:rsidRDefault="00090443" w:rsidP="00E24A1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NATO Standard AJP-3.10.1 Allied Joint Doctrine </w:t>
      </w:r>
      <w:proofErr w:type="gram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Psychological Operations Edition B Version 1 // Government of the United Kingdom URL: https://assets.publishing.service.gov.uk/government/uploads/system/uploads/attachment_data/file/450521/20150223-AJP_3_10_1_PSYOPS_with_UK_Green_pages.pdf (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E24A11" w:rsidRPr="00794135" w:rsidRDefault="00E24A11" w:rsidP="00E24A1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 JP 3-13.2 Psychological Operations 2010 // Federation </w:t>
      </w:r>
      <w:proofErr w:type="gramStart"/>
      <w:r w:rsidRPr="00794135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American Scientists URL: https://fas.org/irp/doddir/dod/jp3-13-2.pdf (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E24A11" w:rsidRPr="00794135" w:rsidRDefault="00E24A11" w:rsidP="00E24A1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Allied Command Operations </w:t>
      </w:r>
      <w:proofErr w:type="gramStart"/>
      <w:r w:rsidRPr="00794135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Allied Command Transformation Public Affairs Handbook October 2014 // NATO URL: https://shape.nato.int/resources/3/website/PAO_Handbook.pdf (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E24A11" w:rsidRPr="00794135" w:rsidRDefault="00E24A11" w:rsidP="00E24A1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 Improving Cyber Security: NATO and the EU // International Centre for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Studies URL: https://icds.ee/wp-content/uploads/2010/02/Piret_Pernik_-_Improving_Cyber_Security.pdf (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E24A11" w:rsidRPr="00794135" w:rsidRDefault="00E24A11" w:rsidP="00E24A1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 NATO Cyber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// NATO URL: https://www.nato.int/nato_static_fl2014/assets/pdf/pdf_2016_07/20160627_1607-factsheet-cyber-defence-eng.pdf (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E24A11" w:rsidRPr="00794135" w:rsidRDefault="00E24A11" w:rsidP="00E24A1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 NATO boosts cyber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investments, launches multinational effort // NATO URL: https://www.nato.int/cps/en/natolive/news_78418.htm (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A15A30" w:rsidRPr="00794135" w:rsidRDefault="00A15A30" w:rsidP="00A15A30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>Statement by the NATO Secretary General on the actions against the Syrian regime's chemical weapons facilities and capabilities // NATO URL: https://www.nato.int/cps/en/natohq/news_153661.htm (</w:t>
      </w:r>
      <w:r w:rsidRPr="00794135">
        <w:rPr>
          <w:rFonts w:ascii="Times New Roman" w:hAnsi="Times New Roman" w:cs="Times New Roman"/>
          <w:sz w:val="24"/>
          <w:szCs w:val="24"/>
        </w:rPr>
        <w:t>дата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: 20.05.2019).</w:t>
      </w:r>
    </w:p>
    <w:p w:rsidR="00E24A11" w:rsidRPr="00794135" w:rsidRDefault="00E24A11" w:rsidP="00E24A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4A11" w:rsidRPr="00794135" w:rsidRDefault="00E24A11" w:rsidP="000B1B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Другие международные организации</w:t>
      </w:r>
    </w:p>
    <w:p w:rsidR="000B1B38" w:rsidRPr="00794135" w:rsidRDefault="000B1B38" w:rsidP="000B1B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63B" w:rsidRPr="00794135" w:rsidRDefault="00090443" w:rsidP="00D8063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History of BRICS // BRICS URL: http://infobrics.org/page/history-of-brics/ (</w:t>
      </w:r>
      <w:proofErr w:type="spellStart"/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: 16.05.2019).</w:t>
      </w:r>
    </w:p>
    <w:p w:rsidR="00530655" w:rsidRPr="00794135" w:rsidRDefault="00090443" w:rsidP="00530655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Совещание по безопасности и сотрудничеству в Европе Заключительный акт // ОБСЕ 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30655" w:rsidRPr="00794135">
        <w:rPr>
          <w:rFonts w:ascii="Times New Roman" w:hAnsi="Times New Roman" w:cs="Times New Roman"/>
          <w:sz w:val="24"/>
          <w:szCs w:val="24"/>
        </w:rPr>
        <w:t>://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osce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.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0655" w:rsidRPr="00794135">
        <w:rPr>
          <w:rFonts w:ascii="Times New Roman" w:hAnsi="Times New Roman" w:cs="Times New Roman"/>
          <w:sz w:val="24"/>
          <w:szCs w:val="24"/>
        </w:rPr>
        <w:t>/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ministerial</w:t>
      </w:r>
      <w:r w:rsidR="00530655" w:rsidRPr="00794135">
        <w:rPr>
          <w:rFonts w:ascii="Times New Roman" w:hAnsi="Times New Roman" w:cs="Times New Roman"/>
          <w:sz w:val="24"/>
          <w:szCs w:val="24"/>
        </w:rPr>
        <w:t>-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councils</w:t>
      </w:r>
      <w:r w:rsidR="00530655" w:rsidRPr="00794135">
        <w:rPr>
          <w:rFonts w:ascii="Times New Roman" w:hAnsi="Times New Roman" w:cs="Times New Roman"/>
          <w:sz w:val="24"/>
          <w:szCs w:val="24"/>
        </w:rPr>
        <w:t>/39505?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download</w:t>
      </w:r>
      <w:r w:rsidR="00530655" w:rsidRPr="00794135">
        <w:rPr>
          <w:rFonts w:ascii="Times New Roman" w:hAnsi="Times New Roman" w:cs="Times New Roman"/>
          <w:sz w:val="24"/>
          <w:szCs w:val="24"/>
        </w:rPr>
        <w:t>=</w:t>
      </w:r>
      <w:r w:rsidR="00530655" w:rsidRPr="0079413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530655" w:rsidRPr="00794135">
        <w:rPr>
          <w:rFonts w:ascii="Times New Roman" w:hAnsi="Times New Roman" w:cs="Times New Roman"/>
          <w:sz w:val="24"/>
          <w:szCs w:val="24"/>
        </w:rPr>
        <w:t xml:space="preserve"> (дата обращения: 20.05.2019).</w:t>
      </w:r>
    </w:p>
    <w:p w:rsidR="00D8063B" w:rsidRPr="00794135" w:rsidRDefault="00090443" w:rsidP="00D8063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63B" w:rsidRPr="00794135" w:rsidRDefault="00090443" w:rsidP="00D8063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How much does your country invest in R&amp;D? // UNESCO Institute for Statistics (UIS) URL: http://uis.unesco.org/apps/visualisations/research-and-development-spending/ (</w:t>
      </w:r>
      <w:r w:rsidR="00D8063B" w:rsidRPr="00794135">
        <w:rPr>
          <w:rFonts w:ascii="Times New Roman" w:hAnsi="Times New Roman" w:cs="Times New Roman"/>
          <w:sz w:val="24"/>
          <w:szCs w:val="24"/>
        </w:rPr>
        <w:t>дата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63B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: 03.05.2019).</w:t>
      </w:r>
    </w:p>
    <w:p w:rsidR="00D8063B" w:rsidRPr="00794135" w:rsidRDefault="00090443" w:rsidP="00D8063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Research and development expenditure (</w:t>
      </w:r>
      <w:proofErr w:type="gramStart"/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%</w:t>
      </w:r>
      <w:proofErr w:type="gramEnd"/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of GDP) // The World Bank URL: https://data.worldbank.org/indicator/gb.xpd.rsdv.gd.zs (</w:t>
      </w:r>
      <w:r w:rsidR="00D8063B" w:rsidRPr="00794135">
        <w:rPr>
          <w:rFonts w:ascii="Times New Roman" w:hAnsi="Times New Roman" w:cs="Times New Roman"/>
          <w:sz w:val="24"/>
          <w:szCs w:val="24"/>
        </w:rPr>
        <w:t>дата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63B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D8063B" w:rsidRPr="00794135">
        <w:rPr>
          <w:rFonts w:ascii="Times New Roman" w:hAnsi="Times New Roman" w:cs="Times New Roman"/>
          <w:sz w:val="24"/>
          <w:szCs w:val="24"/>
          <w:lang w:val="en-US"/>
        </w:rPr>
        <w:t>: 03.05.2019).</w:t>
      </w:r>
    </w:p>
    <w:p w:rsidR="000B1B38" w:rsidRPr="00794135" w:rsidRDefault="000B1B38" w:rsidP="00DE11ED">
      <w:pPr>
        <w:pStyle w:val="a3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Н</w:t>
      </w:r>
      <w:r w:rsidR="00E24A11" w:rsidRPr="00794135">
        <w:rPr>
          <w:rFonts w:ascii="Times New Roman" w:hAnsi="Times New Roman" w:cs="Times New Roman"/>
          <w:sz w:val="24"/>
          <w:szCs w:val="24"/>
        </w:rPr>
        <w:t>ационального уровня</w:t>
      </w:r>
    </w:p>
    <w:p w:rsidR="00E24A11" w:rsidRPr="00794135" w:rsidRDefault="00DE11ED" w:rsidP="00DE11ED">
      <w:pPr>
        <w:pStyle w:val="a3"/>
        <w:tabs>
          <w:tab w:val="left" w:pos="4725"/>
          <w:tab w:val="center" w:pos="51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94135">
        <w:rPr>
          <w:rFonts w:ascii="Times New Roman" w:hAnsi="Times New Roman" w:cs="Times New Roman"/>
          <w:sz w:val="24"/>
          <w:szCs w:val="24"/>
        </w:rPr>
        <w:tab/>
      </w:r>
      <w:r w:rsidR="00E24A11" w:rsidRPr="00794135">
        <w:rPr>
          <w:rFonts w:ascii="Times New Roman" w:hAnsi="Times New Roman" w:cs="Times New Roman"/>
          <w:sz w:val="24"/>
          <w:szCs w:val="24"/>
        </w:rPr>
        <w:t>США</w:t>
      </w:r>
    </w:p>
    <w:p w:rsidR="000B1B38" w:rsidRPr="00794135" w:rsidRDefault="000B1B38" w:rsidP="00E24A11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A11" w:rsidRPr="00794135" w:rsidRDefault="00DE11ED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American National Security // lionelingram.com URL: http://www.lionelingram.com/562_Jordan_Intro_1.pdf (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: 10.05.2019).</w:t>
      </w:r>
    </w:p>
    <w:p w:rsidR="00E24A11" w:rsidRPr="00794135" w:rsidRDefault="00DE11ED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The National Security Strategy of the United States of America 2002 // National Security Strategy Archive URL: http://nssarchive.us/NSSR/2002.pdf (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: 10.05.2019).</w:t>
      </w:r>
    </w:p>
    <w:p w:rsidR="00E24A11" w:rsidRPr="00794135" w:rsidRDefault="00DE11ED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The National Defense Strategy of The United States of America 2005 // U.S. Department of Defense URL: https://archive.defense.gov/news/Mar2005/d20050318nds1.pdf (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: 04.01.2019).</w:t>
      </w:r>
    </w:p>
    <w:p w:rsidR="00E24A11" w:rsidRPr="00794135" w:rsidRDefault="00DE11ED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National Security Strategy of the United States of America 2015 // National Security Strategy Archive URL: http://nssarchive.us/wp-content/uploads/2015/02/2015.pdf (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: 10.05.2019).</w:t>
      </w:r>
    </w:p>
    <w:p w:rsidR="00E24A11" w:rsidRPr="00794135" w:rsidRDefault="00DE11ED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The National Military Strategy of the United States of America 2015 // National Security Strategy Archive URL: http://nssarchive.us/NMS/2015.pdf (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: 11.05.2019).</w:t>
      </w:r>
    </w:p>
    <w:p w:rsidR="00E24A11" w:rsidRPr="00794135" w:rsidRDefault="00DE11ED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National Security Strategy of the United States of America 2017 // National Security Strategy Archive URL: http://nssarchive.us/wp-content/uploads/2017/12/2017.pdf (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: 10.05.2019).</w:t>
      </w:r>
    </w:p>
    <w:p w:rsidR="000B1B38" w:rsidRPr="00794135" w:rsidRDefault="00DE11ED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Summary of the 2018 National Defense Strategy of The United States of America // United States Department of Defense URL: https://dod.defense.gov/Portals/1/Documents/pubs/2018-National-Defense-Strategy-Summary.pdf (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E24A11" w:rsidRPr="00794135">
        <w:rPr>
          <w:rFonts w:ascii="Times New Roman" w:hAnsi="Times New Roman" w:cs="Times New Roman"/>
          <w:sz w:val="24"/>
          <w:szCs w:val="24"/>
          <w:lang w:val="en-US"/>
        </w:rPr>
        <w:t>: 11.05.2019).</w:t>
      </w:r>
    </w:p>
    <w:p w:rsidR="000B1B38" w:rsidRPr="00794135" w:rsidRDefault="000B1B38" w:rsidP="000B1B3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B1B38" w:rsidRPr="00794135" w:rsidRDefault="000B1B38" w:rsidP="000B1B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B1B38" w:rsidRPr="00794135" w:rsidRDefault="000B1B38" w:rsidP="000B1B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B1B38" w:rsidRPr="00794135" w:rsidRDefault="000B1B38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ab/>
        <w:t xml:space="preserve">Концепция внешней политики Российской Федерации 2000 // Электронный фонд правовой и нормативно-технической документации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4135">
        <w:rPr>
          <w:rFonts w:ascii="Times New Roman" w:hAnsi="Times New Roman" w:cs="Times New Roman"/>
          <w:sz w:val="24"/>
          <w:szCs w:val="24"/>
        </w:rPr>
        <w:t>://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cntd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794135">
        <w:rPr>
          <w:rFonts w:ascii="Times New Roman" w:hAnsi="Times New Roman" w:cs="Times New Roman"/>
          <w:sz w:val="24"/>
          <w:szCs w:val="24"/>
        </w:rPr>
        <w:t>/901764263 (дата обращения: 20.05.2019).</w:t>
      </w:r>
    </w:p>
    <w:p w:rsidR="000B1B38" w:rsidRPr="00794135" w:rsidRDefault="000B1B38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ab/>
        <w:t xml:space="preserve">Концепция внешней политики Российской Федерации 2008 // Президент России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4135">
        <w:rPr>
          <w:rFonts w:ascii="Times New Roman" w:hAnsi="Times New Roman" w:cs="Times New Roman"/>
          <w:sz w:val="24"/>
          <w:szCs w:val="24"/>
        </w:rPr>
        <w:t>://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kremlin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acts</w:t>
      </w:r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794135">
        <w:rPr>
          <w:rFonts w:ascii="Times New Roman" w:hAnsi="Times New Roman" w:cs="Times New Roman"/>
          <w:sz w:val="24"/>
          <w:szCs w:val="24"/>
        </w:rPr>
        <w:t>/785 (дата обращения: 20.05.2019).</w:t>
      </w:r>
    </w:p>
    <w:p w:rsidR="000B1B38" w:rsidRPr="00794135" w:rsidRDefault="000B1B38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ab/>
        <w:t xml:space="preserve">Концепция внешней политики Российской Федерации 2013 // Электронный фонд правовой и нормативно-технической документации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4135">
        <w:rPr>
          <w:rFonts w:ascii="Times New Roman" w:hAnsi="Times New Roman" w:cs="Times New Roman"/>
          <w:sz w:val="24"/>
          <w:szCs w:val="24"/>
        </w:rPr>
        <w:t>://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cntd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794135">
        <w:rPr>
          <w:rFonts w:ascii="Times New Roman" w:hAnsi="Times New Roman" w:cs="Times New Roman"/>
          <w:sz w:val="24"/>
          <w:szCs w:val="24"/>
        </w:rPr>
        <w:t>/499003797 (дата обращения: 20.05.2019).</w:t>
      </w:r>
    </w:p>
    <w:p w:rsidR="000B1B38" w:rsidRPr="00794135" w:rsidRDefault="000B1B38" w:rsidP="000B1B3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ab/>
        <w:t xml:space="preserve">Концепция внешней политики Российской Федерации 2016 // Электронный фонд правовой и нормативно-технической документации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4135">
        <w:rPr>
          <w:rFonts w:ascii="Times New Roman" w:hAnsi="Times New Roman" w:cs="Times New Roman"/>
          <w:sz w:val="24"/>
          <w:szCs w:val="24"/>
        </w:rPr>
        <w:t>://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cntd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794135">
        <w:rPr>
          <w:rFonts w:ascii="Times New Roman" w:hAnsi="Times New Roman" w:cs="Times New Roman"/>
          <w:sz w:val="24"/>
          <w:szCs w:val="24"/>
        </w:rPr>
        <w:t>/420384312 (дата обращения: 20.05.2019).</w:t>
      </w:r>
    </w:p>
    <w:p w:rsidR="000B1B38" w:rsidRPr="00794135" w:rsidRDefault="000B1B38" w:rsidP="00A15A3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Декрет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4135">
        <w:rPr>
          <w:rFonts w:ascii="Times New Roman" w:hAnsi="Times New Roman" w:cs="Times New Roman"/>
          <w:sz w:val="24"/>
          <w:szCs w:val="24"/>
        </w:rPr>
        <w:t xml:space="preserve"> Всероссийского съезда Советов о мире // Исторический факультет Московского государственного университета имени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94135">
        <w:rPr>
          <w:rFonts w:ascii="Times New Roman" w:hAnsi="Times New Roman" w:cs="Times New Roman"/>
          <w:sz w:val="24"/>
          <w:szCs w:val="24"/>
        </w:rPr>
        <w:t xml:space="preserve">: 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94135">
        <w:rPr>
          <w:rFonts w:ascii="Times New Roman" w:hAnsi="Times New Roman" w:cs="Times New Roman"/>
          <w:sz w:val="24"/>
          <w:szCs w:val="24"/>
        </w:rPr>
        <w:t>://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hist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7941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Etext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DEKRET</w:t>
      </w:r>
      <w:r w:rsidRPr="00794135">
        <w:rPr>
          <w:rFonts w:ascii="Times New Roman" w:hAnsi="Times New Roman" w:cs="Times New Roman"/>
          <w:sz w:val="24"/>
          <w:szCs w:val="24"/>
        </w:rPr>
        <w:t>/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94135">
        <w:rPr>
          <w:rFonts w:ascii="Times New Roman" w:hAnsi="Times New Roman" w:cs="Times New Roman"/>
          <w:sz w:val="24"/>
          <w:szCs w:val="24"/>
        </w:rPr>
        <w:t>_</w:t>
      </w:r>
      <w:r w:rsidRPr="00794135">
        <w:rPr>
          <w:rFonts w:ascii="Times New Roman" w:hAnsi="Times New Roman" w:cs="Times New Roman"/>
          <w:sz w:val="24"/>
          <w:szCs w:val="24"/>
          <w:lang w:val="en-US"/>
        </w:rPr>
        <w:t>mire</w:t>
      </w:r>
      <w:r w:rsidRPr="00794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(дата обращения: 20.05.2019).</w:t>
      </w:r>
    </w:p>
    <w:p w:rsidR="00A15A30" w:rsidRPr="00794135" w:rsidRDefault="00DE11ED" w:rsidP="00A15A30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Встреча лидеров БРИКС с главами приглашённых государств // Президент России URL: http://kremlin.ru/events/president/news/49901 (дата обращения: 16.05.2019).</w:t>
      </w:r>
    </w:p>
    <w:p w:rsidR="00A15A30" w:rsidRPr="00794135" w:rsidRDefault="00A15A30" w:rsidP="00A15A30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5A30" w:rsidRPr="00794135" w:rsidRDefault="00A15A30" w:rsidP="00A15A30">
      <w:pPr>
        <w:pStyle w:val="a3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Документы аналитических организаций и «мозговых центров»</w:t>
      </w:r>
    </w:p>
    <w:p w:rsidR="00A15A30" w:rsidRPr="00794135" w:rsidRDefault="00A15A30" w:rsidP="00A15A3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The Bush National Security Strategy: An Evaluation // The Brookings Institution URL: https://www.brookings.edu/research/the-bush-national-security-strategy-an-evaluation/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10.05.2019).</w:t>
      </w:r>
    </w:p>
    <w:p w:rsidR="00A15A30" w:rsidRPr="00794135" w:rsidRDefault="00A15A30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 President George W. Bush Remarks CIA Employees Remarks of President George W. Bush to Employees of the Central Intelligence Agency and US Intelligence Community (as delivered) // Central Intelligence Agency URL: https://www.cia.gov/news-information/speeches-testimony/2001/bush_speech_03202001.html (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The Obama Doctrine // The Atlantic URL: https://www.theatlantic.com/magazine/archive/2016/04/the-obama-doctrine/471525/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20.05.2019)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The Trump Doctrine // Foreign Policy URL: https://foreignpolicy.com/2019/04/20/the-trump-doctrine-big-think-america-first-nationalism/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20.05.2019).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A Global Ranking of Soft Power 2018 - Soft Power 30 // Softpower30 URL: https://softpower30.com/wp-content/uploads/2018/07/The-Soft-Power-30-Report-2018.pdf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15A30" w:rsidRPr="00794135">
        <w:rPr>
          <w:rFonts w:ascii="Times New Roman" w:hAnsi="Times New Roman" w:cs="Times New Roman"/>
          <w:sz w:val="24"/>
          <w:szCs w:val="24"/>
        </w:rPr>
        <w:t>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04.05.2019).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United States Agency for International Development // USAID URL: https://www.usaid.gov/what-we-do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16.05.2019).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Center for Strategic and International Studies // The Government Innovators Network URL: https://csis-prod.s3.amazonaws.com/s3fs-public/legacy_files/files/media/csis/pubs/090128_mendelsonforman_un_smartpower_web.pdf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16.05.2019).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CSIS Commission on Smart Power: A Smarter, More Secure America // The Government Innovators Network URL: https://www.innovations.harvard.edu/csis-commission-smart-power-smarter-more-secure-america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16.05.2019).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Language Immersion // American Councils for International Education URL: https://www.americancouncils.org/international-exchange/language-immersion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20.05.2019).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What We Do // Council on International Educational Exchange URL: https://www.ciee.org/about/what-we-do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20.05.2019).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Mission, vision and values // United States Agency for International Development URL: https://www.usaid.gov/who-we-are/mission-vision-values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20.05.2019).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The European Centre of Excellence for Countering Hybrid Threats // Hybrid </w:t>
      </w:r>
      <w:proofErr w:type="spellStart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CoE</w:t>
      </w:r>
      <w:proofErr w:type="spellEnd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URL: https://www.hybridcoe.fi/what-is-hybridcoe/ (</w:t>
      </w:r>
      <w:proofErr w:type="spellStart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Nuclear Policy // Brookings Institution URL: https://www.brookings.edu/on-the-record/nuclear-policy/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20.05.2019).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The U.S. War in Afghanistan 1999 – 2019 // The Council on Foreign Relations URL: https://www.cfr.org/timeline/us-war-afghanistan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20.05.2019).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Mapping Militant Organizations. “The Islamic State.” Stanford University. // Center for International Security and Cooperation URL: https://cisac.fsi.stanford.edu/mappingmilitants/profiles/islamic-state#highlight_text_12395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: 20.05.2019). 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World Report 2019: Syria // Human Rights Watch URL: https://www.hrw.org/world-report/2019/country-chapters/syria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20.05.2019).</w:t>
      </w:r>
    </w:p>
    <w:p w:rsidR="00A219C5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9C5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With New Appointment, State Department Ramps </w:t>
      </w:r>
      <w:proofErr w:type="gramStart"/>
      <w:r w:rsidR="00A219C5" w:rsidRPr="00794135">
        <w:rPr>
          <w:rFonts w:ascii="Times New Roman" w:hAnsi="Times New Roman" w:cs="Times New Roman"/>
          <w:sz w:val="24"/>
          <w:szCs w:val="24"/>
          <w:lang w:val="en-US"/>
        </w:rPr>
        <w:t>Up War Against</w:t>
      </w:r>
      <w:proofErr w:type="gramEnd"/>
      <w:r w:rsidR="00A219C5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Foreign Propaganda // Foreign Policy URL: https://foreignpolicy.com/2019/02/07/with-new-appointment-state-department-ramps-up-war-against-foreign-propaganda/ (</w:t>
      </w:r>
      <w:proofErr w:type="spellStart"/>
      <w:r w:rsidR="00A219C5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A219C5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19C5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A219C5"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Theresa May would fire UK’s nuclear weapons as a ‘first strike’, says </w:t>
      </w:r>
      <w:proofErr w:type="spellStart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Secretary Michael Fallon // The Independent URL: http://www.independent.co.uk/news/uk/politics/theresa-may-nuclear-weapons-first-strike-michael-fallon-general-election-jeremy-corbyn-trident-a7698621.html (</w:t>
      </w:r>
      <w:r w:rsidR="00A15A30" w:rsidRPr="00794135">
        <w:rPr>
          <w:rFonts w:ascii="Times New Roman" w:hAnsi="Times New Roman" w:cs="Times New Roman"/>
          <w:sz w:val="24"/>
          <w:szCs w:val="24"/>
        </w:rPr>
        <w:t>дата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A30" w:rsidRPr="00794135">
        <w:rPr>
          <w:rFonts w:ascii="Times New Roman" w:hAnsi="Times New Roman" w:cs="Times New Roman"/>
          <w:sz w:val="24"/>
          <w:szCs w:val="24"/>
        </w:rPr>
        <w:t>обращения</w:t>
      </w:r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: 20.05.2019). </w:t>
      </w:r>
    </w:p>
    <w:p w:rsidR="00A15A30" w:rsidRPr="00794135" w:rsidRDefault="00DE11ED" w:rsidP="00A219C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Tillerson</w:t>
      </w:r>
      <w:proofErr w:type="spellEnd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moves toward accepting funding for fighting Russian propaganda // Politico URL: https://www.politico.com/story/2017/08/31/rex-tillerson-funding-russian-propaganda-242224 (</w:t>
      </w:r>
      <w:proofErr w:type="spellStart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A15A30" w:rsidRPr="00794135">
        <w:rPr>
          <w:rFonts w:ascii="Times New Roman" w:hAnsi="Times New Roman" w:cs="Times New Roman"/>
          <w:sz w:val="24"/>
          <w:szCs w:val="24"/>
          <w:lang w:val="en-US"/>
        </w:rPr>
        <w:t>: 15.05.2019).</w:t>
      </w:r>
    </w:p>
    <w:p w:rsidR="00A15A30" w:rsidRPr="00794135" w:rsidRDefault="00A15A30" w:rsidP="00A15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1AE3" w:rsidRPr="00794135" w:rsidRDefault="000B1B38" w:rsidP="008D1A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1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8D1AE3" w:rsidRPr="0079413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94135" w:rsidRPr="00794135" w:rsidRDefault="00794135" w:rsidP="008D1A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Ferguson N. Think </w:t>
      </w:r>
      <w:proofErr w:type="gramStart"/>
      <w:r w:rsidRPr="00794135">
        <w:rPr>
          <w:rFonts w:ascii="Times New Roman" w:hAnsi="Times New Roman" w:cs="Times New Roman"/>
          <w:sz w:val="24"/>
          <w:szCs w:val="24"/>
          <w:lang w:val="en-US"/>
        </w:rPr>
        <w:t>Again:</w:t>
      </w:r>
      <w:proofErr w:type="gram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Power // Foreign Policy. 2003. No. 134. P. 18–22.</w:t>
      </w: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Kahn H. and Bruce-Briggs W. Things to Come. Thinking about the 70’s and 80’s. New York, 1972.</w:t>
      </w:r>
    </w:p>
    <w:p w:rsidR="005B790A" w:rsidRPr="00794135" w:rsidRDefault="005B790A" w:rsidP="00A15A30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Mellisen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J. Wielding Soft Power: The New Public Diplomacy //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Clingendael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Diplomacy Papers. 2005.</w:t>
      </w: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Nuechterlein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D. United States National Interest in a Changing World. Lexington: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Praeger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Publishers, 1973.</w:t>
      </w: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Rice C. Promoting the National Interests. Foreign Affairs, 2000. </w:t>
      </w: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Sicherman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 H. The Revenge of Geopolitics. </w:t>
      </w:r>
      <w:proofErr w:type="spellStart"/>
      <w:r w:rsidRPr="00794135">
        <w:rPr>
          <w:rFonts w:ascii="Times New Roman" w:hAnsi="Times New Roman" w:cs="Times New Roman"/>
          <w:sz w:val="24"/>
          <w:szCs w:val="24"/>
          <w:lang w:val="en-US"/>
        </w:rPr>
        <w:t>Orbis</w:t>
      </w:r>
      <w:proofErr w:type="spellEnd"/>
      <w:r w:rsidRPr="00794135">
        <w:rPr>
          <w:rFonts w:ascii="Times New Roman" w:hAnsi="Times New Roman" w:cs="Times New Roman"/>
          <w:sz w:val="24"/>
          <w:szCs w:val="24"/>
          <w:lang w:val="en-US"/>
        </w:rPr>
        <w:t xml:space="preserve">. Vol. 41. No </w:t>
      </w:r>
      <w:proofErr w:type="gramStart"/>
      <w:r w:rsidRPr="00794135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794135">
        <w:rPr>
          <w:rFonts w:ascii="Times New Roman" w:hAnsi="Times New Roman" w:cs="Times New Roman"/>
          <w:sz w:val="24"/>
          <w:szCs w:val="24"/>
          <w:lang w:val="en-US"/>
        </w:rPr>
        <w:t>. P. 12-13. 1997.</w:t>
      </w: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lastRenderedPageBreak/>
        <w:t xml:space="preserve"> Алексеева Т.А. «Мягкая сила» в теории и практике международных отношений Политическое пространство и социальное время. Идентичность и повседневность в структуре жизненного мира. XXX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Харакский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форум. 26-30 мая 2016.</w:t>
      </w: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Бордачёв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Т. Общество мирового уровня: Социальная сила государства как решающий фактор международного успеха/Т.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Бордачёв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// Россия в глобальной политике, 2012.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т.Т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. 10, N № </w:t>
      </w:r>
      <w:proofErr w:type="gramStart"/>
      <w:r w:rsidRPr="00794135">
        <w:rPr>
          <w:rFonts w:ascii="Times New Roman" w:hAnsi="Times New Roman" w:cs="Times New Roman"/>
          <w:sz w:val="24"/>
          <w:szCs w:val="24"/>
        </w:rPr>
        <w:t>1.-</w:t>
      </w:r>
      <w:proofErr w:type="gramEnd"/>
      <w:r w:rsidRPr="00794135">
        <w:rPr>
          <w:rFonts w:ascii="Times New Roman" w:hAnsi="Times New Roman" w:cs="Times New Roman"/>
          <w:sz w:val="24"/>
          <w:szCs w:val="24"/>
        </w:rPr>
        <w:t>С.22-34</w:t>
      </w:r>
    </w:p>
    <w:p w:rsidR="005B790A" w:rsidRPr="00794135" w:rsidRDefault="005B790A" w:rsidP="005B790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0A">
        <w:rPr>
          <w:rFonts w:ascii="Times New Roman" w:hAnsi="Times New Roman" w:cs="Times New Roman"/>
          <w:sz w:val="24"/>
          <w:szCs w:val="24"/>
        </w:rPr>
        <w:t>Братерский</w:t>
      </w:r>
      <w:proofErr w:type="spellEnd"/>
      <w:r w:rsidRPr="005B790A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5B790A">
        <w:rPr>
          <w:rFonts w:ascii="Times New Roman" w:hAnsi="Times New Roman" w:cs="Times New Roman"/>
          <w:sz w:val="24"/>
          <w:szCs w:val="24"/>
        </w:rPr>
        <w:t>Скриба</w:t>
      </w:r>
      <w:proofErr w:type="spellEnd"/>
      <w:r w:rsidRPr="005B790A">
        <w:rPr>
          <w:rFonts w:ascii="Times New Roman" w:hAnsi="Times New Roman" w:cs="Times New Roman"/>
          <w:sz w:val="24"/>
          <w:szCs w:val="24"/>
        </w:rPr>
        <w:t xml:space="preserve"> А. С. Концепция «мягкой силы» во внешнеполитической стратегии CША // Вестник международных организаций. 2014. Т. 9. № 2. С. 135.</w:t>
      </w:r>
    </w:p>
    <w:p w:rsidR="005B790A" w:rsidRPr="00794135" w:rsidRDefault="005B790A" w:rsidP="00DE11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 Галушкин А.А. К вопросу об информационных войнах и информационной безопасности на современном этапе. Рязань, 2015. С. 245-248</w:t>
      </w:r>
    </w:p>
    <w:p w:rsidR="005B790A" w:rsidRPr="00794135" w:rsidRDefault="005B790A" w:rsidP="00DE11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Глобальные вызовы, угрозы и опасности современности. Приоритеты политики обеспечения национальной безопасности России / под общ. ред. А.В. </w:t>
      </w: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Возженикова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413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94135">
        <w:rPr>
          <w:rFonts w:ascii="Times New Roman" w:hAnsi="Times New Roman" w:cs="Times New Roman"/>
          <w:sz w:val="24"/>
          <w:szCs w:val="24"/>
        </w:rPr>
        <w:t xml:space="preserve"> Изд-во РАГС, 2008.</w:t>
      </w: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Кунакова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Л. Н. Информационная война как объект научного анализа (понятие и основные характеристики информационной войны), Альманах современной науки и образования. № 6. 2012. с. 93–96</w:t>
      </w:r>
    </w:p>
    <w:p w:rsidR="005B790A" w:rsidRPr="00794135" w:rsidRDefault="005B790A" w:rsidP="00A219C5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Меньшиков П.В. Информационное противоборство нарастает // МГИМО URL: https://mgimo.ru/about/news/experts/informatsionnoe-protivoborstvo-narastaet/ (дата обращения: 23.05.2019).</w:t>
      </w: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 xml:space="preserve">Паршин П.Б. Два понимания «мягкой силы»: предпосылки, корреляты и следствия. Вестник МГИМО(У). 2014. </w:t>
      </w: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135">
        <w:rPr>
          <w:rFonts w:ascii="Times New Roman" w:hAnsi="Times New Roman" w:cs="Times New Roman"/>
          <w:sz w:val="24"/>
          <w:szCs w:val="24"/>
        </w:rPr>
        <w:t>Печуров</w:t>
      </w:r>
      <w:proofErr w:type="spellEnd"/>
      <w:r w:rsidRPr="00794135">
        <w:rPr>
          <w:rFonts w:ascii="Times New Roman" w:hAnsi="Times New Roman" w:cs="Times New Roman"/>
          <w:sz w:val="24"/>
          <w:szCs w:val="24"/>
        </w:rPr>
        <w:t xml:space="preserve"> С.Л. Доктринальные взгляды НАТО на характер войн и обеспечение безопасности // Военная мысль. 2007. №4. С. 21-27.</w:t>
      </w:r>
    </w:p>
    <w:p w:rsidR="005B790A" w:rsidRPr="00794135" w:rsidRDefault="005B790A" w:rsidP="008D1AE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135">
        <w:rPr>
          <w:rFonts w:ascii="Times New Roman" w:hAnsi="Times New Roman" w:cs="Times New Roman"/>
          <w:sz w:val="24"/>
          <w:szCs w:val="24"/>
        </w:rPr>
        <w:t>Швец Д.А. Информационное управление как технология обеспечения информационной безопасности. М., 2003. С. 43-58.</w:t>
      </w:r>
    </w:p>
    <w:p w:rsidR="005B790A" w:rsidRDefault="005B790A" w:rsidP="00672D6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1E5F">
        <w:rPr>
          <w:rFonts w:ascii="Times New Roman" w:hAnsi="Times New Roman" w:cs="Times New Roman"/>
          <w:sz w:val="24"/>
          <w:szCs w:val="24"/>
        </w:rPr>
        <w:t>Энджелл</w:t>
      </w:r>
      <w:proofErr w:type="spellEnd"/>
      <w:r w:rsidRPr="00271E5F">
        <w:rPr>
          <w:rFonts w:ascii="Times New Roman" w:hAnsi="Times New Roman" w:cs="Times New Roman"/>
          <w:sz w:val="24"/>
          <w:szCs w:val="24"/>
        </w:rPr>
        <w:t xml:space="preserve"> Н. Великое заблуждение: Этюд об отношении военной мощи наций к их экономическому и социальному прогрессу, Социум, 2009. </w:t>
      </w:r>
    </w:p>
    <w:p w:rsidR="00271E5F" w:rsidRDefault="00271E5F" w:rsidP="00271E5F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E5F">
        <w:rPr>
          <w:rFonts w:ascii="Times New Roman" w:hAnsi="Times New Roman" w:cs="Times New Roman"/>
          <w:sz w:val="24"/>
          <w:szCs w:val="24"/>
        </w:rPr>
        <w:t xml:space="preserve">Макаренко С. И. Информационное противоборство и радиоэлектронная борьба в </w:t>
      </w:r>
      <w:proofErr w:type="spellStart"/>
      <w:r w:rsidRPr="00271E5F">
        <w:rPr>
          <w:rFonts w:ascii="Times New Roman" w:hAnsi="Times New Roman" w:cs="Times New Roman"/>
          <w:sz w:val="24"/>
          <w:szCs w:val="24"/>
        </w:rPr>
        <w:t>сетецентрических</w:t>
      </w:r>
      <w:proofErr w:type="spellEnd"/>
      <w:r w:rsidRPr="00271E5F">
        <w:rPr>
          <w:rFonts w:ascii="Times New Roman" w:hAnsi="Times New Roman" w:cs="Times New Roman"/>
          <w:sz w:val="24"/>
          <w:szCs w:val="24"/>
        </w:rPr>
        <w:t xml:space="preserve"> войнах начала XXI века. - </w:t>
      </w:r>
      <w:proofErr w:type="gramStart"/>
      <w:r w:rsidRPr="00271E5F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71E5F">
        <w:rPr>
          <w:rFonts w:ascii="Times New Roman" w:hAnsi="Times New Roman" w:cs="Times New Roman"/>
          <w:sz w:val="24"/>
          <w:szCs w:val="24"/>
        </w:rPr>
        <w:t xml:space="preserve"> Наукоемкие технологии, 2017. - 546 с.</w:t>
      </w:r>
    </w:p>
    <w:sectPr w:rsidR="00271E5F" w:rsidSect="00E10B4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75" w:rsidRDefault="00287B75" w:rsidP="00490A4A">
      <w:pPr>
        <w:spacing w:after="0" w:line="240" w:lineRule="auto"/>
      </w:pPr>
      <w:r>
        <w:separator/>
      </w:r>
    </w:p>
  </w:endnote>
  <w:endnote w:type="continuationSeparator" w:id="0">
    <w:p w:rsidR="00287B75" w:rsidRDefault="00287B75" w:rsidP="0049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AC">
    <w:altName w:val="SchoolBook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Europ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teraturnaya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326555"/>
      <w:docPartObj>
        <w:docPartGallery w:val="Page Numbers (Bottom of Page)"/>
        <w:docPartUnique/>
      </w:docPartObj>
    </w:sdtPr>
    <w:sdtEndPr/>
    <w:sdtContent>
      <w:p w:rsidR="00AD24CE" w:rsidRDefault="00AD24CE">
        <w:pPr>
          <w:pStyle w:val="a6"/>
          <w:jc w:val="right"/>
        </w:pPr>
        <w:r w:rsidRPr="00490A4A">
          <w:rPr>
            <w:rFonts w:ascii="Times New Roman" w:hAnsi="Times New Roman" w:cs="Times New Roman"/>
          </w:rPr>
          <w:fldChar w:fldCharType="begin"/>
        </w:r>
        <w:r w:rsidRPr="00490A4A">
          <w:rPr>
            <w:rFonts w:ascii="Times New Roman" w:hAnsi="Times New Roman" w:cs="Times New Roman"/>
          </w:rPr>
          <w:instrText>PAGE   \* MERGEFORMAT</w:instrText>
        </w:r>
        <w:r w:rsidRPr="00490A4A">
          <w:rPr>
            <w:rFonts w:ascii="Times New Roman" w:hAnsi="Times New Roman" w:cs="Times New Roman"/>
          </w:rPr>
          <w:fldChar w:fldCharType="separate"/>
        </w:r>
        <w:r w:rsidR="000F683B">
          <w:rPr>
            <w:rFonts w:ascii="Times New Roman" w:hAnsi="Times New Roman" w:cs="Times New Roman"/>
            <w:noProof/>
          </w:rPr>
          <w:t>21</w:t>
        </w:r>
        <w:r w:rsidRPr="00490A4A">
          <w:rPr>
            <w:rFonts w:ascii="Times New Roman" w:hAnsi="Times New Roman" w:cs="Times New Roman"/>
          </w:rPr>
          <w:fldChar w:fldCharType="end"/>
        </w:r>
      </w:p>
    </w:sdtContent>
  </w:sdt>
  <w:p w:rsidR="00AD24CE" w:rsidRDefault="00AD24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75" w:rsidRDefault="00287B75" w:rsidP="00490A4A">
      <w:pPr>
        <w:spacing w:after="0" w:line="240" w:lineRule="auto"/>
      </w:pPr>
      <w:r>
        <w:separator/>
      </w:r>
    </w:p>
  </w:footnote>
  <w:footnote w:type="continuationSeparator" w:id="0">
    <w:p w:rsidR="00287B75" w:rsidRDefault="00287B75" w:rsidP="00490A4A">
      <w:pPr>
        <w:spacing w:after="0" w:line="240" w:lineRule="auto"/>
      </w:pPr>
      <w:r>
        <w:continuationSeparator/>
      </w:r>
    </w:p>
  </w:footnote>
  <w:footnote w:id="1">
    <w:p w:rsidR="00AD24CE" w:rsidRPr="00BF3A63" w:rsidRDefault="00AD24CE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Morgenthau H. Politics among Nations. 4th </w:t>
      </w:r>
      <w:proofErr w:type="gramStart"/>
      <w:r w:rsidRPr="00794135">
        <w:rPr>
          <w:rFonts w:ascii="Times New Roman" w:hAnsi="Times New Roman" w:cs="Times New Roman"/>
          <w:lang w:val="en-US"/>
        </w:rPr>
        <w:t>ed</w:t>
      </w:r>
      <w:proofErr w:type="gramEnd"/>
      <w:r w:rsidRPr="00794135">
        <w:rPr>
          <w:rFonts w:ascii="Times New Roman" w:hAnsi="Times New Roman" w:cs="Times New Roman"/>
          <w:lang w:val="en-US"/>
        </w:rPr>
        <w:t>. New York, 1967. P. 97.</w:t>
      </w:r>
    </w:p>
  </w:footnote>
  <w:footnote w:id="2">
    <w:p w:rsidR="00AD24CE" w:rsidRPr="00794135" w:rsidRDefault="00AD24CE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Morgenthau H. Truth and Power: Essays of a Decade, 1960–70. New York: </w:t>
      </w:r>
      <w:proofErr w:type="spellStart"/>
      <w:r w:rsidRPr="00794135">
        <w:rPr>
          <w:rFonts w:ascii="Times New Roman" w:hAnsi="Times New Roman" w:cs="Times New Roman"/>
          <w:lang w:val="en-US"/>
        </w:rPr>
        <w:t>Praeger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Publishers, 1970</w:t>
      </w:r>
    </w:p>
  </w:footnote>
  <w:footnote w:id="3">
    <w:p w:rsidR="00AD24CE" w:rsidRPr="00794135" w:rsidRDefault="00AD24CE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Kissinger H. Russian and American Interests </w:t>
      </w:r>
      <w:proofErr w:type="gramStart"/>
      <w:r w:rsidRPr="00794135">
        <w:rPr>
          <w:rFonts w:ascii="Times New Roman" w:hAnsi="Times New Roman" w:cs="Times New Roman"/>
          <w:lang w:val="en-US"/>
        </w:rPr>
        <w:t>After</w:t>
      </w:r>
      <w:proofErr w:type="gramEnd"/>
      <w:r w:rsidRPr="00794135">
        <w:rPr>
          <w:rFonts w:ascii="Times New Roman" w:hAnsi="Times New Roman" w:cs="Times New Roman"/>
          <w:lang w:val="en-US"/>
        </w:rPr>
        <w:t xml:space="preserve"> the Cold War. Washington: Center for Strategic and International Studies, 1994. </w:t>
      </w:r>
    </w:p>
  </w:footnote>
  <w:footnote w:id="4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Kissinger H. The White House Years. New York: Simon &amp; Schuster Paperbacks, 2001.</w:t>
      </w:r>
    </w:p>
  </w:footnote>
  <w:footnote w:id="5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Waltz K. Realism and International Politics. N.Y., 2008.</w:t>
      </w:r>
    </w:p>
  </w:footnote>
  <w:footnote w:id="6">
    <w:p w:rsidR="00AD24CE" w:rsidRPr="001C6532" w:rsidRDefault="00AD24CE">
      <w:pPr>
        <w:pStyle w:val="a8"/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Waltz K. Theory of International Politics. N</w:t>
      </w:r>
      <w:r w:rsidRPr="00794135">
        <w:rPr>
          <w:rFonts w:ascii="Times New Roman" w:hAnsi="Times New Roman" w:cs="Times New Roman"/>
          <w:szCs w:val="22"/>
        </w:rPr>
        <w:t>.</w:t>
      </w:r>
      <w:r w:rsidRPr="00794135">
        <w:rPr>
          <w:rFonts w:ascii="Times New Roman" w:hAnsi="Times New Roman" w:cs="Times New Roman"/>
          <w:szCs w:val="22"/>
          <w:lang w:val="en-US"/>
        </w:rPr>
        <w:t>Y</w:t>
      </w:r>
      <w:r w:rsidRPr="00794135">
        <w:rPr>
          <w:rFonts w:ascii="Times New Roman" w:hAnsi="Times New Roman" w:cs="Times New Roman"/>
          <w:szCs w:val="22"/>
        </w:rPr>
        <w:t>., 1979.</w:t>
      </w:r>
    </w:p>
  </w:footnote>
  <w:footnote w:id="7">
    <w:p w:rsidR="00AD24CE" w:rsidRPr="00794135" w:rsidRDefault="00AD24CE">
      <w:pPr>
        <w:pStyle w:val="a8"/>
        <w:rPr>
          <w:rFonts w:ascii="Times New Roman" w:hAnsi="Times New Roman" w:cs="Times New Roman"/>
          <w:sz w:val="18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Кант И. Сочинения в 6 томах / И. Кант. М. 1963–1966. – 544 с</w:t>
      </w:r>
    </w:p>
  </w:footnote>
  <w:footnote w:id="8">
    <w:p w:rsidR="00AD24CE" w:rsidRPr="00794135" w:rsidRDefault="00AD24CE" w:rsidP="00FF6B3F">
      <w:pPr>
        <w:pStyle w:val="a8"/>
        <w:rPr>
          <w:rFonts w:ascii="Times New Roman" w:hAnsi="Times New Roman" w:cs="Times New Roman"/>
          <w:szCs w:val="22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Локк Дж. Сочинения: В 3 т. – Т. 3. – М.: Мысль, 1988. С. 137–405.</w:t>
      </w:r>
    </w:p>
  </w:footnote>
  <w:footnote w:id="9">
    <w:p w:rsidR="00AD24CE" w:rsidRPr="00794135" w:rsidRDefault="00AD24CE" w:rsidP="00FF6B3F">
      <w:pPr>
        <w:pStyle w:val="a8"/>
        <w:rPr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Кант, </w:t>
      </w:r>
      <w:proofErr w:type="spellStart"/>
      <w:r w:rsidRPr="00794135">
        <w:rPr>
          <w:rFonts w:ascii="Times New Roman" w:hAnsi="Times New Roman" w:cs="Times New Roman"/>
          <w:szCs w:val="22"/>
        </w:rPr>
        <w:t>Иммануил</w:t>
      </w:r>
      <w:proofErr w:type="spellEnd"/>
      <w:r w:rsidRPr="00794135">
        <w:rPr>
          <w:rFonts w:ascii="Times New Roman" w:hAnsi="Times New Roman" w:cs="Times New Roman"/>
          <w:szCs w:val="22"/>
        </w:rPr>
        <w:t xml:space="preserve"> Сочинения в шести томах. М</w:t>
      </w:r>
      <w:r w:rsidRPr="00794135">
        <w:rPr>
          <w:rFonts w:ascii="Times New Roman" w:hAnsi="Times New Roman" w:cs="Times New Roman"/>
          <w:szCs w:val="22"/>
          <w:lang w:val="en-US"/>
        </w:rPr>
        <w:t>., "</w:t>
      </w:r>
      <w:r w:rsidRPr="00794135">
        <w:rPr>
          <w:rFonts w:ascii="Times New Roman" w:hAnsi="Times New Roman" w:cs="Times New Roman"/>
          <w:szCs w:val="22"/>
        </w:rPr>
        <w:t>Мысль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", </w:t>
      </w:r>
      <w:r w:rsidRPr="00794135">
        <w:rPr>
          <w:rFonts w:ascii="Times New Roman" w:hAnsi="Times New Roman" w:cs="Times New Roman"/>
          <w:szCs w:val="22"/>
        </w:rPr>
        <w:t>Т</w:t>
      </w:r>
      <w:r w:rsidRPr="00794135">
        <w:rPr>
          <w:rFonts w:ascii="Times New Roman" w:hAnsi="Times New Roman" w:cs="Times New Roman"/>
          <w:szCs w:val="22"/>
          <w:lang w:val="en-US"/>
        </w:rPr>
        <w:t>. 6. 1966. С.257-347.</w:t>
      </w:r>
    </w:p>
  </w:footnote>
  <w:footnote w:id="10">
    <w:p w:rsidR="00AD24CE" w:rsidRPr="00794135" w:rsidRDefault="00AD24CE" w:rsidP="00FF6B3F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Keohane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R. Realism, Neorealism and the Study of World Politics. Neorealism and Its Critics. New York: Columbia University Press. 1986.</w:t>
      </w:r>
    </w:p>
  </w:footnote>
  <w:footnote w:id="11">
    <w:p w:rsidR="00AD24CE" w:rsidRPr="00794135" w:rsidRDefault="00AD24CE" w:rsidP="00F41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Keohane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R., Nye J. Transnational Relations and World Politics: An Introduction. International</w:t>
      </w:r>
    </w:p>
    <w:p w:rsidR="00AD24CE" w:rsidRPr="001B7D99" w:rsidRDefault="00AD24CE" w:rsidP="00F414CE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794135">
        <w:rPr>
          <w:rFonts w:ascii="Times New Roman" w:hAnsi="Times New Roman" w:cs="Times New Roman"/>
          <w:szCs w:val="22"/>
          <w:lang w:val="en-US"/>
        </w:rPr>
        <w:t>Organization. New York: International Organization. Vol. 25. No. 3. 1971.</w:t>
      </w:r>
    </w:p>
  </w:footnote>
  <w:footnote w:id="12">
    <w:p w:rsidR="00AD24CE" w:rsidRPr="00794135" w:rsidRDefault="00AD24CE" w:rsidP="00F414CE">
      <w:pPr>
        <w:pStyle w:val="a8"/>
        <w:rPr>
          <w:sz w:val="18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Nye J. Bound to Lead: The Changing Nature of American Power. New</w:t>
      </w:r>
      <w:r w:rsidRPr="00794135">
        <w:rPr>
          <w:rFonts w:ascii="Times New Roman" w:hAnsi="Times New Roman" w:cs="Times New Roman"/>
          <w:szCs w:val="22"/>
        </w:rPr>
        <w:t xml:space="preserve"> </w:t>
      </w:r>
      <w:r w:rsidRPr="00794135">
        <w:rPr>
          <w:rFonts w:ascii="Times New Roman" w:hAnsi="Times New Roman" w:cs="Times New Roman"/>
          <w:szCs w:val="22"/>
          <w:lang w:val="en-US"/>
        </w:rPr>
        <w:t>York</w:t>
      </w:r>
      <w:r w:rsidRPr="00794135">
        <w:rPr>
          <w:rFonts w:ascii="Times New Roman" w:hAnsi="Times New Roman" w:cs="Times New Roman"/>
          <w:szCs w:val="22"/>
        </w:rPr>
        <w:t xml:space="preserve">: </w:t>
      </w:r>
      <w:r w:rsidRPr="00794135">
        <w:rPr>
          <w:rFonts w:ascii="Times New Roman" w:hAnsi="Times New Roman" w:cs="Times New Roman"/>
          <w:szCs w:val="22"/>
          <w:lang w:val="en-US"/>
        </w:rPr>
        <w:t>Basic</w:t>
      </w:r>
      <w:r w:rsidRPr="00794135">
        <w:rPr>
          <w:rFonts w:ascii="Times New Roman" w:hAnsi="Times New Roman" w:cs="Times New Roman"/>
          <w:szCs w:val="22"/>
        </w:rPr>
        <w:t xml:space="preserve"> </w:t>
      </w:r>
      <w:r w:rsidRPr="00794135">
        <w:rPr>
          <w:rFonts w:ascii="Times New Roman" w:hAnsi="Times New Roman" w:cs="Times New Roman"/>
          <w:szCs w:val="22"/>
          <w:lang w:val="en-US"/>
        </w:rPr>
        <w:t>Books</w:t>
      </w:r>
      <w:r w:rsidRPr="00794135">
        <w:rPr>
          <w:rFonts w:ascii="Times New Roman" w:hAnsi="Times New Roman" w:cs="Times New Roman"/>
          <w:szCs w:val="22"/>
        </w:rPr>
        <w:t>. 1990.</w:t>
      </w:r>
    </w:p>
  </w:footnote>
  <w:footnote w:id="13">
    <w:p w:rsidR="00AD24CE" w:rsidRPr="00794135" w:rsidRDefault="00AD24CE">
      <w:pPr>
        <w:pStyle w:val="a8"/>
        <w:rPr>
          <w:rFonts w:ascii="Times New Roman" w:hAnsi="Times New Roman" w:cs="Times New Roman"/>
          <w:szCs w:val="22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94135">
        <w:rPr>
          <w:rFonts w:ascii="Times New Roman" w:hAnsi="Times New Roman" w:cs="Times New Roman"/>
          <w:szCs w:val="22"/>
        </w:rPr>
        <w:t>Энджелл</w:t>
      </w:r>
      <w:proofErr w:type="spellEnd"/>
      <w:r w:rsidRPr="00794135">
        <w:rPr>
          <w:rFonts w:ascii="Times New Roman" w:hAnsi="Times New Roman" w:cs="Times New Roman"/>
          <w:szCs w:val="22"/>
        </w:rPr>
        <w:t xml:space="preserve"> Н. Великое заблуждение: Этюд об отношении военной мощи наций к их экономическому и социальному прогрессу, Социум, 2009. </w:t>
      </w:r>
    </w:p>
  </w:footnote>
  <w:footnote w:id="14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Nye J. and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Keohane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R. Transnational Relations and World Politics: A Conclusion International Organization, 1971.</w:t>
      </w:r>
    </w:p>
  </w:footnote>
  <w:footnote w:id="15">
    <w:p w:rsidR="004A44A3" w:rsidRPr="00794135" w:rsidRDefault="004A44A3" w:rsidP="004A44A3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94135">
        <w:rPr>
          <w:rFonts w:ascii="Times New Roman" w:hAnsi="Times New Roman" w:cs="Times New Roman"/>
          <w:sz w:val="20"/>
        </w:rPr>
        <w:footnoteRef/>
      </w:r>
      <w:r w:rsidRPr="00794135">
        <w:rPr>
          <w:rFonts w:ascii="Times New Roman" w:hAnsi="Times New Roman" w:cs="Times New Roman"/>
          <w:sz w:val="20"/>
          <w:lang w:val="en-US"/>
        </w:rPr>
        <w:t xml:space="preserve"> Nye J. Soft power: The Means to Success in World Politics. New York: Public Affairs, 2004. </w:t>
      </w:r>
    </w:p>
  </w:footnote>
  <w:footnote w:id="16">
    <w:p w:rsidR="004A44A3" w:rsidRPr="00794135" w:rsidRDefault="004A44A3" w:rsidP="004A44A3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94135">
        <w:rPr>
          <w:rFonts w:ascii="Times New Roman" w:hAnsi="Times New Roman" w:cs="Times New Roman"/>
          <w:sz w:val="20"/>
        </w:rPr>
        <w:footnoteRef/>
      </w:r>
      <w:r w:rsidRPr="00794135">
        <w:rPr>
          <w:rFonts w:ascii="Times New Roman" w:hAnsi="Times New Roman" w:cs="Times New Roman"/>
          <w:sz w:val="20"/>
          <w:lang w:val="en-US"/>
        </w:rPr>
        <w:t xml:space="preserve"> Nye J. Notes for a </w:t>
      </w:r>
      <w:proofErr w:type="gramStart"/>
      <w:r w:rsidRPr="00794135">
        <w:rPr>
          <w:rFonts w:ascii="Times New Roman" w:hAnsi="Times New Roman" w:cs="Times New Roman"/>
          <w:sz w:val="20"/>
          <w:lang w:val="en-US"/>
        </w:rPr>
        <w:t>soft-power</w:t>
      </w:r>
      <w:proofErr w:type="gramEnd"/>
      <w:r w:rsidRPr="00794135">
        <w:rPr>
          <w:rFonts w:ascii="Times New Roman" w:hAnsi="Times New Roman" w:cs="Times New Roman"/>
          <w:sz w:val="20"/>
          <w:lang w:val="en-US"/>
        </w:rPr>
        <w:t xml:space="preserve"> research agenda / Power in World Politics 2007. P.163-164.</w:t>
      </w:r>
    </w:p>
  </w:footnote>
  <w:footnote w:id="17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Keohane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R. After Hegemony: Cooperation and Discord in the World Political Economy, 1984.</w:t>
      </w:r>
    </w:p>
  </w:footnote>
  <w:footnote w:id="18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Keohane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R. Neorealism and Its Critics. New York: Columbia University Press, 1986.</w:t>
      </w:r>
    </w:p>
  </w:footnote>
  <w:footnote w:id="19">
    <w:p w:rsidR="00AD24CE" w:rsidRPr="00EA38C6" w:rsidRDefault="00AD24CE">
      <w:pPr>
        <w:pStyle w:val="a8"/>
        <w:rPr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Rosenau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J. </w:t>
      </w:r>
      <w:proofErr w:type="gramStart"/>
      <w:r w:rsidRPr="00794135">
        <w:rPr>
          <w:rFonts w:ascii="Times New Roman" w:hAnsi="Times New Roman" w:cs="Times New Roman"/>
          <w:szCs w:val="22"/>
          <w:lang w:val="en-US"/>
        </w:rPr>
        <w:t>Along</w:t>
      </w:r>
      <w:proofErr w:type="gramEnd"/>
      <w:r w:rsidRPr="00794135">
        <w:rPr>
          <w:rFonts w:ascii="Times New Roman" w:hAnsi="Times New Roman" w:cs="Times New Roman"/>
          <w:szCs w:val="22"/>
          <w:lang w:val="en-US"/>
        </w:rPr>
        <w:t xml:space="preserve"> the Domestic-Foreign Frontier: Exploring Governance in a Turbulent World Front Cover Cambridge University Press, 1997.</w:t>
      </w:r>
    </w:p>
  </w:footnote>
  <w:footnote w:id="20">
    <w:p w:rsidR="00AD24CE" w:rsidRPr="00794135" w:rsidRDefault="00AD24CE" w:rsidP="00BF3A63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794135">
        <w:rPr>
          <w:rFonts w:ascii="Times New Roman" w:hAnsi="Times New Roman" w:cs="Times New Roman"/>
          <w:sz w:val="20"/>
        </w:rPr>
        <w:footnoteRef/>
      </w:r>
      <w:r w:rsidRPr="0079413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0"/>
          <w:lang w:val="en-US"/>
        </w:rPr>
        <w:t>Russel</w:t>
      </w:r>
      <w:proofErr w:type="spellEnd"/>
      <w:r w:rsidRPr="00794135">
        <w:rPr>
          <w:rFonts w:ascii="Times New Roman" w:hAnsi="Times New Roman" w:cs="Times New Roman"/>
          <w:sz w:val="20"/>
          <w:lang w:val="en-US"/>
        </w:rPr>
        <w:t xml:space="preserve"> B. Power. A New Social Analysis/B. </w:t>
      </w:r>
      <w:proofErr w:type="spellStart"/>
      <w:r w:rsidRPr="00794135">
        <w:rPr>
          <w:rFonts w:ascii="Times New Roman" w:hAnsi="Times New Roman" w:cs="Times New Roman"/>
          <w:sz w:val="20"/>
          <w:lang w:val="en-US"/>
        </w:rPr>
        <w:t>Russel</w:t>
      </w:r>
      <w:proofErr w:type="spellEnd"/>
      <w:r w:rsidRPr="00794135">
        <w:rPr>
          <w:rFonts w:ascii="Times New Roman" w:hAnsi="Times New Roman" w:cs="Times New Roman"/>
          <w:sz w:val="20"/>
          <w:lang w:val="en-US"/>
        </w:rPr>
        <w:t>. London, 1965.</w:t>
      </w:r>
    </w:p>
  </w:footnote>
  <w:footnote w:id="21">
    <w:p w:rsidR="00AD24CE" w:rsidRPr="00794135" w:rsidRDefault="00AD24CE" w:rsidP="00BF3A63">
      <w:pPr>
        <w:spacing w:after="0" w:line="240" w:lineRule="auto"/>
        <w:rPr>
          <w:sz w:val="20"/>
          <w:lang w:val="en-US"/>
        </w:rPr>
      </w:pPr>
      <w:r w:rsidRPr="00794135">
        <w:rPr>
          <w:rFonts w:ascii="Times New Roman" w:hAnsi="Times New Roman" w:cs="Times New Roman"/>
          <w:sz w:val="20"/>
        </w:rPr>
        <w:footnoteRef/>
      </w:r>
      <w:r w:rsidRPr="0079413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0"/>
          <w:lang w:val="en-US"/>
        </w:rPr>
        <w:t>Stossinger</w:t>
      </w:r>
      <w:proofErr w:type="spellEnd"/>
      <w:r w:rsidRPr="00794135">
        <w:rPr>
          <w:rFonts w:ascii="Times New Roman" w:hAnsi="Times New Roman" w:cs="Times New Roman"/>
          <w:sz w:val="20"/>
          <w:lang w:val="en-US"/>
        </w:rPr>
        <w:t xml:space="preserve"> J.G. The Might of Nations. World Politics in Our Time. New York, 1969.</w:t>
      </w:r>
    </w:p>
  </w:footnote>
  <w:footnote w:id="22">
    <w:p w:rsidR="00AD24CE" w:rsidRPr="00BF3A63" w:rsidRDefault="00AD24CE">
      <w:pPr>
        <w:pStyle w:val="a8"/>
        <w:rPr>
          <w:rFonts w:ascii="Times New Roman" w:hAnsi="Times New Roman" w:cs="Times New Roman"/>
          <w:sz w:val="22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Puchala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D. The History of the Future of International Relations // Ethics and International Affairs. 1994. Vol. 8. No </w:t>
      </w:r>
      <w:proofErr w:type="gramStart"/>
      <w:r w:rsidRPr="00794135">
        <w:rPr>
          <w:rFonts w:ascii="Times New Roman" w:hAnsi="Times New Roman" w:cs="Times New Roman"/>
          <w:lang w:val="en-US"/>
        </w:rPr>
        <w:t>3</w:t>
      </w:r>
      <w:proofErr w:type="gramEnd"/>
      <w:r w:rsidRPr="00794135">
        <w:rPr>
          <w:rFonts w:ascii="Times New Roman" w:hAnsi="Times New Roman" w:cs="Times New Roman"/>
          <w:lang w:val="en-US"/>
        </w:rPr>
        <w:t>. P. 187.</w:t>
      </w:r>
    </w:p>
  </w:footnote>
  <w:footnote w:id="23">
    <w:p w:rsidR="00AD24CE" w:rsidRPr="00794135" w:rsidRDefault="00AD24CE">
      <w:pPr>
        <w:pStyle w:val="a8"/>
        <w:rPr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Knorr K. The Power of Nations. New York, 1975. P. 9.</w:t>
      </w:r>
    </w:p>
  </w:footnote>
  <w:footnote w:id="24">
    <w:p w:rsidR="00AD24CE" w:rsidRPr="00794135" w:rsidRDefault="00AD24CE" w:rsidP="00850D1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Finnemore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M. National Interests in International Society. 1996.</w:t>
      </w:r>
    </w:p>
  </w:footnote>
  <w:footnote w:id="25">
    <w:p w:rsidR="00AD24CE" w:rsidRPr="00794135" w:rsidRDefault="00AD24CE" w:rsidP="00850D1E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794135">
        <w:rPr>
          <w:rStyle w:val="aa"/>
          <w:rFonts w:ascii="Times New Roman" w:hAnsi="Times New Roman" w:cs="Times New Roman"/>
          <w:sz w:val="20"/>
        </w:rPr>
        <w:footnoteRef/>
      </w:r>
      <w:r w:rsidRPr="00794135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 w:val="20"/>
          <w:lang w:val="en-US"/>
        </w:rPr>
        <w:t>Finnemore</w:t>
      </w:r>
      <w:proofErr w:type="spellEnd"/>
      <w:r w:rsidRPr="00794135">
        <w:rPr>
          <w:rFonts w:ascii="Times New Roman" w:hAnsi="Times New Roman" w:cs="Times New Roman"/>
          <w:sz w:val="20"/>
          <w:lang w:val="en-US"/>
        </w:rPr>
        <w:t xml:space="preserve"> M. Norms, culture, and world politics: insights from sociology’s institutionalism. 1996.</w:t>
      </w:r>
    </w:p>
  </w:footnote>
  <w:footnote w:id="26">
    <w:p w:rsidR="00AD24CE" w:rsidRPr="00BB5BC6" w:rsidRDefault="00AD24CE" w:rsidP="008B3EBA">
      <w:pPr>
        <w:pStyle w:val="a8"/>
        <w:rPr>
          <w:rFonts w:ascii="Times New Roman" w:hAnsi="Times New Roman" w:cs="Times New Roman"/>
          <w:sz w:val="22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Tannenwald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N., </w:t>
      </w:r>
      <w:proofErr w:type="spellStart"/>
      <w:r w:rsidRPr="00794135">
        <w:rPr>
          <w:rFonts w:ascii="Times New Roman" w:hAnsi="Times New Roman" w:cs="Times New Roman"/>
          <w:lang w:val="en-US"/>
        </w:rPr>
        <w:t>Wohlforth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W. Introduction: The Role of Ideas and the End of the Cold War. 2005</w:t>
      </w:r>
    </w:p>
  </w:footnote>
  <w:footnote w:id="27">
    <w:p w:rsidR="00AD24CE" w:rsidRPr="00794135" w:rsidRDefault="00AD24CE" w:rsidP="00850D1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Wendt A. On constitution and causation in international relations 1998.</w:t>
      </w:r>
    </w:p>
  </w:footnote>
  <w:footnote w:id="28">
    <w:p w:rsidR="00AD24CE" w:rsidRPr="00794135" w:rsidRDefault="00AD24CE" w:rsidP="00850D1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Wendt A. The agent-structure problem in international relations theory. 1987.</w:t>
      </w:r>
    </w:p>
  </w:footnote>
  <w:footnote w:id="29">
    <w:p w:rsidR="00AD24CE" w:rsidRPr="00794135" w:rsidRDefault="00AD24CE" w:rsidP="00850D1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Wendt A. Anarchy is what states make of it: The social construction of power politics. 1992.</w:t>
      </w:r>
    </w:p>
  </w:footnote>
  <w:footnote w:id="30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Sylvester C. Tensions in Feminist Security Studies // Security Dialogue. 2010. №41. P. 607-614.</w:t>
      </w:r>
    </w:p>
  </w:footnote>
  <w:footnote w:id="31">
    <w:p w:rsidR="00AD24CE" w:rsidRPr="00F079B7" w:rsidRDefault="00AD24CE">
      <w:pPr>
        <w:pStyle w:val="a8"/>
        <w:rPr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Scott J. Gender and the Politics of History. N.Y.: Columbia University Press, 1999.</w:t>
      </w:r>
    </w:p>
  </w:footnote>
  <w:footnote w:id="32">
    <w:p w:rsidR="00AD24CE" w:rsidRPr="00794135" w:rsidRDefault="00AD24CE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Nye J. Soft power: The Means to Success in World Politics. New York: Public Affairs, 2004.</w:t>
      </w:r>
    </w:p>
  </w:footnote>
  <w:footnote w:id="33">
    <w:p w:rsidR="00AD24CE" w:rsidRPr="00794135" w:rsidRDefault="00AD24CE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Gallarotti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G. The Power Curse: Influence and Illusion in World Politics, Boulder. Lynne </w:t>
      </w:r>
      <w:proofErr w:type="spellStart"/>
      <w:r w:rsidRPr="00794135">
        <w:rPr>
          <w:rFonts w:ascii="Times New Roman" w:hAnsi="Times New Roman" w:cs="Times New Roman"/>
          <w:lang w:val="en-US"/>
        </w:rPr>
        <w:t>Rienner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Press, 2010.</w:t>
      </w:r>
    </w:p>
  </w:footnote>
  <w:footnote w:id="34">
    <w:p w:rsidR="00AD24CE" w:rsidRPr="005A48E9" w:rsidRDefault="00AD24CE">
      <w:pPr>
        <w:pStyle w:val="a8"/>
        <w:rPr>
          <w:rFonts w:ascii="Times New Roman" w:hAnsi="Times New Roman" w:cs="Times New Roman"/>
          <w:sz w:val="22"/>
          <w:szCs w:val="22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Gallarotti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G. Soft Power: What it is, Why </w:t>
      </w:r>
      <w:proofErr w:type="gramStart"/>
      <w:r w:rsidRPr="00794135">
        <w:rPr>
          <w:rFonts w:ascii="Times New Roman" w:hAnsi="Times New Roman" w:cs="Times New Roman"/>
          <w:lang w:val="en-US"/>
        </w:rPr>
        <w:t>it’s</w:t>
      </w:r>
      <w:proofErr w:type="gramEnd"/>
      <w:r w:rsidRPr="00794135">
        <w:rPr>
          <w:rFonts w:ascii="Times New Roman" w:hAnsi="Times New Roman" w:cs="Times New Roman"/>
          <w:lang w:val="en-US"/>
        </w:rPr>
        <w:t xml:space="preserve"> Important, and the Conditions Under Which it Can Be Effectively Used. Journal</w:t>
      </w:r>
      <w:r w:rsidRPr="00794135">
        <w:rPr>
          <w:rFonts w:ascii="Times New Roman" w:hAnsi="Times New Roman" w:cs="Times New Roman"/>
        </w:rPr>
        <w:t xml:space="preserve"> </w:t>
      </w:r>
      <w:r w:rsidRPr="00794135">
        <w:rPr>
          <w:rFonts w:ascii="Times New Roman" w:hAnsi="Times New Roman" w:cs="Times New Roman"/>
          <w:lang w:val="en-US"/>
        </w:rPr>
        <w:t>of</w:t>
      </w:r>
      <w:r w:rsidRPr="00794135">
        <w:rPr>
          <w:rFonts w:ascii="Times New Roman" w:hAnsi="Times New Roman" w:cs="Times New Roman"/>
        </w:rPr>
        <w:t xml:space="preserve"> </w:t>
      </w:r>
      <w:r w:rsidRPr="00794135">
        <w:rPr>
          <w:rFonts w:ascii="Times New Roman" w:hAnsi="Times New Roman" w:cs="Times New Roman"/>
          <w:lang w:val="en-US"/>
        </w:rPr>
        <w:t>Political</w:t>
      </w:r>
      <w:r w:rsidRPr="00794135">
        <w:rPr>
          <w:rFonts w:ascii="Times New Roman" w:hAnsi="Times New Roman" w:cs="Times New Roman"/>
        </w:rPr>
        <w:t xml:space="preserve"> </w:t>
      </w:r>
      <w:r w:rsidRPr="00794135">
        <w:rPr>
          <w:rFonts w:ascii="Times New Roman" w:hAnsi="Times New Roman" w:cs="Times New Roman"/>
          <w:lang w:val="en-US"/>
        </w:rPr>
        <w:t>Power</w:t>
      </w:r>
      <w:r w:rsidRPr="00794135">
        <w:rPr>
          <w:rFonts w:ascii="Times New Roman" w:hAnsi="Times New Roman" w:cs="Times New Roman"/>
        </w:rPr>
        <w:t>. 2011.</w:t>
      </w:r>
    </w:p>
  </w:footnote>
  <w:footnote w:id="35">
    <w:p w:rsidR="00AD24CE" w:rsidRPr="00794135" w:rsidRDefault="00AD24CE">
      <w:pPr>
        <w:pStyle w:val="a8"/>
        <w:rPr>
          <w:sz w:val="18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Паршин П.Б. Два понимания «мягкой силы»: предпосылки, корреляты и следствия. Вестник МГИМО(У). 2014.</w:t>
      </w:r>
      <w:r w:rsidRPr="00794135">
        <w:rPr>
          <w:sz w:val="18"/>
        </w:rPr>
        <w:t xml:space="preserve"> </w:t>
      </w:r>
    </w:p>
  </w:footnote>
  <w:footnote w:id="36">
    <w:p w:rsidR="00AD24CE" w:rsidRPr="00121689" w:rsidRDefault="00AD24CE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Алексеева Т.А. «Мягкая сила» в теории и практике международных отношений Политическое пространство и социальное время. Идентичность и повседневность в структуре жизненного мира. XXX </w:t>
      </w:r>
      <w:proofErr w:type="spellStart"/>
      <w:r w:rsidRPr="00794135">
        <w:rPr>
          <w:rFonts w:ascii="Times New Roman" w:hAnsi="Times New Roman" w:cs="Times New Roman"/>
        </w:rPr>
        <w:t>Харакский</w:t>
      </w:r>
      <w:proofErr w:type="spellEnd"/>
      <w:r w:rsidRPr="00794135">
        <w:rPr>
          <w:rFonts w:ascii="Times New Roman" w:hAnsi="Times New Roman" w:cs="Times New Roman"/>
        </w:rPr>
        <w:t xml:space="preserve"> форум. </w:t>
      </w:r>
      <w:r w:rsidRPr="00794135">
        <w:rPr>
          <w:rFonts w:ascii="Times New Roman" w:hAnsi="Times New Roman" w:cs="Times New Roman"/>
          <w:lang w:val="en-US"/>
        </w:rPr>
        <w:t xml:space="preserve">26-30 </w:t>
      </w:r>
      <w:r w:rsidRPr="00794135">
        <w:rPr>
          <w:rFonts w:ascii="Times New Roman" w:hAnsi="Times New Roman" w:cs="Times New Roman"/>
        </w:rPr>
        <w:t>мая</w:t>
      </w:r>
      <w:r w:rsidRPr="00794135">
        <w:rPr>
          <w:rFonts w:ascii="Times New Roman" w:hAnsi="Times New Roman" w:cs="Times New Roman"/>
          <w:lang w:val="en-US"/>
        </w:rPr>
        <w:t xml:space="preserve"> 2016.</w:t>
      </w:r>
    </w:p>
  </w:footnote>
  <w:footnote w:id="37">
    <w:p w:rsidR="00AD24CE" w:rsidRPr="00794135" w:rsidRDefault="00AD24CE" w:rsidP="00121689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Nuechterlein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D. United States National Interest in a Changing World. Lexington: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Praeger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Publishers, 1973.</w:t>
      </w:r>
    </w:p>
  </w:footnote>
  <w:footnote w:id="38">
    <w:p w:rsidR="00AD24CE" w:rsidRPr="00121689" w:rsidRDefault="00AD24CE" w:rsidP="00121689">
      <w:pPr>
        <w:autoSpaceDE w:val="0"/>
        <w:autoSpaceDN w:val="0"/>
        <w:adjustRightInd w:val="0"/>
        <w:spacing w:after="0" w:line="240" w:lineRule="auto"/>
        <w:rPr>
          <w:rFonts w:ascii="Europe" w:hAnsi="Europe" w:cs="Europe"/>
          <w:sz w:val="16"/>
          <w:szCs w:val="16"/>
          <w:lang w:val="en-US"/>
        </w:rPr>
      </w:pPr>
      <w:r w:rsidRPr="00794135">
        <w:rPr>
          <w:rStyle w:val="aa"/>
          <w:rFonts w:ascii="Times New Roman" w:hAnsi="Times New Roman" w:cs="Times New Roman"/>
          <w:sz w:val="20"/>
        </w:rPr>
        <w:footnoteRef/>
      </w:r>
      <w:r w:rsidRPr="00794135">
        <w:rPr>
          <w:rFonts w:ascii="Times New Roman" w:hAnsi="Times New Roman" w:cs="Times New Roman"/>
          <w:sz w:val="20"/>
          <w:lang w:val="en-US"/>
        </w:rPr>
        <w:t xml:space="preserve"> </w:t>
      </w:r>
      <w:r w:rsidRPr="00794135">
        <w:rPr>
          <w:rFonts w:ascii="Times New Roman" w:hAnsi="Times New Roman" w:cs="Times New Roman"/>
          <w:iCs/>
          <w:sz w:val="20"/>
          <w:lang w:val="en-US"/>
        </w:rPr>
        <w:t xml:space="preserve">Kahn H. and Bruce-Briggs W. </w:t>
      </w:r>
      <w:r w:rsidRPr="00794135">
        <w:rPr>
          <w:rFonts w:ascii="Times New Roman" w:hAnsi="Times New Roman" w:cs="Times New Roman"/>
          <w:sz w:val="20"/>
          <w:lang w:val="en-US"/>
        </w:rPr>
        <w:t>Things to Come. Thinking about the 70’s and 80’s. New York, 1972.</w:t>
      </w:r>
    </w:p>
  </w:footnote>
  <w:footnote w:id="39">
    <w:p w:rsidR="00AD24CE" w:rsidRPr="00794135" w:rsidRDefault="00AD24CE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Research and development expenditure (</w:t>
      </w:r>
      <w:proofErr w:type="gramStart"/>
      <w:r w:rsidRPr="00794135">
        <w:rPr>
          <w:rFonts w:ascii="Times New Roman" w:hAnsi="Times New Roman" w:cs="Times New Roman"/>
          <w:lang w:val="en-US"/>
        </w:rPr>
        <w:t>%</w:t>
      </w:r>
      <w:proofErr w:type="gramEnd"/>
      <w:r w:rsidRPr="00794135">
        <w:rPr>
          <w:rFonts w:ascii="Times New Roman" w:hAnsi="Times New Roman" w:cs="Times New Roman"/>
          <w:lang w:val="en-US"/>
        </w:rPr>
        <w:t xml:space="preserve"> of GDP) // The World Bank URL: https://data.worldbank.org/indicator/gb.xpd.rsdv.gd.zs (</w:t>
      </w:r>
      <w:r w:rsidRPr="00794135">
        <w:rPr>
          <w:rFonts w:ascii="Times New Roman" w:hAnsi="Times New Roman" w:cs="Times New Roman"/>
        </w:rPr>
        <w:t>дата</w:t>
      </w:r>
      <w:r w:rsidRPr="00794135">
        <w:rPr>
          <w:rFonts w:ascii="Times New Roman" w:hAnsi="Times New Roman" w:cs="Times New Roman"/>
          <w:lang w:val="en-US"/>
        </w:rPr>
        <w:t xml:space="preserve"> </w:t>
      </w:r>
      <w:r w:rsidRPr="00794135">
        <w:rPr>
          <w:rFonts w:ascii="Times New Roman" w:hAnsi="Times New Roman" w:cs="Times New Roman"/>
        </w:rPr>
        <w:t>обращения</w:t>
      </w:r>
      <w:r w:rsidRPr="00794135">
        <w:rPr>
          <w:rFonts w:ascii="Times New Roman" w:hAnsi="Times New Roman" w:cs="Times New Roman"/>
          <w:lang w:val="en-US"/>
        </w:rPr>
        <w:t>: 03.05.2019).</w:t>
      </w:r>
    </w:p>
  </w:footnote>
  <w:footnote w:id="40">
    <w:p w:rsidR="00AD24CE" w:rsidRPr="00794135" w:rsidRDefault="00AD24CE">
      <w:pPr>
        <w:pStyle w:val="a8"/>
        <w:rPr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How much does your country invest in R&amp;D? // UNESCO Institute for Statistics (UIS) URL: http://uis.unesco.org/apps/visualisations/research-and-development-spending/ (</w:t>
      </w:r>
      <w:r w:rsidRPr="00794135">
        <w:rPr>
          <w:rFonts w:ascii="Times New Roman" w:hAnsi="Times New Roman" w:cs="Times New Roman"/>
        </w:rPr>
        <w:t>дата</w:t>
      </w:r>
      <w:r w:rsidRPr="00794135">
        <w:rPr>
          <w:rFonts w:ascii="Times New Roman" w:hAnsi="Times New Roman" w:cs="Times New Roman"/>
          <w:lang w:val="en-US"/>
        </w:rPr>
        <w:t xml:space="preserve"> </w:t>
      </w:r>
      <w:r w:rsidRPr="00794135">
        <w:rPr>
          <w:rFonts w:ascii="Times New Roman" w:hAnsi="Times New Roman" w:cs="Times New Roman"/>
        </w:rPr>
        <w:t>обращения</w:t>
      </w:r>
      <w:r w:rsidRPr="00794135">
        <w:rPr>
          <w:rFonts w:ascii="Times New Roman" w:hAnsi="Times New Roman" w:cs="Times New Roman"/>
          <w:lang w:val="en-US"/>
        </w:rPr>
        <w:t>: 03.05.2019).</w:t>
      </w:r>
    </w:p>
  </w:footnote>
  <w:footnote w:id="41">
    <w:p w:rsidR="00AD24CE" w:rsidRPr="00FD5759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</w:t>
      </w:r>
      <w:proofErr w:type="spellStart"/>
      <w:r w:rsidRPr="00794135">
        <w:rPr>
          <w:rFonts w:ascii="Times New Roman" w:hAnsi="Times New Roman" w:cs="Times New Roman"/>
        </w:rPr>
        <w:t>Бордачёв</w:t>
      </w:r>
      <w:proofErr w:type="spellEnd"/>
      <w:r w:rsidRPr="00794135">
        <w:rPr>
          <w:rFonts w:ascii="Times New Roman" w:hAnsi="Times New Roman" w:cs="Times New Roman"/>
        </w:rPr>
        <w:t xml:space="preserve"> Т. Общество мирового уровня: Социальная сила государства как решающий фактор международного успеха/Т. </w:t>
      </w:r>
      <w:proofErr w:type="spellStart"/>
      <w:r w:rsidRPr="00794135">
        <w:rPr>
          <w:rFonts w:ascii="Times New Roman" w:hAnsi="Times New Roman" w:cs="Times New Roman"/>
        </w:rPr>
        <w:t>Бордачёв</w:t>
      </w:r>
      <w:proofErr w:type="spellEnd"/>
      <w:r w:rsidRPr="00794135">
        <w:rPr>
          <w:rFonts w:ascii="Times New Roman" w:hAnsi="Times New Roman" w:cs="Times New Roman"/>
        </w:rPr>
        <w:t xml:space="preserve"> // Россия в глобальной политике, 2012. </w:t>
      </w:r>
      <w:proofErr w:type="spellStart"/>
      <w:r w:rsidRPr="00794135">
        <w:rPr>
          <w:rFonts w:ascii="Times New Roman" w:hAnsi="Times New Roman" w:cs="Times New Roman"/>
        </w:rPr>
        <w:t>т.Т</w:t>
      </w:r>
      <w:proofErr w:type="spellEnd"/>
      <w:r w:rsidRPr="00794135">
        <w:rPr>
          <w:rFonts w:ascii="Times New Roman" w:hAnsi="Times New Roman" w:cs="Times New Roman"/>
        </w:rPr>
        <w:t xml:space="preserve">. </w:t>
      </w:r>
      <w:proofErr w:type="gramStart"/>
      <w:r w:rsidRPr="00794135">
        <w:rPr>
          <w:rFonts w:ascii="Times New Roman" w:hAnsi="Times New Roman" w:cs="Times New Roman"/>
        </w:rPr>
        <w:t>10,N</w:t>
      </w:r>
      <w:proofErr w:type="gramEnd"/>
      <w:r w:rsidRPr="00794135">
        <w:rPr>
          <w:rFonts w:ascii="Times New Roman" w:hAnsi="Times New Roman" w:cs="Times New Roman"/>
        </w:rPr>
        <w:t xml:space="preserve"> № 1.-С.22-34</w:t>
      </w:r>
    </w:p>
  </w:footnote>
  <w:footnote w:id="42">
    <w:p w:rsidR="00AD24CE" w:rsidRPr="00794135" w:rsidRDefault="00AD24CE" w:rsidP="005A48E9">
      <w:pPr>
        <w:pStyle w:val="a8"/>
        <w:rPr>
          <w:rFonts w:ascii="Times New Roman" w:hAnsi="Times New Roman" w:cs="Times New Roman"/>
          <w:szCs w:val="22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94135">
        <w:rPr>
          <w:rFonts w:ascii="Times New Roman" w:hAnsi="Times New Roman" w:cs="Times New Roman"/>
          <w:szCs w:val="22"/>
        </w:rPr>
        <w:t>Кунакова</w:t>
      </w:r>
      <w:proofErr w:type="spellEnd"/>
      <w:r w:rsidRPr="00794135">
        <w:rPr>
          <w:rFonts w:ascii="Times New Roman" w:hAnsi="Times New Roman" w:cs="Times New Roman"/>
          <w:szCs w:val="22"/>
        </w:rPr>
        <w:t xml:space="preserve"> Л. Н. Информационная война как объект научного анализа (понятие и основные характеристики информационной войны), Альманах современной науки и образования. № 6. 2012. с. 93–96</w:t>
      </w:r>
    </w:p>
  </w:footnote>
  <w:footnote w:id="43">
    <w:p w:rsidR="00AD24CE" w:rsidRPr="00794135" w:rsidRDefault="00AD24CE" w:rsidP="005A48E9">
      <w:pPr>
        <w:pStyle w:val="a8"/>
        <w:rPr>
          <w:rFonts w:ascii="Times New Roman" w:hAnsi="Times New Roman" w:cs="Times New Roman"/>
          <w:szCs w:val="22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</w:t>
      </w:r>
      <w:r w:rsidRPr="00794135">
        <w:rPr>
          <w:rFonts w:ascii="Times New Roman" w:hAnsi="Times New Roman" w:cs="Times New Roman"/>
          <w:color w:val="000000"/>
          <w:szCs w:val="22"/>
        </w:rPr>
        <w:t>Швец Д.А. Информационное управление как технология обеспечения информационной безопасности. М., 2003. С. 43-58.</w:t>
      </w:r>
    </w:p>
  </w:footnote>
  <w:footnote w:id="44">
    <w:p w:rsidR="00AD24CE" w:rsidRPr="00794135" w:rsidRDefault="00AD24CE" w:rsidP="005A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lang w:val="en-US" w:eastAsia="ru-RU"/>
        </w:rPr>
      </w:pPr>
      <w:r w:rsidRPr="00794135">
        <w:rPr>
          <w:rStyle w:val="aa"/>
          <w:rFonts w:ascii="Times New Roman" w:hAnsi="Times New Roman" w:cs="Times New Roman"/>
          <w:sz w:val="20"/>
        </w:rPr>
        <w:footnoteRef/>
      </w:r>
      <w:r w:rsidRPr="00794135">
        <w:rPr>
          <w:rFonts w:ascii="Times New Roman" w:hAnsi="Times New Roman" w:cs="Times New Roman"/>
          <w:sz w:val="20"/>
        </w:rPr>
        <w:t xml:space="preserve"> </w:t>
      </w:r>
      <w:r w:rsidRPr="00794135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Галушкин А.А. К вопросу об информационных войнах и информационной безопасности на современном этапе. Рязань</w:t>
      </w:r>
      <w:r w:rsidRPr="00794135">
        <w:rPr>
          <w:rFonts w:ascii="Times New Roman" w:eastAsia="Times New Roman" w:hAnsi="Times New Roman" w:cs="Times New Roman"/>
          <w:color w:val="111111"/>
          <w:sz w:val="20"/>
          <w:lang w:val="en-US" w:eastAsia="ru-RU"/>
        </w:rPr>
        <w:t xml:space="preserve">, 2015. </w:t>
      </w:r>
      <w:r w:rsidRPr="00794135">
        <w:rPr>
          <w:rFonts w:ascii="Times New Roman" w:eastAsia="Times New Roman" w:hAnsi="Times New Roman" w:cs="Times New Roman"/>
          <w:color w:val="111111"/>
          <w:sz w:val="20"/>
          <w:lang w:eastAsia="ru-RU"/>
        </w:rPr>
        <w:t>С</w:t>
      </w:r>
      <w:r w:rsidRPr="00794135">
        <w:rPr>
          <w:rFonts w:ascii="Times New Roman" w:eastAsia="Times New Roman" w:hAnsi="Times New Roman" w:cs="Times New Roman"/>
          <w:color w:val="111111"/>
          <w:sz w:val="20"/>
          <w:lang w:val="en-US" w:eastAsia="ru-RU"/>
        </w:rPr>
        <w:t>. 245-248</w:t>
      </w:r>
    </w:p>
    <w:p w:rsidR="00AD24CE" w:rsidRPr="00FF6B3F" w:rsidRDefault="00AD24CE">
      <w:pPr>
        <w:pStyle w:val="a8"/>
        <w:rPr>
          <w:lang w:val="en-US"/>
        </w:rPr>
      </w:pPr>
    </w:p>
  </w:footnote>
  <w:footnote w:id="45">
    <w:p w:rsidR="00AD24CE" w:rsidRPr="00794135" w:rsidRDefault="00AD24CE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</w:t>
      </w:r>
      <w:r w:rsidRPr="00794135">
        <w:rPr>
          <w:rFonts w:ascii="Times New Roman" w:hAnsi="Times New Roman" w:cs="Times New Roman"/>
        </w:rPr>
        <w:t>Сунь</w:t>
      </w:r>
      <w:r w:rsidRPr="00794135">
        <w:rPr>
          <w:rFonts w:ascii="Times New Roman" w:hAnsi="Times New Roman" w:cs="Times New Roman"/>
          <w:lang w:val="en-US"/>
        </w:rPr>
        <w:t>-</w:t>
      </w:r>
      <w:proofErr w:type="spellStart"/>
      <w:r w:rsidRPr="00794135">
        <w:rPr>
          <w:rFonts w:ascii="Times New Roman" w:hAnsi="Times New Roman" w:cs="Times New Roman"/>
        </w:rPr>
        <w:t>Цзы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</w:t>
      </w:r>
      <w:r w:rsidRPr="00794135">
        <w:rPr>
          <w:rFonts w:ascii="Times New Roman" w:hAnsi="Times New Roman" w:cs="Times New Roman"/>
        </w:rPr>
        <w:t>Искусство</w:t>
      </w:r>
      <w:r w:rsidRPr="00794135">
        <w:rPr>
          <w:rFonts w:ascii="Times New Roman" w:hAnsi="Times New Roman" w:cs="Times New Roman"/>
          <w:lang w:val="en-US"/>
        </w:rPr>
        <w:t xml:space="preserve"> </w:t>
      </w:r>
      <w:r w:rsidRPr="00794135">
        <w:rPr>
          <w:rFonts w:ascii="Times New Roman" w:hAnsi="Times New Roman" w:cs="Times New Roman"/>
        </w:rPr>
        <w:t>войны</w:t>
      </w:r>
      <w:r w:rsidRPr="00794135">
        <w:rPr>
          <w:rFonts w:ascii="Times New Roman" w:hAnsi="Times New Roman" w:cs="Times New Roman"/>
          <w:lang w:val="en-US"/>
        </w:rPr>
        <w:t xml:space="preserve">. </w:t>
      </w:r>
      <w:r w:rsidRPr="00794135">
        <w:rPr>
          <w:rFonts w:ascii="Times New Roman" w:hAnsi="Times New Roman" w:cs="Times New Roman"/>
        </w:rPr>
        <w:t>М</w:t>
      </w:r>
      <w:r w:rsidRPr="00794135">
        <w:rPr>
          <w:rFonts w:ascii="Times New Roman" w:hAnsi="Times New Roman" w:cs="Times New Roman"/>
          <w:lang w:val="en-US"/>
        </w:rPr>
        <w:t xml:space="preserve">.: </w:t>
      </w:r>
      <w:r w:rsidRPr="00794135">
        <w:rPr>
          <w:rFonts w:ascii="Times New Roman" w:hAnsi="Times New Roman" w:cs="Times New Roman"/>
        </w:rPr>
        <w:t>АСТ</w:t>
      </w:r>
      <w:r w:rsidRPr="00794135">
        <w:rPr>
          <w:rFonts w:ascii="Times New Roman" w:hAnsi="Times New Roman" w:cs="Times New Roman"/>
          <w:lang w:val="en-US"/>
        </w:rPr>
        <w:t>, 2017.</w:t>
      </w:r>
    </w:p>
  </w:footnote>
  <w:footnote w:id="46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iCs/>
          <w:szCs w:val="22"/>
          <w:lang w:val="en-US"/>
        </w:rPr>
        <w:t xml:space="preserve">Nye J. </w:t>
      </w:r>
      <w:r w:rsidRPr="00794135">
        <w:rPr>
          <w:rFonts w:ascii="Times New Roman" w:hAnsi="Times New Roman" w:cs="Times New Roman"/>
          <w:szCs w:val="22"/>
          <w:lang w:val="en-US"/>
        </w:rPr>
        <w:t>Bound to Lead: The Changing Nature of American Power. New York: Basic Books, 1990.</w:t>
      </w:r>
    </w:p>
  </w:footnote>
  <w:footnote w:id="47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iCs/>
          <w:szCs w:val="22"/>
          <w:lang w:val="en-US"/>
        </w:rPr>
        <w:t>Sicherman</w:t>
      </w:r>
      <w:proofErr w:type="spellEnd"/>
      <w:r w:rsidRPr="00794135">
        <w:rPr>
          <w:rFonts w:ascii="Times New Roman" w:hAnsi="Times New Roman" w:cs="Times New Roman"/>
          <w:iCs/>
          <w:szCs w:val="22"/>
          <w:lang w:val="en-US"/>
        </w:rPr>
        <w:t xml:space="preserve"> H. 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The Revenge of Geopolitics.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Orbis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>. Vol. 41. No 1. P. 12-13. 1997.</w:t>
      </w:r>
    </w:p>
  </w:footnote>
  <w:footnote w:id="48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iCs/>
          <w:szCs w:val="22"/>
          <w:lang w:val="en-US"/>
        </w:rPr>
        <w:t xml:space="preserve">Ferguson N. 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Think </w:t>
      </w:r>
      <w:proofErr w:type="gramStart"/>
      <w:r w:rsidRPr="00794135">
        <w:rPr>
          <w:rFonts w:ascii="Times New Roman" w:hAnsi="Times New Roman" w:cs="Times New Roman"/>
          <w:szCs w:val="22"/>
          <w:lang w:val="en-US"/>
        </w:rPr>
        <w:t>Again:</w:t>
      </w:r>
      <w:proofErr w:type="gramEnd"/>
      <w:r w:rsidRPr="00794135">
        <w:rPr>
          <w:rFonts w:ascii="Times New Roman" w:hAnsi="Times New Roman" w:cs="Times New Roman"/>
          <w:szCs w:val="22"/>
          <w:lang w:val="en-US"/>
        </w:rPr>
        <w:t xml:space="preserve"> Power // Foreign Policy. 2003. No. 134. P. 18–22.</w:t>
      </w:r>
    </w:p>
  </w:footnote>
  <w:footnote w:id="49">
    <w:p w:rsidR="00AD24CE" w:rsidRPr="00D34CEF" w:rsidRDefault="00AD24CE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iCs/>
          <w:szCs w:val="22"/>
          <w:lang w:val="en-US"/>
        </w:rPr>
        <w:t>Mellisen</w:t>
      </w:r>
      <w:proofErr w:type="spellEnd"/>
      <w:r w:rsidRPr="00794135">
        <w:rPr>
          <w:rFonts w:ascii="Times New Roman" w:hAnsi="Times New Roman" w:cs="Times New Roman"/>
          <w:iCs/>
          <w:szCs w:val="22"/>
          <w:lang w:val="en-US"/>
        </w:rPr>
        <w:t xml:space="preserve"> J. 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Wielding Soft Power: The New Public Diplomacy //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Clingendael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Diplomacy Papers. 2005.</w:t>
      </w:r>
    </w:p>
  </w:footnote>
  <w:footnote w:id="50">
    <w:p w:rsidR="00AD24CE" w:rsidRPr="00794135" w:rsidRDefault="00AD24CE">
      <w:pPr>
        <w:pStyle w:val="a8"/>
        <w:rPr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The Responsibility to Protect // United Nations Office on Genocide Prevention and the Responsibility to Protect URL: https://www.un.org/en/genocideprevention/about-responsibility-to-protect.shtml (</w:t>
      </w:r>
      <w:r w:rsidRPr="00794135">
        <w:rPr>
          <w:rFonts w:ascii="Times New Roman" w:hAnsi="Times New Roman" w:cs="Times New Roman"/>
          <w:szCs w:val="22"/>
        </w:rPr>
        <w:t>дата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обращения</w:t>
      </w:r>
      <w:r w:rsidRPr="00794135">
        <w:rPr>
          <w:rFonts w:ascii="Times New Roman" w:hAnsi="Times New Roman" w:cs="Times New Roman"/>
          <w:szCs w:val="22"/>
          <w:lang w:val="en-US"/>
        </w:rPr>
        <w:t>: 04.05.2019).</w:t>
      </w:r>
    </w:p>
  </w:footnote>
  <w:footnote w:id="51">
    <w:p w:rsidR="00AD24CE" w:rsidRPr="00A76CBC" w:rsidRDefault="00AD24CE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A Global Ranking of Soft Power 2018 - Soft Power 30 // Softpower30 URL: https://softpower30.com/wp-content/uploads/2018/07/The-Soft-Power-30-Report-2018.pdf (</w:t>
      </w:r>
      <w:r w:rsidRPr="00794135">
        <w:rPr>
          <w:rFonts w:ascii="Times New Roman" w:hAnsi="Times New Roman" w:cs="Times New Roman"/>
          <w:szCs w:val="22"/>
        </w:rPr>
        <w:t>дата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обращения</w:t>
      </w:r>
      <w:r w:rsidRPr="00794135">
        <w:rPr>
          <w:rFonts w:ascii="Times New Roman" w:hAnsi="Times New Roman" w:cs="Times New Roman"/>
          <w:szCs w:val="22"/>
          <w:lang w:val="en-US"/>
        </w:rPr>
        <w:t>: 04.05.2019).</w:t>
      </w:r>
    </w:p>
  </w:footnote>
  <w:footnote w:id="52">
    <w:p w:rsidR="00AD24CE" w:rsidRPr="00E54A4D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Rice C. Promoting the National Interests. Foreign</w:t>
      </w:r>
      <w:r w:rsidRPr="00794135">
        <w:rPr>
          <w:rFonts w:ascii="Times New Roman" w:hAnsi="Times New Roman" w:cs="Times New Roman"/>
        </w:rPr>
        <w:t xml:space="preserve"> </w:t>
      </w:r>
      <w:r w:rsidRPr="00794135">
        <w:rPr>
          <w:rFonts w:ascii="Times New Roman" w:hAnsi="Times New Roman" w:cs="Times New Roman"/>
          <w:lang w:val="en-US"/>
        </w:rPr>
        <w:t>Affairs</w:t>
      </w:r>
      <w:r w:rsidRPr="00794135">
        <w:rPr>
          <w:rFonts w:ascii="Times New Roman" w:hAnsi="Times New Roman" w:cs="Times New Roman"/>
        </w:rPr>
        <w:t>, 2000.</w:t>
      </w:r>
    </w:p>
  </w:footnote>
  <w:footnote w:id="53">
    <w:p w:rsidR="00AD24CE" w:rsidRPr="00794135" w:rsidRDefault="00AD24CE" w:rsidP="00037A4A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</w:t>
      </w:r>
      <w:proofErr w:type="spellStart"/>
      <w:r w:rsidRPr="00794135">
        <w:rPr>
          <w:rFonts w:ascii="Times New Roman" w:hAnsi="Times New Roman" w:cs="Times New Roman"/>
        </w:rPr>
        <w:t>Печуров</w:t>
      </w:r>
      <w:proofErr w:type="spellEnd"/>
      <w:r w:rsidRPr="00794135">
        <w:rPr>
          <w:rFonts w:ascii="Times New Roman" w:hAnsi="Times New Roman" w:cs="Times New Roman"/>
        </w:rPr>
        <w:t xml:space="preserve"> С.Л. Доктринальные взгляды НАТО на характер войн и обеспечение безопасности // Военная мысль. </w:t>
      </w:r>
      <w:r w:rsidRPr="00794135">
        <w:rPr>
          <w:rFonts w:ascii="Times New Roman" w:hAnsi="Times New Roman" w:cs="Times New Roman"/>
          <w:lang w:val="en-US"/>
        </w:rPr>
        <w:t xml:space="preserve">2007. №4. </w:t>
      </w:r>
      <w:r w:rsidRPr="00794135">
        <w:rPr>
          <w:rFonts w:ascii="Times New Roman" w:hAnsi="Times New Roman" w:cs="Times New Roman"/>
        </w:rPr>
        <w:t>С</w:t>
      </w:r>
      <w:r w:rsidRPr="00794135">
        <w:rPr>
          <w:rFonts w:ascii="Times New Roman" w:hAnsi="Times New Roman" w:cs="Times New Roman"/>
          <w:lang w:val="en-US"/>
        </w:rPr>
        <w:t>. 21-27.</w:t>
      </w:r>
    </w:p>
  </w:footnote>
  <w:footnote w:id="54">
    <w:p w:rsidR="00AD24CE" w:rsidRPr="008B3EBA" w:rsidRDefault="00AD24CE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American National Security // lionelingram.com URL: http://www.lionelingram.com/562_Jordan_Intro_1.pdf (</w:t>
      </w:r>
      <w:proofErr w:type="spellStart"/>
      <w:r w:rsidRPr="00794135">
        <w:rPr>
          <w:rFonts w:ascii="Times New Roman" w:hAnsi="Times New Roman" w:cs="Times New Roman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lang w:val="en-US"/>
        </w:rPr>
        <w:t>: 10.05.2019).</w:t>
      </w:r>
    </w:p>
  </w:footnote>
  <w:footnote w:id="55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National Security Strategy of the United States of America 2015 // National Security Strategy Archive URL: http://nssarchive.us/wp-content/uploads/2015/02/2015.pdf (</w:t>
      </w:r>
      <w:r w:rsidRPr="00794135">
        <w:rPr>
          <w:rFonts w:ascii="Times New Roman" w:hAnsi="Times New Roman" w:cs="Times New Roman"/>
          <w:szCs w:val="22"/>
        </w:rPr>
        <w:t>дата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обращения</w:t>
      </w:r>
      <w:r w:rsidRPr="00794135">
        <w:rPr>
          <w:rFonts w:ascii="Times New Roman" w:hAnsi="Times New Roman" w:cs="Times New Roman"/>
          <w:szCs w:val="22"/>
          <w:lang w:val="en-US"/>
        </w:rPr>
        <w:t>: 10.05.2019).</w:t>
      </w:r>
    </w:p>
  </w:footnote>
  <w:footnote w:id="56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National Security Strategy of the United States of America 2017 // National Security Strategy Archive URL: http://nssarchive.us/wp-content/uploads/2017/12/2017.pdf (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>: 10.05.2019).</w:t>
      </w:r>
    </w:p>
  </w:footnote>
  <w:footnote w:id="57">
    <w:p w:rsidR="00AD24CE" w:rsidRPr="00956440" w:rsidRDefault="00AD24CE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The Bush National Security Strategy: An Evaluation // The Brookings Institution URL: https://www.brookings.edu/research/the-bush-national-security-strategy-an-evaluation/ (</w:t>
      </w:r>
      <w:r w:rsidRPr="00794135">
        <w:rPr>
          <w:rFonts w:ascii="Times New Roman" w:hAnsi="Times New Roman" w:cs="Times New Roman"/>
          <w:szCs w:val="22"/>
        </w:rPr>
        <w:t>дата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обращения</w:t>
      </w:r>
      <w:r w:rsidRPr="00794135">
        <w:rPr>
          <w:rFonts w:ascii="Times New Roman" w:hAnsi="Times New Roman" w:cs="Times New Roman"/>
          <w:szCs w:val="22"/>
          <w:lang w:val="en-US"/>
        </w:rPr>
        <w:t>: 10.05.2019).</w:t>
      </w:r>
    </w:p>
  </w:footnote>
  <w:footnote w:id="58">
    <w:p w:rsidR="00AD24CE" w:rsidRPr="00794135" w:rsidRDefault="00AD24CE">
      <w:pPr>
        <w:pStyle w:val="a8"/>
        <w:rPr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The National Security Strategy of the United States of America 2002 // National Security Strategy Archive URL: http://nssarchive.us/NSSR/2002.pdf (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szCs w:val="22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szCs w:val="22"/>
          <w:lang w:val="en-US"/>
        </w:rPr>
        <w:t>: 10.05.2019).</w:t>
      </w:r>
    </w:p>
  </w:footnote>
  <w:footnote w:id="59">
    <w:p w:rsidR="00AD24CE" w:rsidRPr="00794135" w:rsidRDefault="00AD24CE" w:rsidP="00E66714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The National Defense Strategy of The United States of America 2005 // United States Department of Defense URL: https://archive.defense.gov/news/Mar2005/d20050318nds1.pdf (</w:t>
      </w:r>
      <w:r w:rsidRPr="00794135">
        <w:rPr>
          <w:rFonts w:ascii="Times New Roman" w:hAnsi="Times New Roman" w:cs="Times New Roman"/>
          <w:szCs w:val="22"/>
        </w:rPr>
        <w:t>дата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обращения</w:t>
      </w:r>
      <w:r w:rsidRPr="00794135">
        <w:rPr>
          <w:rFonts w:ascii="Times New Roman" w:hAnsi="Times New Roman" w:cs="Times New Roman"/>
          <w:szCs w:val="22"/>
          <w:lang w:val="en-US"/>
        </w:rPr>
        <w:t>: 11.05.2019).</w:t>
      </w:r>
    </w:p>
  </w:footnote>
  <w:footnote w:id="60">
    <w:p w:rsidR="00AD24CE" w:rsidRPr="00FE1BCD" w:rsidRDefault="00AD24CE">
      <w:pPr>
        <w:pStyle w:val="a8"/>
        <w:rPr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Там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же</w:t>
      </w:r>
      <w:r w:rsidRPr="00794135">
        <w:rPr>
          <w:rFonts w:ascii="Times New Roman" w:hAnsi="Times New Roman" w:cs="Times New Roman"/>
          <w:szCs w:val="22"/>
          <w:lang w:val="en-US"/>
        </w:rPr>
        <w:t>.</w:t>
      </w:r>
    </w:p>
  </w:footnote>
  <w:footnote w:id="61">
    <w:p w:rsidR="00AD24CE" w:rsidRPr="00794135" w:rsidRDefault="00AD24CE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Summary of the 2018 National Defense Strategy of The United States of America // United States Department of Defense URL: https://dod.defense.gov/Portals/1/Documents/pubs/2018-National-Defense-Strategy-Summary.pdf (</w:t>
      </w:r>
      <w:proofErr w:type="spellStart"/>
      <w:r w:rsidRPr="00794135">
        <w:rPr>
          <w:rFonts w:ascii="Times New Roman" w:hAnsi="Times New Roman" w:cs="Times New Roman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lang w:val="en-US"/>
        </w:rPr>
        <w:t>: 11.05.2019).</w:t>
      </w:r>
    </w:p>
  </w:footnote>
  <w:footnote w:id="62">
    <w:p w:rsidR="00AD24CE" w:rsidRPr="009D752B" w:rsidRDefault="00AD24CE" w:rsidP="00274FE8">
      <w:pPr>
        <w:pStyle w:val="a8"/>
        <w:rPr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The National Military Strategy of the United States of America 2015 // National Security Strategy Archive URL: http://nssarchive.us/NMS/2015.pdf (</w:t>
      </w:r>
      <w:proofErr w:type="spellStart"/>
      <w:r w:rsidRPr="00794135">
        <w:rPr>
          <w:rFonts w:ascii="Times New Roman" w:hAnsi="Times New Roman" w:cs="Times New Roman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lang w:val="en-US"/>
        </w:rPr>
        <w:t>: 11.05.2019).</w:t>
      </w:r>
    </w:p>
  </w:footnote>
  <w:footnote w:id="63">
    <w:p w:rsidR="00AD24CE" w:rsidRPr="00794135" w:rsidRDefault="00AD24CE" w:rsidP="00E66714">
      <w:pPr>
        <w:pStyle w:val="a8"/>
        <w:rPr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The Obama Doctrine // The Atlantic URL: https://www.theatlantic.com/magazine/archive/2016/04/the-obama-doctrine/471525/ (</w:t>
      </w:r>
      <w:r w:rsidRPr="00794135">
        <w:rPr>
          <w:rFonts w:ascii="Times New Roman" w:hAnsi="Times New Roman" w:cs="Times New Roman"/>
          <w:szCs w:val="22"/>
        </w:rPr>
        <w:t>дата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обращения</w:t>
      </w:r>
      <w:r w:rsidRPr="00794135">
        <w:rPr>
          <w:rFonts w:ascii="Times New Roman" w:hAnsi="Times New Roman" w:cs="Times New Roman"/>
          <w:szCs w:val="22"/>
          <w:lang w:val="en-US"/>
        </w:rPr>
        <w:t>: 20.05.2019).</w:t>
      </w:r>
    </w:p>
  </w:footnote>
  <w:footnote w:id="64">
    <w:p w:rsidR="00AD24CE" w:rsidRPr="00794135" w:rsidRDefault="00AD24CE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The Trump Doctrine // Foreign Policy URL: https://foreignpolicy.com/2019/04/20/the-trump-doctrine-big-think-america-first-nationalism/ (</w:t>
      </w:r>
      <w:proofErr w:type="spellStart"/>
      <w:r w:rsidRPr="00794135">
        <w:rPr>
          <w:rFonts w:ascii="Times New Roman" w:hAnsi="Times New Roman" w:cs="Times New Roman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lang w:val="en-US"/>
        </w:rPr>
        <w:t>: 20.05.2019).</w:t>
      </w:r>
    </w:p>
  </w:footnote>
  <w:footnote w:id="65">
    <w:p w:rsidR="00AD24CE" w:rsidRPr="00102548" w:rsidRDefault="00AD24CE" w:rsidP="00B80631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Strategic Concept </w:t>
      </w:r>
      <w:proofErr w:type="gramStart"/>
      <w:r w:rsidRPr="00794135">
        <w:rPr>
          <w:rFonts w:ascii="Times New Roman" w:hAnsi="Times New Roman" w:cs="Times New Roman"/>
          <w:lang w:val="en-US"/>
        </w:rPr>
        <w:t>For</w:t>
      </w:r>
      <w:proofErr w:type="gramEnd"/>
      <w:r w:rsidRPr="00794135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794135">
        <w:rPr>
          <w:rFonts w:ascii="Times New Roman" w:hAnsi="Times New Roman" w:cs="Times New Roman"/>
          <w:lang w:val="en-US"/>
        </w:rPr>
        <w:t>Defence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and Security of The Members of the North Atlantic Treaty </w:t>
      </w:r>
      <w:proofErr w:type="spellStart"/>
      <w:r w:rsidRPr="00794135">
        <w:rPr>
          <w:rFonts w:ascii="Times New Roman" w:hAnsi="Times New Roman" w:cs="Times New Roman"/>
          <w:lang w:val="en-US"/>
        </w:rPr>
        <w:t>Organisation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// NATO URL: https://www.nato.int/lisbon2010/strategic-concept-2010-eng.pdf (</w:t>
      </w:r>
      <w:proofErr w:type="spellStart"/>
      <w:r w:rsidRPr="00794135">
        <w:rPr>
          <w:rFonts w:ascii="Times New Roman" w:hAnsi="Times New Roman" w:cs="Times New Roman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lang w:val="en-US"/>
        </w:rPr>
        <w:t>: 11.05.2019).</w:t>
      </w:r>
    </w:p>
  </w:footnote>
  <w:footnote w:id="66">
    <w:p w:rsidR="00AD24CE" w:rsidRPr="00794135" w:rsidRDefault="00AD24CE" w:rsidP="00B80631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NATO Strategy documents 1949-1969 // NATO URL: https://www.nato.int/docu/stratdoc/eng/intro.pdf (</w:t>
      </w:r>
      <w:proofErr w:type="spellStart"/>
      <w:r w:rsidRPr="00794135">
        <w:rPr>
          <w:rFonts w:ascii="Times New Roman" w:hAnsi="Times New Roman" w:cs="Times New Roman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lang w:val="en-US"/>
        </w:rPr>
        <w:t>: 11.05.2019).</w:t>
      </w:r>
    </w:p>
  </w:footnote>
  <w:footnote w:id="67">
    <w:p w:rsidR="00AD24CE" w:rsidRPr="00625F95" w:rsidRDefault="00AD24CE" w:rsidP="00B80631">
      <w:pPr>
        <w:pStyle w:val="a8"/>
        <w:rPr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The Alliance's Strategic Concept // NATO URL: https://www.nato.int/cps/ie/natohq/official_texts_27433.htm (</w:t>
      </w:r>
      <w:proofErr w:type="spellStart"/>
      <w:r w:rsidRPr="00794135">
        <w:rPr>
          <w:rFonts w:ascii="Times New Roman" w:hAnsi="Times New Roman" w:cs="Times New Roman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lang w:val="en-US"/>
        </w:rPr>
        <w:t>: 11.05.2019).</w:t>
      </w:r>
    </w:p>
  </w:footnote>
  <w:footnote w:id="68">
    <w:p w:rsidR="00AD24CE" w:rsidRPr="00794135" w:rsidRDefault="00AD24CE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United States Agency for International Development // USAID URL: https://www.usaid.gov/what-we-do (</w:t>
      </w:r>
      <w:proofErr w:type="spellStart"/>
      <w:r w:rsidRPr="00794135">
        <w:rPr>
          <w:rFonts w:ascii="Times New Roman" w:hAnsi="Times New Roman" w:cs="Times New Roman"/>
          <w:lang w:val="en-US"/>
        </w:rPr>
        <w:t>дата</w:t>
      </w:r>
      <w:proofErr w:type="spellEnd"/>
      <w:r w:rsidRPr="007941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4135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794135">
        <w:rPr>
          <w:rFonts w:ascii="Times New Roman" w:hAnsi="Times New Roman" w:cs="Times New Roman"/>
          <w:lang w:val="en-US"/>
        </w:rPr>
        <w:t>: 16.05.2019).</w:t>
      </w:r>
    </w:p>
  </w:footnote>
  <w:footnote w:id="69">
    <w:p w:rsidR="00AD24CE" w:rsidRPr="00794135" w:rsidRDefault="00AD24CE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CSIS Commission on Smart Power: A Smarter, More Secure America // The Government Innovators Network URL: https://www.innovations.harvard.edu/csis-commission-smart-power-smarter-more-secure-america (</w:t>
      </w:r>
      <w:r w:rsidRPr="00794135">
        <w:rPr>
          <w:rFonts w:ascii="Times New Roman" w:hAnsi="Times New Roman" w:cs="Times New Roman"/>
          <w:szCs w:val="22"/>
        </w:rPr>
        <w:t>дата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обращения</w:t>
      </w:r>
      <w:r w:rsidRPr="00794135">
        <w:rPr>
          <w:rFonts w:ascii="Times New Roman" w:hAnsi="Times New Roman" w:cs="Times New Roman"/>
          <w:szCs w:val="22"/>
          <w:lang w:val="en-US"/>
        </w:rPr>
        <w:t>: 16.05.2019).</w:t>
      </w:r>
    </w:p>
  </w:footnote>
  <w:footnote w:id="70">
    <w:p w:rsidR="00AD24CE" w:rsidRPr="00745D11" w:rsidRDefault="00AD24CE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Center for Strategic and International Studies // The Government Innovators Network URL: https://csis-prod.s3.amazonaws.com/s3fs-public/legacy_files/files/media/csis/pubs/090128_mendelsonforman_un_smartpower_web.pdf (</w:t>
      </w:r>
      <w:r w:rsidRPr="00794135">
        <w:rPr>
          <w:rFonts w:ascii="Times New Roman" w:hAnsi="Times New Roman" w:cs="Times New Roman"/>
          <w:szCs w:val="22"/>
        </w:rPr>
        <w:t>дата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обращения</w:t>
      </w:r>
      <w:r w:rsidRPr="00794135">
        <w:rPr>
          <w:rFonts w:ascii="Times New Roman" w:hAnsi="Times New Roman" w:cs="Times New Roman"/>
          <w:szCs w:val="22"/>
          <w:lang w:val="en-US"/>
        </w:rPr>
        <w:t>: 16.05.2019).</w:t>
      </w:r>
    </w:p>
  </w:footnote>
  <w:footnote w:id="71">
    <w:p w:rsidR="00AD24CE" w:rsidRPr="00794135" w:rsidRDefault="00AD24CE">
      <w:pPr>
        <w:pStyle w:val="a8"/>
        <w:rPr>
          <w:rFonts w:ascii="Times New Roman" w:hAnsi="Times New Roman" w:cs="Times New Roman"/>
          <w:szCs w:val="22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Встреча лидеров БРИКС с главами приглашённых государств // Президент России URL: http://kremlin.ru/events/president/news/49901 (дата обращения: 16.05.2019).</w:t>
      </w:r>
    </w:p>
  </w:footnote>
  <w:footnote w:id="72">
    <w:p w:rsidR="00AD24CE" w:rsidRPr="00794135" w:rsidRDefault="00AD24CE">
      <w:pPr>
        <w:pStyle w:val="a8"/>
        <w:rPr>
          <w:sz w:val="18"/>
          <w:lang w:val="en-US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  <w:lang w:val="en-US"/>
        </w:rPr>
        <w:t xml:space="preserve"> History of BRICS // BRICS URL: http://infobrics.org/page/history-of-brics/ (</w:t>
      </w:r>
      <w:r w:rsidRPr="00794135">
        <w:rPr>
          <w:rFonts w:ascii="Times New Roman" w:hAnsi="Times New Roman" w:cs="Times New Roman"/>
          <w:szCs w:val="22"/>
        </w:rPr>
        <w:t>дата</w:t>
      </w:r>
      <w:r w:rsidRPr="00794135">
        <w:rPr>
          <w:rFonts w:ascii="Times New Roman" w:hAnsi="Times New Roman" w:cs="Times New Roman"/>
          <w:szCs w:val="22"/>
          <w:lang w:val="en-US"/>
        </w:rPr>
        <w:t xml:space="preserve"> </w:t>
      </w:r>
      <w:r w:rsidRPr="00794135">
        <w:rPr>
          <w:rFonts w:ascii="Times New Roman" w:hAnsi="Times New Roman" w:cs="Times New Roman"/>
          <w:szCs w:val="22"/>
        </w:rPr>
        <w:t>обращения</w:t>
      </w:r>
      <w:r w:rsidRPr="00794135">
        <w:rPr>
          <w:rFonts w:ascii="Times New Roman" w:hAnsi="Times New Roman" w:cs="Times New Roman"/>
          <w:szCs w:val="22"/>
          <w:lang w:val="en-US"/>
        </w:rPr>
        <w:t>: 16.05.2019).</w:t>
      </w:r>
    </w:p>
  </w:footnote>
  <w:footnote w:id="73">
    <w:p w:rsidR="00AD24CE" w:rsidRPr="00794135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Концепция внешней политики Российской Федерации 2000 // Электронный фонд правовой и нормативно-технической документации URL: http://docs.cntd.ru/document/901764263 (дата обращения: 20.05.2019).</w:t>
      </w:r>
    </w:p>
  </w:footnote>
  <w:footnote w:id="74">
    <w:p w:rsidR="00AD24CE" w:rsidRPr="00794135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Концепция внешней политики Российской Федерации 2008 // Президент России URL: http://kremlin.ru/acts/news/785 (дата обращения: 20.05.2019).</w:t>
      </w:r>
    </w:p>
  </w:footnote>
  <w:footnote w:id="75">
    <w:p w:rsidR="00AD24CE" w:rsidRDefault="00AD24CE">
      <w:pPr>
        <w:pStyle w:val="a8"/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Концепция внешней политики Российской Федерации 2013 // Электронный фонд правовой и нормативно-технической документации URL: http://docs.cntd.ru/document/499003797 (дата обращения: 20.05.2019).</w:t>
      </w:r>
    </w:p>
  </w:footnote>
  <w:footnote w:id="76">
    <w:p w:rsidR="00AD24CE" w:rsidRPr="00FB38F6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Концепция внешней политики Российской Федерации 2016 // Электронный фонд правовой и нормативно-технической документации URL: http://docs.cntd.ru/document/420384312 (дата обращения: 20.05.2019).</w:t>
      </w:r>
    </w:p>
  </w:footnote>
  <w:footnote w:id="77">
    <w:p w:rsidR="00AD24CE" w:rsidRPr="00794135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 // ООН URL: https://www.un.org/ru/documents/decl_conv/declarations/intlaw_principles.shtml (дата обращения: 20.05.2019).</w:t>
      </w:r>
    </w:p>
  </w:footnote>
  <w:footnote w:id="78">
    <w:p w:rsidR="00AD24CE" w:rsidRPr="00775E1E" w:rsidRDefault="00AD24CE" w:rsidP="00775E1E">
      <w:pPr>
        <w:pStyle w:val="a8"/>
        <w:rPr>
          <w:rFonts w:ascii="Times New Roman" w:hAnsi="Times New Roman" w:cs="Times New Roman"/>
          <w:sz w:val="22"/>
          <w:szCs w:val="22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Совещание по безопасности и сотрудничеству в Европе Заключительный акт // ОБСЕ URL: https://www.osce.org/ru/ministerial-councils/39505?download=true (дата обращения: 20.05.2019).</w:t>
      </w:r>
    </w:p>
  </w:footnote>
  <w:footnote w:id="79">
    <w:p w:rsidR="00AD24CE" w:rsidRPr="00794135" w:rsidRDefault="00AD24CE">
      <w:pPr>
        <w:pStyle w:val="a8"/>
        <w:rPr>
          <w:sz w:val="18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Венская конвенция о праве международных договоров // ООН URL: https://www.un.org/ru/documents/decl_conv/conventions/law_treaties.shtml (дата обращения: 20.05.2019).</w:t>
      </w:r>
    </w:p>
  </w:footnote>
  <w:footnote w:id="80">
    <w:p w:rsidR="00AD24CE" w:rsidRPr="00794135" w:rsidRDefault="00AD24CE">
      <w:pPr>
        <w:pStyle w:val="a8"/>
        <w:rPr>
          <w:rFonts w:ascii="Times New Roman" w:hAnsi="Times New Roman" w:cs="Times New Roman"/>
          <w:szCs w:val="22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Устав ООН // ООН URL: https://www.un.org/ru/charter-united-nations/ (дата обращения: 20.05.2019).</w:t>
      </w:r>
    </w:p>
  </w:footnote>
  <w:footnote w:id="81">
    <w:p w:rsidR="00AD24CE" w:rsidRPr="00EC7156" w:rsidRDefault="00AD24CE">
      <w:pPr>
        <w:pStyle w:val="a8"/>
        <w:rPr>
          <w:rFonts w:ascii="Times New Roman" w:hAnsi="Times New Roman" w:cs="Times New Roman"/>
          <w:sz w:val="22"/>
          <w:szCs w:val="22"/>
        </w:rPr>
      </w:pPr>
      <w:r w:rsidRPr="00794135">
        <w:rPr>
          <w:rStyle w:val="aa"/>
          <w:rFonts w:ascii="Times New Roman" w:hAnsi="Times New Roman" w:cs="Times New Roman"/>
          <w:szCs w:val="22"/>
        </w:rPr>
        <w:footnoteRef/>
      </w:r>
      <w:r w:rsidRPr="00794135">
        <w:rPr>
          <w:rFonts w:ascii="Times New Roman" w:hAnsi="Times New Roman" w:cs="Times New Roman"/>
          <w:szCs w:val="22"/>
        </w:rPr>
        <w:t xml:space="preserve"> Совет Безопасности ООН // ООН URL: https://www.un.org/securitycouncil/ru (дата обращения: 20.05.2019).</w:t>
      </w:r>
    </w:p>
  </w:footnote>
  <w:footnote w:id="82">
    <w:p w:rsidR="00AD24CE" w:rsidRPr="00794135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Определение агрессии // ООН URL: https://www.un.org/ru/documents/decl_conv/conventions/aggression.shtml (дата обращения: 20.05.2019).</w:t>
      </w:r>
    </w:p>
  </w:footnote>
  <w:footnote w:id="83">
    <w:p w:rsidR="00AD24CE" w:rsidRPr="00794135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Резолюция Генеральной Ассамблеи ООН 3314 (XXIX) // ООН URL: https://undocs.org/ru/A/RES/3314(XXIX) (дата обращения: 20.05.2019).</w:t>
      </w:r>
    </w:p>
  </w:footnote>
  <w:footnote w:id="84">
    <w:p w:rsidR="00AD24CE" w:rsidRPr="00794135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Гаагская Конвенция об ограничении силы в применении силы при взыскании по договорным долговым обязательствам // Международное право URL: http://www.conventions.ru/view_base.php?id=796 (дата обращения: 20.05.2019).</w:t>
      </w:r>
    </w:p>
  </w:footnote>
  <w:footnote w:id="85">
    <w:p w:rsidR="00AD24CE" w:rsidRPr="00794135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Декрет II Всероссийского съезда Советов о мире // Исторический факультет Московского государственного университета имени </w:t>
      </w:r>
      <w:proofErr w:type="spellStart"/>
      <w:r w:rsidRPr="00794135">
        <w:rPr>
          <w:rFonts w:ascii="Times New Roman" w:hAnsi="Times New Roman" w:cs="Times New Roman"/>
        </w:rPr>
        <w:t>М.В.Ломоносова</w:t>
      </w:r>
      <w:proofErr w:type="spellEnd"/>
      <w:r w:rsidRPr="00794135">
        <w:rPr>
          <w:rFonts w:ascii="Times New Roman" w:hAnsi="Times New Roman" w:cs="Times New Roman"/>
        </w:rPr>
        <w:t xml:space="preserve"> URL: http://www.hist.msu.ru/ER/Etext/DEKRET/o_mire.htm (дата обращения: 20.05.2019).</w:t>
      </w:r>
    </w:p>
  </w:footnote>
  <w:footnote w:id="86">
    <w:p w:rsidR="00AD24CE" w:rsidRPr="0097722F" w:rsidRDefault="00AD24CE">
      <w:pPr>
        <w:pStyle w:val="a8"/>
        <w:rPr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  <w:lang w:val="en-US"/>
        </w:rPr>
        <w:t xml:space="preserve"> League of Nations Treaty Series Publication of Treaties and International Engagements registered with the Secretariat of the League of Nations. // </w:t>
      </w:r>
      <w:r w:rsidRPr="00794135">
        <w:rPr>
          <w:rFonts w:ascii="Times New Roman" w:hAnsi="Times New Roman" w:cs="Times New Roman"/>
        </w:rPr>
        <w:t>ООН</w:t>
      </w:r>
      <w:r w:rsidRPr="00794135">
        <w:rPr>
          <w:rFonts w:ascii="Times New Roman" w:hAnsi="Times New Roman" w:cs="Times New Roman"/>
          <w:lang w:val="en-US"/>
        </w:rPr>
        <w:t xml:space="preserve"> URL: https://treaties.un.org/doc/Publication/UNTS/LON/Volume%2094/v94.pdf (</w:t>
      </w:r>
      <w:r w:rsidRPr="00794135">
        <w:rPr>
          <w:rFonts w:ascii="Times New Roman" w:hAnsi="Times New Roman" w:cs="Times New Roman"/>
        </w:rPr>
        <w:t>дата</w:t>
      </w:r>
      <w:r w:rsidRPr="00794135">
        <w:rPr>
          <w:rFonts w:ascii="Times New Roman" w:hAnsi="Times New Roman" w:cs="Times New Roman"/>
          <w:lang w:val="en-US"/>
        </w:rPr>
        <w:t xml:space="preserve"> </w:t>
      </w:r>
      <w:r w:rsidRPr="00794135">
        <w:rPr>
          <w:rFonts w:ascii="Times New Roman" w:hAnsi="Times New Roman" w:cs="Times New Roman"/>
        </w:rPr>
        <w:t>обращения</w:t>
      </w:r>
      <w:r w:rsidRPr="00794135">
        <w:rPr>
          <w:rFonts w:ascii="Times New Roman" w:hAnsi="Times New Roman" w:cs="Times New Roman"/>
          <w:lang w:val="en-US"/>
        </w:rPr>
        <w:t>: 20.05.2019).</w:t>
      </w:r>
    </w:p>
  </w:footnote>
  <w:footnote w:id="87">
    <w:p w:rsidR="00AD24CE" w:rsidRPr="0097722F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Декларация об усилении эффективности принципа отказа от угрозы силой или ее применения в международных отношениях // ООН URL: https://www.un.org/ru/documents/decl_conv/declarations/useofforce_refraining.shtml (дата обращения: 20.05.2019).</w:t>
      </w:r>
    </w:p>
  </w:footnote>
  <w:footnote w:id="88">
    <w:p w:rsidR="00AD24CE" w:rsidRPr="00633C12" w:rsidRDefault="00AD24CE">
      <w:pPr>
        <w:pStyle w:val="a8"/>
        <w:rPr>
          <w:sz w:val="18"/>
          <w:lang w:val="en-US"/>
        </w:rPr>
      </w:pPr>
      <w:r w:rsidRPr="00633C12">
        <w:rPr>
          <w:rStyle w:val="aa"/>
          <w:rFonts w:ascii="Times New Roman" w:hAnsi="Times New Roman" w:cs="Times New Roman"/>
          <w:szCs w:val="22"/>
        </w:rPr>
        <w:footnoteRef/>
      </w:r>
      <w:r w:rsidRPr="00633C12">
        <w:rPr>
          <w:rFonts w:ascii="Times New Roman" w:hAnsi="Times New Roman" w:cs="Times New Roman"/>
          <w:szCs w:val="22"/>
          <w:lang w:val="en-US"/>
        </w:rPr>
        <w:t xml:space="preserve"> Nuclear Policy // Brookings Institution URL: https://www.brookings.edu/on-the-record/nuclear-policy/ (</w:t>
      </w:r>
      <w:r w:rsidRPr="00633C12">
        <w:rPr>
          <w:rFonts w:ascii="Times New Roman" w:hAnsi="Times New Roman" w:cs="Times New Roman"/>
          <w:szCs w:val="22"/>
        </w:rPr>
        <w:t>дата</w:t>
      </w:r>
      <w:r w:rsidRPr="00633C12">
        <w:rPr>
          <w:rFonts w:ascii="Times New Roman" w:hAnsi="Times New Roman" w:cs="Times New Roman"/>
          <w:szCs w:val="22"/>
          <w:lang w:val="en-US"/>
        </w:rPr>
        <w:t xml:space="preserve"> </w:t>
      </w:r>
      <w:r w:rsidRPr="00633C12">
        <w:rPr>
          <w:rFonts w:ascii="Times New Roman" w:hAnsi="Times New Roman" w:cs="Times New Roman"/>
          <w:szCs w:val="22"/>
        </w:rPr>
        <w:t>обращения</w:t>
      </w:r>
      <w:r w:rsidRPr="00633C12">
        <w:rPr>
          <w:rFonts w:ascii="Times New Roman" w:hAnsi="Times New Roman" w:cs="Times New Roman"/>
          <w:szCs w:val="22"/>
          <w:lang w:val="en-US"/>
        </w:rPr>
        <w:t>: 20.05.2019).</w:t>
      </w:r>
    </w:p>
  </w:footnote>
  <w:footnote w:id="89">
    <w:p w:rsidR="00AD24CE" w:rsidRPr="0089475A" w:rsidRDefault="00AD24CE">
      <w:pPr>
        <w:pStyle w:val="a8"/>
        <w:rPr>
          <w:rFonts w:ascii="Times New Roman" w:hAnsi="Times New Roman" w:cs="Times New Roman"/>
          <w:lang w:val="en-US"/>
        </w:rPr>
      </w:pPr>
      <w:r w:rsidRPr="00633C12">
        <w:rPr>
          <w:rStyle w:val="aa"/>
          <w:rFonts w:ascii="Times New Roman" w:hAnsi="Times New Roman" w:cs="Times New Roman"/>
        </w:rPr>
        <w:footnoteRef/>
      </w:r>
      <w:r w:rsidRPr="00633C12">
        <w:rPr>
          <w:rFonts w:ascii="Times New Roman" w:hAnsi="Times New Roman" w:cs="Times New Roman"/>
          <w:lang w:val="en-US"/>
        </w:rPr>
        <w:t xml:space="preserve"> Mapping Militant Organizations. “The Islamic State.” Stanford University. // Center for International Security and Cooperation URL: https://cisac.fsi.stanford.edu/mappingmilitants/profiles/islamic-state#highlight_text_12395 (</w:t>
      </w:r>
      <w:r w:rsidRPr="00633C12">
        <w:rPr>
          <w:rFonts w:ascii="Times New Roman" w:hAnsi="Times New Roman" w:cs="Times New Roman"/>
        </w:rPr>
        <w:t>дата</w:t>
      </w:r>
      <w:r w:rsidRPr="00633C12">
        <w:rPr>
          <w:rFonts w:ascii="Times New Roman" w:hAnsi="Times New Roman" w:cs="Times New Roman"/>
          <w:lang w:val="en-US"/>
        </w:rPr>
        <w:t xml:space="preserve"> </w:t>
      </w:r>
      <w:r w:rsidRPr="0089475A">
        <w:rPr>
          <w:rFonts w:ascii="Times New Roman" w:hAnsi="Times New Roman" w:cs="Times New Roman"/>
        </w:rPr>
        <w:t>обращения</w:t>
      </w:r>
      <w:r w:rsidRPr="0089475A">
        <w:rPr>
          <w:rFonts w:ascii="Times New Roman" w:hAnsi="Times New Roman" w:cs="Times New Roman"/>
          <w:lang w:val="en-US"/>
        </w:rPr>
        <w:t>: 20.05.2019).</w:t>
      </w:r>
    </w:p>
  </w:footnote>
  <w:footnote w:id="90">
    <w:p w:rsidR="0089475A" w:rsidRPr="0089475A" w:rsidRDefault="0089475A">
      <w:pPr>
        <w:pStyle w:val="a8"/>
      </w:pPr>
      <w:r w:rsidRPr="0089475A">
        <w:rPr>
          <w:rStyle w:val="aa"/>
          <w:rFonts w:ascii="Times New Roman" w:hAnsi="Times New Roman" w:cs="Times New Roman"/>
        </w:rPr>
        <w:footnoteRef/>
      </w:r>
      <w:r w:rsidRPr="0089475A">
        <w:rPr>
          <w:rFonts w:ascii="Times New Roman" w:hAnsi="Times New Roman" w:cs="Times New Roman"/>
        </w:rPr>
        <w:t xml:space="preserve"> Устав ООН // ООН </w:t>
      </w:r>
      <w:r w:rsidRPr="0089475A">
        <w:rPr>
          <w:rFonts w:ascii="Times New Roman" w:hAnsi="Times New Roman" w:cs="Times New Roman"/>
          <w:lang w:val="en-US"/>
        </w:rPr>
        <w:t>URL</w:t>
      </w:r>
      <w:r w:rsidRPr="0089475A">
        <w:rPr>
          <w:rFonts w:ascii="Times New Roman" w:hAnsi="Times New Roman" w:cs="Times New Roman"/>
        </w:rPr>
        <w:t xml:space="preserve">: </w:t>
      </w:r>
      <w:r w:rsidRPr="0089475A">
        <w:rPr>
          <w:rFonts w:ascii="Times New Roman" w:hAnsi="Times New Roman" w:cs="Times New Roman"/>
          <w:lang w:val="en-US"/>
        </w:rPr>
        <w:t>https</w:t>
      </w:r>
      <w:r w:rsidRPr="0089475A">
        <w:rPr>
          <w:rFonts w:ascii="Times New Roman" w:hAnsi="Times New Roman" w:cs="Times New Roman"/>
        </w:rPr>
        <w:t>://</w:t>
      </w:r>
      <w:r w:rsidRPr="0089475A">
        <w:rPr>
          <w:rFonts w:ascii="Times New Roman" w:hAnsi="Times New Roman" w:cs="Times New Roman"/>
          <w:lang w:val="en-US"/>
        </w:rPr>
        <w:t>www</w:t>
      </w:r>
      <w:r w:rsidRPr="0089475A">
        <w:rPr>
          <w:rFonts w:ascii="Times New Roman" w:hAnsi="Times New Roman" w:cs="Times New Roman"/>
        </w:rPr>
        <w:t>.</w:t>
      </w:r>
      <w:r w:rsidRPr="0089475A">
        <w:rPr>
          <w:rFonts w:ascii="Times New Roman" w:hAnsi="Times New Roman" w:cs="Times New Roman"/>
          <w:lang w:val="en-US"/>
        </w:rPr>
        <w:t>un</w:t>
      </w:r>
      <w:r w:rsidRPr="0089475A">
        <w:rPr>
          <w:rFonts w:ascii="Times New Roman" w:hAnsi="Times New Roman" w:cs="Times New Roman"/>
        </w:rPr>
        <w:t>.</w:t>
      </w:r>
      <w:r w:rsidRPr="0089475A">
        <w:rPr>
          <w:rFonts w:ascii="Times New Roman" w:hAnsi="Times New Roman" w:cs="Times New Roman"/>
          <w:lang w:val="en-US"/>
        </w:rPr>
        <w:t>org</w:t>
      </w:r>
      <w:r w:rsidRPr="0089475A">
        <w:rPr>
          <w:rFonts w:ascii="Times New Roman" w:hAnsi="Times New Roman" w:cs="Times New Roman"/>
        </w:rPr>
        <w:t>/</w:t>
      </w:r>
      <w:proofErr w:type="spellStart"/>
      <w:r w:rsidRPr="0089475A">
        <w:rPr>
          <w:rFonts w:ascii="Times New Roman" w:hAnsi="Times New Roman" w:cs="Times New Roman"/>
          <w:lang w:val="en-US"/>
        </w:rPr>
        <w:t>ru</w:t>
      </w:r>
      <w:proofErr w:type="spellEnd"/>
      <w:r w:rsidRPr="0089475A">
        <w:rPr>
          <w:rFonts w:ascii="Times New Roman" w:hAnsi="Times New Roman" w:cs="Times New Roman"/>
        </w:rPr>
        <w:t>/</w:t>
      </w:r>
      <w:r w:rsidRPr="0089475A">
        <w:rPr>
          <w:rFonts w:ascii="Times New Roman" w:hAnsi="Times New Roman" w:cs="Times New Roman"/>
          <w:lang w:val="en-US"/>
        </w:rPr>
        <w:t>charter</w:t>
      </w:r>
      <w:r w:rsidRPr="0089475A">
        <w:rPr>
          <w:rFonts w:ascii="Times New Roman" w:hAnsi="Times New Roman" w:cs="Times New Roman"/>
        </w:rPr>
        <w:t>-</w:t>
      </w:r>
      <w:r w:rsidRPr="0089475A">
        <w:rPr>
          <w:rFonts w:ascii="Times New Roman" w:hAnsi="Times New Roman" w:cs="Times New Roman"/>
          <w:lang w:val="en-US"/>
        </w:rPr>
        <w:t>united</w:t>
      </w:r>
      <w:r w:rsidRPr="0089475A">
        <w:rPr>
          <w:rFonts w:ascii="Times New Roman" w:hAnsi="Times New Roman" w:cs="Times New Roman"/>
        </w:rPr>
        <w:t>-</w:t>
      </w:r>
      <w:r w:rsidRPr="0089475A">
        <w:rPr>
          <w:rFonts w:ascii="Times New Roman" w:hAnsi="Times New Roman" w:cs="Times New Roman"/>
          <w:lang w:val="en-US"/>
        </w:rPr>
        <w:t>nations</w:t>
      </w:r>
      <w:r w:rsidRPr="0089475A">
        <w:rPr>
          <w:rFonts w:ascii="Times New Roman" w:hAnsi="Times New Roman" w:cs="Times New Roman"/>
        </w:rPr>
        <w:t>/ (дата обращения: 20.05.2019).</w:t>
      </w:r>
    </w:p>
  </w:footnote>
  <w:footnote w:id="91">
    <w:p w:rsidR="00AD24CE" w:rsidRPr="00633C12" w:rsidRDefault="00AD24CE" w:rsidP="002017C5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633C12">
        <w:rPr>
          <w:rStyle w:val="aa"/>
          <w:rFonts w:ascii="Times New Roman" w:hAnsi="Times New Roman" w:cs="Times New Roman"/>
        </w:rPr>
        <w:footnoteRef/>
      </w:r>
      <w:r w:rsidRPr="00633C12">
        <w:rPr>
          <w:rFonts w:ascii="Times New Roman" w:hAnsi="Times New Roman" w:cs="Times New Roman"/>
          <w:lang w:val="en-US"/>
        </w:rPr>
        <w:t xml:space="preserve"> The U.S. War in Afghanistan 1999 – 2019 // The Council on Foreign Relations URL: https://www.cfr.org/timeline/us-war-afghanistan (</w:t>
      </w:r>
      <w:r w:rsidRPr="00633C12">
        <w:rPr>
          <w:rFonts w:ascii="Times New Roman" w:hAnsi="Times New Roman" w:cs="Times New Roman"/>
        </w:rPr>
        <w:t>дата</w:t>
      </w:r>
      <w:r w:rsidRPr="00633C12">
        <w:rPr>
          <w:rFonts w:ascii="Times New Roman" w:hAnsi="Times New Roman" w:cs="Times New Roman"/>
          <w:lang w:val="en-US"/>
        </w:rPr>
        <w:t xml:space="preserve"> </w:t>
      </w:r>
      <w:r w:rsidRPr="00633C12">
        <w:rPr>
          <w:rFonts w:ascii="Times New Roman" w:hAnsi="Times New Roman" w:cs="Times New Roman"/>
        </w:rPr>
        <w:t>обращения</w:t>
      </w:r>
      <w:r w:rsidRPr="00633C12">
        <w:rPr>
          <w:rFonts w:ascii="Times New Roman" w:hAnsi="Times New Roman" w:cs="Times New Roman"/>
          <w:lang w:val="en-US"/>
        </w:rPr>
        <w:t>: 20.05.2019).</w:t>
      </w:r>
    </w:p>
  </w:footnote>
  <w:footnote w:id="92">
    <w:p w:rsidR="00AD24CE" w:rsidRPr="001E725C" w:rsidRDefault="00AD24CE" w:rsidP="00633C12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633C12">
        <w:rPr>
          <w:rStyle w:val="aa"/>
          <w:rFonts w:ascii="Times New Roman" w:hAnsi="Times New Roman" w:cs="Times New Roman"/>
          <w:szCs w:val="22"/>
        </w:rPr>
        <w:footnoteRef/>
      </w:r>
      <w:r w:rsidRPr="00633C12">
        <w:rPr>
          <w:rFonts w:ascii="Times New Roman" w:hAnsi="Times New Roman" w:cs="Times New Roman"/>
          <w:szCs w:val="22"/>
          <w:lang w:val="en-US"/>
        </w:rPr>
        <w:t xml:space="preserve"> Statement by the NATO Secretary General on the actions against the Syrian regime's chemical weapons facilities and capabilities // NATO URL: https://www.nato.int/cps/en/natohq/news_153661.htm (</w:t>
      </w:r>
      <w:proofErr w:type="spellStart"/>
      <w:r w:rsidRPr="00633C12">
        <w:rPr>
          <w:rFonts w:ascii="Times New Roman" w:hAnsi="Times New Roman" w:cs="Times New Roman"/>
          <w:szCs w:val="22"/>
          <w:lang w:val="en-US"/>
        </w:rPr>
        <w:t>дата</w:t>
      </w:r>
      <w:proofErr w:type="spellEnd"/>
      <w:r w:rsidRPr="00633C12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633C12">
        <w:rPr>
          <w:rFonts w:ascii="Times New Roman" w:hAnsi="Times New Roman" w:cs="Times New Roman"/>
          <w:szCs w:val="22"/>
          <w:lang w:val="en-US"/>
        </w:rPr>
        <w:t>обращения</w:t>
      </w:r>
      <w:proofErr w:type="spellEnd"/>
      <w:r w:rsidRPr="00633C12">
        <w:rPr>
          <w:rFonts w:ascii="Times New Roman" w:hAnsi="Times New Roman" w:cs="Times New Roman"/>
          <w:szCs w:val="22"/>
          <w:lang w:val="en-US"/>
        </w:rPr>
        <w:t>: 20.05.2019).</w:t>
      </w:r>
    </w:p>
  </w:footnote>
  <w:footnote w:id="93">
    <w:p w:rsidR="00AD24CE" w:rsidRPr="00633C12" w:rsidRDefault="00AD24CE" w:rsidP="00633C12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633C12">
        <w:rPr>
          <w:rStyle w:val="aa"/>
          <w:rFonts w:ascii="Times New Roman" w:hAnsi="Times New Roman" w:cs="Times New Roman"/>
          <w:szCs w:val="22"/>
        </w:rPr>
        <w:footnoteRef/>
      </w:r>
      <w:r w:rsidRPr="00633C12">
        <w:rPr>
          <w:rFonts w:ascii="Times New Roman" w:hAnsi="Times New Roman" w:cs="Times New Roman"/>
          <w:szCs w:val="22"/>
          <w:lang w:val="en-US"/>
        </w:rPr>
        <w:t xml:space="preserve"> Remarks at an Emergency UN Security Council Briefing on Chemical Weapons Use in Syria // The U.S. Mission to the United Nations URL: https://usun.state.gov/remarks/8371 (</w:t>
      </w:r>
      <w:r w:rsidRPr="00633C12">
        <w:rPr>
          <w:rFonts w:ascii="Times New Roman" w:hAnsi="Times New Roman" w:cs="Times New Roman"/>
          <w:szCs w:val="22"/>
        </w:rPr>
        <w:t>дата</w:t>
      </w:r>
      <w:r w:rsidRPr="00633C12">
        <w:rPr>
          <w:rFonts w:ascii="Times New Roman" w:hAnsi="Times New Roman" w:cs="Times New Roman"/>
          <w:szCs w:val="22"/>
          <w:lang w:val="en-US"/>
        </w:rPr>
        <w:t xml:space="preserve"> </w:t>
      </w:r>
      <w:r w:rsidRPr="00633C12">
        <w:rPr>
          <w:rFonts w:ascii="Times New Roman" w:hAnsi="Times New Roman" w:cs="Times New Roman"/>
          <w:szCs w:val="22"/>
        </w:rPr>
        <w:t>обращения</w:t>
      </w:r>
      <w:r w:rsidRPr="00633C12">
        <w:rPr>
          <w:rFonts w:ascii="Times New Roman" w:hAnsi="Times New Roman" w:cs="Times New Roman"/>
          <w:szCs w:val="22"/>
          <w:lang w:val="en-US"/>
        </w:rPr>
        <w:t>: 20.05.2019).</w:t>
      </w:r>
    </w:p>
  </w:footnote>
  <w:footnote w:id="94">
    <w:p w:rsidR="00AD24CE" w:rsidRPr="00633C12" w:rsidRDefault="00AD24CE" w:rsidP="00633C12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633C12">
        <w:rPr>
          <w:rStyle w:val="aa"/>
          <w:rFonts w:ascii="Times New Roman" w:hAnsi="Times New Roman" w:cs="Times New Roman"/>
          <w:szCs w:val="22"/>
        </w:rPr>
        <w:footnoteRef/>
      </w:r>
      <w:r w:rsidRPr="00633C12">
        <w:rPr>
          <w:rFonts w:ascii="Times New Roman" w:hAnsi="Times New Roman" w:cs="Times New Roman"/>
          <w:szCs w:val="22"/>
          <w:lang w:val="en-US"/>
        </w:rPr>
        <w:t xml:space="preserve"> World Report 2019: Syria // Human Rights Watch URL: https://www.hrw.org/world-report/2019/country-chapters/syria (</w:t>
      </w:r>
      <w:r w:rsidRPr="00633C12">
        <w:rPr>
          <w:rFonts w:ascii="Times New Roman" w:hAnsi="Times New Roman" w:cs="Times New Roman"/>
          <w:szCs w:val="22"/>
        </w:rPr>
        <w:t>дата</w:t>
      </w:r>
      <w:r w:rsidRPr="00633C12">
        <w:rPr>
          <w:rFonts w:ascii="Times New Roman" w:hAnsi="Times New Roman" w:cs="Times New Roman"/>
          <w:szCs w:val="22"/>
          <w:lang w:val="en-US"/>
        </w:rPr>
        <w:t xml:space="preserve"> </w:t>
      </w:r>
      <w:r w:rsidRPr="00633C12">
        <w:rPr>
          <w:rFonts w:ascii="Times New Roman" w:hAnsi="Times New Roman" w:cs="Times New Roman"/>
          <w:szCs w:val="22"/>
        </w:rPr>
        <w:t>обращения</w:t>
      </w:r>
      <w:r w:rsidRPr="00633C12">
        <w:rPr>
          <w:rFonts w:ascii="Times New Roman" w:hAnsi="Times New Roman" w:cs="Times New Roman"/>
          <w:szCs w:val="22"/>
          <w:lang w:val="en-US"/>
        </w:rPr>
        <w:t>: 20.05.2019).</w:t>
      </w:r>
    </w:p>
  </w:footnote>
  <w:footnote w:id="95">
    <w:p w:rsidR="00AD24CE" w:rsidRPr="00CD4C17" w:rsidRDefault="00AD24CE">
      <w:pPr>
        <w:pStyle w:val="a8"/>
        <w:rPr>
          <w:rFonts w:ascii="Times New Roman" w:hAnsi="Times New Roman" w:cs="Times New Roman"/>
          <w:lang w:val="en-US"/>
        </w:rPr>
      </w:pPr>
      <w:r w:rsidRPr="00633C12">
        <w:rPr>
          <w:rStyle w:val="aa"/>
          <w:rFonts w:ascii="Times New Roman" w:hAnsi="Times New Roman" w:cs="Times New Roman"/>
        </w:rPr>
        <w:footnoteRef/>
      </w:r>
      <w:r w:rsidRPr="00633C12">
        <w:rPr>
          <w:rFonts w:ascii="Times New Roman" w:hAnsi="Times New Roman" w:cs="Times New Roman"/>
          <w:lang w:val="en-US"/>
        </w:rPr>
        <w:t xml:space="preserve"> Theresa May would fire UK’s nuclear weapons as a ‘first strike’, says </w:t>
      </w:r>
      <w:proofErr w:type="spellStart"/>
      <w:r w:rsidRPr="00633C12">
        <w:rPr>
          <w:rFonts w:ascii="Times New Roman" w:hAnsi="Times New Roman" w:cs="Times New Roman"/>
          <w:lang w:val="en-US"/>
        </w:rPr>
        <w:t>Defence</w:t>
      </w:r>
      <w:proofErr w:type="spellEnd"/>
      <w:r w:rsidRPr="00633C12">
        <w:rPr>
          <w:rFonts w:ascii="Times New Roman" w:hAnsi="Times New Roman" w:cs="Times New Roman"/>
          <w:lang w:val="en-US"/>
        </w:rPr>
        <w:t xml:space="preserve"> Secretary Michael Fallon // The Independent URL: http://www.independent.co.uk/news/uk/politics/theresa-may-nuclear-weapons-first-strike-michael-fallon-general-election-jeremy-corbyn-trident-a7698621.html (</w:t>
      </w:r>
      <w:r w:rsidRPr="00633C12">
        <w:rPr>
          <w:rFonts w:ascii="Times New Roman" w:hAnsi="Times New Roman" w:cs="Times New Roman"/>
        </w:rPr>
        <w:t>дата</w:t>
      </w:r>
      <w:r w:rsidRPr="00633C12">
        <w:rPr>
          <w:rFonts w:ascii="Times New Roman" w:hAnsi="Times New Roman" w:cs="Times New Roman"/>
          <w:lang w:val="en-US"/>
        </w:rPr>
        <w:t xml:space="preserve"> </w:t>
      </w:r>
      <w:r w:rsidRPr="00633C12">
        <w:rPr>
          <w:rFonts w:ascii="Times New Roman" w:hAnsi="Times New Roman" w:cs="Times New Roman"/>
        </w:rPr>
        <w:t>обращения</w:t>
      </w:r>
      <w:r w:rsidRPr="00633C12">
        <w:rPr>
          <w:rFonts w:ascii="Times New Roman" w:hAnsi="Times New Roman" w:cs="Times New Roman"/>
          <w:lang w:val="en-US"/>
        </w:rPr>
        <w:t>: 20.05.2019).</w:t>
      </w:r>
    </w:p>
  </w:footnote>
  <w:footnote w:id="96">
    <w:p w:rsidR="00AD24CE" w:rsidRPr="00794135" w:rsidRDefault="00AD24CE">
      <w:pPr>
        <w:pStyle w:val="a8"/>
        <w:rPr>
          <w:rFonts w:ascii="Times New Roman" w:hAnsi="Times New Roman" w:cs="Times New Roman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Резолюция 2249 (2015), принятая Советом Безопасности на его 7565-м заседании 20 ноября 2015 года // ООН URL: https://undocs.org/ru/S/RES/2249(2015) (дата обращения: 20.05.2019).</w:t>
      </w:r>
    </w:p>
  </w:footnote>
  <w:footnote w:id="97">
    <w:p w:rsidR="00AD24CE" w:rsidRPr="00B61109" w:rsidRDefault="00AD24CE">
      <w:pPr>
        <w:pStyle w:val="a8"/>
        <w:rPr>
          <w:rFonts w:ascii="Times New Roman" w:hAnsi="Times New Roman" w:cs="Times New Roman"/>
          <w:lang w:val="en-US"/>
        </w:rPr>
      </w:pPr>
      <w:r w:rsidRPr="00794135">
        <w:rPr>
          <w:rStyle w:val="aa"/>
          <w:rFonts w:ascii="Times New Roman" w:hAnsi="Times New Roman" w:cs="Times New Roman"/>
        </w:rPr>
        <w:footnoteRef/>
      </w:r>
      <w:r w:rsidRPr="00794135">
        <w:rPr>
          <w:rFonts w:ascii="Times New Roman" w:hAnsi="Times New Roman" w:cs="Times New Roman"/>
        </w:rPr>
        <w:t xml:space="preserve"> Плащинский А.А. Геополитические основы внешнеполитической стратегии США по установлению нового мирового порядка // Вестник Московского университета. </w:t>
      </w:r>
      <w:r w:rsidRPr="00794135">
        <w:rPr>
          <w:rFonts w:ascii="Times New Roman" w:hAnsi="Times New Roman" w:cs="Times New Roman"/>
          <w:lang w:val="en-US"/>
        </w:rPr>
        <w:t xml:space="preserve">2018. №2. </w:t>
      </w:r>
      <w:proofErr w:type="gramStart"/>
      <w:r w:rsidRPr="00794135">
        <w:rPr>
          <w:rFonts w:ascii="Times New Roman" w:hAnsi="Times New Roman" w:cs="Times New Roman"/>
          <w:lang w:val="en-US"/>
        </w:rPr>
        <w:t>С. 156</w:t>
      </w:r>
      <w:proofErr w:type="gramEnd"/>
      <w:r w:rsidRPr="00794135">
        <w:rPr>
          <w:rFonts w:ascii="Times New Roman" w:hAnsi="Times New Roman" w:cs="Times New Roman"/>
          <w:lang w:val="en-US"/>
        </w:rPr>
        <w:t>-169.</w:t>
      </w:r>
    </w:p>
  </w:footnote>
  <w:footnote w:id="98">
    <w:p w:rsidR="00AD24CE" w:rsidRPr="00110B75" w:rsidRDefault="00AD24CE">
      <w:pPr>
        <w:pStyle w:val="a8"/>
        <w:rPr>
          <w:rFonts w:ascii="Times New Roman" w:hAnsi="Times New Roman" w:cs="Times New Roman"/>
          <w:sz w:val="22"/>
          <w:lang w:val="en-US"/>
        </w:rPr>
      </w:pPr>
      <w:r w:rsidRPr="00110B75">
        <w:rPr>
          <w:rStyle w:val="aa"/>
          <w:rFonts w:ascii="Times New Roman" w:hAnsi="Times New Roman" w:cs="Times New Roman"/>
          <w:sz w:val="22"/>
        </w:rPr>
        <w:footnoteRef/>
      </w:r>
      <w:r w:rsidRPr="00110B75">
        <w:rPr>
          <w:rFonts w:ascii="Times New Roman" w:hAnsi="Times New Roman" w:cs="Times New Roman"/>
          <w:sz w:val="22"/>
          <w:lang w:val="en-US"/>
        </w:rPr>
        <w:t xml:space="preserve"> Language Immersion // American Councils for International Education URL: https://www.americancouncils.org/international-exchange/language-immersion (</w:t>
      </w:r>
      <w:r w:rsidRPr="00110B75">
        <w:rPr>
          <w:rFonts w:ascii="Times New Roman" w:hAnsi="Times New Roman" w:cs="Times New Roman"/>
          <w:sz w:val="22"/>
        </w:rPr>
        <w:t>дата</w:t>
      </w:r>
      <w:r w:rsidRPr="00110B75">
        <w:rPr>
          <w:rFonts w:ascii="Times New Roman" w:hAnsi="Times New Roman" w:cs="Times New Roman"/>
          <w:sz w:val="22"/>
          <w:lang w:val="en-US"/>
        </w:rPr>
        <w:t xml:space="preserve"> </w:t>
      </w:r>
      <w:r w:rsidRPr="00110B75">
        <w:rPr>
          <w:rFonts w:ascii="Times New Roman" w:hAnsi="Times New Roman" w:cs="Times New Roman"/>
          <w:sz w:val="22"/>
        </w:rPr>
        <w:t>обращения</w:t>
      </w:r>
      <w:r w:rsidRPr="00110B75">
        <w:rPr>
          <w:rFonts w:ascii="Times New Roman" w:hAnsi="Times New Roman" w:cs="Times New Roman"/>
          <w:sz w:val="22"/>
          <w:lang w:val="en-US"/>
        </w:rPr>
        <w:t>: 20.05.2019).</w:t>
      </w:r>
    </w:p>
  </w:footnote>
  <w:footnote w:id="99">
    <w:p w:rsidR="00AD24CE" w:rsidRPr="00110B75" w:rsidRDefault="00AD24CE">
      <w:pPr>
        <w:pStyle w:val="a8"/>
        <w:rPr>
          <w:rFonts w:ascii="Times New Roman" w:hAnsi="Times New Roman" w:cs="Times New Roman"/>
          <w:sz w:val="22"/>
          <w:lang w:val="en-US"/>
        </w:rPr>
      </w:pPr>
      <w:r w:rsidRPr="00110B75">
        <w:rPr>
          <w:rStyle w:val="aa"/>
          <w:rFonts w:ascii="Times New Roman" w:hAnsi="Times New Roman" w:cs="Times New Roman"/>
          <w:sz w:val="22"/>
        </w:rPr>
        <w:footnoteRef/>
      </w:r>
      <w:r w:rsidRPr="00110B75">
        <w:rPr>
          <w:rFonts w:ascii="Times New Roman" w:hAnsi="Times New Roman" w:cs="Times New Roman"/>
          <w:sz w:val="22"/>
          <w:lang w:val="en-US"/>
        </w:rPr>
        <w:t xml:space="preserve"> Mission, vision and values // United States Agency for International Development URL: https://www.usaid.gov/who-we-are/mission-vision-values (</w:t>
      </w:r>
      <w:r w:rsidRPr="00110B75">
        <w:rPr>
          <w:rFonts w:ascii="Times New Roman" w:hAnsi="Times New Roman" w:cs="Times New Roman"/>
          <w:sz w:val="22"/>
        </w:rPr>
        <w:t>дата</w:t>
      </w:r>
      <w:r w:rsidRPr="00110B75">
        <w:rPr>
          <w:rFonts w:ascii="Times New Roman" w:hAnsi="Times New Roman" w:cs="Times New Roman"/>
          <w:sz w:val="22"/>
          <w:lang w:val="en-US"/>
        </w:rPr>
        <w:t xml:space="preserve"> </w:t>
      </w:r>
      <w:r w:rsidRPr="00110B75">
        <w:rPr>
          <w:rFonts w:ascii="Times New Roman" w:hAnsi="Times New Roman" w:cs="Times New Roman"/>
          <w:sz w:val="22"/>
        </w:rPr>
        <w:t>обращения</w:t>
      </w:r>
      <w:r w:rsidRPr="00110B75">
        <w:rPr>
          <w:rFonts w:ascii="Times New Roman" w:hAnsi="Times New Roman" w:cs="Times New Roman"/>
          <w:sz w:val="22"/>
          <w:lang w:val="en-US"/>
        </w:rPr>
        <w:t>: 20.05.2019).</w:t>
      </w:r>
    </w:p>
  </w:footnote>
  <w:footnote w:id="100">
    <w:p w:rsidR="00AD24CE" w:rsidRPr="00110B75" w:rsidRDefault="00AD24CE">
      <w:pPr>
        <w:pStyle w:val="a8"/>
        <w:rPr>
          <w:lang w:val="en-US"/>
        </w:rPr>
      </w:pPr>
      <w:r w:rsidRPr="00110B75">
        <w:rPr>
          <w:rStyle w:val="aa"/>
          <w:rFonts w:ascii="Times New Roman" w:hAnsi="Times New Roman" w:cs="Times New Roman"/>
          <w:sz w:val="22"/>
        </w:rPr>
        <w:footnoteRef/>
      </w:r>
      <w:r w:rsidRPr="00110B75">
        <w:rPr>
          <w:rFonts w:ascii="Times New Roman" w:hAnsi="Times New Roman" w:cs="Times New Roman"/>
          <w:sz w:val="22"/>
          <w:lang w:val="en-US"/>
        </w:rPr>
        <w:t xml:space="preserve"> What We Do // Council on International Educational Exchange URL: https://www.ciee.org/about/what-we-do (</w:t>
      </w:r>
      <w:r w:rsidRPr="00110B75">
        <w:rPr>
          <w:rFonts w:ascii="Times New Roman" w:hAnsi="Times New Roman" w:cs="Times New Roman"/>
          <w:sz w:val="22"/>
        </w:rPr>
        <w:t>дата</w:t>
      </w:r>
      <w:r w:rsidRPr="00110B75">
        <w:rPr>
          <w:rFonts w:ascii="Times New Roman" w:hAnsi="Times New Roman" w:cs="Times New Roman"/>
          <w:sz w:val="22"/>
          <w:lang w:val="en-US"/>
        </w:rPr>
        <w:t xml:space="preserve"> </w:t>
      </w:r>
      <w:r w:rsidRPr="00110B75">
        <w:rPr>
          <w:rFonts w:ascii="Times New Roman" w:hAnsi="Times New Roman" w:cs="Times New Roman"/>
          <w:sz w:val="22"/>
        </w:rPr>
        <w:t>обращения</w:t>
      </w:r>
      <w:r w:rsidRPr="00110B75">
        <w:rPr>
          <w:rFonts w:ascii="Times New Roman" w:hAnsi="Times New Roman" w:cs="Times New Roman"/>
          <w:sz w:val="22"/>
          <w:lang w:val="en-US"/>
        </w:rPr>
        <w:t>: 20.05.2019).</w:t>
      </w:r>
    </w:p>
  </w:footnote>
  <w:footnote w:id="101">
    <w:p w:rsidR="005B790A" w:rsidRPr="005B790A" w:rsidRDefault="005B790A">
      <w:pPr>
        <w:pStyle w:val="a8"/>
        <w:rPr>
          <w:rFonts w:ascii="Times New Roman" w:hAnsi="Times New Roman" w:cs="Times New Roman"/>
          <w:lang w:val="en-US"/>
        </w:rPr>
      </w:pPr>
      <w:r w:rsidRPr="005B790A">
        <w:rPr>
          <w:rStyle w:val="aa"/>
          <w:rFonts w:ascii="Times New Roman" w:hAnsi="Times New Roman" w:cs="Times New Roman"/>
        </w:rPr>
        <w:footnoteRef/>
      </w:r>
      <w:r w:rsidRPr="005B790A">
        <w:rPr>
          <w:rFonts w:ascii="Times New Roman" w:hAnsi="Times New Roman" w:cs="Times New Roman"/>
        </w:rPr>
        <w:t xml:space="preserve"> </w:t>
      </w:r>
      <w:proofErr w:type="spellStart"/>
      <w:r w:rsidRPr="005B790A">
        <w:rPr>
          <w:rFonts w:ascii="Times New Roman" w:hAnsi="Times New Roman" w:cs="Times New Roman"/>
        </w:rPr>
        <w:t>Братерский</w:t>
      </w:r>
      <w:proofErr w:type="spellEnd"/>
      <w:r w:rsidRPr="005B790A">
        <w:rPr>
          <w:rFonts w:ascii="Times New Roman" w:hAnsi="Times New Roman" w:cs="Times New Roman"/>
        </w:rPr>
        <w:t xml:space="preserve"> М.В., </w:t>
      </w:r>
      <w:proofErr w:type="spellStart"/>
      <w:r w:rsidRPr="005B790A">
        <w:rPr>
          <w:rFonts w:ascii="Times New Roman" w:hAnsi="Times New Roman" w:cs="Times New Roman"/>
        </w:rPr>
        <w:t>Скриба</w:t>
      </w:r>
      <w:proofErr w:type="spellEnd"/>
      <w:r w:rsidRPr="005B790A">
        <w:rPr>
          <w:rFonts w:ascii="Times New Roman" w:hAnsi="Times New Roman" w:cs="Times New Roman"/>
        </w:rPr>
        <w:t xml:space="preserve"> А. С. Концепция «мягкой силы» во внешнеполитической стратегии </w:t>
      </w:r>
      <w:r w:rsidRPr="005B790A">
        <w:rPr>
          <w:rFonts w:ascii="Times New Roman" w:hAnsi="Times New Roman" w:cs="Times New Roman"/>
          <w:lang w:val="en-US"/>
        </w:rPr>
        <w:t>C</w:t>
      </w:r>
      <w:r w:rsidRPr="005B790A">
        <w:rPr>
          <w:rFonts w:ascii="Times New Roman" w:hAnsi="Times New Roman" w:cs="Times New Roman"/>
        </w:rPr>
        <w:t xml:space="preserve">ША // Вестник международных организаций. </w:t>
      </w:r>
      <w:r w:rsidRPr="005B790A">
        <w:rPr>
          <w:rFonts w:ascii="Times New Roman" w:hAnsi="Times New Roman" w:cs="Times New Roman"/>
          <w:lang w:val="en-US"/>
        </w:rPr>
        <w:t>2014. Т. 9. № 2. С. 135.</w:t>
      </w:r>
    </w:p>
  </w:footnote>
  <w:footnote w:id="102">
    <w:p w:rsidR="00AD24CE" w:rsidRPr="00633C12" w:rsidRDefault="00AD24CE" w:rsidP="00633C12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633C12">
        <w:rPr>
          <w:rStyle w:val="aa"/>
          <w:rFonts w:ascii="Times New Roman" w:hAnsi="Times New Roman" w:cs="Times New Roman"/>
          <w:szCs w:val="22"/>
        </w:rPr>
        <w:footnoteRef/>
      </w:r>
      <w:r w:rsidRPr="00633C12">
        <w:rPr>
          <w:rFonts w:ascii="Times New Roman" w:hAnsi="Times New Roman" w:cs="Times New Roman"/>
          <w:szCs w:val="22"/>
          <w:lang w:val="en-US"/>
        </w:rPr>
        <w:t xml:space="preserve"> NATO Standard AJP-3.10.1 Allied Joint Doctrine </w:t>
      </w:r>
      <w:proofErr w:type="gramStart"/>
      <w:r w:rsidRPr="00633C12">
        <w:rPr>
          <w:rFonts w:ascii="Times New Roman" w:hAnsi="Times New Roman" w:cs="Times New Roman"/>
          <w:szCs w:val="22"/>
          <w:lang w:val="en-US"/>
        </w:rPr>
        <w:t>For</w:t>
      </w:r>
      <w:proofErr w:type="gramEnd"/>
      <w:r w:rsidRPr="00633C12">
        <w:rPr>
          <w:rFonts w:ascii="Times New Roman" w:hAnsi="Times New Roman" w:cs="Times New Roman"/>
          <w:szCs w:val="22"/>
          <w:lang w:val="en-US"/>
        </w:rPr>
        <w:t xml:space="preserve"> Psychological Operations Edition B Version 1 // Government of the United Kingdom URL: https://assets.publishing.service.gov.uk/government/uploads/system/uploads/attachment_data/file/450521/20150223-AJP_3_10_1_PSYOPS_with_UK_Green_pages.pdf (</w:t>
      </w:r>
      <w:r w:rsidRPr="00633C12">
        <w:rPr>
          <w:rFonts w:ascii="Times New Roman" w:hAnsi="Times New Roman" w:cs="Times New Roman"/>
          <w:szCs w:val="22"/>
        </w:rPr>
        <w:t>дата</w:t>
      </w:r>
      <w:r w:rsidRPr="00633C12">
        <w:rPr>
          <w:rFonts w:ascii="Times New Roman" w:hAnsi="Times New Roman" w:cs="Times New Roman"/>
          <w:szCs w:val="22"/>
          <w:lang w:val="en-US"/>
        </w:rPr>
        <w:t xml:space="preserve"> </w:t>
      </w:r>
      <w:r w:rsidRPr="00633C12">
        <w:rPr>
          <w:rFonts w:ascii="Times New Roman" w:hAnsi="Times New Roman" w:cs="Times New Roman"/>
          <w:szCs w:val="22"/>
        </w:rPr>
        <w:t>обращения</w:t>
      </w:r>
      <w:r w:rsidRPr="00633C12">
        <w:rPr>
          <w:rFonts w:ascii="Times New Roman" w:hAnsi="Times New Roman" w:cs="Times New Roman"/>
          <w:szCs w:val="22"/>
          <w:lang w:val="en-US"/>
        </w:rPr>
        <w:t>: 15.05.2019).</w:t>
      </w:r>
    </w:p>
  </w:footnote>
  <w:footnote w:id="103">
    <w:p w:rsidR="00AD24CE" w:rsidRPr="00633C12" w:rsidRDefault="00AD24CE" w:rsidP="00633C12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633C12">
        <w:rPr>
          <w:rStyle w:val="aa"/>
          <w:rFonts w:ascii="Times New Roman" w:hAnsi="Times New Roman" w:cs="Times New Roman"/>
          <w:szCs w:val="22"/>
        </w:rPr>
        <w:footnoteRef/>
      </w:r>
      <w:r w:rsidRPr="00633C12">
        <w:rPr>
          <w:rFonts w:ascii="Times New Roman" w:hAnsi="Times New Roman" w:cs="Times New Roman"/>
          <w:szCs w:val="22"/>
          <w:lang w:val="en-US"/>
        </w:rPr>
        <w:t xml:space="preserve"> JP 3-13.2 Psychological Operations 2010 // Federation </w:t>
      </w:r>
      <w:proofErr w:type="gramStart"/>
      <w:r w:rsidRPr="00633C12">
        <w:rPr>
          <w:rFonts w:ascii="Times New Roman" w:hAnsi="Times New Roman" w:cs="Times New Roman"/>
          <w:szCs w:val="22"/>
          <w:lang w:val="en-US"/>
        </w:rPr>
        <w:t>Of</w:t>
      </w:r>
      <w:proofErr w:type="gramEnd"/>
      <w:r w:rsidRPr="00633C12">
        <w:rPr>
          <w:rFonts w:ascii="Times New Roman" w:hAnsi="Times New Roman" w:cs="Times New Roman"/>
          <w:szCs w:val="22"/>
          <w:lang w:val="en-US"/>
        </w:rPr>
        <w:t xml:space="preserve"> American Scientists URL: https://fas.org/irp/doddir/dod/jp3-13-2.pdf (</w:t>
      </w:r>
      <w:r w:rsidRPr="00633C12">
        <w:rPr>
          <w:rFonts w:ascii="Times New Roman" w:hAnsi="Times New Roman" w:cs="Times New Roman"/>
          <w:szCs w:val="22"/>
        </w:rPr>
        <w:t>дата</w:t>
      </w:r>
      <w:r w:rsidRPr="00633C12">
        <w:rPr>
          <w:rFonts w:ascii="Times New Roman" w:hAnsi="Times New Roman" w:cs="Times New Roman"/>
          <w:szCs w:val="22"/>
          <w:lang w:val="en-US"/>
        </w:rPr>
        <w:t xml:space="preserve"> </w:t>
      </w:r>
      <w:r w:rsidRPr="00633C12">
        <w:rPr>
          <w:rFonts w:ascii="Times New Roman" w:hAnsi="Times New Roman" w:cs="Times New Roman"/>
          <w:szCs w:val="22"/>
        </w:rPr>
        <w:t>обращения</w:t>
      </w:r>
      <w:r w:rsidRPr="00633C12">
        <w:rPr>
          <w:rFonts w:ascii="Times New Roman" w:hAnsi="Times New Roman" w:cs="Times New Roman"/>
          <w:szCs w:val="22"/>
          <w:lang w:val="en-US"/>
        </w:rPr>
        <w:t>: 15.05.2019).</w:t>
      </w:r>
    </w:p>
  </w:footnote>
  <w:footnote w:id="104">
    <w:p w:rsidR="00AD24CE" w:rsidRPr="00633C12" w:rsidRDefault="00AD24CE" w:rsidP="00633C12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633C12">
        <w:rPr>
          <w:rStyle w:val="aa"/>
          <w:rFonts w:ascii="Times New Roman" w:hAnsi="Times New Roman" w:cs="Times New Roman"/>
        </w:rPr>
        <w:footnoteRef/>
      </w:r>
      <w:r w:rsidRPr="00633C12">
        <w:rPr>
          <w:rFonts w:ascii="Times New Roman" w:hAnsi="Times New Roman" w:cs="Times New Roman"/>
          <w:lang w:val="en-US"/>
        </w:rPr>
        <w:t xml:space="preserve"> Allied Command Operations </w:t>
      </w:r>
      <w:proofErr w:type="gramStart"/>
      <w:r w:rsidRPr="00633C12">
        <w:rPr>
          <w:rFonts w:ascii="Times New Roman" w:hAnsi="Times New Roman" w:cs="Times New Roman"/>
          <w:lang w:val="en-US"/>
        </w:rPr>
        <w:t>And</w:t>
      </w:r>
      <w:proofErr w:type="gramEnd"/>
      <w:r w:rsidRPr="00633C12">
        <w:rPr>
          <w:rFonts w:ascii="Times New Roman" w:hAnsi="Times New Roman" w:cs="Times New Roman"/>
          <w:lang w:val="en-US"/>
        </w:rPr>
        <w:t xml:space="preserve"> Allied Command Transformation Public Affairs Handbook October 2014 // NATO URL: https://shape.nato.int/resources/3/website/PAO_Handbook.pdf (</w:t>
      </w:r>
      <w:proofErr w:type="spellStart"/>
      <w:r w:rsidRPr="00633C12">
        <w:rPr>
          <w:rFonts w:ascii="Times New Roman" w:hAnsi="Times New Roman" w:cs="Times New Roman"/>
          <w:lang w:val="en-US"/>
        </w:rPr>
        <w:t>дата</w:t>
      </w:r>
      <w:proofErr w:type="spellEnd"/>
      <w:r w:rsidRPr="00633C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12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633C12">
        <w:rPr>
          <w:rFonts w:ascii="Times New Roman" w:hAnsi="Times New Roman" w:cs="Times New Roman"/>
          <w:lang w:val="en-US"/>
        </w:rPr>
        <w:t>: 15.05.2019).</w:t>
      </w:r>
    </w:p>
  </w:footnote>
  <w:footnote w:id="105">
    <w:p w:rsidR="00AD24CE" w:rsidRPr="00633C12" w:rsidRDefault="00AD24CE" w:rsidP="00633C12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633C12">
        <w:rPr>
          <w:rStyle w:val="aa"/>
          <w:rFonts w:ascii="Times New Roman" w:hAnsi="Times New Roman" w:cs="Times New Roman"/>
        </w:rPr>
        <w:footnoteRef/>
      </w:r>
      <w:r w:rsidRPr="00633C12">
        <w:rPr>
          <w:rFonts w:ascii="Times New Roman" w:hAnsi="Times New Roman" w:cs="Times New Roman"/>
        </w:rPr>
        <w:t xml:space="preserve"> Тимофеев В. И. Работа со СМИ в условиях вооружённого конфликта: опыт США // США - Канада. </w:t>
      </w:r>
      <w:proofErr w:type="spellStart"/>
      <w:r w:rsidRPr="00633C12">
        <w:rPr>
          <w:rFonts w:ascii="Times New Roman" w:hAnsi="Times New Roman" w:cs="Times New Roman"/>
          <w:lang w:val="en-US"/>
        </w:rPr>
        <w:t>Экономика</w:t>
      </w:r>
      <w:proofErr w:type="spellEnd"/>
      <w:r w:rsidRPr="00633C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12">
        <w:rPr>
          <w:rFonts w:ascii="Times New Roman" w:hAnsi="Times New Roman" w:cs="Times New Roman"/>
          <w:lang w:val="en-US"/>
        </w:rPr>
        <w:t>политика</w:t>
      </w:r>
      <w:proofErr w:type="spellEnd"/>
      <w:r w:rsidRPr="00633C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C12">
        <w:rPr>
          <w:rFonts w:ascii="Times New Roman" w:hAnsi="Times New Roman" w:cs="Times New Roman"/>
          <w:lang w:val="en-US"/>
        </w:rPr>
        <w:t>культура</w:t>
      </w:r>
      <w:proofErr w:type="spellEnd"/>
      <w:r w:rsidRPr="00633C12">
        <w:rPr>
          <w:rFonts w:ascii="Times New Roman" w:hAnsi="Times New Roman" w:cs="Times New Roman"/>
          <w:lang w:val="en-US"/>
        </w:rPr>
        <w:t xml:space="preserve">, № 3, </w:t>
      </w:r>
      <w:proofErr w:type="spellStart"/>
      <w:r w:rsidRPr="00633C12">
        <w:rPr>
          <w:rFonts w:ascii="Times New Roman" w:hAnsi="Times New Roman" w:cs="Times New Roman"/>
          <w:lang w:val="en-US"/>
        </w:rPr>
        <w:t>Март</w:t>
      </w:r>
      <w:proofErr w:type="spellEnd"/>
      <w:r w:rsidRPr="00633C12">
        <w:rPr>
          <w:rFonts w:ascii="Times New Roman" w:hAnsi="Times New Roman" w:cs="Times New Roman"/>
          <w:lang w:val="en-US"/>
        </w:rPr>
        <w:t xml:space="preserve"> 2010, С. 57-77.</w:t>
      </w:r>
    </w:p>
  </w:footnote>
  <w:footnote w:id="106">
    <w:p w:rsidR="00AD24CE" w:rsidRPr="00376EC8" w:rsidRDefault="00AD24CE" w:rsidP="00633C12">
      <w:pPr>
        <w:pStyle w:val="a8"/>
        <w:rPr>
          <w:sz w:val="22"/>
          <w:lang w:val="en-US"/>
        </w:rPr>
      </w:pPr>
      <w:r w:rsidRPr="00633C12">
        <w:rPr>
          <w:rStyle w:val="aa"/>
          <w:rFonts w:ascii="Times New Roman" w:hAnsi="Times New Roman" w:cs="Times New Roman"/>
        </w:rPr>
        <w:footnoteRef/>
      </w:r>
      <w:r w:rsidRPr="00633C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12">
        <w:rPr>
          <w:rFonts w:ascii="Times New Roman" w:hAnsi="Times New Roman" w:cs="Times New Roman"/>
          <w:lang w:val="en-US"/>
        </w:rPr>
        <w:t>Tillerson</w:t>
      </w:r>
      <w:proofErr w:type="spellEnd"/>
      <w:r w:rsidRPr="00633C12">
        <w:rPr>
          <w:rFonts w:ascii="Times New Roman" w:hAnsi="Times New Roman" w:cs="Times New Roman"/>
          <w:lang w:val="en-US"/>
        </w:rPr>
        <w:t xml:space="preserve"> moves toward accepting funding for fighting Russian propaganda // Politico URL: https://www.politico.com/story/2017/08/31/rex-tillerson-funding-russian-propaganda-242224 (</w:t>
      </w:r>
      <w:r w:rsidRPr="00633C12">
        <w:rPr>
          <w:rFonts w:ascii="Times New Roman" w:hAnsi="Times New Roman" w:cs="Times New Roman"/>
        </w:rPr>
        <w:t>дата</w:t>
      </w:r>
      <w:r w:rsidRPr="00633C12">
        <w:rPr>
          <w:rFonts w:ascii="Times New Roman" w:hAnsi="Times New Roman" w:cs="Times New Roman"/>
          <w:lang w:val="en-US"/>
        </w:rPr>
        <w:t xml:space="preserve"> </w:t>
      </w:r>
      <w:r w:rsidRPr="00633C12">
        <w:rPr>
          <w:rFonts w:ascii="Times New Roman" w:hAnsi="Times New Roman" w:cs="Times New Roman"/>
        </w:rPr>
        <w:t>обращения</w:t>
      </w:r>
      <w:r w:rsidRPr="00633C12">
        <w:rPr>
          <w:rFonts w:ascii="Times New Roman" w:hAnsi="Times New Roman" w:cs="Times New Roman"/>
          <w:lang w:val="en-US"/>
        </w:rPr>
        <w:t>: 15.05.2019).</w:t>
      </w:r>
    </w:p>
  </w:footnote>
  <w:footnote w:id="107">
    <w:p w:rsidR="00AD24CE" w:rsidRPr="005A194A" w:rsidRDefault="00AD24CE" w:rsidP="00633C12">
      <w:pPr>
        <w:pStyle w:val="a8"/>
        <w:rPr>
          <w:rFonts w:ascii="Times New Roman" w:hAnsi="Times New Roman" w:cs="Times New Roman"/>
          <w:lang w:val="en-US"/>
        </w:rPr>
      </w:pPr>
      <w:r w:rsidRPr="005A194A">
        <w:rPr>
          <w:rStyle w:val="aa"/>
          <w:rFonts w:ascii="Times New Roman" w:hAnsi="Times New Roman" w:cs="Times New Roman"/>
        </w:rPr>
        <w:footnoteRef/>
      </w:r>
      <w:r w:rsidRPr="005A194A">
        <w:rPr>
          <w:rFonts w:ascii="Times New Roman" w:hAnsi="Times New Roman" w:cs="Times New Roman"/>
          <w:lang w:val="en-US"/>
        </w:rPr>
        <w:t xml:space="preserve"> With New Appointment, State Department Ramps </w:t>
      </w:r>
      <w:proofErr w:type="gramStart"/>
      <w:r w:rsidRPr="005A194A">
        <w:rPr>
          <w:rFonts w:ascii="Times New Roman" w:hAnsi="Times New Roman" w:cs="Times New Roman"/>
          <w:lang w:val="en-US"/>
        </w:rPr>
        <w:t>Up War Against</w:t>
      </w:r>
      <w:proofErr w:type="gramEnd"/>
      <w:r w:rsidRPr="005A194A">
        <w:rPr>
          <w:rFonts w:ascii="Times New Roman" w:hAnsi="Times New Roman" w:cs="Times New Roman"/>
          <w:lang w:val="en-US"/>
        </w:rPr>
        <w:t xml:space="preserve"> Foreign Propaganda // Foreign Policy URL: https://foreignpolicy.com/2019/02/07/with-new-appointment-state-department-ramps-up-war-against-foreign-propaganda/ (</w:t>
      </w:r>
      <w:r w:rsidRPr="005A194A">
        <w:rPr>
          <w:rFonts w:ascii="Times New Roman" w:hAnsi="Times New Roman" w:cs="Times New Roman"/>
        </w:rPr>
        <w:t>дата</w:t>
      </w:r>
      <w:r w:rsidRPr="005A194A">
        <w:rPr>
          <w:rFonts w:ascii="Times New Roman" w:hAnsi="Times New Roman" w:cs="Times New Roman"/>
          <w:lang w:val="en-US"/>
        </w:rPr>
        <w:t xml:space="preserve"> </w:t>
      </w:r>
      <w:r w:rsidRPr="005A194A">
        <w:rPr>
          <w:rFonts w:ascii="Times New Roman" w:hAnsi="Times New Roman" w:cs="Times New Roman"/>
        </w:rPr>
        <w:t>обращения</w:t>
      </w:r>
      <w:r w:rsidRPr="005A194A">
        <w:rPr>
          <w:rFonts w:ascii="Times New Roman" w:hAnsi="Times New Roman" w:cs="Times New Roman"/>
          <w:lang w:val="en-US"/>
        </w:rPr>
        <w:t>: 15.05.2019).</w:t>
      </w:r>
    </w:p>
  </w:footnote>
  <w:footnote w:id="108">
    <w:p w:rsidR="00AD24CE" w:rsidRPr="005A194A" w:rsidRDefault="00AD24CE" w:rsidP="00633C12">
      <w:pPr>
        <w:pStyle w:val="a8"/>
        <w:rPr>
          <w:rFonts w:ascii="Times New Roman" w:hAnsi="Times New Roman" w:cs="Times New Roman"/>
          <w:lang w:val="en-US"/>
        </w:rPr>
      </w:pPr>
      <w:r w:rsidRPr="005A194A">
        <w:rPr>
          <w:rStyle w:val="aa"/>
          <w:rFonts w:ascii="Times New Roman" w:hAnsi="Times New Roman" w:cs="Times New Roman"/>
        </w:rPr>
        <w:footnoteRef/>
      </w:r>
      <w:r w:rsidRPr="005A194A">
        <w:rPr>
          <w:rFonts w:ascii="Times New Roman" w:hAnsi="Times New Roman" w:cs="Times New Roman"/>
          <w:lang w:val="en-US"/>
        </w:rPr>
        <w:t xml:space="preserve"> The European Centre </w:t>
      </w:r>
      <w:proofErr w:type="gramStart"/>
      <w:r w:rsidRPr="005A194A">
        <w:rPr>
          <w:rFonts w:ascii="Times New Roman" w:hAnsi="Times New Roman" w:cs="Times New Roman"/>
          <w:lang w:val="en-US"/>
        </w:rPr>
        <w:t>Of Excellence For</w:t>
      </w:r>
      <w:proofErr w:type="gramEnd"/>
      <w:r w:rsidRPr="005A194A">
        <w:rPr>
          <w:rFonts w:ascii="Times New Roman" w:hAnsi="Times New Roman" w:cs="Times New Roman"/>
          <w:lang w:val="en-US"/>
        </w:rPr>
        <w:t xml:space="preserve"> Countering Hybrid Threats // Hybrid </w:t>
      </w:r>
      <w:proofErr w:type="spellStart"/>
      <w:r w:rsidRPr="005A194A">
        <w:rPr>
          <w:rFonts w:ascii="Times New Roman" w:hAnsi="Times New Roman" w:cs="Times New Roman"/>
          <w:lang w:val="en-US"/>
        </w:rPr>
        <w:t>CoE</w:t>
      </w:r>
      <w:proofErr w:type="spellEnd"/>
      <w:r w:rsidRPr="005A194A">
        <w:rPr>
          <w:rFonts w:ascii="Times New Roman" w:hAnsi="Times New Roman" w:cs="Times New Roman"/>
          <w:lang w:val="en-US"/>
        </w:rPr>
        <w:t xml:space="preserve"> URL: https://www.hybridcoe.fi/what-is-hybridcoe/ (</w:t>
      </w:r>
      <w:r w:rsidRPr="005A194A">
        <w:rPr>
          <w:rFonts w:ascii="Times New Roman" w:hAnsi="Times New Roman" w:cs="Times New Roman"/>
        </w:rPr>
        <w:t>дата</w:t>
      </w:r>
      <w:r w:rsidRPr="005A194A">
        <w:rPr>
          <w:rFonts w:ascii="Times New Roman" w:hAnsi="Times New Roman" w:cs="Times New Roman"/>
          <w:lang w:val="en-US"/>
        </w:rPr>
        <w:t xml:space="preserve"> </w:t>
      </w:r>
      <w:r w:rsidRPr="005A194A">
        <w:rPr>
          <w:rFonts w:ascii="Times New Roman" w:hAnsi="Times New Roman" w:cs="Times New Roman"/>
        </w:rPr>
        <w:t>обращения</w:t>
      </w:r>
      <w:r w:rsidRPr="005A194A">
        <w:rPr>
          <w:rFonts w:ascii="Times New Roman" w:hAnsi="Times New Roman" w:cs="Times New Roman"/>
          <w:lang w:val="en-US"/>
        </w:rPr>
        <w:t>: 15.05.2019).</w:t>
      </w:r>
    </w:p>
  </w:footnote>
  <w:footnote w:id="109">
    <w:p w:rsidR="00AD24CE" w:rsidRPr="00DE11ED" w:rsidRDefault="00AD24CE" w:rsidP="00633C12">
      <w:pPr>
        <w:pStyle w:val="a8"/>
        <w:rPr>
          <w:rFonts w:ascii="Times New Roman" w:hAnsi="Times New Roman" w:cs="Times New Roman"/>
          <w:sz w:val="18"/>
        </w:rPr>
      </w:pPr>
      <w:r w:rsidRPr="00633C12">
        <w:rPr>
          <w:rStyle w:val="aa"/>
          <w:rFonts w:ascii="Times New Roman" w:hAnsi="Times New Roman" w:cs="Times New Roman"/>
          <w:szCs w:val="22"/>
        </w:rPr>
        <w:footnoteRef/>
      </w:r>
      <w:r w:rsidRPr="00633C12">
        <w:rPr>
          <w:rFonts w:ascii="Times New Roman" w:hAnsi="Times New Roman" w:cs="Times New Roman"/>
          <w:szCs w:val="22"/>
        </w:rPr>
        <w:t xml:space="preserve"> </w:t>
      </w:r>
      <w:r w:rsidRPr="00DE11ED">
        <w:rPr>
          <w:rFonts w:ascii="Times New Roman" w:hAnsi="Times New Roman" w:cs="Times New Roman"/>
          <w:szCs w:val="22"/>
        </w:rPr>
        <w:t xml:space="preserve">Меньшиков П.В. Информационное противоборство нарастает // </w:t>
      </w:r>
      <w:proofErr w:type="gramStart"/>
      <w:r w:rsidRPr="00DE11ED">
        <w:rPr>
          <w:rFonts w:ascii="Times New Roman" w:hAnsi="Times New Roman" w:cs="Times New Roman"/>
          <w:szCs w:val="22"/>
        </w:rPr>
        <w:t>МГИ-МО</w:t>
      </w:r>
      <w:proofErr w:type="gramEnd"/>
      <w:r w:rsidRPr="00DE11ED">
        <w:rPr>
          <w:rFonts w:ascii="Times New Roman" w:hAnsi="Times New Roman" w:cs="Times New Roman"/>
          <w:szCs w:val="22"/>
        </w:rPr>
        <w:t xml:space="preserve"> URL: https://mgimo.ru/about/news/experts/informatsionnoe-protivoborstvo-narastaet/ (дата обращения: 23.05.2019).</w:t>
      </w:r>
    </w:p>
  </w:footnote>
  <w:footnote w:id="110">
    <w:p w:rsidR="00AD24CE" w:rsidRPr="00DB0AD9" w:rsidRDefault="00AD24CE" w:rsidP="00633C12">
      <w:pPr>
        <w:pStyle w:val="a8"/>
        <w:rPr>
          <w:lang w:val="en-US"/>
        </w:rPr>
      </w:pPr>
      <w:r w:rsidRPr="00633C12">
        <w:rPr>
          <w:rStyle w:val="aa"/>
          <w:rFonts w:ascii="Times New Roman" w:hAnsi="Times New Roman" w:cs="Times New Roman"/>
        </w:rPr>
        <w:footnoteRef/>
      </w:r>
      <w:r w:rsidRPr="00633C12">
        <w:rPr>
          <w:rFonts w:ascii="Times New Roman" w:hAnsi="Times New Roman" w:cs="Times New Roman"/>
          <w:lang w:val="en-US"/>
        </w:rPr>
        <w:t xml:space="preserve"> President George W. Bush Remarks CIA Employees Remarks of President George W. Bush to Employees of the Central Intelligence Agency and US Intelligence Community (as delivered) // Central Intelligence Agency URL: https://www.cia.gov/news-information/speeches-testimony/2001/bush_speech_03202001.html (</w:t>
      </w:r>
      <w:r w:rsidRPr="00633C12">
        <w:rPr>
          <w:rFonts w:ascii="Times New Roman" w:hAnsi="Times New Roman" w:cs="Times New Roman"/>
        </w:rPr>
        <w:t>дата</w:t>
      </w:r>
      <w:r w:rsidRPr="00633C12">
        <w:rPr>
          <w:rFonts w:ascii="Times New Roman" w:hAnsi="Times New Roman" w:cs="Times New Roman"/>
          <w:lang w:val="en-US"/>
        </w:rPr>
        <w:t xml:space="preserve"> </w:t>
      </w:r>
      <w:r w:rsidRPr="00633C12">
        <w:rPr>
          <w:rFonts w:ascii="Times New Roman" w:hAnsi="Times New Roman" w:cs="Times New Roman"/>
        </w:rPr>
        <w:t>обращения</w:t>
      </w:r>
      <w:r w:rsidRPr="00633C12">
        <w:rPr>
          <w:rFonts w:ascii="Times New Roman" w:hAnsi="Times New Roman" w:cs="Times New Roman"/>
          <w:lang w:val="en-US"/>
        </w:rPr>
        <w:t>: 15.05.2019).</w:t>
      </w:r>
    </w:p>
  </w:footnote>
  <w:footnote w:id="111">
    <w:p w:rsidR="00AD24CE" w:rsidRPr="00633C12" w:rsidRDefault="00AD24CE" w:rsidP="00633C12">
      <w:pPr>
        <w:pStyle w:val="a8"/>
        <w:rPr>
          <w:rFonts w:ascii="Times New Roman" w:hAnsi="Times New Roman" w:cs="Times New Roman"/>
          <w:sz w:val="18"/>
          <w:lang w:val="en-US"/>
        </w:rPr>
      </w:pPr>
      <w:r w:rsidRPr="00633C12">
        <w:rPr>
          <w:rStyle w:val="aa"/>
          <w:rFonts w:ascii="Times New Roman" w:hAnsi="Times New Roman" w:cs="Times New Roman"/>
        </w:rPr>
        <w:footnoteRef/>
      </w:r>
      <w:r w:rsidRPr="00633C12">
        <w:rPr>
          <w:rFonts w:ascii="Times New Roman" w:hAnsi="Times New Roman" w:cs="Times New Roman"/>
          <w:lang w:val="en-US"/>
        </w:rPr>
        <w:t xml:space="preserve"> Prague Summit Declaration Issued by the Heads of State and Government participating in the meeting of the North Atlantic Council in Prague on 21 November 2002 // NATO URL: https://www.nato.int/docu/pr/2002/p02-127e.htm (</w:t>
      </w:r>
      <w:proofErr w:type="spellStart"/>
      <w:r w:rsidRPr="00633C12">
        <w:rPr>
          <w:rFonts w:ascii="Times New Roman" w:hAnsi="Times New Roman" w:cs="Times New Roman"/>
          <w:lang w:val="en-US"/>
        </w:rPr>
        <w:t>дата</w:t>
      </w:r>
      <w:proofErr w:type="spellEnd"/>
      <w:r w:rsidRPr="00633C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C12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633C12">
        <w:rPr>
          <w:rFonts w:ascii="Times New Roman" w:hAnsi="Times New Roman" w:cs="Times New Roman"/>
          <w:lang w:val="en-US"/>
        </w:rPr>
        <w:t>: 15.05.2019).</w:t>
      </w:r>
    </w:p>
  </w:footnote>
  <w:footnote w:id="112">
    <w:p w:rsidR="00AD24CE" w:rsidRPr="00633C12" w:rsidRDefault="00AD24CE" w:rsidP="00F65FDB">
      <w:pPr>
        <w:pStyle w:val="a8"/>
        <w:rPr>
          <w:rFonts w:ascii="Times New Roman" w:hAnsi="Times New Roman" w:cs="Times New Roman"/>
          <w:szCs w:val="22"/>
          <w:lang w:val="en-US"/>
        </w:rPr>
      </w:pPr>
      <w:r w:rsidRPr="00633C12">
        <w:rPr>
          <w:rStyle w:val="aa"/>
          <w:rFonts w:ascii="Times New Roman" w:hAnsi="Times New Roman" w:cs="Times New Roman"/>
          <w:szCs w:val="22"/>
        </w:rPr>
        <w:footnoteRef/>
      </w:r>
      <w:r w:rsidRPr="00633C12">
        <w:rPr>
          <w:rFonts w:ascii="Times New Roman" w:hAnsi="Times New Roman" w:cs="Times New Roman"/>
          <w:szCs w:val="22"/>
          <w:lang w:val="en-US"/>
        </w:rPr>
        <w:t xml:space="preserve"> Improving Cyber Security: NATO and the EU // International Centre for </w:t>
      </w:r>
      <w:proofErr w:type="spellStart"/>
      <w:r w:rsidRPr="00633C12">
        <w:rPr>
          <w:rFonts w:ascii="Times New Roman" w:hAnsi="Times New Roman" w:cs="Times New Roman"/>
          <w:szCs w:val="22"/>
          <w:lang w:val="en-US"/>
        </w:rPr>
        <w:t>Defence</w:t>
      </w:r>
      <w:proofErr w:type="spellEnd"/>
      <w:r w:rsidRPr="00633C12">
        <w:rPr>
          <w:rFonts w:ascii="Times New Roman" w:hAnsi="Times New Roman" w:cs="Times New Roman"/>
          <w:szCs w:val="22"/>
          <w:lang w:val="en-US"/>
        </w:rPr>
        <w:t xml:space="preserve"> Studies URL: https://icds.ee/wp-content/uploads/2010/02/Piret_Pernik_-_Improving_Cyber_Security.pdf (</w:t>
      </w:r>
      <w:proofErr w:type="spellStart"/>
      <w:r w:rsidRPr="00633C12">
        <w:rPr>
          <w:rFonts w:ascii="Times New Roman" w:hAnsi="Times New Roman" w:cs="Times New Roman"/>
          <w:szCs w:val="22"/>
          <w:lang w:val="en-US"/>
        </w:rPr>
        <w:t>дата</w:t>
      </w:r>
      <w:proofErr w:type="spellEnd"/>
      <w:r w:rsidRPr="00633C12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Pr="00633C12">
        <w:rPr>
          <w:rFonts w:ascii="Times New Roman" w:hAnsi="Times New Roman" w:cs="Times New Roman"/>
          <w:szCs w:val="22"/>
          <w:lang w:val="en-US"/>
        </w:rPr>
        <w:t>обращения</w:t>
      </w:r>
      <w:proofErr w:type="spellEnd"/>
      <w:r w:rsidRPr="00633C12">
        <w:rPr>
          <w:rFonts w:ascii="Times New Roman" w:hAnsi="Times New Roman" w:cs="Times New Roman"/>
          <w:szCs w:val="22"/>
          <w:lang w:val="en-US"/>
        </w:rPr>
        <w:t>: 15.05.2019).</w:t>
      </w:r>
    </w:p>
  </w:footnote>
  <w:footnote w:id="113">
    <w:p w:rsidR="00AD24CE" w:rsidRPr="00DB0AD9" w:rsidRDefault="00AD24CE" w:rsidP="00633C12">
      <w:pPr>
        <w:pStyle w:val="a8"/>
        <w:rPr>
          <w:lang w:val="en-US"/>
        </w:rPr>
      </w:pPr>
      <w:r w:rsidRPr="00633C12">
        <w:rPr>
          <w:rStyle w:val="aa"/>
          <w:rFonts w:ascii="Times New Roman" w:hAnsi="Times New Roman" w:cs="Times New Roman"/>
          <w:szCs w:val="22"/>
        </w:rPr>
        <w:footnoteRef/>
      </w:r>
      <w:r w:rsidRPr="00633C12">
        <w:rPr>
          <w:rFonts w:ascii="Times New Roman" w:hAnsi="Times New Roman" w:cs="Times New Roman"/>
          <w:szCs w:val="22"/>
          <w:lang w:val="en-US"/>
        </w:rPr>
        <w:t xml:space="preserve"> NATO Cyber </w:t>
      </w:r>
      <w:proofErr w:type="spellStart"/>
      <w:r w:rsidRPr="00633C12">
        <w:rPr>
          <w:rFonts w:ascii="Times New Roman" w:hAnsi="Times New Roman" w:cs="Times New Roman"/>
          <w:szCs w:val="22"/>
          <w:lang w:val="en-US"/>
        </w:rPr>
        <w:t>Defence</w:t>
      </w:r>
      <w:proofErr w:type="spellEnd"/>
      <w:r w:rsidRPr="00633C12">
        <w:rPr>
          <w:rFonts w:ascii="Times New Roman" w:hAnsi="Times New Roman" w:cs="Times New Roman"/>
          <w:szCs w:val="22"/>
          <w:lang w:val="en-US"/>
        </w:rPr>
        <w:t xml:space="preserve"> // NATO URL: https://www.nato.int/nato_static_fl2014/assets/pdf/pdf_2016_07/20160627_1607-factsheet-cyber-defence-eng.pdf (</w:t>
      </w:r>
      <w:r w:rsidRPr="00633C12">
        <w:rPr>
          <w:rFonts w:ascii="Times New Roman" w:hAnsi="Times New Roman" w:cs="Times New Roman"/>
          <w:szCs w:val="22"/>
        </w:rPr>
        <w:t>дата</w:t>
      </w:r>
      <w:r w:rsidRPr="00633C12">
        <w:rPr>
          <w:rFonts w:ascii="Times New Roman" w:hAnsi="Times New Roman" w:cs="Times New Roman"/>
          <w:szCs w:val="22"/>
          <w:lang w:val="en-US"/>
        </w:rPr>
        <w:t xml:space="preserve"> </w:t>
      </w:r>
      <w:r w:rsidRPr="00633C12">
        <w:rPr>
          <w:rFonts w:ascii="Times New Roman" w:hAnsi="Times New Roman" w:cs="Times New Roman"/>
          <w:szCs w:val="22"/>
        </w:rPr>
        <w:t>обращения</w:t>
      </w:r>
      <w:r w:rsidRPr="00633C12">
        <w:rPr>
          <w:rFonts w:ascii="Times New Roman" w:hAnsi="Times New Roman" w:cs="Times New Roman"/>
          <w:szCs w:val="22"/>
          <w:lang w:val="en-US"/>
        </w:rPr>
        <w:t>: 15.05.2019).</w:t>
      </w:r>
    </w:p>
  </w:footnote>
  <w:footnote w:id="114">
    <w:p w:rsidR="00AD24CE" w:rsidRPr="00633C12" w:rsidRDefault="00AD24CE" w:rsidP="00633C12">
      <w:pPr>
        <w:pStyle w:val="a8"/>
        <w:rPr>
          <w:rFonts w:ascii="Times New Roman" w:hAnsi="Times New Roman" w:cs="Times New Roman"/>
          <w:lang w:val="en-US"/>
        </w:rPr>
      </w:pPr>
      <w:r w:rsidRPr="00633C12">
        <w:rPr>
          <w:rStyle w:val="aa"/>
          <w:rFonts w:ascii="Times New Roman" w:hAnsi="Times New Roman" w:cs="Times New Roman"/>
        </w:rPr>
        <w:footnoteRef/>
      </w:r>
      <w:r w:rsidRPr="00633C12">
        <w:rPr>
          <w:rFonts w:ascii="Times New Roman" w:hAnsi="Times New Roman" w:cs="Times New Roman"/>
          <w:lang w:val="en-US"/>
        </w:rPr>
        <w:t xml:space="preserve"> NATO boosts cyber </w:t>
      </w:r>
      <w:proofErr w:type="spellStart"/>
      <w:r w:rsidRPr="00633C12">
        <w:rPr>
          <w:rFonts w:ascii="Times New Roman" w:hAnsi="Times New Roman" w:cs="Times New Roman"/>
          <w:lang w:val="en-US"/>
        </w:rPr>
        <w:t>defence</w:t>
      </w:r>
      <w:proofErr w:type="spellEnd"/>
      <w:r w:rsidRPr="00633C12">
        <w:rPr>
          <w:rFonts w:ascii="Times New Roman" w:hAnsi="Times New Roman" w:cs="Times New Roman"/>
          <w:lang w:val="en-US"/>
        </w:rPr>
        <w:t xml:space="preserve"> investments, launches multinational effort // NATO URL: https://www.nato.int/cps/en/natolive/news_78418.htm (</w:t>
      </w:r>
      <w:r w:rsidRPr="00633C12">
        <w:rPr>
          <w:rFonts w:ascii="Times New Roman" w:hAnsi="Times New Roman" w:cs="Times New Roman"/>
        </w:rPr>
        <w:t>дата</w:t>
      </w:r>
      <w:r w:rsidRPr="00633C12">
        <w:rPr>
          <w:rFonts w:ascii="Times New Roman" w:hAnsi="Times New Roman" w:cs="Times New Roman"/>
          <w:lang w:val="en-US"/>
        </w:rPr>
        <w:t xml:space="preserve"> </w:t>
      </w:r>
      <w:r w:rsidRPr="00633C12">
        <w:rPr>
          <w:rFonts w:ascii="Times New Roman" w:hAnsi="Times New Roman" w:cs="Times New Roman"/>
        </w:rPr>
        <w:t>обращения</w:t>
      </w:r>
      <w:r w:rsidRPr="00633C12">
        <w:rPr>
          <w:rFonts w:ascii="Times New Roman" w:hAnsi="Times New Roman" w:cs="Times New Roman"/>
          <w:lang w:val="en-US"/>
        </w:rPr>
        <w:t>: 15.05.2019).</w:t>
      </w:r>
    </w:p>
  </w:footnote>
  <w:footnote w:id="115">
    <w:p w:rsidR="00271E5F" w:rsidRPr="00271E5F" w:rsidRDefault="00271E5F">
      <w:pPr>
        <w:pStyle w:val="a8"/>
        <w:rPr>
          <w:rFonts w:ascii="Times New Roman" w:hAnsi="Times New Roman" w:cs="Times New Roman"/>
        </w:rPr>
      </w:pPr>
      <w:r w:rsidRPr="00271E5F">
        <w:rPr>
          <w:rStyle w:val="aa"/>
          <w:rFonts w:ascii="Times New Roman" w:hAnsi="Times New Roman" w:cs="Times New Roman"/>
        </w:rPr>
        <w:footnoteRef/>
      </w:r>
      <w:r w:rsidRPr="00271E5F">
        <w:rPr>
          <w:rFonts w:ascii="Times New Roman" w:hAnsi="Times New Roman" w:cs="Times New Roman"/>
        </w:rPr>
        <w:t xml:space="preserve"> Макаренко С. И. Информационное противоборство и радиоэлектронная борьба в </w:t>
      </w:r>
      <w:proofErr w:type="spellStart"/>
      <w:r w:rsidRPr="00271E5F">
        <w:rPr>
          <w:rFonts w:ascii="Times New Roman" w:hAnsi="Times New Roman" w:cs="Times New Roman"/>
        </w:rPr>
        <w:t>сетецентрических</w:t>
      </w:r>
      <w:proofErr w:type="spellEnd"/>
      <w:r w:rsidRPr="00271E5F">
        <w:rPr>
          <w:rFonts w:ascii="Times New Roman" w:hAnsi="Times New Roman" w:cs="Times New Roman"/>
        </w:rPr>
        <w:t xml:space="preserve"> войнах начала XXI века. - </w:t>
      </w:r>
      <w:proofErr w:type="gramStart"/>
      <w:r w:rsidRPr="00271E5F">
        <w:rPr>
          <w:rFonts w:ascii="Times New Roman" w:hAnsi="Times New Roman" w:cs="Times New Roman"/>
        </w:rPr>
        <w:t>СПб.:</w:t>
      </w:r>
      <w:proofErr w:type="gramEnd"/>
      <w:r w:rsidRPr="00271E5F">
        <w:rPr>
          <w:rFonts w:ascii="Times New Roman" w:hAnsi="Times New Roman" w:cs="Times New Roman"/>
        </w:rPr>
        <w:t xml:space="preserve"> Наукоемкие технологии, 2017. - 546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4B6"/>
    <w:multiLevelType w:val="hybridMultilevel"/>
    <w:tmpl w:val="A1E68B22"/>
    <w:lvl w:ilvl="0" w:tplc="8C38A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331"/>
    <w:multiLevelType w:val="multilevel"/>
    <w:tmpl w:val="B22004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B0073C"/>
    <w:multiLevelType w:val="hybridMultilevel"/>
    <w:tmpl w:val="7668F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4FB4"/>
    <w:multiLevelType w:val="multilevel"/>
    <w:tmpl w:val="99DC01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FF2CF3"/>
    <w:multiLevelType w:val="multilevel"/>
    <w:tmpl w:val="97DA33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200F66"/>
    <w:multiLevelType w:val="multilevel"/>
    <w:tmpl w:val="E55A6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4202A3A"/>
    <w:multiLevelType w:val="multilevel"/>
    <w:tmpl w:val="BCC4520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44B7F79"/>
    <w:multiLevelType w:val="multilevel"/>
    <w:tmpl w:val="42FE70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8E63FF8"/>
    <w:multiLevelType w:val="multilevel"/>
    <w:tmpl w:val="99DC01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F4F33F7"/>
    <w:multiLevelType w:val="multilevel"/>
    <w:tmpl w:val="ADF40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10">
    <w:nsid w:val="30B375D4"/>
    <w:multiLevelType w:val="multilevel"/>
    <w:tmpl w:val="99DC01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321475E"/>
    <w:multiLevelType w:val="hybridMultilevel"/>
    <w:tmpl w:val="8BEA311E"/>
    <w:lvl w:ilvl="0" w:tplc="64EAD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2217A"/>
    <w:multiLevelType w:val="hybridMultilevel"/>
    <w:tmpl w:val="EE4C9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32149"/>
    <w:multiLevelType w:val="hybridMultilevel"/>
    <w:tmpl w:val="0268CB64"/>
    <w:lvl w:ilvl="0" w:tplc="52A28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D763B0"/>
    <w:multiLevelType w:val="hybridMultilevel"/>
    <w:tmpl w:val="7C809AC6"/>
    <w:lvl w:ilvl="0" w:tplc="300EE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A4110"/>
    <w:multiLevelType w:val="multilevel"/>
    <w:tmpl w:val="99DC01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C4D523E"/>
    <w:multiLevelType w:val="multilevel"/>
    <w:tmpl w:val="9EFE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91A2C"/>
    <w:multiLevelType w:val="multilevel"/>
    <w:tmpl w:val="813AF19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8342611"/>
    <w:multiLevelType w:val="multilevel"/>
    <w:tmpl w:val="97DA33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18"/>
  </w:num>
  <w:num w:numId="11">
    <w:abstractNumId w:val="4"/>
  </w:num>
  <w:num w:numId="12">
    <w:abstractNumId w:val="15"/>
  </w:num>
  <w:num w:numId="13">
    <w:abstractNumId w:val="16"/>
  </w:num>
  <w:num w:numId="14">
    <w:abstractNumId w:val="11"/>
  </w:num>
  <w:num w:numId="15">
    <w:abstractNumId w:val="14"/>
  </w:num>
  <w:num w:numId="16">
    <w:abstractNumId w:val="13"/>
  </w:num>
  <w:num w:numId="17">
    <w:abstractNumId w:val="12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40"/>
    <w:rsid w:val="000015AE"/>
    <w:rsid w:val="0000219F"/>
    <w:rsid w:val="00005E13"/>
    <w:rsid w:val="000072C4"/>
    <w:rsid w:val="00007C73"/>
    <w:rsid w:val="00013A70"/>
    <w:rsid w:val="0001550F"/>
    <w:rsid w:val="000167EB"/>
    <w:rsid w:val="00017267"/>
    <w:rsid w:val="000209D2"/>
    <w:rsid w:val="000217C2"/>
    <w:rsid w:val="000226A5"/>
    <w:rsid w:val="00037A4A"/>
    <w:rsid w:val="0004573B"/>
    <w:rsid w:val="00046E70"/>
    <w:rsid w:val="00054377"/>
    <w:rsid w:val="00054908"/>
    <w:rsid w:val="00056F17"/>
    <w:rsid w:val="00057F75"/>
    <w:rsid w:val="000627D0"/>
    <w:rsid w:val="00067878"/>
    <w:rsid w:val="00070B66"/>
    <w:rsid w:val="00071642"/>
    <w:rsid w:val="00073628"/>
    <w:rsid w:val="00073F4C"/>
    <w:rsid w:val="00080C29"/>
    <w:rsid w:val="000861CD"/>
    <w:rsid w:val="00090443"/>
    <w:rsid w:val="0009080A"/>
    <w:rsid w:val="00092F4A"/>
    <w:rsid w:val="0009335B"/>
    <w:rsid w:val="000933E6"/>
    <w:rsid w:val="00093C95"/>
    <w:rsid w:val="00094F97"/>
    <w:rsid w:val="00096DA5"/>
    <w:rsid w:val="000A10F5"/>
    <w:rsid w:val="000A29D5"/>
    <w:rsid w:val="000A3025"/>
    <w:rsid w:val="000A306C"/>
    <w:rsid w:val="000A488F"/>
    <w:rsid w:val="000A75E9"/>
    <w:rsid w:val="000A7AFF"/>
    <w:rsid w:val="000B051D"/>
    <w:rsid w:val="000B1B38"/>
    <w:rsid w:val="000B1BDA"/>
    <w:rsid w:val="000B4CC3"/>
    <w:rsid w:val="000B6FAB"/>
    <w:rsid w:val="000B7F3D"/>
    <w:rsid w:val="000C1523"/>
    <w:rsid w:val="000C4090"/>
    <w:rsid w:val="000C5B02"/>
    <w:rsid w:val="000D0295"/>
    <w:rsid w:val="000D26B9"/>
    <w:rsid w:val="000D57D4"/>
    <w:rsid w:val="000D595D"/>
    <w:rsid w:val="000E0556"/>
    <w:rsid w:val="000E3759"/>
    <w:rsid w:val="000F4781"/>
    <w:rsid w:val="000F683B"/>
    <w:rsid w:val="001023FA"/>
    <w:rsid w:val="00102548"/>
    <w:rsid w:val="001052A6"/>
    <w:rsid w:val="001106B8"/>
    <w:rsid w:val="00110B75"/>
    <w:rsid w:val="00114E8A"/>
    <w:rsid w:val="0011754A"/>
    <w:rsid w:val="00117DDD"/>
    <w:rsid w:val="00120601"/>
    <w:rsid w:val="00120B01"/>
    <w:rsid w:val="00121689"/>
    <w:rsid w:val="0012565E"/>
    <w:rsid w:val="00125AD5"/>
    <w:rsid w:val="001271DF"/>
    <w:rsid w:val="00127667"/>
    <w:rsid w:val="00127F6E"/>
    <w:rsid w:val="00137A33"/>
    <w:rsid w:val="0014795B"/>
    <w:rsid w:val="001501BE"/>
    <w:rsid w:val="0015154D"/>
    <w:rsid w:val="00153D6F"/>
    <w:rsid w:val="00155FC9"/>
    <w:rsid w:val="001571FF"/>
    <w:rsid w:val="00157329"/>
    <w:rsid w:val="00163289"/>
    <w:rsid w:val="00170016"/>
    <w:rsid w:val="00171B0A"/>
    <w:rsid w:val="00172C0B"/>
    <w:rsid w:val="0017718D"/>
    <w:rsid w:val="00181AA4"/>
    <w:rsid w:val="00181CED"/>
    <w:rsid w:val="001820DA"/>
    <w:rsid w:val="00182CE1"/>
    <w:rsid w:val="00182D22"/>
    <w:rsid w:val="0019020A"/>
    <w:rsid w:val="001A069E"/>
    <w:rsid w:val="001A54AA"/>
    <w:rsid w:val="001A5632"/>
    <w:rsid w:val="001A5825"/>
    <w:rsid w:val="001A7B8A"/>
    <w:rsid w:val="001B00A9"/>
    <w:rsid w:val="001B09E9"/>
    <w:rsid w:val="001B59F4"/>
    <w:rsid w:val="001B6E6B"/>
    <w:rsid w:val="001B7D99"/>
    <w:rsid w:val="001C1FD2"/>
    <w:rsid w:val="001C4903"/>
    <w:rsid w:val="001C5128"/>
    <w:rsid w:val="001C5827"/>
    <w:rsid w:val="001C5C95"/>
    <w:rsid w:val="001C6532"/>
    <w:rsid w:val="001D028E"/>
    <w:rsid w:val="001D435D"/>
    <w:rsid w:val="001D7E4F"/>
    <w:rsid w:val="001E2927"/>
    <w:rsid w:val="001E4FDD"/>
    <w:rsid w:val="001E6790"/>
    <w:rsid w:val="001E725C"/>
    <w:rsid w:val="001F0B8D"/>
    <w:rsid w:val="001F555C"/>
    <w:rsid w:val="001F5A6B"/>
    <w:rsid w:val="00201440"/>
    <w:rsid w:val="002017C5"/>
    <w:rsid w:val="00204059"/>
    <w:rsid w:val="00205655"/>
    <w:rsid w:val="002056E7"/>
    <w:rsid w:val="00205992"/>
    <w:rsid w:val="002119CE"/>
    <w:rsid w:val="00217EC2"/>
    <w:rsid w:val="00220A3A"/>
    <w:rsid w:val="00220D1B"/>
    <w:rsid w:val="0022106E"/>
    <w:rsid w:val="002220CF"/>
    <w:rsid w:val="00222477"/>
    <w:rsid w:val="00224125"/>
    <w:rsid w:val="00231D28"/>
    <w:rsid w:val="0023412B"/>
    <w:rsid w:val="00236637"/>
    <w:rsid w:val="00236A30"/>
    <w:rsid w:val="00240FE9"/>
    <w:rsid w:val="00243504"/>
    <w:rsid w:val="002501EA"/>
    <w:rsid w:val="00252D83"/>
    <w:rsid w:val="0025453C"/>
    <w:rsid w:val="00254806"/>
    <w:rsid w:val="002567B4"/>
    <w:rsid w:val="002608CB"/>
    <w:rsid w:val="00271E5F"/>
    <w:rsid w:val="0027340A"/>
    <w:rsid w:val="00274FE8"/>
    <w:rsid w:val="0028051D"/>
    <w:rsid w:val="00282C36"/>
    <w:rsid w:val="0028514C"/>
    <w:rsid w:val="002879B1"/>
    <w:rsid w:val="00287B75"/>
    <w:rsid w:val="002901EB"/>
    <w:rsid w:val="002A12A3"/>
    <w:rsid w:val="002A215C"/>
    <w:rsid w:val="002A585E"/>
    <w:rsid w:val="002A720D"/>
    <w:rsid w:val="002B2172"/>
    <w:rsid w:val="002B42DE"/>
    <w:rsid w:val="002B6D9C"/>
    <w:rsid w:val="002C1D2B"/>
    <w:rsid w:val="002C4C0D"/>
    <w:rsid w:val="002C76E6"/>
    <w:rsid w:val="002D2F20"/>
    <w:rsid w:val="002D6726"/>
    <w:rsid w:val="002E38D6"/>
    <w:rsid w:val="002E443E"/>
    <w:rsid w:val="002E5DAA"/>
    <w:rsid w:val="002F0860"/>
    <w:rsid w:val="002F6D62"/>
    <w:rsid w:val="00302259"/>
    <w:rsid w:val="0030556F"/>
    <w:rsid w:val="00305849"/>
    <w:rsid w:val="00305A90"/>
    <w:rsid w:val="00310693"/>
    <w:rsid w:val="003107AF"/>
    <w:rsid w:val="00310B3F"/>
    <w:rsid w:val="003110BF"/>
    <w:rsid w:val="003131D8"/>
    <w:rsid w:val="00317870"/>
    <w:rsid w:val="0032080C"/>
    <w:rsid w:val="00322289"/>
    <w:rsid w:val="003235CD"/>
    <w:rsid w:val="00326F06"/>
    <w:rsid w:val="00327692"/>
    <w:rsid w:val="003311D3"/>
    <w:rsid w:val="003317B0"/>
    <w:rsid w:val="00336461"/>
    <w:rsid w:val="00340139"/>
    <w:rsid w:val="003411AA"/>
    <w:rsid w:val="00342A7B"/>
    <w:rsid w:val="00353AF9"/>
    <w:rsid w:val="0035464A"/>
    <w:rsid w:val="00354C02"/>
    <w:rsid w:val="00354E99"/>
    <w:rsid w:val="00356560"/>
    <w:rsid w:val="00357410"/>
    <w:rsid w:val="00360470"/>
    <w:rsid w:val="00361891"/>
    <w:rsid w:val="003655DE"/>
    <w:rsid w:val="00367C04"/>
    <w:rsid w:val="00372E88"/>
    <w:rsid w:val="00377377"/>
    <w:rsid w:val="00380F66"/>
    <w:rsid w:val="00381471"/>
    <w:rsid w:val="00382FF0"/>
    <w:rsid w:val="00393ED5"/>
    <w:rsid w:val="003959B6"/>
    <w:rsid w:val="003A66AF"/>
    <w:rsid w:val="003A7EE8"/>
    <w:rsid w:val="003B04D7"/>
    <w:rsid w:val="003B2049"/>
    <w:rsid w:val="003B29DA"/>
    <w:rsid w:val="003B2B6F"/>
    <w:rsid w:val="003B6EEF"/>
    <w:rsid w:val="003C6061"/>
    <w:rsid w:val="003C7323"/>
    <w:rsid w:val="003C7CB3"/>
    <w:rsid w:val="003D1035"/>
    <w:rsid w:val="003D44F7"/>
    <w:rsid w:val="003D6038"/>
    <w:rsid w:val="003D6191"/>
    <w:rsid w:val="003D7C31"/>
    <w:rsid w:val="003E0236"/>
    <w:rsid w:val="003E4CFC"/>
    <w:rsid w:val="003E5ED8"/>
    <w:rsid w:val="003F5592"/>
    <w:rsid w:val="003F7BE7"/>
    <w:rsid w:val="004005E6"/>
    <w:rsid w:val="00400C28"/>
    <w:rsid w:val="00400FA9"/>
    <w:rsid w:val="004011D1"/>
    <w:rsid w:val="004026EB"/>
    <w:rsid w:val="004035AE"/>
    <w:rsid w:val="00407769"/>
    <w:rsid w:val="00411F5A"/>
    <w:rsid w:val="00414634"/>
    <w:rsid w:val="00422C79"/>
    <w:rsid w:val="00423672"/>
    <w:rsid w:val="00432FCD"/>
    <w:rsid w:val="0043396D"/>
    <w:rsid w:val="004345B8"/>
    <w:rsid w:val="00450711"/>
    <w:rsid w:val="00452279"/>
    <w:rsid w:val="00452B1B"/>
    <w:rsid w:val="004645C6"/>
    <w:rsid w:val="0046674F"/>
    <w:rsid w:val="00466A85"/>
    <w:rsid w:val="00471DF0"/>
    <w:rsid w:val="004812F5"/>
    <w:rsid w:val="004821F2"/>
    <w:rsid w:val="00483FDF"/>
    <w:rsid w:val="00490A4A"/>
    <w:rsid w:val="0049251F"/>
    <w:rsid w:val="00492C0A"/>
    <w:rsid w:val="004938AE"/>
    <w:rsid w:val="00494DA9"/>
    <w:rsid w:val="004A1407"/>
    <w:rsid w:val="004A1932"/>
    <w:rsid w:val="004A44A3"/>
    <w:rsid w:val="004A4D95"/>
    <w:rsid w:val="004A6D62"/>
    <w:rsid w:val="004A7E43"/>
    <w:rsid w:val="004B13E1"/>
    <w:rsid w:val="004B1B32"/>
    <w:rsid w:val="004B3D8D"/>
    <w:rsid w:val="004B4174"/>
    <w:rsid w:val="004B43E4"/>
    <w:rsid w:val="004B77D9"/>
    <w:rsid w:val="004C0F38"/>
    <w:rsid w:val="004C1074"/>
    <w:rsid w:val="004C24DF"/>
    <w:rsid w:val="004C52FD"/>
    <w:rsid w:val="004C6345"/>
    <w:rsid w:val="004C7506"/>
    <w:rsid w:val="004D1138"/>
    <w:rsid w:val="004D40D6"/>
    <w:rsid w:val="004D5447"/>
    <w:rsid w:val="004D5C65"/>
    <w:rsid w:val="004D74D7"/>
    <w:rsid w:val="004E18CD"/>
    <w:rsid w:val="004E4646"/>
    <w:rsid w:val="004E4BC6"/>
    <w:rsid w:val="004F051B"/>
    <w:rsid w:val="004F46AD"/>
    <w:rsid w:val="004F53CD"/>
    <w:rsid w:val="004F70DF"/>
    <w:rsid w:val="00500498"/>
    <w:rsid w:val="00501000"/>
    <w:rsid w:val="005030A2"/>
    <w:rsid w:val="00504F11"/>
    <w:rsid w:val="00505034"/>
    <w:rsid w:val="00510626"/>
    <w:rsid w:val="005117B1"/>
    <w:rsid w:val="00513362"/>
    <w:rsid w:val="00513652"/>
    <w:rsid w:val="00513E8A"/>
    <w:rsid w:val="00515DC2"/>
    <w:rsid w:val="005173F9"/>
    <w:rsid w:val="00517606"/>
    <w:rsid w:val="00522379"/>
    <w:rsid w:val="005267CF"/>
    <w:rsid w:val="00526B7D"/>
    <w:rsid w:val="00527443"/>
    <w:rsid w:val="00530074"/>
    <w:rsid w:val="00530655"/>
    <w:rsid w:val="00532105"/>
    <w:rsid w:val="005354F6"/>
    <w:rsid w:val="00537418"/>
    <w:rsid w:val="00542A00"/>
    <w:rsid w:val="005463D7"/>
    <w:rsid w:val="00555E7D"/>
    <w:rsid w:val="00556D14"/>
    <w:rsid w:val="00563CFA"/>
    <w:rsid w:val="00572C17"/>
    <w:rsid w:val="005734A5"/>
    <w:rsid w:val="005737C0"/>
    <w:rsid w:val="00576567"/>
    <w:rsid w:val="0057767D"/>
    <w:rsid w:val="00582376"/>
    <w:rsid w:val="00592260"/>
    <w:rsid w:val="005931F5"/>
    <w:rsid w:val="0059537C"/>
    <w:rsid w:val="00596878"/>
    <w:rsid w:val="005A151E"/>
    <w:rsid w:val="005A194A"/>
    <w:rsid w:val="005A2209"/>
    <w:rsid w:val="005A46EB"/>
    <w:rsid w:val="005A48E9"/>
    <w:rsid w:val="005B2244"/>
    <w:rsid w:val="005B647D"/>
    <w:rsid w:val="005B790A"/>
    <w:rsid w:val="005C18D7"/>
    <w:rsid w:val="005C3AD9"/>
    <w:rsid w:val="005C4785"/>
    <w:rsid w:val="005C5E84"/>
    <w:rsid w:val="005C700F"/>
    <w:rsid w:val="005D1466"/>
    <w:rsid w:val="005D65C5"/>
    <w:rsid w:val="005D70FD"/>
    <w:rsid w:val="005E280F"/>
    <w:rsid w:val="005E3203"/>
    <w:rsid w:val="005E4F07"/>
    <w:rsid w:val="005E536D"/>
    <w:rsid w:val="005F6659"/>
    <w:rsid w:val="00600D43"/>
    <w:rsid w:val="00602524"/>
    <w:rsid w:val="00604D7E"/>
    <w:rsid w:val="00604DFF"/>
    <w:rsid w:val="006054B8"/>
    <w:rsid w:val="00605B2B"/>
    <w:rsid w:val="006061E1"/>
    <w:rsid w:val="006212B7"/>
    <w:rsid w:val="00625F95"/>
    <w:rsid w:val="00626742"/>
    <w:rsid w:val="00633C12"/>
    <w:rsid w:val="00634241"/>
    <w:rsid w:val="006344FE"/>
    <w:rsid w:val="00636603"/>
    <w:rsid w:val="006366EB"/>
    <w:rsid w:val="0064115A"/>
    <w:rsid w:val="006432E1"/>
    <w:rsid w:val="00645D3A"/>
    <w:rsid w:val="00646332"/>
    <w:rsid w:val="00652D37"/>
    <w:rsid w:val="006577A9"/>
    <w:rsid w:val="00662DD6"/>
    <w:rsid w:val="00663183"/>
    <w:rsid w:val="00663C11"/>
    <w:rsid w:val="00667C0C"/>
    <w:rsid w:val="00667E62"/>
    <w:rsid w:val="006723D1"/>
    <w:rsid w:val="0067400F"/>
    <w:rsid w:val="006773FC"/>
    <w:rsid w:val="00680664"/>
    <w:rsid w:val="006827A3"/>
    <w:rsid w:val="006A0590"/>
    <w:rsid w:val="006A1B12"/>
    <w:rsid w:val="006A227C"/>
    <w:rsid w:val="006A375B"/>
    <w:rsid w:val="006B0A16"/>
    <w:rsid w:val="006B2AB2"/>
    <w:rsid w:val="006B38E6"/>
    <w:rsid w:val="006B6E07"/>
    <w:rsid w:val="006D05DD"/>
    <w:rsid w:val="006D1339"/>
    <w:rsid w:val="006D22F1"/>
    <w:rsid w:val="006D54A2"/>
    <w:rsid w:val="006D7814"/>
    <w:rsid w:val="006E42CA"/>
    <w:rsid w:val="006E4F12"/>
    <w:rsid w:val="006F2357"/>
    <w:rsid w:val="006F4A99"/>
    <w:rsid w:val="006F5A15"/>
    <w:rsid w:val="00700886"/>
    <w:rsid w:val="00703CAF"/>
    <w:rsid w:val="00704D33"/>
    <w:rsid w:val="00714374"/>
    <w:rsid w:val="00715669"/>
    <w:rsid w:val="007179A9"/>
    <w:rsid w:val="00723867"/>
    <w:rsid w:val="00724633"/>
    <w:rsid w:val="00725B31"/>
    <w:rsid w:val="00726883"/>
    <w:rsid w:val="00727D27"/>
    <w:rsid w:val="00733457"/>
    <w:rsid w:val="00734F57"/>
    <w:rsid w:val="00735678"/>
    <w:rsid w:val="00742080"/>
    <w:rsid w:val="00743157"/>
    <w:rsid w:val="00744A1A"/>
    <w:rsid w:val="00745B87"/>
    <w:rsid w:val="00745D11"/>
    <w:rsid w:val="007540D1"/>
    <w:rsid w:val="00756B07"/>
    <w:rsid w:val="00760DD8"/>
    <w:rsid w:val="00765551"/>
    <w:rsid w:val="007711B8"/>
    <w:rsid w:val="007718E1"/>
    <w:rsid w:val="007732A0"/>
    <w:rsid w:val="00775E1E"/>
    <w:rsid w:val="00776834"/>
    <w:rsid w:val="00791F9D"/>
    <w:rsid w:val="007924A9"/>
    <w:rsid w:val="00794135"/>
    <w:rsid w:val="007969A9"/>
    <w:rsid w:val="00796FD1"/>
    <w:rsid w:val="007A21F4"/>
    <w:rsid w:val="007A3848"/>
    <w:rsid w:val="007A3A70"/>
    <w:rsid w:val="007A4C86"/>
    <w:rsid w:val="007A5DCF"/>
    <w:rsid w:val="007A6629"/>
    <w:rsid w:val="007B2C12"/>
    <w:rsid w:val="007B2C34"/>
    <w:rsid w:val="007B431C"/>
    <w:rsid w:val="007B46EF"/>
    <w:rsid w:val="007C0B43"/>
    <w:rsid w:val="007C1649"/>
    <w:rsid w:val="007C2984"/>
    <w:rsid w:val="007C346D"/>
    <w:rsid w:val="007D6683"/>
    <w:rsid w:val="007E0FF1"/>
    <w:rsid w:val="007E1BD7"/>
    <w:rsid w:val="007E257B"/>
    <w:rsid w:val="007E339C"/>
    <w:rsid w:val="007E7F3E"/>
    <w:rsid w:val="007F1092"/>
    <w:rsid w:val="007F114E"/>
    <w:rsid w:val="007F2328"/>
    <w:rsid w:val="007F4A6F"/>
    <w:rsid w:val="007F5991"/>
    <w:rsid w:val="008050A3"/>
    <w:rsid w:val="0080733C"/>
    <w:rsid w:val="00807827"/>
    <w:rsid w:val="00810CBC"/>
    <w:rsid w:val="008133D1"/>
    <w:rsid w:val="008162EB"/>
    <w:rsid w:val="008172B2"/>
    <w:rsid w:val="00820009"/>
    <w:rsid w:val="00820C3B"/>
    <w:rsid w:val="00822B6D"/>
    <w:rsid w:val="0083536A"/>
    <w:rsid w:val="008363D5"/>
    <w:rsid w:val="008371A9"/>
    <w:rsid w:val="00842553"/>
    <w:rsid w:val="0084638C"/>
    <w:rsid w:val="00850D1E"/>
    <w:rsid w:val="00852006"/>
    <w:rsid w:val="00852268"/>
    <w:rsid w:val="00853934"/>
    <w:rsid w:val="0085767E"/>
    <w:rsid w:val="00861D2E"/>
    <w:rsid w:val="00865EB9"/>
    <w:rsid w:val="00866925"/>
    <w:rsid w:val="00870D19"/>
    <w:rsid w:val="00871114"/>
    <w:rsid w:val="00872D8B"/>
    <w:rsid w:val="00875491"/>
    <w:rsid w:val="00877B27"/>
    <w:rsid w:val="00883CB1"/>
    <w:rsid w:val="00890CE2"/>
    <w:rsid w:val="00890F69"/>
    <w:rsid w:val="00893D03"/>
    <w:rsid w:val="0089475A"/>
    <w:rsid w:val="008A2DE0"/>
    <w:rsid w:val="008A3EB4"/>
    <w:rsid w:val="008A6872"/>
    <w:rsid w:val="008B26E9"/>
    <w:rsid w:val="008B3EBA"/>
    <w:rsid w:val="008B50F4"/>
    <w:rsid w:val="008B5608"/>
    <w:rsid w:val="008B6ABE"/>
    <w:rsid w:val="008B6D49"/>
    <w:rsid w:val="008C1341"/>
    <w:rsid w:val="008C717B"/>
    <w:rsid w:val="008D00A6"/>
    <w:rsid w:val="008D1AE3"/>
    <w:rsid w:val="008D3FDD"/>
    <w:rsid w:val="008D4019"/>
    <w:rsid w:val="008E1876"/>
    <w:rsid w:val="008E1CA1"/>
    <w:rsid w:val="008E2C86"/>
    <w:rsid w:val="008E3F25"/>
    <w:rsid w:val="008F0CE6"/>
    <w:rsid w:val="008F2FF9"/>
    <w:rsid w:val="008F37C0"/>
    <w:rsid w:val="008F575E"/>
    <w:rsid w:val="008F5D66"/>
    <w:rsid w:val="009000FE"/>
    <w:rsid w:val="009001BD"/>
    <w:rsid w:val="00900AA3"/>
    <w:rsid w:val="00910B3F"/>
    <w:rsid w:val="00912E46"/>
    <w:rsid w:val="009155D2"/>
    <w:rsid w:val="00921C52"/>
    <w:rsid w:val="00922B2B"/>
    <w:rsid w:val="00923817"/>
    <w:rsid w:val="00927ADB"/>
    <w:rsid w:val="00930033"/>
    <w:rsid w:val="00930502"/>
    <w:rsid w:val="00933E43"/>
    <w:rsid w:val="009347C4"/>
    <w:rsid w:val="00936A7F"/>
    <w:rsid w:val="0093734D"/>
    <w:rsid w:val="00937EE3"/>
    <w:rsid w:val="009424AE"/>
    <w:rsid w:val="00942D11"/>
    <w:rsid w:val="009442AA"/>
    <w:rsid w:val="00947804"/>
    <w:rsid w:val="00950A78"/>
    <w:rsid w:val="00952604"/>
    <w:rsid w:val="00955F5C"/>
    <w:rsid w:val="00956440"/>
    <w:rsid w:val="00956517"/>
    <w:rsid w:val="00957674"/>
    <w:rsid w:val="00957AA1"/>
    <w:rsid w:val="00961834"/>
    <w:rsid w:val="0096369C"/>
    <w:rsid w:val="00966884"/>
    <w:rsid w:val="0096732A"/>
    <w:rsid w:val="00967DD5"/>
    <w:rsid w:val="0097722F"/>
    <w:rsid w:val="00992C19"/>
    <w:rsid w:val="00994984"/>
    <w:rsid w:val="009971FF"/>
    <w:rsid w:val="009A05C1"/>
    <w:rsid w:val="009A1665"/>
    <w:rsid w:val="009A24F1"/>
    <w:rsid w:val="009A4405"/>
    <w:rsid w:val="009A7A37"/>
    <w:rsid w:val="009B4263"/>
    <w:rsid w:val="009B5821"/>
    <w:rsid w:val="009B6E52"/>
    <w:rsid w:val="009C1169"/>
    <w:rsid w:val="009C1EDF"/>
    <w:rsid w:val="009C472A"/>
    <w:rsid w:val="009C63C8"/>
    <w:rsid w:val="009C7EB4"/>
    <w:rsid w:val="009D01AA"/>
    <w:rsid w:val="009D033C"/>
    <w:rsid w:val="009D0B60"/>
    <w:rsid w:val="009D11E8"/>
    <w:rsid w:val="009D1A26"/>
    <w:rsid w:val="009D2F22"/>
    <w:rsid w:val="009D6227"/>
    <w:rsid w:val="009D6E14"/>
    <w:rsid w:val="009D752B"/>
    <w:rsid w:val="009D797F"/>
    <w:rsid w:val="009E19CA"/>
    <w:rsid w:val="009E41E6"/>
    <w:rsid w:val="009E5A7B"/>
    <w:rsid w:val="009F2ED0"/>
    <w:rsid w:val="009F2F43"/>
    <w:rsid w:val="009F3798"/>
    <w:rsid w:val="009F45CE"/>
    <w:rsid w:val="00A05431"/>
    <w:rsid w:val="00A05C74"/>
    <w:rsid w:val="00A06E90"/>
    <w:rsid w:val="00A1545C"/>
    <w:rsid w:val="00A15A30"/>
    <w:rsid w:val="00A17917"/>
    <w:rsid w:val="00A20295"/>
    <w:rsid w:val="00A219C5"/>
    <w:rsid w:val="00A22D25"/>
    <w:rsid w:val="00A261D4"/>
    <w:rsid w:val="00A343C1"/>
    <w:rsid w:val="00A41766"/>
    <w:rsid w:val="00A43E7D"/>
    <w:rsid w:val="00A46D4E"/>
    <w:rsid w:val="00A47911"/>
    <w:rsid w:val="00A5661E"/>
    <w:rsid w:val="00A625E0"/>
    <w:rsid w:val="00A64C72"/>
    <w:rsid w:val="00A6662D"/>
    <w:rsid w:val="00A702D6"/>
    <w:rsid w:val="00A7218F"/>
    <w:rsid w:val="00A73E30"/>
    <w:rsid w:val="00A76CBC"/>
    <w:rsid w:val="00A76D40"/>
    <w:rsid w:val="00A80A3B"/>
    <w:rsid w:val="00A8545A"/>
    <w:rsid w:val="00A901E6"/>
    <w:rsid w:val="00A9329A"/>
    <w:rsid w:val="00A947C4"/>
    <w:rsid w:val="00A9694B"/>
    <w:rsid w:val="00AA4BB4"/>
    <w:rsid w:val="00AA6242"/>
    <w:rsid w:val="00AA6B55"/>
    <w:rsid w:val="00AB08CA"/>
    <w:rsid w:val="00AB40F7"/>
    <w:rsid w:val="00AB5847"/>
    <w:rsid w:val="00AB72E1"/>
    <w:rsid w:val="00AC025A"/>
    <w:rsid w:val="00AC085D"/>
    <w:rsid w:val="00AC11C1"/>
    <w:rsid w:val="00AC2E66"/>
    <w:rsid w:val="00AC6AD7"/>
    <w:rsid w:val="00AD196A"/>
    <w:rsid w:val="00AD24CE"/>
    <w:rsid w:val="00AD3667"/>
    <w:rsid w:val="00AD3F7B"/>
    <w:rsid w:val="00AD7390"/>
    <w:rsid w:val="00AE3226"/>
    <w:rsid w:val="00AE3310"/>
    <w:rsid w:val="00AE3CF0"/>
    <w:rsid w:val="00AE4CE8"/>
    <w:rsid w:val="00AF00E7"/>
    <w:rsid w:val="00AF4FB6"/>
    <w:rsid w:val="00B02DE5"/>
    <w:rsid w:val="00B034EA"/>
    <w:rsid w:val="00B0570B"/>
    <w:rsid w:val="00B100E2"/>
    <w:rsid w:val="00B121A1"/>
    <w:rsid w:val="00B17661"/>
    <w:rsid w:val="00B22518"/>
    <w:rsid w:val="00B24BCE"/>
    <w:rsid w:val="00B27866"/>
    <w:rsid w:val="00B27D1C"/>
    <w:rsid w:val="00B42DA3"/>
    <w:rsid w:val="00B465A0"/>
    <w:rsid w:val="00B55BE3"/>
    <w:rsid w:val="00B61109"/>
    <w:rsid w:val="00B61F92"/>
    <w:rsid w:val="00B637FB"/>
    <w:rsid w:val="00B63CC4"/>
    <w:rsid w:val="00B65E9F"/>
    <w:rsid w:val="00B711F5"/>
    <w:rsid w:val="00B72495"/>
    <w:rsid w:val="00B724A5"/>
    <w:rsid w:val="00B7310F"/>
    <w:rsid w:val="00B74576"/>
    <w:rsid w:val="00B75D07"/>
    <w:rsid w:val="00B80631"/>
    <w:rsid w:val="00B81A2C"/>
    <w:rsid w:val="00B81D4F"/>
    <w:rsid w:val="00B8319A"/>
    <w:rsid w:val="00B8445B"/>
    <w:rsid w:val="00B861C9"/>
    <w:rsid w:val="00B9148C"/>
    <w:rsid w:val="00B916A5"/>
    <w:rsid w:val="00BA6AD1"/>
    <w:rsid w:val="00BA7D88"/>
    <w:rsid w:val="00BB06DE"/>
    <w:rsid w:val="00BB2CB5"/>
    <w:rsid w:val="00BB3053"/>
    <w:rsid w:val="00BB3823"/>
    <w:rsid w:val="00BB3923"/>
    <w:rsid w:val="00BB4D9F"/>
    <w:rsid w:val="00BB653E"/>
    <w:rsid w:val="00BC0918"/>
    <w:rsid w:val="00BC4A28"/>
    <w:rsid w:val="00BD080A"/>
    <w:rsid w:val="00BD133B"/>
    <w:rsid w:val="00BD4BED"/>
    <w:rsid w:val="00BE274C"/>
    <w:rsid w:val="00BE2965"/>
    <w:rsid w:val="00BE588A"/>
    <w:rsid w:val="00BE7674"/>
    <w:rsid w:val="00BF05B0"/>
    <w:rsid w:val="00BF0BB6"/>
    <w:rsid w:val="00BF2172"/>
    <w:rsid w:val="00BF3A63"/>
    <w:rsid w:val="00BF5261"/>
    <w:rsid w:val="00BF5CB8"/>
    <w:rsid w:val="00C10609"/>
    <w:rsid w:val="00C12A1B"/>
    <w:rsid w:val="00C142E1"/>
    <w:rsid w:val="00C14312"/>
    <w:rsid w:val="00C159C1"/>
    <w:rsid w:val="00C177BB"/>
    <w:rsid w:val="00C22CF3"/>
    <w:rsid w:val="00C23F27"/>
    <w:rsid w:val="00C26CA8"/>
    <w:rsid w:val="00C3247C"/>
    <w:rsid w:val="00C35583"/>
    <w:rsid w:val="00C36287"/>
    <w:rsid w:val="00C367C3"/>
    <w:rsid w:val="00C41A6D"/>
    <w:rsid w:val="00C53711"/>
    <w:rsid w:val="00C5550C"/>
    <w:rsid w:val="00C55618"/>
    <w:rsid w:val="00C55AB4"/>
    <w:rsid w:val="00C6032D"/>
    <w:rsid w:val="00C65227"/>
    <w:rsid w:val="00C65387"/>
    <w:rsid w:val="00C66216"/>
    <w:rsid w:val="00C6646D"/>
    <w:rsid w:val="00C7036B"/>
    <w:rsid w:val="00C73B0D"/>
    <w:rsid w:val="00C740E4"/>
    <w:rsid w:val="00C756D9"/>
    <w:rsid w:val="00C8433B"/>
    <w:rsid w:val="00C856E6"/>
    <w:rsid w:val="00C86971"/>
    <w:rsid w:val="00C879F7"/>
    <w:rsid w:val="00C9122E"/>
    <w:rsid w:val="00C95886"/>
    <w:rsid w:val="00C96EF5"/>
    <w:rsid w:val="00CA479A"/>
    <w:rsid w:val="00CA7245"/>
    <w:rsid w:val="00CB4F20"/>
    <w:rsid w:val="00CB7E67"/>
    <w:rsid w:val="00CC4B5B"/>
    <w:rsid w:val="00CD0376"/>
    <w:rsid w:val="00CD3355"/>
    <w:rsid w:val="00CD3384"/>
    <w:rsid w:val="00CD4393"/>
    <w:rsid w:val="00CD48A3"/>
    <w:rsid w:val="00CD4C17"/>
    <w:rsid w:val="00CE1241"/>
    <w:rsid w:val="00CE1777"/>
    <w:rsid w:val="00CE2E17"/>
    <w:rsid w:val="00CE2F88"/>
    <w:rsid w:val="00CE3260"/>
    <w:rsid w:val="00CE4069"/>
    <w:rsid w:val="00CE6976"/>
    <w:rsid w:val="00CE7115"/>
    <w:rsid w:val="00CF51E9"/>
    <w:rsid w:val="00CF6D33"/>
    <w:rsid w:val="00CF7677"/>
    <w:rsid w:val="00D0774F"/>
    <w:rsid w:val="00D1620B"/>
    <w:rsid w:val="00D16871"/>
    <w:rsid w:val="00D170F2"/>
    <w:rsid w:val="00D17BB7"/>
    <w:rsid w:val="00D21DD1"/>
    <w:rsid w:val="00D2345C"/>
    <w:rsid w:val="00D23A76"/>
    <w:rsid w:val="00D25202"/>
    <w:rsid w:val="00D26B5E"/>
    <w:rsid w:val="00D275A1"/>
    <w:rsid w:val="00D31256"/>
    <w:rsid w:val="00D34CEF"/>
    <w:rsid w:val="00D36D7E"/>
    <w:rsid w:val="00D40369"/>
    <w:rsid w:val="00D4287D"/>
    <w:rsid w:val="00D501D8"/>
    <w:rsid w:val="00D52049"/>
    <w:rsid w:val="00D579BA"/>
    <w:rsid w:val="00D618D4"/>
    <w:rsid w:val="00D62C08"/>
    <w:rsid w:val="00D6376E"/>
    <w:rsid w:val="00D63D05"/>
    <w:rsid w:val="00D64F70"/>
    <w:rsid w:val="00D71A59"/>
    <w:rsid w:val="00D769B7"/>
    <w:rsid w:val="00D8063B"/>
    <w:rsid w:val="00D81D53"/>
    <w:rsid w:val="00D81DAC"/>
    <w:rsid w:val="00D834CC"/>
    <w:rsid w:val="00D83C8D"/>
    <w:rsid w:val="00D845EA"/>
    <w:rsid w:val="00DA1815"/>
    <w:rsid w:val="00DA2F6C"/>
    <w:rsid w:val="00DB750E"/>
    <w:rsid w:val="00DB7BAF"/>
    <w:rsid w:val="00DC0224"/>
    <w:rsid w:val="00DC2661"/>
    <w:rsid w:val="00DD3066"/>
    <w:rsid w:val="00DD596A"/>
    <w:rsid w:val="00DD5DF7"/>
    <w:rsid w:val="00DD62BC"/>
    <w:rsid w:val="00DD7978"/>
    <w:rsid w:val="00DE11ED"/>
    <w:rsid w:val="00DE5232"/>
    <w:rsid w:val="00DE725B"/>
    <w:rsid w:val="00DF563F"/>
    <w:rsid w:val="00DF5B8E"/>
    <w:rsid w:val="00E027A8"/>
    <w:rsid w:val="00E10B40"/>
    <w:rsid w:val="00E11AC0"/>
    <w:rsid w:val="00E1344D"/>
    <w:rsid w:val="00E139F0"/>
    <w:rsid w:val="00E14338"/>
    <w:rsid w:val="00E24A11"/>
    <w:rsid w:val="00E25E15"/>
    <w:rsid w:val="00E26F3E"/>
    <w:rsid w:val="00E35461"/>
    <w:rsid w:val="00E370F4"/>
    <w:rsid w:val="00E37C46"/>
    <w:rsid w:val="00E4124A"/>
    <w:rsid w:val="00E44F60"/>
    <w:rsid w:val="00E46BBA"/>
    <w:rsid w:val="00E474E1"/>
    <w:rsid w:val="00E54A1B"/>
    <w:rsid w:val="00E54A4D"/>
    <w:rsid w:val="00E567AC"/>
    <w:rsid w:val="00E5697F"/>
    <w:rsid w:val="00E61997"/>
    <w:rsid w:val="00E63A1F"/>
    <w:rsid w:val="00E659E9"/>
    <w:rsid w:val="00E66714"/>
    <w:rsid w:val="00E72569"/>
    <w:rsid w:val="00E746D3"/>
    <w:rsid w:val="00E84679"/>
    <w:rsid w:val="00E917F8"/>
    <w:rsid w:val="00E9436F"/>
    <w:rsid w:val="00E95ED6"/>
    <w:rsid w:val="00E97651"/>
    <w:rsid w:val="00EA38C6"/>
    <w:rsid w:val="00EA3A35"/>
    <w:rsid w:val="00EA420E"/>
    <w:rsid w:val="00EA58D9"/>
    <w:rsid w:val="00EB4625"/>
    <w:rsid w:val="00EB521D"/>
    <w:rsid w:val="00EC2271"/>
    <w:rsid w:val="00EC3329"/>
    <w:rsid w:val="00EC5ECE"/>
    <w:rsid w:val="00EC7156"/>
    <w:rsid w:val="00EC7EE0"/>
    <w:rsid w:val="00EE0B5B"/>
    <w:rsid w:val="00EE39AF"/>
    <w:rsid w:val="00EE7B39"/>
    <w:rsid w:val="00EF0937"/>
    <w:rsid w:val="00EF408B"/>
    <w:rsid w:val="00EF6152"/>
    <w:rsid w:val="00EF64D9"/>
    <w:rsid w:val="00F0041C"/>
    <w:rsid w:val="00F03498"/>
    <w:rsid w:val="00F079B7"/>
    <w:rsid w:val="00F14B60"/>
    <w:rsid w:val="00F235C2"/>
    <w:rsid w:val="00F26EE3"/>
    <w:rsid w:val="00F313F2"/>
    <w:rsid w:val="00F320CB"/>
    <w:rsid w:val="00F408A4"/>
    <w:rsid w:val="00F414CE"/>
    <w:rsid w:val="00F43A2D"/>
    <w:rsid w:val="00F446F2"/>
    <w:rsid w:val="00F45E9F"/>
    <w:rsid w:val="00F4642A"/>
    <w:rsid w:val="00F476E8"/>
    <w:rsid w:val="00F51B7E"/>
    <w:rsid w:val="00F51F25"/>
    <w:rsid w:val="00F524D9"/>
    <w:rsid w:val="00F53FEF"/>
    <w:rsid w:val="00F54093"/>
    <w:rsid w:val="00F5428C"/>
    <w:rsid w:val="00F55D47"/>
    <w:rsid w:val="00F624BB"/>
    <w:rsid w:val="00F626D6"/>
    <w:rsid w:val="00F6569E"/>
    <w:rsid w:val="00F65FDB"/>
    <w:rsid w:val="00F723F7"/>
    <w:rsid w:val="00F82686"/>
    <w:rsid w:val="00F87923"/>
    <w:rsid w:val="00F900E7"/>
    <w:rsid w:val="00F93952"/>
    <w:rsid w:val="00F94326"/>
    <w:rsid w:val="00F94CC9"/>
    <w:rsid w:val="00F94DB1"/>
    <w:rsid w:val="00F965A3"/>
    <w:rsid w:val="00F965FD"/>
    <w:rsid w:val="00F967F2"/>
    <w:rsid w:val="00F96872"/>
    <w:rsid w:val="00FA673B"/>
    <w:rsid w:val="00FA6D1D"/>
    <w:rsid w:val="00FB38F6"/>
    <w:rsid w:val="00FB4377"/>
    <w:rsid w:val="00FC5AAD"/>
    <w:rsid w:val="00FC5BDA"/>
    <w:rsid w:val="00FC78DA"/>
    <w:rsid w:val="00FD0470"/>
    <w:rsid w:val="00FD05AB"/>
    <w:rsid w:val="00FD3E3D"/>
    <w:rsid w:val="00FD5759"/>
    <w:rsid w:val="00FD5B31"/>
    <w:rsid w:val="00FD60F7"/>
    <w:rsid w:val="00FD6B77"/>
    <w:rsid w:val="00FE1BCD"/>
    <w:rsid w:val="00FE31A5"/>
    <w:rsid w:val="00FE3BB9"/>
    <w:rsid w:val="00FE5D45"/>
    <w:rsid w:val="00FF1425"/>
    <w:rsid w:val="00FF5726"/>
    <w:rsid w:val="00FF641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F95B3-7F6D-4405-9A1C-D40F9A17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D40"/>
    <w:pPr>
      <w:ind w:left="720"/>
      <w:contextualSpacing/>
    </w:pPr>
  </w:style>
  <w:style w:type="character" w:customStyle="1" w:styleId="hl">
    <w:name w:val="hl"/>
    <w:basedOn w:val="a0"/>
    <w:rsid w:val="009A4405"/>
  </w:style>
  <w:style w:type="paragraph" w:styleId="a4">
    <w:name w:val="header"/>
    <w:basedOn w:val="a"/>
    <w:link w:val="a5"/>
    <w:uiPriority w:val="99"/>
    <w:unhideWhenUsed/>
    <w:rsid w:val="0049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A4A"/>
  </w:style>
  <w:style w:type="paragraph" w:styleId="a6">
    <w:name w:val="footer"/>
    <w:basedOn w:val="a"/>
    <w:link w:val="a7"/>
    <w:uiPriority w:val="99"/>
    <w:unhideWhenUsed/>
    <w:rsid w:val="0049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A4A"/>
  </w:style>
  <w:style w:type="paragraph" w:styleId="a8">
    <w:name w:val="footnote text"/>
    <w:basedOn w:val="a"/>
    <w:link w:val="a9"/>
    <w:uiPriority w:val="99"/>
    <w:unhideWhenUsed/>
    <w:rsid w:val="00F45E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45E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45E9F"/>
    <w:rPr>
      <w:vertAlign w:val="superscript"/>
    </w:rPr>
  </w:style>
  <w:style w:type="paragraph" w:customStyle="1" w:styleId="Default">
    <w:name w:val="Default"/>
    <w:rsid w:val="0025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037A4A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FD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rsid w:val="00F320CB"/>
    <w:pPr>
      <w:spacing w:line="221" w:lineRule="atLeast"/>
    </w:pPr>
    <w:rPr>
      <w:rFonts w:ascii="SchoolBookAC" w:hAnsi="SchoolBookAC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05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FollowedHyperlink"/>
    <w:basedOn w:val="a0"/>
    <w:uiPriority w:val="99"/>
    <w:semiHidden/>
    <w:unhideWhenUsed/>
    <w:rsid w:val="00956440"/>
    <w:rPr>
      <w:color w:val="800080" w:themeColor="followed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73345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4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73345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33457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0F683B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0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AC">
    <w:altName w:val="SchoolBook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Europ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teraturnaya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74"/>
    <w:rsid w:val="00BF5F29"/>
    <w:rsid w:val="00F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3A5252792D4314AD0A336D967A2294">
    <w:name w:val="4C3A5252792D4314AD0A336D967A2294"/>
    <w:rsid w:val="00F46774"/>
  </w:style>
  <w:style w:type="paragraph" w:customStyle="1" w:styleId="CB7B8F04FC3D404185BC052543264610">
    <w:name w:val="CB7B8F04FC3D404185BC052543264610"/>
    <w:rsid w:val="00F46774"/>
  </w:style>
  <w:style w:type="paragraph" w:customStyle="1" w:styleId="ED994407C0C046D4875293DBA97EB9A3">
    <w:name w:val="ED994407C0C046D4875293DBA97EB9A3"/>
    <w:rsid w:val="00F46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E898-F159-4366-BF34-29397A20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2433</TotalTime>
  <Pages>55</Pages>
  <Words>16453</Words>
  <Characters>93784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146</cp:revision>
  <cp:lastPrinted>2019-05-29T21:55:00Z</cp:lastPrinted>
  <dcterms:created xsi:type="dcterms:W3CDTF">2018-05-20T13:22:00Z</dcterms:created>
  <dcterms:modified xsi:type="dcterms:W3CDTF">2019-05-30T16:35:00Z</dcterms:modified>
</cp:coreProperties>
</file>